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59A" w:rsidRPr="00EA159A" w:rsidRDefault="00EA159A" w:rsidP="00EA159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A159A">
        <w:rPr>
          <w:rFonts w:ascii="Times New Roman" w:hAnsi="Times New Roman" w:cs="Times New Roman"/>
          <w:sz w:val="24"/>
          <w:szCs w:val="24"/>
        </w:rPr>
        <w:t xml:space="preserve">Na temelju </w:t>
      </w:r>
      <w:proofErr w:type="spellStart"/>
      <w:r w:rsidRPr="00EA159A">
        <w:rPr>
          <w:rFonts w:ascii="Times New Roman" w:hAnsi="Times New Roman" w:cs="Times New Roman"/>
          <w:sz w:val="24"/>
          <w:szCs w:val="24"/>
        </w:rPr>
        <w:t>čl</w:t>
      </w:r>
      <w:proofErr w:type="spellEnd"/>
      <w:r w:rsidRPr="00EA159A">
        <w:rPr>
          <w:rFonts w:ascii="Times New Roman" w:hAnsi="Times New Roman" w:cs="Times New Roman"/>
          <w:sz w:val="24"/>
          <w:szCs w:val="24"/>
        </w:rPr>
        <w:t xml:space="preserve">. 35. Zakona o lokalnoj i područnoj (regionalnoj) samoupravi („Narodne novine“, broj 33/01, 60/01, 129/05, 109/07, 125/08, 36/09, 36/09, 150/11, 144/12, 19/13-pročišćeni tekst, 137/15 i 123/17), </w:t>
      </w:r>
      <w:proofErr w:type="spellStart"/>
      <w:r w:rsidRPr="00EA159A">
        <w:rPr>
          <w:rFonts w:ascii="Times New Roman" w:hAnsi="Times New Roman" w:cs="Times New Roman"/>
          <w:sz w:val="24"/>
          <w:szCs w:val="24"/>
        </w:rPr>
        <w:t>čl</w:t>
      </w:r>
      <w:proofErr w:type="spellEnd"/>
      <w:r w:rsidRPr="00EA159A">
        <w:rPr>
          <w:rFonts w:ascii="Times New Roman" w:hAnsi="Times New Roman" w:cs="Times New Roman"/>
          <w:sz w:val="24"/>
          <w:szCs w:val="24"/>
        </w:rPr>
        <w:t xml:space="preserve">. 10. st. 1. i </w:t>
      </w:r>
      <w:proofErr w:type="spellStart"/>
      <w:r w:rsidRPr="00EA159A">
        <w:rPr>
          <w:rFonts w:ascii="Times New Roman" w:hAnsi="Times New Roman" w:cs="Times New Roman"/>
          <w:sz w:val="24"/>
          <w:szCs w:val="24"/>
        </w:rPr>
        <w:t>čl</w:t>
      </w:r>
      <w:proofErr w:type="spellEnd"/>
      <w:r w:rsidRPr="00EA159A">
        <w:rPr>
          <w:rFonts w:ascii="Times New Roman" w:hAnsi="Times New Roman" w:cs="Times New Roman"/>
          <w:sz w:val="24"/>
          <w:szCs w:val="24"/>
        </w:rPr>
        <w:t>. 12. st 1. Zako</w:t>
      </w:r>
      <w:r w:rsidR="00832D87">
        <w:rPr>
          <w:rFonts w:ascii="Times New Roman" w:hAnsi="Times New Roman" w:cs="Times New Roman"/>
          <w:sz w:val="24"/>
          <w:szCs w:val="24"/>
        </w:rPr>
        <w:t xml:space="preserve">na o poljoprivrednom zemljištu </w:t>
      </w:r>
      <w:r w:rsidRPr="00EA159A">
        <w:rPr>
          <w:rFonts w:ascii="Times New Roman" w:hAnsi="Times New Roman" w:cs="Times New Roman"/>
          <w:sz w:val="24"/>
          <w:szCs w:val="24"/>
        </w:rPr>
        <w:t>(„Narodne novine“, broj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159A">
        <w:rPr>
          <w:rFonts w:ascii="Times New Roman" w:hAnsi="Times New Roman" w:cs="Times New Roman"/>
          <w:sz w:val="24"/>
          <w:szCs w:val="24"/>
        </w:rPr>
        <w:t xml:space="preserve">20/18), </w:t>
      </w:r>
      <w:proofErr w:type="spellStart"/>
      <w:r w:rsidRPr="00EA159A">
        <w:rPr>
          <w:rFonts w:ascii="Times New Roman" w:hAnsi="Times New Roman" w:cs="Times New Roman"/>
          <w:sz w:val="24"/>
          <w:szCs w:val="24"/>
        </w:rPr>
        <w:t>čl</w:t>
      </w:r>
      <w:proofErr w:type="spellEnd"/>
      <w:r w:rsidRPr="00EA159A">
        <w:rPr>
          <w:rFonts w:ascii="Times New Roman" w:hAnsi="Times New Roman" w:cs="Times New Roman"/>
          <w:sz w:val="24"/>
          <w:szCs w:val="24"/>
        </w:rPr>
        <w:t xml:space="preserve">. </w:t>
      </w:r>
      <w:r w:rsidRPr="00EA159A">
        <w:rPr>
          <w:rFonts w:ascii="Times New Roman" w:hAnsi="Times New Roman" w:cs="Times New Roman"/>
          <w:sz w:val="24"/>
          <w:szCs w:val="24"/>
          <w:lang w:val="it-IT"/>
        </w:rPr>
        <w:t>38</w:t>
      </w:r>
      <w:proofErr w:type="gramStart"/>
      <w:r w:rsidRPr="00EA159A">
        <w:rPr>
          <w:rFonts w:ascii="Times New Roman" w:hAnsi="Times New Roman" w:cs="Times New Roman"/>
          <w:sz w:val="24"/>
          <w:szCs w:val="24"/>
          <w:lang w:val="it-IT"/>
        </w:rPr>
        <w:t xml:space="preserve"> .</w:t>
      </w:r>
      <w:proofErr w:type="gramEnd"/>
      <w:r w:rsidRPr="00EA159A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proofErr w:type="spellStart"/>
      <w:r w:rsidRPr="00EA159A">
        <w:rPr>
          <w:rFonts w:ascii="Times New Roman" w:hAnsi="Times New Roman" w:cs="Times New Roman"/>
          <w:sz w:val="24"/>
          <w:szCs w:val="24"/>
          <w:lang w:val="it-IT"/>
        </w:rPr>
        <w:t>Statuta</w:t>
      </w:r>
      <w:proofErr w:type="spellEnd"/>
      <w:r w:rsidRPr="00EA159A">
        <w:rPr>
          <w:rFonts w:ascii="Times New Roman" w:hAnsi="Times New Roman" w:cs="Times New Roman"/>
          <w:sz w:val="24"/>
          <w:szCs w:val="24"/>
          <w:lang w:val="it-IT"/>
        </w:rPr>
        <w:t xml:space="preserve"> Općine Brtonigla - </w:t>
      </w:r>
      <w:proofErr w:type="spellStart"/>
      <w:r w:rsidRPr="00EA159A">
        <w:rPr>
          <w:rFonts w:ascii="Times New Roman" w:hAnsi="Times New Roman" w:cs="Times New Roman"/>
          <w:sz w:val="24"/>
          <w:szCs w:val="24"/>
          <w:lang w:val="it-IT"/>
        </w:rPr>
        <w:t>Verteneglio</w:t>
      </w:r>
      <w:proofErr w:type="spellEnd"/>
      <w:r w:rsidRPr="00EA159A">
        <w:rPr>
          <w:rFonts w:ascii="Times New Roman" w:hAnsi="Times New Roman" w:cs="Times New Roman"/>
          <w:sz w:val="24"/>
          <w:szCs w:val="24"/>
          <w:lang w:val="it-IT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val="it-IT"/>
        </w:rPr>
        <w:t>“</w:t>
      </w:r>
      <w:proofErr w:type="spellStart"/>
      <w:r w:rsidRPr="00EA159A">
        <w:rPr>
          <w:rFonts w:ascii="Times New Roman" w:hAnsi="Times New Roman" w:cs="Times New Roman"/>
          <w:sz w:val="24"/>
          <w:szCs w:val="24"/>
          <w:lang w:val="it-IT"/>
        </w:rPr>
        <w:t>Službene</w:t>
      </w:r>
      <w:proofErr w:type="spellEnd"/>
      <w:r w:rsidRPr="00EA159A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proofErr w:type="spellStart"/>
      <w:r w:rsidRPr="00EA159A">
        <w:rPr>
          <w:rFonts w:ascii="Times New Roman" w:hAnsi="Times New Roman" w:cs="Times New Roman"/>
          <w:sz w:val="24"/>
          <w:szCs w:val="24"/>
          <w:lang w:val="it-IT"/>
        </w:rPr>
        <w:t>novine</w:t>
      </w:r>
      <w:proofErr w:type="spellEnd"/>
      <w:r w:rsidRPr="00EA159A">
        <w:rPr>
          <w:rFonts w:ascii="Times New Roman" w:hAnsi="Times New Roman" w:cs="Times New Roman"/>
          <w:sz w:val="24"/>
          <w:szCs w:val="24"/>
          <w:lang w:val="it-IT"/>
        </w:rPr>
        <w:t xml:space="preserve"> Općine Brtonigla </w:t>
      </w:r>
      <w:r>
        <w:rPr>
          <w:rFonts w:ascii="Times New Roman" w:hAnsi="Times New Roman" w:cs="Times New Roman"/>
          <w:sz w:val="24"/>
          <w:szCs w:val="24"/>
          <w:lang w:val="it-IT"/>
        </w:rPr>
        <w:t>–</w:t>
      </w:r>
      <w:r w:rsidRPr="00EA159A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proofErr w:type="spellStart"/>
      <w:r w:rsidRPr="00EA159A">
        <w:rPr>
          <w:rFonts w:ascii="Times New Roman" w:hAnsi="Times New Roman" w:cs="Times New Roman"/>
          <w:sz w:val="24"/>
          <w:szCs w:val="24"/>
          <w:lang w:val="it-IT"/>
        </w:rPr>
        <w:t>Verteneglio</w:t>
      </w:r>
      <w:proofErr w:type="spellEnd"/>
      <w:r>
        <w:rPr>
          <w:rFonts w:ascii="Times New Roman" w:hAnsi="Times New Roman" w:cs="Times New Roman"/>
          <w:sz w:val="24"/>
          <w:szCs w:val="24"/>
          <w:lang w:val="it-IT"/>
        </w:rPr>
        <w:t>”</w:t>
      </w:r>
      <w:r w:rsidRPr="00EA159A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proofErr w:type="spellStart"/>
      <w:r w:rsidRPr="00EA159A">
        <w:rPr>
          <w:rFonts w:ascii="Times New Roman" w:hAnsi="Times New Roman" w:cs="Times New Roman"/>
          <w:sz w:val="24"/>
          <w:szCs w:val="24"/>
          <w:lang w:val="it-IT"/>
        </w:rPr>
        <w:t>br</w:t>
      </w:r>
      <w:r>
        <w:rPr>
          <w:rFonts w:ascii="Times New Roman" w:hAnsi="Times New Roman" w:cs="Times New Roman"/>
          <w:sz w:val="24"/>
          <w:szCs w:val="24"/>
          <w:lang w:val="it-IT"/>
        </w:rPr>
        <w:t>oj</w:t>
      </w:r>
      <w:proofErr w:type="spellEnd"/>
      <w:r w:rsidRPr="00EA159A">
        <w:rPr>
          <w:rFonts w:ascii="Times New Roman" w:hAnsi="Times New Roman" w:cs="Times New Roman"/>
          <w:sz w:val="24"/>
          <w:szCs w:val="24"/>
          <w:lang w:val="it-IT"/>
        </w:rPr>
        <w:t xml:space="preserve"> 03/18)</w:t>
      </w:r>
      <w:r w:rsidRPr="00EA159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A159A">
        <w:rPr>
          <w:rFonts w:ascii="Times New Roman" w:hAnsi="Times New Roman" w:cs="Times New Roman"/>
          <w:sz w:val="24"/>
          <w:szCs w:val="24"/>
        </w:rPr>
        <w:t>te</w:t>
      </w:r>
      <w:proofErr w:type="gramEnd"/>
      <w:r w:rsidRPr="00EA15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2B0E" w:rsidRPr="00FC2B0E">
        <w:rPr>
          <w:rFonts w:ascii="Times New Roman" w:hAnsi="Times New Roman" w:cs="Times New Roman"/>
          <w:sz w:val="24"/>
          <w:szCs w:val="24"/>
        </w:rPr>
        <w:t>čl</w:t>
      </w:r>
      <w:proofErr w:type="spellEnd"/>
      <w:r w:rsidR="00FC2B0E" w:rsidRPr="00FC2B0E">
        <w:rPr>
          <w:rFonts w:ascii="Times New Roman" w:hAnsi="Times New Roman" w:cs="Times New Roman"/>
          <w:sz w:val="24"/>
          <w:szCs w:val="24"/>
        </w:rPr>
        <w:t xml:space="preserve">. </w:t>
      </w:r>
      <w:r w:rsidR="00FC2B0E" w:rsidRPr="00FC2B0E">
        <w:rPr>
          <w:rFonts w:ascii="Times New Roman" w:hAnsi="Times New Roman" w:cs="Times New Roman"/>
          <w:bCs/>
          <w:sz w:val="24"/>
          <w:szCs w:val="24"/>
        </w:rPr>
        <w:t>56. i 57</w:t>
      </w:r>
      <w:r w:rsidR="00FC2B0E" w:rsidRPr="002035B6">
        <w:rPr>
          <w:bCs/>
          <w:sz w:val="24"/>
          <w:szCs w:val="24"/>
        </w:rPr>
        <w:t xml:space="preserve">. </w:t>
      </w:r>
      <w:r w:rsidRPr="00EA159A">
        <w:rPr>
          <w:rFonts w:ascii="Times New Roman" w:hAnsi="Times New Roman" w:cs="Times New Roman"/>
          <w:sz w:val="24"/>
          <w:szCs w:val="24"/>
        </w:rPr>
        <w:t xml:space="preserve">Poslovnika o radu Općinskog vijeća Općine Brtonigla - </w:t>
      </w:r>
      <w:proofErr w:type="spellStart"/>
      <w:r w:rsidRPr="00EA159A">
        <w:rPr>
          <w:rFonts w:ascii="Times New Roman" w:hAnsi="Times New Roman" w:cs="Times New Roman"/>
          <w:sz w:val="24"/>
          <w:szCs w:val="24"/>
        </w:rPr>
        <w:t>Verteneglio</w:t>
      </w:r>
      <w:proofErr w:type="spellEnd"/>
      <w:r w:rsidRPr="00EA159A">
        <w:rPr>
          <w:rFonts w:ascii="Times New Roman" w:hAnsi="Times New Roman" w:cs="Times New Roman"/>
          <w:sz w:val="24"/>
          <w:szCs w:val="24"/>
        </w:rPr>
        <w:t xml:space="preserve"> </w:t>
      </w:r>
      <w:r w:rsidRPr="00EA159A">
        <w:rPr>
          <w:rFonts w:ascii="Times New Roman" w:hAnsi="Times New Roman" w:cs="Times New Roman"/>
          <w:sz w:val="24"/>
          <w:szCs w:val="24"/>
          <w:lang w:val="it-IT"/>
        </w:rPr>
        <w:t>(</w:t>
      </w:r>
      <w:r>
        <w:rPr>
          <w:rFonts w:ascii="Times New Roman" w:hAnsi="Times New Roman" w:cs="Times New Roman"/>
          <w:sz w:val="24"/>
          <w:szCs w:val="24"/>
          <w:lang w:val="it-IT"/>
        </w:rPr>
        <w:t>“</w:t>
      </w:r>
      <w:proofErr w:type="spellStart"/>
      <w:r w:rsidRPr="00EA159A">
        <w:rPr>
          <w:rFonts w:ascii="Times New Roman" w:hAnsi="Times New Roman" w:cs="Times New Roman"/>
          <w:sz w:val="24"/>
          <w:szCs w:val="24"/>
          <w:lang w:val="it-IT"/>
        </w:rPr>
        <w:t>Službene</w:t>
      </w:r>
      <w:proofErr w:type="spellEnd"/>
      <w:r w:rsidRPr="00EA159A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proofErr w:type="spellStart"/>
      <w:r w:rsidRPr="00EA159A">
        <w:rPr>
          <w:rFonts w:ascii="Times New Roman" w:hAnsi="Times New Roman" w:cs="Times New Roman"/>
          <w:sz w:val="24"/>
          <w:szCs w:val="24"/>
          <w:lang w:val="it-IT"/>
        </w:rPr>
        <w:t>novine</w:t>
      </w:r>
      <w:proofErr w:type="spellEnd"/>
      <w:r w:rsidRPr="00EA159A">
        <w:rPr>
          <w:rFonts w:ascii="Times New Roman" w:hAnsi="Times New Roman" w:cs="Times New Roman"/>
          <w:sz w:val="24"/>
          <w:szCs w:val="24"/>
          <w:lang w:val="it-IT"/>
        </w:rPr>
        <w:t xml:space="preserve"> Općine Brtonigla </w:t>
      </w:r>
      <w:r>
        <w:rPr>
          <w:rFonts w:ascii="Times New Roman" w:hAnsi="Times New Roman" w:cs="Times New Roman"/>
          <w:sz w:val="24"/>
          <w:szCs w:val="24"/>
          <w:lang w:val="it-IT"/>
        </w:rPr>
        <w:t>–</w:t>
      </w:r>
      <w:r w:rsidRPr="00EA159A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proofErr w:type="spellStart"/>
      <w:r w:rsidRPr="00EA159A">
        <w:rPr>
          <w:rFonts w:ascii="Times New Roman" w:hAnsi="Times New Roman" w:cs="Times New Roman"/>
          <w:sz w:val="24"/>
          <w:szCs w:val="24"/>
          <w:lang w:val="it-IT"/>
        </w:rPr>
        <w:t>Verteneglio</w:t>
      </w:r>
      <w:proofErr w:type="spellEnd"/>
      <w:r>
        <w:rPr>
          <w:rFonts w:ascii="Times New Roman" w:hAnsi="Times New Roman" w:cs="Times New Roman"/>
          <w:sz w:val="24"/>
          <w:szCs w:val="24"/>
          <w:lang w:val="it-IT"/>
        </w:rPr>
        <w:t>”</w:t>
      </w:r>
      <w:r w:rsidRPr="00EA159A">
        <w:rPr>
          <w:rFonts w:ascii="Times New Roman" w:hAnsi="Times New Roman" w:cs="Times New Roman"/>
          <w:sz w:val="24"/>
          <w:szCs w:val="24"/>
          <w:lang w:val="it-IT"/>
        </w:rPr>
        <w:t xml:space="preserve"> </w:t>
      </w:r>
      <w:proofErr w:type="spellStart"/>
      <w:r w:rsidRPr="00EA159A">
        <w:rPr>
          <w:rFonts w:ascii="Times New Roman" w:hAnsi="Times New Roman" w:cs="Times New Roman"/>
          <w:sz w:val="24"/>
          <w:szCs w:val="24"/>
          <w:lang w:val="it-IT"/>
        </w:rPr>
        <w:t>br</w:t>
      </w:r>
      <w:r>
        <w:rPr>
          <w:rFonts w:ascii="Times New Roman" w:hAnsi="Times New Roman" w:cs="Times New Roman"/>
          <w:sz w:val="24"/>
          <w:szCs w:val="24"/>
          <w:lang w:val="it-IT"/>
        </w:rPr>
        <w:t>oj</w:t>
      </w:r>
      <w:proofErr w:type="spellEnd"/>
      <w:r w:rsidRPr="00EA159A">
        <w:rPr>
          <w:rFonts w:ascii="Times New Roman" w:hAnsi="Times New Roman" w:cs="Times New Roman"/>
          <w:sz w:val="24"/>
          <w:szCs w:val="24"/>
          <w:lang w:val="it-IT"/>
        </w:rPr>
        <w:t xml:space="preserve"> 03/18</w:t>
      </w:r>
      <w:r w:rsidRPr="00EA159A">
        <w:rPr>
          <w:rFonts w:ascii="Times New Roman" w:hAnsi="Times New Roman" w:cs="Times New Roman"/>
          <w:sz w:val="24"/>
          <w:szCs w:val="24"/>
        </w:rPr>
        <w:t>)</w:t>
      </w:r>
      <w:r w:rsidRPr="00EA159A">
        <w:rPr>
          <w:rFonts w:ascii="Times New Roman" w:hAnsi="Times New Roman" w:cs="Times New Roman"/>
          <w:sz w:val="24"/>
          <w:szCs w:val="24"/>
          <w:lang w:val="it-IT"/>
        </w:rPr>
        <w:t xml:space="preserve"> , </w:t>
      </w:r>
      <w:r w:rsidRPr="00EA159A">
        <w:rPr>
          <w:rFonts w:ascii="Times New Roman" w:hAnsi="Times New Roman" w:cs="Times New Roman"/>
          <w:sz w:val="24"/>
          <w:szCs w:val="24"/>
        </w:rPr>
        <w:t xml:space="preserve">Općinsko vijeće Općine Brtonigla - </w:t>
      </w:r>
      <w:proofErr w:type="spellStart"/>
      <w:r w:rsidRPr="00EA159A">
        <w:rPr>
          <w:rFonts w:ascii="Times New Roman" w:hAnsi="Times New Roman" w:cs="Times New Roman"/>
          <w:sz w:val="24"/>
          <w:szCs w:val="24"/>
        </w:rPr>
        <w:t>Verteneglio</w:t>
      </w:r>
      <w:proofErr w:type="spellEnd"/>
      <w:r w:rsidRPr="00EA159A">
        <w:rPr>
          <w:rFonts w:ascii="Times New Roman" w:hAnsi="Times New Roman" w:cs="Times New Roman"/>
          <w:sz w:val="24"/>
          <w:szCs w:val="24"/>
        </w:rPr>
        <w:t xml:space="preserve"> na svojoj </w:t>
      </w:r>
      <w:r w:rsidR="001D63CE">
        <w:rPr>
          <w:rFonts w:ascii="Times New Roman" w:hAnsi="Times New Roman" w:cs="Times New Roman"/>
          <w:sz w:val="24"/>
          <w:szCs w:val="24"/>
        </w:rPr>
        <w:t>9</w:t>
      </w:r>
      <w:r w:rsidR="002E10F2">
        <w:rPr>
          <w:rFonts w:ascii="Times New Roman" w:hAnsi="Times New Roman" w:cs="Times New Roman"/>
          <w:sz w:val="24"/>
          <w:szCs w:val="24"/>
        </w:rPr>
        <w:t>. sjednici održanoj dana 08. lipnja 2018. godine</w:t>
      </w:r>
      <w:r w:rsidRPr="00EA159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A159A">
        <w:rPr>
          <w:rFonts w:ascii="Times New Roman" w:hAnsi="Times New Roman" w:cs="Times New Roman"/>
          <w:sz w:val="24"/>
          <w:szCs w:val="24"/>
          <w:lang w:val="it-IT"/>
        </w:rPr>
        <w:t>donosi</w:t>
      </w:r>
      <w:proofErr w:type="spellEnd"/>
      <w:r w:rsidRPr="00EA15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A159A">
        <w:rPr>
          <w:rFonts w:ascii="Times New Roman" w:hAnsi="Times New Roman" w:cs="Times New Roman"/>
          <w:sz w:val="24"/>
          <w:szCs w:val="24"/>
          <w:lang w:val="it-IT"/>
        </w:rPr>
        <w:t>sljede</w:t>
      </w:r>
      <w:proofErr w:type="spellEnd"/>
      <w:r w:rsidRPr="00EA159A">
        <w:rPr>
          <w:rFonts w:ascii="Times New Roman" w:hAnsi="Times New Roman" w:cs="Times New Roman"/>
          <w:sz w:val="24"/>
          <w:szCs w:val="24"/>
        </w:rPr>
        <w:t>ć</w:t>
      </w:r>
      <w:r w:rsidRPr="00EA159A">
        <w:rPr>
          <w:rFonts w:ascii="Times New Roman" w:hAnsi="Times New Roman" w:cs="Times New Roman"/>
          <w:sz w:val="24"/>
          <w:szCs w:val="24"/>
          <w:lang w:val="it-IT"/>
        </w:rPr>
        <w:t>u</w:t>
      </w:r>
    </w:p>
    <w:p w:rsidR="00EA159A" w:rsidRDefault="00EA159A" w:rsidP="00DB6151">
      <w:pPr>
        <w:autoSpaceDE w:val="0"/>
        <w:autoSpaceDN w:val="0"/>
        <w:adjustRightInd w:val="0"/>
        <w:spacing w:after="0" w:line="240" w:lineRule="auto"/>
        <w:rPr>
          <w:rFonts w:ascii="ProximaNova-Regular" w:hAnsi="ProximaNova-Regular" w:cs="ProximaNova-Regular"/>
          <w:sz w:val="20"/>
          <w:szCs w:val="20"/>
        </w:rPr>
      </w:pPr>
    </w:p>
    <w:p w:rsidR="00DB6151" w:rsidRPr="00EA159A" w:rsidRDefault="00DB6151" w:rsidP="00EA15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A159A">
        <w:rPr>
          <w:rFonts w:ascii="Times New Roman" w:hAnsi="Times New Roman" w:cs="Times New Roman"/>
          <w:b/>
          <w:bCs/>
          <w:sz w:val="24"/>
          <w:szCs w:val="24"/>
        </w:rPr>
        <w:t>O D L U K U</w:t>
      </w:r>
    </w:p>
    <w:p w:rsidR="00DB6151" w:rsidRPr="00EA159A" w:rsidRDefault="00DB6151" w:rsidP="00EA15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A159A">
        <w:rPr>
          <w:rFonts w:ascii="Times New Roman" w:hAnsi="Times New Roman" w:cs="Times New Roman"/>
          <w:b/>
          <w:bCs/>
          <w:sz w:val="24"/>
          <w:szCs w:val="24"/>
        </w:rPr>
        <w:t>O AGROTEHNIČKIM MJERAMA I MJERAMA ZA UREĐ</w:t>
      </w:r>
      <w:r w:rsidR="00EA159A">
        <w:rPr>
          <w:rFonts w:ascii="Times New Roman" w:hAnsi="Times New Roman" w:cs="Times New Roman"/>
          <w:b/>
          <w:bCs/>
          <w:sz w:val="24"/>
          <w:szCs w:val="24"/>
        </w:rPr>
        <w:t>IVAN</w:t>
      </w:r>
      <w:r w:rsidRPr="00EA159A">
        <w:rPr>
          <w:rFonts w:ascii="Times New Roman" w:hAnsi="Times New Roman" w:cs="Times New Roman"/>
          <w:b/>
          <w:bCs/>
          <w:sz w:val="24"/>
          <w:szCs w:val="24"/>
        </w:rPr>
        <w:t>JE</w:t>
      </w:r>
    </w:p>
    <w:p w:rsidR="00DB6151" w:rsidRPr="00EA159A" w:rsidRDefault="00DB6151" w:rsidP="00EA15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A159A">
        <w:rPr>
          <w:rFonts w:ascii="Times New Roman" w:hAnsi="Times New Roman" w:cs="Times New Roman"/>
          <w:b/>
          <w:bCs/>
          <w:sz w:val="24"/>
          <w:szCs w:val="24"/>
        </w:rPr>
        <w:t>I ODRŽAVANJE POLJOPRIV</w:t>
      </w:r>
      <w:r w:rsidR="00EA159A">
        <w:rPr>
          <w:rFonts w:ascii="Times New Roman" w:hAnsi="Times New Roman" w:cs="Times New Roman"/>
          <w:b/>
          <w:bCs/>
          <w:sz w:val="24"/>
          <w:szCs w:val="24"/>
        </w:rPr>
        <w:t>REDNI</w:t>
      </w:r>
      <w:r w:rsidRPr="00EA159A">
        <w:rPr>
          <w:rFonts w:ascii="Times New Roman" w:hAnsi="Times New Roman" w:cs="Times New Roman"/>
          <w:b/>
          <w:bCs/>
          <w:sz w:val="24"/>
          <w:szCs w:val="24"/>
        </w:rPr>
        <w:t>H RUDINA</w:t>
      </w:r>
    </w:p>
    <w:p w:rsidR="00EA159A" w:rsidRDefault="00EA159A" w:rsidP="00DB6151">
      <w:pPr>
        <w:autoSpaceDE w:val="0"/>
        <w:autoSpaceDN w:val="0"/>
        <w:adjustRightInd w:val="0"/>
        <w:spacing w:after="0" w:line="240" w:lineRule="auto"/>
        <w:rPr>
          <w:rFonts w:ascii="ProximaNova-Bold" w:hAnsi="ProximaNova-Bold" w:cs="ProximaNova-Bold"/>
          <w:b/>
          <w:bCs/>
          <w:sz w:val="20"/>
          <w:szCs w:val="20"/>
        </w:rPr>
      </w:pPr>
    </w:p>
    <w:p w:rsidR="00DB6151" w:rsidRPr="00EA159A" w:rsidRDefault="00DB6151" w:rsidP="00DB61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A159A">
        <w:rPr>
          <w:rFonts w:ascii="Times New Roman" w:hAnsi="Times New Roman" w:cs="Times New Roman"/>
          <w:b/>
          <w:bCs/>
          <w:sz w:val="24"/>
          <w:szCs w:val="24"/>
        </w:rPr>
        <w:t>I. UVOD</w:t>
      </w:r>
    </w:p>
    <w:p w:rsidR="00DB6151" w:rsidRPr="00EA159A" w:rsidRDefault="00DB6151" w:rsidP="00EA15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A159A">
        <w:rPr>
          <w:rFonts w:ascii="Times New Roman" w:hAnsi="Times New Roman" w:cs="Times New Roman"/>
          <w:b/>
          <w:bCs/>
          <w:sz w:val="24"/>
          <w:szCs w:val="24"/>
        </w:rPr>
        <w:t>Članak 1.</w:t>
      </w:r>
    </w:p>
    <w:p w:rsidR="00DB6151" w:rsidRPr="00EA159A" w:rsidRDefault="00DB6151" w:rsidP="000C7A7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A159A">
        <w:rPr>
          <w:rFonts w:ascii="Times New Roman" w:hAnsi="Times New Roman" w:cs="Times New Roman"/>
          <w:sz w:val="24"/>
          <w:szCs w:val="24"/>
        </w:rPr>
        <w:t>Ovom Odlukom o agrotehničkim mjerama i mjerama za uređivanje i održavanje poljoprivrednih</w:t>
      </w:r>
      <w:r w:rsidR="00EA159A">
        <w:rPr>
          <w:rFonts w:ascii="Times New Roman" w:hAnsi="Times New Roman" w:cs="Times New Roman"/>
          <w:sz w:val="24"/>
          <w:szCs w:val="24"/>
        </w:rPr>
        <w:t xml:space="preserve"> </w:t>
      </w:r>
      <w:r w:rsidRPr="00EA159A">
        <w:rPr>
          <w:rFonts w:ascii="Times New Roman" w:hAnsi="Times New Roman" w:cs="Times New Roman"/>
          <w:sz w:val="24"/>
          <w:szCs w:val="24"/>
        </w:rPr>
        <w:t>rudina (u nastavku teksta: Odluka) propisuju se potrebne agrotehničke</w:t>
      </w:r>
      <w:r w:rsidR="00EA159A" w:rsidRPr="00EA159A">
        <w:rPr>
          <w:rFonts w:ascii="Times New Roman" w:hAnsi="Times New Roman" w:cs="Times New Roman"/>
          <w:sz w:val="24"/>
          <w:szCs w:val="24"/>
        </w:rPr>
        <w:t xml:space="preserve"> </w:t>
      </w:r>
      <w:r w:rsidRPr="00EA159A">
        <w:rPr>
          <w:rFonts w:ascii="Times New Roman" w:hAnsi="Times New Roman" w:cs="Times New Roman"/>
          <w:sz w:val="24"/>
          <w:szCs w:val="24"/>
        </w:rPr>
        <w:t>mjere u slučajevima u kojima bi propuštanje tih mjera nanijelo štetu, onemogućilo ili</w:t>
      </w:r>
      <w:r w:rsidR="00EA159A" w:rsidRPr="00EA159A">
        <w:rPr>
          <w:rFonts w:ascii="Times New Roman" w:hAnsi="Times New Roman" w:cs="Times New Roman"/>
          <w:sz w:val="24"/>
          <w:szCs w:val="24"/>
        </w:rPr>
        <w:t xml:space="preserve"> </w:t>
      </w:r>
      <w:r w:rsidRPr="00EA159A">
        <w:rPr>
          <w:rFonts w:ascii="Times New Roman" w:hAnsi="Times New Roman" w:cs="Times New Roman"/>
          <w:sz w:val="24"/>
          <w:szCs w:val="24"/>
        </w:rPr>
        <w:t>smanjilo poljoprivrednu proizvodnju, mjere za uređivanje i održavanje poljoprivrednih</w:t>
      </w:r>
      <w:r w:rsidR="00EA159A" w:rsidRPr="00EA159A">
        <w:rPr>
          <w:rFonts w:ascii="Times New Roman" w:hAnsi="Times New Roman" w:cs="Times New Roman"/>
          <w:sz w:val="24"/>
          <w:szCs w:val="24"/>
        </w:rPr>
        <w:t xml:space="preserve"> </w:t>
      </w:r>
      <w:r w:rsidRPr="00EA159A">
        <w:rPr>
          <w:rFonts w:ascii="Times New Roman" w:hAnsi="Times New Roman" w:cs="Times New Roman"/>
          <w:sz w:val="24"/>
          <w:szCs w:val="24"/>
        </w:rPr>
        <w:t>rudina, radi održavanja i zaštite poljoprivrednih zemljišta na području Općine</w:t>
      </w:r>
      <w:r w:rsidR="00EA159A" w:rsidRPr="00EA159A">
        <w:rPr>
          <w:rFonts w:ascii="Times New Roman" w:hAnsi="Times New Roman" w:cs="Times New Roman"/>
          <w:sz w:val="24"/>
          <w:szCs w:val="24"/>
        </w:rPr>
        <w:t xml:space="preserve"> Brtonigla – </w:t>
      </w:r>
      <w:proofErr w:type="spellStart"/>
      <w:r w:rsidR="00EA159A" w:rsidRPr="00EA159A">
        <w:rPr>
          <w:rFonts w:ascii="Times New Roman" w:hAnsi="Times New Roman" w:cs="Times New Roman"/>
          <w:sz w:val="24"/>
          <w:szCs w:val="24"/>
        </w:rPr>
        <w:t>Verteneglio</w:t>
      </w:r>
      <w:proofErr w:type="spellEnd"/>
      <w:r w:rsidR="00EA159A" w:rsidRPr="00EA159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A159A" w:rsidRDefault="00EA159A" w:rsidP="00DB6151">
      <w:pPr>
        <w:autoSpaceDE w:val="0"/>
        <w:autoSpaceDN w:val="0"/>
        <w:adjustRightInd w:val="0"/>
        <w:spacing w:after="0" w:line="240" w:lineRule="auto"/>
        <w:rPr>
          <w:rFonts w:ascii="ProximaNova-Bold" w:hAnsi="ProximaNova-Bold" w:cs="ProximaNova-Bold"/>
          <w:b/>
          <w:bCs/>
          <w:sz w:val="20"/>
          <w:szCs w:val="20"/>
        </w:rPr>
      </w:pPr>
    </w:p>
    <w:p w:rsidR="00DB6151" w:rsidRPr="000C7A79" w:rsidRDefault="00DB6151" w:rsidP="000C7A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7A79">
        <w:rPr>
          <w:rFonts w:ascii="Times New Roman" w:hAnsi="Times New Roman" w:cs="Times New Roman"/>
          <w:b/>
          <w:bCs/>
          <w:sz w:val="24"/>
          <w:szCs w:val="24"/>
        </w:rPr>
        <w:t>Članak 2.</w:t>
      </w:r>
    </w:p>
    <w:p w:rsidR="00DB6151" w:rsidRPr="000C7A79" w:rsidRDefault="00DB6151" w:rsidP="000C7A7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C7A79">
        <w:rPr>
          <w:rFonts w:ascii="Times New Roman" w:hAnsi="Times New Roman" w:cs="Times New Roman"/>
          <w:sz w:val="24"/>
          <w:szCs w:val="24"/>
        </w:rPr>
        <w:t>Poljoprivrednim zemljištem smatraju se poljoprivredne površine koje su po načinu</w:t>
      </w:r>
      <w:r w:rsidR="000C7A79">
        <w:rPr>
          <w:rFonts w:ascii="Times New Roman" w:hAnsi="Times New Roman" w:cs="Times New Roman"/>
          <w:sz w:val="24"/>
          <w:szCs w:val="24"/>
        </w:rPr>
        <w:t xml:space="preserve"> </w:t>
      </w:r>
      <w:r w:rsidRPr="000C7A79">
        <w:rPr>
          <w:rFonts w:ascii="Times New Roman" w:hAnsi="Times New Roman" w:cs="Times New Roman"/>
          <w:sz w:val="24"/>
          <w:szCs w:val="24"/>
        </w:rPr>
        <w:t>uporabe u katastru upisane kao: oranice, vrtovi, livade, pašnjaci, voćnjaci, maslinici,</w:t>
      </w:r>
      <w:r w:rsidR="000C7A79">
        <w:rPr>
          <w:rFonts w:ascii="Times New Roman" w:hAnsi="Times New Roman" w:cs="Times New Roman"/>
          <w:sz w:val="24"/>
          <w:szCs w:val="24"/>
        </w:rPr>
        <w:t xml:space="preserve"> </w:t>
      </w:r>
      <w:r w:rsidRPr="000C7A79">
        <w:rPr>
          <w:rFonts w:ascii="Times New Roman" w:hAnsi="Times New Roman" w:cs="Times New Roman"/>
          <w:sz w:val="24"/>
          <w:szCs w:val="24"/>
        </w:rPr>
        <w:t>vinogradi, ribnjaci, trstici i močvare, kao i drugo zemljište koje se može privesti poljoprivrednoj</w:t>
      </w:r>
      <w:r w:rsidR="000C7A79">
        <w:rPr>
          <w:rFonts w:ascii="Times New Roman" w:hAnsi="Times New Roman" w:cs="Times New Roman"/>
          <w:sz w:val="24"/>
          <w:szCs w:val="24"/>
        </w:rPr>
        <w:t xml:space="preserve"> </w:t>
      </w:r>
      <w:r w:rsidRPr="000C7A79">
        <w:rPr>
          <w:rFonts w:ascii="Times New Roman" w:hAnsi="Times New Roman" w:cs="Times New Roman"/>
          <w:sz w:val="24"/>
          <w:szCs w:val="24"/>
        </w:rPr>
        <w:t>proizvodnji.</w:t>
      </w:r>
    </w:p>
    <w:p w:rsidR="00DB6151" w:rsidRPr="000C7A79" w:rsidRDefault="00DB6151" w:rsidP="000C7A7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C7A79">
        <w:rPr>
          <w:rFonts w:ascii="Times New Roman" w:hAnsi="Times New Roman" w:cs="Times New Roman"/>
          <w:sz w:val="24"/>
          <w:szCs w:val="24"/>
        </w:rPr>
        <w:t>Katastarske čestice poljoprivrednog zemljišta unutar granice građevinskog područja,</w:t>
      </w:r>
      <w:r w:rsidR="000C7A79">
        <w:rPr>
          <w:rFonts w:ascii="Times New Roman" w:hAnsi="Times New Roman" w:cs="Times New Roman"/>
          <w:sz w:val="24"/>
          <w:szCs w:val="24"/>
        </w:rPr>
        <w:t xml:space="preserve"> </w:t>
      </w:r>
      <w:r w:rsidRPr="000C7A79">
        <w:rPr>
          <w:rFonts w:ascii="Times New Roman" w:hAnsi="Times New Roman" w:cs="Times New Roman"/>
          <w:sz w:val="24"/>
          <w:szCs w:val="24"/>
        </w:rPr>
        <w:t>površine veće od 500 m2 i katastarske čestice poljoprivrednog zemljište izvan granice</w:t>
      </w:r>
      <w:r w:rsidR="000C7A79">
        <w:rPr>
          <w:rFonts w:ascii="Times New Roman" w:hAnsi="Times New Roman" w:cs="Times New Roman"/>
          <w:sz w:val="24"/>
          <w:szCs w:val="24"/>
        </w:rPr>
        <w:t xml:space="preserve"> </w:t>
      </w:r>
      <w:r w:rsidRPr="000C7A79">
        <w:rPr>
          <w:rFonts w:ascii="Times New Roman" w:hAnsi="Times New Roman" w:cs="Times New Roman"/>
          <w:sz w:val="24"/>
          <w:szCs w:val="24"/>
        </w:rPr>
        <w:t>građevinskog područja planirano dokumentima prostornog uređenja za izgradnju,</w:t>
      </w:r>
      <w:r w:rsidR="000C7A79">
        <w:rPr>
          <w:rFonts w:ascii="Times New Roman" w:hAnsi="Times New Roman" w:cs="Times New Roman"/>
          <w:sz w:val="24"/>
          <w:szCs w:val="24"/>
        </w:rPr>
        <w:t xml:space="preserve"> </w:t>
      </w:r>
      <w:r w:rsidRPr="000C7A79">
        <w:rPr>
          <w:rFonts w:ascii="Times New Roman" w:hAnsi="Times New Roman" w:cs="Times New Roman"/>
          <w:sz w:val="24"/>
          <w:szCs w:val="24"/>
        </w:rPr>
        <w:t>koje su u evidencijama Državne geodetske uprave evidentirane kao poljoprivredno</w:t>
      </w:r>
      <w:r w:rsidR="000C7A79">
        <w:rPr>
          <w:rFonts w:ascii="Times New Roman" w:hAnsi="Times New Roman" w:cs="Times New Roman"/>
          <w:sz w:val="24"/>
          <w:szCs w:val="24"/>
        </w:rPr>
        <w:t xml:space="preserve"> </w:t>
      </w:r>
      <w:r w:rsidRPr="000C7A79">
        <w:rPr>
          <w:rFonts w:ascii="Times New Roman" w:hAnsi="Times New Roman" w:cs="Times New Roman"/>
          <w:sz w:val="24"/>
          <w:szCs w:val="24"/>
        </w:rPr>
        <w:t>zemljište, a koje nisu privedene namjeni, moraju se održavati pogodnim za poljoprivrednu</w:t>
      </w:r>
      <w:r w:rsidR="000C7A79">
        <w:rPr>
          <w:rFonts w:ascii="Times New Roman" w:hAnsi="Times New Roman" w:cs="Times New Roman"/>
          <w:sz w:val="24"/>
          <w:szCs w:val="24"/>
        </w:rPr>
        <w:t xml:space="preserve"> </w:t>
      </w:r>
      <w:r w:rsidRPr="000C7A79">
        <w:rPr>
          <w:rFonts w:ascii="Times New Roman" w:hAnsi="Times New Roman" w:cs="Times New Roman"/>
          <w:sz w:val="24"/>
          <w:szCs w:val="24"/>
        </w:rPr>
        <w:t>proizvodnju i u tu se svrhu koristiti do izvršnosti akta kojim se odobrava</w:t>
      </w:r>
      <w:r w:rsidR="000C7A79">
        <w:rPr>
          <w:rFonts w:ascii="Times New Roman" w:hAnsi="Times New Roman" w:cs="Times New Roman"/>
          <w:sz w:val="24"/>
          <w:szCs w:val="24"/>
        </w:rPr>
        <w:t xml:space="preserve"> </w:t>
      </w:r>
      <w:r w:rsidRPr="000C7A79">
        <w:rPr>
          <w:rFonts w:ascii="Times New Roman" w:hAnsi="Times New Roman" w:cs="Times New Roman"/>
          <w:sz w:val="24"/>
          <w:szCs w:val="24"/>
        </w:rPr>
        <w:t>građenje, odnosno do primitka potvrde glavnog projekta.</w:t>
      </w:r>
    </w:p>
    <w:p w:rsidR="000C7A79" w:rsidRDefault="000C7A79" w:rsidP="00DB6151">
      <w:pPr>
        <w:autoSpaceDE w:val="0"/>
        <w:autoSpaceDN w:val="0"/>
        <w:adjustRightInd w:val="0"/>
        <w:spacing w:after="0" w:line="240" w:lineRule="auto"/>
        <w:rPr>
          <w:rFonts w:ascii="ProximaNova-Bold" w:hAnsi="ProximaNova-Bold" w:cs="ProximaNova-Bold"/>
          <w:b/>
          <w:bCs/>
          <w:sz w:val="20"/>
          <w:szCs w:val="20"/>
        </w:rPr>
      </w:pPr>
    </w:p>
    <w:p w:rsidR="00DB6151" w:rsidRPr="000C7A79" w:rsidRDefault="00DB6151" w:rsidP="00DB61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C7A79">
        <w:rPr>
          <w:rFonts w:ascii="Times New Roman" w:hAnsi="Times New Roman" w:cs="Times New Roman"/>
          <w:b/>
          <w:bCs/>
          <w:sz w:val="24"/>
          <w:szCs w:val="24"/>
        </w:rPr>
        <w:t>II . AGROTEHNI ČKE MJERE</w:t>
      </w:r>
    </w:p>
    <w:p w:rsidR="00DB6151" w:rsidRPr="000C7A79" w:rsidRDefault="00DB6151" w:rsidP="000C7A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7A79">
        <w:rPr>
          <w:rFonts w:ascii="Times New Roman" w:hAnsi="Times New Roman" w:cs="Times New Roman"/>
          <w:b/>
          <w:bCs/>
          <w:sz w:val="24"/>
          <w:szCs w:val="24"/>
        </w:rPr>
        <w:t>Članak 3.</w:t>
      </w:r>
    </w:p>
    <w:p w:rsidR="00B746B0" w:rsidRPr="000C7A79" w:rsidRDefault="00DB6151" w:rsidP="000C7A7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C7A79">
        <w:rPr>
          <w:rFonts w:ascii="Times New Roman" w:hAnsi="Times New Roman" w:cs="Times New Roman"/>
          <w:sz w:val="24"/>
          <w:szCs w:val="24"/>
        </w:rPr>
        <w:t>Agrotehničke mjere propisuju se za slučajeve u kojima bi propuštanje tih mjera nanijelo</w:t>
      </w:r>
      <w:r w:rsidR="000C7A79">
        <w:rPr>
          <w:rFonts w:ascii="Times New Roman" w:hAnsi="Times New Roman" w:cs="Times New Roman"/>
          <w:sz w:val="24"/>
          <w:szCs w:val="24"/>
        </w:rPr>
        <w:t xml:space="preserve"> </w:t>
      </w:r>
      <w:r w:rsidRPr="000C7A79">
        <w:rPr>
          <w:rFonts w:ascii="Times New Roman" w:hAnsi="Times New Roman" w:cs="Times New Roman"/>
          <w:sz w:val="24"/>
          <w:szCs w:val="24"/>
        </w:rPr>
        <w:t xml:space="preserve">štetu, onemogućilo ili smanjilo poljoprivrednu proizvodnju sukladno pravilniku </w:t>
      </w:r>
      <w:r w:rsidR="000C7A79" w:rsidRPr="000C7A79">
        <w:rPr>
          <w:rFonts w:ascii="Times New Roman" w:hAnsi="Times New Roman" w:cs="Times New Roman"/>
          <w:sz w:val="24"/>
          <w:szCs w:val="24"/>
        </w:rPr>
        <w:t>ministarstva</w:t>
      </w:r>
      <w:r w:rsidRPr="000C7A79">
        <w:rPr>
          <w:rFonts w:ascii="Times New Roman" w:hAnsi="Times New Roman" w:cs="Times New Roman"/>
          <w:sz w:val="24"/>
          <w:szCs w:val="24"/>
        </w:rPr>
        <w:t xml:space="preserve"> nadležnog za poljoprivredu.</w:t>
      </w:r>
    </w:p>
    <w:p w:rsidR="00DB6151" w:rsidRPr="000C7A79" w:rsidRDefault="00DB6151" w:rsidP="00DB61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C7A79">
        <w:rPr>
          <w:rFonts w:ascii="Times New Roman" w:hAnsi="Times New Roman" w:cs="Times New Roman"/>
          <w:sz w:val="24"/>
          <w:szCs w:val="24"/>
        </w:rPr>
        <w:t>Pod agrotehničkim mjerama, u smislu ove Odluke, razumijeva se:</w:t>
      </w:r>
    </w:p>
    <w:p w:rsidR="00DB6151" w:rsidRPr="000C7A79" w:rsidRDefault="00DB6151" w:rsidP="000C7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7A79">
        <w:rPr>
          <w:rFonts w:ascii="Times New Roman" w:hAnsi="Times New Roman" w:cs="Times New Roman"/>
          <w:sz w:val="24"/>
          <w:szCs w:val="24"/>
        </w:rPr>
        <w:t>- ograničenje ili potpuna zabrana sječe dugogodišnjih nasada, osim</w:t>
      </w:r>
      <w:r w:rsidR="000C7A79">
        <w:rPr>
          <w:rFonts w:ascii="Times New Roman" w:hAnsi="Times New Roman" w:cs="Times New Roman"/>
          <w:sz w:val="24"/>
          <w:szCs w:val="24"/>
        </w:rPr>
        <w:t xml:space="preserve"> </w:t>
      </w:r>
      <w:r w:rsidRPr="000C7A79">
        <w:rPr>
          <w:rFonts w:ascii="Times New Roman" w:hAnsi="Times New Roman" w:cs="Times New Roman"/>
          <w:sz w:val="24"/>
          <w:szCs w:val="24"/>
        </w:rPr>
        <w:t>sječe iz agrotehničkih razloga</w:t>
      </w:r>
    </w:p>
    <w:p w:rsidR="00DB6151" w:rsidRPr="000C7A79" w:rsidRDefault="00DB6151" w:rsidP="000C7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7A79">
        <w:rPr>
          <w:rFonts w:ascii="Times New Roman" w:hAnsi="Times New Roman" w:cs="Times New Roman"/>
          <w:sz w:val="24"/>
          <w:szCs w:val="24"/>
        </w:rPr>
        <w:t>- ograničavanje iskorištavanja pašnjaka propisivanjem vrsta i broja stoke</w:t>
      </w:r>
      <w:r w:rsidR="000C7A79">
        <w:rPr>
          <w:rFonts w:ascii="Times New Roman" w:hAnsi="Times New Roman" w:cs="Times New Roman"/>
          <w:sz w:val="24"/>
          <w:szCs w:val="24"/>
        </w:rPr>
        <w:t xml:space="preserve"> </w:t>
      </w:r>
      <w:r w:rsidRPr="000C7A79">
        <w:rPr>
          <w:rFonts w:ascii="Times New Roman" w:hAnsi="Times New Roman" w:cs="Times New Roman"/>
          <w:sz w:val="24"/>
          <w:szCs w:val="24"/>
        </w:rPr>
        <w:t>te vremena i načina ispaše</w:t>
      </w:r>
    </w:p>
    <w:p w:rsidR="00DB6151" w:rsidRPr="000C7A79" w:rsidRDefault="00DB6151" w:rsidP="000C7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7A79">
        <w:rPr>
          <w:rFonts w:ascii="Times New Roman" w:hAnsi="Times New Roman" w:cs="Times New Roman"/>
          <w:sz w:val="24"/>
          <w:szCs w:val="24"/>
        </w:rPr>
        <w:t>- zabrana preoravanja livada, pašnjaka i neobrađenih površina na strmim</w:t>
      </w:r>
      <w:r w:rsidR="000C7A79">
        <w:rPr>
          <w:rFonts w:ascii="Times New Roman" w:hAnsi="Times New Roman" w:cs="Times New Roman"/>
          <w:sz w:val="24"/>
          <w:szCs w:val="24"/>
        </w:rPr>
        <w:t xml:space="preserve"> </w:t>
      </w:r>
      <w:r w:rsidRPr="000C7A79">
        <w:rPr>
          <w:rFonts w:ascii="Times New Roman" w:hAnsi="Times New Roman" w:cs="Times New Roman"/>
          <w:sz w:val="24"/>
          <w:szCs w:val="24"/>
        </w:rPr>
        <w:t>zemljištima te njihovo pretvaranje u oranice s jednogodišnjim kulturama</w:t>
      </w:r>
    </w:p>
    <w:p w:rsidR="00DB6151" w:rsidRPr="000C7A79" w:rsidRDefault="00DB6151" w:rsidP="000C7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7A79">
        <w:rPr>
          <w:rFonts w:ascii="Times New Roman" w:hAnsi="Times New Roman" w:cs="Times New Roman"/>
          <w:sz w:val="24"/>
          <w:szCs w:val="24"/>
        </w:rPr>
        <w:t>- zabrana skidanja humusnog odnosno oraničnog sloja poljoprivrednog</w:t>
      </w:r>
      <w:r w:rsidR="000C7A79">
        <w:rPr>
          <w:rFonts w:ascii="Times New Roman" w:hAnsi="Times New Roman" w:cs="Times New Roman"/>
          <w:sz w:val="24"/>
          <w:szCs w:val="24"/>
        </w:rPr>
        <w:t xml:space="preserve"> </w:t>
      </w:r>
      <w:r w:rsidRPr="000C7A79">
        <w:rPr>
          <w:rFonts w:ascii="Times New Roman" w:hAnsi="Times New Roman" w:cs="Times New Roman"/>
          <w:sz w:val="24"/>
          <w:szCs w:val="24"/>
        </w:rPr>
        <w:t>zemljišta</w:t>
      </w:r>
    </w:p>
    <w:p w:rsidR="00DB6151" w:rsidRPr="000C7A79" w:rsidRDefault="00DB6151" w:rsidP="000C7A7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7A79">
        <w:rPr>
          <w:rFonts w:ascii="Times New Roman" w:hAnsi="Times New Roman" w:cs="Times New Roman"/>
          <w:sz w:val="24"/>
          <w:szCs w:val="24"/>
        </w:rPr>
        <w:t xml:space="preserve">- određivanje obveznog </w:t>
      </w:r>
      <w:proofErr w:type="spellStart"/>
      <w:r w:rsidRPr="000C7A79">
        <w:rPr>
          <w:rFonts w:ascii="Times New Roman" w:hAnsi="Times New Roman" w:cs="Times New Roman"/>
          <w:sz w:val="24"/>
          <w:szCs w:val="24"/>
        </w:rPr>
        <w:t>zatravljivanja</w:t>
      </w:r>
      <w:proofErr w:type="spellEnd"/>
      <w:r w:rsidRPr="000C7A79">
        <w:rPr>
          <w:rFonts w:ascii="Times New Roman" w:hAnsi="Times New Roman" w:cs="Times New Roman"/>
          <w:sz w:val="24"/>
          <w:szCs w:val="24"/>
        </w:rPr>
        <w:t xml:space="preserve"> strmog zemljišta</w:t>
      </w:r>
    </w:p>
    <w:p w:rsidR="00DB6151" w:rsidRPr="0062449F" w:rsidRDefault="00DB6151" w:rsidP="006244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7A79">
        <w:rPr>
          <w:rFonts w:ascii="Times New Roman" w:hAnsi="Times New Roman" w:cs="Times New Roman"/>
          <w:sz w:val="24"/>
          <w:szCs w:val="24"/>
        </w:rPr>
        <w:t>- zabrana proizvodnje jednogodišnjih kultura odnosno obveza sadnje</w:t>
      </w:r>
      <w:r w:rsidR="0062449F">
        <w:rPr>
          <w:rFonts w:ascii="Times New Roman" w:hAnsi="Times New Roman" w:cs="Times New Roman"/>
          <w:sz w:val="24"/>
          <w:szCs w:val="24"/>
        </w:rPr>
        <w:t xml:space="preserve"> </w:t>
      </w:r>
      <w:r w:rsidRPr="0062449F">
        <w:rPr>
          <w:rFonts w:ascii="Times New Roman" w:hAnsi="Times New Roman" w:cs="Times New Roman"/>
          <w:sz w:val="24"/>
          <w:szCs w:val="24"/>
        </w:rPr>
        <w:t>dugogodišnjih nasada i višegodišnjih kultura</w:t>
      </w:r>
    </w:p>
    <w:p w:rsidR="00DB6151" w:rsidRPr="0062449F" w:rsidRDefault="00DB6151" w:rsidP="00DB61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449F">
        <w:rPr>
          <w:rFonts w:ascii="Times New Roman" w:hAnsi="Times New Roman" w:cs="Times New Roman"/>
          <w:sz w:val="24"/>
          <w:szCs w:val="24"/>
        </w:rPr>
        <w:t>- sprječavanje erozije</w:t>
      </w:r>
    </w:p>
    <w:p w:rsidR="00DB6151" w:rsidRPr="0062449F" w:rsidRDefault="00DB6151" w:rsidP="00DB61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449F">
        <w:rPr>
          <w:rFonts w:ascii="Times New Roman" w:hAnsi="Times New Roman" w:cs="Times New Roman"/>
          <w:sz w:val="24"/>
          <w:szCs w:val="24"/>
        </w:rPr>
        <w:lastRenderedPageBreak/>
        <w:t>- sprječavanje zakorovljenosti (osobito ambrozije)</w:t>
      </w:r>
    </w:p>
    <w:p w:rsidR="00DB6151" w:rsidRPr="0062449F" w:rsidRDefault="00DB6151" w:rsidP="00DB61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449F">
        <w:rPr>
          <w:rFonts w:ascii="Times New Roman" w:hAnsi="Times New Roman" w:cs="Times New Roman"/>
          <w:sz w:val="24"/>
          <w:szCs w:val="24"/>
        </w:rPr>
        <w:t>- zabrana odnosno obveza uzgoja pojedinih vrsta bilja na određenom</w:t>
      </w:r>
    </w:p>
    <w:p w:rsidR="00DB6151" w:rsidRPr="0062449F" w:rsidRDefault="00DB6151" w:rsidP="00DB61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449F">
        <w:rPr>
          <w:rFonts w:ascii="Times New Roman" w:hAnsi="Times New Roman" w:cs="Times New Roman"/>
          <w:sz w:val="24"/>
          <w:szCs w:val="24"/>
        </w:rPr>
        <w:t>području</w:t>
      </w:r>
    </w:p>
    <w:p w:rsidR="00DB6151" w:rsidRPr="0062449F" w:rsidRDefault="00DB6151" w:rsidP="00DB61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449F">
        <w:rPr>
          <w:rFonts w:ascii="Times New Roman" w:hAnsi="Times New Roman" w:cs="Times New Roman"/>
          <w:sz w:val="24"/>
          <w:szCs w:val="24"/>
        </w:rPr>
        <w:t>- suzbijanje biljnih bolesti i štetnika</w:t>
      </w:r>
    </w:p>
    <w:p w:rsidR="00DB6151" w:rsidRPr="0062449F" w:rsidRDefault="00DB6151" w:rsidP="00DB61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449F">
        <w:rPr>
          <w:rFonts w:ascii="Times New Roman" w:hAnsi="Times New Roman" w:cs="Times New Roman"/>
          <w:sz w:val="24"/>
          <w:szCs w:val="24"/>
        </w:rPr>
        <w:t>- korištenje i uništavanje biljnih ostataka.</w:t>
      </w:r>
    </w:p>
    <w:p w:rsidR="000C7A79" w:rsidRDefault="000C7A79" w:rsidP="00DB6151">
      <w:pPr>
        <w:autoSpaceDE w:val="0"/>
        <w:autoSpaceDN w:val="0"/>
        <w:adjustRightInd w:val="0"/>
        <w:spacing w:after="0" w:line="240" w:lineRule="auto"/>
        <w:rPr>
          <w:rFonts w:ascii="ProximaNova-Bold" w:hAnsi="ProximaNova-Bold" w:cs="ProximaNova-Bold"/>
          <w:b/>
          <w:bCs/>
          <w:sz w:val="20"/>
          <w:szCs w:val="20"/>
        </w:rPr>
      </w:pPr>
    </w:p>
    <w:p w:rsidR="00DB6151" w:rsidRPr="0062449F" w:rsidRDefault="00DB6151" w:rsidP="006244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449F">
        <w:rPr>
          <w:rFonts w:ascii="Times New Roman" w:hAnsi="Times New Roman" w:cs="Times New Roman"/>
          <w:b/>
          <w:bCs/>
          <w:sz w:val="24"/>
          <w:szCs w:val="24"/>
        </w:rPr>
        <w:t>Članak 4.</w:t>
      </w:r>
    </w:p>
    <w:p w:rsidR="00DB6151" w:rsidRPr="0062449F" w:rsidRDefault="00DB6151" w:rsidP="006244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449F">
        <w:rPr>
          <w:rFonts w:ascii="Times New Roman" w:hAnsi="Times New Roman" w:cs="Times New Roman"/>
          <w:sz w:val="24"/>
          <w:szCs w:val="24"/>
        </w:rPr>
        <w:t>Pod zaštitom poljoprivrednog zemljišta od erozije vodom i vjetrom razumijeva</w:t>
      </w:r>
      <w:r w:rsidR="0062449F">
        <w:rPr>
          <w:rFonts w:ascii="Times New Roman" w:hAnsi="Times New Roman" w:cs="Times New Roman"/>
          <w:sz w:val="24"/>
          <w:szCs w:val="24"/>
        </w:rPr>
        <w:t xml:space="preserve"> </w:t>
      </w:r>
      <w:r w:rsidRPr="0062449F">
        <w:rPr>
          <w:rFonts w:ascii="Times New Roman" w:hAnsi="Times New Roman" w:cs="Times New Roman"/>
          <w:sz w:val="24"/>
          <w:szCs w:val="24"/>
        </w:rPr>
        <w:t>se zabrana skidanja humusnog, odnosno oraničnog sloja površine</w:t>
      </w:r>
      <w:r w:rsidR="0062449F">
        <w:rPr>
          <w:rFonts w:ascii="Times New Roman" w:hAnsi="Times New Roman" w:cs="Times New Roman"/>
          <w:sz w:val="24"/>
          <w:szCs w:val="24"/>
        </w:rPr>
        <w:t xml:space="preserve"> </w:t>
      </w:r>
      <w:r w:rsidRPr="0062449F">
        <w:rPr>
          <w:rFonts w:ascii="Times New Roman" w:hAnsi="Times New Roman" w:cs="Times New Roman"/>
          <w:sz w:val="24"/>
          <w:szCs w:val="24"/>
        </w:rPr>
        <w:t>poljoprivrednog zemljišta.</w:t>
      </w:r>
    </w:p>
    <w:p w:rsidR="00DB6151" w:rsidRPr="0062449F" w:rsidRDefault="00DB6151" w:rsidP="006244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449F">
        <w:rPr>
          <w:rFonts w:ascii="Times New Roman" w:hAnsi="Times New Roman" w:cs="Times New Roman"/>
          <w:sz w:val="24"/>
          <w:szCs w:val="24"/>
        </w:rPr>
        <w:t>Vlasnici i posjednici poljoprivrednog zemljišta dužni su održavati dugogodišnje</w:t>
      </w:r>
      <w:r w:rsidR="0062449F">
        <w:rPr>
          <w:rFonts w:ascii="Times New Roman" w:hAnsi="Times New Roman" w:cs="Times New Roman"/>
          <w:sz w:val="24"/>
          <w:szCs w:val="24"/>
        </w:rPr>
        <w:t xml:space="preserve"> </w:t>
      </w:r>
      <w:r w:rsidRPr="0062449F">
        <w:rPr>
          <w:rFonts w:ascii="Times New Roman" w:hAnsi="Times New Roman" w:cs="Times New Roman"/>
          <w:sz w:val="24"/>
          <w:szCs w:val="24"/>
        </w:rPr>
        <w:t>nasade i višegodišnje kulture radi zaštite od erozije na tom</w:t>
      </w:r>
      <w:r w:rsidR="0062449F">
        <w:rPr>
          <w:rFonts w:ascii="Times New Roman" w:hAnsi="Times New Roman" w:cs="Times New Roman"/>
          <w:sz w:val="24"/>
          <w:szCs w:val="24"/>
        </w:rPr>
        <w:t xml:space="preserve"> </w:t>
      </w:r>
      <w:r w:rsidRPr="0062449F">
        <w:rPr>
          <w:rFonts w:ascii="Times New Roman" w:hAnsi="Times New Roman" w:cs="Times New Roman"/>
          <w:sz w:val="24"/>
          <w:szCs w:val="24"/>
        </w:rPr>
        <w:t>zemljištu.</w:t>
      </w:r>
    </w:p>
    <w:p w:rsidR="00DB6151" w:rsidRPr="0062449F" w:rsidRDefault="00DB6151" w:rsidP="006244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449F">
        <w:rPr>
          <w:rFonts w:ascii="Times New Roman" w:hAnsi="Times New Roman" w:cs="Times New Roman"/>
          <w:sz w:val="24"/>
          <w:szCs w:val="24"/>
        </w:rPr>
        <w:t>Ako vlasnik i posjednik poljoprivrednog zemljišta skine humusni sloj iz</w:t>
      </w:r>
      <w:r w:rsidR="0062449F">
        <w:rPr>
          <w:rFonts w:ascii="Times New Roman" w:hAnsi="Times New Roman" w:cs="Times New Roman"/>
          <w:sz w:val="24"/>
          <w:szCs w:val="24"/>
        </w:rPr>
        <w:t xml:space="preserve"> </w:t>
      </w:r>
      <w:r w:rsidRPr="0062449F">
        <w:rPr>
          <w:rFonts w:ascii="Times New Roman" w:hAnsi="Times New Roman" w:cs="Times New Roman"/>
          <w:sz w:val="24"/>
          <w:szCs w:val="24"/>
        </w:rPr>
        <w:t>stavka 1. ovog članka, dužan je vratiti zemljište u prvobitno stanje.</w:t>
      </w:r>
    </w:p>
    <w:p w:rsidR="0062449F" w:rsidRDefault="0062449F" w:rsidP="00DB6151">
      <w:pPr>
        <w:autoSpaceDE w:val="0"/>
        <w:autoSpaceDN w:val="0"/>
        <w:adjustRightInd w:val="0"/>
        <w:spacing w:after="0" w:line="240" w:lineRule="auto"/>
        <w:rPr>
          <w:rFonts w:ascii="ProximaNova-Bold" w:hAnsi="ProximaNova-Bold" w:cs="ProximaNova-Bold"/>
          <w:b/>
          <w:bCs/>
          <w:sz w:val="20"/>
          <w:szCs w:val="20"/>
        </w:rPr>
      </w:pPr>
    </w:p>
    <w:p w:rsidR="00DB6151" w:rsidRPr="0062449F" w:rsidRDefault="00DB6151" w:rsidP="006244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449F">
        <w:rPr>
          <w:rFonts w:ascii="Times New Roman" w:hAnsi="Times New Roman" w:cs="Times New Roman"/>
          <w:b/>
          <w:bCs/>
          <w:sz w:val="24"/>
          <w:szCs w:val="24"/>
        </w:rPr>
        <w:t>Članak 5.</w:t>
      </w:r>
    </w:p>
    <w:p w:rsidR="00DB6151" w:rsidRPr="0062449F" w:rsidRDefault="00DB6151" w:rsidP="00DB61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449F">
        <w:rPr>
          <w:rFonts w:ascii="Times New Roman" w:hAnsi="Times New Roman" w:cs="Times New Roman"/>
          <w:sz w:val="24"/>
          <w:szCs w:val="24"/>
        </w:rPr>
        <w:t>Obvezuju se vlasnici i ovlaštenici korištenja poljoprivrednog zemljišta:</w:t>
      </w:r>
    </w:p>
    <w:p w:rsidR="00DB6151" w:rsidRPr="0062449F" w:rsidRDefault="00DB6151" w:rsidP="006244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449F">
        <w:rPr>
          <w:rFonts w:ascii="Times New Roman" w:hAnsi="Times New Roman" w:cs="Times New Roman"/>
          <w:sz w:val="24"/>
          <w:szCs w:val="24"/>
        </w:rPr>
        <w:t>- da sa svojeg zemljišta odstrane sve biljne ostatke, a posebno kukuruzovinu,</w:t>
      </w:r>
      <w:r w:rsidR="0062449F">
        <w:rPr>
          <w:rFonts w:ascii="Times New Roman" w:hAnsi="Times New Roman" w:cs="Times New Roman"/>
          <w:sz w:val="24"/>
          <w:szCs w:val="24"/>
        </w:rPr>
        <w:t xml:space="preserve"> </w:t>
      </w:r>
      <w:r w:rsidRPr="0062449F">
        <w:rPr>
          <w:rFonts w:ascii="Times New Roman" w:hAnsi="Times New Roman" w:cs="Times New Roman"/>
          <w:sz w:val="24"/>
          <w:szCs w:val="24"/>
        </w:rPr>
        <w:t>i to odmah poslije žetve odnosno berbe, a najkasnije do 1.</w:t>
      </w:r>
      <w:r w:rsidR="0062449F">
        <w:rPr>
          <w:rFonts w:ascii="Times New Roman" w:hAnsi="Times New Roman" w:cs="Times New Roman"/>
          <w:sz w:val="24"/>
          <w:szCs w:val="24"/>
        </w:rPr>
        <w:t xml:space="preserve"> </w:t>
      </w:r>
      <w:r w:rsidRPr="0062449F">
        <w:rPr>
          <w:rFonts w:ascii="Times New Roman" w:hAnsi="Times New Roman" w:cs="Times New Roman"/>
          <w:sz w:val="24"/>
          <w:szCs w:val="24"/>
        </w:rPr>
        <w:t>travnja tekuće godine</w:t>
      </w:r>
    </w:p>
    <w:p w:rsidR="00DB6151" w:rsidRPr="0062449F" w:rsidRDefault="00DB6151" w:rsidP="006244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449F">
        <w:rPr>
          <w:rFonts w:ascii="Times New Roman" w:hAnsi="Times New Roman" w:cs="Times New Roman"/>
          <w:sz w:val="24"/>
          <w:szCs w:val="24"/>
        </w:rPr>
        <w:t>- da na svojem zemljištu poduzimaju mjere sprječavanja zakorovljenosti,</w:t>
      </w:r>
      <w:r w:rsidR="0062449F">
        <w:rPr>
          <w:rFonts w:ascii="Times New Roman" w:hAnsi="Times New Roman" w:cs="Times New Roman"/>
          <w:sz w:val="24"/>
          <w:szCs w:val="24"/>
        </w:rPr>
        <w:t xml:space="preserve"> </w:t>
      </w:r>
      <w:r w:rsidRPr="0062449F">
        <w:rPr>
          <w:rFonts w:ascii="Times New Roman" w:hAnsi="Times New Roman" w:cs="Times New Roman"/>
          <w:sz w:val="24"/>
          <w:szCs w:val="24"/>
        </w:rPr>
        <w:t>i to mehaničkim ili kemijskim sredstvima, radi sprječavanja širenja korova</w:t>
      </w:r>
      <w:r w:rsidR="0062449F">
        <w:rPr>
          <w:rFonts w:ascii="Times New Roman" w:hAnsi="Times New Roman" w:cs="Times New Roman"/>
          <w:sz w:val="24"/>
          <w:szCs w:val="24"/>
        </w:rPr>
        <w:t xml:space="preserve"> </w:t>
      </w:r>
      <w:r w:rsidRPr="0062449F">
        <w:rPr>
          <w:rFonts w:ascii="Times New Roman" w:hAnsi="Times New Roman" w:cs="Times New Roman"/>
          <w:sz w:val="24"/>
          <w:szCs w:val="24"/>
        </w:rPr>
        <w:t>na susjedne parcele</w:t>
      </w:r>
    </w:p>
    <w:p w:rsidR="00DB6151" w:rsidRPr="0062449F" w:rsidRDefault="00DB6151" w:rsidP="006244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449F">
        <w:rPr>
          <w:rFonts w:ascii="Times New Roman" w:hAnsi="Times New Roman" w:cs="Times New Roman"/>
          <w:sz w:val="24"/>
          <w:szCs w:val="24"/>
        </w:rPr>
        <w:t>- da na svojem zemljištu provode mjere za zaštitu bilja suzbijanjem bolesti</w:t>
      </w:r>
      <w:r w:rsidR="0062449F">
        <w:rPr>
          <w:rFonts w:ascii="Times New Roman" w:hAnsi="Times New Roman" w:cs="Times New Roman"/>
          <w:sz w:val="24"/>
          <w:szCs w:val="24"/>
        </w:rPr>
        <w:t xml:space="preserve"> </w:t>
      </w:r>
      <w:r w:rsidRPr="0062449F">
        <w:rPr>
          <w:rFonts w:ascii="Times New Roman" w:hAnsi="Times New Roman" w:cs="Times New Roman"/>
          <w:sz w:val="24"/>
          <w:szCs w:val="24"/>
        </w:rPr>
        <w:t>i štetnika radi sprječavanja širenja biljnih bolesti i štetnika, i to sukladno</w:t>
      </w:r>
      <w:r w:rsidR="0062449F">
        <w:rPr>
          <w:rFonts w:ascii="Times New Roman" w:hAnsi="Times New Roman" w:cs="Times New Roman"/>
          <w:sz w:val="24"/>
          <w:szCs w:val="24"/>
        </w:rPr>
        <w:t xml:space="preserve"> </w:t>
      </w:r>
      <w:r w:rsidRPr="0062449F">
        <w:rPr>
          <w:rFonts w:ascii="Times New Roman" w:hAnsi="Times New Roman" w:cs="Times New Roman"/>
          <w:sz w:val="24"/>
          <w:szCs w:val="24"/>
        </w:rPr>
        <w:t>zakonskim propisima</w:t>
      </w:r>
    </w:p>
    <w:p w:rsidR="00DB6151" w:rsidRDefault="00DB6151" w:rsidP="006244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449F">
        <w:rPr>
          <w:rFonts w:ascii="Times New Roman" w:hAnsi="Times New Roman" w:cs="Times New Roman"/>
          <w:sz w:val="24"/>
          <w:szCs w:val="24"/>
        </w:rPr>
        <w:t>- da zbog zaštite zdravlja stanovništva, prije cvatnje unište ambroziju na</w:t>
      </w:r>
      <w:r w:rsidR="0062449F">
        <w:rPr>
          <w:rFonts w:ascii="Times New Roman" w:hAnsi="Times New Roman" w:cs="Times New Roman"/>
          <w:sz w:val="24"/>
          <w:szCs w:val="24"/>
        </w:rPr>
        <w:t xml:space="preserve"> </w:t>
      </w:r>
      <w:r w:rsidRPr="0062449F">
        <w:rPr>
          <w:rFonts w:ascii="Times New Roman" w:hAnsi="Times New Roman" w:cs="Times New Roman"/>
          <w:sz w:val="24"/>
          <w:szCs w:val="24"/>
        </w:rPr>
        <w:t>poljoprivrednim površinama, međama, uz poljske putove i na neizgrađenom</w:t>
      </w:r>
      <w:r w:rsidR="0062449F">
        <w:rPr>
          <w:rFonts w:ascii="Times New Roman" w:hAnsi="Times New Roman" w:cs="Times New Roman"/>
          <w:sz w:val="24"/>
          <w:szCs w:val="24"/>
        </w:rPr>
        <w:t xml:space="preserve"> </w:t>
      </w:r>
      <w:r w:rsidRPr="0062449F">
        <w:rPr>
          <w:rFonts w:ascii="Times New Roman" w:hAnsi="Times New Roman" w:cs="Times New Roman"/>
          <w:sz w:val="24"/>
          <w:szCs w:val="24"/>
        </w:rPr>
        <w:t>građevinskom zemljištu.</w:t>
      </w:r>
    </w:p>
    <w:p w:rsidR="0062449F" w:rsidRPr="0062449F" w:rsidRDefault="0062449F" w:rsidP="0062449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B6151" w:rsidRPr="0062449F" w:rsidRDefault="00DB6151" w:rsidP="00DB61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2449F">
        <w:rPr>
          <w:rFonts w:ascii="Times New Roman" w:hAnsi="Times New Roman" w:cs="Times New Roman"/>
          <w:b/>
          <w:bCs/>
          <w:sz w:val="24"/>
          <w:szCs w:val="24"/>
        </w:rPr>
        <w:t>III. MJERE ZA UREĐIVAN JE I ODRŽAVAN JE POLJOPRIVREDNIH RUDINA</w:t>
      </w:r>
    </w:p>
    <w:p w:rsidR="00DB6151" w:rsidRPr="0062449F" w:rsidRDefault="00DB6151" w:rsidP="006244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449F">
        <w:rPr>
          <w:rFonts w:ascii="Times New Roman" w:hAnsi="Times New Roman" w:cs="Times New Roman"/>
          <w:b/>
          <w:bCs/>
          <w:sz w:val="24"/>
          <w:szCs w:val="24"/>
        </w:rPr>
        <w:t>Članak 6.</w:t>
      </w:r>
    </w:p>
    <w:p w:rsidR="00DB6151" w:rsidRPr="0062449F" w:rsidRDefault="00DB6151" w:rsidP="006244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449F">
        <w:rPr>
          <w:rFonts w:ascii="Times New Roman" w:hAnsi="Times New Roman" w:cs="Times New Roman"/>
          <w:sz w:val="24"/>
          <w:szCs w:val="24"/>
        </w:rPr>
        <w:t>Vlasnici i ovlaštenici korištenja poljoprivrednog zemljišta dužni su primjenjivati</w:t>
      </w:r>
    </w:p>
    <w:p w:rsidR="00DB6151" w:rsidRPr="0062449F" w:rsidRDefault="00DB6151" w:rsidP="006244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449F">
        <w:rPr>
          <w:rFonts w:ascii="Times New Roman" w:hAnsi="Times New Roman" w:cs="Times New Roman"/>
          <w:sz w:val="24"/>
          <w:szCs w:val="24"/>
        </w:rPr>
        <w:t>mjere za uređivanje i održavanje poljoprivrednih rudina:</w:t>
      </w:r>
    </w:p>
    <w:p w:rsidR="00DB6151" w:rsidRPr="0062449F" w:rsidRDefault="00DB6151" w:rsidP="00DB61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449F">
        <w:rPr>
          <w:rFonts w:ascii="Times New Roman" w:hAnsi="Times New Roman" w:cs="Times New Roman"/>
          <w:sz w:val="24"/>
          <w:szCs w:val="24"/>
        </w:rPr>
        <w:t>- održavanje živica i međa</w:t>
      </w:r>
    </w:p>
    <w:p w:rsidR="00DB6151" w:rsidRPr="0062449F" w:rsidRDefault="00DB6151" w:rsidP="00DB61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449F">
        <w:rPr>
          <w:rFonts w:ascii="Times New Roman" w:hAnsi="Times New Roman" w:cs="Times New Roman"/>
          <w:sz w:val="24"/>
          <w:szCs w:val="24"/>
        </w:rPr>
        <w:t>- održavanje poljskih putova</w:t>
      </w:r>
    </w:p>
    <w:p w:rsidR="00DB6151" w:rsidRPr="0062449F" w:rsidRDefault="00DB6151" w:rsidP="00DB61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449F">
        <w:rPr>
          <w:rFonts w:ascii="Times New Roman" w:hAnsi="Times New Roman" w:cs="Times New Roman"/>
          <w:sz w:val="24"/>
          <w:szCs w:val="24"/>
        </w:rPr>
        <w:t xml:space="preserve">- uređivanje i održavanje kanala </w:t>
      </w:r>
      <w:proofErr w:type="spellStart"/>
      <w:r w:rsidRPr="0062449F">
        <w:rPr>
          <w:rFonts w:ascii="Times New Roman" w:hAnsi="Times New Roman" w:cs="Times New Roman"/>
          <w:sz w:val="24"/>
          <w:szCs w:val="24"/>
        </w:rPr>
        <w:t>oborinske</w:t>
      </w:r>
      <w:proofErr w:type="spellEnd"/>
      <w:r w:rsidRPr="0062449F">
        <w:rPr>
          <w:rFonts w:ascii="Times New Roman" w:hAnsi="Times New Roman" w:cs="Times New Roman"/>
          <w:sz w:val="24"/>
          <w:szCs w:val="24"/>
        </w:rPr>
        <w:t xml:space="preserve"> odvodnje</w:t>
      </w:r>
    </w:p>
    <w:p w:rsidR="00DB6151" w:rsidRPr="0062449F" w:rsidRDefault="00DB6151" w:rsidP="00DB61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449F">
        <w:rPr>
          <w:rFonts w:ascii="Times New Roman" w:hAnsi="Times New Roman" w:cs="Times New Roman"/>
          <w:sz w:val="24"/>
          <w:szCs w:val="24"/>
        </w:rPr>
        <w:t>- sprječavanje zasjenjivanja susjednih čestica te sadnju i održavanje vjetrobranskih</w:t>
      </w:r>
    </w:p>
    <w:p w:rsidR="00DB6151" w:rsidRPr="0062449F" w:rsidRDefault="00DB6151" w:rsidP="00DB61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449F">
        <w:rPr>
          <w:rFonts w:ascii="Times New Roman" w:hAnsi="Times New Roman" w:cs="Times New Roman"/>
          <w:sz w:val="24"/>
          <w:szCs w:val="24"/>
        </w:rPr>
        <w:t>pojaseva.</w:t>
      </w:r>
    </w:p>
    <w:p w:rsidR="0062449F" w:rsidRDefault="0062449F" w:rsidP="00DB6151">
      <w:pPr>
        <w:autoSpaceDE w:val="0"/>
        <w:autoSpaceDN w:val="0"/>
        <w:adjustRightInd w:val="0"/>
        <w:spacing w:after="0" w:line="240" w:lineRule="auto"/>
        <w:rPr>
          <w:rFonts w:ascii="ProximaNova-Bold" w:hAnsi="ProximaNova-Bold" w:cs="ProximaNova-Bold"/>
          <w:b/>
          <w:bCs/>
          <w:sz w:val="20"/>
          <w:szCs w:val="20"/>
        </w:rPr>
      </w:pPr>
    </w:p>
    <w:p w:rsidR="00DB6151" w:rsidRPr="0062449F" w:rsidRDefault="00DB6151" w:rsidP="006244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449F">
        <w:rPr>
          <w:rFonts w:ascii="Times New Roman" w:hAnsi="Times New Roman" w:cs="Times New Roman"/>
          <w:b/>
          <w:bCs/>
          <w:sz w:val="24"/>
          <w:szCs w:val="24"/>
        </w:rPr>
        <w:t>Članak 7.</w:t>
      </w:r>
    </w:p>
    <w:p w:rsidR="00DB6151" w:rsidRPr="0062449F" w:rsidRDefault="00DB6151" w:rsidP="006244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449F">
        <w:rPr>
          <w:rFonts w:ascii="Times New Roman" w:hAnsi="Times New Roman" w:cs="Times New Roman"/>
          <w:sz w:val="24"/>
          <w:szCs w:val="24"/>
        </w:rPr>
        <w:t>Živice i međe održavaju se tako da se spriječi njihovo nekontrolirano</w:t>
      </w:r>
      <w:r w:rsidR="0062449F">
        <w:rPr>
          <w:rFonts w:ascii="Times New Roman" w:hAnsi="Times New Roman" w:cs="Times New Roman"/>
          <w:sz w:val="24"/>
          <w:szCs w:val="24"/>
        </w:rPr>
        <w:t xml:space="preserve"> </w:t>
      </w:r>
      <w:r w:rsidRPr="0062449F">
        <w:rPr>
          <w:rFonts w:ascii="Times New Roman" w:hAnsi="Times New Roman" w:cs="Times New Roman"/>
          <w:sz w:val="24"/>
          <w:szCs w:val="24"/>
        </w:rPr>
        <w:t>obrastanje i zasjenjivanje susjednog zemljišta te da se ne umanji njihova</w:t>
      </w:r>
      <w:r w:rsidR="0062449F">
        <w:rPr>
          <w:rFonts w:ascii="Times New Roman" w:hAnsi="Times New Roman" w:cs="Times New Roman"/>
          <w:sz w:val="24"/>
          <w:szCs w:val="24"/>
        </w:rPr>
        <w:t xml:space="preserve"> </w:t>
      </w:r>
      <w:r w:rsidRPr="0062449F">
        <w:rPr>
          <w:rFonts w:ascii="Times New Roman" w:hAnsi="Times New Roman" w:cs="Times New Roman"/>
          <w:sz w:val="24"/>
          <w:szCs w:val="24"/>
        </w:rPr>
        <w:t>vrijednost u sveukupnom prirodnom sustavu i na području estetike krajolika.</w:t>
      </w:r>
    </w:p>
    <w:p w:rsidR="00DB6151" w:rsidRPr="0062449F" w:rsidRDefault="00DB6151" w:rsidP="006244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449F">
        <w:rPr>
          <w:rFonts w:ascii="Times New Roman" w:hAnsi="Times New Roman" w:cs="Times New Roman"/>
          <w:sz w:val="24"/>
          <w:szCs w:val="24"/>
        </w:rPr>
        <w:t>Zabranjuju se sve radnje koje mogu dovesti do degradacije dobrog stanja</w:t>
      </w:r>
      <w:r w:rsidR="0062449F">
        <w:rPr>
          <w:rFonts w:ascii="Times New Roman" w:hAnsi="Times New Roman" w:cs="Times New Roman"/>
          <w:sz w:val="24"/>
          <w:szCs w:val="24"/>
        </w:rPr>
        <w:t xml:space="preserve"> </w:t>
      </w:r>
      <w:r w:rsidRPr="0062449F">
        <w:rPr>
          <w:rFonts w:ascii="Times New Roman" w:hAnsi="Times New Roman" w:cs="Times New Roman"/>
          <w:sz w:val="24"/>
          <w:szCs w:val="24"/>
        </w:rPr>
        <w:t>poljskih putova (sužavanje zaoravanjem, neobrezivanje raslinja uz</w:t>
      </w:r>
      <w:r w:rsidR="0062449F">
        <w:rPr>
          <w:rFonts w:ascii="Times New Roman" w:hAnsi="Times New Roman" w:cs="Times New Roman"/>
          <w:sz w:val="24"/>
          <w:szCs w:val="24"/>
        </w:rPr>
        <w:t xml:space="preserve"> </w:t>
      </w:r>
      <w:r w:rsidRPr="0062449F">
        <w:rPr>
          <w:rFonts w:ascii="Times New Roman" w:hAnsi="Times New Roman" w:cs="Times New Roman"/>
          <w:sz w:val="24"/>
          <w:szCs w:val="24"/>
        </w:rPr>
        <w:t xml:space="preserve">poljski put, </w:t>
      </w:r>
      <w:proofErr w:type="spellStart"/>
      <w:r w:rsidRPr="0062449F">
        <w:rPr>
          <w:rFonts w:ascii="Times New Roman" w:hAnsi="Times New Roman" w:cs="Times New Roman"/>
          <w:sz w:val="24"/>
          <w:szCs w:val="24"/>
        </w:rPr>
        <w:t>nezatrpavanje</w:t>
      </w:r>
      <w:proofErr w:type="spellEnd"/>
      <w:r w:rsidRPr="0062449F">
        <w:rPr>
          <w:rFonts w:ascii="Times New Roman" w:hAnsi="Times New Roman" w:cs="Times New Roman"/>
          <w:sz w:val="24"/>
          <w:szCs w:val="24"/>
        </w:rPr>
        <w:t xml:space="preserve"> ulegnuća na kojima se zadržava </w:t>
      </w:r>
      <w:proofErr w:type="spellStart"/>
      <w:r w:rsidRPr="0062449F">
        <w:rPr>
          <w:rFonts w:ascii="Times New Roman" w:hAnsi="Times New Roman" w:cs="Times New Roman"/>
          <w:sz w:val="24"/>
          <w:szCs w:val="24"/>
        </w:rPr>
        <w:t>oborinska</w:t>
      </w:r>
      <w:proofErr w:type="spellEnd"/>
      <w:r w:rsidR="0062449F">
        <w:rPr>
          <w:rFonts w:ascii="Times New Roman" w:hAnsi="Times New Roman" w:cs="Times New Roman"/>
          <w:sz w:val="24"/>
          <w:szCs w:val="24"/>
        </w:rPr>
        <w:t xml:space="preserve"> </w:t>
      </w:r>
      <w:r w:rsidRPr="0062449F">
        <w:rPr>
          <w:rFonts w:ascii="Times New Roman" w:hAnsi="Times New Roman" w:cs="Times New Roman"/>
          <w:sz w:val="24"/>
          <w:szCs w:val="24"/>
        </w:rPr>
        <w:t xml:space="preserve">voda </w:t>
      </w:r>
      <w:proofErr w:type="spellStart"/>
      <w:r w:rsidRPr="0062449F">
        <w:rPr>
          <w:rFonts w:ascii="Times New Roman" w:hAnsi="Times New Roman" w:cs="Times New Roman"/>
          <w:sz w:val="24"/>
          <w:szCs w:val="24"/>
        </w:rPr>
        <w:t>itd</w:t>
      </w:r>
      <w:proofErr w:type="spellEnd"/>
      <w:r w:rsidRPr="0062449F">
        <w:rPr>
          <w:rFonts w:ascii="Times New Roman" w:hAnsi="Times New Roman" w:cs="Times New Roman"/>
          <w:sz w:val="24"/>
          <w:szCs w:val="24"/>
        </w:rPr>
        <w:t>.).</w:t>
      </w:r>
    </w:p>
    <w:p w:rsidR="00DB6151" w:rsidRPr="0062449F" w:rsidRDefault="00DB6151" w:rsidP="006244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449F">
        <w:rPr>
          <w:rFonts w:ascii="Times New Roman" w:hAnsi="Times New Roman" w:cs="Times New Roman"/>
          <w:sz w:val="24"/>
          <w:szCs w:val="24"/>
        </w:rPr>
        <w:t>Živice, drvoredi, voćnjaci, pojedinačna stabla i grmlje sade se na dovoljnoj</w:t>
      </w:r>
      <w:r w:rsidR="0062449F">
        <w:rPr>
          <w:rFonts w:ascii="Times New Roman" w:hAnsi="Times New Roman" w:cs="Times New Roman"/>
          <w:sz w:val="24"/>
          <w:szCs w:val="24"/>
        </w:rPr>
        <w:t xml:space="preserve"> </w:t>
      </w:r>
      <w:r w:rsidRPr="0062449F">
        <w:rPr>
          <w:rFonts w:ascii="Times New Roman" w:hAnsi="Times New Roman" w:cs="Times New Roman"/>
          <w:sz w:val="24"/>
          <w:szCs w:val="24"/>
        </w:rPr>
        <w:t>udaljenosti od susjednih parcela da ne zasjenjuju susjedno zemljište.</w:t>
      </w:r>
    </w:p>
    <w:p w:rsidR="0062449F" w:rsidRDefault="0062449F" w:rsidP="00DB6151">
      <w:pPr>
        <w:autoSpaceDE w:val="0"/>
        <w:autoSpaceDN w:val="0"/>
        <w:adjustRightInd w:val="0"/>
        <w:spacing w:after="0" w:line="240" w:lineRule="auto"/>
        <w:rPr>
          <w:rFonts w:ascii="ProximaNova-Bold" w:hAnsi="ProximaNova-Bold" w:cs="ProximaNova-Bold"/>
          <w:b/>
          <w:bCs/>
          <w:sz w:val="20"/>
          <w:szCs w:val="20"/>
        </w:rPr>
      </w:pPr>
    </w:p>
    <w:p w:rsidR="00DB6151" w:rsidRPr="0062449F" w:rsidRDefault="00DB6151" w:rsidP="006244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449F">
        <w:rPr>
          <w:rFonts w:ascii="Times New Roman" w:hAnsi="Times New Roman" w:cs="Times New Roman"/>
          <w:b/>
          <w:bCs/>
          <w:sz w:val="24"/>
          <w:szCs w:val="24"/>
        </w:rPr>
        <w:t>Članak 8.</w:t>
      </w:r>
    </w:p>
    <w:p w:rsidR="00DB6151" w:rsidRPr="0062449F" w:rsidRDefault="00DB6151" w:rsidP="00DB61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449F">
        <w:rPr>
          <w:rFonts w:ascii="Times New Roman" w:hAnsi="Times New Roman" w:cs="Times New Roman"/>
          <w:sz w:val="24"/>
          <w:szCs w:val="24"/>
        </w:rPr>
        <w:t xml:space="preserve">Vlasnici i ovlaštenici, </w:t>
      </w:r>
      <w:proofErr w:type="spellStart"/>
      <w:r w:rsidRPr="0062449F">
        <w:rPr>
          <w:rFonts w:ascii="Times New Roman" w:hAnsi="Times New Roman" w:cs="Times New Roman"/>
          <w:sz w:val="24"/>
          <w:szCs w:val="24"/>
        </w:rPr>
        <w:t>tj</w:t>
      </w:r>
      <w:proofErr w:type="spellEnd"/>
      <w:r w:rsidRPr="0062449F">
        <w:rPr>
          <w:rFonts w:ascii="Times New Roman" w:hAnsi="Times New Roman" w:cs="Times New Roman"/>
          <w:sz w:val="24"/>
          <w:szCs w:val="24"/>
        </w:rPr>
        <w:t>. korisnici poljoprivrednog zemljišta dužni su:</w:t>
      </w:r>
    </w:p>
    <w:p w:rsidR="00DB6151" w:rsidRPr="0062449F" w:rsidRDefault="00DB6151" w:rsidP="00DB61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449F">
        <w:rPr>
          <w:rFonts w:ascii="Times New Roman" w:hAnsi="Times New Roman" w:cs="Times New Roman"/>
          <w:sz w:val="24"/>
          <w:szCs w:val="24"/>
        </w:rPr>
        <w:t>- ukloniti razloge erozije i zakorovljenosti</w:t>
      </w:r>
    </w:p>
    <w:p w:rsidR="00DB6151" w:rsidRPr="0062449F" w:rsidRDefault="00DB6151" w:rsidP="00DB61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449F">
        <w:rPr>
          <w:rFonts w:ascii="Times New Roman" w:hAnsi="Times New Roman" w:cs="Times New Roman"/>
          <w:sz w:val="24"/>
          <w:szCs w:val="24"/>
        </w:rPr>
        <w:t>- počistiti kanale odnosno zabrane</w:t>
      </w:r>
    </w:p>
    <w:p w:rsidR="00DB6151" w:rsidRPr="0062449F" w:rsidRDefault="00DB6151" w:rsidP="00DB61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449F">
        <w:rPr>
          <w:rFonts w:ascii="Times New Roman" w:hAnsi="Times New Roman" w:cs="Times New Roman"/>
          <w:sz w:val="24"/>
          <w:szCs w:val="24"/>
        </w:rPr>
        <w:t>- suzbiti biljne bolesti i štetnike</w:t>
      </w:r>
    </w:p>
    <w:p w:rsidR="00DB6151" w:rsidRPr="0062449F" w:rsidRDefault="00DB6151" w:rsidP="00DB61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449F">
        <w:rPr>
          <w:rFonts w:ascii="Times New Roman" w:hAnsi="Times New Roman" w:cs="Times New Roman"/>
          <w:sz w:val="24"/>
          <w:szCs w:val="24"/>
        </w:rPr>
        <w:t>- koristiti i uništiti biljne ostatke</w:t>
      </w:r>
    </w:p>
    <w:p w:rsidR="00DB6151" w:rsidRPr="0062449F" w:rsidRDefault="00DB6151" w:rsidP="00DB61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449F">
        <w:rPr>
          <w:rFonts w:ascii="Times New Roman" w:hAnsi="Times New Roman" w:cs="Times New Roman"/>
          <w:sz w:val="24"/>
          <w:szCs w:val="24"/>
        </w:rPr>
        <w:lastRenderedPageBreak/>
        <w:t>- uništiti ambroziju</w:t>
      </w:r>
    </w:p>
    <w:p w:rsidR="00DB6151" w:rsidRPr="0062449F" w:rsidRDefault="00DB6151" w:rsidP="00DB61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449F">
        <w:rPr>
          <w:rFonts w:ascii="Times New Roman" w:hAnsi="Times New Roman" w:cs="Times New Roman"/>
          <w:sz w:val="24"/>
          <w:szCs w:val="24"/>
        </w:rPr>
        <w:t>- urediti živice, međe</w:t>
      </w:r>
    </w:p>
    <w:p w:rsidR="00DB6151" w:rsidRPr="0062449F" w:rsidRDefault="00DB6151" w:rsidP="00DB61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449F">
        <w:rPr>
          <w:rFonts w:ascii="Times New Roman" w:hAnsi="Times New Roman" w:cs="Times New Roman"/>
          <w:sz w:val="24"/>
          <w:szCs w:val="24"/>
        </w:rPr>
        <w:t>- urediti poljske putove</w:t>
      </w:r>
    </w:p>
    <w:p w:rsidR="00DB6151" w:rsidRPr="0062449F" w:rsidRDefault="00DB6151" w:rsidP="00DB61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2449F">
        <w:rPr>
          <w:rFonts w:ascii="Times New Roman" w:hAnsi="Times New Roman" w:cs="Times New Roman"/>
          <w:sz w:val="24"/>
          <w:szCs w:val="24"/>
        </w:rPr>
        <w:t>- spriječiti zasjenjivanje susjednih parcela.</w:t>
      </w:r>
    </w:p>
    <w:p w:rsidR="0062449F" w:rsidRDefault="0062449F" w:rsidP="00DB6151">
      <w:pPr>
        <w:autoSpaceDE w:val="0"/>
        <w:autoSpaceDN w:val="0"/>
        <w:adjustRightInd w:val="0"/>
        <w:spacing w:after="0" w:line="240" w:lineRule="auto"/>
        <w:rPr>
          <w:rFonts w:ascii="ProximaNova-Bold" w:hAnsi="ProximaNova-Bold" w:cs="ProximaNova-Bold"/>
          <w:b/>
          <w:bCs/>
          <w:sz w:val="20"/>
          <w:szCs w:val="20"/>
        </w:rPr>
      </w:pPr>
    </w:p>
    <w:p w:rsidR="00DB6151" w:rsidRPr="0062449F" w:rsidRDefault="00DB6151" w:rsidP="00DB61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2449F">
        <w:rPr>
          <w:rFonts w:ascii="Times New Roman" w:hAnsi="Times New Roman" w:cs="Times New Roman"/>
          <w:b/>
          <w:bCs/>
          <w:sz w:val="24"/>
          <w:szCs w:val="24"/>
        </w:rPr>
        <w:t>IV . IZVJEŠĆA</w:t>
      </w:r>
    </w:p>
    <w:p w:rsidR="00DB6151" w:rsidRPr="0062449F" w:rsidRDefault="00DB6151" w:rsidP="0062449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2449F">
        <w:rPr>
          <w:rFonts w:ascii="Times New Roman" w:hAnsi="Times New Roman" w:cs="Times New Roman"/>
          <w:b/>
          <w:bCs/>
          <w:sz w:val="24"/>
          <w:szCs w:val="24"/>
        </w:rPr>
        <w:t>Članak 9.</w:t>
      </w:r>
    </w:p>
    <w:p w:rsidR="00DB6151" w:rsidRPr="0062449F" w:rsidRDefault="00DB6151" w:rsidP="001429D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449F">
        <w:rPr>
          <w:rFonts w:ascii="Times New Roman" w:hAnsi="Times New Roman" w:cs="Times New Roman"/>
          <w:sz w:val="24"/>
          <w:szCs w:val="24"/>
        </w:rPr>
        <w:t>Općina</w:t>
      </w:r>
      <w:r w:rsidR="0062449F" w:rsidRPr="0062449F">
        <w:rPr>
          <w:rFonts w:ascii="Times New Roman" w:hAnsi="Times New Roman" w:cs="Times New Roman"/>
          <w:sz w:val="24"/>
          <w:szCs w:val="24"/>
        </w:rPr>
        <w:t xml:space="preserve"> Brtonigla - </w:t>
      </w:r>
      <w:proofErr w:type="spellStart"/>
      <w:r w:rsidR="0062449F" w:rsidRPr="0062449F">
        <w:rPr>
          <w:rFonts w:ascii="Times New Roman" w:hAnsi="Times New Roman" w:cs="Times New Roman"/>
          <w:sz w:val="24"/>
          <w:szCs w:val="24"/>
        </w:rPr>
        <w:t>Verteneglio</w:t>
      </w:r>
      <w:proofErr w:type="spellEnd"/>
      <w:r w:rsidRPr="0062449F">
        <w:rPr>
          <w:rFonts w:ascii="Times New Roman" w:hAnsi="Times New Roman" w:cs="Times New Roman"/>
          <w:sz w:val="24"/>
          <w:szCs w:val="24"/>
        </w:rPr>
        <w:t xml:space="preserve"> podnosi Ministarstvu i Hrvatskom centru za</w:t>
      </w:r>
      <w:r w:rsidR="0062449F" w:rsidRPr="0062449F">
        <w:rPr>
          <w:rFonts w:ascii="Times New Roman" w:hAnsi="Times New Roman" w:cs="Times New Roman"/>
          <w:sz w:val="24"/>
          <w:szCs w:val="24"/>
        </w:rPr>
        <w:t xml:space="preserve"> </w:t>
      </w:r>
      <w:r w:rsidRPr="0062449F">
        <w:rPr>
          <w:rFonts w:ascii="Times New Roman" w:hAnsi="Times New Roman" w:cs="Times New Roman"/>
          <w:sz w:val="24"/>
          <w:szCs w:val="24"/>
        </w:rPr>
        <w:t>poljoprivredu, hranu i selo godišnje izvješće o primjeni propisanih</w:t>
      </w:r>
      <w:r w:rsidR="0062449F" w:rsidRPr="0062449F">
        <w:rPr>
          <w:rFonts w:ascii="Times New Roman" w:hAnsi="Times New Roman" w:cs="Times New Roman"/>
          <w:sz w:val="24"/>
          <w:szCs w:val="24"/>
        </w:rPr>
        <w:t xml:space="preserve"> </w:t>
      </w:r>
      <w:r w:rsidRPr="0062449F">
        <w:rPr>
          <w:rFonts w:ascii="Times New Roman" w:hAnsi="Times New Roman" w:cs="Times New Roman"/>
          <w:sz w:val="24"/>
          <w:szCs w:val="24"/>
        </w:rPr>
        <w:t>mjera iz ove Odluke do 31. ožujka svake tekuće godine za prethodnu</w:t>
      </w:r>
      <w:r w:rsidR="0062449F" w:rsidRPr="0062449F">
        <w:rPr>
          <w:rFonts w:ascii="Times New Roman" w:hAnsi="Times New Roman" w:cs="Times New Roman"/>
          <w:sz w:val="24"/>
          <w:szCs w:val="24"/>
        </w:rPr>
        <w:t xml:space="preserve"> </w:t>
      </w:r>
      <w:r w:rsidRPr="0062449F">
        <w:rPr>
          <w:rFonts w:ascii="Times New Roman" w:hAnsi="Times New Roman" w:cs="Times New Roman"/>
          <w:sz w:val="24"/>
          <w:szCs w:val="24"/>
        </w:rPr>
        <w:t>godinu.</w:t>
      </w:r>
    </w:p>
    <w:p w:rsidR="0062449F" w:rsidRDefault="0062449F" w:rsidP="00DB6151">
      <w:pPr>
        <w:autoSpaceDE w:val="0"/>
        <w:autoSpaceDN w:val="0"/>
        <w:adjustRightInd w:val="0"/>
        <w:spacing w:after="0" w:line="240" w:lineRule="auto"/>
        <w:rPr>
          <w:rFonts w:ascii="ProximaNova-Bold" w:hAnsi="ProximaNova-Bold" w:cs="ProximaNova-Bold"/>
          <w:b/>
          <w:bCs/>
          <w:sz w:val="20"/>
          <w:szCs w:val="20"/>
        </w:rPr>
      </w:pPr>
    </w:p>
    <w:p w:rsidR="00DB6151" w:rsidRPr="001429D3" w:rsidRDefault="00DB6151" w:rsidP="00DB61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429D3">
        <w:rPr>
          <w:rFonts w:ascii="Times New Roman" w:hAnsi="Times New Roman" w:cs="Times New Roman"/>
          <w:b/>
          <w:bCs/>
          <w:sz w:val="24"/>
          <w:szCs w:val="24"/>
        </w:rPr>
        <w:t>V. NADZOR</w:t>
      </w:r>
    </w:p>
    <w:p w:rsidR="00DB6151" w:rsidRPr="001429D3" w:rsidRDefault="00DB6151" w:rsidP="001429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429D3">
        <w:rPr>
          <w:rFonts w:ascii="Times New Roman" w:hAnsi="Times New Roman" w:cs="Times New Roman"/>
          <w:b/>
          <w:bCs/>
          <w:sz w:val="24"/>
          <w:szCs w:val="24"/>
        </w:rPr>
        <w:t>Članak 10.</w:t>
      </w:r>
    </w:p>
    <w:p w:rsidR="00DB6151" w:rsidRPr="001429D3" w:rsidRDefault="00DB6151" w:rsidP="001429D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429D3">
        <w:rPr>
          <w:rFonts w:ascii="Times New Roman" w:hAnsi="Times New Roman" w:cs="Times New Roman"/>
          <w:sz w:val="24"/>
          <w:szCs w:val="24"/>
        </w:rPr>
        <w:t>Nadzor nad provođenjem ove Odluke obavlja Ministarstvo poljoprivrede,</w:t>
      </w:r>
      <w:r w:rsidR="001429D3" w:rsidRPr="001429D3">
        <w:rPr>
          <w:rFonts w:ascii="Times New Roman" w:hAnsi="Times New Roman" w:cs="Times New Roman"/>
          <w:sz w:val="24"/>
          <w:szCs w:val="24"/>
        </w:rPr>
        <w:t xml:space="preserve"> </w:t>
      </w:r>
      <w:r w:rsidR="0044447B">
        <w:rPr>
          <w:rFonts w:ascii="Times New Roman" w:hAnsi="Times New Roman" w:cs="Times New Roman"/>
          <w:sz w:val="24"/>
          <w:szCs w:val="24"/>
        </w:rPr>
        <w:t xml:space="preserve">Uprava poljoprivredne i prehrambene industrije, Sektor inspekcija u poljoprivredi, Služba inspekcije </w:t>
      </w:r>
      <w:r w:rsidR="001464BF">
        <w:rPr>
          <w:rFonts w:ascii="Times New Roman" w:hAnsi="Times New Roman" w:cs="Times New Roman"/>
          <w:sz w:val="24"/>
          <w:szCs w:val="24"/>
        </w:rPr>
        <w:t xml:space="preserve">područnih jedinica, Odjel područne jedinice Rijeka, </w:t>
      </w:r>
      <w:r w:rsidRPr="001429D3">
        <w:rPr>
          <w:rFonts w:ascii="Times New Roman" w:hAnsi="Times New Roman" w:cs="Times New Roman"/>
          <w:sz w:val="24"/>
          <w:szCs w:val="24"/>
        </w:rPr>
        <w:t>Ispostava</w:t>
      </w:r>
      <w:r w:rsidR="001429D3" w:rsidRPr="001429D3">
        <w:rPr>
          <w:rFonts w:ascii="Times New Roman" w:hAnsi="Times New Roman" w:cs="Times New Roman"/>
          <w:sz w:val="24"/>
          <w:szCs w:val="24"/>
        </w:rPr>
        <w:t xml:space="preserve"> </w:t>
      </w:r>
      <w:r w:rsidR="001464BF">
        <w:rPr>
          <w:rFonts w:ascii="Times New Roman" w:hAnsi="Times New Roman" w:cs="Times New Roman"/>
          <w:sz w:val="24"/>
          <w:szCs w:val="24"/>
        </w:rPr>
        <w:t>Umag</w:t>
      </w:r>
      <w:r w:rsidRPr="001429D3">
        <w:rPr>
          <w:rFonts w:ascii="Times New Roman" w:hAnsi="Times New Roman" w:cs="Times New Roman"/>
          <w:sz w:val="24"/>
          <w:szCs w:val="24"/>
        </w:rPr>
        <w:t xml:space="preserve">, Poljoprivredna i </w:t>
      </w:r>
      <w:proofErr w:type="spellStart"/>
      <w:r w:rsidRPr="001429D3">
        <w:rPr>
          <w:rFonts w:ascii="Times New Roman" w:hAnsi="Times New Roman" w:cs="Times New Roman"/>
          <w:sz w:val="24"/>
          <w:szCs w:val="24"/>
        </w:rPr>
        <w:t>Fitosanitarna</w:t>
      </w:r>
      <w:proofErr w:type="spellEnd"/>
      <w:r w:rsidRPr="001429D3">
        <w:rPr>
          <w:rFonts w:ascii="Times New Roman" w:hAnsi="Times New Roman" w:cs="Times New Roman"/>
          <w:sz w:val="24"/>
          <w:szCs w:val="24"/>
        </w:rPr>
        <w:t xml:space="preserve"> inspekcija te poljoprivredni</w:t>
      </w:r>
      <w:r w:rsidR="001429D3" w:rsidRPr="001429D3">
        <w:rPr>
          <w:rFonts w:ascii="Times New Roman" w:hAnsi="Times New Roman" w:cs="Times New Roman"/>
          <w:sz w:val="24"/>
          <w:szCs w:val="24"/>
        </w:rPr>
        <w:t xml:space="preserve"> </w:t>
      </w:r>
      <w:r w:rsidRPr="001429D3">
        <w:rPr>
          <w:rFonts w:ascii="Times New Roman" w:hAnsi="Times New Roman" w:cs="Times New Roman"/>
          <w:sz w:val="24"/>
          <w:szCs w:val="24"/>
        </w:rPr>
        <w:t xml:space="preserve">redar </w:t>
      </w:r>
      <w:r w:rsidR="001429D3" w:rsidRPr="001429D3">
        <w:rPr>
          <w:rFonts w:ascii="Times New Roman" w:hAnsi="Times New Roman" w:cs="Times New Roman"/>
          <w:sz w:val="24"/>
          <w:szCs w:val="24"/>
        </w:rPr>
        <w:t xml:space="preserve">Općine Brtonigla – </w:t>
      </w:r>
      <w:proofErr w:type="spellStart"/>
      <w:r w:rsidR="001429D3" w:rsidRPr="001429D3">
        <w:rPr>
          <w:rFonts w:ascii="Times New Roman" w:hAnsi="Times New Roman" w:cs="Times New Roman"/>
          <w:sz w:val="24"/>
          <w:szCs w:val="24"/>
        </w:rPr>
        <w:t>Verteneglio</w:t>
      </w:r>
      <w:proofErr w:type="spellEnd"/>
      <w:r w:rsidR="001429D3" w:rsidRPr="001429D3">
        <w:rPr>
          <w:rFonts w:ascii="Times New Roman" w:hAnsi="Times New Roman" w:cs="Times New Roman"/>
          <w:sz w:val="24"/>
          <w:szCs w:val="24"/>
        </w:rPr>
        <w:t>.</w:t>
      </w:r>
    </w:p>
    <w:p w:rsidR="001429D3" w:rsidRDefault="001429D3" w:rsidP="00DB6151">
      <w:pPr>
        <w:rPr>
          <w:rFonts w:ascii="ProximaNova-Bold" w:hAnsi="ProximaNova-Bold" w:cs="ProximaNova-Bold"/>
          <w:b/>
          <w:bCs/>
          <w:sz w:val="20"/>
          <w:szCs w:val="20"/>
        </w:rPr>
      </w:pPr>
    </w:p>
    <w:p w:rsidR="00DB6151" w:rsidRPr="001429D3" w:rsidRDefault="00DB6151" w:rsidP="001429D3">
      <w:pPr>
        <w:pStyle w:val="Bezproreda"/>
        <w:rPr>
          <w:rFonts w:ascii="Times New Roman" w:hAnsi="Times New Roman"/>
          <w:b/>
          <w:sz w:val="24"/>
          <w:szCs w:val="24"/>
        </w:rPr>
      </w:pPr>
      <w:r w:rsidRPr="001429D3">
        <w:rPr>
          <w:rFonts w:ascii="Times New Roman" w:hAnsi="Times New Roman"/>
          <w:b/>
          <w:sz w:val="24"/>
          <w:szCs w:val="24"/>
        </w:rPr>
        <w:t>VI . KAZNENE ODREDBE</w:t>
      </w:r>
    </w:p>
    <w:p w:rsidR="00DB6151" w:rsidRPr="001429D3" w:rsidRDefault="00DB6151" w:rsidP="001429D3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1429D3">
        <w:rPr>
          <w:rFonts w:ascii="Times New Roman" w:hAnsi="Times New Roman"/>
          <w:b/>
          <w:sz w:val="24"/>
          <w:szCs w:val="24"/>
        </w:rPr>
        <w:t>Članak 11.</w:t>
      </w:r>
    </w:p>
    <w:p w:rsidR="00DB6151" w:rsidRPr="001429D3" w:rsidRDefault="00DB6151" w:rsidP="001429D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429D3">
        <w:rPr>
          <w:rFonts w:ascii="Times New Roman" w:hAnsi="Times New Roman" w:cs="Times New Roman"/>
          <w:sz w:val="24"/>
          <w:szCs w:val="24"/>
        </w:rPr>
        <w:t>Novčanom kaznom od 500,00 do 2.000,00 kuna kaznit će se fizička</w:t>
      </w:r>
      <w:r w:rsidR="001429D3" w:rsidRPr="001429D3">
        <w:rPr>
          <w:rFonts w:ascii="Times New Roman" w:hAnsi="Times New Roman" w:cs="Times New Roman"/>
          <w:sz w:val="24"/>
          <w:szCs w:val="24"/>
        </w:rPr>
        <w:t xml:space="preserve"> </w:t>
      </w:r>
      <w:r w:rsidRPr="001429D3">
        <w:rPr>
          <w:rFonts w:ascii="Times New Roman" w:hAnsi="Times New Roman" w:cs="Times New Roman"/>
          <w:sz w:val="24"/>
          <w:szCs w:val="24"/>
        </w:rPr>
        <w:t>osoba, novčanom kaznom od 500,00 do 5.000,00 kuna kaznit će se</w:t>
      </w:r>
      <w:r w:rsidR="001429D3" w:rsidRPr="001429D3">
        <w:rPr>
          <w:rFonts w:ascii="Times New Roman" w:hAnsi="Times New Roman" w:cs="Times New Roman"/>
          <w:sz w:val="24"/>
          <w:szCs w:val="24"/>
        </w:rPr>
        <w:t xml:space="preserve"> </w:t>
      </w:r>
      <w:r w:rsidRPr="001429D3">
        <w:rPr>
          <w:rFonts w:ascii="Times New Roman" w:hAnsi="Times New Roman" w:cs="Times New Roman"/>
          <w:sz w:val="24"/>
          <w:szCs w:val="24"/>
        </w:rPr>
        <w:t>fizička osoba obrtnik, a novčanom kaznom u iznosu od 500,00 do</w:t>
      </w:r>
      <w:r w:rsidR="001429D3" w:rsidRPr="001429D3">
        <w:rPr>
          <w:rFonts w:ascii="Times New Roman" w:hAnsi="Times New Roman" w:cs="Times New Roman"/>
          <w:sz w:val="24"/>
          <w:szCs w:val="24"/>
        </w:rPr>
        <w:t xml:space="preserve"> </w:t>
      </w:r>
      <w:r w:rsidRPr="001429D3">
        <w:rPr>
          <w:rFonts w:ascii="Times New Roman" w:hAnsi="Times New Roman" w:cs="Times New Roman"/>
          <w:sz w:val="24"/>
          <w:szCs w:val="24"/>
        </w:rPr>
        <w:t>10.000,00 kuna kaznit će se pravna osoba ako postupi protivno odredbama</w:t>
      </w:r>
      <w:r w:rsidR="001429D3" w:rsidRPr="001429D3">
        <w:rPr>
          <w:rFonts w:ascii="Times New Roman" w:hAnsi="Times New Roman" w:cs="Times New Roman"/>
          <w:sz w:val="24"/>
          <w:szCs w:val="24"/>
        </w:rPr>
        <w:t xml:space="preserve"> </w:t>
      </w:r>
      <w:r w:rsidRPr="001429D3">
        <w:rPr>
          <w:rFonts w:ascii="Times New Roman" w:hAnsi="Times New Roman" w:cs="Times New Roman"/>
          <w:sz w:val="24"/>
          <w:szCs w:val="24"/>
        </w:rPr>
        <w:t>iz ove Odluke.</w:t>
      </w:r>
    </w:p>
    <w:p w:rsidR="00DB6151" w:rsidRPr="001429D3" w:rsidRDefault="00DB6151" w:rsidP="001429D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429D3">
        <w:rPr>
          <w:rFonts w:ascii="Times New Roman" w:hAnsi="Times New Roman" w:cs="Times New Roman"/>
          <w:sz w:val="24"/>
          <w:szCs w:val="24"/>
        </w:rPr>
        <w:t>Uz novčanu kaznu pravnoj osobi izreći će se i novčana kazna odgovornoj</w:t>
      </w:r>
      <w:r w:rsidR="001429D3" w:rsidRPr="001429D3">
        <w:rPr>
          <w:rFonts w:ascii="Times New Roman" w:hAnsi="Times New Roman" w:cs="Times New Roman"/>
          <w:sz w:val="24"/>
          <w:szCs w:val="24"/>
        </w:rPr>
        <w:t xml:space="preserve"> </w:t>
      </w:r>
      <w:r w:rsidRPr="001429D3">
        <w:rPr>
          <w:rFonts w:ascii="Times New Roman" w:hAnsi="Times New Roman" w:cs="Times New Roman"/>
          <w:sz w:val="24"/>
          <w:szCs w:val="24"/>
        </w:rPr>
        <w:t>osobi u pravnoj osobi u iznosu od 300,00 do 500,00 kuna.</w:t>
      </w:r>
    </w:p>
    <w:p w:rsidR="001429D3" w:rsidRDefault="001429D3" w:rsidP="00DB6151">
      <w:pPr>
        <w:autoSpaceDE w:val="0"/>
        <w:autoSpaceDN w:val="0"/>
        <w:adjustRightInd w:val="0"/>
        <w:spacing w:after="0" w:line="240" w:lineRule="auto"/>
        <w:rPr>
          <w:rFonts w:ascii="ProximaNova-Bold" w:hAnsi="ProximaNova-Bold" w:cs="ProximaNova-Bold"/>
          <w:b/>
          <w:bCs/>
          <w:sz w:val="20"/>
          <w:szCs w:val="20"/>
        </w:rPr>
      </w:pPr>
    </w:p>
    <w:p w:rsidR="00DB6151" w:rsidRPr="00256D1D" w:rsidRDefault="00DB6151" w:rsidP="00256D1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56D1D">
        <w:rPr>
          <w:rFonts w:ascii="Times New Roman" w:hAnsi="Times New Roman" w:cs="Times New Roman"/>
          <w:b/>
          <w:bCs/>
          <w:sz w:val="24"/>
          <w:szCs w:val="24"/>
        </w:rPr>
        <w:t>Članak 12.</w:t>
      </w:r>
    </w:p>
    <w:p w:rsidR="00DB6151" w:rsidRPr="00256D1D" w:rsidRDefault="00DB6151" w:rsidP="00256D1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56D1D">
        <w:rPr>
          <w:rFonts w:ascii="Times New Roman" w:hAnsi="Times New Roman" w:cs="Times New Roman"/>
          <w:sz w:val="24"/>
          <w:szCs w:val="24"/>
        </w:rPr>
        <w:t>Novčana kazna može se naplatiti na mjestu počinjenja prekršaja ili u</w:t>
      </w:r>
      <w:r w:rsidR="00256D1D">
        <w:rPr>
          <w:rFonts w:ascii="Times New Roman" w:hAnsi="Times New Roman" w:cs="Times New Roman"/>
          <w:sz w:val="24"/>
          <w:szCs w:val="24"/>
        </w:rPr>
        <w:t xml:space="preserve"> </w:t>
      </w:r>
      <w:r w:rsidRPr="00256D1D">
        <w:rPr>
          <w:rFonts w:ascii="Times New Roman" w:hAnsi="Times New Roman" w:cs="Times New Roman"/>
          <w:sz w:val="24"/>
          <w:szCs w:val="24"/>
        </w:rPr>
        <w:t>roku tri dana u visini polovice propisanog minimuma ili polovice točno</w:t>
      </w:r>
      <w:r w:rsidR="00256D1D">
        <w:rPr>
          <w:rFonts w:ascii="Times New Roman" w:hAnsi="Times New Roman" w:cs="Times New Roman"/>
          <w:sz w:val="24"/>
          <w:szCs w:val="24"/>
        </w:rPr>
        <w:t xml:space="preserve"> </w:t>
      </w:r>
      <w:r w:rsidRPr="00256D1D">
        <w:rPr>
          <w:rFonts w:ascii="Times New Roman" w:hAnsi="Times New Roman" w:cs="Times New Roman"/>
          <w:sz w:val="24"/>
          <w:szCs w:val="24"/>
        </w:rPr>
        <w:t>određenog iznosa novčane kazne propisane propisom o prekršaju za</w:t>
      </w:r>
      <w:r w:rsidR="00256D1D">
        <w:rPr>
          <w:rFonts w:ascii="Times New Roman" w:hAnsi="Times New Roman" w:cs="Times New Roman"/>
          <w:sz w:val="24"/>
          <w:szCs w:val="24"/>
        </w:rPr>
        <w:t xml:space="preserve"> </w:t>
      </w:r>
      <w:r w:rsidRPr="00256D1D">
        <w:rPr>
          <w:rFonts w:ascii="Times New Roman" w:hAnsi="Times New Roman" w:cs="Times New Roman"/>
          <w:sz w:val="24"/>
          <w:szCs w:val="24"/>
        </w:rPr>
        <w:t>koji je kao kazna propisana samo novčana kazna do 2.000,00 kuna za</w:t>
      </w:r>
      <w:r w:rsidR="00256D1D">
        <w:rPr>
          <w:rFonts w:ascii="Times New Roman" w:hAnsi="Times New Roman" w:cs="Times New Roman"/>
          <w:sz w:val="24"/>
          <w:szCs w:val="24"/>
        </w:rPr>
        <w:t xml:space="preserve"> </w:t>
      </w:r>
      <w:r w:rsidRPr="00256D1D">
        <w:rPr>
          <w:rFonts w:ascii="Times New Roman" w:hAnsi="Times New Roman" w:cs="Times New Roman"/>
          <w:sz w:val="24"/>
          <w:szCs w:val="24"/>
        </w:rPr>
        <w:t>fizičku i odgovornu osobu u pravnoj osobi, do 5.000,00 kuna za okrivljenika</w:t>
      </w:r>
      <w:r w:rsidR="00256D1D">
        <w:rPr>
          <w:rFonts w:ascii="Times New Roman" w:hAnsi="Times New Roman" w:cs="Times New Roman"/>
          <w:sz w:val="24"/>
          <w:szCs w:val="24"/>
        </w:rPr>
        <w:t xml:space="preserve"> </w:t>
      </w:r>
      <w:r w:rsidRPr="00256D1D">
        <w:rPr>
          <w:rFonts w:ascii="Times New Roman" w:hAnsi="Times New Roman" w:cs="Times New Roman"/>
          <w:sz w:val="24"/>
          <w:szCs w:val="24"/>
        </w:rPr>
        <w:t>fizičku osobu obrtnika i fizičku osobu koja se bavi drugom samostalnom</w:t>
      </w:r>
      <w:r w:rsidR="00256D1D">
        <w:rPr>
          <w:rFonts w:ascii="Times New Roman" w:hAnsi="Times New Roman" w:cs="Times New Roman"/>
          <w:sz w:val="24"/>
          <w:szCs w:val="24"/>
        </w:rPr>
        <w:t xml:space="preserve"> </w:t>
      </w:r>
      <w:r w:rsidRPr="00256D1D">
        <w:rPr>
          <w:rFonts w:ascii="Times New Roman" w:hAnsi="Times New Roman" w:cs="Times New Roman"/>
          <w:sz w:val="24"/>
          <w:szCs w:val="24"/>
        </w:rPr>
        <w:t>djelatnošću, i do 10.000,00 kuna za pravnu osobu i s njom</w:t>
      </w:r>
      <w:r w:rsidR="00256D1D">
        <w:rPr>
          <w:rFonts w:ascii="Times New Roman" w:hAnsi="Times New Roman" w:cs="Times New Roman"/>
          <w:sz w:val="24"/>
          <w:szCs w:val="24"/>
        </w:rPr>
        <w:t xml:space="preserve"> </w:t>
      </w:r>
      <w:r w:rsidRPr="00256D1D">
        <w:rPr>
          <w:rFonts w:ascii="Times New Roman" w:hAnsi="Times New Roman" w:cs="Times New Roman"/>
          <w:sz w:val="24"/>
          <w:szCs w:val="24"/>
        </w:rPr>
        <w:t>izjednačene subjekte, ako je službena osoba ovlaštenog tužitelja, osim</w:t>
      </w:r>
      <w:r w:rsidR="00256D1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56D1D">
        <w:rPr>
          <w:rFonts w:ascii="Times New Roman" w:hAnsi="Times New Roman" w:cs="Times New Roman"/>
          <w:sz w:val="24"/>
          <w:szCs w:val="24"/>
        </w:rPr>
        <w:t>oštećenika</w:t>
      </w:r>
      <w:proofErr w:type="spellEnd"/>
      <w:r w:rsidRPr="00256D1D">
        <w:rPr>
          <w:rFonts w:ascii="Times New Roman" w:hAnsi="Times New Roman" w:cs="Times New Roman"/>
          <w:sz w:val="24"/>
          <w:szCs w:val="24"/>
        </w:rPr>
        <w:t>, prekršaj utvrdila:</w:t>
      </w:r>
    </w:p>
    <w:p w:rsidR="00DB6151" w:rsidRPr="00256D1D" w:rsidRDefault="00DB6151" w:rsidP="00256D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6D1D">
        <w:rPr>
          <w:rFonts w:ascii="Times New Roman" w:hAnsi="Times New Roman" w:cs="Times New Roman"/>
          <w:sz w:val="24"/>
          <w:szCs w:val="24"/>
        </w:rPr>
        <w:t>- obavljanjem nadzora u okviru svoje nadležnosti</w:t>
      </w:r>
    </w:p>
    <w:p w:rsidR="00DB6151" w:rsidRPr="00256D1D" w:rsidRDefault="00DB6151" w:rsidP="00256D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6D1D">
        <w:rPr>
          <w:rFonts w:ascii="Times New Roman" w:hAnsi="Times New Roman" w:cs="Times New Roman"/>
          <w:sz w:val="24"/>
          <w:szCs w:val="24"/>
        </w:rPr>
        <w:t>- neposrednim opažanjem</w:t>
      </w:r>
    </w:p>
    <w:p w:rsidR="00DB6151" w:rsidRPr="00256D1D" w:rsidRDefault="00DB6151" w:rsidP="00256D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6D1D">
        <w:rPr>
          <w:rFonts w:ascii="Times New Roman" w:hAnsi="Times New Roman" w:cs="Times New Roman"/>
          <w:sz w:val="24"/>
          <w:szCs w:val="24"/>
        </w:rPr>
        <w:t>- uporabom tehničkih uređaja</w:t>
      </w:r>
    </w:p>
    <w:p w:rsidR="00DB6151" w:rsidRPr="00256D1D" w:rsidRDefault="00DB6151" w:rsidP="00256D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6D1D">
        <w:rPr>
          <w:rFonts w:ascii="Times New Roman" w:hAnsi="Times New Roman" w:cs="Times New Roman"/>
          <w:sz w:val="24"/>
          <w:szCs w:val="24"/>
        </w:rPr>
        <w:t>- pregledom vjerodostojne dokumentacije.</w:t>
      </w:r>
    </w:p>
    <w:p w:rsidR="00DB6151" w:rsidRPr="00256D1D" w:rsidRDefault="00DB6151" w:rsidP="00256D1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56D1D">
        <w:rPr>
          <w:rFonts w:ascii="Times New Roman" w:hAnsi="Times New Roman" w:cs="Times New Roman"/>
          <w:sz w:val="24"/>
          <w:szCs w:val="24"/>
        </w:rPr>
        <w:t>Plaćanjem polovice iznosa novčane kazne u navedenom roku smatrat</w:t>
      </w:r>
      <w:r w:rsidR="00256D1D">
        <w:rPr>
          <w:rFonts w:ascii="Times New Roman" w:hAnsi="Times New Roman" w:cs="Times New Roman"/>
          <w:sz w:val="24"/>
          <w:szCs w:val="24"/>
        </w:rPr>
        <w:t xml:space="preserve"> </w:t>
      </w:r>
      <w:r w:rsidRPr="00256D1D">
        <w:rPr>
          <w:rFonts w:ascii="Times New Roman" w:hAnsi="Times New Roman" w:cs="Times New Roman"/>
          <w:sz w:val="24"/>
          <w:szCs w:val="24"/>
        </w:rPr>
        <w:t>će se da je novčana kazna u cijelosti plaćena.</w:t>
      </w:r>
    </w:p>
    <w:p w:rsidR="00DB6151" w:rsidRPr="00256D1D" w:rsidRDefault="00DB6151" w:rsidP="00256D1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56D1D">
        <w:rPr>
          <w:rFonts w:ascii="Times New Roman" w:hAnsi="Times New Roman" w:cs="Times New Roman"/>
          <w:sz w:val="24"/>
          <w:szCs w:val="24"/>
        </w:rPr>
        <w:t>Protiv osoba koje nisu platile novčanu kaznu u zakonskom roku, izdat</w:t>
      </w:r>
      <w:r w:rsidR="00256D1D">
        <w:rPr>
          <w:rFonts w:ascii="Times New Roman" w:hAnsi="Times New Roman" w:cs="Times New Roman"/>
          <w:sz w:val="24"/>
          <w:szCs w:val="24"/>
        </w:rPr>
        <w:t xml:space="preserve"> </w:t>
      </w:r>
      <w:r w:rsidRPr="00256D1D">
        <w:rPr>
          <w:rFonts w:ascii="Times New Roman" w:hAnsi="Times New Roman" w:cs="Times New Roman"/>
          <w:sz w:val="24"/>
          <w:szCs w:val="24"/>
        </w:rPr>
        <w:t>će se obvezni prekršajni nalog s novčanom kaznom, a ako okrivljenik</w:t>
      </w:r>
      <w:r w:rsidR="00256D1D">
        <w:rPr>
          <w:rFonts w:ascii="Times New Roman" w:hAnsi="Times New Roman" w:cs="Times New Roman"/>
          <w:sz w:val="24"/>
          <w:szCs w:val="24"/>
        </w:rPr>
        <w:t xml:space="preserve"> </w:t>
      </w:r>
      <w:r w:rsidRPr="00256D1D">
        <w:rPr>
          <w:rFonts w:ascii="Times New Roman" w:hAnsi="Times New Roman" w:cs="Times New Roman"/>
          <w:sz w:val="24"/>
          <w:szCs w:val="24"/>
        </w:rPr>
        <w:t>u roku koji mu je određen za plaćanje izrečene novčane kazne uplati</w:t>
      </w:r>
      <w:r w:rsidR="00256D1D">
        <w:rPr>
          <w:rFonts w:ascii="Times New Roman" w:hAnsi="Times New Roman" w:cs="Times New Roman"/>
          <w:sz w:val="24"/>
          <w:szCs w:val="24"/>
        </w:rPr>
        <w:t xml:space="preserve"> </w:t>
      </w:r>
      <w:r w:rsidRPr="00256D1D">
        <w:rPr>
          <w:rFonts w:ascii="Times New Roman" w:hAnsi="Times New Roman" w:cs="Times New Roman"/>
          <w:sz w:val="24"/>
          <w:szCs w:val="24"/>
        </w:rPr>
        <w:t>dvije trećine (2/3) po izrečenom prekršajnom nalogu, smatrat će se da</w:t>
      </w:r>
      <w:r w:rsidR="00256D1D">
        <w:rPr>
          <w:rFonts w:ascii="Times New Roman" w:hAnsi="Times New Roman" w:cs="Times New Roman"/>
          <w:sz w:val="24"/>
          <w:szCs w:val="24"/>
        </w:rPr>
        <w:t xml:space="preserve"> </w:t>
      </w:r>
      <w:r w:rsidRPr="00256D1D">
        <w:rPr>
          <w:rFonts w:ascii="Times New Roman" w:hAnsi="Times New Roman" w:cs="Times New Roman"/>
          <w:sz w:val="24"/>
          <w:szCs w:val="24"/>
        </w:rPr>
        <w:t>je novčana kazna u cijelosti plaćena.</w:t>
      </w:r>
    </w:p>
    <w:p w:rsidR="00177EB0" w:rsidRDefault="00177EB0" w:rsidP="004C21C8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</w:p>
    <w:p w:rsidR="00DB6151" w:rsidRPr="004C21C8" w:rsidRDefault="00DB6151" w:rsidP="004C21C8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4C21C8">
        <w:rPr>
          <w:rFonts w:ascii="Times New Roman" w:hAnsi="Times New Roman"/>
          <w:b/>
          <w:sz w:val="24"/>
          <w:szCs w:val="24"/>
        </w:rPr>
        <w:t>Članak 13.</w:t>
      </w:r>
    </w:p>
    <w:p w:rsidR="001105F7" w:rsidRPr="001105F7" w:rsidRDefault="001105F7" w:rsidP="001105F7">
      <w:pPr>
        <w:pStyle w:val="Bezproreda"/>
        <w:ind w:firstLine="708"/>
        <w:jc w:val="both"/>
        <w:rPr>
          <w:rFonts w:ascii="Times New Roman" w:hAnsi="Times New Roman"/>
          <w:sz w:val="24"/>
          <w:szCs w:val="24"/>
        </w:rPr>
      </w:pPr>
      <w:r w:rsidRPr="001105F7">
        <w:rPr>
          <w:rFonts w:ascii="Times New Roman" w:hAnsi="Times New Roman"/>
          <w:sz w:val="24"/>
          <w:szCs w:val="24"/>
        </w:rPr>
        <w:t xml:space="preserve">Stupanjem na snagu ove Odluke prestaje važiti Odluka </w:t>
      </w:r>
      <w:r w:rsidRPr="001105F7">
        <w:rPr>
          <w:rFonts w:ascii="Times New Roman" w:eastAsiaTheme="minorHAnsi" w:hAnsi="Times New Roman"/>
          <w:bCs/>
          <w:sz w:val="24"/>
          <w:szCs w:val="24"/>
        </w:rPr>
        <w:t>o agrotehničkim mjerama</w:t>
      </w:r>
      <w:r w:rsidRPr="001105F7">
        <w:rPr>
          <w:rFonts w:ascii="Times New Roman" w:hAnsi="Times New Roman"/>
          <w:sz w:val="24"/>
          <w:szCs w:val="24"/>
        </w:rPr>
        <w:t xml:space="preserve"> (Službene novine Općine Brtonigla – </w:t>
      </w:r>
      <w:proofErr w:type="spellStart"/>
      <w:r w:rsidRPr="001105F7">
        <w:rPr>
          <w:rFonts w:ascii="Times New Roman" w:hAnsi="Times New Roman"/>
          <w:sz w:val="24"/>
          <w:szCs w:val="24"/>
        </w:rPr>
        <w:t>Verteneglio</w:t>
      </w:r>
      <w:proofErr w:type="spellEnd"/>
      <w:r w:rsidRPr="001105F7">
        <w:rPr>
          <w:rFonts w:ascii="Times New Roman" w:hAnsi="Times New Roman"/>
          <w:sz w:val="24"/>
          <w:szCs w:val="24"/>
        </w:rPr>
        <w:t xml:space="preserve">  br. 12/13)</w:t>
      </w:r>
      <w:r>
        <w:rPr>
          <w:rFonts w:ascii="Times New Roman" w:hAnsi="Times New Roman"/>
          <w:sz w:val="24"/>
          <w:szCs w:val="24"/>
        </w:rPr>
        <w:t>.</w:t>
      </w:r>
    </w:p>
    <w:p w:rsidR="001105F7" w:rsidRDefault="001105F7" w:rsidP="004C21C8">
      <w:pPr>
        <w:pStyle w:val="Bezproreda"/>
        <w:ind w:firstLine="708"/>
        <w:rPr>
          <w:rFonts w:ascii="Times New Roman" w:hAnsi="Times New Roman"/>
          <w:sz w:val="24"/>
          <w:szCs w:val="24"/>
        </w:rPr>
      </w:pPr>
    </w:p>
    <w:p w:rsidR="001105F7" w:rsidRPr="004C21C8" w:rsidRDefault="001105F7" w:rsidP="001105F7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Članak 14</w:t>
      </w:r>
      <w:r w:rsidRPr="004C21C8">
        <w:rPr>
          <w:rFonts w:ascii="Times New Roman" w:hAnsi="Times New Roman"/>
          <w:b/>
          <w:sz w:val="24"/>
          <w:szCs w:val="24"/>
        </w:rPr>
        <w:t>.</w:t>
      </w:r>
    </w:p>
    <w:p w:rsidR="004C21C8" w:rsidRPr="004C21C8" w:rsidRDefault="004C21C8" w:rsidP="004C21C8">
      <w:pPr>
        <w:pStyle w:val="Bezproreda"/>
        <w:ind w:firstLine="708"/>
        <w:rPr>
          <w:rFonts w:ascii="Times New Roman" w:hAnsi="Times New Roman"/>
          <w:sz w:val="24"/>
          <w:szCs w:val="24"/>
        </w:rPr>
      </w:pPr>
      <w:r w:rsidRPr="004C21C8">
        <w:rPr>
          <w:rFonts w:ascii="Times New Roman" w:hAnsi="Times New Roman"/>
          <w:sz w:val="24"/>
          <w:szCs w:val="24"/>
        </w:rPr>
        <w:t xml:space="preserve">Ova Odluka stupa na snagu osam dana od dana objave u Službenim novinama Općine Brtonigla - </w:t>
      </w:r>
      <w:proofErr w:type="spellStart"/>
      <w:r w:rsidRPr="004C21C8">
        <w:rPr>
          <w:rFonts w:ascii="Times New Roman" w:hAnsi="Times New Roman"/>
          <w:sz w:val="24"/>
          <w:szCs w:val="24"/>
        </w:rPr>
        <w:t>Verteneglio</w:t>
      </w:r>
      <w:proofErr w:type="spellEnd"/>
      <w:r w:rsidRPr="004C21C8">
        <w:rPr>
          <w:rFonts w:ascii="Times New Roman" w:hAnsi="Times New Roman"/>
          <w:sz w:val="24"/>
          <w:szCs w:val="24"/>
        </w:rPr>
        <w:t>.</w:t>
      </w:r>
    </w:p>
    <w:p w:rsidR="004C21C8" w:rsidRPr="004C21C8" w:rsidRDefault="004C21C8" w:rsidP="004C21C8">
      <w:pPr>
        <w:pStyle w:val="Bezproreda"/>
        <w:rPr>
          <w:rFonts w:ascii="Times New Roman" w:hAnsi="Times New Roman"/>
          <w:sz w:val="24"/>
          <w:szCs w:val="24"/>
        </w:rPr>
      </w:pPr>
    </w:p>
    <w:p w:rsidR="004C21C8" w:rsidRPr="004C21C8" w:rsidRDefault="004C21C8" w:rsidP="004C21C8">
      <w:pPr>
        <w:pStyle w:val="Bezproreda"/>
        <w:rPr>
          <w:rFonts w:ascii="Times New Roman" w:hAnsi="Times New Roman"/>
          <w:sz w:val="24"/>
          <w:szCs w:val="24"/>
        </w:rPr>
      </w:pPr>
      <w:r w:rsidRPr="004C21C8">
        <w:rPr>
          <w:rFonts w:ascii="Times New Roman" w:hAnsi="Times New Roman"/>
          <w:sz w:val="24"/>
          <w:szCs w:val="24"/>
        </w:rPr>
        <w:t>KLASA:</w:t>
      </w:r>
      <w:r w:rsidR="000B2674">
        <w:rPr>
          <w:rFonts w:ascii="Times New Roman" w:hAnsi="Times New Roman"/>
          <w:sz w:val="24"/>
          <w:szCs w:val="24"/>
        </w:rPr>
        <w:t xml:space="preserve"> 320-01/18-10/03</w:t>
      </w:r>
    </w:p>
    <w:p w:rsidR="004C21C8" w:rsidRPr="004C21C8" w:rsidRDefault="004C21C8" w:rsidP="004C21C8">
      <w:pPr>
        <w:pStyle w:val="Bezproreda"/>
        <w:rPr>
          <w:rFonts w:ascii="Times New Roman" w:hAnsi="Times New Roman"/>
          <w:sz w:val="24"/>
          <w:szCs w:val="24"/>
        </w:rPr>
      </w:pPr>
      <w:r w:rsidRPr="004C21C8">
        <w:rPr>
          <w:rFonts w:ascii="Times New Roman" w:hAnsi="Times New Roman"/>
          <w:sz w:val="24"/>
          <w:szCs w:val="24"/>
        </w:rPr>
        <w:t>URBROJ:</w:t>
      </w:r>
      <w:r w:rsidR="001105F7">
        <w:rPr>
          <w:rFonts w:ascii="Times New Roman" w:hAnsi="Times New Roman"/>
          <w:sz w:val="24"/>
          <w:szCs w:val="24"/>
        </w:rPr>
        <w:t xml:space="preserve"> </w:t>
      </w:r>
      <w:r w:rsidRPr="004C21C8">
        <w:rPr>
          <w:rFonts w:ascii="Times New Roman" w:hAnsi="Times New Roman"/>
          <w:sz w:val="24"/>
          <w:szCs w:val="24"/>
        </w:rPr>
        <w:t>2105/04-01</w:t>
      </w:r>
      <w:r w:rsidR="002E10F2">
        <w:rPr>
          <w:rFonts w:ascii="Times New Roman" w:hAnsi="Times New Roman"/>
          <w:sz w:val="24"/>
          <w:szCs w:val="24"/>
        </w:rPr>
        <w:t>-18-6</w:t>
      </w:r>
    </w:p>
    <w:p w:rsidR="004C21C8" w:rsidRPr="004C21C8" w:rsidRDefault="004C21C8" w:rsidP="004C21C8">
      <w:pPr>
        <w:pStyle w:val="Bezproreda"/>
        <w:rPr>
          <w:rFonts w:ascii="Times New Roman" w:eastAsiaTheme="minorHAnsi" w:hAnsi="Times New Roman"/>
          <w:sz w:val="24"/>
          <w:szCs w:val="24"/>
        </w:rPr>
      </w:pPr>
      <w:r w:rsidRPr="004C21C8">
        <w:rPr>
          <w:rFonts w:ascii="Times New Roman" w:hAnsi="Times New Roman"/>
          <w:sz w:val="24"/>
          <w:szCs w:val="24"/>
        </w:rPr>
        <w:t xml:space="preserve">Brtonigla – </w:t>
      </w:r>
      <w:proofErr w:type="spellStart"/>
      <w:r w:rsidRPr="004C21C8">
        <w:rPr>
          <w:rFonts w:ascii="Times New Roman" w:hAnsi="Times New Roman"/>
          <w:sz w:val="24"/>
          <w:szCs w:val="24"/>
        </w:rPr>
        <w:t>Verteneglio</w:t>
      </w:r>
      <w:proofErr w:type="spellEnd"/>
      <w:r w:rsidRPr="004C21C8">
        <w:rPr>
          <w:rFonts w:ascii="Times New Roman" w:hAnsi="Times New Roman"/>
          <w:sz w:val="24"/>
          <w:szCs w:val="24"/>
        </w:rPr>
        <w:t xml:space="preserve">, </w:t>
      </w:r>
      <w:r w:rsidR="002E10F2">
        <w:rPr>
          <w:rFonts w:ascii="Times New Roman" w:hAnsi="Times New Roman"/>
          <w:sz w:val="24"/>
          <w:szCs w:val="24"/>
        </w:rPr>
        <w:t>08. lipnja 2018. godine</w:t>
      </w:r>
    </w:p>
    <w:p w:rsidR="004C21C8" w:rsidRPr="004C21C8" w:rsidRDefault="004C21C8" w:rsidP="004C21C8">
      <w:pPr>
        <w:pStyle w:val="Bezproreda"/>
        <w:rPr>
          <w:rFonts w:ascii="Times New Roman" w:hAnsi="Times New Roman"/>
          <w:sz w:val="24"/>
          <w:szCs w:val="24"/>
        </w:rPr>
      </w:pPr>
    </w:p>
    <w:p w:rsidR="004C21C8" w:rsidRPr="004C21C8" w:rsidRDefault="004C21C8" w:rsidP="004C21C8">
      <w:pPr>
        <w:pStyle w:val="Bezproreda"/>
        <w:rPr>
          <w:rFonts w:ascii="Times New Roman" w:hAnsi="Times New Roman"/>
          <w:sz w:val="24"/>
          <w:szCs w:val="24"/>
        </w:rPr>
      </w:pPr>
    </w:p>
    <w:p w:rsidR="004C21C8" w:rsidRPr="004C21C8" w:rsidRDefault="004C21C8" w:rsidP="004C21C8">
      <w:pPr>
        <w:pStyle w:val="Bezproreda"/>
        <w:jc w:val="center"/>
        <w:rPr>
          <w:rFonts w:ascii="Times New Roman" w:hAnsi="Times New Roman"/>
          <w:sz w:val="24"/>
          <w:szCs w:val="24"/>
        </w:rPr>
      </w:pPr>
      <w:r w:rsidRPr="004C21C8">
        <w:rPr>
          <w:rFonts w:ascii="Times New Roman" w:hAnsi="Times New Roman"/>
          <w:sz w:val="24"/>
          <w:szCs w:val="24"/>
        </w:rPr>
        <w:t>OPĆINSKO VIJEĆE OPĆINE BRTONIGLA – VERTENEGLIO</w:t>
      </w:r>
    </w:p>
    <w:p w:rsidR="004C21C8" w:rsidRPr="004C21C8" w:rsidRDefault="002E10F2" w:rsidP="004C21C8">
      <w:pPr>
        <w:pStyle w:val="Bezproreda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Potp</w:t>
      </w:r>
      <w:r w:rsidR="004C21C8" w:rsidRPr="004C21C8">
        <w:rPr>
          <w:rFonts w:ascii="Times New Roman" w:hAnsi="Times New Roman"/>
          <w:sz w:val="24"/>
          <w:szCs w:val="24"/>
        </w:rPr>
        <w:t>redsjednik</w:t>
      </w:r>
    </w:p>
    <w:p w:rsidR="0044447B" w:rsidRDefault="002E10F2" w:rsidP="00534866">
      <w:pPr>
        <w:jc w:val="center"/>
        <w:rPr>
          <w:rFonts w:ascii="ProximaNova-Regular" w:hAnsi="ProximaNova-Regular" w:cs="ProximaNova-Regular"/>
          <w:sz w:val="20"/>
          <w:szCs w:val="20"/>
        </w:rPr>
      </w:pPr>
      <w:r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Dr.sc</w:t>
      </w:r>
      <w:proofErr w:type="spellEnd"/>
      <w:r>
        <w:rPr>
          <w:rFonts w:ascii="Times New Roman" w:hAnsi="Times New Roman"/>
          <w:szCs w:val="24"/>
        </w:rPr>
        <w:t>. Igor Palčić</w:t>
      </w:r>
    </w:p>
    <w:p w:rsidR="00F911EB" w:rsidRDefault="00F911EB" w:rsidP="00DB6151">
      <w:pPr>
        <w:rPr>
          <w:rFonts w:ascii="ProximaNova-Regular" w:hAnsi="ProximaNova-Regular" w:cs="ProximaNova-Regular"/>
          <w:sz w:val="20"/>
          <w:szCs w:val="20"/>
        </w:rPr>
      </w:pPr>
    </w:p>
    <w:p w:rsidR="00F911EB" w:rsidRDefault="00F911EB" w:rsidP="00DB6151">
      <w:pPr>
        <w:rPr>
          <w:rFonts w:ascii="ProximaNova-Regular" w:hAnsi="ProximaNova-Regular" w:cs="ProximaNova-Regular"/>
          <w:sz w:val="20"/>
          <w:szCs w:val="20"/>
        </w:rPr>
      </w:pPr>
    </w:p>
    <w:p w:rsidR="00F911EB" w:rsidRDefault="00F911EB" w:rsidP="00DB6151">
      <w:pPr>
        <w:rPr>
          <w:rFonts w:ascii="ProximaNova-Regular" w:hAnsi="ProximaNova-Regular" w:cs="ProximaNova-Regular"/>
          <w:sz w:val="20"/>
          <w:szCs w:val="20"/>
        </w:rPr>
      </w:pPr>
    </w:p>
    <w:p w:rsidR="00F911EB" w:rsidRDefault="00F911EB" w:rsidP="00DB6151">
      <w:pPr>
        <w:rPr>
          <w:rFonts w:ascii="ProximaNova-Regular" w:hAnsi="ProximaNova-Regular" w:cs="ProximaNova-Regular"/>
          <w:sz w:val="20"/>
          <w:szCs w:val="20"/>
        </w:rPr>
      </w:pPr>
    </w:p>
    <w:p w:rsidR="0044447B" w:rsidRDefault="0044447B" w:rsidP="00DB6151">
      <w:pPr>
        <w:rPr>
          <w:rFonts w:ascii="ProximaNova-Regular" w:hAnsi="ProximaNova-Regular" w:cs="ProximaNova-Regular"/>
          <w:sz w:val="20"/>
          <w:szCs w:val="20"/>
        </w:rPr>
      </w:pPr>
    </w:p>
    <w:p w:rsidR="0044447B" w:rsidRDefault="0044447B" w:rsidP="00DB6151">
      <w:pPr>
        <w:rPr>
          <w:rFonts w:ascii="ProximaNova-Regular" w:hAnsi="ProximaNova-Regular" w:cs="ProximaNova-Regular"/>
          <w:sz w:val="20"/>
          <w:szCs w:val="20"/>
        </w:rPr>
      </w:pPr>
    </w:p>
    <w:sectPr w:rsidR="0044447B" w:rsidSect="00E23B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roximaNova-Regular"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ProximaNova-Bold"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DB6151"/>
    <w:rsid w:val="000B2674"/>
    <w:rsid w:val="000C7A79"/>
    <w:rsid w:val="001105F7"/>
    <w:rsid w:val="001429D3"/>
    <w:rsid w:val="001464BF"/>
    <w:rsid w:val="00177EB0"/>
    <w:rsid w:val="001D63CE"/>
    <w:rsid w:val="001E18FD"/>
    <w:rsid w:val="00256D1D"/>
    <w:rsid w:val="002E10F2"/>
    <w:rsid w:val="0038592F"/>
    <w:rsid w:val="00393971"/>
    <w:rsid w:val="00407D10"/>
    <w:rsid w:val="0044447B"/>
    <w:rsid w:val="004A5ACC"/>
    <w:rsid w:val="004C21C8"/>
    <w:rsid w:val="004D7371"/>
    <w:rsid w:val="00534866"/>
    <w:rsid w:val="00587A0F"/>
    <w:rsid w:val="00606A5D"/>
    <w:rsid w:val="0062449F"/>
    <w:rsid w:val="00701821"/>
    <w:rsid w:val="00722273"/>
    <w:rsid w:val="0078651B"/>
    <w:rsid w:val="00812723"/>
    <w:rsid w:val="00832D87"/>
    <w:rsid w:val="009A72BE"/>
    <w:rsid w:val="009C78CC"/>
    <w:rsid w:val="00AA068F"/>
    <w:rsid w:val="00B746B0"/>
    <w:rsid w:val="00CD2AC4"/>
    <w:rsid w:val="00CD782E"/>
    <w:rsid w:val="00CF74D6"/>
    <w:rsid w:val="00D24E44"/>
    <w:rsid w:val="00DB6151"/>
    <w:rsid w:val="00E23B88"/>
    <w:rsid w:val="00EA159A"/>
    <w:rsid w:val="00EC4775"/>
    <w:rsid w:val="00ED50DB"/>
    <w:rsid w:val="00F911EB"/>
    <w:rsid w:val="00F92E8B"/>
    <w:rsid w:val="00FC2B0E"/>
    <w:rsid w:val="00FD71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3B88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link w:val="BezproredaChar"/>
    <w:uiPriority w:val="1"/>
    <w:qFormat/>
    <w:rsid w:val="00EA159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proredaChar">
    <w:name w:val="Bez proreda Char"/>
    <w:link w:val="Bezproreda"/>
    <w:uiPriority w:val="1"/>
    <w:locked/>
    <w:rsid w:val="00EA159A"/>
    <w:rPr>
      <w:rFonts w:ascii="Calibri" w:eastAsia="Calibri" w:hAnsi="Calibri" w:cs="Times New Roman"/>
    </w:rPr>
  </w:style>
  <w:style w:type="character" w:styleId="Hiperveza">
    <w:name w:val="Hyperlink"/>
    <w:uiPriority w:val="99"/>
    <w:semiHidden/>
    <w:unhideWhenUsed/>
    <w:rsid w:val="00F92E8B"/>
    <w:rPr>
      <w:strike w:val="0"/>
      <w:dstrike w:val="0"/>
      <w:color w:val="159BC4"/>
      <w:u w:val="none"/>
      <w:effect w:val="none"/>
    </w:rPr>
  </w:style>
  <w:style w:type="paragraph" w:styleId="Tijeloteksta">
    <w:name w:val="Body Text"/>
    <w:aliases w:val=" Char Char,Char Char2,uvlaka 3,uvlaka 2"/>
    <w:basedOn w:val="Normal"/>
    <w:link w:val="TijelotekstaChar"/>
    <w:uiPriority w:val="99"/>
    <w:rsid w:val="00F92E8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hr-HR"/>
    </w:rPr>
  </w:style>
  <w:style w:type="character" w:customStyle="1" w:styleId="TijelotekstaChar">
    <w:name w:val="Tijelo teksta Char"/>
    <w:aliases w:val=" Char Char Char,Char Char2 Char,uvlaka 3 Char,uvlaka 2 Char"/>
    <w:basedOn w:val="Zadanifontodlomka"/>
    <w:link w:val="Tijeloteksta"/>
    <w:uiPriority w:val="99"/>
    <w:rsid w:val="00F92E8B"/>
    <w:rPr>
      <w:rFonts w:ascii="Times New Roman" w:eastAsia="Times New Roman" w:hAnsi="Times New Roman" w:cs="Times New Roman"/>
      <w:sz w:val="24"/>
      <w:szCs w:val="20"/>
      <w:lang w:eastAsia="hr-HR"/>
    </w:rPr>
  </w:style>
  <w:style w:type="character" w:styleId="Naglaeno">
    <w:name w:val="Strong"/>
    <w:basedOn w:val="Zadanifontodlomka"/>
    <w:uiPriority w:val="22"/>
    <w:qFormat/>
    <w:rsid w:val="00F92E8B"/>
    <w:rPr>
      <w:b/>
      <w:bCs/>
      <w:spacing w:val="0"/>
    </w:rPr>
  </w:style>
  <w:style w:type="paragraph" w:styleId="StandardWeb">
    <w:name w:val="Normal (Web)"/>
    <w:basedOn w:val="Normal"/>
    <w:uiPriority w:val="99"/>
    <w:unhideWhenUsed/>
    <w:rsid w:val="00F92E8B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F92E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92E8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2018-06-13T12:44:00Z</dcterms:created>
  <dcterms:modified xsi:type="dcterms:W3CDTF">2018-06-13T12:44:00Z</dcterms:modified>
</cp:coreProperties>
</file>