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B76" w:rsidRPr="001578A6" w:rsidRDefault="00114B76" w:rsidP="00114B76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 temelju članka 2</w:t>
      </w:r>
      <w:r w:rsidR="00D9729A" w:rsidRPr="001578A6">
        <w:rPr>
          <w:rFonts w:ascii="Times New Roman" w:hAnsi="Times New Roman" w:cs="Times New Roman"/>
        </w:rPr>
        <w:t>8</w:t>
      </w:r>
      <w:r w:rsidRPr="001578A6">
        <w:rPr>
          <w:rFonts w:ascii="Times New Roman" w:hAnsi="Times New Roman" w:cs="Times New Roman"/>
        </w:rPr>
        <w:t xml:space="preserve">. Zakona o javnoj nabavi ("Narodne novine" br. </w:t>
      </w:r>
      <w:r w:rsidR="00D9729A" w:rsidRPr="001578A6">
        <w:rPr>
          <w:rFonts w:ascii="Times New Roman" w:hAnsi="Times New Roman" w:cs="Times New Roman"/>
        </w:rPr>
        <w:t>120/16</w:t>
      </w:r>
      <w:r w:rsidRPr="001578A6">
        <w:rPr>
          <w:rFonts w:ascii="Times New Roman" w:hAnsi="Times New Roman" w:cs="Times New Roman"/>
        </w:rPr>
        <w:t>), članka 48. Zakona o lokalnoj i područnoj (regionalnoj) samoupravi ("Narodne novine" br. 33/01, 129/05, 109/07, 125/08, 36/09, 150/11, 144/12</w:t>
      </w:r>
      <w:r w:rsidR="00D9729A" w:rsidRPr="001578A6">
        <w:rPr>
          <w:rFonts w:ascii="Times New Roman" w:hAnsi="Times New Roman" w:cs="Times New Roman"/>
        </w:rPr>
        <w:t>, 19/13, 137/15 i 123/17</w:t>
      </w:r>
      <w:r w:rsidRPr="001578A6">
        <w:rPr>
          <w:rFonts w:ascii="Times New Roman" w:hAnsi="Times New Roman" w:cs="Times New Roman"/>
        </w:rPr>
        <w:t xml:space="preserve"> ) i članka 52. Statuta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(Službene novine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broj: </w:t>
      </w:r>
      <w:r w:rsidR="00C320A3">
        <w:rPr>
          <w:rFonts w:ascii="Times New Roman" w:hAnsi="Times New Roman" w:cs="Times New Roman"/>
        </w:rPr>
        <w:t>03/18</w:t>
      </w:r>
      <w:r w:rsidRPr="001578A6">
        <w:rPr>
          <w:rFonts w:ascii="Times New Roman" w:hAnsi="Times New Roman" w:cs="Times New Roman"/>
        </w:rPr>
        <w:t xml:space="preserve"> ) Načelnik 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, donosi 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ZAKLJUČAK</w:t>
      </w:r>
    </w:p>
    <w:p w:rsidR="003549C5" w:rsidRDefault="00D9729A" w:rsidP="003549C5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 xml:space="preserve">O UTVRĐIVABNJU </w:t>
      </w:r>
      <w:r w:rsidR="00030A7B">
        <w:rPr>
          <w:rFonts w:ascii="Times New Roman" w:hAnsi="Times New Roman" w:cs="Times New Roman"/>
          <w:b/>
        </w:rPr>
        <w:t>V</w:t>
      </w:r>
      <w:r w:rsidR="007E2023">
        <w:rPr>
          <w:rFonts w:ascii="Times New Roman" w:hAnsi="Times New Roman" w:cs="Times New Roman"/>
          <w:b/>
        </w:rPr>
        <w:t xml:space="preserve">. IZMJENE I DOPUNE </w:t>
      </w:r>
    </w:p>
    <w:p w:rsidR="00D9729A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PLANA NABAVE OPĆINE BRTONIGLA</w:t>
      </w:r>
      <w:r w:rsidR="003549C5">
        <w:rPr>
          <w:rFonts w:ascii="Times New Roman" w:hAnsi="Times New Roman" w:cs="Times New Roman"/>
          <w:b/>
        </w:rPr>
        <w:t>-VERTENEGLIO</w:t>
      </w:r>
      <w:r w:rsidRPr="001578A6">
        <w:rPr>
          <w:rFonts w:ascii="Times New Roman" w:hAnsi="Times New Roman" w:cs="Times New Roman"/>
          <w:b/>
        </w:rPr>
        <w:t xml:space="preserve"> ZA 2018.GODINU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1.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 Općine Brtonigla</w:t>
      </w:r>
      <w:r w:rsidR="003549C5">
        <w:rPr>
          <w:rFonts w:ascii="Times New Roman" w:hAnsi="Times New Roman" w:cs="Times New Roman"/>
        </w:rPr>
        <w:t>-</w:t>
      </w:r>
      <w:proofErr w:type="spellStart"/>
      <w:r w:rsidR="003549C5">
        <w:rPr>
          <w:rFonts w:ascii="Times New Roman" w:hAnsi="Times New Roman" w:cs="Times New Roman"/>
        </w:rPr>
        <w:t>Veteneglio</w:t>
      </w:r>
      <w:proofErr w:type="spellEnd"/>
      <w:r w:rsidRPr="001578A6">
        <w:rPr>
          <w:rFonts w:ascii="Times New Roman" w:hAnsi="Times New Roman" w:cs="Times New Roman"/>
        </w:rPr>
        <w:t xml:space="preserve"> utvrđuje </w:t>
      </w:r>
      <w:r w:rsidR="00030A7B">
        <w:rPr>
          <w:rFonts w:ascii="Times New Roman" w:hAnsi="Times New Roman" w:cs="Times New Roman"/>
        </w:rPr>
        <w:t>V</w:t>
      </w:r>
      <w:r w:rsidR="007E2023">
        <w:rPr>
          <w:rFonts w:ascii="Times New Roman" w:hAnsi="Times New Roman" w:cs="Times New Roman"/>
        </w:rPr>
        <w:t xml:space="preserve">. </w:t>
      </w:r>
      <w:r w:rsidR="007F5FDE">
        <w:rPr>
          <w:rFonts w:ascii="Times New Roman" w:hAnsi="Times New Roman" w:cs="Times New Roman"/>
        </w:rPr>
        <w:t>I</w:t>
      </w:r>
      <w:r w:rsidR="007E2023">
        <w:rPr>
          <w:rFonts w:ascii="Times New Roman" w:hAnsi="Times New Roman" w:cs="Times New Roman"/>
        </w:rPr>
        <w:t xml:space="preserve">zmjene i dopune </w:t>
      </w:r>
      <w:r w:rsidRPr="001578A6">
        <w:rPr>
          <w:rFonts w:ascii="Times New Roman" w:hAnsi="Times New Roman" w:cs="Times New Roman"/>
        </w:rPr>
        <w:t>Plana nabave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za 2018.godinu, kao </w:t>
      </w:r>
      <w:r w:rsidR="007F5FDE">
        <w:rPr>
          <w:rFonts w:ascii="Times New Roman" w:hAnsi="Times New Roman" w:cs="Times New Roman"/>
        </w:rPr>
        <w:t xml:space="preserve">u predloženom </w:t>
      </w:r>
      <w:r w:rsidRPr="001578A6">
        <w:rPr>
          <w:rFonts w:ascii="Times New Roman" w:hAnsi="Times New Roman" w:cs="Times New Roman"/>
        </w:rPr>
        <w:t>tabličnom prikazu u prilogu.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</w:p>
    <w:p w:rsidR="00D9729A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2.</w:t>
      </w:r>
    </w:p>
    <w:p w:rsidR="00114B76" w:rsidRPr="001578A6" w:rsidRDefault="00030A7B" w:rsidP="00114B7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7E2023">
        <w:rPr>
          <w:rFonts w:ascii="Times New Roman" w:hAnsi="Times New Roman" w:cs="Times New Roman"/>
        </w:rPr>
        <w:t xml:space="preserve">. </w:t>
      </w:r>
      <w:r w:rsidR="007F5FDE">
        <w:rPr>
          <w:rFonts w:ascii="Times New Roman" w:hAnsi="Times New Roman" w:cs="Times New Roman"/>
        </w:rPr>
        <w:t>I</w:t>
      </w:r>
      <w:r w:rsidR="007E2023">
        <w:rPr>
          <w:rFonts w:ascii="Times New Roman" w:hAnsi="Times New Roman" w:cs="Times New Roman"/>
        </w:rPr>
        <w:t xml:space="preserve">zmjene i dopune </w:t>
      </w:r>
      <w:r w:rsidR="00D9729A" w:rsidRPr="001578A6">
        <w:rPr>
          <w:rFonts w:ascii="Times New Roman" w:hAnsi="Times New Roman" w:cs="Times New Roman"/>
        </w:rPr>
        <w:t>Plana nabave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za 2018.godinu stupa</w:t>
      </w:r>
      <w:r w:rsidR="007E2023">
        <w:rPr>
          <w:rFonts w:ascii="Times New Roman" w:hAnsi="Times New Roman" w:cs="Times New Roman"/>
        </w:rPr>
        <w:t>ju</w:t>
      </w:r>
      <w:r w:rsidR="00D9729A" w:rsidRPr="001578A6">
        <w:rPr>
          <w:rFonts w:ascii="Times New Roman" w:hAnsi="Times New Roman" w:cs="Times New Roman"/>
        </w:rPr>
        <w:t xml:space="preserve"> na snagu danom donošenja, a ist</w:t>
      </w:r>
      <w:r w:rsidR="007E2023">
        <w:rPr>
          <w:rFonts w:ascii="Times New Roman" w:hAnsi="Times New Roman" w:cs="Times New Roman"/>
        </w:rPr>
        <w:t>e</w:t>
      </w:r>
      <w:r w:rsidR="00D9729A" w:rsidRPr="001578A6">
        <w:rPr>
          <w:rFonts w:ascii="Times New Roman" w:hAnsi="Times New Roman" w:cs="Times New Roman"/>
        </w:rPr>
        <w:t xml:space="preserve"> će se objaviti u Službenim novinama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r w:rsidR="001578A6" w:rsidRPr="001578A6">
        <w:rPr>
          <w:rFonts w:ascii="Times New Roman" w:hAnsi="Times New Roman" w:cs="Times New Roman"/>
        </w:rPr>
        <w:t>i</w:t>
      </w:r>
      <w:r w:rsidR="00D9729A" w:rsidRPr="001578A6">
        <w:rPr>
          <w:rFonts w:ascii="Times New Roman" w:hAnsi="Times New Roman" w:cs="Times New Roman"/>
        </w:rPr>
        <w:t xml:space="preserve"> internetskoj stranici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hyperlink r:id="rId5" w:history="1">
        <w:r w:rsidR="00D9729A" w:rsidRPr="001578A6">
          <w:rPr>
            <w:rStyle w:val="Hyperlink"/>
            <w:rFonts w:ascii="Times New Roman" w:hAnsi="Times New Roman" w:cs="Times New Roman"/>
          </w:rPr>
          <w:t>www.brtonigla-verteneglio.hr</w:t>
        </w:r>
      </w:hyperlink>
      <w:r w:rsidR="00D9729A" w:rsidRPr="001578A6">
        <w:rPr>
          <w:rFonts w:ascii="Times New Roman" w:hAnsi="Times New Roman" w:cs="Times New Roman"/>
        </w:rPr>
        <w:t xml:space="preserve"> u stavku „JAVNA NABAVA“ podstavka </w:t>
      </w:r>
      <w:r w:rsidR="001578A6" w:rsidRPr="001578A6">
        <w:rPr>
          <w:rFonts w:ascii="Times New Roman" w:hAnsi="Times New Roman" w:cs="Times New Roman"/>
        </w:rPr>
        <w:t>„PLAN JAVNE NABAVE“ t</w:t>
      </w:r>
      <w:r w:rsidR="007E2023">
        <w:rPr>
          <w:rFonts w:ascii="Times New Roman" w:hAnsi="Times New Roman" w:cs="Times New Roman"/>
        </w:rPr>
        <w:t xml:space="preserve">e </w:t>
      </w:r>
      <w:r w:rsidR="001578A6" w:rsidRPr="001578A6">
        <w:rPr>
          <w:rFonts w:ascii="Times New Roman" w:hAnsi="Times New Roman" w:cs="Times New Roman"/>
        </w:rPr>
        <w:t xml:space="preserve"> u standardiziranom obliku u Elektroničkom oglasniku javne nabave Republike Hrvatske u roku 8 (osam) dana od objave.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KLASA:404-01/18-10/01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URBROJ:2105/04-02/01-18-</w:t>
      </w:r>
      <w:r w:rsidR="002D30D7">
        <w:rPr>
          <w:rFonts w:ascii="Times New Roman" w:hAnsi="Times New Roman" w:cs="Times New Roman"/>
        </w:rPr>
        <w:t>6</w:t>
      </w:r>
      <w:bookmarkStart w:id="0" w:name="_GoBack"/>
      <w:bookmarkEnd w:id="0"/>
    </w:p>
    <w:p w:rsidR="00114B7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Brtonigla, </w:t>
      </w:r>
      <w:r w:rsidR="00702065">
        <w:rPr>
          <w:rFonts w:ascii="Times New Roman" w:hAnsi="Times New Roman" w:cs="Times New Roman"/>
        </w:rPr>
        <w:t>04. listopada</w:t>
      </w:r>
      <w:r w:rsidR="00030A7B">
        <w:rPr>
          <w:rFonts w:ascii="Times New Roman" w:hAnsi="Times New Roman" w:cs="Times New Roman"/>
        </w:rPr>
        <w:t xml:space="preserve"> </w:t>
      </w:r>
      <w:r w:rsidRPr="001578A6">
        <w:rPr>
          <w:rFonts w:ascii="Times New Roman" w:hAnsi="Times New Roman" w:cs="Times New Roman"/>
        </w:rPr>
        <w:t xml:space="preserve">2018.godine </w:t>
      </w:r>
    </w:p>
    <w:p w:rsidR="008949C4" w:rsidRPr="001578A6" w:rsidRDefault="008949C4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/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</w:t>
      </w: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Općine Brtonigla</w:t>
      </w:r>
      <w:r w:rsidR="003549C5">
        <w:rPr>
          <w:rFonts w:ascii="Times New Roman" w:hAnsi="Times New Roman" w:cs="Times New Roman"/>
        </w:rPr>
        <w:t>-Verteneglio</w:t>
      </w: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Paolo Klarić, </w:t>
      </w:r>
      <w:proofErr w:type="spellStart"/>
      <w:r w:rsidRPr="001578A6">
        <w:rPr>
          <w:rFonts w:ascii="Times New Roman" w:hAnsi="Times New Roman" w:cs="Times New Roman"/>
        </w:rPr>
        <w:t>dipl.oec</w:t>
      </w:r>
      <w:proofErr w:type="spellEnd"/>
      <w:r w:rsidRPr="001578A6">
        <w:rPr>
          <w:rFonts w:ascii="Times New Roman" w:hAnsi="Times New Roman" w:cs="Times New Roman"/>
        </w:rPr>
        <w:t xml:space="preserve">.                                                                                  </w:t>
      </w:r>
    </w:p>
    <w:p w:rsidR="001578A6" w:rsidRDefault="001578A6" w:rsidP="005873EA">
      <w:pPr>
        <w:spacing w:after="0"/>
        <w:ind w:left="142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873EA" w:rsidRDefault="005873EA" w:rsidP="005873EA">
      <w:pPr>
        <w:spacing w:after="0"/>
        <w:ind w:left="142"/>
        <w:jc w:val="both"/>
      </w:pPr>
    </w:p>
    <w:p w:rsidR="005873EA" w:rsidRDefault="005873EA"/>
    <w:tbl>
      <w:tblPr>
        <w:tblW w:w="1591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85"/>
        <w:gridCol w:w="1964"/>
        <w:gridCol w:w="1410"/>
        <w:gridCol w:w="1588"/>
        <w:gridCol w:w="1351"/>
        <w:gridCol w:w="941"/>
        <w:gridCol w:w="1131"/>
        <w:gridCol w:w="2538"/>
        <w:gridCol w:w="1067"/>
        <w:gridCol w:w="1220"/>
        <w:gridCol w:w="1223"/>
      </w:tblGrid>
      <w:tr w:rsidR="001578A6" w:rsidTr="002F7FE6">
        <w:trPr>
          <w:trHeight w:val="630"/>
        </w:trPr>
        <w:tc>
          <w:tcPr>
            <w:tcW w:w="15918" w:type="dxa"/>
            <w:gridSpan w:val="11"/>
          </w:tcPr>
          <w:p w:rsidR="001578A6" w:rsidRPr="001578A6" w:rsidRDefault="001578A6" w:rsidP="001578A6">
            <w:pPr>
              <w:ind w:left="567"/>
              <w:jc w:val="center"/>
              <w:rPr>
                <w:sz w:val="28"/>
                <w:szCs w:val="28"/>
              </w:rPr>
            </w:pPr>
            <w:r w:rsidRPr="001578A6">
              <w:rPr>
                <w:sz w:val="28"/>
                <w:szCs w:val="28"/>
              </w:rPr>
              <w:t>PLAN NABAVE OPĆINE BRTONIGLA</w:t>
            </w:r>
            <w:r w:rsidR="003549C5">
              <w:rPr>
                <w:sz w:val="28"/>
                <w:szCs w:val="28"/>
              </w:rPr>
              <w:t>-VERTENEGLIO</w:t>
            </w:r>
            <w:r w:rsidRPr="001578A6">
              <w:rPr>
                <w:sz w:val="28"/>
                <w:szCs w:val="28"/>
              </w:rPr>
              <w:t xml:space="preserve"> ZA 2018.GODINU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15"/>
        </w:trPr>
        <w:tc>
          <w:tcPr>
            <w:tcW w:w="14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Evidencijski broj nabave</w:t>
            </w:r>
          </w:p>
        </w:tc>
        <w:tc>
          <w:tcPr>
            <w:tcW w:w="19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nabave (najviše 200 znakova)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Brojčana oznaka predmeta nabave iz Jedinstvenog rječnika javne nabave (CPV)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Procijenjena vrijednost nabave (u kunama)</w:t>
            </w:r>
          </w:p>
        </w:tc>
        <w:tc>
          <w:tcPr>
            <w:tcW w:w="13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postupka (uključujući i jednostavnu nabavu)</w:t>
            </w:r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Posebni režim nabave</w:t>
            </w:r>
          </w:p>
        </w:tc>
        <w:tc>
          <w:tcPr>
            <w:tcW w:w="11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podijeljen na grupe?</w:t>
            </w:r>
          </w:p>
        </w:tc>
        <w:tc>
          <w:tcPr>
            <w:tcW w:w="25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Sklapa se Ugovor/okvirni sporazum/narudžbenica?</w:t>
            </w:r>
          </w:p>
        </w:tc>
        <w:tc>
          <w:tcPr>
            <w:tcW w:w="10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Planirani početak postupka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 trajanje ugovora ili okvirnog sporazuma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Napomena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JN-1/18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školske dvorane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152.000,00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prometnice unutar zone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Štrpe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II faza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kanalizacije u  naseljima bez kanalizacijske mreže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komunalnu infrastrukturu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JN-5/18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pristupne prometnice Arheološkog parka Santi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Quaranti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Izrada strateškog plana razvoja turizma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72212700-6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95.500,00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JN-7/18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energetske obnove zgrada u vlasništvu općine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71323100-9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JN-8/18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opremanja komunalno servisne zone K3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71322000-1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JN-9/18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radi uređenja ulica u naselju Nova Vas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71322000-1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32.000,00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JN-10/18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proširenje područne škole i vrtića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sanaciju zaljeva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JN-12/18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tržnice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oborinsku odvodnju i rekonstrukciju trga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71322000-1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pristupnih prometnica do poduzetničke zone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71322000-1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Idejni projekt rekonstrukcije stare škole i hostel u Novoj Vasi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71242000-6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ulice u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SU2 i OU4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71322000-1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32.000,00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JN-17/18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cestovne infrastrukture Donji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Srbani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32.000,00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JN-18/18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Procjene tržišnih vrijednosti nekretnina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71319000-7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JN-19/18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UPU Prezentacijski centar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Sv.Juraj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71240000-2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JN-20/18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Konzultantske usluge u projektu razvoja infrastrukture širokopojasnog interneta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71241000-9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29.600,00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Nabava tonera za pisače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30125110-5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fiksnoj mreži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64200000-8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mobilnoj mreži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64212000-5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Poštanske i dostavljačke usluge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64110000-0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36.000,00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Oglašavanje u mjesečnom listu "Bujština"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22200000-2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Geodetske usluge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71250000-5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144.000,00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JN-27/18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stručnog nadzora visokogradnje i niskogradnje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71356100-9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JN-28/18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Usluge održavanja programa digitalne pisarnice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72267000-4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21.840,00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JN-29/18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Najam kombi vozila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60170000-0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52.400,00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JN-30/18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Dekorativna javna rasvjeta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MinionPro-Cn" w:eastAsia="Times New Roman" w:hAnsi="MinionPro-Cn" w:cs="Calibri"/>
                <w:color w:val="000000"/>
                <w:sz w:val="18"/>
                <w:szCs w:val="18"/>
                <w:lang w:eastAsia="hr-HR"/>
              </w:rPr>
            </w:pPr>
            <w:r w:rsidRPr="005873EA">
              <w:rPr>
                <w:rFonts w:ascii="MinionPro-Cn" w:eastAsia="Times New Roman" w:hAnsi="MinionPro-Cn" w:cs="MinionPro-Cn"/>
                <w:color w:val="000000"/>
                <w:sz w:val="18"/>
                <w:szCs w:val="18"/>
                <w:lang w:eastAsia="hr-HR"/>
              </w:rPr>
              <w:t>31500000-1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računala i </w:t>
            </w:r>
            <w:r w:rsidR="00D9729A"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računalne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opreme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30230000-0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Nabava programskog rješenja za e-račune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48444100-3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Kupnja polovnog kombi vozila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34115200-8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94.000,00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legalizaciju objekata u vlasništvu općine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71220000-6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i sanacija prometnice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Grobice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-Brtonigla I faza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45233142-6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464.000,00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Uređenje protupožarnih puteva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45233162-2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JN-36/18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Horizontalna i vertikalna signalizacija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45233293-9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JN-37/18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Asfaltiranje ceste u naselju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Karigador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-Kras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45233000-9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184.000,00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JN-38/18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ulice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G.Marconi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45233141-9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JN-39/18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ulice u 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SU2 i OU4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45233000-9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JN-40/18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Asfaltiranje ceste u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Fiorinima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45233000-9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160.000,00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Izgradnja oborinske odvodnje južnog dijela Brtonigle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45232130-2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parkovnih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 površina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45112711-2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Nabava dječjih rekvizita za parkove i igrališta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37535200-9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nadzora za gradnju industrijske zone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Štrpe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71247000-1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48.000,00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Konzultantske usluge za provedbu javne nabave  radova u 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 xml:space="preserve">industrijskoj zoni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Štrpe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79418000-7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32.000,00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Uređenje fasada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45443000-4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JN-47/18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rotora u ulazu u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Brtoniglu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45112711-2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JN-48/18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Opločenje trga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45200000-9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JN-49/18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Postavljanje žičane ograde i zida na nogometnom igralištu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45212221-1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JN-50/18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Uređenje i nasipavanje parkirališta na mjesnom groblju Brtonigla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45223300-9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JN-51/18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Fotonaponski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solarni sustav za mrtvačnicu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09331200-0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JN-52/18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II faza dogradnje groblja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45215400-1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JN-53/18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Postavljanje stolarije na školu u Novoj Vasi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45420000-7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104.000,00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7B6C7E" w:rsidRDefault="007B6C7E" w:rsidP="005873E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I. Izmjena i dopuna 25.01.2018.</w:t>
            </w:r>
          </w:p>
          <w:p w:rsidR="005873EA" w:rsidRPr="007B6C7E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JN-54/18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7B6C7E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 xml:space="preserve">Izrada koncepta za unutarnje uređenje radi pripreme projektne </w:t>
            </w: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lastRenderedPageBreak/>
              <w:t>dokumentacije muzeja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7B6C7E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lastRenderedPageBreak/>
              <w:t>79421200-3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7B6C7E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200.000,00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7B6C7E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7B6C7E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DA4" w:rsidRDefault="00E82DA4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</w:t>
            </w: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I</w:t>
            </w: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. Izmjena i dopuna </w:t>
            </w: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28.03.</w:t>
            </w: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2018</w:t>
            </w:r>
            <w:r w:rsidR="007B6C7E"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. </w:t>
            </w:r>
          </w:p>
          <w:p w:rsidR="00E82DA4" w:rsidRDefault="00E82DA4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</w:p>
          <w:p w:rsidR="007B6C7E" w:rsidRPr="007B6C7E" w:rsidRDefault="00E82DA4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proofErr w:type="spellStart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>I.</w:t>
            </w:r>
            <w:r w:rsidR="007B6C7E"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Izmjena</w:t>
            </w:r>
            <w:proofErr w:type="spellEnd"/>
            <w:r w:rsidR="007B6C7E"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i dopuna 25.01.2018.</w:t>
            </w:r>
          </w:p>
          <w:p w:rsidR="007B6C7E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MN-1/18</w:t>
            </w:r>
          </w:p>
          <w:p w:rsidR="00E82DA4" w:rsidRPr="006C5ACA" w:rsidRDefault="00E82DA4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Izrada koncepta za unutarnje uređenje radi pripreme projektne dokumentacije muzeja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79421200-3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6C7E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200.000,00</w:t>
            </w:r>
          </w:p>
          <w:p w:rsidR="003549C5" w:rsidRDefault="003549C5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</w:p>
          <w:p w:rsidR="003549C5" w:rsidRDefault="003549C5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</w:p>
          <w:p w:rsidR="003549C5" w:rsidRPr="006C5ACA" w:rsidRDefault="003549C5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</w:p>
          <w:p w:rsidR="007B6C7E" w:rsidRPr="005873EA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Otvoreni postupak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NE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Ugovor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veljača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6 mjeseci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6C5AC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Pr="007B6C7E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</w:t>
            </w: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I</w:t>
            </w: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. Izmjena i dopuna </w:t>
            </w: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28.03.</w:t>
            </w: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2018.</w:t>
            </w:r>
          </w:p>
          <w:p w:rsidR="006C5ACA" w:rsidRPr="007B6C7E" w:rsidRDefault="00E82DA4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JN-56/18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Pr="007B6C7E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000000"/>
                <w:lang w:eastAsia="hr-HR"/>
              </w:rPr>
              <w:t>Izrada koncepta za unutarnje uređenje radi pripreme projektne dokumentacije muzeja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C5ACA" w:rsidRPr="00E82DA4" w:rsidRDefault="00E82DA4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82DA4">
              <w:rPr>
                <w:rFonts w:ascii="Calibri" w:eastAsia="Times New Roman" w:hAnsi="Calibri" w:cs="Calibri"/>
                <w:color w:val="000000"/>
                <w:lang w:eastAsia="hr-HR"/>
              </w:rPr>
              <w:t>79421200-3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ACA" w:rsidRDefault="00E82DA4" w:rsidP="006C5A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120.000,00</w:t>
            </w:r>
          </w:p>
          <w:p w:rsidR="00E82DA4" w:rsidRDefault="00E82DA4" w:rsidP="006C5A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:rsidR="00E82DA4" w:rsidRDefault="00E82DA4" w:rsidP="006C5A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Default="00E82DA4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Pr="005873E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Pr="005873E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B6C7E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7B6C7E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I. Izmjena i dopuna 25.01.2018.</w:t>
            </w:r>
          </w:p>
          <w:p w:rsidR="007B6C7E" w:rsidRPr="007B6C7E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JN-55/18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Izdaci za pogonsko gorivo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09132000-3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C7E" w:rsidRPr="002F7FE6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7B6C7E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7B6C7E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I. Izmjena i dopuna 25.01.2018.</w:t>
            </w:r>
          </w:p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JN-54/18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Izdaci za pogonsko gorivo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09132000-3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6C7E" w:rsidRPr="005873EA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B6C7E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7B6C7E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I. Izmjena i dopuna 25.01.2018.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56/18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Usluge pravnog zastupanja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79112000-2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6C7E" w:rsidRPr="002F7FE6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120.000,00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B6C7E" w:rsidRPr="005873EA" w:rsidTr="000424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95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I. Izmjena i dopuna 25.01.2018.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N-</w:t>
            </w: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JN-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/18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Usluge pravnog zastupanja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79112000-2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6C7E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120.000,00</w:t>
            </w:r>
          </w:p>
          <w:p w:rsidR="00414A0B" w:rsidRPr="005873EA" w:rsidRDefault="00414A0B" w:rsidP="00414A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030A7B" w:rsidRPr="005873EA" w:rsidTr="000424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95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Default="00030A7B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proofErr w:type="spellStart"/>
            <w:r>
              <w:rPr>
                <w:rFonts w:ascii="Calibri" w:eastAsia="Times New Roman" w:hAnsi="Calibri" w:cs="Calibri"/>
                <w:color w:val="FF0000"/>
                <w:lang w:eastAsia="hr-HR"/>
              </w:rPr>
              <w:lastRenderedPageBreak/>
              <w:t>III.Izmjena</w:t>
            </w:r>
            <w:proofErr w:type="spellEnd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i dopuna 09.04.2018.</w:t>
            </w:r>
          </w:p>
          <w:p w:rsidR="00030A7B" w:rsidRPr="007B6C7E" w:rsidRDefault="00030A7B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042410">
              <w:rPr>
                <w:rFonts w:ascii="Calibri" w:eastAsia="Times New Roman" w:hAnsi="Calibri" w:cs="Calibri"/>
                <w:lang w:eastAsia="hr-HR"/>
              </w:rPr>
              <w:t>JN-57/18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Nabava rabljenog teretnog vozila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3413700-6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30A7B" w:rsidRDefault="00030A7B" w:rsidP="00030A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85.000,00</w:t>
            </w:r>
          </w:p>
          <w:p w:rsidR="00030A7B" w:rsidRPr="005873EA" w:rsidRDefault="00030A7B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030A7B" w:rsidRPr="005873EA" w:rsidTr="000424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95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proofErr w:type="spellStart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>IV.Izmjena</w:t>
            </w:r>
            <w:proofErr w:type="spellEnd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i dopuna</w:t>
            </w:r>
          </w:p>
          <w:p w:rsidR="00030A7B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20.06.2018.</w:t>
            </w:r>
          </w:p>
          <w:p w:rsidR="00030A7B" w:rsidRPr="007B6C7E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030A7B">
              <w:rPr>
                <w:rFonts w:ascii="Calibri" w:eastAsia="Times New Roman" w:hAnsi="Calibri" w:cs="Calibri"/>
                <w:lang w:eastAsia="hr-HR"/>
              </w:rPr>
              <w:t>JN-58/18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hr-HR"/>
              </w:rPr>
              <w:t>Asfalterski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 radovi u naselju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hr-HR"/>
              </w:rPr>
              <w:t>Karigador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i građevinski radovi sa postavljanjem cijevi za I fazu navodnjavanja 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45233000-9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30A7B" w:rsidRDefault="00030A7B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69.367,77</w:t>
            </w:r>
          </w:p>
          <w:p w:rsidR="00030A7B" w:rsidRDefault="00030A7B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:rsidR="00030A7B" w:rsidRDefault="00030A7B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:rsidR="00030A7B" w:rsidRPr="005873EA" w:rsidRDefault="00030A7B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042410" w:rsidRPr="005873EA" w:rsidTr="000424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7B6C7E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2410" w:rsidRPr="005873EA" w:rsidRDefault="00042410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E763BB" w:rsidRPr="005873EA" w:rsidTr="008517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Default="00030A7B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proofErr w:type="spellStart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>IV.Izmjena</w:t>
            </w:r>
            <w:proofErr w:type="spellEnd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i dopuna</w:t>
            </w:r>
          </w:p>
          <w:p w:rsidR="00030A7B" w:rsidRDefault="00030A7B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20.06.2018.</w:t>
            </w:r>
          </w:p>
          <w:p w:rsidR="00042410" w:rsidRPr="007B6C7E" w:rsidRDefault="00030A7B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030A7B">
              <w:rPr>
                <w:rFonts w:ascii="Calibri" w:eastAsia="Times New Roman" w:hAnsi="Calibri" w:cs="Calibri"/>
                <w:lang w:eastAsia="hr-HR"/>
              </w:rPr>
              <w:t>JN-5</w:t>
            </w:r>
            <w:r w:rsidR="00DE4DD7">
              <w:rPr>
                <w:rFonts w:ascii="Calibri" w:eastAsia="Times New Roman" w:hAnsi="Calibri" w:cs="Calibri"/>
                <w:lang w:eastAsia="hr-HR"/>
              </w:rPr>
              <w:t>9</w:t>
            </w:r>
            <w:r w:rsidRPr="00030A7B">
              <w:rPr>
                <w:rFonts w:ascii="Calibri" w:eastAsia="Times New Roman" w:hAnsi="Calibri" w:cs="Calibri"/>
                <w:lang w:eastAsia="hr-HR"/>
              </w:rPr>
              <w:t>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Dogradnja javne rasvjete na području Općine Brtonigla - Verteneglio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DE4DD7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45316100-6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14A0B" w:rsidRDefault="009A5074" w:rsidP="00DE4D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               </w:t>
            </w:r>
            <w:r w:rsidR="00DE4DD7">
              <w:rPr>
                <w:rFonts w:ascii="Calibri" w:eastAsia="Times New Roman" w:hAnsi="Calibri" w:cs="Calibri"/>
                <w:color w:val="000000"/>
                <w:lang w:eastAsia="hr-HR"/>
              </w:rPr>
              <w:t>160.000,00</w:t>
            </w:r>
          </w:p>
          <w:p w:rsidR="00DE4DD7" w:rsidRDefault="00DE4DD7" w:rsidP="00DE4D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:rsidR="00DE4DD7" w:rsidRPr="005873EA" w:rsidRDefault="00DE4DD7" w:rsidP="00DE4D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DE4DD7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6B4AB8" w:rsidRPr="005873EA" w:rsidTr="008517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Default="00851759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V. Izmjena i dopuna 04.10.2018.</w:t>
            </w:r>
          </w:p>
          <w:p w:rsidR="00851759" w:rsidRDefault="00851759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851759">
              <w:rPr>
                <w:rFonts w:ascii="Calibri" w:eastAsia="Times New Roman" w:hAnsi="Calibri" w:cs="Calibri"/>
                <w:lang w:eastAsia="hr-HR"/>
              </w:rPr>
              <w:t>JN-60/18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Default="00851759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Zaštita za zid na nogometnom igralištu 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Default="003B0A6F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34928310-4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B4AB8" w:rsidRDefault="00851759" w:rsidP="00DE4D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38.000,00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Default="00851759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Pr="005873EA" w:rsidRDefault="006B4AB8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Pr="005873EA" w:rsidRDefault="006B4AB8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Pr="005873EA" w:rsidRDefault="006B4AB8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Pr="005873EA" w:rsidRDefault="006B4AB8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Pr="005873EA" w:rsidRDefault="006B4AB8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Pr="005873EA" w:rsidRDefault="006B4AB8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042410" w:rsidRPr="005873EA" w:rsidTr="008517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0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0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0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42410" w:rsidRDefault="00042410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</w:tbl>
    <w:p w:rsidR="00114B76" w:rsidRDefault="00114B76"/>
    <w:p w:rsidR="00114B76" w:rsidRDefault="00114B76"/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Pro-Cn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114B76"/>
    <w:rsid w:val="00125BE5"/>
    <w:rsid w:val="001578A6"/>
    <w:rsid w:val="00261A23"/>
    <w:rsid w:val="00276607"/>
    <w:rsid w:val="002D30D7"/>
    <w:rsid w:val="002F7FE6"/>
    <w:rsid w:val="003549C5"/>
    <w:rsid w:val="003B0A6F"/>
    <w:rsid w:val="003F1938"/>
    <w:rsid w:val="00414A0B"/>
    <w:rsid w:val="00425E7A"/>
    <w:rsid w:val="00427DE2"/>
    <w:rsid w:val="005873EA"/>
    <w:rsid w:val="005C2D9C"/>
    <w:rsid w:val="005C5734"/>
    <w:rsid w:val="006B4AB8"/>
    <w:rsid w:val="006C5ACA"/>
    <w:rsid w:val="00702065"/>
    <w:rsid w:val="00704968"/>
    <w:rsid w:val="007B6C7E"/>
    <w:rsid w:val="007E2023"/>
    <w:rsid w:val="007F5FDE"/>
    <w:rsid w:val="00840802"/>
    <w:rsid w:val="00851759"/>
    <w:rsid w:val="00854F23"/>
    <w:rsid w:val="008949C4"/>
    <w:rsid w:val="00927EF3"/>
    <w:rsid w:val="009A5074"/>
    <w:rsid w:val="00AF2B59"/>
    <w:rsid w:val="00B13765"/>
    <w:rsid w:val="00C320A3"/>
    <w:rsid w:val="00CC7BFC"/>
    <w:rsid w:val="00D9729A"/>
    <w:rsid w:val="00DE4DD7"/>
    <w:rsid w:val="00E50CCF"/>
    <w:rsid w:val="00E763BB"/>
    <w:rsid w:val="00E82DA4"/>
    <w:rsid w:val="00F45B3A"/>
    <w:rsid w:val="00FE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A93DF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71F91-C8AD-4E3D-99A7-6B0758076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10</Pages>
  <Words>1510</Words>
  <Characters>8611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cp:lastPrinted>2018-04-09T06:14:00Z</cp:lastPrinted>
  <dcterms:created xsi:type="dcterms:W3CDTF">2018-10-04T07:41:00Z</dcterms:created>
  <dcterms:modified xsi:type="dcterms:W3CDTF">2018-10-04T08:48:00Z</dcterms:modified>
</cp:coreProperties>
</file>