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C2119E">
        <w:rPr>
          <w:rFonts w:ascii="Times New Roman" w:hAnsi="Times New Roman" w:cs="Times New Roman"/>
          <w:b/>
        </w:rPr>
        <w:t>I</w:t>
      </w:r>
      <w:r w:rsidR="00886800">
        <w:rPr>
          <w:rFonts w:ascii="Times New Roman" w:hAnsi="Times New Roman" w:cs="Times New Roman"/>
          <w:b/>
        </w:rPr>
        <w:t>I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6C0102">
        <w:rPr>
          <w:rFonts w:ascii="Times New Roman" w:hAnsi="Times New Roman" w:cs="Times New Roman"/>
        </w:rPr>
        <w:t>I</w:t>
      </w:r>
      <w:r w:rsidR="00E57AC9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 xml:space="preserve">. Izmjenu i dopunu </w:t>
      </w:r>
      <w:r w:rsidRPr="001578A6">
        <w:rPr>
          <w:rFonts w:ascii="Times New Roman" w:hAnsi="Times New Roman" w:cs="Times New Roman"/>
        </w:rPr>
        <w:t>Plan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C2119E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E57AC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E57AC9">
        <w:rPr>
          <w:rFonts w:ascii="Times New Roman" w:hAnsi="Times New Roman" w:cs="Times New Roman"/>
        </w:rPr>
        <w:t>3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E57AC9">
        <w:rPr>
          <w:rFonts w:ascii="Times New Roman" w:hAnsi="Times New Roman" w:cs="Times New Roman"/>
        </w:rPr>
        <w:t>27</w:t>
      </w:r>
      <w:bookmarkStart w:id="0" w:name="_GoBack"/>
      <w:bookmarkEnd w:id="0"/>
      <w:r w:rsidR="00C2119E">
        <w:rPr>
          <w:rFonts w:ascii="Times New Roman" w:hAnsi="Times New Roman" w:cs="Times New Roman"/>
        </w:rPr>
        <w:t xml:space="preserve">. ožujka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523826">
        <w:trPr>
          <w:trHeight w:val="112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rekonstrukcije zgrade doma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Špinutija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ulice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cestovne infrastrukture Donji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Srbani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prometnice unutar zone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Štrpe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II faza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UPU Prezentacijski centar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Municipalsoft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ulice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ugradnja prateće infrastrukture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ulice u 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oborinske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odvodnjenaselja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Fiorini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Opločenje platoa kod galerije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A.Rukavine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i sanacija zidova crkve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study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CBA za Arheološki park Santi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Quaranta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Sanacija crkvice Gospe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Nogaredske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na mjesnom groblju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C2119E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4733A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provedbe javne nabave za projekt "Izgradnje prometnice unutar Poduzetničke zone </w:t>
            </w:r>
            <w:proofErr w:type="spellStart"/>
            <w:r w:rsidRPr="00DC1DC7">
              <w:rPr>
                <w:rFonts w:ascii="Arial" w:hAnsi="Arial" w:cs="Arial"/>
                <w:sz w:val="14"/>
                <w:szCs w:val="14"/>
              </w:rPr>
              <w:t>Štrpe</w:t>
            </w:r>
            <w:proofErr w:type="spellEnd"/>
            <w:r w:rsidRPr="00DC1DC7">
              <w:rPr>
                <w:rFonts w:ascii="Arial" w:hAnsi="Arial" w:cs="Arial"/>
                <w:sz w:val="14"/>
                <w:szCs w:val="14"/>
              </w:rPr>
              <w:t xml:space="preserve"> s pratećom infrastrukturom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4733A" w:rsidRPr="00523826" w:rsidTr="008C7D7F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JN-66/19</w:t>
            </w:r>
          </w:p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74733A" w:rsidRDefault="0074733A" w:rsidP="00523826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Konzervatorsko-restauracijski radovi na pali </w:t>
            </w:r>
            <w:proofErr w:type="spellStart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>portante</w:t>
            </w:r>
            <w:proofErr w:type="spellEnd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 za renesansni reljef Bogorodice s djetetom iz grobljanske crkve Blažene Djevice Marije u Brtonigli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45454000-4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8C7D7F" w:rsidRPr="00523826" w:rsidTr="00C2119E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JN-67/19</w:t>
            </w:r>
          </w:p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74733A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Hortikulturno uređenje rotora u naselju Karigador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03200000-2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3F5422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37B" w:rsidRDefault="00AA437B" w:rsidP="00523826">
      <w:pPr>
        <w:spacing w:after="0" w:line="240" w:lineRule="auto"/>
      </w:pPr>
      <w:r>
        <w:separator/>
      </w:r>
    </w:p>
  </w:endnote>
  <w:endnote w:type="continuationSeparator" w:id="0">
    <w:p w:rsidR="00AA437B" w:rsidRDefault="00AA437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37B" w:rsidRDefault="00AA437B" w:rsidP="00523826">
      <w:pPr>
        <w:spacing w:after="0" w:line="240" w:lineRule="auto"/>
      </w:pPr>
      <w:r>
        <w:separator/>
      </w:r>
    </w:p>
  </w:footnote>
  <w:footnote w:type="continuationSeparator" w:id="0">
    <w:p w:rsidR="00AA437B" w:rsidRDefault="00AA437B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17C91"/>
    <w:rsid w:val="00261A23"/>
    <w:rsid w:val="00276607"/>
    <w:rsid w:val="002D30D7"/>
    <w:rsid w:val="002E0319"/>
    <w:rsid w:val="002F7FE6"/>
    <w:rsid w:val="003549C5"/>
    <w:rsid w:val="003B0A6F"/>
    <w:rsid w:val="003F1938"/>
    <w:rsid w:val="003F5422"/>
    <w:rsid w:val="00414A0B"/>
    <w:rsid w:val="00425E7A"/>
    <w:rsid w:val="00427DE2"/>
    <w:rsid w:val="00523826"/>
    <w:rsid w:val="00565401"/>
    <w:rsid w:val="00572B82"/>
    <w:rsid w:val="005873EA"/>
    <w:rsid w:val="005C2D9C"/>
    <w:rsid w:val="005C5734"/>
    <w:rsid w:val="00645F6E"/>
    <w:rsid w:val="00661B8E"/>
    <w:rsid w:val="0069208F"/>
    <w:rsid w:val="006B4AB8"/>
    <w:rsid w:val="006C0102"/>
    <w:rsid w:val="006C5010"/>
    <w:rsid w:val="006C5ACA"/>
    <w:rsid w:val="00702065"/>
    <w:rsid w:val="00704968"/>
    <w:rsid w:val="0074733A"/>
    <w:rsid w:val="007B6C7E"/>
    <w:rsid w:val="007D66AA"/>
    <w:rsid w:val="007E2023"/>
    <w:rsid w:val="007F5FDE"/>
    <w:rsid w:val="00840802"/>
    <w:rsid w:val="00851759"/>
    <w:rsid w:val="00854F23"/>
    <w:rsid w:val="00886800"/>
    <w:rsid w:val="008949C4"/>
    <w:rsid w:val="008B1F30"/>
    <w:rsid w:val="008C7D7F"/>
    <w:rsid w:val="00927EF3"/>
    <w:rsid w:val="009A5074"/>
    <w:rsid w:val="00A75880"/>
    <w:rsid w:val="00AA437B"/>
    <w:rsid w:val="00AD7683"/>
    <w:rsid w:val="00AF2B59"/>
    <w:rsid w:val="00B13765"/>
    <w:rsid w:val="00C2119E"/>
    <w:rsid w:val="00C320A3"/>
    <w:rsid w:val="00C8503B"/>
    <w:rsid w:val="00CC7BFC"/>
    <w:rsid w:val="00D8507F"/>
    <w:rsid w:val="00D9729A"/>
    <w:rsid w:val="00DC1DC7"/>
    <w:rsid w:val="00DE4DD7"/>
    <w:rsid w:val="00E50CCF"/>
    <w:rsid w:val="00E57AC9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81E74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D09FB-B0D3-48D4-9ED0-C7CF745D9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1767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2019-03-27T12:03:00Z</dcterms:created>
  <dcterms:modified xsi:type="dcterms:W3CDTF">2019-03-27T12:58:00Z</dcterms:modified>
</cp:coreProperties>
</file>