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AF4" w:rsidRPr="00D249B3" w:rsidRDefault="00A65AF4" w:rsidP="00525ACA">
      <w:pPr>
        <w:jc w:val="both"/>
      </w:pPr>
      <w:r w:rsidRPr="00D249B3">
        <w:tab/>
      </w:r>
      <w:r w:rsidR="00CC7AAA" w:rsidRPr="00D249B3">
        <w:t>Temeljem članka 6. st. 1. Zakona o zakupu i kupoprodaji poslovnoga prostora  (</w:t>
      </w:r>
      <w:r w:rsidR="0053220A" w:rsidRPr="00D249B3">
        <w:t>„Narodne novine“,</w:t>
      </w:r>
      <w:r w:rsidR="00CC7AAA" w:rsidRPr="00D249B3">
        <w:t xml:space="preserve"> br.</w:t>
      </w:r>
      <w:r w:rsidR="0053220A" w:rsidRPr="00D249B3">
        <w:t xml:space="preserve"> </w:t>
      </w:r>
      <w:r w:rsidR="00CC7AAA" w:rsidRPr="00D249B3">
        <w:t>125/11</w:t>
      </w:r>
      <w:r w:rsidR="006365DB" w:rsidRPr="00D249B3">
        <w:t>,</w:t>
      </w:r>
      <w:r w:rsidR="00CC7AAA" w:rsidRPr="00D249B3">
        <w:t xml:space="preserve"> 64/15</w:t>
      </w:r>
      <w:r w:rsidR="006365DB" w:rsidRPr="00D249B3">
        <w:t xml:space="preserve"> i 112/18</w:t>
      </w:r>
      <w:r w:rsidR="00CC7AAA" w:rsidRPr="00D249B3">
        <w:t xml:space="preserve">), </w:t>
      </w:r>
      <w:proofErr w:type="spellStart"/>
      <w:r w:rsidR="00E958F6" w:rsidRPr="00D249B3">
        <w:t>čl</w:t>
      </w:r>
      <w:proofErr w:type="spellEnd"/>
      <w:r w:rsidR="00E958F6" w:rsidRPr="00D249B3">
        <w:t xml:space="preserve">. 48. st. 2. Zakona o lokalnoj i područnoj (regionalnoj) samoupravi </w:t>
      </w:r>
      <w:r w:rsidR="0053220A" w:rsidRPr="00D249B3">
        <w:t xml:space="preserve">(„Narodne novine“, br. </w:t>
      </w:r>
      <w:r w:rsidR="00E958F6" w:rsidRPr="00D249B3">
        <w:t>33/01, 60/01,</w:t>
      </w:r>
      <w:r w:rsidR="00D421D7" w:rsidRPr="00D249B3">
        <w:t xml:space="preserve"> </w:t>
      </w:r>
      <w:r w:rsidR="00E958F6" w:rsidRPr="00D249B3">
        <w:t>129/05,</w:t>
      </w:r>
      <w:r w:rsidR="00D421D7" w:rsidRPr="00D249B3">
        <w:t xml:space="preserve"> </w:t>
      </w:r>
      <w:r w:rsidR="00E958F6" w:rsidRPr="00D249B3">
        <w:t>109/07, 125/08,</w:t>
      </w:r>
      <w:r w:rsidR="0053220A" w:rsidRPr="00D249B3">
        <w:t xml:space="preserve"> 36/09, 150/11, 144/12 i 19/13,</w:t>
      </w:r>
      <w:r w:rsidR="00E958F6" w:rsidRPr="00D249B3">
        <w:t xml:space="preserve"> 1</w:t>
      </w:r>
      <w:r w:rsidR="0053220A" w:rsidRPr="00D249B3">
        <w:t>3</w:t>
      </w:r>
      <w:r w:rsidR="00E958F6" w:rsidRPr="00D249B3">
        <w:t>7/15</w:t>
      </w:r>
      <w:r w:rsidR="0053220A" w:rsidRPr="00D249B3">
        <w:t xml:space="preserve"> i 123/17</w:t>
      </w:r>
      <w:r w:rsidR="00525ACA" w:rsidRPr="00D249B3">
        <w:t xml:space="preserve">), </w:t>
      </w:r>
      <w:proofErr w:type="spellStart"/>
      <w:r w:rsidR="00E958F6" w:rsidRPr="00D249B3">
        <w:t>čl</w:t>
      </w:r>
      <w:proofErr w:type="spellEnd"/>
      <w:r w:rsidR="00E958F6" w:rsidRPr="00D249B3">
        <w:t>. 52. Statuta Općine Brtonigla</w:t>
      </w:r>
      <w:r w:rsidR="00D421D7" w:rsidRPr="00D249B3">
        <w:t xml:space="preserve"> - Verteneglio</w:t>
      </w:r>
      <w:r w:rsidR="00E958F6" w:rsidRPr="00D249B3">
        <w:t xml:space="preserve"> (Službene novine Općine Brtonigla </w:t>
      </w:r>
      <w:r w:rsidR="00D421D7" w:rsidRPr="00D249B3">
        <w:t xml:space="preserve">- Verteneglio </w:t>
      </w:r>
      <w:r w:rsidR="00E958F6" w:rsidRPr="00D249B3">
        <w:t xml:space="preserve">br. </w:t>
      </w:r>
      <w:r w:rsidR="00D421D7" w:rsidRPr="00D249B3">
        <w:t>03/18</w:t>
      </w:r>
      <w:r w:rsidR="00E8553D" w:rsidRPr="00D249B3">
        <w:t>)</w:t>
      </w:r>
      <w:r w:rsidR="00082207">
        <w:t xml:space="preserve"> i</w:t>
      </w:r>
      <w:r w:rsidR="00E8553D" w:rsidRPr="00D249B3">
        <w:t xml:space="preserve"> </w:t>
      </w:r>
      <w:r w:rsidR="00CC7AAA" w:rsidRPr="00D249B3">
        <w:t>Odluke o zakupu poslovnih prostora u vlasništvu Općine Brtonigla (</w:t>
      </w:r>
      <w:r w:rsidR="00606228" w:rsidRPr="00D249B3">
        <w:t>Službene novine Općine Brtonigla</w:t>
      </w:r>
      <w:r w:rsidR="00D421D7" w:rsidRPr="00D249B3">
        <w:t xml:space="preserve"> - Verteneglio</w:t>
      </w:r>
      <w:r w:rsidR="00606228" w:rsidRPr="00D249B3">
        <w:t xml:space="preserve"> broj  5/12, 12/12 i 22/16</w:t>
      </w:r>
      <w:r w:rsidR="00CC7AAA" w:rsidRPr="00D249B3">
        <w:t>)</w:t>
      </w:r>
      <w:r w:rsidR="00525ACA" w:rsidRPr="00D249B3">
        <w:t xml:space="preserve">, </w:t>
      </w:r>
      <w:r w:rsidRPr="00D249B3">
        <w:t>Opć</w:t>
      </w:r>
      <w:r w:rsidR="009657CB" w:rsidRPr="00D249B3">
        <w:t>inski načelnik Općine Brtonigla</w:t>
      </w:r>
      <w:r w:rsidRPr="00D249B3">
        <w:t xml:space="preserve"> </w:t>
      </w:r>
      <w:r w:rsidR="00D421D7" w:rsidRPr="00D249B3">
        <w:t xml:space="preserve">– Verteneglio, </w:t>
      </w:r>
      <w:r w:rsidRPr="00D249B3">
        <w:t>donosi sljedeću</w:t>
      </w:r>
    </w:p>
    <w:p w:rsidR="00A65AF4" w:rsidRPr="00D249B3" w:rsidRDefault="00A65AF4" w:rsidP="00A65AF4">
      <w:pPr>
        <w:jc w:val="center"/>
      </w:pPr>
    </w:p>
    <w:p w:rsidR="00A65AF4" w:rsidRPr="00D249B3" w:rsidRDefault="00A65AF4" w:rsidP="00A65AF4">
      <w:pPr>
        <w:jc w:val="center"/>
        <w:rPr>
          <w:b/>
        </w:rPr>
      </w:pPr>
      <w:r w:rsidRPr="00D249B3">
        <w:rPr>
          <w:b/>
        </w:rPr>
        <w:t>ODLUKU</w:t>
      </w:r>
    </w:p>
    <w:p w:rsidR="006365DB" w:rsidRPr="00D249B3" w:rsidRDefault="00CC7AAA" w:rsidP="00A65AF4">
      <w:pPr>
        <w:jc w:val="center"/>
        <w:rPr>
          <w:b/>
        </w:rPr>
      </w:pPr>
      <w:r w:rsidRPr="00D249B3">
        <w:rPr>
          <w:b/>
        </w:rPr>
        <w:t xml:space="preserve">o </w:t>
      </w:r>
      <w:r w:rsidR="00525ACA" w:rsidRPr="00D249B3">
        <w:rPr>
          <w:b/>
        </w:rPr>
        <w:t xml:space="preserve">poništenju </w:t>
      </w:r>
      <w:r w:rsidR="00E573C3" w:rsidRPr="00D249B3">
        <w:rPr>
          <w:b/>
        </w:rPr>
        <w:t>Natječaja za zakup poslovn</w:t>
      </w:r>
      <w:r w:rsidR="00905A9A" w:rsidRPr="00D249B3">
        <w:rPr>
          <w:b/>
        </w:rPr>
        <w:t>ih</w:t>
      </w:r>
      <w:r w:rsidR="00E573C3" w:rsidRPr="00D249B3">
        <w:rPr>
          <w:b/>
        </w:rPr>
        <w:t xml:space="preserve"> prostora </w:t>
      </w:r>
    </w:p>
    <w:p w:rsidR="006365DB" w:rsidRPr="00D249B3" w:rsidRDefault="00E573C3" w:rsidP="00A65AF4">
      <w:pPr>
        <w:jc w:val="center"/>
        <w:rPr>
          <w:b/>
        </w:rPr>
      </w:pPr>
      <w:r w:rsidRPr="00D249B3">
        <w:rPr>
          <w:b/>
        </w:rPr>
        <w:t>u vlasništvu Općine Brtonigla – Verteneglio</w:t>
      </w:r>
    </w:p>
    <w:p w:rsidR="00A65AF4" w:rsidRPr="00D249B3" w:rsidRDefault="00E573C3" w:rsidP="00A65AF4">
      <w:pPr>
        <w:jc w:val="center"/>
        <w:rPr>
          <w:b/>
        </w:rPr>
      </w:pPr>
      <w:r w:rsidRPr="00D249B3">
        <w:rPr>
          <w:b/>
        </w:rPr>
        <w:t xml:space="preserve"> </w:t>
      </w:r>
      <w:r w:rsidR="006365DB" w:rsidRPr="00D249B3">
        <w:rPr>
          <w:b/>
        </w:rPr>
        <w:t>(KLASA: 372-03/18-30/04 URBROJ: 2105/04-02/01-19-47 od 05. travnja 2019. godine)</w:t>
      </w:r>
    </w:p>
    <w:p w:rsidR="00CC7AAA" w:rsidRPr="00D249B3" w:rsidRDefault="00CC7AAA" w:rsidP="00A65AF4">
      <w:pPr>
        <w:jc w:val="center"/>
        <w:rPr>
          <w:b/>
        </w:rPr>
      </w:pPr>
    </w:p>
    <w:p w:rsidR="00A65AF4" w:rsidRPr="00D249B3" w:rsidRDefault="00A65AF4" w:rsidP="00A65AF4">
      <w:pPr>
        <w:jc w:val="center"/>
        <w:rPr>
          <w:b/>
        </w:rPr>
      </w:pPr>
      <w:r w:rsidRPr="00D249B3">
        <w:rPr>
          <w:b/>
        </w:rPr>
        <w:t>I.</w:t>
      </w:r>
    </w:p>
    <w:p w:rsidR="00525ACA" w:rsidRPr="00D249B3" w:rsidRDefault="00525ACA" w:rsidP="002F1B8B">
      <w:pPr>
        <w:ind w:firstLine="708"/>
        <w:jc w:val="both"/>
        <w:rPr>
          <w:b/>
        </w:rPr>
      </w:pPr>
      <w:r w:rsidRPr="00D249B3">
        <w:t xml:space="preserve">Ovom Odlukom Općinski načelnik Općine Brtonigla – Verteneglio poništava </w:t>
      </w:r>
      <w:r w:rsidR="008B794F" w:rsidRPr="00D249B3">
        <w:t>Natječaj</w:t>
      </w:r>
      <w:r w:rsidR="00E573C3" w:rsidRPr="00D249B3">
        <w:t xml:space="preserve"> za zakup poslovn</w:t>
      </w:r>
      <w:r w:rsidR="006365DB" w:rsidRPr="00D249B3">
        <w:t>ih</w:t>
      </w:r>
      <w:r w:rsidR="00E573C3" w:rsidRPr="00D249B3">
        <w:t xml:space="preserve"> prostora u vlasništvu Općine Brtonigla – Verteneglio </w:t>
      </w:r>
      <w:r w:rsidR="006365DB" w:rsidRPr="00D249B3">
        <w:t xml:space="preserve">(KLASA: 372-03/18-30/04 URBROJ: 2105/04-02/01-19-47 od 05. travnja 2019. godine) </w:t>
      </w:r>
      <w:r w:rsidR="00E573C3" w:rsidRPr="00D249B3">
        <w:t>jer nije bilo prispjelih ponuda.</w:t>
      </w:r>
    </w:p>
    <w:p w:rsidR="00525ACA" w:rsidRPr="00D249B3" w:rsidRDefault="00525ACA" w:rsidP="00A65AF4">
      <w:pPr>
        <w:jc w:val="center"/>
        <w:rPr>
          <w:b/>
        </w:rPr>
      </w:pPr>
    </w:p>
    <w:p w:rsidR="005256CA" w:rsidRPr="00D249B3" w:rsidRDefault="005256CA" w:rsidP="005256CA">
      <w:pPr>
        <w:jc w:val="center"/>
        <w:rPr>
          <w:b/>
        </w:rPr>
      </w:pPr>
      <w:r w:rsidRPr="00D249B3">
        <w:rPr>
          <w:b/>
        </w:rPr>
        <w:t>II.</w:t>
      </w:r>
    </w:p>
    <w:p w:rsidR="00A65AF4" w:rsidRPr="00D249B3" w:rsidRDefault="002F1B8B" w:rsidP="00364BB2">
      <w:pPr>
        <w:pStyle w:val="Odlomakpopisa"/>
        <w:ind w:left="0"/>
        <w:jc w:val="both"/>
      </w:pPr>
      <w:r w:rsidRPr="00D249B3">
        <w:rPr>
          <w:b/>
        </w:rPr>
        <w:tab/>
      </w:r>
      <w:r w:rsidR="00A65AF4" w:rsidRPr="00D249B3">
        <w:t>Ova Odluka stupa na snagu danom donošenja, a ista se objavljuje u Službenim novinama Općine Brtonigla</w:t>
      </w:r>
      <w:r w:rsidR="00BD2D31" w:rsidRPr="00D249B3">
        <w:t xml:space="preserve"> - Verteneglio</w:t>
      </w:r>
      <w:r w:rsidR="00A65AF4" w:rsidRPr="00D249B3">
        <w:t>.</w:t>
      </w:r>
    </w:p>
    <w:p w:rsidR="00A65AF4" w:rsidRPr="00D249B3" w:rsidRDefault="00A65AF4" w:rsidP="00A65AF4"/>
    <w:p w:rsidR="00D421D7" w:rsidRPr="00D249B3" w:rsidRDefault="00D421D7" w:rsidP="00D421D7">
      <w:pPr>
        <w:tabs>
          <w:tab w:val="left" w:pos="1843"/>
        </w:tabs>
        <w:jc w:val="both"/>
      </w:pPr>
      <w:r w:rsidRPr="00D249B3">
        <w:t>KLASA: 372-03/18-30/0</w:t>
      </w:r>
      <w:r w:rsidR="00061CE3" w:rsidRPr="00D249B3">
        <w:t>4</w:t>
      </w:r>
      <w:r w:rsidRPr="00D249B3">
        <w:tab/>
      </w:r>
      <w:r w:rsidRPr="00D249B3">
        <w:tab/>
      </w:r>
      <w:r w:rsidRPr="00D249B3">
        <w:tab/>
      </w:r>
      <w:r w:rsidRPr="00D249B3">
        <w:tab/>
      </w:r>
      <w:r w:rsidRPr="00D249B3">
        <w:tab/>
      </w:r>
      <w:r w:rsidRPr="00D249B3">
        <w:tab/>
      </w:r>
    </w:p>
    <w:p w:rsidR="00D421D7" w:rsidRPr="00D249B3" w:rsidRDefault="00D421D7" w:rsidP="00D421D7">
      <w:pPr>
        <w:tabs>
          <w:tab w:val="left" w:pos="1843"/>
        </w:tabs>
        <w:jc w:val="both"/>
      </w:pPr>
      <w:r w:rsidRPr="00D249B3">
        <w:t>URBROJ: 2105/04-02/01-1</w:t>
      </w:r>
      <w:r w:rsidR="006365DB" w:rsidRPr="00D249B3">
        <w:t>9</w:t>
      </w:r>
      <w:r w:rsidRPr="00D249B3">
        <w:t>-</w:t>
      </w:r>
      <w:r w:rsidR="006365DB" w:rsidRPr="00D249B3">
        <w:t>50</w:t>
      </w:r>
    </w:p>
    <w:p w:rsidR="00D421D7" w:rsidRPr="00D249B3" w:rsidRDefault="00D421D7" w:rsidP="00D421D7">
      <w:pPr>
        <w:tabs>
          <w:tab w:val="left" w:pos="1843"/>
        </w:tabs>
        <w:jc w:val="both"/>
      </w:pPr>
      <w:r w:rsidRPr="00D249B3">
        <w:t xml:space="preserve">Brtonigla - Verteneglio, </w:t>
      </w:r>
      <w:r w:rsidR="006365DB" w:rsidRPr="00D249B3">
        <w:t>18. travnja 2019. godine</w:t>
      </w:r>
    </w:p>
    <w:p w:rsidR="00A65AF4" w:rsidRPr="00D249B3" w:rsidRDefault="00A65AF4" w:rsidP="00A65AF4"/>
    <w:p w:rsidR="00A65AF4" w:rsidRPr="00D249B3" w:rsidRDefault="00A65AF4" w:rsidP="00A65AF4"/>
    <w:p w:rsidR="00A65AF4" w:rsidRPr="00D249B3" w:rsidRDefault="00A65AF4" w:rsidP="00A65AF4">
      <w:pPr>
        <w:jc w:val="center"/>
      </w:pPr>
      <w:r w:rsidRPr="00D249B3">
        <w:t>OPĆINSKI NAČELNIK OPĆINE BRTONIGLA</w:t>
      </w:r>
      <w:r w:rsidR="00BD2D31" w:rsidRPr="00D249B3">
        <w:t xml:space="preserve"> - VERTENEGLIO</w:t>
      </w:r>
    </w:p>
    <w:p w:rsidR="00A65AF4" w:rsidRPr="00D249B3" w:rsidRDefault="00F93BAE" w:rsidP="00A65AF4">
      <w:pPr>
        <w:jc w:val="center"/>
      </w:pPr>
      <w:r w:rsidRPr="00D249B3">
        <w:t>Paolo Klarić</w:t>
      </w:r>
      <w:r w:rsidR="00DD5C92">
        <w:t xml:space="preserve">, </w:t>
      </w:r>
      <w:proofErr w:type="spellStart"/>
      <w:r w:rsidR="00DD5C92">
        <w:t>dipl.oec</w:t>
      </w:r>
      <w:proofErr w:type="spellEnd"/>
      <w:r w:rsidR="00DD5C92">
        <w:t>., v.r.</w:t>
      </w:r>
    </w:p>
    <w:p w:rsidR="00292DCE" w:rsidRDefault="00292DCE">
      <w:pPr>
        <w:rPr>
          <w:sz w:val="22"/>
          <w:szCs w:val="22"/>
        </w:rPr>
      </w:pPr>
    </w:p>
    <w:p w:rsidR="00292DCE" w:rsidRDefault="00292DCE">
      <w:pPr>
        <w:rPr>
          <w:sz w:val="22"/>
          <w:szCs w:val="22"/>
        </w:rPr>
      </w:pPr>
    </w:p>
    <w:p w:rsidR="00C07EAF" w:rsidRDefault="00C07EAF">
      <w:pPr>
        <w:rPr>
          <w:sz w:val="22"/>
          <w:szCs w:val="22"/>
        </w:rPr>
      </w:pPr>
    </w:p>
    <w:p w:rsidR="00C07EAF" w:rsidRDefault="00C07EAF">
      <w:pPr>
        <w:rPr>
          <w:sz w:val="22"/>
          <w:szCs w:val="22"/>
        </w:rPr>
      </w:pPr>
    </w:p>
    <w:p w:rsidR="00C07EAF" w:rsidRDefault="00C07EAF">
      <w:pPr>
        <w:rPr>
          <w:sz w:val="22"/>
          <w:szCs w:val="22"/>
        </w:rPr>
      </w:pPr>
    </w:p>
    <w:p w:rsidR="00C07EAF" w:rsidRDefault="00C07EAF">
      <w:pPr>
        <w:rPr>
          <w:sz w:val="22"/>
          <w:szCs w:val="22"/>
        </w:rPr>
      </w:pPr>
    </w:p>
    <w:p w:rsidR="00C07EAF" w:rsidRDefault="00C07EAF">
      <w:pPr>
        <w:rPr>
          <w:sz w:val="22"/>
          <w:szCs w:val="22"/>
        </w:rPr>
      </w:pPr>
    </w:p>
    <w:p w:rsidR="00C07EAF" w:rsidRDefault="00C07EAF">
      <w:pPr>
        <w:rPr>
          <w:sz w:val="22"/>
          <w:szCs w:val="22"/>
        </w:rPr>
      </w:pPr>
    </w:p>
    <w:p w:rsidR="00292DCE" w:rsidRPr="00061CE3" w:rsidRDefault="00292DCE">
      <w:pPr>
        <w:rPr>
          <w:sz w:val="22"/>
          <w:szCs w:val="22"/>
        </w:rPr>
      </w:pPr>
    </w:p>
    <w:p w:rsidR="00AE05B8" w:rsidRPr="001B13CE" w:rsidRDefault="00AE05B8" w:rsidP="00D421D7">
      <w:pPr>
        <w:rPr>
          <w:sz w:val="22"/>
          <w:szCs w:val="22"/>
        </w:rPr>
      </w:pPr>
    </w:p>
    <w:sectPr w:rsidR="00AE05B8" w:rsidRPr="001B13CE" w:rsidSect="00BF50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463E2"/>
    <w:multiLevelType w:val="hybridMultilevel"/>
    <w:tmpl w:val="60A885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53C6CD7"/>
    <w:multiLevelType w:val="hybridMultilevel"/>
    <w:tmpl w:val="86DC1D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EA2E82"/>
    <w:multiLevelType w:val="hybridMultilevel"/>
    <w:tmpl w:val="0768A4CE"/>
    <w:lvl w:ilvl="0" w:tplc="BF36FC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DC52247"/>
    <w:multiLevelType w:val="hybridMultilevel"/>
    <w:tmpl w:val="EA86D97A"/>
    <w:lvl w:ilvl="0" w:tplc="268066A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530" w:hanging="360"/>
      </w:pPr>
    </w:lvl>
    <w:lvl w:ilvl="2" w:tplc="041A001B" w:tentative="1">
      <w:start w:val="1"/>
      <w:numFmt w:val="lowerRoman"/>
      <w:lvlText w:val="%3."/>
      <w:lvlJc w:val="right"/>
      <w:pPr>
        <w:ind w:left="2250" w:hanging="180"/>
      </w:pPr>
    </w:lvl>
    <w:lvl w:ilvl="3" w:tplc="041A000F" w:tentative="1">
      <w:start w:val="1"/>
      <w:numFmt w:val="decimal"/>
      <w:lvlText w:val="%4."/>
      <w:lvlJc w:val="left"/>
      <w:pPr>
        <w:ind w:left="2970" w:hanging="360"/>
      </w:pPr>
    </w:lvl>
    <w:lvl w:ilvl="4" w:tplc="041A0019" w:tentative="1">
      <w:start w:val="1"/>
      <w:numFmt w:val="lowerLetter"/>
      <w:lvlText w:val="%5."/>
      <w:lvlJc w:val="left"/>
      <w:pPr>
        <w:ind w:left="3690" w:hanging="360"/>
      </w:pPr>
    </w:lvl>
    <w:lvl w:ilvl="5" w:tplc="041A001B" w:tentative="1">
      <w:start w:val="1"/>
      <w:numFmt w:val="lowerRoman"/>
      <w:lvlText w:val="%6."/>
      <w:lvlJc w:val="right"/>
      <w:pPr>
        <w:ind w:left="4410" w:hanging="180"/>
      </w:pPr>
    </w:lvl>
    <w:lvl w:ilvl="6" w:tplc="041A000F" w:tentative="1">
      <w:start w:val="1"/>
      <w:numFmt w:val="decimal"/>
      <w:lvlText w:val="%7."/>
      <w:lvlJc w:val="left"/>
      <w:pPr>
        <w:ind w:left="5130" w:hanging="360"/>
      </w:pPr>
    </w:lvl>
    <w:lvl w:ilvl="7" w:tplc="041A0019" w:tentative="1">
      <w:start w:val="1"/>
      <w:numFmt w:val="lowerLetter"/>
      <w:lvlText w:val="%8."/>
      <w:lvlJc w:val="left"/>
      <w:pPr>
        <w:ind w:left="5850" w:hanging="360"/>
      </w:pPr>
    </w:lvl>
    <w:lvl w:ilvl="8" w:tplc="041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66EF343B"/>
    <w:multiLevelType w:val="hybridMultilevel"/>
    <w:tmpl w:val="86DC1D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65AF4"/>
    <w:rsid w:val="00061CE3"/>
    <w:rsid w:val="000732EC"/>
    <w:rsid w:val="00082207"/>
    <w:rsid w:val="000B5739"/>
    <w:rsid w:val="000B7ED7"/>
    <w:rsid w:val="000C0960"/>
    <w:rsid w:val="000F0033"/>
    <w:rsid w:val="0011198D"/>
    <w:rsid w:val="001137D5"/>
    <w:rsid w:val="001B13CE"/>
    <w:rsid w:val="001B3945"/>
    <w:rsid w:val="001C44EC"/>
    <w:rsid w:val="00203258"/>
    <w:rsid w:val="00212539"/>
    <w:rsid w:val="00232230"/>
    <w:rsid w:val="002376BA"/>
    <w:rsid w:val="002514E9"/>
    <w:rsid w:val="00252239"/>
    <w:rsid w:val="00271B06"/>
    <w:rsid w:val="00292DCE"/>
    <w:rsid w:val="002C5D1F"/>
    <w:rsid w:val="002D0D82"/>
    <w:rsid w:val="002F1B8B"/>
    <w:rsid w:val="00323D57"/>
    <w:rsid w:val="00341E0E"/>
    <w:rsid w:val="00364BB2"/>
    <w:rsid w:val="003853EA"/>
    <w:rsid w:val="003A235D"/>
    <w:rsid w:val="003E53F5"/>
    <w:rsid w:val="004447E8"/>
    <w:rsid w:val="00450EE8"/>
    <w:rsid w:val="00480CF6"/>
    <w:rsid w:val="004E01A2"/>
    <w:rsid w:val="004F274A"/>
    <w:rsid w:val="004F61C7"/>
    <w:rsid w:val="005256CA"/>
    <w:rsid w:val="00525ACA"/>
    <w:rsid w:val="0053220A"/>
    <w:rsid w:val="005406FE"/>
    <w:rsid w:val="00587A0F"/>
    <w:rsid w:val="005D01E8"/>
    <w:rsid w:val="005F3F54"/>
    <w:rsid w:val="00606228"/>
    <w:rsid w:val="006365DB"/>
    <w:rsid w:val="0064673F"/>
    <w:rsid w:val="00653668"/>
    <w:rsid w:val="006565A1"/>
    <w:rsid w:val="00675C6A"/>
    <w:rsid w:val="006A58F1"/>
    <w:rsid w:val="006E522B"/>
    <w:rsid w:val="006F3B30"/>
    <w:rsid w:val="00701821"/>
    <w:rsid w:val="00731F71"/>
    <w:rsid w:val="007865EB"/>
    <w:rsid w:val="007A5F85"/>
    <w:rsid w:val="007B161E"/>
    <w:rsid w:val="007B53A3"/>
    <w:rsid w:val="00806367"/>
    <w:rsid w:val="008770E1"/>
    <w:rsid w:val="008B794F"/>
    <w:rsid w:val="008C5583"/>
    <w:rsid w:val="008D462D"/>
    <w:rsid w:val="00905A9A"/>
    <w:rsid w:val="00937601"/>
    <w:rsid w:val="00937B79"/>
    <w:rsid w:val="009657CB"/>
    <w:rsid w:val="009A7629"/>
    <w:rsid w:val="009B0DBF"/>
    <w:rsid w:val="009B1888"/>
    <w:rsid w:val="00A65AF4"/>
    <w:rsid w:val="00AA0438"/>
    <w:rsid w:val="00AB5ACA"/>
    <w:rsid w:val="00AC16C1"/>
    <w:rsid w:val="00AE05B8"/>
    <w:rsid w:val="00AE473C"/>
    <w:rsid w:val="00B60118"/>
    <w:rsid w:val="00B8310B"/>
    <w:rsid w:val="00BB3D06"/>
    <w:rsid w:val="00BD2D31"/>
    <w:rsid w:val="00BF50C5"/>
    <w:rsid w:val="00C001A6"/>
    <w:rsid w:val="00C07EAF"/>
    <w:rsid w:val="00C24A0C"/>
    <w:rsid w:val="00C417C3"/>
    <w:rsid w:val="00CB56F2"/>
    <w:rsid w:val="00CC7AAA"/>
    <w:rsid w:val="00CD171E"/>
    <w:rsid w:val="00D249B3"/>
    <w:rsid w:val="00D421D7"/>
    <w:rsid w:val="00D77FE9"/>
    <w:rsid w:val="00D8035D"/>
    <w:rsid w:val="00DD5C92"/>
    <w:rsid w:val="00E14129"/>
    <w:rsid w:val="00E573C3"/>
    <w:rsid w:val="00E8553D"/>
    <w:rsid w:val="00E958F6"/>
    <w:rsid w:val="00EA5A2B"/>
    <w:rsid w:val="00ED70CE"/>
    <w:rsid w:val="00F45C2A"/>
    <w:rsid w:val="00F93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A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AE05B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AU"/>
    </w:rPr>
  </w:style>
  <w:style w:type="paragraph" w:styleId="Naslov3">
    <w:name w:val="heading 3"/>
    <w:basedOn w:val="Normal"/>
    <w:next w:val="Normal"/>
    <w:link w:val="Naslov3Char"/>
    <w:qFormat/>
    <w:rsid w:val="00AE05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65AF4"/>
    <w:pPr>
      <w:ind w:left="708"/>
    </w:pPr>
  </w:style>
  <w:style w:type="character" w:customStyle="1" w:styleId="crna111">
    <w:name w:val="crna111"/>
    <w:basedOn w:val="Zadanifontodlomka"/>
    <w:rsid w:val="00A65AF4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styleId="Hiperveza">
    <w:name w:val="Hyperlink"/>
    <w:aliases w:val=" Char Char3"/>
    <w:basedOn w:val="Zadanifontodlomka"/>
    <w:uiPriority w:val="99"/>
    <w:unhideWhenUsed/>
    <w:rsid w:val="00A65AF4"/>
    <w:rPr>
      <w:color w:val="0000FF"/>
      <w:u w:val="single"/>
    </w:rPr>
  </w:style>
  <w:style w:type="paragraph" w:styleId="Tijeloteksta">
    <w:name w:val="Body Text"/>
    <w:basedOn w:val="Normal"/>
    <w:link w:val="TijelotekstaChar"/>
    <w:rsid w:val="00C24A0C"/>
    <w:pPr>
      <w:jc w:val="both"/>
    </w:pPr>
    <w:rPr>
      <w:szCs w:val="20"/>
    </w:rPr>
  </w:style>
  <w:style w:type="character" w:customStyle="1" w:styleId="TijelotekstaChar">
    <w:name w:val="Tijelo teksta Char"/>
    <w:basedOn w:val="Zadanifontodlomka"/>
    <w:link w:val="Tijeloteksta"/>
    <w:rsid w:val="00C24A0C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C24A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Bezproreda">
    <w:name w:val="No Spacing"/>
    <w:link w:val="BezproredaChar"/>
    <w:uiPriority w:val="1"/>
    <w:qFormat/>
    <w:rsid w:val="00E1412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link w:val="Bezproreda"/>
    <w:uiPriority w:val="1"/>
    <w:locked/>
    <w:rsid w:val="00E14129"/>
    <w:rPr>
      <w:rFonts w:ascii="Calibri" w:eastAsia="Calibri" w:hAnsi="Calibri" w:cs="Times New Roman"/>
    </w:rPr>
  </w:style>
  <w:style w:type="character" w:styleId="Naglaeno">
    <w:name w:val="Strong"/>
    <w:basedOn w:val="Zadanifontodlomka"/>
    <w:qFormat/>
    <w:rsid w:val="009B1888"/>
    <w:rPr>
      <w:b/>
      <w:bCs/>
    </w:rPr>
  </w:style>
  <w:style w:type="character" w:customStyle="1" w:styleId="Naslov1Char">
    <w:name w:val="Naslov 1 Char"/>
    <w:basedOn w:val="Zadanifontodlomka"/>
    <w:link w:val="Naslov1"/>
    <w:rsid w:val="00AE05B8"/>
    <w:rPr>
      <w:rFonts w:ascii="Arial" w:eastAsia="Times New Roman" w:hAnsi="Arial" w:cs="Arial"/>
      <w:b/>
      <w:bCs/>
      <w:kern w:val="32"/>
      <w:sz w:val="32"/>
      <w:szCs w:val="32"/>
      <w:lang w:val="en-AU" w:eastAsia="hr-HR"/>
    </w:rPr>
  </w:style>
  <w:style w:type="character" w:customStyle="1" w:styleId="Naslov3Char">
    <w:name w:val="Naslov 3 Char"/>
    <w:basedOn w:val="Zadanifontodlomka"/>
    <w:link w:val="Naslov3"/>
    <w:rsid w:val="00AE05B8"/>
    <w:rPr>
      <w:rFonts w:ascii="Arial" w:eastAsia="Times New Roman" w:hAnsi="Arial" w:cs="Arial"/>
      <w:b/>
      <w:bCs/>
      <w:sz w:val="26"/>
      <w:szCs w:val="26"/>
      <w:lang w:val="en-AU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E05B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E05B8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2019-04-16T07:10:00Z</cp:lastPrinted>
  <dcterms:created xsi:type="dcterms:W3CDTF">2019-04-16T06:57:00Z</dcterms:created>
  <dcterms:modified xsi:type="dcterms:W3CDTF">2019-04-17T09:50:00Z</dcterms:modified>
</cp:coreProperties>
</file>