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366F41">
        <w:rPr>
          <w:rFonts w:ascii="Times New Roman" w:hAnsi="Times New Roman" w:cs="Times New Roman"/>
          <w:b/>
        </w:rPr>
        <w:t>V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366F41">
        <w:rPr>
          <w:rFonts w:ascii="Times New Roman" w:hAnsi="Times New Roman" w:cs="Times New Roman"/>
        </w:rPr>
        <w:t>V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i dopun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366F41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C2119E"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 w:rsidR="00C2119E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5C483C">
        <w:rPr>
          <w:rFonts w:ascii="Times New Roman" w:hAnsi="Times New Roman" w:cs="Times New Roman"/>
        </w:rPr>
        <w:t>6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554DD1">
        <w:rPr>
          <w:rFonts w:ascii="Times New Roman" w:hAnsi="Times New Roman" w:cs="Times New Roman"/>
        </w:rPr>
        <w:t>28</w:t>
      </w:r>
      <w:r w:rsidR="008F0ED9">
        <w:rPr>
          <w:rFonts w:ascii="Times New Roman" w:hAnsi="Times New Roman" w:cs="Times New Roman"/>
        </w:rPr>
        <w:t xml:space="preserve">. </w:t>
      </w:r>
      <w:r w:rsidR="005C483C">
        <w:rPr>
          <w:rFonts w:ascii="Times New Roman" w:hAnsi="Times New Roman" w:cs="Times New Roman"/>
        </w:rPr>
        <w:t>lipnja</w:t>
      </w:r>
      <w:r w:rsidR="00C2119E">
        <w:rPr>
          <w:rFonts w:ascii="Times New Roman" w:hAnsi="Times New Roman" w:cs="Times New Roman"/>
        </w:rPr>
        <w:t xml:space="preserve">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7532BA">
        <w:trPr>
          <w:trHeight w:val="1125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rekonstrukcije zgrade doma Špinutija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ulice u Karigadoru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cestovne infrastrukture Donji Srbani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prometnice unutar zone Štrpe II faza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UPU Prezentacijski centar Sv.Juraj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Municipalsoft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ulice A.Rukavina i ugradnja prateće infrastrukture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ulice u  Karigadoru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oborinske odvodnjenaselja Fiorini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platoa kod galerije A.Rukavine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i sanacija zidova crkve Sv.Juraj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 study i CBA za Arheološki park Santi Quaranta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  <w:p w:rsidR="00872536" w:rsidRPr="00523826" w:rsidRDefault="0087253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</w:t>
            </w:r>
            <w:r w:rsidR="00A40E0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 Izmjena i dopuna 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06.05.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2019.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  <w:r w:rsidRPr="00872536"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  <w:t>400.000,00</w:t>
            </w:r>
          </w:p>
          <w:p w:rsidR="00872536" w:rsidRDefault="0087253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</w:p>
          <w:p w:rsidR="00872536" w:rsidRPr="00A40E03" w:rsidRDefault="00B00250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778</w:t>
            </w:r>
            <w:r w:rsidR="00A40E03"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.760,00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Sanacija crkvice Gospe Nogaredske na mjesnom groblju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provedbe javne nabave za projekt "Izgradnje prometnice unutar Poduzetničke zone Štrpe s pratećom infrastrukturom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4733A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JN-66/19</w:t>
            </w:r>
          </w:p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74733A" w:rsidRDefault="0074733A" w:rsidP="00523826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4733A">
              <w:rPr>
                <w:rFonts w:ascii="Arial" w:eastAsia="Times New Roman" w:hAnsi="Arial" w:cs="Arial"/>
                <w:sz w:val="14"/>
                <w:szCs w:val="14"/>
              </w:rPr>
              <w:t>Konzervatorsko-restauracijski radovi na pali portante za renesansni reljef Bogorodice s djetetom iz grobljanske crkve Blažene Djevice Marije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45454000-4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8C7D7F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JN-67/19</w:t>
            </w:r>
          </w:p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74733A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Hortikulturno uređenje rotora u naselju Karigador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03200000-2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3F5422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B239A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VN-5/19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Dogradnja i djelomična adaptacija zgrade dječjeg vrtića u Brtonigl</w:t>
            </w:r>
            <w:r w:rsidR="007212F4">
              <w:rPr>
                <w:rFonts w:ascii="Arial" w:eastAsia="Times New Roman" w:hAnsi="Arial" w:cs="Arial"/>
                <w:sz w:val="14"/>
                <w:szCs w:val="14"/>
              </w:rPr>
              <w:t>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3B26A6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6A6">
              <w:rPr>
                <w:rFonts w:ascii="Arial" w:hAnsi="Arial" w:cs="Arial"/>
                <w:sz w:val="14"/>
                <w:szCs w:val="14"/>
              </w:rPr>
              <w:t>45214100-1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5.299.800,00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Svibanj 2019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73.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VN-6/19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Unutarnje opremanje 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zgrad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i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dječjeg vrtića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39161000-8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359.960,00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B14BA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</w:t>
            </w:r>
            <w:r w:rsidR="007212F4"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dana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74.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JN-68/19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Stručni nadzor za izvođenje radova na  zgradi dječjeg vrtića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126.000,00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75.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VN-7/19</w:t>
            </w:r>
          </w:p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Izgradnja prometnice unutar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45220000-5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2.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134.436,00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Lipanj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115F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76.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JN-69/19</w:t>
            </w:r>
          </w:p>
          <w:p w:rsidR="007532BA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Nadzor za izvođenje radova na izgradnji 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532BA" w:rsidRPr="00523826" w:rsidTr="000A7E2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532BA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JN-70/19</w:t>
            </w:r>
          </w:p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Usluga revizije troškova projekta 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za izgradnj</w:t>
            </w:r>
            <w:r w:rsidR="002A1978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prometnice unutar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2D2EC0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79313000-1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0A7E2A" w:rsidRPr="00523826" w:rsidTr="000A7E2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78.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JN-71/19</w:t>
            </w:r>
          </w:p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0A7E2A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="000A7E2A"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Uređenje staze unutar starog mjesnog groblja Srbani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45215400-1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0A7E2A" w:rsidRPr="00523826" w:rsidTr="00E75D3B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JN-72/19</w:t>
            </w:r>
          </w:p>
          <w:p w:rsidR="000A7E2A" w:rsidRDefault="000A7E2A" w:rsidP="000A7E2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0A7E2A" w:rsidRDefault="00E75D3B" w:rsidP="000A7E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="000A7E2A"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Radovi za izradu zamjenskog napajanja javne rasvjete u ul. Palih boraca u naselju Brtonigla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8B155B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45231400-9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E75D3B" w:rsidRPr="00523826" w:rsidTr="00E75D3B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75D3B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JN-73/19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Uređenje nerazvrstane ceste u naselju Kovri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623F">
              <w:rPr>
                <w:rFonts w:ascii="Arial" w:hAnsi="Arial" w:cs="Arial"/>
                <w:sz w:val="14"/>
                <w:szCs w:val="14"/>
              </w:rPr>
              <w:t>45233252-0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5623F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100.000,00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E75D3B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E75D3B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81.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JN-74/19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Uređenje nerazvrstane ceste u naselju </w:t>
            </w:r>
            <w:r w:rsidR="00C11428">
              <w:rPr>
                <w:rFonts w:ascii="Arial" w:eastAsia="Times New Roman" w:hAnsi="Arial" w:cs="Arial"/>
                <w:sz w:val="14"/>
                <w:szCs w:val="14"/>
              </w:rPr>
              <w:t>Srbani</w:t>
            </w:r>
            <w:bookmarkStart w:id="0" w:name="_GoBack"/>
            <w:bookmarkEnd w:id="0"/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5623F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623F">
              <w:rPr>
                <w:rFonts w:ascii="Arial" w:hAnsi="Arial" w:cs="Arial"/>
                <w:sz w:val="14"/>
                <w:szCs w:val="14"/>
              </w:rPr>
              <w:t>45233252-0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5623F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5623F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100.000,00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1AC" w:rsidRDefault="00E611AC" w:rsidP="00523826">
      <w:pPr>
        <w:spacing w:after="0" w:line="240" w:lineRule="auto"/>
      </w:pPr>
      <w:r>
        <w:separator/>
      </w:r>
    </w:p>
  </w:endnote>
  <w:endnote w:type="continuationSeparator" w:id="0">
    <w:p w:rsidR="00E611AC" w:rsidRDefault="00E611AC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1AC" w:rsidRDefault="00E611AC" w:rsidP="00523826">
      <w:pPr>
        <w:spacing w:after="0" w:line="240" w:lineRule="auto"/>
      </w:pPr>
      <w:r>
        <w:separator/>
      </w:r>
    </w:p>
  </w:footnote>
  <w:footnote w:type="continuationSeparator" w:id="0">
    <w:p w:rsidR="00E611AC" w:rsidRDefault="00E611AC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81726"/>
    <w:rsid w:val="000A7E2A"/>
    <w:rsid w:val="00114B76"/>
    <w:rsid w:val="00115F8F"/>
    <w:rsid w:val="00125BE5"/>
    <w:rsid w:val="0012777E"/>
    <w:rsid w:val="001578A6"/>
    <w:rsid w:val="001E6CA0"/>
    <w:rsid w:val="00217C91"/>
    <w:rsid w:val="00261A23"/>
    <w:rsid w:val="00276607"/>
    <w:rsid w:val="002A1978"/>
    <w:rsid w:val="002D2EC0"/>
    <w:rsid w:val="002D30D7"/>
    <w:rsid w:val="002E0319"/>
    <w:rsid w:val="002F7FE6"/>
    <w:rsid w:val="00301EE6"/>
    <w:rsid w:val="00353777"/>
    <w:rsid w:val="003549C5"/>
    <w:rsid w:val="00366F41"/>
    <w:rsid w:val="0038169D"/>
    <w:rsid w:val="003B0A6F"/>
    <w:rsid w:val="003B26A6"/>
    <w:rsid w:val="003F1938"/>
    <w:rsid w:val="003F5422"/>
    <w:rsid w:val="00414A0B"/>
    <w:rsid w:val="00425E7A"/>
    <w:rsid w:val="00427DE2"/>
    <w:rsid w:val="004D430B"/>
    <w:rsid w:val="00523826"/>
    <w:rsid w:val="0055480F"/>
    <w:rsid w:val="00554DD1"/>
    <w:rsid w:val="0055623F"/>
    <w:rsid w:val="00565401"/>
    <w:rsid w:val="00572B82"/>
    <w:rsid w:val="005873EA"/>
    <w:rsid w:val="005A00C9"/>
    <w:rsid w:val="005C2D9C"/>
    <w:rsid w:val="005C3C45"/>
    <w:rsid w:val="005C483C"/>
    <w:rsid w:val="005C5734"/>
    <w:rsid w:val="00602EA8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702065"/>
    <w:rsid w:val="00704968"/>
    <w:rsid w:val="007212F4"/>
    <w:rsid w:val="0074733A"/>
    <w:rsid w:val="007532BA"/>
    <w:rsid w:val="007B6C7E"/>
    <w:rsid w:val="007D66AA"/>
    <w:rsid w:val="007E2023"/>
    <w:rsid w:val="007F5FDE"/>
    <w:rsid w:val="00840802"/>
    <w:rsid w:val="00851759"/>
    <w:rsid w:val="00854F23"/>
    <w:rsid w:val="00872536"/>
    <w:rsid w:val="00886800"/>
    <w:rsid w:val="008949C4"/>
    <w:rsid w:val="008B155B"/>
    <w:rsid w:val="008B1F30"/>
    <w:rsid w:val="008C7D7F"/>
    <w:rsid w:val="008E4012"/>
    <w:rsid w:val="008F0ED9"/>
    <w:rsid w:val="009220D7"/>
    <w:rsid w:val="00927EF3"/>
    <w:rsid w:val="009A5074"/>
    <w:rsid w:val="009B294A"/>
    <w:rsid w:val="009F0693"/>
    <w:rsid w:val="00A40E03"/>
    <w:rsid w:val="00A75880"/>
    <w:rsid w:val="00AD7683"/>
    <w:rsid w:val="00AF2B59"/>
    <w:rsid w:val="00B00250"/>
    <w:rsid w:val="00B13765"/>
    <w:rsid w:val="00B14BA9"/>
    <w:rsid w:val="00BB239A"/>
    <w:rsid w:val="00C11428"/>
    <w:rsid w:val="00C2119E"/>
    <w:rsid w:val="00C320A3"/>
    <w:rsid w:val="00C8503B"/>
    <w:rsid w:val="00CC7BFC"/>
    <w:rsid w:val="00CD1AAA"/>
    <w:rsid w:val="00D8507F"/>
    <w:rsid w:val="00D9729A"/>
    <w:rsid w:val="00DB5FCB"/>
    <w:rsid w:val="00DC1DC7"/>
    <w:rsid w:val="00DE4DD7"/>
    <w:rsid w:val="00E50CCF"/>
    <w:rsid w:val="00E57AC9"/>
    <w:rsid w:val="00E611AC"/>
    <w:rsid w:val="00E75D3B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C270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6B0D9-3081-4E45-8542-F1F127146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2019-05-06T07:43:00Z</cp:lastPrinted>
  <dcterms:created xsi:type="dcterms:W3CDTF">2019-06-28T06:13:00Z</dcterms:created>
  <dcterms:modified xsi:type="dcterms:W3CDTF">2019-06-28T06:20:00Z</dcterms:modified>
</cp:coreProperties>
</file>