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1C1CD" w14:textId="77777777"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</w:t>
      </w:r>
      <w:r w:rsidR="00623FEE">
        <w:rPr>
          <w:rFonts w:ascii="Times New Roman" w:hAnsi="Times New Roman" w:cs="Times New Roman"/>
        </w:rPr>
        <w:t xml:space="preserve">, </w:t>
      </w:r>
      <w:r w:rsidR="00D9729A" w:rsidRPr="001578A6">
        <w:rPr>
          <w:rFonts w:ascii="Times New Roman" w:hAnsi="Times New Roman" w:cs="Times New Roman"/>
        </w:rPr>
        <w:t>123/17</w:t>
      </w:r>
      <w:r w:rsidR="00623FEE">
        <w:rPr>
          <w:rFonts w:ascii="Times New Roman" w:hAnsi="Times New Roman" w:cs="Times New Roman"/>
        </w:rPr>
        <w:t xml:space="preserve"> i 98/19</w:t>
      </w:r>
      <w:r w:rsidRPr="001578A6">
        <w:rPr>
          <w:rFonts w:ascii="Times New Roman" w:hAnsi="Times New Roman" w:cs="Times New Roman"/>
        </w:rPr>
        <w:t>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14:paraId="3144BF46" w14:textId="77777777"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14:paraId="356AA630" w14:textId="77777777"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</w:p>
    <w:p w14:paraId="19D57F29" w14:textId="77777777" w:rsidR="008D092B" w:rsidRDefault="00291779" w:rsidP="00D9729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</w:t>
      </w:r>
      <w:r w:rsidR="001B327B">
        <w:rPr>
          <w:rFonts w:ascii="Times New Roman" w:hAnsi="Times New Roman" w:cs="Times New Roman"/>
          <w:b/>
        </w:rPr>
        <w:t>.</w:t>
      </w:r>
      <w:r w:rsidR="00F51113">
        <w:rPr>
          <w:rFonts w:ascii="Times New Roman" w:hAnsi="Times New Roman" w:cs="Times New Roman"/>
          <w:b/>
        </w:rPr>
        <w:t xml:space="preserve"> IZMJENE</w:t>
      </w:r>
      <w:r>
        <w:rPr>
          <w:rFonts w:ascii="Times New Roman" w:hAnsi="Times New Roman" w:cs="Times New Roman"/>
          <w:b/>
        </w:rPr>
        <w:t xml:space="preserve"> </w:t>
      </w:r>
      <w:r w:rsidR="00D9729A" w:rsidRPr="001578A6">
        <w:rPr>
          <w:rFonts w:ascii="Times New Roman" w:hAnsi="Times New Roman" w:cs="Times New Roman"/>
          <w:b/>
        </w:rPr>
        <w:t xml:space="preserve">PLANA NABAVE </w:t>
      </w:r>
    </w:p>
    <w:p w14:paraId="57765D65" w14:textId="36529972"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OPĆINE BRTONIGLA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-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VERTENEGLIO</w:t>
      </w:r>
      <w:r w:rsidRPr="001578A6">
        <w:rPr>
          <w:rFonts w:ascii="Times New Roman" w:hAnsi="Times New Roman" w:cs="Times New Roman"/>
          <w:b/>
        </w:rPr>
        <w:t xml:space="preserve"> ZA </w:t>
      </w:r>
      <w:r w:rsidR="00623FEE">
        <w:rPr>
          <w:rFonts w:ascii="Times New Roman" w:hAnsi="Times New Roman" w:cs="Times New Roman"/>
          <w:b/>
        </w:rPr>
        <w:t>2020</w:t>
      </w:r>
      <w:r w:rsidRPr="001578A6">
        <w:rPr>
          <w:rFonts w:ascii="Times New Roman" w:hAnsi="Times New Roman" w:cs="Times New Roman"/>
          <w:b/>
        </w:rPr>
        <w:t>.GODINU</w:t>
      </w:r>
    </w:p>
    <w:p w14:paraId="72E9E359" w14:textId="77777777"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14:paraId="11C3D09C" w14:textId="1DC239AD"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utvrđuje </w:t>
      </w:r>
      <w:r w:rsidR="00291779">
        <w:rPr>
          <w:rFonts w:ascii="Times New Roman" w:hAnsi="Times New Roman" w:cs="Times New Roman"/>
        </w:rPr>
        <w:t>V</w:t>
      </w:r>
      <w:r w:rsidR="00F51113">
        <w:rPr>
          <w:rFonts w:ascii="Times New Roman" w:hAnsi="Times New Roman" w:cs="Times New Roman"/>
        </w:rPr>
        <w:t xml:space="preserve">. Izmjenu </w:t>
      </w:r>
      <w:r w:rsidRPr="001578A6">
        <w:rPr>
          <w:rFonts w:ascii="Times New Roman" w:hAnsi="Times New Roman" w:cs="Times New Roman"/>
        </w:rPr>
        <w:t>Plan</w:t>
      </w:r>
      <w:r w:rsidR="000A6FF7">
        <w:rPr>
          <w:rFonts w:ascii="Times New Roman" w:hAnsi="Times New Roman" w:cs="Times New Roman"/>
        </w:rPr>
        <w:t>a</w:t>
      </w:r>
      <w:r w:rsidRPr="001578A6">
        <w:rPr>
          <w:rFonts w:ascii="Times New Roman" w:hAnsi="Times New Roman" w:cs="Times New Roman"/>
        </w:rPr>
        <w:t xml:space="preserve">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14:paraId="2026AD24" w14:textId="77777777"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14:paraId="06CD07F6" w14:textId="77777777"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14:paraId="02B71F98" w14:textId="0332F96A" w:rsidR="00114B76" w:rsidRPr="001578A6" w:rsidRDefault="00291779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F51113">
        <w:rPr>
          <w:rFonts w:ascii="Times New Roman" w:hAnsi="Times New Roman" w:cs="Times New Roman"/>
        </w:rPr>
        <w:t>. Izmjen</w:t>
      </w:r>
      <w:r w:rsidR="000A6FF7">
        <w:rPr>
          <w:rFonts w:ascii="Times New Roman" w:hAnsi="Times New Roman" w:cs="Times New Roman"/>
        </w:rPr>
        <w:t>a</w:t>
      </w:r>
      <w:r w:rsidR="00F51113">
        <w:rPr>
          <w:rFonts w:ascii="Times New Roman" w:hAnsi="Times New Roman" w:cs="Times New Roman"/>
        </w:rPr>
        <w:t xml:space="preserve"> </w:t>
      </w:r>
      <w:r w:rsidR="00D9729A" w:rsidRPr="001578A6">
        <w:rPr>
          <w:rFonts w:ascii="Times New Roman" w:hAnsi="Times New Roman" w:cs="Times New Roman"/>
        </w:rPr>
        <w:t>Plan</w:t>
      </w:r>
      <w:r w:rsidR="00F51113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8D092B"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8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14:paraId="4643B8AD" w14:textId="77777777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14:paraId="2F109001" w14:textId="77777777"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14:paraId="297147F6" w14:textId="77777777"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14:paraId="79E27AC9" w14:textId="77777777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</w:t>
      </w:r>
      <w:r w:rsidR="00623FEE">
        <w:rPr>
          <w:rFonts w:ascii="Times New Roman" w:hAnsi="Times New Roman" w:cs="Times New Roman"/>
        </w:rPr>
        <w:t>404-01/20-10/01</w:t>
      </w:r>
    </w:p>
    <w:p w14:paraId="008D69BC" w14:textId="35B777F3"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</w:t>
      </w:r>
      <w:r w:rsidR="00623FEE">
        <w:rPr>
          <w:rFonts w:ascii="Times New Roman" w:hAnsi="Times New Roman" w:cs="Times New Roman"/>
        </w:rPr>
        <w:t>20</w:t>
      </w:r>
      <w:r w:rsidRPr="001578A6">
        <w:rPr>
          <w:rFonts w:ascii="Times New Roman" w:hAnsi="Times New Roman" w:cs="Times New Roman"/>
        </w:rPr>
        <w:t>-</w:t>
      </w:r>
      <w:r w:rsidR="008D092B">
        <w:rPr>
          <w:rFonts w:ascii="Times New Roman" w:hAnsi="Times New Roman" w:cs="Times New Roman"/>
        </w:rPr>
        <w:t>6</w:t>
      </w:r>
    </w:p>
    <w:p w14:paraId="4C1DF663" w14:textId="6AB5DB63"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Brtonigla</w:t>
      </w:r>
      <w:r w:rsidR="00F51113">
        <w:rPr>
          <w:rFonts w:ascii="Times New Roman" w:hAnsi="Times New Roman" w:cs="Times New Roman"/>
        </w:rPr>
        <w:t xml:space="preserve"> - Verteneglio</w:t>
      </w:r>
      <w:r w:rsidRPr="001578A6">
        <w:rPr>
          <w:rFonts w:ascii="Times New Roman" w:hAnsi="Times New Roman" w:cs="Times New Roman"/>
        </w:rPr>
        <w:t xml:space="preserve">, </w:t>
      </w:r>
      <w:r w:rsidR="008D092B">
        <w:rPr>
          <w:rFonts w:ascii="Times New Roman" w:hAnsi="Times New Roman" w:cs="Times New Roman"/>
        </w:rPr>
        <w:t>22. srpnja</w:t>
      </w:r>
      <w:r w:rsidR="00030A7B">
        <w:rPr>
          <w:rFonts w:ascii="Times New Roman" w:hAnsi="Times New Roman" w:cs="Times New Roman"/>
        </w:rPr>
        <w:t xml:space="preserve"> </w:t>
      </w:r>
      <w:r w:rsidR="00623FEE">
        <w:rPr>
          <w:rFonts w:ascii="Times New Roman" w:hAnsi="Times New Roman" w:cs="Times New Roman"/>
        </w:rPr>
        <w:t>2020</w:t>
      </w:r>
      <w:r w:rsidR="00523826">
        <w:rPr>
          <w:rFonts w:ascii="Times New Roman" w:hAnsi="Times New Roman" w:cs="Times New Roman"/>
        </w:rPr>
        <w:t>.</w:t>
      </w:r>
      <w:r w:rsidRPr="001578A6">
        <w:rPr>
          <w:rFonts w:ascii="Times New Roman" w:hAnsi="Times New Roman" w:cs="Times New Roman"/>
        </w:rPr>
        <w:t xml:space="preserve">godine </w:t>
      </w:r>
    </w:p>
    <w:p w14:paraId="34820A6F" w14:textId="77777777"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14:paraId="7BD71ACA" w14:textId="77777777" w:rsidR="00114B76" w:rsidRPr="001578A6" w:rsidRDefault="00114B76" w:rsidP="00114B76"/>
    <w:p w14:paraId="062BA8C1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14:paraId="53F5A0D8" w14:textId="77777777" w:rsidR="00623FEE" w:rsidRDefault="001578A6" w:rsidP="00623FEE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14:paraId="1128692B" w14:textId="77777777" w:rsidR="00623FEE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</w:t>
      </w:r>
    </w:p>
    <w:p w14:paraId="56576346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7188474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4242AC5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4A897A4B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172567F7" w14:textId="77777777"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85"/>
        <w:gridCol w:w="17"/>
      </w:tblGrid>
      <w:tr w:rsidR="008D092B" w14:paraId="3AC561E3" w14:textId="77777777" w:rsidTr="008D092B">
        <w:trPr>
          <w:gridAfter w:val="1"/>
          <w:wAfter w:w="17" w:type="dxa"/>
          <w:trHeight w:val="132"/>
        </w:trPr>
        <w:tc>
          <w:tcPr>
            <w:tcW w:w="13985" w:type="dxa"/>
          </w:tcPr>
          <w:p w14:paraId="4F52E91A" w14:textId="77777777" w:rsidR="008D092B" w:rsidRDefault="008D092B" w:rsidP="008D4BCC">
            <w:pPr>
              <w:pStyle w:val="EmptyCellLayoutStyle"/>
              <w:spacing w:after="0" w:line="240" w:lineRule="auto"/>
            </w:pPr>
          </w:p>
        </w:tc>
      </w:tr>
      <w:tr w:rsidR="008D092B" w14:paraId="23594E80" w14:textId="77777777" w:rsidTr="008D092B">
        <w:trPr>
          <w:gridAfter w:val="1"/>
          <w:wAfter w:w="17" w:type="dxa"/>
          <w:trHeight w:val="100"/>
        </w:trPr>
        <w:tc>
          <w:tcPr>
            <w:tcW w:w="13985" w:type="dxa"/>
          </w:tcPr>
          <w:p w14:paraId="033F02C1" w14:textId="77777777" w:rsidR="008D092B" w:rsidRDefault="008D092B" w:rsidP="008D4BCC">
            <w:pPr>
              <w:pStyle w:val="EmptyCellLayoutStyle"/>
              <w:spacing w:after="0" w:line="240" w:lineRule="auto"/>
            </w:pPr>
          </w:p>
        </w:tc>
      </w:tr>
      <w:tr w:rsidR="008D092B" w14:paraId="18143E9F" w14:textId="77777777" w:rsidTr="008D092B">
        <w:trPr>
          <w:gridAfter w:val="1"/>
          <w:wAfter w:w="17" w:type="dxa"/>
          <w:trHeight w:val="100"/>
        </w:trPr>
        <w:tc>
          <w:tcPr>
            <w:tcW w:w="13985" w:type="dxa"/>
          </w:tcPr>
          <w:p w14:paraId="34255AAC" w14:textId="77777777" w:rsidR="008D092B" w:rsidRDefault="008D092B" w:rsidP="008D4BCC">
            <w:pPr>
              <w:pStyle w:val="EmptyCellLayoutStyle"/>
              <w:spacing w:after="0" w:line="240" w:lineRule="auto"/>
            </w:pPr>
          </w:p>
        </w:tc>
      </w:tr>
      <w:tr w:rsidR="008D092B" w14:paraId="7F26ADCB" w14:textId="77777777" w:rsidTr="008D092B">
        <w:trPr>
          <w:gridAfter w:val="1"/>
          <w:wAfter w:w="17" w:type="dxa"/>
          <w:trHeight w:val="100"/>
        </w:trPr>
        <w:tc>
          <w:tcPr>
            <w:tcW w:w="13985" w:type="dxa"/>
          </w:tcPr>
          <w:p w14:paraId="5BB30DD6" w14:textId="77777777" w:rsidR="008D092B" w:rsidRDefault="008D092B" w:rsidP="008D4BCC">
            <w:pPr>
              <w:pStyle w:val="EmptyCellLayoutStyle"/>
              <w:spacing w:after="0" w:line="240" w:lineRule="auto"/>
            </w:pPr>
          </w:p>
        </w:tc>
      </w:tr>
      <w:tr w:rsidR="008D092B" w14:paraId="56917469" w14:textId="77777777" w:rsidTr="008D092B">
        <w:tc>
          <w:tcPr>
            <w:tcW w:w="14002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7"/>
              <w:gridCol w:w="1064"/>
              <w:gridCol w:w="1317"/>
              <w:gridCol w:w="838"/>
              <w:gridCol w:w="1087"/>
              <w:gridCol w:w="1132"/>
              <w:gridCol w:w="807"/>
              <w:gridCol w:w="835"/>
              <w:gridCol w:w="1208"/>
              <w:gridCol w:w="816"/>
              <w:gridCol w:w="996"/>
              <w:gridCol w:w="798"/>
              <w:gridCol w:w="802"/>
              <w:gridCol w:w="1096"/>
              <w:gridCol w:w="831"/>
            </w:tblGrid>
            <w:tr w:rsidR="008D092B" w14:paraId="1C40492B" w14:textId="77777777" w:rsidTr="008D4BCC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649E6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DA77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F435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6839E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434A3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45550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9C0E5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9DB1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61F1F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4E371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65790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A36B5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1A04A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EE4E3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FC688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8D092B" w14:paraId="5873EE64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3B08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887A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8221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 ugradnja opreme bežičnog interneta (Projekt WiFi4EU)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1078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32510000-1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A95D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3441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881F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EEFD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408C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0EBC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1B09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1853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1B8A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58E6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4AD95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CD3E73D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D542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3717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45C0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kanalizacije u  naseljima bez kanalizacijske mreže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AB60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5392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F540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6905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C3B9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7BFF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D318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252C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F49E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21A8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1569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37748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1490490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AE02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645E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5AEC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komunalnu infrastrukturu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ED0A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8424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492C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00AC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B35E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F100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65F6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6556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7DEC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9A01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FE74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9575B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B04957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1059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066A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F8EC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rekonstrukcije zgrade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Špinutija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54E45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88F2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875B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9410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F946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E54D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9B93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419A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9C46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FC8D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8561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A9722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DE0D4B3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602B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216B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D6EB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opremanja komunalno servisne zone K3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CA02B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974F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96F1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892A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E4EA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C5BE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E4A5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7BA6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6315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EE9F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24DA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A8804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2118C86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CA94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7B36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98A3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radi izgradnje ulice u naselju Nova Vas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87B75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50DA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A54F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ADE5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FF86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8A67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6D50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8724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4A86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CF0A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9E95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9E6A1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71A6CBC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8C8F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1C4B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4109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D83F1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B7D9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E80F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685E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AF62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157A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DAC8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10D6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C68D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E9E9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7510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BBC7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07CA11F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A4F0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6742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2768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AC13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3F59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2413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C6F6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BB7B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3988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07EE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0BB9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A0DC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FC81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CD03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B7823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AFC3AA6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DFAE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EE92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42FD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C8334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246E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6935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F236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E2C7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CA95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9863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DA48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D6E4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CDCE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389D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B1973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7769619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2E57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A0D7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3D5D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F6EBF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886E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C2CF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548B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421B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D9BD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0F38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A78A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2670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6FCF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26DA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5CA81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99526C1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911C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AD65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D3DB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prenamjenu stare škole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57038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EECE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374F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A3AA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8471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B5EC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0891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8B83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FBC9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1F56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0F58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8B002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DD05EBC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C6E6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4AA1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EA03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ulice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5C9C8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AC91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20DA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2179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F823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3AF6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CF56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0763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331F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05D0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D5A9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826AC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8C33E91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F52B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569E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DD0C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cestovne infrastrukture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F9C7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34FB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5CCF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4DD0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FF8F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FB22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2CE3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D454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8A5F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3CC6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52C7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788AE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6EDF55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44C3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BD60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ECFD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prometnice unutar zone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84A44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5E06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EB71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3E2B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DB17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E0F6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1AED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D78C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0234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5DCE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7F3F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71C1B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58B50D81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94FD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99B8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0D73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dokumentacije pristupnih prometnica do poduzetničkih zona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C7FBE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D690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3E71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4851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29E6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356C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4816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460D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3386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862C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3049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44F5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652042C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4030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5E6D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6574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FBC21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0F65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70B7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0E13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C481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700D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7E11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316E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29D2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4612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ECEB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BE30B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BA96ADB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6EA7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DD94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66BC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0FD4A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1FDD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3E18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0736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905F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5FDB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419E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3398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355E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4231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1FEF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F47FB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F91B78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54B5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9401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BD41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489B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4FC8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81A5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6380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0D4B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C43E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6825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3E42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4991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2CB6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2B89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F58E2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D85539A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9D52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3650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897C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mobilnoj mreži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3E1B8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738A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5ED6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0ACB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E690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F2F9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29B9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7A58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52F7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9B2E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1323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144B2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0C8BB06F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52D5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A0A5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BCFB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BD7E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7670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86B4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9819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DCAE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F126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2FD7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2D9E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F6A8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6D2E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5A63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530BD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23A40FD5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C556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4803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8BD1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Oglašavanje u mjesečnom listu "Bujština"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AEAC8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DC2D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77C5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9896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8AA3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7584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344A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DD43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262F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BB80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EFE7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5F27B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06E1B66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02C3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DA2B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7DA5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FF440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A216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F4FE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8CCD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8685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7CFF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0E71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EC42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7379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BD98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58CE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C3B5C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8DE1434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E163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7D12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F27A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0CF6B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1F39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BD3A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2C28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D4BE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5796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ECC1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780D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5A73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BF7C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CE26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79A10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E8886F4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9F82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2450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F6C1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3B2C9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E947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2BC6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36C9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A230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F216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1666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24C2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0E3C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F91E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C21E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C96F8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2C3BB88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E16D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EBB3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07AD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5E98A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D45F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3330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8B8C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691F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9EC5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BE5D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D8A6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4543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F629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57BC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9EA71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5D8C7B40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E190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2624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2187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računovodstvenog programa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Municipalsoft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2383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2A64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138D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EB4D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DB94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088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9A81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2744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31C7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89B5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C075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33B72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ECFACB7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1236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75E5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AED4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D5CB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A9A7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5AE9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7900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D26B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35A4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C26A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4612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F4E9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6A67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BD74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E884C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204235E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1D1E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E7AA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3926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3AB45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E3E9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446D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E054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DAC7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4C9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0C35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2525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ECCB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0903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AC62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1D84E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BEEF88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DB0E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7788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70C1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7816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B5AD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842C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64B8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CF46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801C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8451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0815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EC09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F66D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8A42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EAE3B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2F23039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05C5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3F3B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87E9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DC7B8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3954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3219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D1C7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9BCF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2873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98FF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4A17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2340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3EC5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F2EC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292AF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A3A0416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0BCB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4B9A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3419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721DA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AA1C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E2E2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E8C7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F0DA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B1BB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29B0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28F9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BA69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1D52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C0AA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139F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6830821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B98C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113D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3CBA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841FF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8B16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96C4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B55F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E508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40EC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881E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BF10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A744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BC6B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3758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FCEF3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1168FAB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BE19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AEED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8BD4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19E69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711A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C7ED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AFC2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7921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D8D1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9D54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7507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7D3D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7498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DB3F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EBDDD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B23A530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2586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74E7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A61F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Nadogradnja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pipGIS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aplikacijskog sustava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Implementacija Geo sustava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DB4E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29A4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153.814,00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64A4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C322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CCA0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F296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57EB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9E70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1B1A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8CB3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84F9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19165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0E67578F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4DF9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2130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F9F8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Prikupljanje podataka o javnoj rasvjeti na području općine i unos u GIS sustav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6A354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72314000-9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49F5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18D9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0E00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F12A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C888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DC14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BFF9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9B61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BC04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C9D3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91C80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0E52575F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6C29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328A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BE27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CC25A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8FB1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5A00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A3F3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7B35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7D75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CEA1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C504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FFC2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80CA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B136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425FE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56DF9CA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E7FA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4D11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7010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lokalnog razvoja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F4BE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73220000-0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0898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8F65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FD3A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6A7C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F1A2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AAE4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D5D9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B7A3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C511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FD9A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D2CD7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58005CD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4916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9E54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E4AC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7C103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4483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31B5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C4BF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A420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2F7F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F327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F067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894B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E303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D3C0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47DF0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745915F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B6A5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BF99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2786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21F39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4A7B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2374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F499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681B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C1AB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A678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1851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BE3A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85F4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BB45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2DC2D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D37954F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6E05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9937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B33F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Urbanističkog plana uređenja "Prezentacijski centar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56E9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1357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C9AB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8B30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86FB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3134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85DE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7DE4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6546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FF53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0037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2ECE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2D33A6EB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802C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EF7D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6B66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FF883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D9FD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ADF2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02E1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50E6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694C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59C5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A67A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658A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44F0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9384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1E3F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12BF933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7489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8535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2414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FAA6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9B25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BD44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A85D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EA82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4FE5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D145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2EA5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4A1B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C8CF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9F03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18F87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7A35023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3D41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D84C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A8B5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0A7C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0697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A9F3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C038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07BD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B64C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634A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EEF5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1B6E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36A6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5D62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458E6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4ACC283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62DB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4F85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7C4E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9743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D02F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8213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F002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531A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EC5F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C3BD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F7A2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ED22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04EA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515A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CBD74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81BCC27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EFE5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05F3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2AF3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ceste u naselju Karigador-Kras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93EE1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E0C7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1ED9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41C4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CF37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597E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1CAD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07ED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ED00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E7E4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FEB7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94DD6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9DABF55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3E3F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D2E8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DF86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F9D0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8CB7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1B87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DB3B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39C0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6067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222F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38E7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CF19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D654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347C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6A313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96C332C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AF8E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B3AF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0E98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ulici kod zgrade dječjeg vrtića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C69F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9F4D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3646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EA98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A037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4F11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28E3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6EC6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756F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0737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A4A0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62E54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B19B05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3CC9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D94A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BA60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Donji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Srbani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E181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EFC4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0118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DE9B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C2B1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DAC6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BDB3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580C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959B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4512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AD09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0EEE6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C86671A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DE73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B45D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38A2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građevinskog područja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Kovri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69D81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53A5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B618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9A77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9C91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4107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82CA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5B57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F9C4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B27E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6E08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F5395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F2523FD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E207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0752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A758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B0C7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9FDF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079D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F252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0AF7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85CE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08FF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0ABC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C086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A458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A598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8A7AC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B52EE4C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264B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ECF7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911C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nogostupa u dijelu prometnice ŽC 50040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B85B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66EF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BC25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B377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B68A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AA07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BC2B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A92A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8907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A2A5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7765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4CC6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F869835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CDA1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851C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6A89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i uređenje Glavne ulice 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FA75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47F3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03D9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6911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8AF5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A845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446F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241A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D5CB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9AE8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39E5D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30654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51C0917B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A255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7264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4BAC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i uređenje dijela Mlinske ulice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D37E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5B4A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0B64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C7C9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436F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DB5F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99CF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7955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8C36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D4B5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02B4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971D3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C65D65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9EFD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2712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CD16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ulice u 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Karigadoru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SU2 i OU4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9E7CF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EBB0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ACD2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DD6B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414F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5D8D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CB37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D52F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3AD4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C8DA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35DB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E2C4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EA7F2F6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BCD8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951D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4B69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oborinske odvodnjen naselja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Fiorini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D756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DD33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E082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AB79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1573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BF0D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408E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57B3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5319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C5FA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F1FF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99EA5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09C30D5E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0AB1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0AED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0DA0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A2466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34AA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49EB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9EAD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1EB9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85C1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0F26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F7D4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516C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7CD4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ACF5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23A4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B8ADAF0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4728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A019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C4E0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96D21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C72F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4323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868A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40A0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2EC9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B428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447F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A233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6470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ED08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27262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94BB8D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E120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5DB5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CD28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46B49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4DA3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42BD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302B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B187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76B9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78D8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DF9E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97FD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A426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3624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F3D33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CFCCD6F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E54A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3BC4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ACF8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skulpture na rotoru u ulazu u Brtoniglu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9334E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44316500-3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2324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ED40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930B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FA9D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3553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96DC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5781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CA32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C142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E78E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13A77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FE2109E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1EBD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2ADF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8C26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trga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6FC4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90A3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A5C7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B063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97D7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EF4C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1591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4EA8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5349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FB45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630A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5D967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5D037DE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4732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3C09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05DF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Opločenje platoa kod galerije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A.Rukavine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2736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2DF2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7009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E16D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E1CB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0EC6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912C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2A92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FE18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B15B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DC18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58DDE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F69A9A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C1EA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0F92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638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EE0E8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6DF1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9B27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0B77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BB64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BF43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5C88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A293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B5AA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26DD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BFC5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D44E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0B42FB98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DA9F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DEA7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844C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Fotonaponski solarni sustav za mrtvačnicu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42C16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09331200-0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C2A0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40BF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B743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5730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A138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D03C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6D75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0DE2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86AE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A9BE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BC14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C21AC06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AA32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2CE9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C372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Postavljanje stolarije na školu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C5A6F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45420000-7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645E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509E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AED3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A42D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354B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5456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422E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B273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C777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1093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A96A3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083A4890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166F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7736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2612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5D3E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E603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DF30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10D3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5B1C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115B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B478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3E07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7B1B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A7E7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1ACA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8BF28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2190B698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E667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EFA1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D2A0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pravnog savjetovanja i zastupanja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2616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79110000-8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F86D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5629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4FFD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6EC8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C338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1CF6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FA5C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8601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B628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F5C7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AF409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A06ACA7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996F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1995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3572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3126A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63C8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D06F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04E1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018C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3570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E34A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6E2B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3ECC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F82E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CE3D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E148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1E3FEDE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A572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FA21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9CAC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Konzervatorsko-restauracijski radovi na rekonstrukciji crkve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Sv.Juraj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53BB0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FB17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81CF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BF79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616C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394C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E4AC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7F45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54F9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C726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EE6D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A89C4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62641B4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55C4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0AF4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23C0B" w14:textId="77777777" w:rsidR="008D092B" w:rsidRDefault="008D092B" w:rsidP="008D4BC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Feasibility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CBA za Arheološki park Santi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Quaranta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663B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D195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0C8C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2AB3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0518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4600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4473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D6AB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4B95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8036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8098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21181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ED87CD6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366F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0E92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CEFC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6AB9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2659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F937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8243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1A3A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0F3F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B6B6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4E64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2F5A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7DD6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6171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13A5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12E588A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A1E6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CDDE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9151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B2C6F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47BC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CAEB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7C29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16E2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BB0B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6976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AEBC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36B2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2DD2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A481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C023A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3D12CB5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78E6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00C2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FB14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0BA99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3564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19B5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11F4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9323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76E5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213E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2FD4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C787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76DD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D927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7E1DF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5099DE45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D0FF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A6C7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F129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Restauracija i valorizacija drvenih skulptura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Regio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Veneto)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978D6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D69F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6A90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F674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9102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DF62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8CFF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E3CF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5EFE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23E4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BE1E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6A9B8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03447F89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0E28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EDFE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0AE1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revizije projekta "Izgradnja prometnice i prateće infrastrukture u poduzetničkoj zoni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“ 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33D90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79212000-3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D804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FCC4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CDCD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1198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CCEF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DD1C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64BA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26AD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9940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05C7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7C9C5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0780B97A" w14:textId="77777777" w:rsidTr="008D4BCC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D4CB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4C6D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C5C0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radi izgradnje prometnice i prateće infrastrukture u poduzetničkoj zoni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2538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C231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BCFA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AE5E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2C8C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C54E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2E68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1DDF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D5DB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1218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00F0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DA1B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D092B" w14:paraId="390F2EE8" w14:textId="77777777" w:rsidTr="008D4BCC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83D4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4DE3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C8CD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radi izgradnje prometnice i prateće infrastrukture u poduzetničkoj zoni „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Štrpe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4C151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921C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0E77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BBD5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B333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83D1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D589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CE85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9DD4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B6CF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0676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C6156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E86DA38" w14:textId="77777777" w:rsidTr="008D4BCC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74E2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D054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064F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za rekonstrukciju 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E07F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5277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8B13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262E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99B1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0041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9E9C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A680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6EF8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FCCF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7A93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2F89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D092B" w14:paraId="25E7BEFB" w14:textId="77777777" w:rsidTr="008D4BCC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E86B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3C5D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8D5D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za rekonstrukciju 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1718E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E082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AFF5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31B5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C341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82B2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B6EB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391F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373A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83C4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D90F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F2267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438CC00" w14:textId="77777777" w:rsidTr="008D4BCC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67CD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1611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750C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i koordinatora zaštite na radu za rekonstrukciju 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3BC51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C1BD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595C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E9D8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DEF0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8A99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F57B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5722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93E7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E8EE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D4A4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834A8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7D54790" w14:textId="77777777" w:rsidTr="008D4BCC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6F3F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A450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66EB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Ugradnja pumpne stanice za fekalnu kanalizaciju sa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tlačnim vodom te nabava i ugradnja sanitarne opreme u zgradi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2282B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42122220-8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BAA4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F2EA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E410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19A9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3C04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3140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3C33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4955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06.02.2020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29A6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9384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1E39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D092B" w14:paraId="0C5D69E9" w14:textId="77777777" w:rsidTr="008D4BCC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7372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AC25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E0C7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pumpne stanice za fekalnu kanalizaciju sa tlačnim vodom te nabava i ugradnja sanitarne opreme u zgradi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05BE3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42122220-8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1F1A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05382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072C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FF9E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238C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916D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EFDB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74E3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132F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06.02.2020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CAED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CD6E8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5331579A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4CB2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1E01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EE59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AA8C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31527260-6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9826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BA3E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B6E2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E49A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B6F7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F269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8D90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9ED4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FB40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B1D9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B96B5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6235FA3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A821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E843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2876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Izvođenje građevinskih radova u parku kod škole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20D7B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45212120-3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BF9F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0F06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3E62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04EBD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97EE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6406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0A89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1BE5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0F77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33A1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79F35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25B1C385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8D09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6618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7845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 stolarije i namještaja za prostore u vlasništvu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D5F84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622D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394C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F8E1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B664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025D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84D5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D0C0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4470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6D95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D0F6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608F0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4074E05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6811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3E71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42D2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3F61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3FB62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FDF8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0153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AB58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2A7B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9607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588D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EBBD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972B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1915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1BAC8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7208C874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8D49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1206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46D4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Bankarske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010B0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66110000-4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CDAA6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CDA4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FF7E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5D4F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7301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BC21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18B9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562F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29DA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62C0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358F7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4B7F6EF0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F0A5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CA3B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MN-1/20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183D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Sanacija crkvice Gospe 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Nogaredske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na mjesnom groblju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B9935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178B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642.130,00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1FFD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0CDC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1EEC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232B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F877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BDD6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9B33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D86C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71C9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0801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8D092B" w14:paraId="7B0E9CCF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FD2F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C34A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CC10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Unutarnje opremanje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746D9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39161000-8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5C9F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238D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A57D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953A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B51D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F57A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39F5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5242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99C1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57AE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Rok izvršenja ugovora određuje se prema dinamici izvođenja građevinskih radova koja će se dogovoriti sa izvođačem radova za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rekostrukciju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dječjeg vrtića.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94024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0CD5ED4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2BB70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DBCD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22F0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Ugradnja centralnog grijanja, sustava hlađenja i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ventilacije u zgradi Centra istarskih okusa i vinske tradicije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36F8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44620000-2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B0A5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8026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0BA4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70A9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EF43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AB66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41C2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9EDD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66F3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501E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78105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38BEFD7" w14:textId="77777777" w:rsidTr="008D4BCC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BC5D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1358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02C6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43E83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F124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D6D8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FF3A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2B05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51C8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4561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76B5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D271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21.07.2020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28D2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EEB0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BA37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D092B" w14:paraId="34055B81" w14:textId="77777777" w:rsidTr="008D4BCC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CE77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9A53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3092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36B4C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810C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7CD9F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8433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7C23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2900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BFA2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80741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B09BA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0F87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21.07.2020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9BE0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C2507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6D0BB5A8" w14:textId="77777777" w:rsidTr="008D4BCC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4352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842C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7BBA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75912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11275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DE359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7CD2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6733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FC0B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18A0C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9A61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6390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72FA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C705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E7C8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D092B" w14:paraId="7C9007BB" w14:textId="77777777" w:rsidTr="008D4BCC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4E8D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54ED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EFDC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B7E03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DF914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952C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86B7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F744C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D46C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0F87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9B618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B72B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D8318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AFFA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F15B2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1884B23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5885F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D6CA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EB2E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19557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B1381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82117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A586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E5ABB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BA6A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6268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096D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72D0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7B34B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63C35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08FAD" w14:textId="77777777" w:rsidR="008D092B" w:rsidRDefault="008D092B" w:rsidP="008D4BCC">
                  <w:pPr>
                    <w:spacing w:after="0" w:line="240" w:lineRule="auto"/>
                  </w:pPr>
                </w:p>
              </w:tc>
            </w:tr>
            <w:tr w:rsidR="008D092B" w14:paraId="387CA81B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4F38B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FEAF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707C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plinske instalacije ukapljenog naftnog plina za potrebe termičke obrade hrane u kuhinji DJEČJI VRTIĆ KALIMERO - BRTONIGLA sa postavljanjem plinskog ukopanog spremnika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1967D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45333000-0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6FA4D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D1AFE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1438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8C0A1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29C82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AEDA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C3C59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3CE89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06.02.2020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7646A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42B9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A48E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D092B" w14:paraId="3D2B26D2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9DEF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B6453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49FA4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za smirivanje prometa u naselju Nova Vas i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D2819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838E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BA606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CFF3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68118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35973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B6D0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1FCE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1256E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03.06.2020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5C73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9B75F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C782D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D092B" w14:paraId="28FA087B" w14:textId="77777777" w:rsidTr="008D4BCC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D2347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F1E3A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78332" w14:textId="77777777" w:rsidR="008D092B" w:rsidRDefault="008D092B" w:rsidP="008D4BC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Horikulturno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održavanje kružnih tokova u naselju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0CCC3" w14:textId="77777777" w:rsidR="008D092B" w:rsidRDefault="008D092B" w:rsidP="008D4BC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C2623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FE9A0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281F4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05DF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16490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B92A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5CCD6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0021C" w14:textId="77777777" w:rsidR="008D092B" w:rsidRDefault="008D092B" w:rsidP="008D4BC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03.06.2020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DDA3E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A4FD7" w14:textId="77777777" w:rsidR="008D092B" w:rsidRDefault="008D092B" w:rsidP="008D4BC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5EAB5" w14:textId="77777777" w:rsidR="008D092B" w:rsidRDefault="008D092B" w:rsidP="008D4BC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1B2431A6" w14:textId="77777777" w:rsidR="008D092B" w:rsidRDefault="008D092B" w:rsidP="008D4BCC">
            <w:pPr>
              <w:spacing w:after="0" w:line="240" w:lineRule="auto"/>
            </w:pPr>
          </w:p>
        </w:tc>
      </w:tr>
      <w:tr w:rsidR="008D092B" w14:paraId="1BB59143" w14:textId="77777777" w:rsidTr="008D092B">
        <w:trPr>
          <w:gridAfter w:val="1"/>
          <w:wAfter w:w="17" w:type="dxa"/>
          <w:trHeight w:val="79"/>
        </w:trPr>
        <w:tc>
          <w:tcPr>
            <w:tcW w:w="13985" w:type="dxa"/>
          </w:tcPr>
          <w:p w14:paraId="252BC872" w14:textId="77777777" w:rsidR="008D092B" w:rsidRDefault="008D092B" w:rsidP="008D4BCC">
            <w:pPr>
              <w:pStyle w:val="EmptyCellLayoutStyle"/>
              <w:spacing w:after="0" w:line="240" w:lineRule="auto"/>
            </w:pPr>
          </w:p>
        </w:tc>
      </w:tr>
    </w:tbl>
    <w:p w14:paraId="20E287D4" w14:textId="77777777"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433F2" w14:textId="77777777" w:rsidR="00B406B1" w:rsidRDefault="00B406B1" w:rsidP="00523826">
      <w:pPr>
        <w:spacing w:after="0" w:line="240" w:lineRule="auto"/>
      </w:pPr>
      <w:r>
        <w:separator/>
      </w:r>
    </w:p>
  </w:endnote>
  <w:endnote w:type="continuationSeparator" w:id="0">
    <w:p w14:paraId="7114EF70" w14:textId="77777777" w:rsidR="00B406B1" w:rsidRDefault="00B406B1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E73E0" w14:textId="77777777" w:rsidR="00B406B1" w:rsidRDefault="00B406B1" w:rsidP="00523826">
      <w:pPr>
        <w:spacing w:after="0" w:line="240" w:lineRule="auto"/>
      </w:pPr>
      <w:r>
        <w:separator/>
      </w:r>
    </w:p>
  </w:footnote>
  <w:footnote w:type="continuationSeparator" w:id="0">
    <w:p w14:paraId="1633B008" w14:textId="77777777" w:rsidR="00B406B1" w:rsidRDefault="00B406B1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A6FF7"/>
    <w:rsid w:val="00114B76"/>
    <w:rsid w:val="00125BE5"/>
    <w:rsid w:val="001578A6"/>
    <w:rsid w:val="001B327B"/>
    <w:rsid w:val="001E107D"/>
    <w:rsid w:val="001E6CA0"/>
    <w:rsid w:val="00232464"/>
    <w:rsid w:val="00252E2F"/>
    <w:rsid w:val="00261A23"/>
    <w:rsid w:val="00276607"/>
    <w:rsid w:val="00291779"/>
    <w:rsid w:val="002D30D7"/>
    <w:rsid w:val="002F7FE6"/>
    <w:rsid w:val="003549C5"/>
    <w:rsid w:val="00395A49"/>
    <w:rsid w:val="003B0A6F"/>
    <w:rsid w:val="003D3F1D"/>
    <w:rsid w:val="003F1938"/>
    <w:rsid w:val="00414A0B"/>
    <w:rsid w:val="00425E7A"/>
    <w:rsid w:val="00427DE2"/>
    <w:rsid w:val="00523826"/>
    <w:rsid w:val="00565401"/>
    <w:rsid w:val="005873EA"/>
    <w:rsid w:val="005B4245"/>
    <w:rsid w:val="005B58A6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40802"/>
    <w:rsid w:val="00851759"/>
    <w:rsid w:val="00854F23"/>
    <w:rsid w:val="008949C4"/>
    <w:rsid w:val="008C72C1"/>
    <w:rsid w:val="008D092B"/>
    <w:rsid w:val="00903B0C"/>
    <w:rsid w:val="00927EF3"/>
    <w:rsid w:val="009A5074"/>
    <w:rsid w:val="00A37110"/>
    <w:rsid w:val="00A75880"/>
    <w:rsid w:val="00AF2B59"/>
    <w:rsid w:val="00B13765"/>
    <w:rsid w:val="00B406B1"/>
    <w:rsid w:val="00C320A3"/>
    <w:rsid w:val="00CC7BFC"/>
    <w:rsid w:val="00D9729A"/>
    <w:rsid w:val="00DE4DD7"/>
    <w:rsid w:val="00E004D6"/>
    <w:rsid w:val="00E50CCF"/>
    <w:rsid w:val="00E6083C"/>
    <w:rsid w:val="00E624AF"/>
    <w:rsid w:val="00E763BB"/>
    <w:rsid w:val="00E82DA4"/>
    <w:rsid w:val="00F45B3A"/>
    <w:rsid w:val="00F51113"/>
    <w:rsid w:val="00F65AD2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3C27C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F51113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numbering" w:customStyle="1" w:styleId="NoList1">
    <w:name w:val="No List1"/>
    <w:next w:val="NoList"/>
    <w:uiPriority w:val="99"/>
    <w:semiHidden/>
    <w:unhideWhenUsed/>
    <w:rsid w:val="00291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70ABF-ED5D-4817-9825-DF67BA516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2381</Words>
  <Characters>13574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2020-05-07T10:48:00Z</cp:lastPrinted>
  <dcterms:created xsi:type="dcterms:W3CDTF">2020-07-21T10:10:00Z</dcterms:created>
  <dcterms:modified xsi:type="dcterms:W3CDTF">2020-07-21T10:16:00Z</dcterms:modified>
</cp:coreProperties>
</file>