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240D09" w14:textId="77777777" w:rsidR="00080759" w:rsidRDefault="00B52838">
      <w:pPr>
        <w:spacing w:after="150"/>
        <w:ind w:left="2300" w:right="6640"/>
        <w:rPr>
          <w:sz w:val="2"/>
        </w:rPr>
      </w:pPr>
      <w:r>
        <w:rPr>
          <w:noProof/>
        </w:rPr>
        <w:drawing>
          <wp:inline distT="0" distB="0" distL="0" distR="0" wp14:anchorId="404C207B" wp14:editId="4386F077">
            <wp:extent cx="457200" cy="571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14CCA4" w14:textId="77777777" w:rsidR="00080759" w:rsidRDefault="00F46B1C">
      <w:pPr>
        <w:spacing w:after="45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REPUBLIKA HRVATSKA</w:t>
      </w:r>
    </w:p>
    <w:p w14:paraId="6DFB7628" w14:textId="77777777" w:rsidR="00080759" w:rsidRDefault="00F46B1C">
      <w:pPr>
        <w:spacing w:after="3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OPĆINSKO IZBORNO POVJERENSTVO</w:t>
      </w:r>
    </w:p>
    <w:p w14:paraId="62F0E0C7" w14:textId="77777777" w:rsidR="00080759" w:rsidRDefault="00F46B1C">
      <w:pPr>
        <w:spacing w:after="3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OPĆINE BRTONIGLA - VERTENEGLIO</w:t>
      </w:r>
    </w:p>
    <w:p w14:paraId="4DEC230F" w14:textId="77777777" w:rsidR="00080759" w:rsidRDefault="00080759">
      <w:pPr>
        <w:spacing w:after="120" w:line="240" w:lineRule="exact"/>
      </w:pPr>
    </w:p>
    <w:p w14:paraId="7709DE72" w14:textId="77777777" w:rsidR="00080759" w:rsidRPr="00A858ED" w:rsidRDefault="00F46B1C">
      <w:pPr>
        <w:spacing w:after="30"/>
        <w:ind w:right="20"/>
        <w:rPr>
          <w:rFonts w:ascii="Arial" w:eastAsia="Arial" w:hAnsi="Arial" w:cs="Arial"/>
          <w:color w:val="000000"/>
          <w:sz w:val="20"/>
          <w:szCs w:val="20"/>
        </w:rPr>
      </w:pPr>
      <w:r w:rsidRPr="00A858ED">
        <w:rPr>
          <w:rFonts w:ascii="Arial" w:eastAsia="Arial" w:hAnsi="Arial" w:cs="Arial"/>
          <w:color w:val="000000"/>
          <w:sz w:val="20"/>
          <w:szCs w:val="20"/>
        </w:rPr>
        <w:t>KLASA:</w:t>
      </w:r>
      <w:r w:rsidR="006B2FCE" w:rsidRPr="00A858ED">
        <w:rPr>
          <w:rFonts w:ascii="Arial" w:hAnsi="Arial" w:cs="Arial"/>
          <w:sz w:val="20"/>
          <w:szCs w:val="20"/>
        </w:rPr>
        <w:t xml:space="preserve"> 013-01/21-01/01</w:t>
      </w:r>
    </w:p>
    <w:p w14:paraId="50A7C01D" w14:textId="77777777" w:rsidR="00080759" w:rsidRDefault="00F46B1C">
      <w:pPr>
        <w:spacing w:after="30"/>
        <w:ind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URBROJ:</w:t>
      </w:r>
      <w:r w:rsidR="006B2FCE">
        <w:rPr>
          <w:rFonts w:ascii="Arial" w:eastAsia="Arial" w:hAnsi="Arial" w:cs="Arial"/>
          <w:color w:val="000000"/>
          <w:sz w:val="20"/>
        </w:rPr>
        <w:t xml:space="preserve"> 39-21-111</w:t>
      </w:r>
    </w:p>
    <w:p w14:paraId="4E81E663" w14:textId="2702A36B" w:rsidR="00080759" w:rsidRDefault="00F46B1C">
      <w:pPr>
        <w:spacing w:after="30"/>
        <w:ind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Brtonigla - Verteneglio,</w:t>
      </w:r>
      <w:r w:rsidR="006B2FCE">
        <w:rPr>
          <w:rFonts w:ascii="Arial" w:eastAsia="Arial" w:hAnsi="Arial" w:cs="Arial"/>
          <w:color w:val="000000"/>
          <w:sz w:val="20"/>
        </w:rPr>
        <w:t xml:space="preserve"> 1</w:t>
      </w:r>
      <w:r w:rsidR="00C41527">
        <w:rPr>
          <w:rFonts w:ascii="Arial" w:eastAsia="Arial" w:hAnsi="Arial" w:cs="Arial"/>
          <w:color w:val="000000"/>
          <w:sz w:val="20"/>
        </w:rPr>
        <w:t>7</w:t>
      </w:r>
      <w:r w:rsidR="006B2FCE">
        <w:rPr>
          <w:rFonts w:ascii="Arial" w:eastAsia="Arial" w:hAnsi="Arial" w:cs="Arial"/>
          <w:color w:val="000000"/>
          <w:sz w:val="20"/>
        </w:rPr>
        <w:t>. svibnja 2021. godine</w:t>
      </w:r>
    </w:p>
    <w:p w14:paraId="6870333D" w14:textId="77777777" w:rsidR="00080759" w:rsidRDefault="00080759">
      <w:pPr>
        <w:spacing w:after="60" w:line="240" w:lineRule="exact"/>
      </w:pPr>
    </w:p>
    <w:p w14:paraId="336A8BBE" w14:textId="77777777" w:rsidR="00080759" w:rsidRDefault="00F46B1C">
      <w:pPr>
        <w:spacing w:line="230" w:lineRule="exact"/>
        <w:ind w:right="20"/>
        <w:jc w:val="both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 xml:space="preserve">        Na osnovi članka 53. točke 10. i članaka 101. i 102. stavka 1. Zakona o lokalnim izborima ("Narodne novine", broj 144/12, 121/16, 98/19, 42/20, 144/20 i 37/21, dalje: Zakon), Općinsko izborno povjerenstvo Općine Brtonigla - Verteneglio utvrdilo je i objavljuje</w:t>
      </w:r>
    </w:p>
    <w:p w14:paraId="197FD709" w14:textId="77777777" w:rsidR="00080759" w:rsidRDefault="00080759">
      <w:pPr>
        <w:spacing w:after="60" w:line="240" w:lineRule="exact"/>
      </w:pPr>
    </w:p>
    <w:p w14:paraId="58693408" w14:textId="77777777" w:rsidR="00080759" w:rsidRDefault="00F46B1C">
      <w:pPr>
        <w:spacing w:after="165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REZULTATE</w:t>
      </w:r>
    </w:p>
    <w:p w14:paraId="56FE06D9" w14:textId="77777777" w:rsidR="00080759" w:rsidRDefault="00F46B1C">
      <w:pPr>
        <w:spacing w:after="3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IZBORA OPĆINSKOG NAČELNIKA OPĆINE BRTONIGLA - VERTENEGLIO</w:t>
      </w:r>
    </w:p>
    <w:p w14:paraId="6A599AE8" w14:textId="77777777" w:rsidR="00080759" w:rsidRDefault="00F46B1C">
      <w:pPr>
        <w:spacing w:after="3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PROVEDENIH 16. SVIBNJA 2021.</w:t>
      </w:r>
    </w:p>
    <w:p w14:paraId="0A989B96" w14:textId="77777777" w:rsidR="00080759" w:rsidRDefault="00080759">
      <w:pPr>
        <w:spacing w:line="150" w:lineRule="exact"/>
        <w:rPr>
          <w:sz w:val="15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080759" w14:paraId="71E9333A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59326" w14:textId="77777777" w:rsidR="00080759" w:rsidRDefault="00F46B1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543AE17C" w14:textId="77777777" w:rsidR="00080759" w:rsidRDefault="00F46B1C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 xml:space="preserve">Od ukupno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1.520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 birača upisanih u popis birača, glasovanju je pristupilo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847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 birača, odnosno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55,72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%, od čega je prema glasačkim listićima glasovalo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846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 birača, odnosno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55,66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%. Važećih listića bilo je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826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, odnosno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97,64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%. Nevažećih je bilo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20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 listića, odnosno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2,36</w:t>
            </w:r>
            <w:r>
              <w:rPr>
                <w:rFonts w:ascii="Arial" w:eastAsia="Arial" w:hAnsi="Arial" w:cs="Arial"/>
                <w:color w:val="000000"/>
                <w:sz w:val="20"/>
              </w:rPr>
              <w:t>%.</w:t>
            </w:r>
          </w:p>
        </w:tc>
      </w:tr>
      <w:tr w:rsidR="00080759" w14:paraId="4D5422E8" w14:textId="77777777">
        <w:trPr>
          <w:trHeight w:val="40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5F2877" w14:textId="77777777" w:rsidR="00080759" w:rsidRDefault="00080759">
            <w:pPr>
              <w:rPr>
                <w:sz w:val="2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4FA02263" w14:textId="77777777" w:rsidR="00080759" w:rsidRDefault="00080759"/>
        </w:tc>
      </w:tr>
    </w:tbl>
    <w:p w14:paraId="2FCBEA2F" w14:textId="77777777" w:rsidR="00080759" w:rsidRDefault="00080759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080759" w14:paraId="2F1C067E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E3E6FD" w14:textId="77777777" w:rsidR="00080759" w:rsidRDefault="00F46B1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II.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E21508E" w14:textId="77777777" w:rsidR="00080759" w:rsidRDefault="00F46B1C">
            <w:pPr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Pojedini kandidati dobili su sljedeći broj glasova:</w:t>
            </w:r>
          </w:p>
        </w:tc>
      </w:tr>
    </w:tbl>
    <w:p w14:paraId="6131DE5F" w14:textId="77777777" w:rsidR="00080759" w:rsidRDefault="00080759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6580"/>
        <w:gridCol w:w="900"/>
        <w:gridCol w:w="800"/>
        <w:gridCol w:w="860"/>
      </w:tblGrid>
      <w:tr w:rsidR="00080759" w14:paraId="13EAD169" w14:textId="77777777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512CD11B" w14:textId="77777777" w:rsidR="00080759" w:rsidRDefault="00F46B1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1.</w:t>
            </w:r>
          </w:p>
        </w:tc>
        <w:tc>
          <w:tcPr>
            <w:tcW w:w="65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3F5ED68B" w14:textId="77777777" w:rsidR="00080759" w:rsidRDefault="00F46B1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Kandidat: NEŠ SINOŽIĆ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34597541" w14:textId="77777777" w:rsidR="00080759" w:rsidRDefault="00F46B1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337</w:t>
            </w:r>
          </w:p>
        </w:tc>
        <w:tc>
          <w:tcPr>
            <w:tcW w:w="80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66F40186" w14:textId="77777777" w:rsidR="00080759" w:rsidRDefault="00F46B1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  <w:tc>
          <w:tcPr>
            <w:tcW w:w="86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39EB5363" w14:textId="77777777" w:rsidR="00080759" w:rsidRDefault="00F46B1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39,78%</w:t>
            </w:r>
          </w:p>
        </w:tc>
      </w:tr>
    </w:tbl>
    <w:p w14:paraId="327077D2" w14:textId="77777777" w:rsidR="00080759" w:rsidRDefault="00F46B1C">
      <w:pPr>
        <w:spacing w:after="30"/>
        <w:ind w:left="54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KANDIDAT GRUPE BIRAČA</w:t>
      </w:r>
    </w:p>
    <w:p w14:paraId="1FB1827E" w14:textId="77777777" w:rsidR="00080759" w:rsidRDefault="00080759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6580"/>
        <w:gridCol w:w="900"/>
        <w:gridCol w:w="800"/>
        <w:gridCol w:w="860"/>
      </w:tblGrid>
      <w:tr w:rsidR="00080759" w14:paraId="62C35ABC" w14:textId="77777777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77E7CF05" w14:textId="77777777" w:rsidR="00080759" w:rsidRDefault="00F46B1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2.</w:t>
            </w:r>
          </w:p>
        </w:tc>
        <w:tc>
          <w:tcPr>
            <w:tcW w:w="65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12FDFC50" w14:textId="77777777" w:rsidR="00080759" w:rsidRDefault="00F46B1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Kandidat: EZIO BARNABA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34C54887" w14:textId="77777777" w:rsidR="00080759" w:rsidRDefault="00F46B1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330</w:t>
            </w:r>
          </w:p>
        </w:tc>
        <w:tc>
          <w:tcPr>
            <w:tcW w:w="80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0F7C371E" w14:textId="77777777" w:rsidR="00080759" w:rsidRDefault="00F46B1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  <w:tc>
          <w:tcPr>
            <w:tcW w:w="86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2B5B25BC" w14:textId="77777777" w:rsidR="00080759" w:rsidRDefault="00F46B1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38,96%</w:t>
            </w:r>
          </w:p>
        </w:tc>
      </w:tr>
    </w:tbl>
    <w:p w14:paraId="7B7CDC66" w14:textId="77777777" w:rsidR="00080759" w:rsidRDefault="00F46B1C">
      <w:pPr>
        <w:spacing w:after="30"/>
        <w:ind w:left="54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ISTARSKI DEMOKRATSKI SABOR - IDS</w:t>
      </w:r>
    </w:p>
    <w:p w14:paraId="002029CC" w14:textId="77777777" w:rsidR="00080759" w:rsidRDefault="00080759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6580"/>
        <w:gridCol w:w="900"/>
        <w:gridCol w:w="800"/>
        <w:gridCol w:w="860"/>
      </w:tblGrid>
      <w:tr w:rsidR="00080759" w14:paraId="1829B0CE" w14:textId="77777777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6CF02A95" w14:textId="77777777" w:rsidR="00080759" w:rsidRDefault="00F46B1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3.</w:t>
            </w:r>
          </w:p>
        </w:tc>
        <w:tc>
          <w:tcPr>
            <w:tcW w:w="65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549E8E2A" w14:textId="77777777" w:rsidR="00080759" w:rsidRDefault="00F46B1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Kandidat: TOMISLAV KLARIĆ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61C0C908" w14:textId="77777777" w:rsidR="00080759" w:rsidRDefault="00F46B1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159</w:t>
            </w:r>
          </w:p>
        </w:tc>
        <w:tc>
          <w:tcPr>
            <w:tcW w:w="80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3BED27B3" w14:textId="77777777" w:rsidR="00080759" w:rsidRDefault="00F46B1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  <w:tc>
          <w:tcPr>
            <w:tcW w:w="86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1418D82B" w14:textId="77777777" w:rsidR="00080759" w:rsidRDefault="00F46B1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18,77%</w:t>
            </w:r>
          </w:p>
        </w:tc>
      </w:tr>
    </w:tbl>
    <w:p w14:paraId="127097BF" w14:textId="77777777" w:rsidR="00080759" w:rsidRDefault="00F46B1C">
      <w:pPr>
        <w:spacing w:after="30"/>
        <w:ind w:left="54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KANDIDAT GRUPE BIRAČA</w:t>
      </w:r>
    </w:p>
    <w:p w14:paraId="047A23C0" w14:textId="77777777" w:rsidR="00080759" w:rsidRDefault="00080759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080759" w14:paraId="4C4D7D8B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BA3A6A" w14:textId="77777777" w:rsidR="00080759" w:rsidRDefault="00F46B1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III.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6F5FE127" w14:textId="77777777" w:rsidR="00080759" w:rsidRDefault="00F46B1C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Utvrđuje se da na izborima niti jedan kandidat za općinskog načelnika Općine Brtonigla - Verteneglio nije dobio potreban broj glasova - više od 50% glasova birača koji su glasovali te će se na osnovi članka 95. stavka 1. Zakona održati drugi krug glasovanja.</w:t>
            </w:r>
          </w:p>
        </w:tc>
      </w:tr>
      <w:tr w:rsidR="00080759" w14:paraId="572B27DE" w14:textId="77777777">
        <w:trPr>
          <w:trHeight w:val="40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D61862" w14:textId="77777777" w:rsidR="00080759" w:rsidRDefault="00080759">
            <w:pPr>
              <w:rPr>
                <w:sz w:val="2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7724E1A" w14:textId="77777777" w:rsidR="00080759" w:rsidRDefault="00080759"/>
        </w:tc>
      </w:tr>
    </w:tbl>
    <w:p w14:paraId="2DA5431F" w14:textId="77777777" w:rsidR="00080759" w:rsidRDefault="00F46B1C">
      <w:pPr>
        <w:spacing w:line="225" w:lineRule="exact"/>
        <w:rPr>
          <w:sz w:val="23"/>
        </w:rPr>
      </w:pPr>
      <w:r>
        <w:t xml:space="preserve"> </w:t>
      </w:r>
    </w:p>
    <w:p w14:paraId="380CBD13" w14:textId="77777777" w:rsidR="00080759" w:rsidRDefault="00F46B1C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PREDSJEDNICA</w:t>
      </w:r>
    </w:p>
    <w:p w14:paraId="5BBE6050" w14:textId="77777777" w:rsidR="00080759" w:rsidRDefault="00F46B1C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OPĆINSKOG IZBORNOG POVJERENSTVA</w:t>
      </w:r>
    </w:p>
    <w:p w14:paraId="3181B1CF" w14:textId="77777777" w:rsidR="00080759" w:rsidRDefault="00F46B1C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OPĆINE BRTONIGLA - VERTENEGLIO</w:t>
      </w:r>
    </w:p>
    <w:p w14:paraId="4E998A73" w14:textId="6066B186" w:rsidR="00080759" w:rsidRDefault="00F46B1C" w:rsidP="00550E3D">
      <w:pPr>
        <w:spacing w:after="30"/>
        <w:ind w:left="4640" w:right="20"/>
        <w:jc w:val="center"/>
        <w:rPr>
          <w:sz w:val="2"/>
        </w:rPr>
      </w:pPr>
      <w:r>
        <w:rPr>
          <w:rFonts w:ascii="Arial" w:eastAsia="Arial" w:hAnsi="Arial" w:cs="Arial"/>
          <w:color w:val="000000"/>
          <w:sz w:val="20"/>
        </w:rPr>
        <w:t>KRISTINA RUKAVINA</w:t>
      </w:r>
      <w:r w:rsidR="00E27F77">
        <w:rPr>
          <w:rFonts w:ascii="Arial" w:eastAsia="Arial" w:hAnsi="Arial" w:cs="Arial"/>
          <w:color w:val="000000"/>
          <w:sz w:val="20"/>
        </w:rPr>
        <w:t>, v.r.</w:t>
      </w:r>
      <w:bookmarkStart w:id="0" w:name="_GoBack"/>
      <w:bookmarkEnd w:id="0"/>
    </w:p>
    <w:sectPr w:rsidR="00080759">
      <w:pgSz w:w="11900" w:h="16840"/>
      <w:pgMar w:top="1120" w:right="1120" w:bottom="560" w:left="1120" w:header="1120" w:footer="56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759"/>
    <w:rsid w:val="00080759"/>
    <w:rsid w:val="00326616"/>
    <w:rsid w:val="0038476B"/>
    <w:rsid w:val="004C08EE"/>
    <w:rsid w:val="00522EF9"/>
    <w:rsid w:val="00550E3D"/>
    <w:rsid w:val="006B2FCE"/>
    <w:rsid w:val="00A858ED"/>
    <w:rsid w:val="00AA30C8"/>
    <w:rsid w:val="00B17ABE"/>
    <w:rsid w:val="00B32ED2"/>
    <w:rsid w:val="00B52838"/>
    <w:rsid w:val="00BF5417"/>
    <w:rsid w:val="00C41527"/>
    <w:rsid w:val="00CC2475"/>
    <w:rsid w:val="00D102E0"/>
    <w:rsid w:val="00E27F77"/>
    <w:rsid w:val="00E73B90"/>
    <w:rsid w:val="00F4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5F3B36"/>
  <w15:docId w15:val="{2679018F-ACAC-4F18-881A-6A5F377F7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Morena Brečević</dc:creator>
  <cp:lastModifiedBy>Morena Brečević</cp:lastModifiedBy>
  <cp:revision>7</cp:revision>
  <cp:lastPrinted>2021-05-17T06:47:00Z</cp:lastPrinted>
  <dcterms:created xsi:type="dcterms:W3CDTF">2021-05-17T06:55:00Z</dcterms:created>
  <dcterms:modified xsi:type="dcterms:W3CDTF">2021-05-17T12:21:00Z</dcterms:modified>
</cp:coreProperties>
</file>