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7B2" w:rsidRDefault="008437B2">
      <w:pPr>
        <w:spacing w:line="45" w:lineRule="exact"/>
        <w:rPr>
          <w:sz w:val="5"/>
        </w:rPr>
      </w:pPr>
    </w:p>
    <w:p w:rsidR="008437B2" w:rsidRDefault="00C2462C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>
            <wp:extent cx="461010" cy="57277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7B2" w:rsidRDefault="00C2462C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8437B2" w:rsidRDefault="00C2462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:rsidR="008437B2" w:rsidRDefault="00C2462C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:rsidR="008437B2" w:rsidRDefault="008437B2">
      <w:pPr>
        <w:spacing w:after="120" w:line="240" w:lineRule="exact"/>
      </w:pPr>
    </w:p>
    <w:p w:rsidR="008437B2" w:rsidRDefault="00C2462C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KLASA:</w:t>
      </w:r>
      <w:r w:rsidRPr="00C2462C">
        <w:rPr>
          <w:rFonts w:ascii="Arial" w:eastAsia="Arial" w:hAnsi="Arial" w:cs="Arial"/>
          <w:color w:val="000000"/>
          <w:sz w:val="20"/>
        </w:rPr>
        <w:t xml:space="preserve"> 013-01/21-01/01</w:t>
      </w:r>
    </w:p>
    <w:p w:rsidR="008437B2" w:rsidRDefault="00C2462C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URBROJ:</w:t>
      </w:r>
      <w:r w:rsidRPr="00C2462C">
        <w:t xml:space="preserve"> </w:t>
      </w:r>
      <w:r w:rsidRPr="00C2462C">
        <w:rPr>
          <w:rFonts w:ascii="Arial" w:eastAsia="Arial" w:hAnsi="Arial" w:cs="Arial"/>
          <w:color w:val="000000"/>
          <w:sz w:val="20"/>
        </w:rPr>
        <w:t>39-21-118</w:t>
      </w:r>
    </w:p>
    <w:p w:rsidR="008437B2" w:rsidRDefault="00C2462C">
      <w:pPr>
        <w:spacing w:after="30"/>
        <w:ind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Brtonigla - Verteneglio,</w:t>
      </w:r>
      <w:r w:rsidR="007A308E" w:rsidRPr="007A308E">
        <w:rPr>
          <w:rFonts w:ascii="Arial" w:eastAsia="Arial" w:hAnsi="Arial" w:cs="Arial"/>
          <w:color w:val="000000"/>
          <w:sz w:val="20"/>
        </w:rPr>
        <w:t xml:space="preserve"> </w:t>
      </w:r>
      <w:r w:rsidR="007A308E">
        <w:rPr>
          <w:rFonts w:ascii="Arial" w:eastAsia="Arial" w:hAnsi="Arial" w:cs="Arial"/>
          <w:color w:val="000000"/>
          <w:sz w:val="20"/>
        </w:rPr>
        <w:t>20. svibnja 2021. godine</w:t>
      </w:r>
    </w:p>
    <w:p w:rsidR="008437B2" w:rsidRDefault="008437B2">
      <w:pPr>
        <w:spacing w:after="60" w:line="240" w:lineRule="exact"/>
      </w:pPr>
    </w:p>
    <w:p w:rsidR="008437B2" w:rsidRDefault="00C2462C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53. točke 10. i članka 86. Zakona o lokalnim izborima ("Narodne novine", broj 144/12, 121/16, 98/19, 42/20, 144/20 i 37/21, dalje: Zakon), Općinsko izborno povjerenstvo Općine Brtonigla </w:t>
      </w:r>
      <w:r w:rsidR="008F17E0">
        <w:rPr>
          <w:rFonts w:ascii="Arial" w:eastAsia="Arial" w:hAnsi="Arial" w:cs="Arial"/>
          <w:color w:val="000000"/>
          <w:sz w:val="20"/>
        </w:rPr>
        <w:t>–</w:t>
      </w:r>
      <w:r>
        <w:rPr>
          <w:rFonts w:ascii="Arial" w:eastAsia="Arial" w:hAnsi="Arial" w:cs="Arial"/>
          <w:color w:val="000000"/>
          <w:sz w:val="20"/>
        </w:rPr>
        <w:t xml:space="preserve"> Verteneglio</w:t>
      </w:r>
      <w:r w:rsidR="008F17E0">
        <w:rPr>
          <w:rFonts w:ascii="Arial" w:eastAsia="Arial" w:hAnsi="Arial" w:cs="Arial"/>
          <w:color w:val="000000"/>
          <w:sz w:val="20"/>
        </w:rPr>
        <w:t>,</w:t>
      </w:r>
      <w:r>
        <w:rPr>
          <w:rFonts w:ascii="Arial" w:eastAsia="Arial" w:hAnsi="Arial" w:cs="Arial"/>
          <w:color w:val="000000"/>
          <w:sz w:val="20"/>
        </w:rPr>
        <w:t xml:space="preserve"> </w:t>
      </w:r>
      <w:r w:rsidR="008278E0">
        <w:rPr>
          <w:rFonts w:ascii="Arial" w:eastAsia="Arial" w:hAnsi="Arial" w:cs="Arial"/>
          <w:color w:val="000000"/>
          <w:sz w:val="20"/>
        </w:rPr>
        <w:t xml:space="preserve">20. svibnja 2021. godine, </w:t>
      </w:r>
      <w:r>
        <w:rPr>
          <w:rFonts w:ascii="Arial" w:eastAsia="Arial" w:hAnsi="Arial" w:cs="Arial"/>
          <w:color w:val="000000"/>
          <w:sz w:val="20"/>
        </w:rPr>
        <w:t>utvrdilo je i objavljuje</w:t>
      </w:r>
    </w:p>
    <w:p w:rsidR="008437B2" w:rsidRDefault="008437B2">
      <w:pPr>
        <w:spacing w:after="60" w:line="240" w:lineRule="exact"/>
      </w:pPr>
    </w:p>
    <w:p w:rsidR="008437B2" w:rsidRDefault="008278E0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KONAČNE </w:t>
      </w:r>
      <w:r w:rsidR="00C2462C">
        <w:rPr>
          <w:rFonts w:ascii="Arial" w:eastAsia="Arial" w:hAnsi="Arial" w:cs="Arial"/>
          <w:b/>
          <w:color w:val="000000"/>
        </w:rPr>
        <w:t>REZULTATE</w:t>
      </w:r>
    </w:p>
    <w:p w:rsidR="008437B2" w:rsidRDefault="00C2462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IZBORA ČLANOVA OPĆINSKOG VIJEĆA</w:t>
      </w:r>
    </w:p>
    <w:p w:rsidR="008437B2" w:rsidRDefault="00C2462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OPĆINE BRTONIGLA - VERTENEGLIO</w:t>
      </w:r>
    </w:p>
    <w:p w:rsidR="008437B2" w:rsidRDefault="00C2462C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PROVEDENIH 16. SVIBNJA 2021.</w:t>
      </w:r>
    </w:p>
    <w:p w:rsidR="008437B2" w:rsidRDefault="008437B2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37B2" w:rsidRDefault="00C2462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1.521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848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55,75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848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55,75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Važećih listića bilo je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818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96,46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Nevažećih je bilo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30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listića,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3,54</w:t>
            </w:r>
            <w:r>
              <w:rPr>
                <w:rFonts w:ascii="Arial" w:eastAsia="Arial" w:hAnsi="Arial" w:cs="Arial"/>
                <w:color w:val="000000"/>
                <w:sz w:val="20"/>
              </w:rPr>
              <w:t>%.</w:t>
            </w:r>
          </w:p>
        </w:tc>
      </w:tr>
      <w:tr w:rsidR="008437B2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/>
        </w:tc>
      </w:tr>
    </w:tbl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Pojedine kandidacijske liste dobile su sljedeći broj glasova:</w:t>
            </w:r>
          </w:p>
        </w:tc>
      </w:tr>
    </w:tbl>
    <w:p w:rsidR="008437B2" w:rsidRDefault="00C2462C">
      <w:pPr>
        <w:spacing w:line="105" w:lineRule="exact"/>
        <w:rPr>
          <w:sz w:val="11"/>
        </w:rPr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8437B2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ISTARSKI DEMOKRATSKI SABOR - IDS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346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glasova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42,29%</w:t>
                  </w:r>
                </w:p>
              </w:tc>
            </w:tr>
          </w:tbl>
          <w:p w:rsidR="008437B2" w:rsidRDefault="008437B2">
            <w:pPr>
              <w:rPr>
                <w:sz w:val="2"/>
              </w:rPr>
            </w:pPr>
          </w:p>
        </w:tc>
      </w:tr>
    </w:tbl>
    <w:p w:rsidR="008437B2" w:rsidRDefault="00C2462C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IGOR PALČIĆ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8437B2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KANDIDACIJSKA LISTA GRUPE BIRAČA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164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glasa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20,04%</w:t>
                  </w:r>
                </w:p>
              </w:tc>
            </w:tr>
          </w:tbl>
          <w:p w:rsidR="008437B2" w:rsidRDefault="008437B2">
            <w:pPr>
              <w:rPr>
                <w:sz w:val="2"/>
              </w:rPr>
            </w:pPr>
          </w:p>
        </w:tc>
      </w:tr>
    </w:tbl>
    <w:p w:rsidR="008437B2" w:rsidRDefault="00C2462C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ROBI ŠKRINJAR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8437B2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KANDIDACIJSKA LISTA GRUPE BIRAČA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161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19,68%</w:t>
                  </w:r>
                </w:p>
              </w:tc>
            </w:tr>
          </w:tbl>
          <w:p w:rsidR="008437B2" w:rsidRDefault="008437B2">
            <w:pPr>
              <w:rPr>
                <w:sz w:val="2"/>
              </w:rPr>
            </w:pPr>
          </w:p>
        </w:tc>
      </w:tr>
    </w:tbl>
    <w:p w:rsidR="008437B2" w:rsidRDefault="00C2462C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ŽELJKO RUŽIĆ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8437B2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KANDIDACIJSKA LISTA GRUPE BIRAČA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147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:rsidR="008437B2" w:rsidRDefault="00C2462C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glasova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:rsidR="008437B2" w:rsidRDefault="00C2462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17,97%</w:t>
                  </w:r>
                </w:p>
              </w:tc>
            </w:tr>
          </w:tbl>
          <w:p w:rsidR="008437B2" w:rsidRDefault="008437B2">
            <w:pPr>
              <w:rPr>
                <w:sz w:val="2"/>
              </w:rPr>
            </w:pPr>
          </w:p>
        </w:tc>
      </w:tr>
    </w:tbl>
    <w:p w:rsidR="008437B2" w:rsidRDefault="00C2462C">
      <w:pPr>
        <w:spacing w:before="2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GIANNI SPITZ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37B2" w:rsidRDefault="00C2462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Kandidacijske liste koje su dobile najmanje 5% važećih glasova birača i koje na osnovi članka 84. stavka 1. Zakona sudjeluju u diobi mjesta u Općinskom vijeću Općine Brtonigla - Verteneglio su:</w:t>
            </w:r>
          </w:p>
        </w:tc>
      </w:tr>
      <w:tr w:rsidR="008437B2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/>
        </w:tc>
      </w:tr>
    </w:tbl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ISTARSKI DEMOKRATSKI SABOR - IDS</w:t>
            </w:r>
          </w:p>
        </w:tc>
      </w:tr>
    </w:tbl>
    <w:p w:rsidR="008437B2" w:rsidRDefault="00C2462C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IGOR PALČIĆ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:rsidR="008437B2" w:rsidRDefault="00C2462C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ROBI ŠKRINJAR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:rsidR="008437B2" w:rsidRDefault="00C2462C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ŽELJKO RUŽIĆ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:rsidR="008437B2" w:rsidRDefault="00C2462C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  <w:sectPr w:rsidR="008437B2">
          <w:pgSz w:w="11900" w:h="16840"/>
          <w:pgMar w:top="1120" w:right="1120" w:bottom="560" w:left="1120" w:header="1120" w:footer="560" w:gutter="0"/>
          <w:cols w:space="708"/>
          <w:docGrid w:linePitch="360"/>
        </w:sectPr>
      </w:pPr>
      <w:r>
        <w:rPr>
          <w:rFonts w:ascii="Arial" w:eastAsia="Arial" w:hAnsi="Arial" w:cs="Arial"/>
          <w:b/>
          <w:color w:val="000000"/>
          <w:sz w:val="20"/>
        </w:rPr>
        <w:t>Nositelj kandidacijske liste: GIANNI SPITZ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37B2" w:rsidRDefault="00C2462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članaka 84. i 85. Zakona, utvrđuje se da su pojedine kandidacijske liste dobile sljedeći broj mjesta u Općinskom vijeću Općine Brtonigla - Verteneglio:</w:t>
            </w:r>
          </w:p>
        </w:tc>
      </w:tr>
      <w:tr w:rsidR="008437B2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/>
        </w:tc>
      </w:tr>
    </w:tbl>
    <w:p w:rsidR="008437B2" w:rsidRDefault="00C2462C">
      <w:pPr>
        <w:spacing w:line="75" w:lineRule="exact"/>
        <w:rPr>
          <w:sz w:val="8"/>
        </w:rPr>
      </w:pPr>
      <w:r>
        <w:t xml:space="preserve"> 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ISTARSKI DEMOKRATSKI SABOR - IDS</w:t>
            </w:r>
          </w:p>
        </w:tc>
      </w:tr>
    </w:tbl>
    <w:p w:rsidR="008437B2" w:rsidRDefault="00C2462C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IGOR PALČIĆ</w:t>
      </w:r>
    </w:p>
    <w:p w:rsidR="008437B2" w:rsidRDefault="00C2462C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4</w:t>
      </w:r>
      <w:r>
        <w:rPr>
          <w:rFonts w:ascii="Arial" w:eastAsia="Arial" w:hAnsi="Arial" w:cs="Arial"/>
          <w:color w:val="000000"/>
          <w:sz w:val="20"/>
        </w:rPr>
        <w:t xml:space="preserve">  mjesta te su s ove kandidacijske liste izabrani: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IGOR PALČIĆ</w:t>
            </w:r>
          </w:p>
        </w:tc>
      </w:tr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DORIANO LABINJAN</w:t>
            </w:r>
          </w:p>
        </w:tc>
      </w:tr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PAOLO KLARIĆ</w:t>
            </w:r>
          </w:p>
        </w:tc>
      </w:tr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LORENA LUBIANA BELLE</w:t>
            </w:r>
          </w:p>
        </w:tc>
      </w:tr>
    </w:tbl>
    <w:p w:rsidR="008437B2" w:rsidRDefault="00C2462C">
      <w:pPr>
        <w:spacing w:line="225" w:lineRule="exact"/>
        <w:rPr>
          <w:sz w:val="23"/>
        </w:rPr>
      </w:pPr>
      <w:r>
        <w:t xml:space="preserve"> 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:rsidR="008437B2" w:rsidRDefault="00C2462C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ROBI ŠKRINJAR</w:t>
      </w:r>
    </w:p>
    <w:p w:rsidR="008437B2" w:rsidRDefault="00C2462C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2</w:t>
      </w:r>
      <w:r>
        <w:rPr>
          <w:rFonts w:ascii="Arial" w:eastAsia="Arial" w:hAnsi="Arial" w:cs="Arial"/>
          <w:color w:val="000000"/>
          <w:sz w:val="20"/>
        </w:rPr>
        <w:t xml:space="preserve">  mjesta te su s ove kandidacijske liste izabrani: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ROBI ŠKRINJAR</w:t>
            </w:r>
          </w:p>
        </w:tc>
      </w:tr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IVICA KLARIĆ</w:t>
            </w:r>
          </w:p>
        </w:tc>
      </w:tr>
    </w:tbl>
    <w:p w:rsidR="008437B2" w:rsidRDefault="00C2462C">
      <w:pPr>
        <w:spacing w:line="225" w:lineRule="exact"/>
        <w:rPr>
          <w:sz w:val="23"/>
        </w:rPr>
      </w:pPr>
      <w:r>
        <w:t xml:space="preserve"> 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:rsidR="008437B2" w:rsidRDefault="00C2462C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ŽELJKO RUŽIĆ</w:t>
      </w:r>
    </w:p>
    <w:p w:rsidR="008437B2" w:rsidRDefault="00C2462C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2</w:t>
      </w:r>
      <w:r>
        <w:rPr>
          <w:rFonts w:ascii="Arial" w:eastAsia="Arial" w:hAnsi="Arial" w:cs="Arial"/>
          <w:color w:val="000000"/>
          <w:sz w:val="20"/>
        </w:rPr>
        <w:t xml:space="preserve">  mjesta te su s ove kandidacijske liste izabrani: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ŽELJKO RUŽIĆ</w:t>
            </w:r>
          </w:p>
        </w:tc>
      </w:tr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ELENA BARNABA</w:t>
            </w:r>
          </w:p>
        </w:tc>
      </w:tr>
    </w:tbl>
    <w:p w:rsidR="008437B2" w:rsidRDefault="00C2462C">
      <w:pPr>
        <w:spacing w:line="225" w:lineRule="exact"/>
        <w:rPr>
          <w:sz w:val="23"/>
        </w:rPr>
      </w:pPr>
      <w:r>
        <w:t xml:space="preserve"> </w:t>
      </w:r>
    </w:p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437B2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:rsidR="008437B2" w:rsidRDefault="00C2462C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GIANNI SPITZ</w:t>
      </w:r>
    </w:p>
    <w:p w:rsidR="008437B2" w:rsidRDefault="00C2462C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1</w:t>
      </w:r>
      <w:r>
        <w:rPr>
          <w:rFonts w:ascii="Arial" w:eastAsia="Arial" w:hAnsi="Arial" w:cs="Arial"/>
          <w:color w:val="000000"/>
          <w:sz w:val="20"/>
        </w:rPr>
        <w:t xml:space="preserve">  mjesto te je s ove kandidacijske liste izabran: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8437B2" w:rsidRDefault="00C2462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GIANNI SPITZ</w:t>
            </w:r>
          </w:p>
        </w:tc>
      </w:tr>
    </w:tbl>
    <w:p w:rsidR="008437B2" w:rsidRDefault="008437B2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8437B2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C2462C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8437B2" w:rsidRDefault="00C2462C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107. stavka 1., u svezi članka 103. Zakona i članka 20. Ustavnog zakona o pravima nacionalnih manjina ("Narodne novine", broj 155/02, 47/10, 80/10 i 93/11), utvrđuje se da je na provedenim izborima u Općinskom vijeću Općine Brtonigla - Verteneglio osigurana odgovarajuća zastupljenost pripadnika talijanske nacionalne manjine.</w:t>
            </w:r>
          </w:p>
        </w:tc>
      </w:tr>
      <w:tr w:rsidR="008437B2">
        <w:trPr>
          <w:trHeight w:val="62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437B2" w:rsidRDefault="008437B2"/>
        </w:tc>
      </w:tr>
    </w:tbl>
    <w:p w:rsidR="008437B2" w:rsidRDefault="00C2462C">
      <w:pPr>
        <w:spacing w:line="75" w:lineRule="exact"/>
        <w:rPr>
          <w:sz w:val="8"/>
        </w:rPr>
      </w:pPr>
      <w:r>
        <w:t xml:space="preserve"> </w:t>
      </w:r>
    </w:p>
    <w:p w:rsidR="008437B2" w:rsidRDefault="008437B2">
      <w:pPr>
        <w:spacing w:line="225" w:lineRule="exact"/>
        <w:rPr>
          <w:sz w:val="23"/>
        </w:rPr>
      </w:pPr>
    </w:p>
    <w:p w:rsidR="008437B2" w:rsidRDefault="00C2462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8437B2" w:rsidRDefault="00C2462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OPĆINSKOG IZBORNOG POVJERENSTVA</w:t>
      </w:r>
    </w:p>
    <w:p w:rsidR="008437B2" w:rsidRDefault="00C2462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OPĆINE BRTONIGLA - VERTENEGLIO</w:t>
      </w:r>
    </w:p>
    <w:p w:rsidR="008437B2" w:rsidRDefault="00C2462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KRISTINA RUKAVINA</w:t>
      </w:r>
      <w:r w:rsidR="001A54AF">
        <w:rPr>
          <w:rFonts w:ascii="Arial" w:eastAsia="Arial" w:hAnsi="Arial" w:cs="Arial"/>
          <w:color w:val="000000"/>
          <w:sz w:val="20"/>
        </w:rPr>
        <w:t>, v.r.</w:t>
      </w:r>
      <w:bookmarkStart w:id="0" w:name="_GoBack"/>
      <w:bookmarkEnd w:id="0"/>
    </w:p>
    <w:p w:rsidR="008437B2" w:rsidRDefault="008437B2"/>
    <w:sectPr w:rsidR="008437B2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7B2"/>
    <w:rsid w:val="00171907"/>
    <w:rsid w:val="001A54AF"/>
    <w:rsid w:val="007A308E"/>
    <w:rsid w:val="008278E0"/>
    <w:rsid w:val="008437B2"/>
    <w:rsid w:val="008F17E0"/>
    <w:rsid w:val="00C2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A894D"/>
  <w15:docId w15:val="{CCE4EE13-00AE-4774-BA31-CDF2800A8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Rukavina</dc:creator>
  <cp:lastModifiedBy>Morena Brečević</cp:lastModifiedBy>
  <cp:revision>5</cp:revision>
  <cp:lastPrinted>2021-05-20T08:25:00Z</cp:lastPrinted>
  <dcterms:created xsi:type="dcterms:W3CDTF">2021-05-20T08:44:00Z</dcterms:created>
  <dcterms:modified xsi:type="dcterms:W3CDTF">2021-05-20T11:22:00Z</dcterms:modified>
</cp:coreProperties>
</file>