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3AF09" w14:textId="4A826830" w:rsidR="008C1F77" w:rsidRPr="00CD3885" w:rsidRDefault="008C1F77" w:rsidP="008C1F77">
      <w:pPr>
        <w:widowControl w:val="0"/>
        <w:tabs>
          <w:tab w:val="center" w:pos="5096"/>
        </w:tabs>
        <w:autoSpaceDE w:val="0"/>
        <w:autoSpaceDN w:val="0"/>
        <w:adjustRightInd w:val="0"/>
        <w:spacing w:before="970"/>
        <w:rPr>
          <w:rFonts w:ascii="Arial" w:hAnsi="Arial" w:cs="Arial"/>
          <w:b/>
          <w:bCs/>
          <w:color w:val="000000"/>
          <w:lang w:val="it-IT"/>
        </w:rPr>
      </w:pPr>
      <w:r w:rsidRPr="00CD3885">
        <w:rPr>
          <w:rFonts w:ascii="Arial" w:hAnsi="Arial" w:cs="Arial"/>
          <w:b/>
          <w:bCs/>
          <w:color w:val="000000"/>
          <w:sz w:val="18"/>
          <w:szCs w:val="18"/>
          <w:lang w:val="it-IT"/>
        </w:rPr>
        <w:t>REPUBLIKA HRVATSKA</w:t>
      </w:r>
    </w:p>
    <w:p w14:paraId="49DEB52D" w14:textId="07E3E63D" w:rsidR="008C1F77" w:rsidRPr="00CD3885" w:rsidRDefault="008C1F77" w:rsidP="008C1F77">
      <w:pPr>
        <w:widowControl w:val="0"/>
        <w:tabs>
          <w:tab w:val="center" w:pos="5096"/>
        </w:tabs>
        <w:autoSpaceDE w:val="0"/>
        <w:autoSpaceDN w:val="0"/>
        <w:adjustRightInd w:val="0"/>
        <w:rPr>
          <w:rFonts w:ascii="Arial" w:hAnsi="Arial" w:cs="Arial"/>
          <w:b/>
          <w:bCs/>
          <w:color w:val="000000"/>
          <w:lang w:val="it-IT"/>
        </w:rPr>
      </w:pPr>
      <w:r w:rsidRPr="00CD3885">
        <w:rPr>
          <w:rFonts w:ascii="Arial" w:hAnsi="Arial" w:cs="Arial"/>
          <w:b/>
          <w:bCs/>
          <w:color w:val="000000"/>
          <w:sz w:val="18"/>
          <w:szCs w:val="18"/>
          <w:lang w:val="it-IT"/>
        </w:rPr>
        <w:t>ISTARSKA ŽUPANIJA</w:t>
      </w:r>
    </w:p>
    <w:p w14:paraId="7FD94F11" w14:textId="4D045BBF" w:rsidR="008C1F77" w:rsidRPr="00CD3885" w:rsidRDefault="008C1F77" w:rsidP="008C1F77">
      <w:pPr>
        <w:widowControl w:val="0"/>
        <w:tabs>
          <w:tab w:val="center" w:pos="5096"/>
        </w:tabs>
        <w:autoSpaceDE w:val="0"/>
        <w:autoSpaceDN w:val="0"/>
        <w:adjustRightInd w:val="0"/>
        <w:rPr>
          <w:rFonts w:ascii="Arial" w:hAnsi="Arial" w:cs="Arial"/>
          <w:b/>
          <w:bCs/>
          <w:color w:val="000000"/>
          <w:sz w:val="27"/>
          <w:szCs w:val="27"/>
          <w:lang w:val="it-IT"/>
        </w:rPr>
      </w:pPr>
      <w:r w:rsidRPr="00CD3885">
        <w:rPr>
          <w:rFonts w:ascii="Arial" w:hAnsi="Arial" w:cs="Arial"/>
          <w:b/>
          <w:bCs/>
          <w:color w:val="000000"/>
          <w:lang w:val="it-IT"/>
        </w:rPr>
        <w:t>OPĆINA BRTONIGLA - VERTENEGLIO</w:t>
      </w:r>
    </w:p>
    <w:p w14:paraId="4EBB4991" w14:textId="77777777" w:rsidR="008C1F77" w:rsidRPr="00CD3885" w:rsidRDefault="008C1F77" w:rsidP="008C1F77">
      <w:pPr>
        <w:widowControl w:val="0"/>
        <w:tabs>
          <w:tab w:val="left" w:pos="90"/>
        </w:tabs>
        <w:autoSpaceDE w:val="0"/>
        <w:autoSpaceDN w:val="0"/>
        <w:adjustRightInd w:val="0"/>
        <w:spacing w:before="216"/>
        <w:rPr>
          <w:rFonts w:ascii="Arial" w:hAnsi="Arial" w:cs="Arial"/>
          <w:color w:val="000000"/>
          <w:sz w:val="27"/>
          <w:szCs w:val="27"/>
          <w:lang w:val="it-IT"/>
        </w:rPr>
      </w:pPr>
      <w:r w:rsidRPr="00CD3885">
        <w:rPr>
          <w:rFonts w:ascii="Arial" w:hAnsi="Arial" w:cs="Arial"/>
          <w:color w:val="000000"/>
          <w:lang w:val="it-IT"/>
        </w:rPr>
        <w:t xml:space="preserve">Na </w:t>
      </w:r>
      <w:proofErr w:type="spellStart"/>
      <w:r w:rsidRPr="00CD3885">
        <w:rPr>
          <w:rFonts w:ascii="Arial" w:hAnsi="Arial" w:cs="Arial"/>
          <w:color w:val="000000"/>
          <w:lang w:val="it-IT"/>
        </w:rPr>
        <w:t>temelju</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članka</w:t>
      </w:r>
      <w:proofErr w:type="spellEnd"/>
      <w:r w:rsidRPr="00CD3885">
        <w:rPr>
          <w:rFonts w:ascii="Arial" w:hAnsi="Arial" w:cs="Arial"/>
          <w:color w:val="000000"/>
          <w:lang w:val="it-IT"/>
        </w:rPr>
        <w:t xml:space="preserve"> 89. </w:t>
      </w:r>
      <w:proofErr w:type="spellStart"/>
      <w:r w:rsidRPr="00CD3885">
        <w:rPr>
          <w:rFonts w:ascii="Arial" w:hAnsi="Arial" w:cs="Arial"/>
          <w:color w:val="000000"/>
          <w:lang w:val="it-IT"/>
        </w:rPr>
        <w:t>Zakona</w:t>
      </w:r>
      <w:proofErr w:type="spellEnd"/>
      <w:r w:rsidRPr="00CD3885">
        <w:rPr>
          <w:rFonts w:ascii="Arial" w:hAnsi="Arial" w:cs="Arial"/>
          <w:color w:val="000000"/>
          <w:lang w:val="it-IT"/>
        </w:rPr>
        <w:t xml:space="preserve"> o </w:t>
      </w:r>
      <w:proofErr w:type="spellStart"/>
      <w:r w:rsidRPr="00CD3885">
        <w:rPr>
          <w:rFonts w:ascii="Arial" w:hAnsi="Arial" w:cs="Arial"/>
          <w:color w:val="000000"/>
          <w:lang w:val="it-IT"/>
        </w:rPr>
        <w:t>proračunu</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Narodne</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novine</w:t>
      </w:r>
      <w:proofErr w:type="spellEnd"/>
      <w:proofErr w:type="gramStart"/>
      <w:r w:rsidRPr="00CD3885">
        <w:rPr>
          <w:rFonts w:ascii="Arial" w:hAnsi="Arial" w:cs="Arial"/>
          <w:color w:val="000000"/>
          <w:lang w:val="it-IT"/>
        </w:rPr>
        <w:t xml:space="preserve">"  </w:t>
      </w:r>
      <w:proofErr w:type="spellStart"/>
      <w:r w:rsidRPr="00CD3885">
        <w:rPr>
          <w:rFonts w:ascii="Arial" w:hAnsi="Arial" w:cs="Arial"/>
          <w:color w:val="000000"/>
          <w:lang w:val="it-IT"/>
        </w:rPr>
        <w:t>broj</w:t>
      </w:r>
      <w:proofErr w:type="spellEnd"/>
      <w:proofErr w:type="gramEnd"/>
      <w:r w:rsidRPr="00CD3885">
        <w:rPr>
          <w:rFonts w:ascii="Arial" w:hAnsi="Arial" w:cs="Arial"/>
          <w:color w:val="000000"/>
          <w:lang w:val="it-IT"/>
        </w:rPr>
        <w:t xml:space="preserve"> 144/21) i </w:t>
      </w:r>
      <w:proofErr w:type="spellStart"/>
      <w:r w:rsidRPr="00CD3885">
        <w:rPr>
          <w:rFonts w:ascii="Arial" w:hAnsi="Arial" w:cs="Arial"/>
          <w:color w:val="000000"/>
          <w:lang w:val="it-IT"/>
        </w:rPr>
        <w:t>članka</w:t>
      </w:r>
      <w:proofErr w:type="spellEnd"/>
      <w:r w:rsidRPr="00CD3885">
        <w:rPr>
          <w:rFonts w:ascii="Arial" w:hAnsi="Arial" w:cs="Arial"/>
          <w:color w:val="000000"/>
          <w:lang w:val="it-IT"/>
        </w:rPr>
        <w:t xml:space="preserve"> 38. </w:t>
      </w:r>
      <w:proofErr w:type="spellStart"/>
      <w:r w:rsidRPr="00CD3885">
        <w:rPr>
          <w:rFonts w:ascii="Arial" w:hAnsi="Arial" w:cs="Arial"/>
          <w:color w:val="000000"/>
          <w:lang w:val="it-IT"/>
        </w:rPr>
        <w:t>Statuta</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Općine</w:t>
      </w:r>
      <w:proofErr w:type="spellEnd"/>
      <w:r w:rsidRPr="00CD3885">
        <w:rPr>
          <w:rFonts w:ascii="Arial" w:hAnsi="Arial" w:cs="Arial"/>
          <w:color w:val="000000"/>
          <w:lang w:val="it-IT"/>
        </w:rPr>
        <w:t xml:space="preserve"> Brtonigla-</w:t>
      </w:r>
    </w:p>
    <w:p w14:paraId="02022C67" w14:textId="77777777" w:rsidR="008C1F77" w:rsidRPr="00CD3885" w:rsidRDefault="008C1F77" w:rsidP="008C1F77">
      <w:pPr>
        <w:widowControl w:val="0"/>
        <w:tabs>
          <w:tab w:val="left" w:pos="90"/>
        </w:tabs>
        <w:autoSpaceDE w:val="0"/>
        <w:autoSpaceDN w:val="0"/>
        <w:adjustRightInd w:val="0"/>
        <w:rPr>
          <w:rFonts w:ascii="Arial" w:hAnsi="Arial" w:cs="Arial"/>
          <w:color w:val="000000"/>
          <w:sz w:val="24"/>
          <w:szCs w:val="24"/>
          <w:lang w:val="it-IT"/>
        </w:rPr>
      </w:pPr>
      <w:r w:rsidRPr="00CD3885">
        <w:rPr>
          <w:rFonts w:ascii="Arial" w:hAnsi="Arial" w:cs="Arial"/>
          <w:color w:val="000000"/>
          <w:lang w:val="it-IT"/>
        </w:rPr>
        <w:t xml:space="preserve">Verteneglio </w:t>
      </w:r>
      <w:proofErr w:type="gramStart"/>
      <w:r w:rsidRPr="00CD3885">
        <w:rPr>
          <w:rFonts w:ascii="Arial" w:hAnsi="Arial" w:cs="Arial"/>
          <w:color w:val="000000"/>
          <w:lang w:val="it-IT"/>
        </w:rPr>
        <w:t xml:space="preserve">( </w:t>
      </w:r>
      <w:proofErr w:type="spellStart"/>
      <w:r w:rsidRPr="00CD3885">
        <w:rPr>
          <w:rFonts w:ascii="Arial" w:hAnsi="Arial" w:cs="Arial"/>
          <w:color w:val="000000"/>
          <w:lang w:val="it-IT"/>
        </w:rPr>
        <w:t>Službene</w:t>
      </w:r>
      <w:proofErr w:type="spellEnd"/>
      <w:proofErr w:type="gramEnd"/>
      <w:r w:rsidRPr="00CD3885">
        <w:rPr>
          <w:rFonts w:ascii="Arial" w:hAnsi="Arial" w:cs="Arial"/>
          <w:color w:val="000000"/>
          <w:lang w:val="it-IT"/>
        </w:rPr>
        <w:t xml:space="preserve"> </w:t>
      </w:r>
      <w:proofErr w:type="spellStart"/>
      <w:r w:rsidRPr="00CD3885">
        <w:rPr>
          <w:rFonts w:ascii="Arial" w:hAnsi="Arial" w:cs="Arial"/>
          <w:color w:val="000000"/>
          <w:lang w:val="it-IT"/>
        </w:rPr>
        <w:t>novine</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Općine</w:t>
      </w:r>
      <w:proofErr w:type="spellEnd"/>
      <w:r w:rsidRPr="00CD3885">
        <w:rPr>
          <w:rFonts w:ascii="Arial" w:hAnsi="Arial" w:cs="Arial"/>
          <w:color w:val="000000"/>
          <w:lang w:val="it-IT"/>
        </w:rPr>
        <w:t xml:space="preserve"> Brtonigla-Verteneglio </w:t>
      </w:r>
      <w:proofErr w:type="spellStart"/>
      <w:r w:rsidRPr="00CD3885">
        <w:rPr>
          <w:rFonts w:ascii="Arial" w:hAnsi="Arial" w:cs="Arial"/>
          <w:color w:val="000000"/>
          <w:lang w:val="it-IT"/>
        </w:rPr>
        <w:t>broj</w:t>
      </w:r>
      <w:proofErr w:type="spellEnd"/>
      <w:r w:rsidRPr="00CD3885">
        <w:rPr>
          <w:rFonts w:ascii="Arial" w:hAnsi="Arial" w:cs="Arial"/>
          <w:color w:val="000000"/>
          <w:lang w:val="it-IT"/>
        </w:rPr>
        <w:t xml:space="preserve"> 03/18, 03/21), </w:t>
      </w:r>
      <w:proofErr w:type="spellStart"/>
      <w:r w:rsidRPr="00CD3885">
        <w:rPr>
          <w:rFonts w:ascii="Arial" w:hAnsi="Arial" w:cs="Arial"/>
          <w:color w:val="000000"/>
          <w:lang w:val="it-IT"/>
        </w:rPr>
        <w:t>Općinsko</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vijeće</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Općine</w:t>
      </w:r>
      <w:proofErr w:type="spellEnd"/>
      <w:r w:rsidRPr="00CD3885">
        <w:rPr>
          <w:rFonts w:ascii="Arial" w:hAnsi="Arial" w:cs="Arial"/>
          <w:color w:val="000000"/>
          <w:lang w:val="it-IT"/>
        </w:rPr>
        <w:t xml:space="preserve"> Brtonigla-</w:t>
      </w:r>
    </w:p>
    <w:p w14:paraId="286E0E09" w14:textId="3AC6AEE2" w:rsidR="008C1F77" w:rsidRDefault="008C1F77" w:rsidP="008C1F77">
      <w:pPr>
        <w:widowControl w:val="0"/>
        <w:tabs>
          <w:tab w:val="left" w:pos="90"/>
        </w:tabs>
        <w:autoSpaceDE w:val="0"/>
        <w:autoSpaceDN w:val="0"/>
        <w:adjustRightInd w:val="0"/>
        <w:rPr>
          <w:rFonts w:ascii="Arial" w:hAnsi="Arial" w:cs="Arial"/>
          <w:color w:val="000000"/>
          <w:lang w:val="it-IT"/>
        </w:rPr>
      </w:pPr>
      <w:r w:rsidRPr="00CD3885">
        <w:rPr>
          <w:rFonts w:ascii="Arial" w:hAnsi="Arial" w:cs="Arial"/>
          <w:color w:val="000000"/>
          <w:lang w:val="it-IT"/>
        </w:rPr>
        <w:t xml:space="preserve">Verteneglio </w:t>
      </w:r>
      <w:proofErr w:type="spellStart"/>
      <w:r w:rsidRPr="00CD3885">
        <w:rPr>
          <w:rFonts w:ascii="Arial" w:hAnsi="Arial" w:cs="Arial"/>
          <w:color w:val="000000"/>
          <w:lang w:val="it-IT"/>
        </w:rPr>
        <w:t>na</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svojoj</w:t>
      </w:r>
      <w:proofErr w:type="spellEnd"/>
      <w:r w:rsidRPr="00CD3885">
        <w:rPr>
          <w:rFonts w:ascii="Arial" w:hAnsi="Arial" w:cs="Arial"/>
          <w:color w:val="000000"/>
          <w:lang w:val="it-IT"/>
        </w:rPr>
        <w:t xml:space="preserve"> 11.  </w:t>
      </w:r>
      <w:proofErr w:type="spellStart"/>
      <w:r w:rsidRPr="00CD3885">
        <w:rPr>
          <w:rFonts w:ascii="Arial" w:hAnsi="Arial" w:cs="Arial"/>
          <w:color w:val="000000"/>
          <w:lang w:val="it-IT"/>
        </w:rPr>
        <w:t>sjednici</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održenoj</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dana</w:t>
      </w:r>
      <w:proofErr w:type="spellEnd"/>
      <w:r w:rsidRPr="00CD3885">
        <w:rPr>
          <w:rFonts w:ascii="Arial" w:hAnsi="Arial" w:cs="Arial"/>
          <w:color w:val="000000"/>
          <w:lang w:val="it-IT"/>
        </w:rPr>
        <w:t xml:space="preserve"> 18.10. 2022. godine </w:t>
      </w:r>
      <w:proofErr w:type="spellStart"/>
      <w:r w:rsidRPr="00CD3885">
        <w:rPr>
          <w:rFonts w:ascii="Arial" w:hAnsi="Arial" w:cs="Arial"/>
          <w:color w:val="000000"/>
          <w:lang w:val="it-IT"/>
        </w:rPr>
        <w:t>donosi</w:t>
      </w:r>
      <w:proofErr w:type="spellEnd"/>
    </w:p>
    <w:p w14:paraId="732FE09A" w14:textId="77777777" w:rsidR="00CD3885" w:rsidRPr="00CD3885" w:rsidRDefault="00CD3885" w:rsidP="008C1F77">
      <w:pPr>
        <w:widowControl w:val="0"/>
        <w:tabs>
          <w:tab w:val="left" w:pos="90"/>
        </w:tabs>
        <w:autoSpaceDE w:val="0"/>
        <w:autoSpaceDN w:val="0"/>
        <w:adjustRightInd w:val="0"/>
        <w:rPr>
          <w:rFonts w:ascii="Arial" w:hAnsi="Arial" w:cs="Arial"/>
          <w:color w:val="000000"/>
          <w:sz w:val="24"/>
          <w:szCs w:val="24"/>
          <w:lang w:val="it-IT"/>
        </w:rPr>
      </w:pPr>
    </w:p>
    <w:p w14:paraId="211D45F7" w14:textId="77777777" w:rsidR="008C1F77" w:rsidRPr="00CD3885" w:rsidRDefault="008C1F77" w:rsidP="008C1F77">
      <w:pPr>
        <w:widowControl w:val="0"/>
        <w:tabs>
          <w:tab w:val="center" w:pos="5182"/>
        </w:tabs>
        <w:autoSpaceDE w:val="0"/>
        <w:autoSpaceDN w:val="0"/>
        <w:adjustRightInd w:val="0"/>
        <w:spacing w:before="121"/>
        <w:rPr>
          <w:rFonts w:ascii="Arial" w:hAnsi="Arial" w:cs="Arial"/>
          <w:b/>
          <w:bCs/>
          <w:color w:val="000000"/>
          <w:sz w:val="44"/>
          <w:szCs w:val="44"/>
          <w:lang w:val="it-IT"/>
        </w:rPr>
      </w:pPr>
      <w:r w:rsidRPr="00CD3885">
        <w:rPr>
          <w:rFonts w:ascii="Arial" w:hAnsi="Arial" w:cs="Arial"/>
          <w:sz w:val="24"/>
          <w:szCs w:val="24"/>
          <w:lang w:val="it-IT"/>
        </w:rPr>
        <w:tab/>
      </w:r>
      <w:r w:rsidRPr="00CD3885">
        <w:rPr>
          <w:rFonts w:ascii="Arial" w:hAnsi="Arial" w:cs="Arial"/>
          <w:b/>
          <w:bCs/>
          <w:color w:val="000000"/>
          <w:sz w:val="32"/>
          <w:szCs w:val="32"/>
          <w:lang w:val="it-IT"/>
        </w:rPr>
        <w:t xml:space="preserve">POLUGODIŠNJI IZVJEŠTAJ O IZVRŠENJU PRORAČUNA </w:t>
      </w:r>
    </w:p>
    <w:p w14:paraId="37FAAB8F" w14:textId="25FBC7C6" w:rsidR="00CD3885" w:rsidRDefault="008C1F77" w:rsidP="008C1F77">
      <w:pPr>
        <w:widowControl w:val="0"/>
        <w:tabs>
          <w:tab w:val="center" w:pos="5182"/>
        </w:tabs>
        <w:autoSpaceDE w:val="0"/>
        <w:autoSpaceDN w:val="0"/>
        <w:adjustRightInd w:val="0"/>
        <w:rPr>
          <w:rFonts w:ascii="Arial" w:hAnsi="Arial" w:cs="Arial"/>
          <w:b/>
          <w:bCs/>
          <w:color w:val="000000"/>
          <w:sz w:val="32"/>
          <w:szCs w:val="32"/>
          <w:lang w:val="it-IT"/>
        </w:rPr>
      </w:pPr>
      <w:r w:rsidRPr="00CD3885">
        <w:rPr>
          <w:rFonts w:ascii="Arial" w:hAnsi="Arial" w:cs="Arial"/>
          <w:sz w:val="22"/>
          <w:szCs w:val="22"/>
          <w:lang w:val="it-IT"/>
        </w:rPr>
        <w:tab/>
      </w:r>
      <w:r w:rsidRPr="00CD3885">
        <w:rPr>
          <w:rFonts w:ascii="Arial" w:hAnsi="Arial" w:cs="Arial"/>
          <w:b/>
          <w:bCs/>
          <w:color w:val="000000"/>
          <w:sz w:val="32"/>
          <w:szCs w:val="32"/>
          <w:lang w:val="it-IT"/>
        </w:rPr>
        <w:t>OPĆINE BRTONIGLA - VERTENEGLIO ZA 2022. GODINU</w:t>
      </w:r>
    </w:p>
    <w:p w14:paraId="472BB3C5" w14:textId="77777777" w:rsidR="00CD3885" w:rsidRPr="00CD3885" w:rsidRDefault="00CD3885" w:rsidP="008C1F77">
      <w:pPr>
        <w:widowControl w:val="0"/>
        <w:tabs>
          <w:tab w:val="center" w:pos="5182"/>
        </w:tabs>
        <w:autoSpaceDE w:val="0"/>
        <w:autoSpaceDN w:val="0"/>
        <w:adjustRightInd w:val="0"/>
        <w:rPr>
          <w:rFonts w:ascii="Arial" w:hAnsi="Arial" w:cs="Arial"/>
          <w:b/>
          <w:bCs/>
          <w:color w:val="000000"/>
          <w:sz w:val="32"/>
          <w:szCs w:val="32"/>
          <w:lang w:val="it-IT"/>
        </w:rPr>
      </w:pPr>
    </w:p>
    <w:p w14:paraId="7895B8BF" w14:textId="77777777" w:rsidR="008C1F77" w:rsidRPr="00CD3885" w:rsidRDefault="008C1F77" w:rsidP="008C1F77">
      <w:pPr>
        <w:widowControl w:val="0"/>
        <w:tabs>
          <w:tab w:val="center" w:pos="5182"/>
        </w:tabs>
        <w:autoSpaceDE w:val="0"/>
        <w:autoSpaceDN w:val="0"/>
        <w:adjustRightInd w:val="0"/>
        <w:spacing w:before="76"/>
        <w:rPr>
          <w:rFonts w:ascii="Arial" w:hAnsi="Arial" w:cs="Arial"/>
          <w:b/>
          <w:bCs/>
          <w:color w:val="000000"/>
          <w:sz w:val="36"/>
          <w:szCs w:val="36"/>
          <w:lang w:val="it-IT"/>
        </w:rPr>
      </w:pPr>
      <w:r w:rsidRPr="00CD3885">
        <w:rPr>
          <w:rFonts w:ascii="Arial" w:hAnsi="Arial" w:cs="Arial"/>
          <w:sz w:val="24"/>
          <w:szCs w:val="24"/>
          <w:lang w:val="it-IT"/>
        </w:rPr>
        <w:tab/>
      </w:r>
      <w:proofErr w:type="spellStart"/>
      <w:r w:rsidRPr="00CD3885">
        <w:rPr>
          <w:rFonts w:ascii="Arial" w:hAnsi="Arial" w:cs="Arial"/>
          <w:b/>
          <w:bCs/>
          <w:color w:val="000000"/>
          <w:sz w:val="28"/>
          <w:szCs w:val="28"/>
          <w:lang w:val="it-IT"/>
        </w:rPr>
        <w:t>Naslovnica</w:t>
      </w:r>
      <w:proofErr w:type="spellEnd"/>
    </w:p>
    <w:p w14:paraId="22DD5D37" w14:textId="77777777" w:rsidR="008C1F77" w:rsidRPr="00CD3885" w:rsidRDefault="008C1F77" w:rsidP="008C1F77">
      <w:pPr>
        <w:widowControl w:val="0"/>
        <w:tabs>
          <w:tab w:val="center" w:pos="5182"/>
        </w:tabs>
        <w:autoSpaceDE w:val="0"/>
        <w:autoSpaceDN w:val="0"/>
        <w:adjustRightInd w:val="0"/>
        <w:spacing w:before="160"/>
        <w:rPr>
          <w:rFonts w:ascii="Arial" w:hAnsi="Arial" w:cs="Arial"/>
          <w:b/>
          <w:bCs/>
          <w:color w:val="000000"/>
          <w:sz w:val="36"/>
          <w:szCs w:val="36"/>
          <w:lang w:val="it-IT"/>
        </w:rPr>
      </w:pPr>
      <w:r w:rsidRPr="00CD3885">
        <w:rPr>
          <w:rFonts w:ascii="Arial" w:hAnsi="Arial" w:cs="Arial"/>
          <w:sz w:val="24"/>
          <w:szCs w:val="24"/>
          <w:lang w:val="it-IT"/>
        </w:rPr>
        <w:tab/>
      </w:r>
      <w:r w:rsidRPr="00CD3885">
        <w:rPr>
          <w:rFonts w:ascii="Arial" w:hAnsi="Arial" w:cs="Arial"/>
          <w:b/>
          <w:bCs/>
          <w:color w:val="000000"/>
          <w:sz w:val="28"/>
          <w:szCs w:val="28"/>
          <w:lang w:val="it-IT"/>
        </w:rPr>
        <w:t xml:space="preserve">I. OPĆI </w:t>
      </w:r>
    </w:p>
    <w:p w14:paraId="214DDB21" w14:textId="77777777" w:rsidR="008C1F77" w:rsidRPr="00CD3885" w:rsidRDefault="008C1F77" w:rsidP="008C1F77">
      <w:pPr>
        <w:widowControl w:val="0"/>
        <w:tabs>
          <w:tab w:val="center" w:pos="5200"/>
        </w:tabs>
        <w:autoSpaceDE w:val="0"/>
        <w:autoSpaceDN w:val="0"/>
        <w:adjustRightInd w:val="0"/>
        <w:rPr>
          <w:rFonts w:ascii="Arial" w:hAnsi="Arial" w:cs="Arial"/>
          <w:b/>
          <w:bCs/>
          <w:color w:val="000000"/>
          <w:sz w:val="29"/>
          <w:szCs w:val="29"/>
          <w:lang w:val="it-IT"/>
        </w:rPr>
      </w:pPr>
      <w:r w:rsidRPr="00CD3885">
        <w:rPr>
          <w:rFonts w:ascii="Arial" w:hAnsi="Arial" w:cs="Arial"/>
          <w:sz w:val="24"/>
          <w:szCs w:val="24"/>
          <w:lang w:val="it-IT"/>
        </w:rPr>
        <w:tab/>
      </w:r>
      <w:proofErr w:type="spellStart"/>
      <w:r w:rsidRPr="00CD3885">
        <w:rPr>
          <w:rFonts w:ascii="Arial" w:hAnsi="Arial" w:cs="Arial"/>
          <w:b/>
          <w:bCs/>
          <w:color w:val="000000"/>
          <w:lang w:val="it-IT"/>
        </w:rPr>
        <w:t>Članak</w:t>
      </w:r>
      <w:proofErr w:type="spellEnd"/>
      <w:r w:rsidRPr="00CD3885">
        <w:rPr>
          <w:rFonts w:ascii="Arial" w:hAnsi="Arial" w:cs="Arial"/>
          <w:b/>
          <w:bCs/>
          <w:color w:val="000000"/>
          <w:lang w:val="it-IT"/>
        </w:rPr>
        <w:t xml:space="preserve"> 1.</w:t>
      </w:r>
    </w:p>
    <w:p w14:paraId="42DC33CA" w14:textId="77777777" w:rsidR="008C1F77" w:rsidRPr="00CD3885" w:rsidRDefault="008C1F77" w:rsidP="008C1F77">
      <w:pPr>
        <w:widowControl w:val="0"/>
        <w:tabs>
          <w:tab w:val="left" w:pos="90"/>
        </w:tabs>
        <w:autoSpaceDE w:val="0"/>
        <w:autoSpaceDN w:val="0"/>
        <w:adjustRightInd w:val="0"/>
        <w:rPr>
          <w:rFonts w:ascii="Arial" w:hAnsi="Arial" w:cs="Arial"/>
          <w:color w:val="000000"/>
          <w:sz w:val="27"/>
          <w:szCs w:val="27"/>
          <w:lang w:val="it-IT"/>
        </w:rPr>
      </w:pPr>
      <w:proofErr w:type="spellStart"/>
      <w:r w:rsidRPr="00CD3885">
        <w:rPr>
          <w:rFonts w:ascii="Arial" w:hAnsi="Arial" w:cs="Arial"/>
          <w:color w:val="000000"/>
          <w:lang w:val="it-IT"/>
        </w:rPr>
        <w:t>Ostvarenje</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proračuna</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Općine</w:t>
      </w:r>
      <w:proofErr w:type="spellEnd"/>
      <w:r w:rsidRPr="00CD3885">
        <w:rPr>
          <w:rFonts w:ascii="Arial" w:hAnsi="Arial" w:cs="Arial"/>
          <w:color w:val="000000"/>
          <w:lang w:val="it-IT"/>
        </w:rPr>
        <w:t xml:space="preserve"> Brtonigla-Verteneglio za </w:t>
      </w:r>
      <w:proofErr w:type="spellStart"/>
      <w:r w:rsidRPr="00CD3885">
        <w:rPr>
          <w:rFonts w:ascii="Arial" w:hAnsi="Arial" w:cs="Arial"/>
          <w:color w:val="000000"/>
          <w:lang w:val="it-IT"/>
        </w:rPr>
        <w:t>razdoblje</w:t>
      </w:r>
      <w:proofErr w:type="spellEnd"/>
      <w:r w:rsidRPr="00CD3885">
        <w:rPr>
          <w:rFonts w:ascii="Arial" w:hAnsi="Arial" w:cs="Arial"/>
          <w:color w:val="000000"/>
          <w:lang w:val="it-IT"/>
        </w:rPr>
        <w:t xml:space="preserve"> od 01.01.-30.06.2022. godine </w:t>
      </w:r>
      <w:proofErr w:type="spellStart"/>
      <w:r w:rsidRPr="00CD3885">
        <w:rPr>
          <w:rFonts w:ascii="Arial" w:hAnsi="Arial" w:cs="Arial"/>
          <w:color w:val="000000"/>
          <w:lang w:val="it-IT"/>
        </w:rPr>
        <w:t>iznos</w:t>
      </w:r>
      <w:proofErr w:type="spellEnd"/>
      <w:r w:rsidRPr="00CD3885">
        <w:rPr>
          <w:rFonts w:ascii="Arial" w:hAnsi="Arial" w:cs="Arial"/>
          <w:color w:val="000000"/>
          <w:lang w:val="it-IT"/>
        </w:rPr>
        <w:t xml:space="preserve"> od 6.693.696,</w:t>
      </w:r>
      <w:proofErr w:type="gramStart"/>
      <w:r w:rsidRPr="00CD3885">
        <w:rPr>
          <w:rFonts w:ascii="Arial" w:hAnsi="Arial" w:cs="Arial"/>
          <w:color w:val="000000"/>
          <w:lang w:val="it-IT"/>
        </w:rPr>
        <w:t xml:space="preserve">36  </w:t>
      </w:r>
      <w:proofErr w:type="spellStart"/>
      <w:r w:rsidRPr="00CD3885">
        <w:rPr>
          <w:rFonts w:ascii="Arial" w:hAnsi="Arial" w:cs="Arial"/>
          <w:color w:val="000000"/>
          <w:lang w:val="it-IT"/>
        </w:rPr>
        <w:t>kn</w:t>
      </w:r>
      <w:proofErr w:type="spellEnd"/>
      <w:proofErr w:type="gramEnd"/>
    </w:p>
    <w:p w14:paraId="14BBAC12" w14:textId="77777777" w:rsidR="008C1F77" w:rsidRPr="00CD3885" w:rsidRDefault="008C1F77" w:rsidP="008C1F77">
      <w:pPr>
        <w:widowControl w:val="0"/>
        <w:tabs>
          <w:tab w:val="center" w:pos="5875"/>
          <w:tab w:val="center" w:pos="7666"/>
          <w:tab w:val="center" w:pos="9455"/>
        </w:tabs>
        <w:autoSpaceDE w:val="0"/>
        <w:autoSpaceDN w:val="0"/>
        <w:adjustRightInd w:val="0"/>
        <w:spacing w:before="390"/>
        <w:rPr>
          <w:rFonts w:ascii="Arial" w:hAnsi="Arial" w:cs="Arial"/>
          <w:color w:val="000000"/>
          <w:sz w:val="24"/>
          <w:szCs w:val="24"/>
          <w:lang w:val="it-IT"/>
        </w:rPr>
      </w:pPr>
      <w:r w:rsidRPr="00CD3885">
        <w:rPr>
          <w:rFonts w:ascii="Arial" w:hAnsi="Arial" w:cs="Arial"/>
          <w:sz w:val="24"/>
          <w:szCs w:val="24"/>
          <w:lang w:val="it-IT"/>
        </w:rPr>
        <w:tab/>
      </w:r>
      <w:proofErr w:type="spellStart"/>
      <w:r w:rsidRPr="00CD3885">
        <w:rPr>
          <w:rFonts w:ascii="Arial" w:hAnsi="Arial" w:cs="Arial"/>
          <w:color w:val="000000"/>
          <w:sz w:val="18"/>
          <w:szCs w:val="18"/>
          <w:lang w:val="it-IT"/>
        </w:rPr>
        <w:t>Ostvarenje</w:t>
      </w:r>
      <w:proofErr w:type="spellEnd"/>
      <w:r w:rsidRPr="00CD3885">
        <w:rPr>
          <w:rFonts w:ascii="Arial" w:hAnsi="Arial" w:cs="Arial"/>
          <w:color w:val="000000"/>
          <w:sz w:val="18"/>
          <w:szCs w:val="18"/>
          <w:lang w:val="it-IT"/>
        </w:rPr>
        <w:t xml:space="preserve"> 01.01-</w:t>
      </w:r>
      <w:r w:rsidRPr="00CD3885">
        <w:rPr>
          <w:rFonts w:ascii="Arial" w:hAnsi="Arial" w:cs="Arial"/>
          <w:sz w:val="24"/>
          <w:szCs w:val="24"/>
          <w:lang w:val="it-IT"/>
        </w:rPr>
        <w:tab/>
      </w:r>
      <w:r w:rsidRPr="00CD3885">
        <w:rPr>
          <w:rFonts w:ascii="Arial" w:hAnsi="Arial" w:cs="Arial"/>
          <w:color w:val="000000"/>
          <w:sz w:val="18"/>
          <w:szCs w:val="18"/>
          <w:lang w:val="it-IT"/>
        </w:rPr>
        <w:t xml:space="preserve">Plan </w:t>
      </w:r>
      <w:proofErr w:type="spellStart"/>
      <w:r w:rsidRPr="00CD3885">
        <w:rPr>
          <w:rFonts w:ascii="Arial" w:hAnsi="Arial" w:cs="Arial"/>
          <w:color w:val="000000"/>
          <w:sz w:val="18"/>
          <w:szCs w:val="18"/>
          <w:lang w:val="it-IT"/>
        </w:rPr>
        <w:t>proračuna</w:t>
      </w:r>
      <w:proofErr w:type="spellEnd"/>
      <w:r w:rsidRPr="00CD3885">
        <w:rPr>
          <w:rFonts w:ascii="Arial" w:hAnsi="Arial" w:cs="Arial"/>
          <w:color w:val="000000"/>
          <w:sz w:val="18"/>
          <w:szCs w:val="18"/>
          <w:lang w:val="it-IT"/>
        </w:rPr>
        <w:t xml:space="preserve"> </w:t>
      </w:r>
      <w:proofErr w:type="gramStart"/>
      <w:r w:rsidRPr="00CD3885">
        <w:rPr>
          <w:rFonts w:ascii="Arial" w:hAnsi="Arial" w:cs="Arial"/>
          <w:color w:val="000000"/>
          <w:sz w:val="18"/>
          <w:szCs w:val="18"/>
          <w:lang w:val="it-IT"/>
        </w:rPr>
        <w:t xml:space="preserve">za  </w:t>
      </w:r>
      <w:r w:rsidRPr="00CD3885">
        <w:rPr>
          <w:rFonts w:ascii="Arial" w:hAnsi="Arial" w:cs="Arial"/>
          <w:sz w:val="24"/>
          <w:szCs w:val="24"/>
          <w:lang w:val="it-IT"/>
        </w:rPr>
        <w:tab/>
      </w:r>
      <w:proofErr w:type="spellStart"/>
      <w:proofErr w:type="gramEnd"/>
      <w:r w:rsidRPr="00CD3885">
        <w:rPr>
          <w:rFonts w:ascii="Arial" w:hAnsi="Arial" w:cs="Arial"/>
          <w:color w:val="000000"/>
          <w:sz w:val="18"/>
          <w:szCs w:val="18"/>
          <w:lang w:val="it-IT"/>
        </w:rPr>
        <w:t>Ostvarenje</w:t>
      </w:r>
      <w:proofErr w:type="spellEnd"/>
      <w:r w:rsidRPr="00CD3885">
        <w:rPr>
          <w:rFonts w:ascii="Arial" w:hAnsi="Arial" w:cs="Arial"/>
          <w:color w:val="000000"/>
          <w:sz w:val="18"/>
          <w:szCs w:val="18"/>
          <w:lang w:val="it-IT"/>
        </w:rPr>
        <w:t xml:space="preserve"> 01.01-</w:t>
      </w:r>
    </w:p>
    <w:p w14:paraId="7EC4E04A" w14:textId="77777777" w:rsidR="008C1F77" w:rsidRPr="00CD3885" w:rsidRDefault="008C1F77" w:rsidP="008C1F77">
      <w:pPr>
        <w:widowControl w:val="0"/>
        <w:tabs>
          <w:tab w:val="left" w:pos="90"/>
          <w:tab w:val="center" w:pos="5875"/>
          <w:tab w:val="center" w:pos="7666"/>
          <w:tab w:val="center" w:pos="9455"/>
        </w:tabs>
        <w:autoSpaceDE w:val="0"/>
        <w:autoSpaceDN w:val="0"/>
        <w:adjustRightInd w:val="0"/>
        <w:rPr>
          <w:rFonts w:ascii="Arial" w:hAnsi="Arial" w:cs="Arial"/>
          <w:color w:val="000000"/>
          <w:sz w:val="32"/>
          <w:szCs w:val="32"/>
          <w:lang w:val="it-IT"/>
        </w:rPr>
      </w:pPr>
      <w:r w:rsidRPr="00CD3885">
        <w:rPr>
          <w:rFonts w:ascii="Arial" w:hAnsi="Arial" w:cs="Arial"/>
          <w:b/>
          <w:bCs/>
          <w:color w:val="000000"/>
          <w:sz w:val="24"/>
          <w:szCs w:val="24"/>
          <w:lang w:val="it-IT"/>
        </w:rPr>
        <w:t>RAČUN PRIHODA I RASHODA</w:t>
      </w:r>
      <w:r w:rsidRPr="00CD3885">
        <w:rPr>
          <w:rFonts w:ascii="Arial" w:hAnsi="Arial" w:cs="Arial"/>
          <w:sz w:val="24"/>
          <w:szCs w:val="24"/>
          <w:lang w:val="it-IT"/>
        </w:rPr>
        <w:tab/>
      </w:r>
      <w:r w:rsidRPr="00CD3885">
        <w:rPr>
          <w:rFonts w:ascii="Arial" w:hAnsi="Arial" w:cs="Arial"/>
          <w:color w:val="000000"/>
          <w:sz w:val="18"/>
          <w:szCs w:val="18"/>
          <w:lang w:val="it-IT"/>
        </w:rPr>
        <w:t>30.06.2021</w:t>
      </w:r>
      <w:r w:rsidRPr="00CD3885">
        <w:rPr>
          <w:rFonts w:ascii="Arial" w:hAnsi="Arial" w:cs="Arial"/>
          <w:sz w:val="24"/>
          <w:szCs w:val="24"/>
          <w:lang w:val="it-IT"/>
        </w:rPr>
        <w:tab/>
      </w:r>
      <w:r w:rsidRPr="00CD3885">
        <w:rPr>
          <w:rFonts w:ascii="Arial" w:hAnsi="Arial" w:cs="Arial"/>
          <w:color w:val="000000"/>
          <w:sz w:val="18"/>
          <w:szCs w:val="18"/>
          <w:lang w:val="it-IT"/>
        </w:rPr>
        <w:t>2022</w:t>
      </w:r>
      <w:r w:rsidRPr="00CD3885">
        <w:rPr>
          <w:rFonts w:ascii="Arial" w:hAnsi="Arial" w:cs="Arial"/>
          <w:sz w:val="24"/>
          <w:szCs w:val="24"/>
          <w:lang w:val="it-IT"/>
        </w:rPr>
        <w:tab/>
      </w:r>
      <w:r w:rsidRPr="00CD3885">
        <w:rPr>
          <w:rFonts w:ascii="Arial" w:hAnsi="Arial" w:cs="Arial"/>
          <w:color w:val="000000"/>
          <w:sz w:val="18"/>
          <w:szCs w:val="18"/>
          <w:lang w:val="it-IT"/>
        </w:rPr>
        <w:t>30.06. 2022</w:t>
      </w:r>
    </w:p>
    <w:p w14:paraId="61DD6819" w14:textId="77777777" w:rsidR="008C1F77" w:rsidRPr="00CD3885" w:rsidRDefault="008C1F77" w:rsidP="008C1F77">
      <w:pPr>
        <w:widowControl w:val="0"/>
        <w:tabs>
          <w:tab w:val="left" w:pos="90"/>
          <w:tab w:val="right" w:pos="6771"/>
          <w:tab w:val="right" w:pos="8562"/>
          <w:tab w:val="right" w:pos="10351"/>
        </w:tabs>
        <w:autoSpaceDE w:val="0"/>
        <w:autoSpaceDN w:val="0"/>
        <w:adjustRightInd w:val="0"/>
        <w:rPr>
          <w:rFonts w:ascii="Arial" w:hAnsi="Arial" w:cs="Arial"/>
          <w:color w:val="000000"/>
          <w:sz w:val="29"/>
          <w:szCs w:val="29"/>
          <w:lang w:val="it-IT"/>
        </w:rPr>
      </w:pPr>
      <w:proofErr w:type="spellStart"/>
      <w:r w:rsidRPr="00CD3885">
        <w:rPr>
          <w:rFonts w:ascii="Arial" w:hAnsi="Arial" w:cs="Arial"/>
          <w:color w:val="000000"/>
          <w:lang w:val="it-IT"/>
        </w:rPr>
        <w:t>Prihodi</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poslovanja</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6.036.675,21 </w:t>
      </w:r>
      <w:proofErr w:type="spellStart"/>
      <w:r w:rsidRPr="00CD3885">
        <w:rPr>
          <w:rFonts w:ascii="Arial" w:hAnsi="Arial" w:cs="Arial"/>
          <w:color w:val="000000"/>
          <w:sz w:val="18"/>
          <w:szCs w:val="18"/>
          <w:lang w:val="it-IT"/>
        </w:rPr>
        <w:t>kn</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23.496.163,78 </w:t>
      </w:r>
      <w:proofErr w:type="spellStart"/>
      <w:r w:rsidRPr="00CD3885">
        <w:rPr>
          <w:rFonts w:ascii="Arial" w:hAnsi="Arial" w:cs="Arial"/>
          <w:color w:val="000000"/>
          <w:sz w:val="18"/>
          <w:szCs w:val="18"/>
          <w:lang w:val="it-IT"/>
        </w:rPr>
        <w:t>kn</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5.528.941,59 </w:t>
      </w:r>
      <w:proofErr w:type="spellStart"/>
      <w:r w:rsidRPr="00CD3885">
        <w:rPr>
          <w:rFonts w:ascii="Arial" w:hAnsi="Arial" w:cs="Arial"/>
          <w:color w:val="000000"/>
          <w:sz w:val="18"/>
          <w:szCs w:val="18"/>
          <w:lang w:val="it-IT"/>
        </w:rPr>
        <w:t>kn</w:t>
      </w:r>
      <w:proofErr w:type="spellEnd"/>
    </w:p>
    <w:p w14:paraId="05EF729C" w14:textId="77777777" w:rsidR="008C1F77" w:rsidRPr="00CD3885" w:rsidRDefault="008C1F77" w:rsidP="008C1F77">
      <w:pPr>
        <w:widowControl w:val="0"/>
        <w:tabs>
          <w:tab w:val="left" w:pos="90"/>
          <w:tab w:val="right" w:pos="6771"/>
          <w:tab w:val="right" w:pos="8562"/>
          <w:tab w:val="right" w:pos="10351"/>
        </w:tabs>
        <w:autoSpaceDE w:val="0"/>
        <w:autoSpaceDN w:val="0"/>
        <w:adjustRightInd w:val="0"/>
        <w:spacing w:before="94"/>
        <w:rPr>
          <w:rFonts w:ascii="Arial" w:hAnsi="Arial" w:cs="Arial"/>
          <w:color w:val="000000"/>
          <w:sz w:val="29"/>
          <w:szCs w:val="29"/>
        </w:rPr>
      </w:pPr>
      <w:proofErr w:type="spellStart"/>
      <w:r w:rsidRPr="00CD3885">
        <w:rPr>
          <w:rFonts w:ascii="Arial" w:hAnsi="Arial" w:cs="Arial"/>
          <w:color w:val="000000"/>
        </w:rPr>
        <w:t>Prihodi</w:t>
      </w:r>
      <w:proofErr w:type="spellEnd"/>
      <w:r w:rsidRPr="00CD3885">
        <w:rPr>
          <w:rFonts w:ascii="Arial" w:hAnsi="Arial" w:cs="Arial"/>
          <w:color w:val="000000"/>
        </w:rPr>
        <w:t xml:space="preserve"> od </w:t>
      </w:r>
      <w:proofErr w:type="spellStart"/>
      <w:r w:rsidRPr="00CD3885">
        <w:rPr>
          <w:rFonts w:ascii="Arial" w:hAnsi="Arial" w:cs="Arial"/>
          <w:color w:val="000000"/>
        </w:rPr>
        <w:t>prodaje</w:t>
      </w:r>
      <w:proofErr w:type="spellEnd"/>
      <w:r w:rsidRPr="00CD3885">
        <w:rPr>
          <w:rFonts w:ascii="Arial" w:hAnsi="Arial" w:cs="Arial"/>
          <w:color w:val="000000"/>
        </w:rPr>
        <w:t xml:space="preserve"> </w:t>
      </w:r>
      <w:proofErr w:type="spellStart"/>
      <w:r w:rsidRPr="00CD3885">
        <w:rPr>
          <w:rFonts w:ascii="Arial" w:hAnsi="Arial" w:cs="Arial"/>
          <w:color w:val="000000"/>
        </w:rPr>
        <w:t>nefinancijske</w:t>
      </w:r>
      <w:proofErr w:type="spellEnd"/>
      <w:r w:rsidRPr="00CD3885">
        <w:rPr>
          <w:rFonts w:ascii="Arial" w:hAnsi="Arial" w:cs="Arial"/>
          <w:color w:val="000000"/>
        </w:rPr>
        <w:t xml:space="preserve"> </w:t>
      </w:r>
      <w:proofErr w:type="spellStart"/>
      <w:r w:rsidRPr="00CD3885">
        <w:rPr>
          <w:rFonts w:ascii="Arial" w:hAnsi="Arial" w:cs="Arial"/>
          <w:color w:val="000000"/>
        </w:rPr>
        <w:t>imovine</w:t>
      </w:r>
      <w:proofErr w:type="spellEnd"/>
      <w:r w:rsidRPr="00CD3885">
        <w:rPr>
          <w:rFonts w:ascii="Arial" w:hAnsi="Arial" w:cs="Arial"/>
          <w:sz w:val="24"/>
          <w:szCs w:val="24"/>
        </w:rPr>
        <w:tab/>
      </w:r>
      <w:r w:rsidRPr="00CD3885">
        <w:rPr>
          <w:rFonts w:ascii="Arial" w:hAnsi="Arial" w:cs="Arial"/>
          <w:color w:val="000000"/>
          <w:sz w:val="18"/>
          <w:szCs w:val="18"/>
        </w:rPr>
        <w:t xml:space="preserve">688.625,41 </w:t>
      </w:r>
      <w:proofErr w:type="spellStart"/>
      <w:r w:rsidRPr="00CD3885">
        <w:rPr>
          <w:rFonts w:ascii="Arial" w:hAnsi="Arial" w:cs="Arial"/>
          <w:color w:val="000000"/>
          <w:sz w:val="18"/>
          <w:szCs w:val="18"/>
        </w:rPr>
        <w:t>kn</w:t>
      </w:r>
      <w:proofErr w:type="spellEnd"/>
      <w:r w:rsidRPr="00CD3885">
        <w:rPr>
          <w:rFonts w:ascii="Arial" w:hAnsi="Arial" w:cs="Arial"/>
          <w:sz w:val="24"/>
          <w:szCs w:val="24"/>
        </w:rPr>
        <w:tab/>
      </w:r>
      <w:r w:rsidRPr="00CD3885">
        <w:rPr>
          <w:rFonts w:ascii="Arial" w:hAnsi="Arial" w:cs="Arial"/>
          <w:color w:val="000000"/>
          <w:sz w:val="18"/>
          <w:szCs w:val="18"/>
        </w:rPr>
        <w:t xml:space="preserve">3.327.990,72 </w:t>
      </w:r>
      <w:proofErr w:type="spellStart"/>
      <w:r w:rsidRPr="00CD3885">
        <w:rPr>
          <w:rFonts w:ascii="Arial" w:hAnsi="Arial" w:cs="Arial"/>
          <w:color w:val="000000"/>
          <w:sz w:val="18"/>
          <w:szCs w:val="18"/>
        </w:rPr>
        <w:t>kn</w:t>
      </w:r>
      <w:proofErr w:type="spellEnd"/>
      <w:r w:rsidRPr="00CD3885">
        <w:rPr>
          <w:rFonts w:ascii="Arial" w:hAnsi="Arial" w:cs="Arial"/>
          <w:sz w:val="24"/>
          <w:szCs w:val="24"/>
        </w:rPr>
        <w:tab/>
      </w:r>
      <w:r w:rsidRPr="00CD3885">
        <w:rPr>
          <w:rFonts w:ascii="Arial" w:hAnsi="Arial" w:cs="Arial"/>
          <w:color w:val="000000"/>
          <w:sz w:val="18"/>
          <w:szCs w:val="18"/>
        </w:rPr>
        <w:t xml:space="preserve">1.164.754,77 </w:t>
      </w:r>
      <w:proofErr w:type="spellStart"/>
      <w:r w:rsidRPr="00CD3885">
        <w:rPr>
          <w:rFonts w:ascii="Arial" w:hAnsi="Arial" w:cs="Arial"/>
          <w:color w:val="000000"/>
          <w:sz w:val="18"/>
          <w:szCs w:val="18"/>
        </w:rPr>
        <w:t>kn</w:t>
      </w:r>
      <w:proofErr w:type="spellEnd"/>
    </w:p>
    <w:p w14:paraId="4E0C70E3" w14:textId="77777777" w:rsidR="008C1F77" w:rsidRPr="00CD3885" w:rsidRDefault="008C1F77" w:rsidP="008C1F77">
      <w:pPr>
        <w:widowControl w:val="0"/>
        <w:tabs>
          <w:tab w:val="right" w:pos="4980"/>
          <w:tab w:val="right" w:pos="6771"/>
          <w:tab w:val="right" w:pos="8562"/>
          <w:tab w:val="right" w:pos="10351"/>
        </w:tabs>
        <w:autoSpaceDE w:val="0"/>
        <w:autoSpaceDN w:val="0"/>
        <w:adjustRightInd w:val="0"/>
        <w:spacing w:before="94"/>
        <w:rPr>
          <w:rFonts w:ascii="Arial" w:hAnsi="Arial" w:cs="Arial"/>
          <w:b/>
          <w:bCs/>
          <w:color w:val="000000"/>
          <w:sz w:val="24"/>
          <w:szCs w:val="24"/>
        </w:rPr>
      </w:pPr>
      <w:r w:rsidRPr="00CD3885">
        <w:rPr>
          <w:rFonts w:ascii="Arial" w:hAnsi="Arial" w:cs="Arial"/>
          <w:sz w:val="24"/>
          <w:szCs w:val="24"/>
        </w:rPr>
        <w:tab/>
      </w:r>
      <w:r w:rsidRPr="00CD3885">
        <w:rPr>
          <w:rFonts w:ascii="Arial" w:hAnsi="Arial" w:cs="Arial"/>
          <w:b/>
          <w:bCs/>
          <w:color w:val="000000"/>
          <w:sz w:val="18"/>
          <w:szCs w:val="18"/>
        </w:rPr>
        <w:t>UKUPNO PRIHODA</w:t>
      </w:r>
      <w:r w:rsidRPr="00CD3885">
        <w:rPr>
          <w:rFonts w:ascii="Arial" w:hAnsi="Arial" w:cs="Arial"/>
          <w:sz w:val="24"/>
          <w:szCs w:val="24"/>
        </w:rPr>
        <w:tab/>
      </w:r>
      <w:r w:rsidRPr="00CD3885">
        <w:rPr>
          <w:rFonts w:ascii="Arial" w:hAnsi="Arial" w:cs="Arial"/>
          <w:b/>
          <w:bCs/>
          <w:color w:val="000000"/>
          <w:sz w:val="16"/>
          <w:szCs w:val="16"/>
        </w:rPr>
        <w:t xml:space="preserve">6.725.300,62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26.824.154,50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6.693.696,36 </w:t>
      </w:r>
      <w:proofErr w:type="spellStart"/>
      <w:r w:rsidRPr="00CD3885">
        <w:rPr>
          <w:rFonts w:ascii="Arial" w:hAnsi="Arial" w:cs="Arial"/>
          <w:b/>
          <w:bCs/>
          <w:color w:val="000000"/>
          <w:sz w:val="16"/>
          <w:szCs w:val="16"/>
        </w:rPr>
        <w:t>kn</w:t>
      </w:r>
      <w:proofErr w:type="spellEnd"/>
    </w:p>
    <w:p w14:paraId="4E53805E" w14:textId="77777777" w:rsidR="008C1F77" w:rsidRPr="00CD3885" w:rsidRDefault="008C1F77" w:rsidP="008C1F77">
      <w:pPr>
        <w:widowControl w:val="0"/>
        <w:tabs>
          <w:tab w:val="left" w:pos="90"/>
          <w:tab w:val="right" w:pos="6771"/>
          <w:tab w:val="right" w:pos="8562"/>
          <w:tab w:val="right" w:pos="10351"/>
        </w:tabs>
        <w:autoSpaceDE w:val="0"/>
        <w:autoSpaceDN w:val="0"/>
        <w:adjustRightInd w:val="0"/>
        <w:spacing w:before="144"/>
        <w:rPr>
          <w:rFonts w:ascii="Arial" w:hAnsi="Arial" w:cs="Arial"/>
          <w:color w:val="000000"/>
          <w:sz w:val="29"/>
          <w:szCs w:val="29"/>
        </w:rPr>
      </w:pPr>
      <w:proofErr w:type="spellStart"/>
      <w:r w:rsidRPr="00CD3885">
        <w:rPr>
          <w:rFonts w:ascii="Arial" w:hAnsi="Arial" w:cs="Arial"/>
          <w:color w:val="000000"/>
        </w:rPr>
        <w:t>Rashodi</w:t>
      </w:r>
      <w:proofErr w:type="spellEnd"/>
      <w:r w:rsidRPr="00CD3885">
        <w:rPr>
          <w:rFonts w:ascii="Arial" w:hAnsi="Arial" w:cs="Arial"/>
          <w:color w:val="000000"/>
        </w:rPr>
        <w:t xml:space="preserve"> </w:t>
      </w:r>
      <w:proofErr w:type="spellStart"/>
      <w:r w:rsidRPr="00CD3885">
        <w:rPr>
          <w:rFonts w:ascii="Arial" w:hAnsi="Arial" w:cs="Arial"/>
          <w:color w:val="000000"/>
        </w:rPr>
        <w:t>poslovanja</w:t>
      </w:r>
      <w:proofErr w:type="spellEnd"/>
      <w:r w:rsidRPr="00CD3885">
        <w:rPr>
          <w:rFonts w:ascii="Arial" w:hAnsi="Arial" w:cs="Arial"/>
          <w:sz w:val="24"/>
          <w:szCs w:val="24"/>
        </w:rPr>
        <w:tab/>
      </w:r>
      <w:r w:rsidRPr="00CD3885">
        <w:rPr>
          <w:rFonts w:ascii="Arial" w:hAnsi="Arial" w:cs="Arial"/>
          <w:color w:val="000000"/>
          <w:sz w:val="18"/>
          <w:szCs w:val="18"/>
        </w:rPr>
        <w:t xml:space="preserve">5.202.767,43 </w:t>
      </w:r>
      <w:proofErr w:type="spellStart"/>
      <w:r w:rsidRPr="00CD3885">
        <w:rPr>
          <w:rFonts w:ascii="Arial" w:hAnsi="Arial" w:cs="Arial"/>
          <w:color w:val="000000"/>
          <w:sz w:val="18"/>
          <w:szCs w:val="18"/>
        </w:rPr>
        <w:t>kn</w:t>
      </w:r>
      <w:proofErr w:type="spellEnd"/>
      <w:r w:rsidRPr="00CD3885">
        <w:rPr>
          <w:rFonts w:ascii="Arial" w:hAnsi="Arial" w:cs="Arial"/>
          <w:sz w:val="24"/>
          <w:szCs w:val="24"/>
        </w:rPr>
        <w:tab/>
      </w:r>
      <w:r w:rsidRPr="00CD3885">
        <w:rPr>
          <w:rFonts w:ascii="Arial" w:hAnsi="Arial" w:cs="Arial"/>
          <w:color w:val="000000"/>
          <w:sz w:val="18"/>
          <w:szCs w:val="18"/>
        </w:rPr>
        <w:t xml:space="preserve">12.498.985,00 </w:t>
      </w:r>
      <w:proofErr w:type="spellStart"/>
      <w:r w:rsidRPr="00CD3885">
        <w:rPr>
          <w:rFonts w:ascii="Arial" w:hAnsi="Arial" w:cs="Arial"/>
          <w:color w:val="000000"/>
          <w:sz w:val="18"/>
          <w:szCs w:val="18"/>
        </w:rPr>
        <w:t>kn</w:t>
      </w:r>
      <w:proofErr w:type="spellEnd"/>
      <w:r w:rsidRPr="00CD3885">
        <w:rPr>
          <w:rFonts w:ascii="Arial" w:hAnsi="Arial" w:cs="Arial"/>
          <w:sz w:val="24"/>
          <w:szCs w:val="24"/>
        </w:rPr>
        <w:tab/>
      </w:r>
      <w:r w:rsidRPr="00CD3885">
        <w:rPr>
          <w:rFonts w:ascii="Arial" w:hAnsi="Arial" w:cs="Arial"/>
          <w:color w:val="000000"/>
          <w:sz w:val="18"/>
          <w:szCs w:val="18"/>
        </w:rPr>
        <w:t xml:space="preserve">4.500.364,65 </w:t>
      </w:r>
      <w:proofErr w:type="spellStart"/>
      <w:r w:rsidRPr="00CD3885">
        <w:rPr>
          <w:rFonts w:ascii="Arial" w:hAnsi="Arial" w:cs="Arial"/>
          <w:color w:val="000000"/>
          <w:sz w:val="18"/>
          <w:szCs w:val="18"/>
        </w:rPr>
        <w:t>kn</w:t>
      </w:r>
      <w:proofErr w:type="spellEnd"/>
    </w:p>
    <w:p w14:paraId="7470700F" w14:textId="77777777" w:rsidR="008C1F77" w:rsidRPr="00CD3885" w:rsidRDefault="008C1F77" w:rsidP="008C1F77">
      <w:pPr>
        <w:widowControl w:val="0"/>
        <w:tabs>
          <w:tab w:val="left" w:pos="90"/>
          <w:tab w:val="right" w:pos="6771"/>
          <w:tab w:val="right" w:pos="8562"/>
          <w:tab w:val="right" w:pos="10351"/>
        </w:tabs>
        <w:autoSpaceDE w:val="0"/>
        <w:autoSpaceDN w:val="0"/>
        <w:adjustRightInd w:val="0"/>
        <w:spacing w:before="94"/>
        <w:rPr>
          <w:rFonts w:ascii="Arial" w:hAnsi="Arial" w:cs="Arial"/>
          <w:color w:val="000000"/>
          <w:sz w:val="29"/>
          <w:szCs w:val="29"/>
        </w:rPr>
      </w:pPr>
      <w:proofErr w:type="spellStart"/>
      <w:r w:rsidRPr="00CD3885">
        <w:rPr>
          <w:rFonts w:ascii="Arial" w:hAnsi="Arial" w:cs="Arial"/>
          <w:color w:val="000000"/>
        </w:rPr>
        <w:t>Rashodi</w:t>
      </w:r>
      <w:proofErr w:type="spellEnd"/>
      <w:r w:rsidRPr="00CD3885">
        <w:rPr>
          <w:rFonts w:ascii="Arial" w:hAnsi="Arial" w:cs="Arial"/>
          <w:color w:val="000000"/>
        </w:rPr>
        <w:t xml:space="preserve"> za </w:t>
      </w:r>
      <w:proofErr w:type="spellStart"/>
      <w:r w:rsidRPr="00CD3885">
        <w:rPr>
          <w:rFonts w:ascii="Arial" w:hAnsi="Arial" w:cs="Arial"/>
          <w:color w:val="000000"/>
        </w:rPr>
        <w:t>nabavu</w:t>
      </w:r>
      <w:proofErr w:type="spellEnd"/>
      <w:r w:rsidRPr="00CD3885">
        <w:rPr>
          <w:rFonts w:ascii="Arial" w:hAnsi="Arial" w:cs="Arial"/>
          <w:color w:val="000000"/>
        </w:rPr>
        <w:t xml:space="preserve"> </w:t>
      </w:r>
      <w:proofErr w:type="spellStart"/>
      <w:r w:rsidRPr="00CD3885">
        <w:rPr>
          <w:rFonts w:ascii="Arial" w:hAnsi="Arial" w:cs="Arial"/>
          <w:color w:val="000000"/>
        </w:rPr>
        <w:t>nefinancijske</w:t>
      </w:r>
      <w:proofErr w:type="spellEnd"/>
      <w:r w:rsidRPr="00CD3885">
        <w:rPr>
          <w:rFonts w:ascii="Arial" w:hAnsi="Arial" w:cs="Arial"/>
          <w:color w:val="000000"/>
        </w:rPr>
        <w:t xml:space="preserve"> </w:t>
      </w:r>
      <w:proofErr w:type="spellStart"/>
      <w:r w:rsidRPr="00CD3885">
        <w:rPr>
          <w:rFonts w:ascii="Arial" w:hAnsi="Arial" w:cs="Arial"/>
          <w:color w:val="000000"/>
        </w:rPr>
        <w:t>imovine</w:t>
      </w:r>
      <w:proofErr w:type="spellEnd"/>
      <w:r w:rsidRPr="00CD3885">
        <w:rPr>
          <w:rFonts w:ascii="Arial" w:hAnsi="Arial" w:cs="Arial"/>
          <w:sz w:val="24"/>
          <w:szCs w:val="24"/>
        </w:rPr>
        <w:tab/>
      </w:r>
      <w:r w:rsidRPr="00CD3885">
        <w:rPr>
          <w:rFonts w:ascii="Arial" w:hAnsi="Arial" w:cs="Arial"/>
          <w:color w:val="000000"/>
          <w:sz w:val="18"/>
          <w:szCs w:val="18"/>
        </w:rPr>
        <w:t xml:space="preserve">5.697.375,27 </w:t>
      </w:r>
      <w:proofErr w:type="spellStart"/>
      <w:r w:rsidRPr="00CD3885">
        <w:rPr>
          <w:rFonts w:ascii="Arial" w:hAnsi="Arial" w:cs="Arial"/>
          <w:color w:val="000000"/>
          <w:sz w:val="18"/>
          <w:szCs w:val="18"/>
        </w:rPr>
        <w:t>kn</w:t>
      </w:r>
      <w:proofErr w:type="spellEnd"/>
      <w:r w:rsidRPr="00CD3885">
        <w:rPr>
          <w:rFonts w:ascii="Arial" w:hAnsi="Arial" w:cs="Arial"/>
          <w:sz w:val="24"/>
          <w:szCs w:val="24"/>
        </w:rPr>
        <w:tab/>
      </w:r>
      <w:r w:rsidRPr="00CD3885">
        <w:rPr>
          <w:rFonts w:ascii="Arial" w:hAnsi="Arial" w:cs="Arial"/>
          <w:color w:val="000000"/>
          <w:sz w:val="18"/>
          <w:szCs w:val="18"/>
        </w:rPr>
        <w:t xml:space="preserve">9.608.921,00 </w:t>
      </w:r>
      <w:proofErr w:type="spellStart"/>
      <w:r w:rsidRPr="00CD3885">
        <w:rPr>
          <w:rFonts w:ascii="Arial" w:hAnsi="Arial" w:cs="Arial"/>
          <w:color w:val="000000"/>
          <w:sz w:val="18"/>
          <w:szCs w:val="18"/>
        </w:rPr>
        <w:t>kn</w:t>
      </w:r>
      <w:proofErr w:type="spellEnd"/>
      <w:r w:rsidRPr="00CD3885">
        <w:rPr>
          <w:rFonts w:ascii="Arial" w:hAnsi="Arial" w:cs="Arial"/>
          <w:sz w:val="24"/>
          <w:szCs w:val="24"/>
        </w:rPr>
        <w:tab/>
      </w:r>
      <w:r w:rsidRPr="00CD3885">
        <w:rPr>
          <w:rFonts w:ascii="Arial" w:hAnsi="Arial" w:cs="Arial"/>
          <w:color w:val="000000"/>
          <w:sz w:val="18"/>
          <w:szCs w:val="18"/>
        </w:rPr>
        <w:t xml:space="preserve">948.665,79 </w:t>
      </w:r>
      <w:proofErr w:type="spellStart"/>
      <w:r w:rsidRPr="00CD3885">
        <w:rPr>
          <w:rFonts w:ascii="Arial" w:hAnsi="Arial" w:cs="Arial"/>
          <w:color w:val="000000"/>
          <w:sz w:val="18"/>
          <w:szCs w:val="18"/>
        </w:rPr>
        <w:t>kn</w:t>
      </w:r>
      <w:proofErr w:type="spellEnd"/>
    </w:p>
    <w:p w14:paraId="1887EE75" w14:textId="77777777" w:rsidR="008C1F77" w:rsidRPr="00CD3885" w:rsidRDefault="008C1F77" w:rsidP="008C1F77">
      <w:pPr>
        <w:widowControl w:val="0"/>
        <w:tabs>
          <w:tab w:val="right" w:pos="4980"/>
          <w:tab w:val="right" w:pos="6771"/>
          <w:tab w:val="right" w:pos="8562"/>
          <w:tab w:val="right" w:pos="10351"/>
        </w:tabs>
        <w:autoSpaceDE w:val="0"/>
        <w:autoSpaceDN w:val="0"/>
        <w:adjustRightInd w:val="0"/>
        <w:spacing w:before="94"/>
        <w:rPr>
          <w:rFonts w:ascii="Arial" w:hAnsi="Arial" w:cs="Arial"/>
          <w:b/>
          <w:bCs/>
          <w:color w:val="000000"/>
          <w:sz w:val="24"/>
          <w:szCs w:val="24"/>
        </w:rPr>
      </w:pPr>
      <w:r w:rsidRPr="00CD3885">
        <w:rPr>
          <w:rFonts w:ascii="Arial" w:hAnsi="Arial" w:cs="Arial"/>
          <w:sz w:val="24"/>
          <w:szCs w:val="24"/>
        </w:rPr>
        <w:tab/>
      </w:r>
      <w:r w:rsidRPr="00CD3885">
        <w:rPr>
          <w:rFonts w:ascii="Arial" w:hAnsi="Arial" w:cs="Arial"/>
          <w:b/>
          <w:bCs/>
          <w:color w:val="000000"/>
          <w:sz w:val="18"/>
          <w:szCs w:val="18"/>
        </w:rPr>
        <w:t>UKUPNO RASHODA</w:t>
      </w:r>
      <w:r w:rsidRPr="00CD3885">
        <w:rPr>
          <w:rFonts w:ascii="Arial" w:hAnsi="Arial" w:cs="Arial"/>
          <w:sz w:val="24"/>
          <w:szCs w:val="24"/>
        </w:rPr>
        <w:tab/>
      </w:r>
      <w:r w:rsidRPr="00CD3885">
        <w:rPr>
          <w:rFonts w:ascii="Arial" w:hAnsi="Arial" w:cs="Arial"/>
          <w:b/>
          <w:bCs/>
          <w:color w:val="000000"/>
          <w:sz w:val="16"/>
          <w:szCs w:val="16"/>
        </w:rPr>
        <w:t xml:space="preserve">10.900.142,70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22.107.906,00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5.449.030,44 </w:t>
      </w:r>
      <w:proofErr w:type="spellStart"/>
      <w:r w:rsidRPr="00CD3885">
        <w:rPr>
          <w:rFonts w:ascii="Arial" w:hAnsi="Arial" w:cs="Arial"/>
          <w:b/>
          <w:bCs/>
          <w:color w:val="000000"/>
          <w:sz w:val="16"/>
          <w:szCs w:val="16"/>
        </w:rPr>
        <w:t>kn</w:t>
      </w:r>
      <w:proofErr w:type="spellEnd"/>
    </w:p>
    <w:p w14:paraId="31D3AD7C" w14:textId="77777777" w:rsidR="008C1F77" w:rsidRPr="00CD3885" w:rsidRDefault="008C1F77" w:rsidP="008C1F77">
      <w:pPr>
        <w:widowControl w:val="0"/>
        <w:tabs>
          <w:tab w:val="right" w:pos="4980"/>
          <w:tab w:val="right" w:pos="6771"/>
          <w:tab w:val="right" w:pos="8562"/>
          <w:tab w:val="right" w:pos="10353"/>
        </w:tabs>
        <w:autoSpaceDE w:val="0"/>
        <w:autoSpaceDN w:val="0"/>
        <w:adjustRightInd w:val="0"/>
        <w:spacing w:before="144"/>
        <w:rPr>
          <w:rFonts w:ascii="Arial" w:hAnsi="Arial" w:cs="Arial"/>
          <w:b/>
          <w:bCs/>
          <w:color w:val="000000"/>
          <w:sz w:val="24"/>
          <w:szCs w:val="24"/>
        </w:rPr>
      </w:pPr>
      <w:r w:rsidRPr="00CD3885">
        <w:rPr>
          <w:rFonts w:ascii="Arial" w:hAnsi="Arial" w:cs="Arial"/>
          <w:sz w:val="24"/>
          <w:szCs w:val="24"/>
        </w:rPr>
        <w:tab/>
      </w:r>
      <w:r w:rsidRPr="00CD3885">
        <w:rPr>
          <w:rFonts w:ascii="Arial" w:hAnsi="Arial" w:cs="Arial"/>
          <w:b/>
          <w:bCs/>
          <w:color w:val="000000"/>
          <w:sz w:val="18"/>
          <w:szCs w:val="18"/>
        </w:rPr>
        <w:t>RAZLIKA VIŠAK/MANJAK</w:t>
      </w:r>
      <w:r w:rsidRPr="00CD3885">
        <w:rPr>
          <w:rFonts w:ascii="Arial" w:hAnsi="Arial" w:cs="Arial"/>
          <w:sz w:val="24"/>
          <w:szCs w:val="24"/>
        </w:rPr>
        <w:tab/>
      </w:r>
      <w:r w:rsidRPr="00CD3885">
        <w:rPr>
          <w:rFonts w:ascii="Arial" w:hAnsi="Arial" w:cs="Arial"/>
          <w:b/>
          <w:bCs/>
          <w:color w:val="000000"/>
          <w:sz w:val="16"/>
          <w:szCs w:val="16"/>
        </w:rPr>
        <w:t xml:space="preserve">-4.174.842,08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4.716.248,50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1.244.665,92 </w:t>
      </w:r>
      <w:proofErr w:type="spellStart"/>
      <w:r w:rsidRPr="00CD3885">
        <w:rPr>
          <w:rFonts w:ascii="Arial" w:hAnsi="Arial" w:cs="Arial"/>
          <w:b/>
          <w:bCs/>
          <w:color w:val="000000"/>
          <w:sz w:val="16"/>
          <w:szCs w:val="16"/>
        </w:rPr>
        <w:t>kn</w:t>
      </w:r>
      <w:proofErr w:type="spellEnd"/>
    </w:p>
    <w:p w14:paraId="20B3439E" w14:textId="77777777" w:rsidR="008C1F77" w:rsidRPr="00CD3885" w:rsidRDefault="008C1F77" w:rsidP="008C1F77">
      <w:pPr>
        <w:widowControl w:val="0"/>
        <w:tabs>
          <w:tab w:val="left" w:pos="90"/>
        </w:tabs>
        <w:autoSpaceDE w:val="0"/>
        <w:autoSpaceDN w:val="0"/>
        <w:adjustRightInd w:val="0"/>
        <w:spacing w:before="657"/>
        <w:rPr>
          <w:rFonts w:ascii="Arial" w:hAnsi="Arial" w:cs="Arial"/>
          <w:b/>
          <w:bCs/>
          <w:color w:val="000000"/>
          <w:sz w:val="32"/>
          <w:szCs w:val="32"/>
        </w:rPr>
      </w:pPr>
      <w:r w:rsidRPr="00CD3885">
        <w:rPr>
          <w:rFonts w:ascii="Arial" w:hAnsi="Arial" w:cs="Arial"/>
          <w:b/>
          <w:bCs/>
          <w:color w:val="000000"/>
          <w:sz w:val="24"/>
          <w:szCs w:val="24"/>
        </w:rPr>
        <w:t>RASPOLOŽIVA SREDSTVA IZ PRETHODNIH GODINA</w:t>
      </w:r>
    </w:p>
    <w:p w14:paraId="1835C883" w14:textId="77777777" w:rsidR="008C1F77" w:rsidRPr="00CD3885" w:rsidRDefault="008C1F77" w:rsidP="008C1F77">
      <w:pPr>
        <w:widowControl w:val="0"/>
        <w:tabs>
          <w:tab w:val="left" w:pos="90"/>
          <w:tab w:val="right" w:pos="6771"/>
          <w:tab w:val="right" w:pos="8562"/>
          <w:tab w:val="right" w:pos="10353"/>
        </w:tabs>
        <w:autoSpaceDE w:val="0"/>
        <w:autoSpaceDN w:val="0"/>
        <w:adjustRightInd w:val="0"/>
        <w:rPr>
          <w:rFonts w:ascii="Arial" w:hAnsi="Arial" w:cs="Arial"/>
          <w:b/>
          <w:bCs/>
          <w:color w:val="000000"/>
          <w:sz w:val="29"/>
          <w:szCs w:val="29"/>
        </w:rPr>
      </w:pPr>
      <w:proofErr w:type="spellStart"/>
      <w:r w:rsidRPr="00CD3885">
        <w:rPr>
          <w:rFonts w:ascii="Arial" w:hAnsi="Arial" w:cs="Arial"/>
          <w:color w:val="000000"/>
        </w:rPr>
        <w:t>Ukupan</w:t>
      </w:r>
      <w:proofErr w:type="spellEnd"/>
      <w:r w:rsidRPr="00CD3885">
        <w:rPr>
          <w:rFonts w:ascii="Arial" w:hAnsi="Arial" w:cs="Arial"/>
          <w:color w:val="000000"/>
        </w:rPr>
        <w:t xml:space="preserve"> </w:t>
      </w:r>
      <w:proofErr w:type="spellStart"/>
      <w:r w:rsidRPr="00CD3885">
        <w:rPr>
          <w:rFonts w:ascii="Arial" w:hAnsi="Arial" w:cs="Arial"/>
          <w:color w:val="000000"/>
        </w:rPr>
        <w:t>donos</w:t>
      </w:r>
      <w:proofErr w:type="spellEnd"/>
      <w:r w:rsidRPr="00CD3885">
        <w:rPr>
          <w:rFonts w:ascii="Arial" w:hAnsi="Arial" w:cs="Arial"/>
          <w:color w:val="000000"/>
        </w:rPr>
        <w:t xml:space="preserve"> </w:t>
      </w:r>
      <w:proofErr w:type="spellStart"/>
      <w:r w:rsidRPr="00CD3885">
        <w:rPr>
          <w:rFonts w:ascii="Arial" w:hAnsi="Arial" w:cs="Arial"/>
          <w:color w:val="000000"/>
        </w:rPr>
        <w:t>viška</w:t>
      </w:r>
      <w:proofErr w:type="spellEnd"/>
      <w:r w:rsidRPr="00CD3885">
        <w:rPr>
          <w:rFonts w:ascii="Arial" w:hAnsi="Arial" w:cs="Arial"/>
          <w:color w:val="000000"/>
        </w:rPr>
        <w:t>/</w:t>
      </w:r>
      <w:proofErr w:type="spellStart"/>
      <w:r w:rsidRPr="00CD3885">
        <w:rPr>
          <w:rFonts w:ascii="Arial" w:hAnsi="Arial" w:cs="Arial"/>
          <w:color w:val="000000"/>
        </w:rPr>
        <w:t>manjka</w:t>
      </w:r>
      <w:proofErr w:type="spellEnd"/>
      <w:r w:rsidRPr="00CD3885">
        <w:rPr>
          <w:rFonts w:ascii="Arial" w:hAnsi="Arial" w:cs="Arial"/>
          <w:color w:val="000000"/>
        </w:rPr>
        <w:t xml:space="preserve"> </w:t>
      </w:r>
      <w:proofErr w:type="spellStart"/>
      <w:r w:rsidRPr="00CD3885">
        <w:rPr>
          <w:rFonts w:ascii="Arial" w:hAnsi="Arial" w:cs="Arial"/>
          <w:color w:val="000000"/>
        </w:rPr>
        <w:t>iz</w:t>
      </w:r>
      <w:proofErr w:type="spellEnd"/>
      <w:r w:rsidRPr="00CD3885">
        <w:rPr>
          <w:rFonts w:ascii="Arial" w:hAnsi="Arial" w:cs="Arial"/>
          <w:color w:val="000000"/>
        </w:rPr>
        <w:t xml:space="preserve"> </w:t>
      </w:r>
      <w:proofErr w:type="spellStart"/>
      <w:r w:rsidRPr="00CD3885">
        <w:rPr>
          <w:rFonts w:ascii="Arial" w:hAnsi="Arial" w:cs="Arial"/>
          <w:color w:val="000000"/>
        </w:rPr>
        <w:t>prethodnih</w:t>
      </w:r>
      <w:proofErr w:type="spellEnd"/>
      <w:r w:rsidRPr="00CD3885">
        <w:rPr>
          <w:rFonts w:ascii="Arial" w:hAnsi="Arial" w:cs="Arial"/>
          <w:color w:val="000000"/>
        </w:rPr>
        <w:t xml:space="preserve"> </w:t>
      </w:r>
      <w:r w:rsidRPr="00CD3885">
        <w:rPr>
          <w:rFonts w:ascii="Arial" w:hAnsi="Arial" w:cs="Arial"/>
          <w:sz w:val="24"/>
          <w:szCs w:val="24"/>
        </w:rPr>
        <w:tab/>
      </w:r>
      <w:r w:rsidRPr="00CD3885">
        <w:rPr>
          <w:rFonts w:ascii="Arial" w:hAnsi="Arial" w:cs="Arial"/>
          <w:b/>
          <w:bCs/>
          <w:color w:val="000000"/>
          <w:sz w:val="16"/>
          <w:szCs w:val="16"/>
        </w:rPr>
        <w:t xml:space="preserve">0,00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2.336.175,50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4.581.923,69 </w:t>
      </w:r>
      <w:proofErr w:type="spellStart"/>
      <w:r w:rsidRPr="00CD3885">
        <w:rPr>
          <w:rFonts w:ascii="Arial" w:hAnsi="Arial" w:cs="Arial"/>
          <w:b/>
          <w:bCs/>
          <w:color w:val="000000"/>
          <w:sz w:val="16"/>
          <w:szCs w:val="16"/>
        </w:rPr>
        <w:t>kn</w:t>
      </w:r>
      <w:proofErr w:type="spellEnd"/>
    </w:p>
    <w:p w14:paraId="625A0156" w14:textId="77777777" w:rsidR="008C1F77" w:rsidRPr="00CD3885" w:rsidRDefault="008C1F77" w:rsidP="008C1F77">
      <w:pPr>
        <w:widowControl w:val="0"/>
        <w:tabs>
          <w:tab w:val="left" w:pos="90"/>
          <w:tab w:val="right" w:pos="6771"/>
          <w:tab w:val="right" w:pos="8562"/>
          <w:tab w:val="right" w:pos="10353"/>
        </w:tabs>
        <w:autoSpaceDE w:val="0"/>
        <w:autoSpaceDN w:val="0"/>
        <w:adjustRightInd w:val="0"/>
        <w:rPr>
          <w:rFonts w:ascii="Arial" w:hAnsi="Arial" w:cs="Arial"/>
          <w:color w:val="000000"/>
          <w:sz w:val="36"/>
          <w:szCs w:val="36"/>
        </w:rPr>
      </w:pPr>
      <w:proofErr w:type="spellStart"/>
      <w:r w:rsidRPr="00CD3885">
        <w:rPr>
          <w:rFonts w:ascii="Arial" w:hAnsi="Arial" w:cs="Arial"/>
          <w:color w:val="000000"/>
        </w:rPr>
        <w:t>godina</w:t>
      </w:r>
      <w:proofErr w:type="spellEnd"/>
      <w:r w:rsidRPr="00CD3885">
        <w:rPr>
          <w:rFonts w:ascii="Arial" w:hAnsi="Arial" w:cs="Arial"/>
          <w:sz w:val="24"/>
          <w:szCs w:val="24"/>
        </w:rPr>
        <w:tab/>
      </w:r>
      <w:r w:rsidRPr="00CD3885">
        <w:rPr>
          <w:rFonts w:ascii="Arial" w:hAnsi="Arial" w:cs="Arial"/>
          <w:color w:val="000000"/>
          <w:sz w:val="16"/>
          <w:szCs w:val="16"/>
        </w:rPr>
        <w:t xml:space="preserve">0,00 </w:t>
      </w:r>
      <w:proofErr w:type="spellStart"/>
      <w:r w:rsidRPr="00CD3885">
        <w:rPr>
          <w:rFonts w:ascii="Arial" w:hAnsi="Arial" w:cs="Arial"/>
          <w:color w:val="000000"/>
          <w:sz w:val="16"/>
          <w:szCs w:val="16"/>
        </w:rPr>
        <w:t>kn</w:t>
      </w:r>
      <w:proofErr w:type="spellEnd"/>
      <w:r w:rsidRPr="00CD3885">
        <w:rPr>
          <w:rFonts w:ascii="Arial" w:hAnsi="Arial" w:cs="Arial"/>
          <w:sz w:val="24"/>
          <w:szCs w:val="24"/>
        </w:rPr>
        <w:tab/>
      </w:r>
      <w:r w:rsidRPr="00CD3885">
        <w:rPr>
          <w:rFonts w:ascii="Arial" w:hAnsi="Arial" w:cs="Arial"/>
          <w:color w:val="000000"/>
          <w:sz w:val="16"/>
          <w:szCs w:val="16"/>
        </w:rPr>
        <w:t xml:space="preserve">2.336.175,50 </w:t>
      </w:r>
      <w:proofErr w:type="spellStart"/>
      <w:r w:rsidRPr="00CD3885">
        <w:rPr>
          <w:rFonts w:ascii="Arial" w:hAnsi="Arial" w:cs="Arial"/>
          <w:color w:val="000000"/>
          <w:sz w:val="16"/>
          <w:szCs w:val="16"/>
        </w:rPr>
        <w:t>kn</w:t>
      </w:r>
      <w:proofErr w:type="spellEnd"/>
      <w:r w:rsidRPr="00CD3885">
        <w:rPr>
          <w:rFonts w:ascii="Arial" w:hAnsi="Arial" w:cs="Arial"/>
          <w:sz w:val="24"/>
          <w:szCs w:val="24"/>
        </w:rPr>
        <w:tab/>
      </w:r>
      <w:r w:rsidRPr="00CD3885">
        <w:rPr>
          <w:rFonts w:ascii="Arial" w:hAnsi="Arial" w:cs="Arial"/>
          <w:color w:val="000000"/>
          <w:sz w:val="16"/>
          <w:szCs w:val="16"/>
        </w:rPr>
        <w:t xml:space="preserve">4.581.923,69 </w:t>
      </w:r>
      <w:proofErr w:type="spellStart"/>
      <w:r w:rsidRPr="00CD3885">
        <w:rPr>
          <w:rFonts w:ascii="Arial" w:hAnsi="Arial" w:cs="Arial"/>
          <w:color w:val="000000"/>
          <w:sz w:val="16"/>
          <w:szCs w:val="16"/>
        </w:rPr>
        <w:t>kn</w:t>
      </w:r>
      <w:proofErr w:type="spellEnd"/>
    </w:p>
    <w:p w14:paraId="31F21F7A" w14:textId="77777777" w:rsidR="008C1F77" w:rsidRPr="00CD3885" w:rsidRDefault="008C1F77" w:rsidP="008C1F77">
      <w:pPr>
        <w:widowControl w:val="0"/>
        <w:tabs>
          <w:tab w:val="left" w:pos="90"/>
          <w:tab w:val="right" w:pos="6771"/>
          <w:tab w:val="right" w:pos="8562"/>
          <w:tab w:val="right" w:pos="10353"/>
        </w:tabs>
        <w:autoSpaceDE w:val="0"/>
        <w:autoSpaceDN w:val="0"/>
        <w:adjustRightInd w:val="0"/>
        <w:rPr>
          <w:rFonts w:ascii="Arial" w:hAnsi="Arial" w:cs="Arial"/>
          <w:color w:val="000000"/>
          <w:sz w:val="29"/>
          <w:szCs w:val="29"/>
        </w:rPr>
      </w:pPr>
      <w:proofErr w:type="spellStart"/>
      <w:r w:rsidRPr="00CD3885">
        <w:rPr>
          <w:rFonts w:ascii="Arial" w:hAnsi="Arial" w:cs="Arial"/>
          <w:color w:val="000000"/>
        </w:rPr>
        <w:t>Dio</w:t>
      </w:r>
      <w:proofErr w:type="spellEnd"/>
      <w:r w:rsidRPr="00CD3885">
        <w:rPr>
          <w:rFonts w:ascii="Arial" w:hAnsi="Arial" w:cs="Arial"/>
          <w:color w:val="000000"/>
        </w:rPr>
        <w:t xml:space="preserve"> koji </w:t>
      </w:r>
      <w:proofErr w:type="spellStart"/>
      <w:r w:rsidRPr="00CD3885">
        <w:rPr>
          <w:rFonts w:ascii="Arial" w:hAnsi="Arial" w:cs="Arial"/>
          <w:color w:val="000000"/>
        </w:rPr>
        <w:t>će</w:t>
      </w:r>
      <w:proofErr w:type="spellEnd"/>
      <w:r w:rsidRPr="00CD3885">
        <w:rPr>
          <w:rFonts w:ascii="Arial" w:hAnsi="Arial" w:cs="Arial"/>
          <w:color w:val="000000"/>
        </w:rPr>
        <w:t xml:space="preserve"> se </w:t>
      </w:r>
      <w:proofErr w:type="spellStart"/>
      <w:r w:rsidRPr="00CD3885">
        <w:rPr>
          <w:rFonts w:ascii="Arial" w:hAnsi="Arial" w:cs="Arial"/>
          <w:color w:val="000000"/>
        </w:rPr>
        <w:t>rasporediti</w:t>
      </w:r>
      <w:proofErr w:type="spellEnd"/>
      <w:r w:rsidRPr="00CD3885">
        <w:rPr>
          <w:rFonts w:ascii="Arial" w:hAnsi="Arial" w:cs="Arial"/>
          <w:color w:val="000000"/>
        </w:rPr>
        <w:t>/</w:t>
      </w:r>
      <w:proofErr w:type="spellStart"/>
      <w:r w:rsidRPr="00CD3885">
        <w:rPr>
          <w:rFonts w:ascii="Arial" w:hAnsi="Arial" w:cs="Arial"/>
          <w:color w:val="000000"/>
        </w:rPr>
        <w:t>pokriti</w:t>
      </w:r>
      <w:proofErr w:type="spellEnd"/>
      <w:r w:rsidRPr="00CD3885">
        <w:rPr>
          <w:rFonts w:ascii="Arial" w:hAnsi="Arial" w:cs="Arial"/>
          <w:color w:val="000000"/>
        </w:rPr>
        <w:t xml:space="preserve"> u </w:t>
      </w:r>
      <w:proofErr w:type="spellStart"/>
      <w:r w:rsidRPr="00CD3885">
        <w:rPr>
          <w:rFonts w:ascii="Arial" w:hAnsi="Arial" w:cs="Arial"/>
          <w:color w:val="000000"/>
        </w:rPr>
        <w:t>razdoblju</w:t>
      </w:r>
      <w:proofErr w:type="spellEnd"/>
      <w:r w:rsidRPr="00CD3885">
        <w:rPr>
          <w:rFonts w:ascii="Arial" w:hAnsi="Arial" w:cs="Arial"/>
          <w:sz w:val="24"/>
          <w:szCs w:val="24"/>
        </w:rPr>
        <w:tab/>
      </w:r>
      <w:r w:rsidRPr="00CD3885">
        <w:rPr>
          <w:rFonts w:ascii="Arial" w:hAnsi="Arial" w:cs="Arial"/>
          <w:color w:val="000000"/>
          <w:sz w:val="16"/>
          <w:szCs w:val="16"/>
        </w:rPr>
        <w:t xml:space="preserve">0,00 </w:t>
      </w:r>
      <w:proofErr w:type="spellStart"/>
      <w:r w:rsidRPr="00CD3885">
        <w:rPr>
          <w:rFonts w:ascii="Arial" w:hAnsi="Arial" w:cs="Arial"/>
          <w:color w:val="000000"/>
          <w:sz w:val="16"/>
          <w:szCs w:val="16"/>
        </w:rPr>
        <w:t>kn</w:t>
      </w:r>
      <w:proofErr w:type="spellEnd"/>
      <w:r w:rsidRPr="00CD3885">
        <w:rPr>
          <w:rFonts w:ascii="Arial" w:hAnsi="Arial" w:cs="Arial"/>
          <w:sz w:val="24"/>
          <w:szCs w:val="24"/>
        </w:rPr>
        <w:tab/>
      </w:r>
      <w:r w:rsidRPr="00CD3885">
        <w:rPr>
          <w:rFonts w:ascii="Arial" w:hAnsi="Arial" w:cs="Arial"/>
          <w:color w:val="000000"/>
          <w:sz w:val="16"/>
          <w:szCs w:val="16"/>
        </w:rPr>
        <w:t xml:space="preserve">2.336.175,50 </w:t>
      </w:r>
      <w:proofErr w:type="spellStart"/>
      <w:r w:rsidRPr="00CD3885">
        <w:rPr>
          <w:rFonts w:ascii="Arial" w:hAnsi="Arial" w:cs="Arial"/>
          <w:color w:val="000000"/>
          <w:sz w:val="16"/>
          <w:szCs w:val="16"/>
        </w:rPr>
        <w:t>kn</w:t>
      </w:r>
      <w:proofErr w:type="spellEnd"/>
      <w:r w:rsidRPr="00CD3885">
        <w:rPr>
          <w:rFonts w:ascii="Arial" w:hAnsi="Arial" w:cs="Arial"/>
          <w:sz w:val="24"/>
          <w:szCs w:val="24"/>
        </w:rPr>
        <w:tab/>
      </w:r>
      <w:r w:rsidRPr="00CD3885">
        <w:rPr>
          <w:rFonts w:ascii="Arial" w:hAnsi="Arial" w:cs="Arial"/>
          <w:color w:val="000000"/>
          <w:sz w:val="16"/>
          <w:szCs w:val="16"/>
        </w:rPr>
        <w:t xml:space="preserve">4.581.923,69 </w:t>
      </w:r>
      <w:proofErr w:type="spellStart"/>
      <w:r w:rsidRPr="00CD3885">
        <w:rPr>
          <w:rFonts w:ascii="Arial" w:hAnsi="Arial" w:cs="Arial"/>
          <w:color w:val="000000"/>
          <w:sz w:val="16"/>
          <w:szCs w:val="16"/>
        </w:rPr>
        <w:t>kn</w:t>
      </w:r>
      <w:proofErr w:type="spellEnd"/>
    </w:p>
    <w:p w14:paraId="30AE5FFE" w14:textId="77777777" w:rsidR="008C1F77" w:rsidRPr="00CD3885" w:rsidRDefault="008C1F77" w:rsidP="008C1F77">
      <w:pPr>
        <w:widowControl w:val="0"/>
        <w:tabs>
          <w:tab w:val="left" w:pos="90"/>
        </w:tabs>
        <w:autoSpaceDE w:val="0"/>
        <w:autoSpaceDN w:val="0"/>
        <w:adjustRightInd w:val="0"/>
        <w:spacing w:before="407"/>
        <w:rPr>
          <w:rFonts w:ascii="Arial" w:hAnsi="Arial" w:cs="Arial"/>
          <w:b/>
          <w:bCs/>
          <w:color w:val="000000"/>
          <w:sz w:val="32"/>
          <w:szCs w:val="32"/>
          <w:lang w:val="it-IT"/>
        </w:rPr>
      </w:pPr>
      <w:r w:rsidRPr="00CD3885">
        <w:rPr>
          <w:rFonts w:ascii="Arial" w:hAnsi="Arial" w:cs="Arial"/>
          <w:b/>
          <w:bCs/>
          <w:color w:val="000000"/>
          <w:sz w:val="24"/>
          <w:szCs w:val="24"/>
          <w:lang w:val="it-IT"/>
        </w:rPr>
        <w:t>RAČUN FINANCIRANJA</w:t>
      </w:r>
    </w:p>
    <w:p w14:paraId="2CA5507E" w14:textId="77777777" w:rsidR="008C1F77" w:rsidRPr="00CD3885" w:rsidRDefault="008C1F77" w:rsidP="008C1F77">
      <w:pPr>
        <w:widowControl w:val="0"/>
        <w:tabs>
          <w:tab w:val="left" w:pos="90"/>
          <w:tab w:val="right" w:pos="6771"/>
          <w:tab w:val="right" w:pos="8562"/>
          <w:tab w:val="right" w:pos="10353"/>
        </w:tabs>
        <w:autoSpaceDE w:val="0"/>
        <w:autoSpaceDN w:val="0"/>
        <w:adjustRightInd w:val="0"/>
        <w:rPr>
          <w:rFonts w:ascii="Arial" w:hAnsi="Arial" w:cs="Arial"/>
          <w:color w:val="000000"/>
          <w:sz w:val="29"/>
          <w:szCs w:val="29"/>
          <w:lang w:val="it-IT"/>
        </w:rPr>
      </w:pPr>
      <w:proofErr w:type="spellStart"/>
      <w:r w:rsidRPr="00CD3885">
        <w:rPr>
          <w:rFonts w:ascii="Arial" w:hAnsi="Arial" w:cs="Arial"/>
          <w:color w:val="000000"/>
          <w:lang w:val="it-IT"/>
        </w:rPr>
        <w:t>Primici</w:t>
      </w:r>
      <w:proofErr w:type="spellEnd"/>
      <w:r w:rsidRPr="00CD3885">
        <w:rPr>
          <w:rFonts w:ascii="Arial" w:hAnsi="Arial" w:cs="Arial"/>
          <w:color w:val="000000"/>
          <w:lang w:val="it-IT"/>
        </w:rPr>
        <w:t xml:space="preserve"> </w:t>
      </w:r>
      <w:proofErr w:type="gramStart"/>
      <w:r w:rsidRPr="00CD3885">
        <w:rPr>
          <w:rFonts w:ascii="Arial" w:hAnsi="Arial" w:cs="Arial"/>
          <w:color w:val="000000"/>
          <w:lang w:val="it-IT"/>
        </w:rPr>
        <w:t>od</w:t>
      </w:r>
      <w:proofErr w:type="gramEnd"/>
      <w:r w:rsidRPr="00CD3885">
        <w:rPr>
          <w:rFonts w:ascii="Arial" w:hAnsi="Arial" w:cs="Arial"/>
          <w:color w:val="000000"/>
          <w:lang w:val="it-IT"/>
        </w:rPr>
        <w:t xml:space="preserve"> </w:t>
      </w:r>
      <w:proofErr w:type="spellStart"/>
      <w:r w:rsidRPr="00CD3885">
        <w:rPr>
          <w:rFonts w:ascii="Arial" w:hAnsi="Arial" w:cs="Arial"/>
          <w:color w:val="000000"/>
          <w:lang w:val="it-IT"/>
        </w:rPr>
        <w:t>financijske</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imovine</w:t>
      </w:r>
      <w:proofErr w:type="spellEnd"/>
      <w:r w:rsidRPr="00CD3885">
        <w:rPr>
          <w:rFonts w:ascii="Arial" w:hAnsi="Arial" w:cs="Arial"/>
          <w:color w:val="000000"/>
          <w:lang w:val="it-IT"/>
        </w:rPr>
        <w:t xml:space="preserve"> i </w:t>
      </w:r>
      <w:proofErr w:type="spellStart"/>
      <w:r w:rsidRPr="00CD3885">
        <w:rPr>
          <w:rFonts w:ascii="Arial" w:hAnsi="Arial" w:cs="Arial"/>
          <w:color w:val="000000"/>
          <w:lang w:val="it-IT"/>
        </w:rPr>
        <w:t>zaduživanja</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3.773.485,64 </w:t>
      </w:r>
      <w:proofErr w:type="spellStart"/>
      <w:r w:rsidRPr="00CD3885">
        <w:rPr>
          <w:rFonts w:ascii="Arial" w:hAnsi="Arial" w:cs="Arial"/>
          <w:color w:val="000000"/>
          <w:sz w:val="18"/>
          <w:szCs w:val="18"/>
          <w:lang w:val="it-IT"/>
        </w:rPr>
        <w:t>kn</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0,00 </w:t>
      </w:r>
      <w:proofErr w:type="spellStart"/>
      <w:r w:rsidRPr="00CD3885">
        <w:rPr>
          <w:rFonts w:ascii="Arial" w:hAnsi="Arial" w:cs="Arial"/>
          <w:color w:val="000000"/>
          <w:sz w:val="18"/>
          <w:szCs w:val="18"/>
          <w:lang w:val="it-IT"/>
        </w:rPr>
        <w:t>kn</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0,00 </w:t>
      </w:r>
      <w:proofErr w:type="spellStart"/>
      <w:r w:rsidRPr="00CD3885">
        <w:rPr>
          <w:rFonts w:ascii="Arial" w:hAnsi="Arial" w:cs="Arial"/>
          <w:color w:val="000000"/>
          <w:sz w:val="18"/>
          <w:szCs w:val="18"/>
          <w:lang w:val="it-IT"/>
        </w:rPr>
        <w:t>kn</w:t>
      </w:r>
      <w:proofErr w:type="spellEnd"/>
    </w:p>
    <w:p w14:paraId="5D0DB49C" w14:textId="77777777" w:rsidR="008C1F77" w:rsidRPr="00CD3885" w:rsidRDefault="008C1F77" w:rsidP="008C1F77">
      <w:pPr>
        <w:widowControl w:val="0"/>
        <w:tabs>
          <w:tab w:val="left" w:pos="90"/>
          <w:tab w:val="right" w:pos="6771"/>
          <w:tab w:val="right" w:pos="8562"/>
          <w:tab w:val="right" w:pos="10353"/>
        </w:tabs>
        <w:autoSpaceDE w:val="0"/>
        <w:autoSpaceDN w:val="0"/>
        <w:adjustRightInd w:val="0"/>
        <w:spacing w:before="94"/>
        <w:rPr>
          <w:rFonts w:ascii="Arial" w:hAnsi="Arial" w:cs="Arial"/>
          <w:color w:val="000000"/>
          <w:sz w:val="29"/>
          <w:szCs w:val="29"/>
          <w:lang w:val="it-IT"/>
        </w:rPr>
      </w:pPr>
      <w:proofErr w:type="spellStart"/>
      <w:r w:rsidRPr="00CD3885">
        <w:rPr>
          <w:rFonts w:ascii="Arial" w:hAnsi="Arial" w:cs="Arial"/>
          <w:color w:val="000000"/>
          <w:lang w:val="it-IT"/>
        </w:rPr>
        <w:t>Izdaci</w:t>
      </w:r>
      <w:proofErr w:type="spellEnd"/>
      <w:r w:rsidRPr="00CD3885">
        <w:rPr>
          <w:rFonts w:ascii="Arial" w:hAnsi="Arial" w:cs="Arial"/>
          <w:color w:val="000000"/>
          <w:lang w:val="it-IT"/>
        </w:rPr>
        <w:t xml:space="preserve"> za </w:t>
      </w:r>
      <w:proofErr w:type="spellStart"/>
      <w:r w:rsidRPr="00CD3885">
        <w:rPr>
          <w:rFonts w:ascii="Arial" w:hAnsi="Arial" w:cs="Arial"/>
          <w:color w:val="000000"/>
          <w:lang w:val="it-IT"/>
        </w:rPr>
        <w:t>financijsku</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imovinu</w:t>
      </w:r>
      <w:proofErr w:type="spellEnd"/>
      <w:r w:rsidRPr="00CD3885">
        <w:rPr>
          <w:rFonts w:ascii="Arial" w:hAnsi="Arial" w:cs="Arial"/>
          <w:color w:val="000000"/>
          <w:lang w:val="it-IT"/>
        </w:rPr>
        <w:t xml:space="preserve"> i </w:t>
      </w:r>
      <w:proofErr w:type="spellStart"/>
      <w:r w:rsidRPr="00CD3885">
        <w:rPr>
          <w:rFonts w:ascii="Arial" w:hAnsi="Arial" w:cs="Arial"/>
          <w:color w:val="000000"/>
          <w:lang w:val="it-IT"/>
        </w:rPr>
        <w:t>otplate</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zajmova</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1.036.867,39 </w:t>
      </w:r>
      <w:proofErr w:type="spellStart"/>
      <w:r w:rsidRPr="00CD3885">
        <w:rPr>
          <w:rFonts w:ascii="Arial" w:hAnsi="Arial" w:cs="Arial"/>
          <w:color w:val="000000"/>
          <w:sz w:val="18"/>
          <w:szCs w:val="18"/>
          <w:lang w:val="it-IT"/>
        </w:rPr>
        <w:t>kn</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7.052.424,00 </w:t>
      </w:r>
      <w:proofErr w:type="spellStart"/>
      <w:r w:rsidRPr="00CD3885">
        <w:rPr>
          <w:rFonts w:ascii="Arial" w:hAnsi="Arial" w:cs="Arial"/>
          <w:color w:val="000000"/>
          <w:sz w:val="18"/>
          <w:szCs w:val="18"/>
          <w:lang w:val="it-IT"/>
        </w:rPr>
        <w:t>kn</w:t>
      </w:r>
      <w:proofErr w:type="spellEnd"/>
      <w:r w:rsidRPr="00CD3885">
        <w:rPr>
          <w:rFonts w:ascii="Arial" w:hAnsi="Arial" w:cs="Arial"/>
          <w:sz w:val="24"/>
          <w:szCs w:val="24"/>
          <w:lang w:val="it-IT"/>
        </w:rPr>
        <w:tab/>
      </w:r>
      <w:r w:rsidRPr="00CD3885">
        <w:rPr>
          <w:rFonts w:ascii="Arial" w:hAnsi="Arial" w:cs="Arial"/>
          <w:color w:val="000000"/>
          <w:sz w:val="18"/>
          <w:szCs w:val="18"/>
          <w:lang w:val="it-IT"/>
        </w:rPr>
        <w:t xml:space="preserve">747.455,98 </w:t>
      </w:r>
      <w:proofErr w:type="spellStart"/>
      <w:r w:rsidRPr="00CD3885">
        <w:rPr>
          <w:rFonts w:ascii="Arial" w:hAnsi="Arial" w:cs="Arial"/>
          <w:color w:val="000000"/>
          <w:sz w:val="18"/>
          <w:szCs w:val="18"/>
          <w:lang w:val="it-IT"/>
        </w:rPr>
        <w:t>kn</w:t>
      </w:r>
      <w:proofErr w:type="spellEnd"/>
    </w:p>
    <w:p w14:paraId="71D69F68" w14:textId="77777777" w:rsidR="008C1F77" w:rsidRPr="00CD3885" w:rsidRDefault="008C1F77" w:rsidP="008C1F77">
      <w:pPr>
        <w:widowControl w:val="0"/>
        <w:tabs>
          <w:tab w:val="right" w:pos="4980"/>
          <w:tab w:val="right" w:pos="6771"/>
          <w:tab w:val="right" w:pos="8562"/>
          <w:tab w:val="right" w:pos="10353"/>
        </w:tabs>
        <w:autoSpaceDE w:val="0"/>
        <w:autoSpaceDN w:val="0"/>
        <w:adjustRightInd w:val="0"/>
        <w:spacing w:before="94"/>
        <w:rPr>
          <w:rFonts w:ascii="Arial" w:hAnsi="Arial" w:cs="Arial"/>
          <w:b/>
          <w:bCs/>
          <w:color w:val="000000"/>
          <w:sz w:val="24"/>
          <w:szCs w:val="24"/>
        </w:rPr>
      </w:pPr>
      <w:r w:rsidRPr="00CD3885">
        <w:rPr>
          <w:rFonts w:ascii="Arial" w:hAnsi="Arial" w:cs="Arial"/>
          <w:sz w:val="24"/>
          <w:szCs w:val="24"/>
          <w:lang w:val="it-IT"/>
        </w:rPr>
        <w:lastRenderedPageBreak/>
        <w:tab/>
      </w:r>
      <w:r w:rsidRPr="00CD3885">
        <w:rPr>
          <w:rFonts w:ascii="Arial" w:hAnsi="Arial" w:cs="Arial"/>
          <w:b/>
          <w:bCs/>
          <w:color w:val="000000"/>
          <w:sz w:val="18"/>
          <w:szCs w:val="18"/>
        </w:rPr>
        <w:t>NETO FINANCIRANJE</w:t>
      </w:r>
      <w:r w:rsidRPr="00CD3885">
        <w:rPr>
          <w:rFonts w:ascii="Arial" w:hAnsi="Arial" w:cs="Arial"/>
          <w:sz w:val="24"/>
          <w:szCs w:val="24"/>
        </w:rPr>
        <w:tab/>
      </w:r>
      <w:r w:rsidRPr="00CD3885">
        <w:rPr>
          <w:rFonts w:ascii="Arial" w:hAnsi="Arial" w:cs="Arial"/>
          <w:b/>
          <w:bCs/>
          <w:color w:val="000000"/>
          <w:sz w:val="16"/>
          <w:szCs w:val="16"/>
        </w:rPr>
        <w:t xml:space="preserve">2.736.618,25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-7.052.424,00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-747.455,98 </w:t>
      </w:r>
      <w:proofErr w:type="spellStart"/>
      <w:r w:rsidRPr="00CD3885">
        <w:rPr>
          <w:rFonts w:ascii="Arial" w:hAnsi="Arial" w:cs="Arial"/>
          <w:b/>
          <w:bCs/>
          <w:color w:val="000000"/>
          <w:sz w:val="16"/>
          <w:szCs w:val="16"/>
        </w:rPr>
        <w:t>kn</w:t>
      </w:r>
      <w:proofErr w:type="spellEnd"/>
    </w:p>
    <w:p w14:paraId="51AE57B6" w14:textId="77777777" w:rsidR="008C1F77" w:rsidRPr="00CD3885" w:rsidRDefault="008C1F77" w:rsidP="008C1F77">
      <w:pPr>
        <w:widowControl w:val="0"/>
        <w:tabs>
          <w:tab w:val="left" w:pos="90"/>
          <w:tab w:val="right" w:pos="6771"/>
          <w:tab w:val="right" w:pos="8562"/>
          <w:tab w:val="right" w:pos="10353"/>
        </w:tabs>
        <w:autoSpaceDE w:val="0"/>
        <w:autoSpaceDN w:val="0"/>
        <w:adjustRightInd w:val="0"/>
        <w:spacing w:before="705"/>
        <w:rPr>
          <w:rFonts w:ascii="Arial" w:hAnsi="Arial" w:cs="Arial"/>
          <w:b/>
          <w:bCs/>
          <w:color w:val="000000"/>
          <w:sz w:val="27"/>
          <w:szCs w:val="27"/>
        </w:rPr>
      </w:pPr>
      <w:r w:rsidRPr="00CD3885">
        <w:rPr>
          <w:rFonts w:ascii="Arial" w:hAnsi="Arial" w:cs="Arial"/>
          <w:b/>
          <w:bCs/>
          <w:color w:val="000000"/>
        </w:rPr>
        <w:t xml:space="preserve">VIŠAK/MANJAK + NETO FINANCIRANJE + </w:t>
      </w:r>
      <w:r w:rsidRPr="00CD3885">
        <w:rPr>
          <w:rFonts w:ascii="Arial" w:hAnsi="Arial" w:cs="Arial"/>
          <w:sz w:val="24"/>
          <w:szCs w:val="24"/>
        </w:rPr>
        <w:tab/>
      </w:r>
      <w:r w:rsidRPr="00CD3885">
        <w:rPr>
          <w:rFonts w:ascii="Arial" w:hAnsi="Arial" w:cs="Arial"/>
          <w:b/>
          <w:bCs/>
          <w:color w:val="000000"/>
          <w:sz w:val="16"/>
          <w:szCs w:val="16"/>
        </w:rPr>
        <w:t xml:space="preserve">-1.438.223,83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0,00 </w:t>
      </w:r>
      <w:proofErr w:type="spellStart"/>
      <w:r w:rsidRPr="00CD3885">
        <w:rPr>
          <w:rFonts w:ascii="Arial" w:hAnsi="Arial" w:cs="Arial"/>
          <w:b/>
          <w:bCs/>
          <w:color w:val="000000"/>
          <w:sz w:val="16"/>
          <w:szCs w:val="16"/>
        </w:rPr>
        <w:t>kn</w:t>
      </w:r>
      <w:proofErr w:type="spellEnd"/>
      <w:r w:rsidRPr="00CD3885">
        <w:rPr>
          <w:rFonts w:ascii="Arial" w:hAnsi="Arial" w:cs="Arial"/>
          <w:sz w:val="24"/>
          <w:szCs w:val="24"/>
        </w:rPr>
        <w:tab/>
      </w:r>
      <w:r w:rsidRPr="00CD3885">
        <w:rPr>
          <w:rFonts w:ascii="Arial" w:hAnsi="Arial" w:cs="Arial"/>
          <w:b/>
          <w:bCs/>
          <w:color w:val="000000"/>
          <w:sz w:val="16"/>
          <w:szCs w:val="16"/>
        </w:rPr>
        <w:t xml:space="preserve">5.079.133,63 </w:t>
      </w:r>
      <w:proofErr w:type="spellStart"/>
      <w:r w:rsidRPr="00CD3885">
        <w:rPr>
          <w:rFonts w:ascii="Arial" w:hAnsi="Arial" w:cs="Arial"/>
          <w:b/>
          <w:bCs/>
          <w:color w:val="000000"/>
          <w:sz w:val="16"/>
          <w:szCs w:val="16"/>
        </w:rPr>
        <w:t>kn</w:t>
      </w:r>
      <w:proofErr w:type="spellEnd"/>
    </w:p>
    <w:p w14:paraId="2867AF92" w14:textId="77777777" w:rsidR="008C1F77" w:rsidRPr="00CD3885" w:rsidRDefault="008C1F77" w:rsidP="008C1F77">
      <w:pPr>
        <w:widowControl w:val="0"/>
        <w:tabs>
          <w:tab w:val="left" w:pos="90"/>
        </w:tabs>
        <w:autoSpaceDE w:val="0"/>
        <w:autoSpaceDN w:val="0"/>
        <w:adjustRightInd w:val="0"/>
        <w:rPr>
          <w:rFonts w:ascii="Arial" w:hAnsi="Arial" w:cs="Arial"/>
          <w:b/>
          <w:bCs/>
          <w:color w:val="000000"/>
          <w:sz w:val="24"/>
          <w:szCs w:val="24"/>
        </w:rPr>
      </w:pPr>
      <w:r w:rsidRPr="00CD3885">
        <w:rPr>
          <w:rFonts w:ascii="Arial" w:hAnsi="Arial" w:cs="Arial"/>
          <w:b/>
          <w:bCs/>
          <w:color w:val="000000"/>
        </w:rPr>
        <w:t xml:space="preserve">RASPOLOŽIVA SREDSTVA IZ PRETHODNIH </w:t>
      </w:r>
    </w:p>
    <w:p w14:paraId="2CC72E56" w14:textId="77777777" w:rsidR="008C1F77" w:rsidRPr="00CD3885" w:rsidRDefault="008C1F77" w:rsidP="008C1F77">
      <w:pPr>
        <w:widowControl w:val="0"/>
        <w:tabs>
          <w:tab w:val="left" w:pos="90"/>
        </w:tabs>
        <w:autoSpaceDE w:val="0"/>
        <w:autoSpaceDN w:val="0"/>
        <w:adjustRightInd w:val="0"/>
        <w:rPr>
          <w:rFonts w:ascii="Arial" w:hAnsi="Arial" w:cs="Arial"/>
          <w:b/>
          <w:bCs/>
          <w:color w:val="000000"/>
          <w:sz w:val="24"/>
          <w:szCs w:val="24"/>
        </w:rPr>
      </w:pPr>
      <w:r w:rsidRPr="00CD3885">
        <w:rPr>
          <w:rFonts w:ascii="Arial" w:hAnsi="Arial" w:cs="Arial"/>
          <w:b/>
          <w:bCs/>
          <w:color w:val="000000"/>
        </w:rPr>
        <w:t>GODINA</w:t>
      </w:r>
    </w:p>
    <w:p w14:paraId="704958DB" w14:textId="77777777" w:rsidR="008C1F77" w:rsidRPr="00CD3885" w:rsidRDefault="008C1F77" w:rsidP="008C1F77">
      <w:pPr>
        <w:widowControl w:val="0"/>
        <w:tabs>
          <w:tab w:val="center" w:pos="5260"/>
        </w:tabs>
        <w:autoSpaceDE w:val="0"/>
        <w:autoSpaceDN w:val="0"/>
        <w:adjustRightInd w:val="0"/>
        <w:spacing w:before="250"/>
        <w:rPr>
          <w:rFonts w:ascii="Arial" w:hAnsi="Arial" w:cs="Arial"/>
          <w:b/>
          <w:bCs/>
          <w:color w:val="000000"/>
          <w:sz w:val="29"/>
          <w:szCs w:val="29"/>
        </w:rPr>
      </w:pPr>
      <w:r w:rsidRPr="00CD3885">
        <w:rPr>
          <w:rFonts w:ascii="Arial" w:hAnsi="Arial" w:cs="Arial"/>
          <w:sz w:val="24"/>
          <w:szCs w:val="24"/>
        </w:rPr>
        <w:tab/>
      </w:r>
      <w:proofErr w:type="spellStart"/>
      <w:r w:rsidRPr="00CD3885">
        <w:rPr>
          <w:rFonts w:ascii="Arial" w:hAnsi="Arial" w:cs="Arial"/>
          <w:b/>
          <w:bCs/>
          <w:color w:val="000000"/>
        </w:rPr>
        <w:t>Članak</w:t>
      </w:r>
      <w:proofErr w:type="spellEnd"/>
      <w:r w:rsidRPr="00CD3885">
        <w:rPr>
          <w:rFonts w:ascii="Arial" w:hAnsi="Arial" w:cs="Arial"/>
          <w:b/>
          <w:bCs/>
          <w:color w:val="000000"/>
        </w:rPr>
        <w:t xml:space="preserve"> 2.</w:t>
      </w:r>
    </w:p>
    <w:p w14:paraId="48E2AB91" w14:textId="77777777" w:rsidR="008C1F77" w:rsidRPr="00CD3885" w:rsidRDefault="008C1F77" w:rsidP="008C1F77">
      <w:pPr>
        <w:widowControl w:val="0"/>
        <w:tabs>
          <w:tab w:val="left" w:pos="90"/>
        </w:tabs>
        <w:autoSpaceDE w:val="0"/>
        <w:autoSpaceDN w:val="0"/>
        <w:adjustRightInd w:val="0"/>
        <w:spacing w:before="14"/>
        <w:rPr>
          <w:rFonts w:ascii="Arial" w:hAnsi="Arial" w:cs="Arial"/>
          <w:color w:val="000000"/>
          <w:sz w:val="27"/>
          <w:szCs w:val="27"/>
          <w:lang w:val="it-IT"/>
        </w:rPr>
      </w:pPr>
      <w:r w:rsidRPr="00CD3885">
        <w:rPr>
          <w:rFonts w:ascii="Arial" w:hAnsi="Arial" w:cs="Arial"/>
          <w:color w:val="000000"/>
          <w:lang w:val="it-IT"/>
        </w:rPr>
        <w:t xml:space="preserve">II POSEBNI DIO </w:t>
      </w:r>
      <w:proofErr w:type="spellStart"/>
      <w:r w:rsidRPr="00CD3885">
        <w:rPr>
          <w:rFonts w:ascii="Arial" w:hAnsi="Arial" w:cs="Arial"/>
          <w:color w:val="000000"/>
          <w:lang w:val="it-IT"/>
        </w:rPr>
        <w:t>izdaci</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Proračuna</w:t>
      </w:r>
      <w:proofErr w:type="spellEnd"/>
      <w:r w:rsidRPr="00CD3885">
        <w:rPr>
          <w:rFonts w:ascii="Arial" w:hAnsi="Arial" w:cs="Arial"/>
          <w:color w:val="000000"/>
          <w:lang w:val="it-IT"/>
        </w:rPr>
        <w:t xml:space="preserve"> u svoti od 6.128.145,74 </w:t>
      </w:r>
      <w:proofErr w:type="spellStart"/>
      <w:proofErr w:type="gramStart"/>
      <w:r w:rsidRPr="00CD3885">
        <w:rPr>
          <w:rFonts w:ascii="Arial" w:hAnsi="Arial" w:cs="Arial"/>
          <w:color w:val="000000"/>
          <w:lang w:val="it-IT"/>
        </w:rPr>
        <w:t>kn</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raspoređeni</w:t>
      </w:r>
      <w:proofErr w:type="spellEnd"/>
      <w:proofErr w:type="gramEnd"/>
      <w:r w:rsidRPr="00CD3885">
        <w:rPr>
          <w:rFonts w:ascii="Arial" w:hAnsi="Arial" w:cs="Arial"/>
          <w:color w:val="000000"/>
          <w:lang w:val="it-IT"/>
        </w:rPr>
        <w:t xml:space="preserve"> su </w:t>
      </w:r>
      <w:proofErr w:type="spellStart"/>
      <w:r w:rsidRPr="00CD3885">
        <w:rPr>
          <w:rFonts w:ascii="Arial" w:hAnsi="Arial" w:cs="Arial"/>
          <w:color w:val="000000"/>
          <w:lang w:val="it-IT"/>
        </w:rPr>
        <w:t>po</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nositeljima</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korisnicima</w:t>
      </w:r>
      <w:proofErr w:type="spellEnd"/>
      <w:r w:rsidRPr="00CD3885">
        <w:rPr>
          <w:rFonts w:ascii="Arial" w:hAnsi="Arial" w:cs="Arial"/>
          <w:color w:val="000000"/>
          <w:lang w:val="it-IT"/>
        </w:rPr>
        <w:t xml:space="preserve">, </w:t>
      </w:r>
      <w:proofErr w:type="spellStart"/>
      <w:r w:rsidRPr="00CD3885">
        <w:rPr>
          <w:rFonts w:ascii="Arial" w:hAnsi="Arial" w:cs="Arial"/>
          <w:color w:val="000000"/>
          <w:lang w:val="it-IT"/>
        </w:rPr>
        <w:t>namjenama</w:t>
      </w:r>
      <w:proofErr w:type="spellEnd"/>
      <w:r w:rsidRPr="00CD3885">
        <w:rPr>
          <w:rFonts w:ascii="Arial" w:hAnsi="Arial" w:cs="Arial"/>
          <w:color w:val="000000"/>
          <w:lang w:val="it-IT"/>
        </w:rPr>
        <w:t xml:space="preserve"> i </w:t>
      </w:r>
    </w:p>
    <w:p w14:paraId="3ADCA3A1" w14:textId="77777777" w:rsidR="008C1F77" w:rsidRPr="00CD3885" w:rsidRDefault="008C1F77" w:rsidP="008C1F77">
      <w:pPr>
        <w:widowControl w:val="0"/>
        <w:tabs>
          <w:tab w:val="left" w:pos="90"/>
        </w:tabs>
        <w:autoSpaceDE w:val="0"/>
        <w:autoSpaceDN w:val="0"/>
        <w:adjustRightInd w:val="0"/>
        <w:rPr>
          <w:rFonts w:ascii="Arial" w:hAnsi="Arial" w:cs="Arial"/>
          <w:color w:val="000000"/>
          <w:sz w:val="24"/>
          <w:szCs w:val="24"/>
        </w:rPr>
      </w:pPr>
      <w:r w:rsidRPr="00CD3885">
        <w:rPr>
          <w:rFonts w:ascii="Arial" w:hAnsi="Arial" w:cs="Arial"/>
          <w:color w:val="000000"/>
        </w:rPr>
        <w:t xml:space="preserve">po </w:t>
      </w:r>
      <w:proofErr w:type="spellStart"/>
      <w:r w:rsidRPr="00CD3885">
        <w:rPr>
          <w:rFonts w:ascii="Arial" w:hAnsi="Arial" w:cs="Arial"/>
          <w:color w:val="000000"/>
        </w:rPr>
        <w:t>razdjelima</w:t>
      </w:r>
      <w:proofErr w:type="spellEnd"/>
      <w:r w:rsidRPr="00CD3885">
        <w:rPr>
          <w:rFonts w:ascii="Arial" w:hAnsi="Arial" w:cs="Arial"/>
          <w:color w:val="000000"/>
        </w:rPr>
        <w:t>.</w:t>
      </w:r>
    </w:p>
    <w:p w14:paraId="3D7E3C0B" w14:textId="77777777" w:rsidR="008C1F77" w:rsidRDefault="008C1F77" w:rsidP="008C1F77">
      <w:pPr>
        <w:widowControl w:val="0"/>
        <w:tabs>
          <w:tab w:val="left" w:pos="90"/>
        </w:tabs>
        <w:autoSpaceDE w:val="0"/>
        <w:autoSpaceDN w:val="0"/>
        <w:adjustRightInd w:val="0"/>
      </w:pPr>
      <w:r>
        <w:rPr>
          <w:rFonts w:ascii="Arial" w:hAnsi="Arial" w:cs="Arial"/>
          <w:sz w:val="24"/>
          <w:szCs w:val="24"/>
        </w:rPr>
        <w:br w:type="page"/>
      </w:r>
    </w:p>
    <w:p w14:paraId="00708BEF" w14:textId="39A50E73" w:rsidR="008C1F77" w:rsidRDefault="008C1F77" w:rsidP="008C1F77">
      <w:pPr>
        <w:rPr>
          <w:rFonts w:ascii="Calibri" w:eastAsia="Calibri" w:hAnsi="Calibri"/>
          <w:lang w:val="hr-HR"/>
        </w:rPr>
      </w:pPr>
      <w:r>
        <w:lastRenderedPageBreak/>
        <w:fldChar w:fldCharType="begin"/>
      </w:r>
      <w:r>
        <w:instrText xml:space="preserve"> LINK Excel.Sheet.12 "\\\\dc\\Scan\\O P C I N A\\OPCINSKO VIJECE - mandat 2021\\11. SJEDNICA\\2. POLUGODIŠNJI IZVJEŠTAJ O IZVRŠENJU PRORAČUNA OPĆINE BRTONIGLA - VERTENEGLIO ZA 2022. GODINU\\2. 531 OPĆI DIO PRORAČUNA - PRIHODI PO EKONOMSKOJ KLASIFIKACIJI [T-2].xlsx" "Sheet1!R1C1:R64C8" \a \f 4 \h </w:instrText>
      </w:r>
      <w:r w:rsidR="00CD3885">
        <w:instrText xml:space="preserve"> \* MERGEFORMAT </w:instrText>
      </w:r>
      <w:r>
        <w:fldChar w:fldCharType="separate"/>
      </w:r>
    </w:p>
    <w:tbl>
      <w:tblPr>
        <w:tblW w:w="10348" w:type="dxa"/>
        <w:tblLook w:val="04A0" w:firstRow="1" w:lastRow="0" w:firstColumn="1" w:lastColumn="0" w:noHBand="0" w:noVBand="1"/>
      </w:tblPr>
      <w:tblGrid>
        <w:gridCol w:w="1129"/>
        <w:gridCol w:w="284"/>
        <w:gridCol w:w="3260"/>
        <w:gridCol w:w="1418"/>
        <w:gridCol w:w="1417"/>
        <w:gridCol w:w="1287"/>
        <w:gridCol w:w="746"/>
        <w:gridCol w:w="801"/>
        <w:gridCol w:w="6"/>
      </w:tblGrid>
      <w:tr w:rsidR="008C1F77" w:rsidRPr="008C1F77" w14:paraId="459B9720" w14:textId="77777777" w:rsidTr="00A82187">
        <w:trPr>
          <w:trHeight w:val="375"/>
        </w:trPr>
        <w:tc>
          <w:tcPr>
            <w:tcW w:w="10348"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3733499B" w14:textId="01D5C198"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POLUGODIŠNJI IZVJEŠTAJ O IZVRŠENJU PRORAČUNA OPĆINE BRTONIGLA - VERTENEGLIO ZA 2022. GODINU</w:t>
            </w:r>
          </w:p>
        </w:tc>
      </w:tr>
      <w:tr w:rsidR="008C1F77" w:rsidRPr="008C1F77" w14:paraId="3CFDAEAA" w14:textId="77777777" w:rsidTr="00A82187">
        <w:trPr>
          <w:trHeight w:val="300"/>
        </w:trPr>
        <w:tc>
          <w:tcPr>
            <w:tcW w:w="10348"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7D017BF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OPĆI DIO PRORAČUNA - PRIHODI PO EKONOMSKOJ KLASIFIKACIJI [T-2]</w:t>
            </w:r>
          </w:p>
        </w:tc>
      </w:tr>
      <w:tr w:rsidR="00CD3885" w:rsidRPr="00CD3885" w14:paraId="5DB4602E" w14:textId="77777777" w:rsidTr="00A82187">
        <w:trPr>
          <w:gridAfter w:val="1"/>
          <w:wAfter w:w="6" w:type="dxa"/>
          <w:trHeight w:val="510"/>
        </w:trPr>
        <w:tc>
          <w:tcPr>
            <w:tcW w:w="1129" w:type="dxa"/>
            <w:tcBorders>
              <w:top w:val="nil"/>
              <w:left w:val="single" w:sz="4" w:space="0" w:color="auto"/>
              <w:bottom w:val="single" w:sz="4" w:space="0" w:color="auto"/>
              <w:right w:val="single" w:sz="4" w:space="0" w:color="auto"/>
            </w:tcBorders>
            <w:shd w:val="clear" w:color="000000" w:fill="C0C0C0"/>
            <w:hideMark/>
          </w:tcPr>
          <w:p w14:paraId="6B22740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Račun</w:t>
            </w:r>
          </w:p>
        </w:tc>
        <w:tc>
          <w:tcPr>
            <w:tcW w:w="284" w:type="dxa"/>
            <w:tcBorders>
              <w:top w:val="nil"/>
              <w:left w:val="nil"/>
              <w:bottom w:val="single" w:sz="4" w:space="0" w:color="auto"/>
              <w:right w:val="single" w:sz="4" w:space="0" w:color="auto"/>
            </w:tcBorders>
            <w:shd w:val="clear" w:color="000000" w:fill="C0C0C0"/>
            <w:hideMark/>
          </w:tcPr>
          <w:p w14:paraId="23C9A98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C0C0C0"/>
            <w:hideMark/>
          </w:tcPr>
          <w:p w14:paraId="0A786AA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Opis računa</w:t>
            </w:r>
          </w:p>
        </w:tc>
        <w:tc>
          <w:tcPr>
            <w:tcW w:w="1418" w:type="dxa"/>
            <w:tcBorders>
              <w:top w:val="nil"/>
              <w:left w:val="nil"/>
              <w:bottom w:val="single" w:sz="4" w:space="0" w:color="auto"/>
              <w:right w:val="single" w:sz="4" w:space="0" w:color="auto"/>
            </w:tcBorders>
            <w:shd w:val="clear" w:color="000000" w:fill="C0C0C0"/>
            <w:hideMark/>
          </w:tcPr>
          <w:p w14:paraId="489FF8E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Ostvarenje 01.01-30.06.2021</w:t>
            </w:r>
          </w:p>
        </w:tc>
        <w:tc>
          <w:tcPr>
            <w:tcW w:w="1417" w:type="dxa"/>
            <w:tcBorders>
              <w:top w:val="nil"/>
              <w:left w:val="nil"/>
              <w:bottom w:val="single" w:sz="4" w:space="0" w:color="auto"/>
              <w:right w:val="single" w:sz="4" w:space="0" w:color="auto"/>
            </w:tcBorders>
            <w:shd w:val="clear" w:color="000000" w:fill="C0C0C0"/>
            <w:hideMark/>
          </w:tcPr>
          <w:p w14:paraId="3C1DBD1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Plan proračuna za 2022</w:t>
            </w:r>
          </w:p>
        </w:tc>
        <w:tc>
          <w:tcPr>
            <w:tcW w:w="1287" w:type="dxa"/>
            <w:tcBorders>
              <w:top w:val="nil"/>
              <w:left w:val="nil"/>
              <w:bottom w:val="single" w:sz="4" w:space="0" w:color="auto"/>
              <w:right w:val="single" w:sz="4" w:space="0" w:color="auto"/>
            </w:tcBorders>
            <w:shd w:val="clear" w:color="000000" w:fill="C0C0C0"/>
            <w:hideMark/>
          </w:tcPr>
          <w:p w14:paraId="5BED0F0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Ostvarenje 01.01-30.06.2022</w:t>
            </w:r>
          </w:p>
        </w:tc>
        <w:tc>
          <w:tcPr>
            <w:tcW w:w="746" w:type="dxa"/>
            <w:tcBorders>
              <w:top w:val="nil"/>
              <w:left w:val="nil"/>
              <w:bottom w:val="single" w:sz="4" w:space="0" w:color="auto"/>
              <w:right w:val="single" w:sz="4" w:space="0" w:color="auto"/>
            </w:tcBorders>
            <w:shd w:val="clear" w:color="000000" w:fill="C0C0C0"/>
            <w:hideMark/>
          </w:tcPr>
          <w:p w14:paraId="30654A7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Indeks</w:t>
            </w:r>
            <w:r w:rsidRPr="008C1F77">
              <w:rPr>
                <w:rFonts w:ascii="Calibri" w:hAnsi="Calibri" w:cs="Calibri"/>
                <w:color w:val="000000"/>
                <w:sz w:val="18"/>
                <w:szCs w:val="18"/>
                <w:lang w:val="hr-HR"/>
              </w:rPr>
              <w:br/>
            </w:r>
            <w:r w:rsidRPr="008C1F77">
              <w:rPr>
                <w:rFonts w:ascii="Calibri" w:hAnsi="Calibri" w:cs="Calibri"/>
                <w:color w:val="000000"/>
                <w:sz w:val="18"/>
                <w:szCs w:val="18"/>
                <w:lang w:val="hr-HR"/>
              </w:rPr>
              <w:br/>
              <w:t>5/3</w:t>
            </w:r>
          </w:p>
        </w:tc>
        <w:tc>
          <w:tcPr>
            <w:tcW w:w="801" w:type="dxa"/>
            <w:tcBorders>
              <w:top w:val="nil"/>
              <w:left w:val="nil"/>
              <w:bottom w:val="single" w:sz="4" w:space="0" w:color="auto"/>
              <w:right w:val="single" w:sz="4" w:space="0" w:color="auto"/>
            </w:tcBorders>
            <w:shd w:val="clear" w:color="000000" w:fill="C0C0C0"/>
            <w:hideMark/>
          </w:tcPr>
          <w:p w14:paraId="38E5A9E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Indeks</w:t>
            </w:r>
            <w:r w:rsidRPr="008C1F77">
              <w:rPr>
                <w:rFonts w:ascii="Calibri" w:hAnsi="Calibri" w:cs="Calibri"/>
                <w:color w:val="000000"/>
                <w:sz w:val="18"/>
                <w:szCs w:val="18"/>
                <w:lang w:val="hr-HR"/>
              </w:rPr>
              <w:br/>
            </w:r>
            <w:r w:rsidRPr="008C1F77">
              <w:rPr>
                <w:rFonts w:ascii="Calibri" w:hAnsi="Calibri" w:cs="Calibri"/>
                <w:color w:val="000000"/>
                <w:sz w:val="18"/>
                <w:szCs w:val="18"/>
                <w:lang w:val="hr-HR"/>
              </w:rPr>
              <w:br/>
              <w:t>5/4</w:t>
            </w:r>
          </w:p>
        </w:tc>
      </w:tr>
      <w:tr w:rsidR="00CD3885" w:rsidRPr="00CD3885" w14:paraId="24E6096E"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6BDAAD4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w:t>
            </w:r>
          </w:p>
        </w:tc>
        <w:tc>
          <w:tcPr>
            <w:tcW w:w="284" w:type="dxa"/>
            <w:tcBorders>
              <w:top w:val="nil"/>
              <w:left w:val="nil"/>
              <w:bottom w:val="single" w:sz="4" w:space="0" w:color="auto"/>
              <w:right w:val="single" w:sz="4" w:space="0" w:color="auto"/>
            </w:tcBorders>
            <w:shd w:val="clear" w:color="000000" w:fill="FFFFFF"/>
            <w:hideMark/>
          </w:tcPr>
          <w:p w14:paraId="3F379F6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3EB9F1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poslovanja</w:t>
            </w:r>
          </w:p>
        </w:tc>
        <w:tc>
          <w:tcPr>
            <w:tcW w:w="1418" w:type="dxa"/>
            <w:tcBorders>
              <w:top w:val="nil"/>
              <w:left w:val="nil"/>
              <w:bottom w:val="single" w:sz="4" w:space="0" w:color="auto"/>
              <w:right w:val="single" w:sz="4" w:space="0" w:color="auto"/>
            </w:tcBorders>
            <w:shd w:val="clear" w:color="000000" w:fill="FFFFFF"/>
            <w:hideMark/>
          </w:tcPr>
          <w:p w14:paraId="1144142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6.036.675,21</w:t>
            </w:r>
          </w:p>
        </w:tc>
        <w:tc>
          <w:tcPr>
            <w:tcW w:w="1417" w:type="dxa"/>
            <w:tcBorders>
              <w:top w:val="nil"/>
              <w:left w:val="nil"/>
              <w:bottom w:val="single" w:sz="4" w:space="0" w:color="auto"/>
              <w:right w:val="single" w:sz="4" w:space="0" w:color="auto"/>
            </w:tcBorders>
            <w:shd w:val="clear" w:color="000000" w:fill="FFFFFF"/>
            <w:hideMark/>
          </w:tcPr>
          <w:p w14:paraId="7BC6A06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23.496.163,78</w:t>
            </w:r>
          </w:p>
        </w:tc>
        <w:tc>
          <w:tcPr>
            <w:tcW w:w="1287" w:type="dxa"/>
            <w:tcBorders>
              <w:top w:val="nil"/>
              <w:left w:val="nil"/>
              <w:bottom w:val="single" w:sz="4" w:space="0" w:color="auto"/>
              <w:right w:val="single" w:sz="4" w:space="0" w:color="auto"/>
            </w:tcBorders>
            <w:shd w:val="clear" w:color="000000" w:fill="FFFFFF"/>
            <w:hideMark/>
          </w:tcPr>
          <w:p w14:paraId="0E04165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5.528.941,59</w:t>
            </w:r>
          </w:p>
        </w:tc>
        <w:tc>
          <w:tcPr>
            <w:tcW w:w="746" w:type="dxa"/>
            <w:tcBorders>
              <w:top w:val="nil"/>
              <w:left w:val="nil"/>
              <w:bottom w:val="single" w:sz="4" w:space="0" w:color="auto"/>
              <w:right w:val="single" w:sz="4" w:space="0" w:color="auto"/>
            </w:tcBorders>
            <w:shd w:val="clear" w:color="000000" w:fill="FFFFFF"/>
            <w:hideMark/>
          </w:tcPr>
          <w:p w14:paraId="4DD8C9D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0,92</w:t>
            </w:r>
          </w:p>
        </w:tc>
        <w:tc>
          <w:tcPr>
            <w:tcW w:w="801" w:type="dxa"/>
            <w:tcBorders>
              <w:top w:val="nil"/>
              <w:left w:val="nil"/>
              <w:bottom w:val="single" w:sz="4" w:space="0" w:color="auto"/>
              <w:right w:val="single" w:sz="4" w:space="0" w:color="auto"/>
            </w:tcBorders>
            <w:shd w:val="clear" w:color="000000" w:fill="FFFFFF"/>
            <w:hideMark/>
          </w:tcPr>
          <w:p w14:paraId="10C306B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0,24</w:t>
            </w:r>
          </w:p>
        </w:tc>
      </w:tr>
      <w:tr w:rsidR="00CD3885" w:rsidRPr="00CD3885" w14:paraId="2CD64ADC"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28047E1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61</w:t>
            </w:r>
          </w:p>
        </w:tc>
        <w:tc>
          <w:tcPr>
            <w:tcW w:w="284" w:type="dxa"/>
            <w:tcBorders>
              <w:top w:val="nil"/>
              <w:left w:val="nil"/>
              <w:bottom w:val="single" w:sz="4" w:space="0" w:color="auto"/>
              <w:right w:val="single" w:sz="4" w:space="0" w:color="auto"/>
            </w:tcBorders>
            <w:shd w:val="clear" w:color="000000" w:fill="FFFFFF"/>
            <w:hideMark/>
          </w:tcPr>
          <w:p w14:paraId="4F668DA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2C5604B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poreza</w:t>
            </w:r>
          </w:p>
        </w:tc>
        <w:tc>
          <w:tcPr>
            <w:tcW w:w="1418" w:type="dxa"/>
            <w:tcBorders>
              <w:top w:val="nil"/>
              <w:left w:val="nil"/>
              <w:bottom w:val="single" w:sz="4" w:space="0" w:color="auto"/>
              <w:right w:val="single" w:sz="4" w:space="0" w:color="auto"/>
            </w:tcBorders>
            <w:shd w:val="clear" w:color="000000" w:fill="FFFFFF"/>
            <w:hideMark/>
          </w:tcPr>
          <w:p w14:paraId="7AFF6BF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1.864.494,20</w:t>
            </w:r>
          </w:p>
        </w:tc>
        <w:tc>
          <w:tcPr>
            <w:tcW w:w="1417" w:type="dxa"/>
            <w:tcBorders>
              <w:top w:val="nil"/>
              <w:left w:val="nil"/>
              <w:bottom w:val="single" w:sz="4" w:space="0" w:color="auto"/>
              <w:right w:val="single" w:sz="4" w:space="0" w:color="auto"/>
            </w:tcBorders>
            <w:shd w:val="clear" w:color="000000" w:fill="FFFFFF"/>
            <w:hideMark/>
          </w:tcPr>
          <w:p w14:paraId="33DCF4B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4.713.000,00</w:t>
            </w:r>
          </w:p>
        </w:tc>
        <w:tc>
          <w:tcPr>
            <w:tcW w:w="1287" w:type="dxa"/>
            <w:tcBorders>
              <w:top w:val="nil"/>
              <w:left w:val="nil"/>
              <w:bottom w:val="single" w:sz="4" w:space="0" w:color="auto"/>
              <w:right w:val="single" w:sz="4" w:space="0" w:color="auto"/>
            </w:tcBorders>
            <w:shd w:val="clear" w:color="000000" w:fill="FFFFFF"/>
            <w:hideMark/>
          </w:tcPr>
          <w:p w14:paraId="3EA5B7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3.238.400,35</w:t>
            </w:r>
          </w:p>
        </w:tc>
        <w:tc>
          <w:tcPr>
            <w:tcW w:w="746" w:type="dxa"/>
            <w:tcBorders>
              <w:top w:val="nil"/>
              <w:left w:val="nil"/>
              <w:bottom w:val="single" w:sz="4" w:space="0" w:color="auto"/>
              <w:right w:val="single" w:sz="4" w:space="0" w:color="auto"/>
            </w:tcBorders>
            <w:shd w:val="clear" w:color="000000" w:fill="FFFFFF"/>
            <w:hideMark/>
          </w:tcPr>
          <w:p w14:paraId="76823B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1,74</w:t>
            </w:r>
          </w:p>
        </w:tc>
        <w:tc>
          <w:tcPr>
            <w:tcW w:w="801" w:type="dxa"/>
            <w:tcBorders>
              <w:top w:val="nil"/>
              <w:left w:val="nil"/>
              <w:bottom w:val="single" w:sz="4" w:space="0" w:color="auto"/>
              <w:right w:val="single" w:sz="4" w:space="0" w:color="auto"/>
            </w:tcBorders>
            <w:shd w:val="clear" w:color="000000" w:fill="FFFFFF"/>
            <w:hideMark/>
          </w:tcPr>
          <w:p w14:paraId="7D226DA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0,69</w:t>
            </w:r>
          </w:p>
        </w:tc>
      </w:tr>
      <w:tr w:rsidR="00CD3885" w:rsidRPr="00CD3885" w14:paraId="13D86740"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340298A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611</w:t>
            </w:r>
          </w:p>
        </w:tc>
        <w:tc>
          <w:tcPr>
            <w:tcW w:w="284" w:type="dxa"/>
            <w:tcBorders>
              <w:top w:val="nil"/>
              <w:left w:val="nil"/>
              <w:bottom w:val="single" w:sz="4" w:space="0" w:color="auto"/>
              <w:right w:val="single" w:sz="4" w:space="0" w:color="auto"/>
            </w:tcBorders>
            <w:shd w:val="clear" w:color="000000" w:fill="FFFFFF"/>
            <w:hideMark/>
          </w:tcPr>
          <w:p w14:paraId="62A680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2895EB9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Porez i prirez na dohodak</w:t>
            </w:r>
          </w:p>
        </w:tc>
        <w:tc>
          <w:tcPr>
            <w:tcW w:w="1418" w:type="dxa"/>
            <w:tcBorders>
              <w:top w:val="nil"/>
              <w:left w:val="nil"/>
              <w:bottom w:val="single" w:sz="4" w:space="0" w:color="auto"/>
              <w:right w:val="single" w:sz="4" w:space="0" w:color="auto"/>
            </w:tcBorders>
            <w:shd w:val="clear" w:color="000000" w:fill="FFFFFF"/>
            <w:hideMark/>
          </w:tcPr>
          <w:p w14:paraId="1A7AAD0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1.125.415,45</w:t>
            </w:r>
          </w:p>
        </w:tc>
        <w:tc>
          <w:tcPr>
            <w:tcW w:w="1417" w:type="dxa"/>
            <w:tcBorders>
              <w:top w:val="nil"/>
              <w:left w:val="nil"/>
              <w:bottom w:val="single" w:sz="4" w:space="0" w:color="auto"/>
              <w:right w:val="single" w:sz="4" w:space="0" w:color="auto"/>
            </w:tcBorders>
            <w:shd w:val="clear" w:color="000000" w:fill="FFFFFF"/>
            <w:hideMark/>
          </w:tcPr>
          <w:p w14:paraId="6F4BFA5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2.400.000,00</w:t>
            </w:r>
          </w:p>
        </w:tc>
        <w:tc>
          <w:tcPr>
            <w:tcW w:w="1287" w:type="dxa"/>
            <w:tcBorders>
              <w:top w:val="nil"/>
              <w:left w:val="nil"/>
              <w:bottom w:val="single" w:sz="4" w:space="0" w:color="auto"/>
              <w:right w:val="single" w:sz="4" w:space="0" w:color="auto"/>
            </w:tcBorders>
            <w:shd w:val="clear" w:color="000000" w:fill="FFFFFF"/>
            <w:hideMark/>
          </w:tcPr>
          <w:p w14:paraId="50CEF86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1.625.030,05</w:t>
            </w:r>
          </w:p>
        </w:tc>
        <w:tc>
          <w:tcPr>
            <w:tcW w:w="746" w:type="dxa"/>
            <w:tcBorders>
              <w:top w:val="nil"/>
              <w:left w:val="nil"/>
              <w:bottom w:val="single" w:sz="4" w:space="0" w:color="auto"/>
              <w:right w:val="single" w:sz="4" w:space="0" w:color="auto"/>
            </w:tcBorders>
            <w:shd w:val="clear" w:color="000000" w:fill="FFFFFF"/>
            <w:hideMark/>
          </w:tcPr>
          <w:p w14:paraId="2F1C4E6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1,44</w:t>
            </w:r>
          </w:p>
        </w:tc>
        <w:tc>
          <w:tcPr>
            <w:tcW w:w="801" w:type="dxa"/>
            <w:tcBorders>
              <w:top w:val="nil"/>
              <w:left w:val="nil"/>
              <w:bottom w:val="single" w:sz="4" w:space="0" w:color="auto"/>
              <w:right w:val="single" w:sz="4" w:space="0" w:color="auto"/>
            </w:tcBorders>
            <w:shd w:val="clear" w:color="000000" w:fill="FFFFFF"/>
            <w:hideMark/>
          </w:tcPr>
          <w:p w14:paraId="6BF7933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0,68</w:t>
            </w:r>
          </w:p>
        </w:tc>
      </w:tr>
      <w:tr w:rsidR="00CD3885" w:rsidRPr="00CD3885" w14:paraId="0644C4A5"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6FFDBED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6111</w:t>
            </w:r>
          </w:p>
        </w:tc>
        <w:tc>
          <w:tcPr>
            <w:tcW w:w="284" w:type="dxa"/>
            <w:tcBorders>
              <w:top w:val="nil"/>
              <w:left w:val="nil"/>
              <w:bottom w:val="single" w:sz="4" w:space="0" w:color="auto"/>
              <w:right w:val="single" w:sz="4" w:space="0" w:color="auto"/>
            </w:tcBorders>
            <w:shd w:val="clear" w:color="000000" w:fill="FFFFFF"/>
            <w:hideMark/>
          </w:tcPr>
          <w:p w14:paraId="7490227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887049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Porez i prirez na dohodak od nesamostalnog rada </w:t>
            </w:r>
          </w:p>
        </w:tc>
        <w:tc>
          <w:tcPr>
            <w:tcW w:w="1418" w:type="dxa"/>
            <w:tcBorders>
              <w:top w:val="nil"/>
              <w:left w:val="nil"/>
              <w:bottom w:val="single" w:sz="4" w:space="0" w:color="auto"/>
              <w:right w:val="single" w:sz="4" w:space="0" w:color="auto"/>
            </w:tcBorders>
            <w:shd w:val="clear" w:color="000000" w:fill="FFFFFF"/>
            <w:hideMark/>
          </w:tcPr>
          <w:p w14:paraId="4EC7510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1.125.415,45</w:t>
            </w:r>
          </w:p>
        </w:tc>
        <w:tc>
          <w:tcPr>
            <w:tcW w:w="1417" w:type="dxa"/>
            <w:tcBorders>
              <w:top w:val="nil"/>
              <w:left w:val="nil"/>
              <w:bottom w:val="single" w:sz="4" w:space="0" w:color="auto"/>
              <w:right w:val="single" w:sz="4" w:space="0" w:color="auto"/>
            </w:tcBorders>
            <w:shd w:val="clear" w:color="000000" w:fill="FFFFFF"/>
            <w:hideMark/>
          </w:tcPr>
          <w:p w14:paraId="4F7D047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2.400.000,00</w:t>
            </w:r>
          </w:p>
        </w:tc>
        <w:tc>
          <w:tcPr>
            <w:tcW w:w="1287" w:type="dxa"/>
            <w:tcBorders>
              <w:top w:val="nil"/>
              <w:left w:val="nil"/>
              <w:bottom w:val="single" w:sz="4" w:space="0" w:color="auto"/>
              <w:right w:val="single" w:sz="4" w:space="0" w:color="auto"/>
            </w:tcBorders>
            <w:shd w:val="clear" w:color="000000" w:fill="FFFFFF"/>
            <w:hideMark/>
          </w:tcPr>
          <w:p w14:paraId="0A2016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1.625.030,05</w:t>
            </w:r>
          </w:p>
        </w:tc>
        <w:tc>
          <w:tcPr>
            <w:tcW w:w="746" w:type="dxa"/>
            <w:tcBorders>
              <w:top w:val="nil"/>
              <w:left w:val="nil"/>
              <w:bottom w:val="single" w:sz="4" w:space="0" w:color="auto"/>
              <w:right w:val="single" w:sz="4" w:space="0" w:color="auto"/>
            </w:tcBorders>
            <w:shd w:val="clear" w:color="000000" w:fill="FFFFFF"/>
            <w:hideMark/>
          </w:tcPr>
          <w:p w14:paraId="0C12CA7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1,44</w:t>
            </w:r>
          </w:p>
        </w:tc>
        <w:tc>
          <w:tcPr>
            <w:tcW w:w="801" w:type="dxa"/>
            <w:tcBorders>
              <w:top w:val="nil"/>
              <w:left w:val="nil"/>
              <w:bottom w:val="single" w:sz="4" w:space="0" w:color="auto"/>
              <w:right w:val="single" w:sz="4" w:space="0" w:color="auto"/>
            </w:tcBorders>
            <w:shd w:val="clear" w:color="000000" w:fill="FFFFFF"/>
            <w:hideMark/>
          </w:tcPr>
          <w:p w14:paraId="47EDBBA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0,68</w:t>
            </w:r>
          </w:p>
        </w:tc>
      </w:tr>
      <w:tr w:rsidR="00CD3885" w:rsidRPr="00CD3885" w14:paraId="168B207F"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1738B2A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613</w:t>
            </w:r>
          </w:p>
        </w:tc>
        <w:tc>
          <w:tcPr>
            <w:tcW w:w="284" w:type="dxa"/>
            <w:tcBorders>
              <w:top w:val="nil"/>
              <w:left w:val="nil"/>
              <w:bottom w:val="single" w:sz="4" w:space="0" w:color="auto"/>
              <w:right w:val="single" w:sz="4" w:space="0" w:color="auto"/>
            </w:tcBorders>
            <w:shd w:val="clear" w:color="000000" w:fill="FFFFFF"/>
            <w:hideMark/>
          </w:tcPr>
          <w:p w14:paraId="752A79C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98F6BB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Porezi na imovinu</w:t>
            </w:r>
          </w:p>
        </w:tc>
        <w:tc>
          <w:tcPr>
            <w:tcW w:w="1418" w:type="dxa"/>
            <w:tcBorders>
              <w:top w:val="nil"/>
              <w:left w:val="nil"/>
              <w:bottom w:val="single" w:sz="4" w:space="0" w:color="auto"/>
              <w:right w:val="single" w:sz="4" w:space="0" w:color="auto"/>
            </w:tcBorders>
            <w:shd w:val="clear" w:color="000000" w:fill="FFFFFF"/>
            <w:hideMark/>
          </w:tcPr>
          <w:p w14:paraId="0E25096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717.799,40</w:t>
            </w:r>
          </w:p>
        </w:tc>
        <w:tc>
          <w:tcPr>
            <w:tcW w:w="1417" w:type="dxa"/>
            <w:tcBorders>
              <w:top w:val="nil"/>
              <w:left w:val="nil"/>
              <w:bottom w:val="single" w:sz="4" w:space="0" w:color="auto"/>
              <w:right w:val="single" w:sz="4" w:space="0" w:color="auto"/>
            </w:tcBorders>
            <w:shd w:val="clear" w:color="000000" w:fill="FFFFFF"/>
            <w:hideMark/>
          </w:tcPr>
          <w:p w14:paraId="3DE682D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2.100.000,00</w:t>
            </w:r>
          </w:p>
        </w:tc>
        <w:tc>
          <w:tcPr>
            <w:tcW w:w="1287" w:type="dxa"/>
            <w:tcBorders>
              <w:top w:val="nil"/>
              <w:left w:val="nil"/>
              <w:bottom w:val="single" w:sz="4" w:space="0" w:color="auto"/>
              <w:right w:val="single" w:sz="4" w:space="0" w:color="auto"/>
            </w:tcBorders>
            <w:shd w:val="clear" w:color="000000" w:fill="FFFFFF"/>
            <w:hideMark/>
          </w:tcPr>
          <w:p w14:paraId="4F375F4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1.581.148,57</w:t>
            </w:r>
          </w:p>
        </w:tc>
        <w:tc>
          <w:tcPr>
            <w:tcW w:w="746" w:type="dxa"/>
            <w:tcBorders>
              <w:top w:val="nil"/>
              <w:left w:val="nil"/>
              <w:bottom w:val="single" w:sz="4" w:space="0" w:color="auto"/>
              <w:right w:val="single" w:sz="4" w:space="0" w:color="auto"/>
            </w:tcBorders>
            <w:shd w:val="clear" w:color="000000" w:fill="FFFFFF"/>
            <w:hideMark/>
          </w:tcPr>
          <w:p w14:paraId="1A50195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2,20</w:t>
            </w:r>
          </w:p>
        </w:tc>
        <w:tc>
          <w:tcPr>
            <w:tcW w:w="801" w:type="dxa"/>
            <w:tcBorders>
              <w:top w:val="nil"/>
              <w:left w:val="nil"/>
              <w:bottom w:val="single" w:sz="4" w:space="0" w:color="auto"/>
              <w:right w:val="single" w:sz="4" w:space="0" w:color="auto"/>
            </w:tcBorders>
            <w:shd w:val="clear" w:color="000000" w:fill="FFFFFF"/>
            <w:hideMark/>
          </w:tcPr>
          <w:p w14:paraId="0DE7F41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0,75</w:t>
            </w:r>
          </w:p>
        </w:tc>
      </w:tr>
      <w:tr w:rsidR="00CD3885" w:rsidRPr="00CD3885" w14:paraId="4A75A434"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726A66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6131</w:t>
            </w:r>
          </w:p>
        </w:tc>
        <w:tc>
          <w:tcPr>
            <w:tcW w:w="284" w:type="dxa"/>
            <w:tcBorders>
              <w:top w:val="nil"/>
              <w:left w:val="nil"/>
              <w:bottom w:val="single" w:sz="4" w:space="0" w:color="auto"/>
              <w:right w:val="single" w:sz="4" w:space="0" w:color="auto"/>
            </w:tcBorders>
            <w:shd w:val="clear" w:color="000000" w:fill="FFFFFF"/>
            <w:hideMark/>
          </w:tcPr>
          <w:p w14:paraId="76E4753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35718A9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Stalni porezi na nepokretnu imovinu (zemlju, zgrade, kuće i ostalo)</w:t>
            </w:r>
          </w:p>
        </w:tc>
        <w:tc>
          <w:tcPr>
            <w:tcW w:w="1418" w:type="dxa"/>
            <w:tcBorders>
              <w:top w:val="nil"/>
              <w:left w:val="nil"/>
              <w:bottom w:val="single" w:sz="4" w:space="0" w:color="auto"/>
              <w:right w:val="single" w:sz="4" w:space="0" w:color="auto"/>
            </w:tcBorders>
            <w:shd w:val="clear" w:color="000000" w:fill="FFFFFF"/>
            <w:hideMark/>
          </w:tcPr>
          <w:p w14:paraId="5FDE5A9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168.282,80</w:t>
            </w:r>
          </w:p>
        </w:tc>
        <w:tc>
          <w:tcPr>
            <w:tcW w:w="1417" w:type="dxa"/>
            <w:tcBorders>
              <w:top w:val="nil"/>
              <w:left w:val="nil"/>
              <w:bottom w:val="single" w:sz="4" w:space="0" w:color="auto"/>
              <w:right w:val="single" w:sz="4" w:space="0" w:color="auto"/>
            </w:tcBorders>
            <w:shd w:val="clear" w:color="000000" w:fill="FFFFFF"/>
            <w:hideMark/>
          </w:tcPr>
          <w:p w14:paraId="7046DC6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500.000,00</w:t>
            </w:r>
          </w:p>
        </w:tc>
        <w:tc>
          <w:tcPr>
            <w:tcW w:w="1287" w:type="dxa"/>
            <w:tcBorders>
              <w:top w:val="nil"/>
              <w:left w:val="nil"/>
              <w:bottom w:val="single" w:sz="4" w:space="0" w:color="auto"/>
              <w:right w:val="single" w:sz="4" w:space="0" w:color="auto"/>
            </w:tcBorders>
            <w:shd w:val="clear" w:color="000000" w:fill="FFFFFF"/>
            <w:hideMark/>
          </w:tcPr>
          <w:p w14:paraId="69822B1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256.593,16</w:t>
            </w:r>
          </w:p>
        </w:tc>
        <w:tc>
          <w:tcPr>
            <w:tcW w:w="746" w:type="dxa"/>
            <w:tcBorders>
              <w:top w:val="nil"/>
              <w:left w:val="nil"/>
              <w:bottom w:val="single" w:sz="4" w:space="0" w:color="auto"/>
              <w:right w:val="single" w:sz="4" w:space="0" w:color="auto"/>
            </w:tcBorders>
            <w:shd w:val="clear" w:color="000000" w:fill="FFFFFF"/>
            <w:hideMark/>
          </w:tcPr>
          <w:p w14:paraId="41BB085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1,52</w:t>
            </w:r>
          </w:p>
        </w:tc>
        <w:tc>
          <w:tcPr>
            <w:tcW w:w="801" w:type="dxa"/>
            <w:tcBorders>
              <w:top w:val="nil"/>
              <w:left w:val="nil"/>
              <w:bottom w:val="single" w:sz="4" w:space="0" w:color="auto"/>
              <w:right w:val="single" w:sz="4" w:space="0" w:color="auto"/>
            </w:tcBorders>
            <w:shd w:val="clear" w:color="000000" w:fill="FFFFFF"/>
            <w:hideMark/>
          </w:tcPr>
          <w:p w14:paraId="3F3AB6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0,51</w:t>
            </w:r>
          </w:p>
        </w:tc>
      </w:tr>
      <w:tr w:rsidR="00CD3885" w:rsidRPr="00CD3885" w14:paraId="4716668B"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1E293D9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6134</w:t>
            </w:r>
          </w:p>
        </w:tc>
        <w:tc>
          <w:tcPr>
            <w:tcW w:w="284" w:type="dxa"/>
            <w:tcBorders>
              <w:top w:val="nil"/>
              <w:left w:val="nil"/>
              <w:bottom w:val="single" w:sz="4" w:space="0" w:color="auto"/>
              <w:right w:val="single" w:sz="4" w:space="0" w:color="auto"/>
            </w:tcBorders>
            <w:shd w:val="clear" w:color="000000" w:fill="FFFFFF"/>
            <w:hideMark/>
          </w:tcPr>
          <w:p w14:paraId="2F2D073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6D7A099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Povremeni porezi na imovinu</w:t>
            </w:r>
          </w:p>
        </w:tc>
        <w:tc>
          <w:tcPr>
            <w:tcW w:w="1418" w:type="dxa"/>
            <w:tcBorders>
              <w:top w:val="nil"/>
              <w:left w:val="nil"/>
              <w:bottom w:val="single" w:sz="4" w:space="0" w:color="auto"/>
              <w:right w:val="single" w:sz="4" w:space="0" w:color="auto"/>
            </w:tcBorders>
            <w:shd w:val="clear" w:color="000000" w:fill="FFFFFF"/>
            <w:hideMark/>
          </w:tcPr>
          <w:p w14:paraId="7DCECC6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549.516,60</w:t>
            </w:r>
          </w:p>
        </w:tc>
        <w:tc>
          <w:tcPr>
            <w:tcW w:w="1417" w:type="dxa"/>
            <w:tcBorders>
              <w:top w:val="nil"/>
              <w:left w:val="nil"/>
              <w:bottom w:val="single" w:sz="4" w:space="0" w:color="auto"/>
              <w:right w:val="single" w:sz="4" w:space="0" w:color="auto"/>
            </w:tcBorders>
            <w:shd w:val="clear" w:color="000000" w:fill="FFFFFF"/>
            <w:hideMark/>
          </w:tcPr>
          <w:p w14:paraId="01858B6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1.600.000,00</w:t>
            </w:r>
          </w:p>
        </w:tc>
        <w:tc>
          <w:tcPr>
            <w:tcW w:w="1287" w:type="dxa"/>
            <w:tcBorders>
              <w:top w:val="nil"/>
              <w:left w:val="nil"/>
              <w:bottom w:val="single" w:sz="4" w:space="0" w:color="auto"/>
              <w:right w:val="single" w:sz="4" w:space="0" w:color="auto"/>
            </w:tcBorders>
            <w:shd w:val="clear" w:color="000000" w:fill="FFFFFF"/>
            <w:hideMark/>
          </w:tcPr>
          <w:p w14:paraId="7B42AAF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1.324.555,41</w:t>
            </w:r>
          </w:p>
        </w:tc>
        <w:tc>
          <w:tcPr>
            <w:tcW w:w="746" w:type="dxa"/>
            <w:tcBorders>
              <w:top w:val="nil"/>
              <w:left w:val="nil"/>
              <w:bottom w:val="single" w:sz="4" w:space="0" w:color="auto"/>
              <w:right w:val="single" w:sz="4" w:space="0" w:color="auto"/>
            </w:tcBorders>
            <w:shd w:val="clear" w:color="000000" w:fill="FFFFFF"/>
            <w:hideMark/>
          </w:tcPr>
          <w:p w14:paraId="47A6964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2,41</w:t>
            </w:r>
          </w:p>
        </w:tc>
        <w:tc>
          <w:tcPr>
            <w:tcW w:w="801" w:type="dxa"/>
            <w:tcBorders>
              <w:top w:val="nil"/>
              <w:left w:val="nil"/>
              <w:bottom w:val="single" w:sz="4" w:space="0" w:color="auto"/>
              <w:right w:val="single" w:sz="4" w:space="0" w:color="auto"/>
            </w:tcBorders>
            <w:shd w:val="clear" w:color="000000" w:fill="FFFFFF"/>
            <w:hideMark/>
          </w:tcPr>
          <w:p w14:paraId="5CE1376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0,83</w:t>
            </w:r>
          </w:p>
        </w:tc>
      </w:tr>
      <w:tr w:rsidR="00CD3885" w:rsidRPr="00CD3885" w14:paraId="562DA925"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4168C8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614</w:t>
            </w:r>
          </w:p>
        </w:tc>
        <w:tc>
          <w:tcPr>
            <w:tcW w:w="284" w:type="dxa"/>
            <w:tcBorders>
              <w:top w:val="nil"/>
              <w:left w:val="nil"/>
              <w:bottom w:val="single" w:sz="4" w:space="0" w:color="auto"/>
              <w:right w:val="single" w:sz="4" w:space="0" w:color="auto"/>
            </w:tcBorders>
            <w:shd w:val="clear" w:color="000000" w:fill="FFFFFF"/>
            <w:hideMark/>
          </w:tcPr>
          <w:p w14:paraId="6BD9EC3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224818E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Porezi na robu i usluge</w:t>
            </w:r>
          </w:p>
        </w:tc>
        <w:tc>
          <w:tcPr>
            <w:tcW w:w="1418" w:type="dxa"/>
            <w:tcBorders>
              <w:top w:val="nil"/>
              <w:left w:val="nil"/>
              <w:bottom w:val="single" w:sz="4" w:space="0" w:color="auto"/>
              <w:right w:val="single" w:sz="4" w:space="0" w:color="auto"/>
            </w:tcBorders>
            <w:shd w:val="clear" w:color="000000" w:fill="FFFFFF"/>
            <w:hideMark/>
          </w:tcPr>
          <w:p w14:paraId="42F039C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21.279,35</w:t>
            </w:r>
          </w:p>
        </w:tc>
        <w:tc>
          <w:tcPr>
            <w:tcW w:w="1417" w:type="dxa"/>
            <w:tcBorders>
              <w:top w:val="nil"/>
              <w:left w:val="nil"/>
              <w:bottom w:val="single" w:sz="4" w:space="0" w:color="auto"/>
              <w:right w:val="single" w:sz="4" w:space="0" w:color="auto"/>
            </w:tcBorders>
            <w:shd w:val="clear" w:color="000000" w:fill="FFFFFF"/>
            <w:hideMark/>
          </w:tcPr>
          <w:p w14:paraId="14E625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213.000,00</w:t>
            </w:r>
          </w:p>
        </w:tc>
        <w:tc>
          <w:tcPr>
            <w:tcW w:w="1287" w:type="dxa"/>
            <w:tcBorders>
              <w:top w:val="nil"/>
              <w:left w:val="nil"/>
              <w:bottom w:val="single" w:sz="4" w:space="0" w:color="auto"/>
              <w:right w:val="single" w:sz="4" w:space="0" w:color="auto"/>
            </w:tcBorders>
            <w:shd w:val="clear" w:color="000000" w:fill="FFFFFF"/>
            <w:hideMark/>
          </w:tcPr>
          <w:p w14:paraId="5C45B38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32.221,73</w:t>
            </w:r>
          </w:p>
        </w:tc>
        <w:tc>
          <w:tcPr>
            <w:tcW w:w="746" w:type="dxa"/>
            <w:tcBorders>
              <w:top w:val="nil"/>
              <w:left w:val="nil"/>
              <w:bottom w:val="single" w:sz="4" w:space="0" w:color="auto"/>
              <w:right w:val="single" w:sz="4" w:space="0" w:color="auto"/>
            </w:tcBorders>
            <w:shd w:val="clear" w:color="000000" w:fill="FFFFFF"/>
            <w:hideMark/>
          </w:tcPr>
          <w:p w14:paraId="7905B58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1,51</w:t>
            </w:r>
          </w:p>
        </w:tc>
        <w:tc>
          <w:tcPr>
            <w:tcW w:w="801" w:type="dxa"/>
            <w:tcBorders>
              <w:top w:val="nil"/>
              <w:left w:val="nil"/>
              <w:bottom w:val="single" w:sz="4" w:space="0" w:color="auto"/>
              <w:right w:val="single" w:sz="4" w:space="0" w:color="auto"/>
            </w:tcBorders>
            <w:shd w:val="clear" w:color="000000" w:fill="FFFFFF"/>
            <w:hideMark/>
          </w:tcPr>
          <w:p w14:paraId="6B13158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0,15</w:t>
            </w:r>
          </w:p>
        </w:tc>
      </w:tr>
      <w:tr w:rsidR="00CD3885" w:rsidRPr="00CD3885" w14:paraId="484D1FBE"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30BEC6D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6142</w:t>
            </w:r>
          </w:p>
        </w:tc>
        <w:tc>
          <w:tcPr>
            <w:tcW w:w="284" w:type="dxa"/>
            <w:tcBorders>
              <w:top w:val="nil"/>
              <w:left w:val="nil"/>
              <w:bottom w:val="single" w:sz="4" w:space="0" w:color="auto"/>
              <w:right w:val="single" w:sz="4" w:space="0" w:color="auto"/>
            </w:tcBorders>
            <w:shd w:val="clear" w:color="000000" w:fill="FFFFFF"/>
            <w:hideMark/>
          </w:tcPr>
          <w:p w14:paraId="21DEC3C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A09806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Porez na promet</w:t>
            </w:r>
          </w:p>
        </w:tc>
        <w:tc>
          <w:tcPr>
            <w:tcW w:w="1418" w:type="dxa"/>
            <w:tcBorders>
              <w:top w:val="nil"/>
              <w:left w:val="nil"/>
              <w:bottom w:val="single" w:sz="4" w:space="0" w:color="auto"/>
              <w:right w:val="single" w:sz="4" w:space="0" w:color="auto"/>
            </w:tcBorders>
            <w:shd w:val="clear" w:color="000000" w:fill="FFFFFF"/>
            <w:hideMark/>
          </w:tcPr>
          <w:p w14:paraId="599105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21.279,35</w:t>
            </w:r>
          </w:p>
        </w:tc>
        <w:tc>
          <w:tcPr>
            <w:tcW w:w="1417" w:type="dxa"/>
            <w:tcBorders>
              <w:top w:val="nil"/>
              <w:left w:val="nil"/>
              <w:bottom w:val="single" w:sz="4" w:space="0" w:color="auto"/>
              <w:right w:val="single" w:sz="4" w:space="0" w:color="auto"/>
            </w:tcBorders>
            <w:shd w:val="clear" w:color="000000" w:fill="FFFFFF"/>
            <w:hideMark/>
          </w:tcPr>
          <w:p w14:paraId="2B93B8A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212.000,00</w:t>
            </w:r>
          </w:p>
        </w:tc>
        <w:tc>
          <w:tcPr>
            <w:tcW w:w="1287" w:type="dxa"/>
            <w:tcBorders>
              <w:top w:val="nil"/>
              <w:left w:val="nil"/>
              <w:bottom w:val="single" w:sz="4" w:space="0" w:color="auto"/>
              <w:right w:val="single" w:sz="4" w:space="0" w:color="auto"/>
            </w:tcBorders>
            <w:shd w:val="clear" w:color="000000" w:fill="FFFFFF"/>
            <w:hideMark/>
          </w:tcPr>
          <w:p w14:paraId="5D1FD3B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31.481,06</w:t>
            </w:r>
          </w:p>
        </w:tc>
        <w:tc>
          <w:tcPr>
            <w:tcW w:w="746" w:type="dxa"/>
            <w:tcBorders>
              <w:top w:val="nil"/>
              <w:left w:val="nil"/>
              <w:bottom w:val="single" w:sz="4" w:space="0" w:color="auto"/>
              <w:right w:val="single" w:sz="4" w:space="0" w:color="auto"/>
            </w:tcBorders>
            <w:shd w:val="clear" w:color="000000" w:fill="FFFFFF"/>
            <w:hideMark/>
          </w:tcPr>
          <w:p w14:paraId="290995F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1,48</w:t>
            </w:r>
          </w:p>
        </w:tc>
        <w:tc>
          <w:tcPr>
            <w:tcW w:w="801" w:type="dxa"/>
            <w:tcBorders>
              <w:top w:val="nil"/>
              <w:left w:val="nil"/>
              <w:bottom w:val="single" w:sz="4" w:space="0" w:color="auto"/>
              <w:right w:val="single" w:sz="4" w:space="0" w:color="auto"/>
            </w:tcBorders>
            <w:shd w:val="clear" w:color="000000" w:fill="FFFFFF"/>
            <w:hideMark/>
          </w:tcPr>
          <w:p w14:paraId="6FCA8B4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0,15</w:t>
            </w:r>
          </w:p>
        </w:tc>
      </w:tr>
      <w:tr w:rsidR="00CD3885" w:rsidRPr="00CD3885" w14:paraId="28EE3658"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51C7A1D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6145</w:t>
            </w:r>
          </w:p>
        </w:tc>
        <w:tc>
          <w:tcPr>
            <w:tcW w:w="284" w:type="dxa"/>
            <w:tcBorders>
              <w:top w:val="nil"/>
              <w:left w:val="nil"/>
              <w:bottom w:val="single" w:sz="4" w:space="0" w:color="auto"/>
              <w:right w:val="single" w:sz="4" w:space="0" w:color="auto"/>
            </w:tcBorders>
            <w:shd w:val="clear" w:color="000000" w:fill="FFFFFF"/>
            <w:hideMark/>
          </w:tcPr>
          <w:p w14:paraId="7298FC4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2128EE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Porezi na korištenje dobara ili izvođenje aktivnosti</w:t>
            </w:r>
          </w:p>
        </w:tc>
        <w:tc>
          <w:tcPr>
            <w:tcW w:w="1418" w:type="dxa"/>
            <w:tcBorders>
              <w:top w:val="nil"/>
              <w:left w:val="nil"/>
              <w:bottom w:val="single" w:sz="4" w:space="0" w:color="auto"/>
              <w:right w:val="single" w:sz="4" w:space="0" w:color="auto"/>
            </w:tcBorders>
            <w:shd w:val="clear" w:color="000000" w:fill="FFFFFF"/>
            <w:hideMark/>
          </w:tcPr>
          <w:p w14:paraId="4D00F1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383B0E1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w:t>
            </w:r>
          </w:p>
        </w:tc>
        <w:tc>
          <w:tcPr>
            <w:tcW w:w="1287" w:type="dxa"/>
            <w:tcBorders>
              <w:top w:val="nil"/>
              <w:left w:val="nil"/>
              <w:bottom w:val="single" w:sz="4" w:space="0" w:color="auto"/>
              <w:right w:val="single" w:sz="4" w:space="0" w:color="auto"/>
            </w:tcBorders>
            <w:shd w:val="clear" w:color="000000" w:fill="FFFFFF"/>
            <w:hideMark/>
          </w:tcPr>
          <w:p w14:paraId="4C99196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740,67</w:t>
            </w:r>
          </w:p>
        </w:tc>
        <w:tc>
          <w:tcPr>
            <w:tcW w:w="746" w:type="dxa"/>
            <w:tcBorders>
              <w:top w:val="nil"/>
              <w:left w:val="nil"/>
              <w:bottom w:val="single" w:sz="4" w:space="0" w:color="auto"/>
              <w:right w:val="single" w:sz="4" w:space="0" w:color="auto"/>
            </w:tcBorders>
            <w:shd w:val="clear" w:color="000000" w:fill="FFFFFF"/>
            <w:hideMark/>
          </w:tcPr>
          <w:p w14:paraId="28700DA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6DC7E6C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0,74</w:t>
            </w:r>
          </w:p>
        </w:tc>
      </w:tr>
      <w:tr w:rsidR="00CD3885" w:rsidRPr="00CD3885" w14:paraId="43CD554F"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55A788C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63</w:t>
            </w:r>
          </w:p>
        </w:tc>
        <w:tc>
          <w:tcPr>
            <w:tcW w:w="284" w:type="dxa"/>
            <w:tcBorders>
              <w:top w:val="nil"/>
              <w:left w:val="nil"/>
              <w:bottom w:val="single" w:sz="4" w:space="0" w:color="auto"/>
              <w:right w:val="single" w:sz="4" w:space="0" w:color="auto"/>
            </w:tcBorders>
            <w:shd w:val="clear" w:color="000000" w:fill="FFFFFF"/>
            <w:hideMark/>
          </w:tcPr>
          <w:p w14:paraId="1737776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45ECE2A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 iz inozemstva (darovnice) i od subjekata unutar općeg proračuna</w:t>
            </w:r>
          </w:p>
        </w:tc>
        <w:tc>
          <w:tcPr>
            <w:tcW w:w="1418" w:type="dxa"/>
            <w:tcBorders>
              <w:top w:val="nil"/>
              <w:left w:val="nil"/>
              <w:bottom w:val="single" w:sz="4" w:space="0" w:color="auto"/>
              <w:right w:val="single" w:sz="4" w:space="0" w:color="auto"/>
            </w:tcBorders>
            <w:shd w:val="clear" w:color="000000" w:fill="FFFFFF"/>
            <w:hideMark/>
          </w:tcPr>
          <w:p w14:paraId="2BC086B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1.317.075,82</w:t>
            </w:r>
          </w:p>
        </w:tc>
        <w:tc>
          <w:tcPr>
            <w:tcW w:w="1417" w:type="dxa"/>
            <w:tcBorders>
              <w:top w:val="nil"/>
              <w:left w:val="nil"/>
              <w:bottom w:val="single" w:sz="4" w:space="0" w:color="auto"/>
              <w:right w:val="single" w:sz="4" w:space="0" w:color="auto"/>
            </w:tcBorders>
            <w:shd w:val="clear" w:color="000000" w:fill="FFFFFF"/>
            <w:hideMark/>
          </w:tcPr>
          <w:p w14:paraId="13FC4CE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10.124.890,28</w:t>
            </w:r>
          </w:p>
        </w:tc>
        <w:tc>
          <w:tcPr>
            <w:tcW w:w="1287" w:type="dxa"/>
            <w:tcBorders>
              <w:top w:val="nil"/>
              <w:left w:val="nil"/>
              <w:bottom w:val="single" w:sz="4" w:space="0" w:color="auto"/>
              <w:right w:val="single" w:sz="4" w:space="0" w:color="auto"/>
            </w:tcBorders>
            <w:shd w:val="clear" w:color="000000" w:fill="FFFFFF"/>
            <w:hideMark/>
          </w:tcPr>
          <w:p w14:paraId="5120206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70.111,73</w:t>
            </w:r>
          </w:p>
        </w:tc>
        <w:tc>
          <w:tcPr>
            <w:tcW w:w="746" w:type="dxa"/>
            <w:tcBorders>
              <w:top w:val="nil"/>
              <w:left w:val="nil"/>
              <w:bottom w:val="single" w:sz="4" w:space="0" w:color="auto"/>
              <w:right w:val="single" w:sz="4" w:space="0" w:color="auto"/>
            </w:tcBorders>
            <w:shd w:val="clear" w:color="000000" w:fill="FFFFFF"/>
            <w:hideMark/>
          </w:tcPr>
          <w:p w14:paraId="5886DB8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0,05</w:t>
            </w:r>
          </w:p>
        </w:tc>
        <w:tc>
          <w:tcPr>
            <w:tcW w:w="801" w:type="dxa"/>
            <w:tcBorders>
              <w:top w:val="nil"/>
              <w:left w:val="nil"/>
              <w:bottom w:val="single" w:sz="4" w:space="0" w:color="auto"/>
              <w:right w:val="single" w:sz="4" w:space="0" w:color="auto"/>
            </w:tcBorders>
            <w:shd w:val="clear" w:color="000000" w:fill="FFFFFF"/>
            <w:hideMark/>
          </w:tcPr>
          <w:p w14:paraId="48A02C3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0,01</w:t>
            </w:r>
          </w:p>
        </w:tc>
      </w:tr>
      <w:tr w:rsidR="00CD3885" w:rsidRPr="00CD3885" w14:paraId="72F3C9B9"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374E7FE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632</w:t>
            </w:r>
          </w:p>
        </w:tc>
        <w:tc>
          <w:tcPr>
            <w:tcW w:w="284" w:type="dxa"/>
            <w:tcBorders>
              <w:top w:val="nil"/>
              <w:left w:val="nil"/>
              <w:bottom w:val="single" w:sz="4" w:space="0" w:color="auto"/>
              <w:right w:val="single" w:sz="4" w:space="0" w:color="auto"/>
            </w:tcBorders>
            <w:shd w:val="clear" w:color="000000" w:fill="FFFFFF"/>
            <w:hideMark/>
          </w:tcPr>
          <w:p w14:paraId="598EAB3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14A7FE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Pomoći od međunarodnih organizacija te institucija i tijela EU</w:t>
            </w:r>
          </w:p>
        </w:tc>
        <w:tc>
          <w:tcPr>
            <w:tcW w:w="1418" w:type="dxa"/>
            <w:tcBorders>
              <w:top w:val="nil"/>
              <w:left w:val="nil"/>
              <w:bottom w:val="single" w:sz="4" w:space="0" w:color="auto"/>
              <w:right w:val="single" w:sz="4" w:space="0" w:color="auto"/>
            </w:tcBorders>
            <w:shd w:val="clear" w:color="000000" w:fill="FFFFFF"/>
            <w:hideMark/>
          </w:tcPr>
          <w:p w14:paraId="321A43A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1.300.575,82</w:t>
            </w:r>
          </w:p>
        </w:tc>
        <w:tc>
          <w:tcPr>
            <w:tcW w:w="1417" w:type="dxa"/>
            <w:tcBorders>
              <w:top w:val="nil"/>
              <w:left w:val="nil"/>
              <w:bottom w:val="single" w:sz="4" w:space="0" w:color="auto"/>
              <w:right w:val="single" w:sz="4" w:space="0" w:color="auto"/>
            </w:tcBorders>
            <w:shd w:val="clear" w:color="000000" w:fill="FFFFFF"/>
            <w:hideMark/>
          </w:tcPr>
          <w:p w14:paraId="34A1F2A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7.655.865,50</w:t>
            </w:r>
          </w:p>
        </w:tc>
        <w:tc>
          <w:tcPr>
            <w:tcW w:w="1287" w:type="dxa"/>
            <w:tcBorders>
              <w:top w:val="nil"/>
              <w:left w:val="nil"/>
              <w:bottom w:val="single" w:sz="4" w:space="0" w:color="auto"/>
              <w:right w:val="single" w:sz="4" w:space="0" w:color="auto"/>
            </w:tcBorders>
            <w:shd w:val="clear" w:color="000000" w:fill="FFFFFF"/>
            <w:hideMark/>
          </w:tcPr>
          <w:p w14:paraId="43E69EC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0164FA6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01" w:type="dxa"/>
            <w:tcBorders>
              <w:top w:val="nil"/>
              <w:left w:val="nil"/>
              <w:bottom w:val="single" w:sz="4" w:space="0" w:color="auto"/>
              <w:right w:val="single" w:sz="4" w:space="0" w:color="auto"/>
            </w:tcBorders>
            <w:shd w:val="clear" w:color="000000" w:fill="FFFFFF"/>
            <w:hideMark/>
          </w:tcPr>
          <w:p w14:paraId="19E7F6C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3519F7A0"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D8EACD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6323</w:t>
            </w:r>
          </w:p>
        </w:tc>
        <w:tc>
          <w:tcPr>
            <w:tcW w:w="284" w:type="dxa"/>
            <w:tcBorders>
              <w:top w:val="nil"/>
              <w:left w:val="nil"/>
              <w:bottom w:val="single" w:sz="4" w:space="0" w:color="auto"/>
              <w:right w:val="single" w:sz="4" w:space="0" w:color="auto"/>
            </w:tcBorders>
            <w:shd w:val="clear" w:color="000000" w:fill="FFFFFF"/>
            <w:hideMark/>
          </w:tcPr>
          <w:p w14:paraId="3589824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756E2C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pomoći od institucija i tijela EU</w:t>
            </w:r>
          </w:p>
        </w:tc>
        <w:tc>
          <w:tcPr>
            <w:tcW w:w="1418" w:type="dxa"/>
            <w:tcBorders>
              <w:top w:val="nil"/>
              <w:left w:val="nil"/>
              <w:bottom w:val="single" w:sz="4" w:space="0" w:color="auto"/>
              <w:right w:val="single" w:sz="4" w:space="0" w:color="auto"/>
            </w:tcBorders>
            <w:shd w:val="clear" w:color="000000" w:fill="FFFFFF"/>
            <w:hideMark/>
          </w:tcPr>
          <w:p w14:paraId="5B4622F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2CB731C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84.806,00</w:t>
            </w:r>
          </w:p>
        </w:tc>
        <w:tc>
          <w:tcPr>
            <w:tcW w:w="1287" w:type="dxa"/>
            <w:tcBorders>
              <w:top w:val="nil"/>
              <w:left w:val="nil"/>
              <w:bottom w:val="single" w:sz="4" w:space="0" w:color="auto"/>
              <w:right w:val="single" w:sz="4" w:space="0" w:color="auto"/>
            </w:tcBorders>
            <w:shd w:val="clear" w:color="000000" w:fill="FFFFFF"/>
            <w:hideMark/>
          </w:tcPr>
          <w:p w14:paraId="0AFD319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2E63BA8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42F7BC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37FAD46B"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403D741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6324</w:t>
            </w:r>
          </w:p>
        </w:tc>
        <w:tc>
          <w:tcPr>
            <w:tcW w:w="284" w:type="dxa"/>
            <w:tcBorders>
              <w:top w:val="nil"/>
              <w:left w:val="nil"/>
              <w:bottom w:val="single" w:sz="4" w:space="0" w:color="auto"/>
              <w:right w:val="single" w:sz="4" w:space="0" w:color="auto"/>
            </w:tcBorders>
            <w:shd w:val="clear" w:color="000000" w:fill="FFFFFF"/>
            <w:hideMark/>
          </w:tcPr>
          <w:p w14:paraId="109A79D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1140A91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Kapitalne pomoći od institucija i tijela EU</w:t>
            </w:r>
          </w:p>
        </w:tc>
        <w:tc>
          <w:tcPr>
            <w:tcW w:w="1418" w:type="dxa"/>
            <w:tcBorders>
              <w:top w:val="nil"/>
              <w:left w:val="nil"/>
              <w:bottom w:val="single" w:sz="4" w:space="0" w:color="auto"/>
              <w:right w:val="single" w:sz="4" w:space="0" w:color="auto"/>
            </w:tcBorders>
            <w:shd w:val="clear" w:color="000000" w:fill="FFFFFF"/>
            <w:hideMark/>
          </w:tcPr>
          <w:p w14:paraId="78A285A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1.300.575,82</w:t>
            </w:r>
          </w:p>
        </w:tc>
        <w:tc>
          <w:tcPr>
            <w:tcW w:w="1417" w:type="dxa"/>
            <w:tcBorders>
              <w:top w:val="nil"/>
              <w:left w:val="nil"/>
              <w:bottom w:val="single" w:sz="4" w:space="0" w:color="auto"/>
              <w:right w:val="single" w:sz="4" w:space="0" w:color="auto"/>
            </w:tcBorders>
            <w:shd w:val="clear" w:color="000000" w:fill="FFFFFF"/>
            <w:hideMark/>
          </w:tcPr>
          <w:p w14:paraId="0DED61E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7.571.059,50</w:t>
            </w:r>
          </w:p>
        </w:tc>
        <w:tc>
          <w:tcPr>
            <w:tcW w:w="1287" w:type="dxa"/>
            <w:tcBorders>
              <w:top w:val="nil"/>
              <w:left w:val="nil"/>
              <w:bottom w:val="single" w:sz="4" w:space="0" w:color="auto"/>
              <w:right w:val="single" w:sz="4" w:space="0" w:color="auto"/>
            </w:tcBorders>
            <w:shd w:val="clear" w:color="000000" w:fill="FFFFFF"/>
            <w:hideMark/>
          </w:tcPr>
          <w:p w14:paraId="66D0E04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763836E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01" w:type="dxa"/>
            <w:tcBorders>
              <w:top w:val="nil"/>
              <w:left w:val="nil"/>
              <w:bottom w:val="single" w:sz="4" w:space="0" w:color="auto"/>
              <w:right w:val="single" w:sz="4" w:space="0" w:color="auto"/>
            </w:tcBorders>
            <w:shd w:val="clear" w:color="000000" w:fill="FFFFFF"/>
            <w:hideMark/>
          </w:tcPr>
          <w:p w14:paraId="659FA14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690F8B51"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2CB3EC7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633</w:t>
            </w:r>
          </w:p>
        </w:tc>
        <w:tc>
          <w:tcPr>
            <w:tcW w:w="284" w:type="dxa"/>
            <w:tcBorders>
              <w:top w:val="nil"/>
              <w:left w:val="nil"/>
              <w:bottom w:val="single" w:sz="4" w:space="0" w:color="auto"/>
              <w:right w:val="single" w:sz="4" w:space="0" w:color="auto"/>
            </w:tcBorders>
            <w:shd w:val="clear" w:color="000000" w:fill="FFFFFF"/>
            <w:hideMark/>
          </w:tcPr>
          <w:p w14:paraId="0D83FBD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1B60E95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Pomoći iz proračuna </w:t>
            </w:r>
          </w:p>
        </w:tc>
        <w:tc>
          <w:tcPr>
            <w:tcW w:w="1418" w:type="dxa"/>
            <w:tcBorders>
              <w:top w:val="nil"/>
              <w:left w:val="nil"/>
              <w:bottom w:val="single" w:sz="4" w:space="0" w:color="auto"/>
              <w:right w:val="single" w:sz="4" w:space="0" w:color="auto"/>
            </w:tcBorders>
            <w:shd w:val="clear" w:color="000000" w:fill="FFFFFF"/>
            <w:hideMark/>
          </w:tcPr>
          <w:p w14:paraId="6FE50CC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8.640,00</w:t>
            </w:r>
          </w:p>
        </w:tc>
        <w:tc>
          <w:tcPr>
            <w:tcW w:w="1417" w:type="dxa"/>
            <w:tcBorders>
              <w:top w:val="nil"/>
              <w:left w:val="nil"/>
              <w:bottom w:val="single" w:sz="4" w:space="0" w:color="auto"/>
              <w:right w:val="single" w:sz="4" w:space="0" w:color="auto"/>
            </w:tcBorders>
            <w:shd w:val="clear" w:color="000000" w:fill="FFFFFF"/>
            <w:hideMark/>
          </w:tcPr>
          <w:p w14:paraId="4127AAB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2.209.824,78</w:t>
            </w:r>
          </w:p>
        </w:tc>
        <w:tc>
          <w:tcPr>
            <w:tcW w:w="1287" w:type="dxa"/>
            <w:tcBorders>
              <w:top w:val="nil"/>
              <w:left w:val="nil"/>
              <w:bottom w:val="single" w:sz="4" w:space="0" w:color="auto"/>
              <w:right w:val="single" w:sz="4" w:space="0" w:color="auto"/>
            </w:tcBorders>
            <w:shd w:val="clear" w:color="000000" w:fill="FFFFFF"/>
            <w:hideMark/>
          </w:tcPr>
          <w:p w14:paraId="29CC534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1EA43BE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01" w:type="dxa"/>
            <w:tcBorders>
              <w:top w:val="nil"/>
              <w:left w:val="nil"/>
              <w:bottom w:val="single" w:sz="4" w:space="0" w:color="auto"/>
              <w:right w:val="single" w:sz="4" w:space="0" w:color="auto"/>
            </w:tcBorders>
            <w:shd w:val="clear" w:color="000000" w:fill="FFFFFF"/>
            <w:hideMark/>
          </w:tcPr>
          <w:p w14:paraId="1D9B476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4770E888"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14608C2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6331</w:t>
            </w:r>
          </w:p>
        </w:tc>
        <w:tc>
          <w:tcPr>
            <w:tcW w:w="284" w:type="dxa"/>
            <w:tcBorders>
              <w:top w:val="nil"/>
              <w:left w:val="nil"/>
              <w:bottom w:val="single" w:sz="4" w:space="0" w:color="auto"/>
              <w:right w:val="single" w:sz="4" w:space="0" w:color="auto"/>
            </w:tcBorders>
            <w:shd w:val="clear" w:color="000000" w:fill="FFFFFF"/>
            <w:hideMark/>
          </w:tcPr>
          <w:p w14:paraId="56ED72F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6E60031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pomoći iz proračuna</w:t>
            </w:r>
          </w:p>
        </w:tc>
        <w:tc>
          <w:tcPr>
            <w:tcW w:w="1418" w:type="dxa"/>
            <w:tcBorders>
              <w:top w:val="nil"/>
              <w:left w:val="nil"/>
              <w:bottom w:val="single" w:sz="4" w:space="0" w:color="auto"/>
              <w:right w:val="single" w:sz="4" w:space="0" w:color="auto"/>
            </w:tcBorders>
            <w:shd w:val="clear" w:color="000000" w:fill="FFFFFF"/>
            <w:hideMark/>
          </w:tcPr>
          <w:p w14:paraId="746333E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8.640,00</w:t>
            </w:r>
          </w:p>
        </w:tc>
        <w:tc>
          <w:tcPr>
            <w:tcW w:w="1417" w:type="dxa"/>
            <w:tcBorders>
              <w:top w:val="nil"/>
              <w:left w:val="nil"/>
              <w:bottom w:val="single" w:sz="4" w:space="0" w:color="auto"/>
              <w:right w:val="single" w:sz="4" w:space="0" w:color="auto"/>
            </w:tcBorders>
            <w:shd w:val="clear" w:color="000000" w:fill="FFFFFF"/>
            <w:hideMark/>
          </w:tcPr>
          <w:p w14:paraId="1CCB787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500.000,00</w:t>
            </w:r>
          </w:p>
        </w:tc>
        <w:tc>
          <w:tcPr>
            <w:tcW w:w="1287" w:type="dxa"/>
            <w:tcBorders>
              <w:top w:val="nil"/>
              <w:left w:val="nil"/>
              <w:bottom w:val="single" w:sz="4" w:space="0" w:color="auto"/>
              <w:right w:val="single" w:sz="4" w:space="0" w:color="auto"/>
            </w:tcBorders>
            <w:shd w:val="clear" w:color="000000" w:fill="FFFFFF"/>
            <w:hideMark/>
          </w:tcPr>
          <w:p w14:paraId="44D858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3ABC6B8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01" w:type="dxa"/>
            <w:tcBorders>
              <w:top w:val="nil"/>
              <w:left w:val="nil"/>
              <w:bottom w:val="single" w:sz="4" w:space="0" w:color="auto"/>
              <w:right w:val="single" w:sz="4" w:space="0" w:color="auto"/>
            </w:tcBorders>
            <w:shd w:val="clear" w:color="000000" w:fill="FFFFFF"/>
            <w:hideMark/>
          </w:tcPr>
          <w:p w14:paraId="6974F89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28FED436"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51958E0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6332</w:t>
            </w:r>
          </w:p>
        </w:tc>
        <w:tc>
          <w:tcPr>
            <w:tcW w:w="284" w:type="dxa"/>
            <w:tcBorders>
              <w:top w:val="nil"/>
              <w:left w:val="nil"/>
              <w:bottom w:val="single" w:sz="4" w:space="0" w:color="auto"/>
              <w:right w:val="single" w:sz="4" w:space="0" w:color="auto"/>
            </w:tcBorders>
            <w:shd w:val="clear" w:color="000000" w:fill="FFFFFF"/>
            <w:hideMark/>
          </w:tcPr>
          <w:p w14:paraId="7176C6E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4BAAC9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Kapitalne pomoći iz proračuna </w:t>
            </w:r>
          </w:p>
        </w:tc>
        <w:tc>
          <w:tcPr>
            <w:tcW w:w="1418" w:type="dxa"/>
            <w:tcBorders>
              <w:top w:val="nil"/>
              <w:left w:val="nil"/>
              <w:bottom w:val="single" w:sz="4" w:space="0" w:color="auto"/>
              <w:right w:val="single" w:sz="4" w:space="0" w:color="auto"/>
            </w:tcBorders>
            <w:shd w:val="clear" w:color="000000" w:fill="FFFFFF"/>
            <w:hideMark/>
          </w:tcPr>
          <w:p w14:paraId="387C211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0D0ED33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1.709.824,78</w:t>
            </w:r>
          </w:p>
        </w:tc>
        <w:tc>
          <w:tcPr>
            <w:tcW w:w="1287" w:type="dxa"/>
            <w:tcBorders>
              <w:top w:val="nil"/>
              <w:left w:val="nil"/>
              <w:bottom w:val="single" w:sz="4" w:space="0" w:color="auto"/>
              <w:right w:val="single" w:sz="4" w:space="0" w:color="auto"/>
            </w:tcBorders>
            <w:shd w:val="clear" w:color="000000" w:fill="FFFFFF"/>
            <w:hideMark/>
          </w:tcPr>
          <w:p w14:paraId="0CC9A69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2F09D9B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27F2CF1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3FBE6B34"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531FD9F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634</w:t>
            </w:r>
          </w:p>
        </w:tc>
        <w:tc>
          <w:tcPr>
            <w:tcW w:w="284" w:type="dxa"/>
            <w:tcBorders>
              <w:top w:val="nil"/>
              <w:left w:val="nil"/>
              <w:bottom w:val="single" w:sz="4" w:space="0" w:color="auto"/>
              <w:right w:val="single" w:sz="4" w:space="0" w:color="auto"/>
            </w:tcBorders>
            <w:shd w:val="clear" w:color="000000" w:fill="FFFFFF"/>
            <w:hideMark/>
          </w:tcPr>
          <w:p w14:paraId="07F96AA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67CD8D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Pomoći od izvanproračunskih korisnika</w:t>
            </w:r>
          </w:p>
        </w:tc>
        <w:tc>
          <w:tcPr>
            <w:tcW w:w="1418" w:type="dxa"/>
            <w:tcBorders>
              <w:top w:val="nil"/>
              <w:left w:val="nil"/>
              <w:bottom w:val="single" w:sz="4" w:space="0" w:color="auto"/>
              <w:right w:val="single" w:sz="4" w:space="0" w:color="auto"/>
            </w:tcBorders>
            <w:shd w:val="clear" w:color="000000" w:fill="FFFFFF"/>
            <w:hideMark/>
          </w:tcPr>
          <w:p w14:paraId="7E9874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39B905C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0A2033A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106A97F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6455843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CD3885" w14:paraId="5ED6D651"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723845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6341</w:t>
            </w:r>
          </w:p>
        </w:tc>
        <w:tc>
          <w:tcPr>
            <w:tcW w:w="284" w:type="dxa"/>
            <w:tcBorders>
              <w:top w:val="nil"/>
              <w:left w:val="nil"/>
              <w:bottom w:val="single" w:sz="4" w:space="0" w:color="auto"/>
              <w:right w:val="single" w:sz="4" w:space="0" w:color="auto"/>
            </w:tcBorders>
            <w:shd w:val="clear" w:color="000000" w:fill="FFFFFF"/>
            <w:hideMark/>
          </w:tcPr>
          <w:p w14:paraId="78986D9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AB058D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pomoći od izvanproračunskih korisnika</w:t>
            </w:r>
          </w:p>
        </w:tc>
        <w:tc>
          <w:tcPr>
            <w:tcW w:w="1418" w:type="dxa"/>
            <w:tcBorders>
              <w:top w:val="nil"/>
              <w:left w:val="nil"/>
              <w:bottom w:val="single" w:sz="4" w:space="0" w:color="auto"/>
              <w:right w:val="single" w:sz="4" w:space="0" w:color="auto"/>
            </w:tcBorders>
            <w:shd w:val="clear" w:color="000000" w:fill="FFFFFF"/>
            <w:hideMark/>
          </w:tcPr>
          <w:p w14:paraId="2A4C67F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503CB23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438CBE4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096C26F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151EEF8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CD3885" w14:paraId="208B9DD5"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72E8D2F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635</w:t>
            </w:r>
          </w:p>
        </w:tc>
        <w:tc>
          <w:tcPr>
            <w:tcW w:w="284" w:type="dxa"/>
            <w:tcBorders>
              <w:top w:val="nil"/>
              <w:left w:val="nil"/>
              <w:bottom w:val="single" w:sz="4" w:space="0" w:color="auto"/>
              <w:right w:val="single" w:sz="4" w:space="0" w:color="auto"/>
            </w:tcBorders>
            <w:shd w:val="clear" w:color="000000" w:fill="FFFFFF"/>
            <w:hideMark/>
          </w:tcPr>
          <w:p w14:paraId="68F1488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B777ED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Pomoći izravnanja za decentralizirane funkcije</w:t>
            </w:r>
          </w:p>
        </w:tc>
        <w:tc>
          <w:tcPr>
            <w:tcW w:w="1418" w:type="dxa"/>
            <w:tcBorders>
              <w:top w:val="nil"/>
              <w:left w:val="nil"/>
              <w:bottom w:val="single" w:sz="4" w:space="0" w:color="auto"/>
              <w:right w:val="single" w:sz="4" w:space="0" w:color="auto"/>
            </w:tcBorders>
            <w:shd w:val="clear" w:color="000000" w:fill="FFFFFF"/>
            <w:hideMark/>
          </w:tcPr>
          <w:p w14:paraId="024AC3B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0944399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248.000,00</w:t>
            </w:r>
          </w:p>
        </w:tc>
        <w:tc>
          <w:tcPr>
            <w:tcW w:w="1287" w:type="dxa"/>
            <w:tcBorders>
              <w:top w:val="nil"/>
              <w:left w:val="nil"/>
              <w:bottom w:val="single" w:sz="4" w:space="0" w:color="auto"/>
              <w:right w:val="single" w:sz="4" w:space="0" w:color="auto"/>
            </w:tcBorders>
            <w:shd w:val="clear" w:color="000000" w:fill="FFFFFF"/>
            <w:hideMark/>
          </w:tcPr>
          <w:p w14:paraId="196279C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62.296,73</w:t>
            </w:r>
          </w:p>
        </w:tc>
        <w:tc>
          <w:tcPr>
            <w:tcW w:w="746" w:type="dxa"/>
            <w:tcBorders>
              <w:top w:val="nil"/>
              <w:left w:val="nil"/>
              <w:bottom w:val="single" w:sz="4" w:space="0" w:color="auto"/>
              <w:right w:val="single" w:sz="4" w:space="0" w:color="auto"/>
            </w:tcBorders>
            <w:shd w:val="clear" w:color="000000" w:fill="FFFFFF"/>
            <w:hideMark/>
          </w:tcPr>
          <w:p w14:paraId="71E7886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5A699B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0,25</w:t>
            </w:r>
          </w:p>
        </w:tc>
      </w:tr>
      <w:tr w:rsidR="00CD3885" w:rsidRPr="00CD3885" w14:paraId="5CA1DEC3"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2732C65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6351</w:t>
            </w:r>
          </w:p>
        </w:tc>
        <w:tc>
          <w:tcPr>
            <w:tcW w:w="284" w:type="dxa"/>
            <w:tcBorders>
              <w:top w:val="nil"/>
              <w:left w:val="nil"/>
              <w:bottom w:val="single" w:sz="4" w:space="0" w:color="auto"/>
              <w:right w:val="single" w:sz="4" w:space="0" w:color="auto"/>
            </w:tcBorders>
            <w:shd w:val="clear" w:color="000000" w:fill="FFFFFF"/>
            <w:hideMark/>
          </w:tcPr>
          <w:p w14:paraId="61F0399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7DE605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pomoći izravnanja za decentralizirane funkcije</w:t>
            </w:r>
          </w:p>
        </w:tc>
        <w:tc>
          <w:tcPr>
            <w:tcW w:w="1418" w:type="dxa"/>
            <w:tcBorders>
              <w:top w:val="nil"/>
              <w:left w:val="nil"/>
              <w:bottom w:val="single" w:sz="4" w:space="0" w:color="auto"/>
              <w:right w:val="single" w:sz="4" w:space="0" w:color="auto"/>
            </w:tcBorders>
            <w:shd w:val="clear" w:color="000000" w:fill="FFFFFF"/>
            <w:hideMark/>
          </w:tcPr>
          <w:p w14:paraId="09221D6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7CCEDCA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248.000,00</w:t>
            </w:r>
          </w:p>
        </w:tc>
        <w:tc>
          <w:tcPr>
            <w:tcW w:w="1287" w:type="dxa"/>
            <w:tcBorders>
              <w:top w:val="nil"/>
              <w:left w:val="nil"/>
              <w:bottom w:val="single" w:sz="4" w:space="0" w:color="auto"/>
              <w:right w:val="single" w:sz="4" w:space="0" w:color="auto"/>
            </w:tcBorders>
            <w:shd w:val="clear" w:color="000000" w:fill="FFFFFF"/>
            <w:hideMark/>
          </w:tcPr>
          <w:p w14:paraId="26F48DA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62.296,73</w:t>
            </w:r>
          </w:p>
        </w:tc>
        <w:tc>
          <w:tcPr>
            <w:tcW w:w="746" w:type="dxa"/>
            <w:tcBorders>
              <w:top w:val="nil"/>
              <w:left w:val="nil"/>
              <w:bottom w:val="single" w:sz="4" w:space="0" w:color="auto"/>
              <w:right w:val="single" w:sz="4" w:space="0" w:color="auto"/>
            </w:tcBorders>
            <w:shd w:val="clear" w:color="000000" w:fill="FFFFFF"/>
            <w:hideMark/>
          </w:tcPr>
          <w:p w14:paraId="0EEBDB9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095352F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0,25</w:t>
            </w:r>
          </w:p>
        </w:tc>
      </w:tr>
      <w:tr w:rsidR="00CD3885" w:rsidRPr="00CD3885" w14:paraId="7ACA3CDD"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48EBB84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636</w:t>
            </w:r>
          </w:p>
        </w:tc>
        <w:tc>
          <w:tcPr>
            <w:tcW w:w="284" w:type="dxa"/>
            <w:tcBorders>
              <w:top w:val="nil"/>
              <w:left w:val="nil"/>
              <w:bottom w:val="single" w:sz="4" w:space="0" w:color="auto"/>
              <w:right w:val="single" w:sz="4" w:space="0" w:color="auto"/>
            </w:tcBorders>
            <w:shd w:val="clear" w:color="000000" w:fill="FFFFFF"/>
            <w:hideMark/>
          </w:tcPr>
          <w:p w14:paraId="160A5D8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26B2F20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Pomoći proračunskim korisnicima iz proračuna koji im nije nadležan</w:t>
            </w:r>
          </w:p>
        </w:tc>
        <w:tc>
          <w:tcPr>
            <w:tcW w:w="1418" w:type="dxa"/>
            <w:tcBorders>
              <w:top w:val="nil"/>
              <w:left w:val="nil"/>
              <w:bottom w:val="single" w:sz="4" w:space="0" w:color="auto"/>
              <w:right w:val="single" w:sz="4" w:space="0" w:color="auto"/>
            </w:tcBorders>
            <w:shd w:val="clear" w:color="000000" w:fill="FFFFFF"/>
            <w:hideMark/>
          </w:tcPr>
          <w:p w14:paraId="39FC35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7.860,00</w:t>
            </w:r>
          </w:p>
        </w:tc>
        <w:tc>
          <w:tcPr>
            <w:tcW w:w="1417" w:type="dxa"/>
            <w:tcBorders>
              <w:top w:val="nil"/>
              <w:left w:val="nil"/>
              <w:bottom w:val="single" w:sz="4" w:space="0" w:color="auto"/>
              <w:right w:val="single" w:sz="4" w:space="0" w:color="auto"/>
            </w:tcBorders>
            <w:shd w:val="clear" w:color="000000" w:fill="FFFFFF"/>
            <w:hideMark/>
          </w:tcPr>
          <w:p w14:paraId="1BAFE1E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11.200,00</w:t>
            </w:r>
          </w:p>
        </w:tc>
        <w:tc>
          <w:tcPr>
            <w:tcW w:w="1287" w:type="dxa"/>
            <w:tcBorders>
              <w:top w:val="nil"/>
              <w:left w:val="nil"/>
              <w:bottom w:val="single" w:sz="4" w:space="0" w:color="auto"/>
              <w:right w:val="single" w:sz="4" w:space="0" w:color="auto"/>
            </w:tcBorders>
            <w:shd w:val="clear" w:color="000000" w:fill="FFFFFF"/>
            <w:hideMark/>
          </w:tcPr>
          <w:p w14:paraId="457A678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7.815,00</w:t>
            </w:r>
          </w:p>
        </w:tc>
        <w:tc>
          <w:tcPr>
            <w:tcW w:w="746" w:type="dxa"/>
            <w:tcBorders>
              <w:top w:val="nil"/>
              <w:left w:val="nil"/>
              <w:bottom w:val="single" w:sz="4" w:space="0" w:color="auto"/>
              <w:right w:val="single" w:sz="4" w:space="0" w:color="auto"/>
            </w:tcBorders>
            <w:shd w:val="clear" w:color="000000" w:fill="FFFFFF"/>
            <w:hideMark/>
          </w:tcPr>
          <w:p w14:paraId="03E3B07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0,99</w:t>
            </w:r>
          </w:p>
        </w:tc>
        <w:tc>
          <w:tcPr>
            <w:tcW w:w="801" w:type="dxa"/>
            <w:tcBorders>
              <w:top w:val="nil"/>
              <w:left w:val="nil"/>
              <w:bottom w:val="single" w:sz="4" w:space="0" w:color="auto"/>
              <w:right w:val="single" w:sz="4" w:space="0" w:color="auto"/>
            </w:tcBorders>
            <w:shd w:val="clear" w:color="000000" w:fill="FFFFFF"/>
            <w:hideMark/>
          </w:tcPr>
          <w:p w14:paraId="50F5A51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0,70</w:t>
            </w:r>
          </w:p>
        </w:tc>
      </w:tr>
      <w:tr w:rsidR="00CD3885" w:rsidRPr="00CD3885" w14:paraId="19C3BD1E"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3B8DD34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6361</w:t>
            </w:r>
          </w:p>
        </w:tc>
        <w:tc>
          <w:tcPr>
            <w:tcW w:w="284" w:type="dxa"/>
            <w:tcBorders>
              <w:top w:val="nil"/>
              <w:left w:val="nil"/>
              <w:bottom w:val="single" w:sz="4" w:space="0" w:color="auto"/>
              <w:right w:val="single" w:sz="4" w:space="0" w:color="auto"/>
            </w:tcBorders>
            <w:shd w:val="clear" w:color="000000" w:fill="FFFFFF"/>
            <w:hideMark/>
          </w:tcPr>
          <w:p w14:paraId="4AEE773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396197C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pomoći proračunskim korisnicima iz proračuna koji im nije nadležan</w:t>
            </w:r>
          </w:p>
        </w:tc>
        <w:tc>
          <w:tcPr>
            <w:tcW w:w="1418" w:type="dxa"/>
            <w:tcBorders>
              <w:top w:val="nil"/>
              <w:left w:val="nil"/>
              <w:bottom w:val="single" w:sz="4" w:space="0" w:color="auto"/>
              <w:right w:val="single" w:sz="4" w:space="0" w:color="auto"/>
            </w:tcBorders>
            <w:shd w:val="clear" w:color="000000" w:fill="FFFFFF"/>
            <w:hideMark/>
          </w:tcPr>
          <w:p w14:paraId="7008C31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7.860,00</w:t>
            </w:r>
          </w:p>
        </w:tc>
        <w:tc>
          <w:tcPr>
            <w:tcW w:w="1417" w:type="dxa"/>
            <w:tcBorders>
              <w:top w:val="nil"/>
              <w:left w:val="nil"/>
              <w:bottom w:val="single" w:sz="4" w:space="0" w:color="auto"/>
              <w:right w:val="single" w:sz="4" w:space="0" w:color="auto"/>
            </w:tcBorders>
            <w:shd w:val="clear" w:color="000000" w:fill="FFFFFF"/>
            <w:hideMark/>
          </w:tcPr>
          <w:p w14:paraId="1B308D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11.200,00</w:t>
            </w:r>
          </w:p>
        </w:tc>
        <w:tc>
          <w:tcPr>
            <w:tcW w:w="1287" w:type="dxa"/>
            <w:tcBorders>
              <w:top w:val="nil"/>
              <w:left w:val="nil"/>
              <w:bottom w:val="single" w:sz="4" w:space="0" w:color="auto"/>
              <w:right w:val="single" w:sz="4" w:space="0" w:color="auto"/>
            </w:tcBorders>
            <w:shd w:val="clear" w:color="000000" w:fill="FFFFFF"/>
            <w:hideMark/>
          </w:tcPr>
          <w:p w14:paraId="30B3A9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7.815,00</w:t>
            </w:r>
          </w:p>
        </w:tc>
        <w:tc>
          <w:tcPr>
            <w:tcW w:w="746" w:type="dxa"/>
            <w:tcBorders>
              <w:top w:val="nil"/>
              <w:left w:val="nil"/>
              <w:bottom w:val="single" w:sz="4" w:space="0" w:color="auto"/>
              <w:right w:val="single" w:sz="4" w:space="0" w:color="auto"/>
            </w:tcBorders>
            <w:shd w:val="clear" w:color="000000" w:fill="FFFFFF"/>
            <w:hideMark/>
          </w:tcPr>
          <w:p w14:paraId="7770D13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0,99</w:t>
            </w:r>
          </w:p>
        </w:tc>
        <w:tc>
          <w:tcPr>
            <w:tcW w:w="801" w:type="dxa"/>
            <w:tcBorders>
              <w:top w:val="nil"/>
              <w:left w:val="nil"/>
              <w:bottom w:val="single" w:sz="4" w:space="0" w:color="auto"/>
              <w:right w:val="single" w:sz="4" w:space="0" w:color="auto"/>
            </w:tcBorders>
            <w:shd w:val="clear" w:color="000000" w:fill="FFFFFF"/>
            <w:hideMark/>
          </w:tcPr>
          <w:p w14:paraId="3E172A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0,70</w:t>
            </w:r>
          </w:p>
        </w:tc>
      </w:tr>
      <w:tr w:rsidR="00CD3885" w:rsidRPr="00CD3885" w14:paraId="192A5A6C"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53AE4B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64</w:t>
            </w:r>
          </w:p>
        </w:tc>
        <w:tc>
          <w:tcPr>
            <w:tcW w:w="284" w:type="dxa"/>
            <w:tcBorders>
              <w:top w:val="nil"/>
              <w:left w:val="nil"/>
              <w:bottom w:val="single" w:sz="4" w:space="0" w:color="auto"/>
              <w:right w:val="single" w:sz="4" w:space="0" w:color="auto"/>
            </w:tcBorders>
            <w:shd w:val="clear" w:color="000000" w:fill="FFFFFF"/>
            <w:hideMark/>
          </w:tcPr>
          <w:p w14:paraId="3F66136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4A025F9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imovine</w:t>
            </w:r>
          </w:p>
        </w:tc>
        <w:tc>
          <w:tcPr>
            <w:tcW w:w="1418" w:type="dxa"/>
            <w:tcBorders>
              <w:top w:val="nil"/>
              <w:left w:val="nil"/>
              <w:bottom w:val="single" w:sz="4" w:space="0" w:color="auto"/>
              <w:right w:val="single" w:sz="4" w:space="0" w:color="auto"/>
            </w:tcBorders>
            <w:shd w:val="clear" w:color="000000" w:fill="FFFFFF"/>
            <w:hideMark/>
          </w:tcPr>
          <w:p w14:paraId="5819ADD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351.392,24</w:t>
            </w:r>
          </w:p>
        </w:tc>
        <w:tc>
          <w:tcPr>
            <w:tcW w:w="1417" w:type="dxa"/>
            <w:tcBorders>
              <w:top w:val="nil"/>
              <w:left w:val="nil"/>
              <w:bottom w:val="single" w:sz="4" w:space="0" w:color="auto"/>
              <w:right w:val="single" w:sz="4" w:space="0" w:color="auto"/>
            </w:tcBorders>
            <w:shd w:val="clear" w:color="000000" w:fill="FFFFFF"/>
            <w:hideMark/>
          </w:tcPr>
          <w:p w14:paraId="6C2E313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1.184.080,00</w:t>
            </w:r>
          </w:p>
        </w:tc>
        <w:tc>
          <w:tcPr>
            <w:tcW w:w="1287" w:type="dxa"/>
            <w:tcBorders>
              <w:top w:val="nil"/>
              <w:left w:val="nil"/>
              <w:bottom w:val="single" w:sz="4" w:space="0" w:color="auto"/>
              <w:right w:val="single" w:sz="4" w:space="0" w:color="auto"/>
            </w:tcBorders>
            <w:shd w:val="clear" w:color="000000" w:fill="FFFFFF"/>
            <w:hideMark/>
          </w:tcPr>
          <w:p w14:paraId="4322382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427.456,94</w:t>
            </w:r>
          </w:p>
        </w:tc>
        <w:tc>
          <w:tcPr>
            <w:tcW w:w="746" w:type="dxa"/>
            <w:tcBorders>
              <w:top w:val="nil"/>
              <w:left w:val="nil"/>
              <w:bottom w:val="single" w:sz="4" w:space="0" w:color="auto"/>
              <w:right w:val="single" w:sz="4" w:space="0" w:color="auto"/>
            </w:tcBorders>
            <w:shd w:val="clear" w:color="000000" w:fill="FFFFFF"/>
            <w:hideMark/>
          </w:tcPr>
          <w:p w14:paraId="12D2480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1,22</w:t>
            </w:r>
          </w:p>
        </w:tc>
        <w:tc>
          <w:tcPr>
            <w:tcW w:w="801" w:type="dxa"/>
            <w:tcBorders>
              <w:top w:val="nil"/>
              <w:left w:val="nil"/>
              <w:bottom w:val="single" w:sz="4" w:space="0" w:color="auto"/>
              <w:right w:val="single" w:sz="4" w:space="0" w:color="auto"/>
            </w:tcBorders>
            <w:shd w:val="clear" w:color="000000" w:fill="FFFFFF"/>
            <w:hideMark/>
          </w:tcPr>
          <w:p w14:paraId="28211B8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0,36</w:t>
            </w:r>
          </w:p>
        </w:tc>
      </w:tr>
      <w:tr w:rsidR="00CD3885" w:rsidRPr="00CD3885" w14:paraId="062CE7F2"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8DB9A2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641</w:t>
            </w:r>
          </w:p>
        </w:tc>
        <w:tc>
          <w:tcPr>
            <w:tcW w:w="284" w:type="dxa"/>
            <w:tcBorders>
              <w:top w:val="nil"/>
              <w:left w:val="nil"/>
              <w:bottom w:val="single" w:sz="4" w:space="0" w:color="auto"/>
              <w:right w:val="single" w:sz="4" w:space="0" w:color="auto"/>
            </w:tcBorders>
            <w:shd w:val="clear" w:color="000000" w:fill="FFFFFF"/>
            <w:hideMark/>
          </w:tcPr>
          <w:p w14:paraId="6BB6B25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AE4DFC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Prihodi od financijske imovine</w:t>
            </w:r>
          </w:p>
        </w:tc>
        <w:tc>
          <w:tcPr>
            <w:tcW w:w="1418" w:type="dxa"/>
            <w:tcBorders>
              <w:top w:val="nil"/>
              <w:left w:val="nil"/>
              <w:bottom w:val="single" w:sz="4" w:space="0" w:color="auto"/>
              <w:right w:val="single" w:sz="4" w:space="0" w:color="auto"/>
            </w:tcBorders>
            <w:shd w:val="clear" w:color="000000" w:fill="FFFFFF"/>
            <w:hideMark/>
          </w:tcPr>
          <w:p w14:paraId="196A321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5.938,62</w:t>
            </w:r>
          </w:p>
        </w:tc>
        <w:tc>
          <w:tcPr>
            <w:tcW w:w="1417" w:type="dxa"/>
            <w:tcBorders>
              <w:top w:val="nil"/>
              <w:left w:val="nil"/>
              <w:bottom w:val="single" w:sz="4" w:space="0" w:color="auto"/>
              <w:right w:val="single" w:sz="4" w:space="0" w:color="auto"/>
            </w:tcBorders>
            <w:shd w:val="clear" w:color="000000" w:fill="FFFFFF"/>
            <w:hideMark/>
          </w:tcPr>
          <w:p w14:paraId="1A111AF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40.100,00</w:t>
            </w:r>
          </w:p>
        </w:tc>
        <w:tc>
          <w:tcPr>
            <w:tcW w:w="1287" w:type="dxa"/>
            <w:tcBorders>
              <w:top w:val="nil"/>
              <w:left w:val="nil"/>
              <w:bottom w:val="single" w:sz="4" w:space="0" w:color="auto"/>
              <w:right w:val="single" w:sz="4" w:space="0" w:color="auto"/>
            </w:tcBorders>
            <w:shd w:val="clear" w:color="000000" w:fill="FFFFFF"/>
            <w:hideMark/>
          </w:tcPr>
          <w:p w14:paraId="1D44317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196,29</w:t>
            </w:r>
          </w:p>
        </w:tc>
        <w:tc>
          <w:tcPr>
            <w:tcW w:w="746" w:type="dxa"/>
            <w:tcBorders>
              <w:top w:val="nil"/>
              <w:left w:val="nil"/>
              <w:bottom w:val="single" w:sz="4" w:space="0" w:color="auto"/>
              <w:right w:val="single" w:sz="4" w:space="0" w:color="auto"/>
            </w:tcBorders>
            <w:shd w:val="clear" w:color="000000" w:fill="FFFFFF"/>
            <w:hideMark/>
          </w:tcPr>
          <w:p w14:paraId="5C29D9B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0,03</w:t>
            </w:r>
          </w:p>
        </w:tc>
        <w:tc>
          <w:tcPr>
            <w:tcW w:w="801" w:type="dxa"/>
            <w:tcBorders>
              <w:top w:val="nil"/>
              <w:left w:val="nil"/>
              <w:bottom w:val="single" w:sz="4" w:space="0" w:color="auto"/>
              <w:right w:val="single" w:sz="4" w:space="0" w:color="auto"/>
            </w:tcBorders>
            <w:shd w:val="clear" w:color="000000" w:fill="FFFFFF"/>
            <w:hideMark/>
          </w:tcPr>
          <w:p w14:paraId="4C91887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374F902C"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3CAD09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6413</w:t>
            </w:r>
          </w:p>
        </w:tc>
        <w:tc>
          <w:tcPr>
            <w:tcW w:w="284" w:type="dxa"/>
            <w:tcBorders>
              <w:top w:val="nil"/>
              <w:left w:val="nil"/>
              <w:bottom w:val="single" w:sz="4" w:space="0" w:color="auto"/>
              <w:right w:val="single" w:sz="4" w:space="0" w:color="auto"/>
            </w:tcBorders>
            <w:shd w:val="clear" w:color="000000" w:fill="FFFFFF"/>
            <w:hideMark/>
          </w:tcPr>
          <w:p w14:paraId="16AFC6C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069AF6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Kamate na oročena sredstva i depozite po viđenju</w:t>
            </w:r>
          </w:p>
        </w:tc>
        <w:tc>
          <w:tcPr>
            <w:tcW w:w="1418" w:type="dxa"/>
            <w:tcBorders>
              <w:top w:val="nil"/>
              <w:left w:val="nil"/>
              <w:bottom w:val="single" w:sz="4" w:space="0" w:color="auto"/>
              <w:right w:val="single" w:sz="4" w:space="0" w:color="auto"/>
            </w:tcBorders>
            <w:shd w:val="clear" w:color="000000" w:fill="FFFFFF"/>
            <w:hideMark/>
          </w:tcPr>
          <w:p w14:paraId="217B374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0F0524A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c>
          <w:tcPr>
            <w:tcW w:w="1287" w:type="dxa"/>
            <w:tcBorders>
              <w:top w:val="nil"/>
              <w:left w:val="nil"/>
              <w:bottom w:val="single" w:sz="4" w:space="0" w:color="auto"/>
              <w:right w:val="single" w:sz="4" w:space="0" w:color="auto"/>
            </w:tcBorders>
            <w:shd w:val="clear" w:color="000000" w:fill="FFFFFF"/>
            <w:hideMark/>
          </w:tcPr>
          <w:p w14:paraId="535C879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1FCA930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3977785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0CD07D0E"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25AAC2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6414</w:t>
            </w:r>
          </w:p>
        </w:tc>
        <w:tc>
          <w:tcPr>
            <w:tcW w:w="284" w:type="dxa"/>
            <w:tcBorders>
              <w:top w:val="nil"/>
              <w:left w:val="nil"/>
              <w:bottom w:val="single" w:sz="4" w:space="0" w:color="auto"/>
              <w:right w:val="single" w:sz="4" w:space="0" w:color="auto"/>
            </w:tcBorders>
            <w:shd w:val="clear" w:color="000000" w:fill="FFFFFF"/>
            <w:hideMark/>
          </w:tcPr>
          <w:p w14:paraId="6B8BD2B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6E1EF82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Prihodi od zateznih kamata</w:t>
            </w:r>
          </w:p>
        </w:tc>
        <w:tc>
          <w:tcPr>
            <w:tcW w:w="1418" w:type="dxa"/>
            <w:tcBorders>
              <w:top w:val="nil"/>
              <w:left w:val="nil"/>
              <w:bottom w:val="single" w:sz="4" w:space="0" w:color="auto"/>
              <w:right w:val="single" w:sz="4" w:space="0" w:color="auto"/>
            </w:tcBorders>
            <w:shd w:val="clear" w:color="000000" w:fill="FFFFFF"/>
            <w:hideMark/>
          </w:tcPr>
          <w:p w14:paraId="352269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5.938,62</w:t>
            </w:r>
          </w:p>
        </w:tc>
        <w:tc>
          <w:tcPr>
            <w:tcW w:w="1417" w:type="dxa"/>
            <w:tcBorders>
              <w:top w:val="nil"/>
              <w:left w:val="nil"/>
              <w:bottom w:val="single" w:sz="4" w:space="0" w:color="auto"/>
              <w:right w:val="single" w:sz="4" w:space="0" w:color="auto"/>
            </w:tcBorders>
            <w:shd w:val="clear" w:color="000000" w:fill="FFFFFF"/>
            <w:hideMark/>
          </w:tcPr>
          <w:p w14:paraId="042AA7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40.000,00</w:t>
            </w:r>
          </w:p>
        </w:tc>
        <w:tc>
          <w:tcPr>
            <w:tcW w:w="1287" w:type="dxa"/>
            <w:tcBorders>
              <w:top w:val="nil"/>
              <w:left w:val="nil"/>
              <w:bottom w:val="single" w:sz="4" w:space="0" w:color="auto"/>
              <w:right w:val="single" w:sz="4" w:space="0" w:color="auto"/>
            </w:tcBorders>
            <w:shd w:val="clear" w:color="000000" w:fill="FFFFFF"/>
            <w:hideMark/>
          </w:tcPr>
          <w:p w14:paraId="736B179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196,29</w:t>
            </w:r>
          </w:p>
        </w:tc>
        <w:tc>
          <w:tcPr>
            <w:tcW w:w="746" w:type="dxa"/>
            <w:tcBorders>
              <w:top w:val="nil"/>
              <w:left w:val="nil"/>
              <w:bottom w:val="single" w:sz="4" w:space="0" w:color="auto"/>
              <w:right w:val="single" w:sz="4" w:space="0" w:color="auto"/>
            </w:tcBorders>
            <w:shd w:val="clear" w:color="000000" w:fill="FFFFFF"/>
            <w:hideMark/>
          </w:tcPr>
          <w:p w14:paraId="6E74618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0,03</w:t>
            </w:r>
          </w:p>
        </w:tc>
        <w:tc>
          <w:tcPr>
            <w:tcW w:w="801" w:type="dxa"/>
            <w:tcBorders>
              <w:top w:val="nil"/>
              <w:left w:val="nil"/>
              <w:bottom w:val="single" w:sz="4" w:space="0" w:color="auto"/>
              <w:right w:val="single" w:sz="4" w:space="0" w:color="auto"/>
            </w:tcBorders>
            <w:shd w:val="clear" w:color="000000" w:fill="FFFFFF"/>
            <w:hideMark/>
          </w:tcPr>
          <w:p w14:paraId="01CF67D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11C5F824"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355A278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642</w:t>
            </w:r>
          </w:p>
        </w:tc>
        <w:tc>
          <w:tcPr>
            <w:tcW w:w="284" w:type="dxa"/>
            <w:tcBorders>
              <w:top w:val="nil"/>
              <w:left w:val="nil"/>
              <w:bottom w:val="single" w:sz="4" w:space="0" w:color="auto"/>
              <w:right w:val="single" w:sz="4" w:space="0" w:color="auto"/>
            </w:tcBorders>
            <w:shd w:val="clear" w:color="000000" w:fill="FFFFFF"/>
            <w:hideMark/>
          </w:tcPr>
          <w:p w14:paraId="5EAC362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FA6ADB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Prihodi od nefinancijske imovine</w:t>
            </w:r>
          </w:p>
        </w:tc>
        <w:tc>
          <w:tcPr>
            <w:tcW w:w="1418" w:type="dxa"/>
            <w:tcBorders>
              <w:top w:val="nil"/>
              <w:left w:val="nil"/>
              <w:bottom w:val="single" w:sz="4" w:space="0" w:color="auto"/>
              <w:right w:val="single" w:sz="4" w:space="0" w:color="auto"/>
            </w:tcBorders>
            <w:shd w:val="clear" w:color="000000" w:fill="FFFFFF"/>
            <w:hideMark/>
          </w:tcPr>
          <w:p w14:paraId="0862BCA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345.453,62</w:t>
            </w:r>
          </w:p>
        </w:tc>
        <w:tc>
          <w:tcPr>
            <w:tcW w:w="1417" w:type="dxa"/>
            <w:tcBorders>
              <w:top w:val="nil"/>
              <w:left w:val="nil"/>
              <w:bottom w:val="single" w:sz="4" w:space="0" w:color="auto"/>
              <w:right w:val="single" w:sz="4" w:space="0" w:color="auto"/>
            </w:tcBorders>
            <w:shd w:val="clear" w:color="000000" w:fill="FFFFFF"/>
            <w:hideMark/>
          </w:tcPr>
          <w:p w14:paraId="4EEBA8C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1.143.980,00</w:t>
            </w:r>
          </w:p>
        </w:tc>
        <w:tc>
          <w:tcPr>
            <w:tcW w:w="1287" w:type="dxa"/>
            <w:tcBorders>
              <w:top w:val="nil"/>
              <w:left w:val="nil"/>
              <w:bottom w:val="single" w:sz="4" w:space="0" w:color="auto"/>
              <w:right w:val="single" w:sz="4" w:space="0" w:color="auto"/>
            </w:tcBorders>
            <w:shd w:val="clear" w:color="000000" w:fill="FFFFFF"/>
            <w:hideMark/>
          </w:tcPr>
          <w:p w14:paraId="41B6EC4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427.260,65</w:t>
            </w:r>
          </w:p>
        </w:tc>
        <w:tc>
          <w:tcPr>
            <w:tcW w:w="746" w:type="dxa"/>
            <w:tcBorders>
              <w:top w:val="nil"/>
              <w:left w:val="nil"/>
              <w:bottom w:val="single" w:sz="4" w:space="0" w:color="auto"/>
              <w:right w:val="single" w:sz="4" w:space="0" w:color="auto"/>
            </w:tcBorders>
            <w:shd w:val="clear" w:color="000000" w:fill="FFFFFF"/>
            <w:hideMark/>
          </w:tcPr>
          <w:p w14:paraId="21924D2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1,24</w:t>
            </w:r>
          </w:p>
        </w:tc>
        <w:tc>
          <w:tcPr>
            <w:tcW w:w="801" w:type="dxa"/>
            <w:tcBorders>
              <w:top w:val="nil"/>
              <w:left w:val="nil"/>
              <w:bottom w:val="single" w:sz="4" w:space="0" w:color="auto"/>
              <w:right w:val="single" w:sz="4" w:space="0" w:color="auto"/>
            </w:tcBorders>
            <w:shd w:val="clear" w:color="000000" w:fill="FFFFFF"/>
            <w:hideMark/>
          </w:tcPr>
          <w:p w14:paraId="04A6E5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0,37</w:t>
            </w:r>
          </w:p>
        </w:tc>
      </w:tr>
      <w:tr w:rsidR="00CD3885" w:rsidRPr="00CD3885" w14:paraId="51A4509F"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72CD2BD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6421</w:t>
            </w:r>
          </w:p>
        </w:tc>
        <w:tc>
          <w:tcPr>
            <w:tcW w:w="284" w:type="dxa"/>
            <w:tcBorders>
              <w:top w:val="nil"/>
              <w:left w:val="nil"/>
              <w:bottom w:val="single" w:sz="4" w:space="0" w:color="auto"/>
              <w:right w:val="single" w:sz="4" w:space="0" w:color="auto"/>
            </w:tcBorders>
            <w:shd w:val="clear" w:color="000000" w:fill="FFFFFF"/>
            <w:hideMark/>
          </w:tcPr>
          <w:p w14:paraId="4417716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266735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Naknade za koncesije</w:t>
            </w:r>
          </w:p>
        </w:tc>
        <w:tc>
          <w:tcPr>
            <w:tcW w:w="1418" w:type="dxa"/>
            <w:tcBorders>
              <w:top w:val="nil"/>
              <w:left w:val="nil"/>
              <w:bottom w:val="single" w:sz="4" w:space="0" w:color="auto"/>
              <w:right w:val="single" w:sz="4" w:space="0" w:color="auto"/>
            </w:tcBorders>
            <w:shd w:val="clear" w:color="000000" w:fill="FFFFFF"/>
            <w:hideMark/>
          </w:tcPr>
          <w:p w14:paraId="3F63417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5.610,37</w:t>
            </w:r>
          </w:p>
        </w:tc>
        <w:tc>
          <w:tcPr>
            <w:tcW w:w="1417" w:type="dxa"/>
            <w:tcBorders>
              <w:top w:val="nil"/>
              <w:left w:val="nil"/>
              <w:bottom w:val="single" w:sz="4" w:space="0" w:color="auto"/>
              <w:right w:val="single" w:sz="4" w:space="0" w:color="auto"/>
            </w:tcBorders>
            <w:shd w:val="clear" w:color="000000" w:fill="FFFFFF"/>
            <w:hideMark/>
          </w:tcPr>
          <w:p w14:paraId="5DD37E4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300.000,00</w:t>
            </w:r>
          </w:p>
        </w:tc>
        <w:tc>
          <w:tcPr>
            <w:tcW w:w="1287" w:type="dxa"/>
            <w:tcBorders>
              <w:top w:val="nil"/>
              <w:left w:val="nil"/>
              <w:bottom w:val="single" w:sz="4" w:space="0" w:color="auto"/>
              <w:right w:val="single" w:sz="4" w:space="0" w:color="auto"/>
            </w:tcBorders>
            <w:shd w:val="clear" w:color="000000" w:fill="FFFFFF"/>
            <w:hideMark/>
          </w:tcPr>
          <w:p w14:paraId="15A009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16.440,92</w:t>
            </w:r>
          </w:p>
        </w:tc>
        <w:tc>
          <w:tcPr>
            <w:tcW w:w="746" w:type="dxa"/>
            <w:tcBorders>
              <w:top w:val="nil"/>
              <w:left w:val="nil"/>
              <w:bottom w:val="single" w:sz="4" w:space="0" w:color="auto"/>
              <w:right w:val="single" w:sz="4" w:space="0" w:color="auto"/>
            </w:tcBorders>
            <w:shd w:val="clear" w:color="000000" w:fill="FFFFFF"/>
            <w:hideMark/>
          </w:tcPr>
          <w:p w14:paraId="379BB3C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2,93</w:t>
            </w:r>
          </w:p>
        </w:tc>
        <w:tc>
          <w:tcPr>
            <w:tcW w:w="801" w:type="dxa"/>
            <w:tcBorders>
              <w:top w:val="nil"/>
              <w:left w:val="nil"/>
              <w:bottom w:val="single" w:sz="4" w:space="0" w:color="auto"/>
              <w:right w:val="single" w:sz="4" w:space="0" w:color="auto"/>
            </w:tcBorders>
            <w:shd w:val="clear" w:color="000000" w:fill="FFFFFF"/>
            <w:hideMark/>
          </w:tcPr>
          <w:p w14:paraId="6B4BAFC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0,05</w:t>
            </w:r>
          </w:p>
        </w:tc>
      </w:tr>
      <w:tr w:rsidR="00CD3885" w:rsidRPr="00CD3885" w14:paraId="6FEF3066"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27B5B51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6421</w:t>
            </w:r>
          </w:p>
        </w:tc>
        <w:tc>
          <w:tcPr>
            <w:tcW w:w="284" w:type="dxa"/>
            <w:tcBorders>
              <w:top w:val="nil"/>
              <w:left w:val="nil"/>
              <w:bottom w:val="single" w:sz="4" w:space="0" w:color="auto"/>
              <w:right w:val="single" w:sz="4" w:space="0" w:color="auto"/>
            </w:tcBorders>
            <w:shd w:val="clear" w:color="000000" w:fill="FFFFFF"/>
            <w:hideMark/>
          </w:tcPr>
          <w:p w14:paraId="00EFDD5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D0BF54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Naknade za koncesije</w:t>
            </w:r>
          </w:p>
        </w:tc>
        <w:tc>
          <w:tcPr>
            <w:tcW w:w="1418" w:type="dxa"/>
            <w:tcBorders>
              <w:top w:val="nil"/>
              <w:left w:val="nil"/>
              <w:bottom w:val="single" w:sz="4" w:space="0" w:color="auto"/>
              <w:right w:val="single" w:sz="4" w:space="0" w:color="auto"/>
            </w:tcBorders>
            <w:shd w:val="clear" w:color="000000" w:fill="FFFFFF"/>
            <w:hideMark/>
          </w:tcPr>
          <w:p w14:paraId="1ECC887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5.610,37</w:t>
            </w:r>
          </w:p>
        </w:tc>
        <w:tc>
          <w:tcPr>
            <w:tcW w:w="1417" w:type="dxa"/>
            <w:tcBorders>
              <w:top w:val="nil"/>
              <w:left w:val="nil"/>
              <w:bottom w:val="single" w:sz="4" w:space="0" w:color="auto"/>
              <w:right w:val="single" w:sz="4" w:space="0" w:color="auto"/>
            </w:tcBorders>
            <w:shd w:val="clear" w:color="000000" w:fill="FFFFFF"/>
            <w:hideMark/>
          </w:tcPr>
          <w:p w14:paraId="279D32D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300.000,00</w:t>
            </w:r>
          </w:p>
        </w:tc>
        <w:tc>
          <w:tcPr>
            <w:tcW w:w="1287" w:type="dxa"/>
            <w:tcBorders>
              <w:top w:val="nil"/>
              <w:left w:val="nil"/>
              <w:bottom w:val="single" w:sz="4" w:space="0" w:color="auto"/>
              <w:right w:val="single" w:sz="4" w:space="0" w:color="auto"/>
            </w:tcBorders>
            <w:shd w:val="clear" w:color="000000" w:fill="FFFFFF"/>
            <w:hideMark/>
          </w:tcPr>
          <w:p w14:paraId="54B5056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16.440,92</w:t>
            </w:r>
          </w:p>
        </w:tc>
        <w:tc>
          <w:tcPr>
            <w:tcW w:w="746" w:type="dxa"/>
            <w:tcBorders>
              <w:top w:val="nil"/>
              <w:left w:val="nil"/>
              <w:bottom w:val="single" w:sz="4" w:space="0" w:color="auto"/>
              <w:right w:val="single" w:sz="4" w:space="0" w:color="auto"/>
            </w:tcBorders>
            <w:shd w:val="clear" w:color="000000" w:fill="FFFFFF"/>
            <w:hideMark/>
          </w:tcPr>
          <w:p w14:paraId="3F9C98E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2,93</w:t>
            </w:r>
          </w:p>
        </w:tc>
        <w:tc>
          <w:tcPr>
            <w:tcW w:w="801" w:type="dxa"/>
            <w:tcBorders>
              <w:top w:val="nil"/>
              <w:left w:val="nil"/>
              <w:bottom w:val="single" w:sz="4" w:space="0" w:color="auto"/>
              <w:right w:val="single" w:sz="4" w:space="0" w:color="auto"/>
            </w:tcBorders>
            <w:shd w:val="clear" w:color="000000" w:fill="FFFFFF"/>
            <w:hideMark/>
          </w:tcPr>
          <w:p w14:paraId="75A256F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0,05</w:t>
            </w:r>
          </w:p>
        </w:tc>
      </w:tr>
      <w:tr w:rsidR="00CD3885" w:rsidRPr="00CD3885" w14:paraId="012030DB"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46209DD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6422</w:t>
            </w:r>
          </w:p>
        </w:tc>
        <w:tc>
          <w:tcPr>
            <w:tcW w:w="284" w:type="dxa"/>
            <w:tcBorders>
              <w:top w:val="nil"/>
              <w:left w:val="nil"/>
              <w:bottom w:val="single" w:sz="4" w:space="0" w:color="auto"/>
              <w:right w:val="single" w:sz="4" w:space="0" w:color="auto"/>
            </w:tcBorders>
            <w:shd w:val="clear" w:color="000000" w:fill="FFFFFF"/>
            <w:hideMark/>
          </w:tcPr>
          <w:p w14:paraId="6C53DA0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67E137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Prihodi od zakupa i iznajmljivanja imovine</w:t>
            </w:r>
          </w:p>
        </w:tc>
        <w:tc>
          <w:tcPr>
            <w:tcW w:w="1418" w:type="dxa"/>
            <w:tcBorders>
              <w:top w:val="nil"/>
              <w:left w:val="nil"/>
              <w:bottom w:val="single" w:sz="4" w:space="0" w:color="auto"/>
              <w:right w:val="single" w:sz="4" w:space="0" w:color="auto"/>
            </w:tcBorders>
            <w:shd w:val="clear" w:color="000000" w:fill="FFFFFF"/>
            <w:hideMark/>
          </w:tcPr>
          <w:p w14:paraId="461E29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233.655,74</w:t>
            </w:r>
          </w:p>
        </w:tc>
        <w:tc>
          <w:tcPr>
            <w:tcW w:w="1417" w:type="dxa"/>
            <w:tcBorders>
              <w:top w:val="nil"/>
              <w:left w:val="nil"/>
              <w:bottom w:val="single" w:sz="4" w:space="0" w:color="auto"/>
              <w:right w:val="single" w:sz="4" w:space="0" w:color="auto"/>
            </w:tcBorders>
            <w:shd w:val="clear" w:color="000000" w:fill="FFFFFF"/>
            <w:hideMark/>
          </w:tcPr>
          <w:p w14:paraId="0E2D82B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692.980,00</w:t>
            </w:r>
          </w:p>
        </w:tc>
        <w:tc>
          <w:tcPr>
            <w:tcW w:w="1287" w:type="dxa"/>
            <w:tcBorders>
              <w:top w:val="nil"/>
              <w:left w:val="nil"/>
              <w:bottom w:val="single" w:sz="4" w:space="0" w:color="auto"/>
              <w:right w:val="single" w:sz="4" w:space="0" w:color="auto"/>
            </w:tcBorders>
            <w:shd w:val="clear" w:color="000000" w:fill="FFFFFF"/>
            <w:hideMark/>
          </w:tcPr>
          <w:p w14:paraId="02FD1EB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306.694,02</w:t>
            </w:r>
          </w:p>
        </w:tc>
        <w:tc>
          <w:tcPr>
            <w:tcW w:w="746" w:type="dxa"/>
            <w:tcBorders>
              <w:top w:val="nil"/>
              <w:left w:val="nil"/>
              <w:bottom w:val="single" w:sz="4" w:space="0" w:color="auto"/>
              <w:right w:val="single" w:sz="4" w:space="0" w:color="auto"/>
            </w:tcBorders>
            <w:shd w:val="clear" w:color="000000" w:fill="FFFFFF"/>
            <w:hideMark/>
          </w:tcPr>
          <w:p w14:paraId="43904A1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1,31</w:t>
            </w:r>
          </w:p>
        </w:tc>
        <w:tc>
          <w:tcPr>
            <w:tcW w:w="801" w:type="dxa"/>
            <w:tcBorders>
              <w:top w:val="nil"/>
              <w:left w:val="nil"/>
              <w:bottom w:val="single" w:sz="4" w:space="0" w:color="auto"/>
              <w:right w:val="single" w:sz="4" w:space="0" w:color="auto"/>
            </w:tcBorders>
            <w:shd w:val="clear" w:color="000000" w:fill="FFFFFF"/>
            <w:hideMark/>
          </w:tcPr>
          <w:p w14:paraId="1176442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0,44</w:t>
            </w:r>
          </w:p>
        </w:tc>
      </w:tr>
      <w:tr w:rsidR="00CD3885" w:rsidRPr="00CD3885" w14:paraId="11B3487B"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4AFF01F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6423</w:t>
            </w:r>
          </w:p>
        </w:tc>
        <w:tc>
          <w:tcPr>
            <w:tcW w:w="284" w:type="dxa"/>
            <w:tcBorders>
              <w:top w:val="nil"/>
              <w:left w:val="nil"/>
              <w:bottom w:val="single" w:sz="4" w:space="0" w:color="auto"/>
              <w:right w:val="single" w:sz="4" w:space="0" w:color="auto"/>
            </w:tcBorders>
            <w:shd w:val="clear" w:color="000000" w:fill="FFFFFF"/>
            <w:hideMark/>
          </w:tcPr>
          <w:p w14:paraId="33FC759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737307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Naknada za korištenje nefinancijske imovine</w:t>
            </w:r>
          </w:p>
        </w:tc>
        <w:tc>
          <w:tcPr>
            <w:tcW w:w="1418" w:type="dxa"/>
            <w:tcBorders>
              <w:top w:val="nil"/>
              <w:left w:val="nil"/>
              <w:bottom w:val="single" w:sz="4" w:space="0" w:color="auto"/>
              <w:right w:val="single" w:sz="4" w:space="0" w:color="auto"/>
            </w:tcBorders>
            <w:shd w:val="clear" w:color="000000" w:fill="FFFFFF"/>
            <w:hideMark/>
          </w:tcPr>
          <w:p w14:paraId="1B4C0C1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80,37</w:t>
            </w:r>
          </w:p>
        </w:tc>
        <w:tc>
          <w:tcPr>
            <w:tcW w:w="1417" w:type="dxa"/>
            <w:tcBorders>
              <w:top w:val="nil"/>
              <w:left w:val="nil"/>
              <w:bottom w:val="single" w:sz="4" w:space="0" w:color="auto"/>
              <w:right w:val="single" w:sz="4" w:space="0" w:color="auto"/>
            </w:tcBorders>
            <w:shd w:val="clear" w:color="000000" w:fill="FFFFFF"/>
            <w:hideMark/>
          </w:tcPr>
          <w:p w14:paraId="4F77CE4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w:t>
            </w:r>
          </w:p>
        </w:tc>
        <w:tc>
          <w:tcPr>
            <w:tcW w:w="1287" w:type="dxa"/>
            <w:tcBorders>
              <w:top w:val="nil"/>
              <w:left w:val="nil"/>
              <w:bottom w:val="single" w:sz="4" w:space="0" w:color="auto"/>
              <w:right w:val="single" w:sz="4" w:space="0" w:color="auto"/>
            </w:tcBorders>
            <w:shd w:val="clear" w:color="000000" w:fill="FFFFFF"/>
            <w:hideMark/>
          </w:tcPr>
          <w:p w14:paraId="42324FE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79,32</w:t>
            </w:r>
          </w:p>
        </w:tc>
        <w:tc>
          <w:tcPr>
            <w:tcW w:w="746" w:type="dxa"/>
            <w:tcBorders>
              <w:top w:val="nil"/>
              <w:left w:val="nil"/>
              <w:bottom w:val="single" w:sz="4" w:space="0" w:color="auto"/>
              <w:right w:val="single" w:sz="4" w:space="0" w:color="auto"/>
            </w:tcBorders>
            <w:shd w:val="clear" w:color="000000" w:fill="FFFFFF"/>
            <w:hideMark/>
          </w:tcPr>
          <w:p w14:paraId="1F30AC1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0,99</w:t>
            </w:r>
          </w:p>
        </w:tc>
        <w:tc>
          <w:tcPr>
            <w:tcW w:w="801" w:type="dxa"/>
            <w:tcBorders>
              <w:top w:val="nil"/>
              <w:left w:val="nil"/>
              <w:bottom w:val="single" w:sz="4" w:space="0" w:color="auto"/>
              <w:right w:val="single" w:sz="4" w:space="0" w:color="auto"/>
            </w:tcBorders>
            <w:shd w:val="clear" w:color="000000" w:fill="FFFFFF"/>
            <w:hideMark/>
          </w:tcPr>
          <w:p w14:paraId="294686E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0,08</w:t>
            </w:r>
          </w:p>
        </w:tc>
      </w:tr>
      <w:tr w:rsidR="00CD3885" w:rsidRPr="00CD3885" w14:paraId="3D47A967"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25F05F5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6429</w:t>
            </w:r>
          </w:p>
        </w:tc>
        <w:tc>
          <w:tcPr>
            <w:tcW w:w="284" w:type="dxa"/>
            <w:tcBorders>
              <w:top w:val="nil"/>
              <w:left w:val="nil"/>
              <w:bottom w:val="single" w:sz="4" w:space="0" w:color="auto"/>
              <w:right w:val="single" w:sz="4" w:space="0" w:color="auto"/>
            </w:tcBorders>
            <w:shd w:val="clear" w:color="000000" w:fill="FFFFFF"/>
            <w:hideMark/>
          </w:tcPr>
          <w:p w14:paraId="118753F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FAD1B2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prihodi od nefinancijske imovine</w:t>
            </w:r>
          </w:p>
        </w:tc>
        <w:tc>
          <w:tcPr>
            <w:tcW w:w="1418" w:type="dxa"/>
            <w:tcBorders>
              <w:top w:val="nil"/>
              <w:left w:val="nil"/>
              <w:bottom w:val="single" w:sz="4" w:space="0" w:color="auto"/>
              <w:right w:val="single" w:sz="4" w:space="0" w:color="auto"/>
            </w:tcBorders>
            <w:shd w:val="clear" w:color="000000" w:fill="FFFFFF"/>
            <w:hideMark/>
          </w:tcPr>
          <w:p w14:paraId="7EF65FC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106.107,14</w:t>
            </w:r>
          </w:p>
        </w:tc>
        <w:tc>
          <w:tcPr>
            <w:tcW w:w="1417" w:type="dxa"/>
            <w:tcBorders>
              <w:top w:val="nil"/>
              <w:left w:val="nil"/>
              <w:bottom w:val="single" w:sz="4" w:space="0" w:color="auto"/>
              <w:right w:val="single" w:sz="4" w:space="0" w:color="auto"/>
            </w:tcBorders>
            <w:shd w:val="clear" w:color="000000" w:fill="FFFFFF"/>
            <w:hideMark/>
          </w:tcPr>
          <w:p w14:paraId="4CC56E9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287" w:type="dxa"/>
            <w:tcBorders>
              <w:top w:val="nil"/>
              <w:left w:val="nil"/>
              <w:bottom w:val="single" w:sz="4" w:space="0" w:color="auto"/>
              <w:right w:val="single" w:sz="4" w:space="0" w:color="auto"/>
            </w:tcBorders>
            <w:shd w:val="clear" w:color="000000" w:fill="FFFFFF"/>
            <w:hideMark/>
          </w:tcPr>
          <w:p w14:paraId="4D30AFA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104.046,39</w:t>
            </w:r>
          </w:p>
        </w:tc>
        <w:tc>
          <w:tcPr>
            <w:tcW w:w="746" w:type="dxa"/>
            <w:tcBorders>
              <w:top w:val="nil"/>
              <w:left w:val="nil"/>
              <w:bottom w:val="single" w:sz="4" w:space="0" w:color="auto"/>
              <w:right w:val="single" w:sz="4" w:space="0" w:color="auto"/>
            </w:tcBorders>
            <w:shd w:val="clear" w:color="000000" w:fill="FFFFFF"/>
            <w:hideMark/>
          </w:tcPr>
          <w:p w14:paraId="5FCEC1B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0,98</w:t>
            </w:r>
          </w:p>
        </w:tc>
        <w:tc>
          <w:tcPr>
            <w:tcW w:w="801" w:type="dxa"/>
            <w:tcBorders>
              <w:top w:val="nil"/>
              <w:left w:val="nil"/>
              <w:bottom w:val="single" w:sz="4" w:space="0" w:color="auto"/>
              <w:right w:val="single" w:sz="4" w:space="0" w:color="auto"/>
            </w:tcBorders>
            <w:shd w:val="clear" w:color="000000" w:fill="FFFFFF"/>
            <w:hideMark/>
          </w:tcPr>
          <w:p w14:paraId="19E9E6C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0,69</w:t>
            </w:r>
          </w:p>
        </w:tc>
      </w:tr>
      <w:tr w:rsidR="00CD3885" w:rsidRPr="00CD3885" w14:paraId="567F01F2" w14:textId="77777777" w:rsidTr="00A82187">
        <w:trPr>
          <w:gridAfter w:val="1"/>
          <w:wAfter w:w="6" w:type="dxa"/>
          <w:trHeight w:val="480"/>
        </w:trPr>
        <w:tc>
          <w:tcPr>
            <w:tcW w:w="1129" w:type="dxa"/>
            <w:tcBorders>
              <w:top w:val="nil"/>
              <w:left w:val="single" w:sz="4" w:space="0" w:color="auto"/>
              <w:bottom w:val="single" w:sz="4" w:space="0" w:color="auto"/>
              <w:right w:val="single" w:sz="4" w:space="0" w:color="auto"/>
            </w:tcBorders>
            <w:shd w:val="clear" w:color="000000" w:fill="FFFFFF"/>
            <w:hideMark/>
          </w:tcPr>
          <w:p w14:paraId="013A9BF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65</w:t>
            </w:r>
          </w:p>
        </w:tc>
        <w:tc>
          <w:tcPr>
            <w:tcW w:w="284" w:type="dxa"/>
            <w:tcBorders>
              <w:top w:val="nil"/>
              <w:left w:val="nil"/>
              <w:bottom w:val="single" w:sz="4" w:space="0" w:color="auto"/>
              <w:right w:val="single" w:sz="4" w:space="0" w:color="auto"/>
            </w:tcBorders>
            <w:shd w:val="clear" w:color="000000" w:fill="FFFFFF"/>
            <w:hideMark/>
          </w:tcPr>
          <w:p w14:paraId="407E8B3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1AF2B5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upravnih i administrativnih pristojbi, pristojbi po posebnim propisima i naknada</w:t>
            </w:r>
          </w:p>
        </w:tc>
        <w:tc>
          <w:tcPr>
            <w:tcW w:w="1418" w:type="dxa"/>
            <w:tcBorders>
              <w:top w:val="nil"/>
              <w:left w:val="nil"/>
              <w:bottom w:val="single" w:sz="4" w:space="0" w:color="auto"/>
              <w:right w:val="single" w:sz="4" w:space="0" w:color="auto"/>
            </w:tcBorders>
            <w:shd w:val="clear" w:color="000000" w:fill="FFFFFF"/>
            <w:hideMark/>
          </w:tcPr>
          <w:p w14:paraId="481FCCE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2.503.712,95</w:t>
            </w:r>
          </w:p>
        </w:tc>
        <w:tc>
          <w:tcPr>
            <w:tcW w:w="1417" w:type="dxa"/>
            <w:tcBorders>
              <w:top w:val="nil"/>
              <w:left w:val="nil"/>
              <w:bottom w:val="single" w:sz="4" w:space="0" w:color="auto"/>
              <w:right w:val="single" w:sz="4" w:space="0" w:color="auto"/>
            </w:tcBorders>
            <w:shd w:val="clear" w:color="000000" w:fill="FFFFFF"/>
            <w:hideMark/>
          </w:tcPr>
          <w:p w14:paraId="0703A6C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6.071.193,50</w:t>
            </w:r>
          </w:p>
        </w:tc>
        <w:tc>
          <w:tcPr>
            <w:tcW w:w="1287" w:type="dxa"/>
            <w:tcBorders>
              <w:top w:val="nil"/>
              <w:left w:val="nil"/>
              <w:bottom w:val="single" w:sz="4" w:space="0" w:color="auto"/>
              <w:right w:val="single" w:sz="4" w:space="0" w:color="auto"/>
            </w:tcBorders>
            <w:shd w:val="clear" w:color="000000" w:fill="FFFFFF"/>
            <w:hideMark/>
          </w:tcPr>
          <w:p w14:paraId="3221443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1.792.972,57</w:t>
            </w:r>
          </w:p>
        </w:tc>
        <w:tc>
          <w:tcPr>
            <w:tcW w:w="746" w:type="dxa"/>
            <w:tcBorders>
              <w:top w:val="nil"/>
              <w:left w:val="nil"/>
              <w:bottom w:val="single" w:sz="4" w:space="0" w:color="auto"/>
              <w:right w:val="single" w:sz="4" w:space="0" w:color="auto"/>
            </w:tcBorders>
            <w:shd w:val="clear" w:color="000000" w:fill="FFFFFF"/>
            <w:hideMark/>
          </w:tcPr>
          <w:p w14:paraId="4142760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0,72</w:t>
            </w:r>
          </w:p>
        </w:tc>
        <w:tc>
          <w:tcPr>
            <w:tcW w:w="801" w:type="dxa"/>
            <w:tcBorders>
              <w:top w:val="nil"/>
              <w:left w:val="nil"/>
              <w:bottom w:val="single" w:sz="4" w:space="0" w:color="auto"/>
              <w:right w:val="single" w:sz="4" w:space="0" w:color="auto"/>
            </w:tcBorders>
            <w:shd w:val="clear" w:color="000000" w:fill="FFFFFF"/>
            <w:hideMark/>
          </w:tcPr>
          <w:p w14:paraId="2DB6BD0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0,30</w:t>
            </w:r>
          </w:p>
        </w:tc>
      </w:tr>
      <w:tr w:rsidR="00CD3885" w:rsidRPr="00CD3885" w14:paraId="3F8ACA6E"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617A8E8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lastRenderedPageBreak/>
              <w:t>651</w:t>
            </w:r>
          </w:p>
        </w:tc>
        <w:tc>
          <w:tcPr>
            <w:tcW w:w="284" w:type="dxa"/>
            <w:tcBorders>
              <w:top w:val="nil"/>
              <w:left w:val="nil"/>
              <w:bottom w:val="single" w:sz="4" w:space="0" w:color="auto"/>
              <w:right w:val="single" w:sz="4" w:space="0" w:color="auto"/>
            </w:tcBorders>
            <w:shd w:val="clear" w:color="000000" w:fill="FFFFFF"/>
            <w:hideMark/>
          </w:tcPr>
          <w:p w14:paraId="35BAEDA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F3B9E8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Upravne i administrativne pristojbe</w:t>
            </w:r>
          </w:p>
        </w:tc>
        <w:tc>
          <w:tcPr>
            <w:tcW w:w="1418" w:type="dxa"/>
            <w:tcBorders>
              <w:top w:val="nil"/>
              <w:left w:val="nil"/>
              <w:bottom w:val="single" w:sz="4" w:space="0" w:color="auto"/>
              <w:right w:val="single" w:sz="4" w:space="0" w:color="auto"/>
            </w:tcBorders>
            <w:shd w:val="clear" w:color="000000" w:fill="FFFFFF"/>
            <w:hideMark/>
          </w:tcPr>
          <w:p w14:paraId="0D3E1EE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56.167,18</w:t>
            </w:r>
          </w:p>
        </w:tc>
        <w:tc>
          <w:tcPr>
            <w:tcW w:w="1417" w:type="dxa"/>
            <w:tcBorders>
              <w:top w:val="nil"/>
              <w:left w:val="nil"/>
              <w:bottom w:val="single" w:sz="4" w:space="0" w:color="auto"/>
              <w:right w:val="single" w:sz="4" w:space="0" w:color="auto"/>
            </w:tcBorders>
            <w:shd w:val="clear" w:color="000000" w:fill="FFFFFF"/>
            <w:hideMark/>
          </w:tcPr>
          <w:p w14:paraId="233446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525.000,00</w:t>
            </w:r>
          </w:p>
        </w:tc>
        <w:tc>
          <w:tcPr>
            <w:tcW w:w="1287" w:type="dxa"/>
            <w:tcBorders>
              <w:top w:val="nil"/>
              <w:left w:val="nil"/>
              <w:bottom w:val="single" w:sz="4" w:space="0" w:color="auto"/>
              <w:right w:val="single" w:sz="4" w:space="0" w:color="auto"/>
            </w:tcBorders>
            <w:shd w:val="clear" w:color="000000" w:fill="FFFFFF"/>
            <w:hideMark/>
          </w:tcPr>
          <w:p w14:paraId="278854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121.846,25</w:t>
            </w:r>
          </w:p>
        </w:tc>
        <w:tc>
          <w:tcPr>
            <w:tcW w:w="746" w:type="dxa"/>
            <w:tcBorders>
              <w:top w:val="nil"/>
              <w:left w:val="nil"/>
              <w:bottom w:val="single" w:sz="4" w:space="0" w:color="auto"/>
              <w:right w:val="single" w:sz="4" w:space="0" w:color="auto"/>
            </w:tcBorders>
            <w:shd w:val="clear" w:color="000000" w:fill="FFFFFF"/>
            <w:hideMark/>
          </w:tcPr>
          <w:p w14:paraId="3430FDD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2,17</w:t>
            </w:r>
          </w:p>
        </w:tc>
        <w:tc>
          <w:tcPr>
            <w:tcW w:w="801" w:type="dxa"/>
            <w:tcBorders>
              <w:top w:val="nil"/>
              <w:left w:val="nil"/>
              <w:bottom w:val="single" w:sz="4" w:space="0" w:color="auto"/>
              <w:right w:val="single" w:sz="4" w:space="0" w:color="auto"/>
            </w:tcBorders>
            <w:shd w:val="clear" w:color="000000" w:fill="FFFFFF"/>
            <w:hideMark/>
          </w:tcPr>
          <w:p w14:paraId="568821F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0,23</w:t>
            </w:r>
          </w:p>
        </w:tc>
      </w:tr>
      <w:tr w:rsidR="00CD3885" w:rsidRPr="00CD3885" w14:paraId="548FBF59"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4A84BA6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6513</w:t>
            </w:r>
          </w:p>
        </w:tc>
        <w:tc>
          <w:tcPr>
            <w:tcW w:w="284" w:type="dxa"/>
            <w:tcBorders>
              <w:top w:val="nil"/>
              <w:left w:val="nil"/>
              <w:bottom w:val="single" w:sz="4" w:space="0" w:color="auto"/>
              <w:right w:val="single" w:sz="4" w:space="0" w:color="auto"/>
            </w:tcBorders>
            <w:shd w:val="clear" w:color="000000" w:fill="FFFFFF"/>
            <w:hideMark/>
          </w:tcPr>
          <w:p w14:paraId="60F0A09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A4EB00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upravne pristojbe i naknade</w:t>
            </w:r>
          </w:p>
        </w:tc>
        <w:tc>
          <w:tcPr>
            <w:tcW w:w="1418" w:type="dxa"/>
            <w:tcBorders>
              <w:top w:val="nil"/>
              <w:left w:val="nil"/>
              <w:bottom w:val="single" w:sz="4" w:space="0" w:color="auto"/>
              <w:right w:val="single" w:sz="4" w:space="0" w:color="auto"/>
            </w:tcBorders>
            <w:shd w:val="clear" w:color="000000" w:fill="FFFFFF"/>
            <w:hideMark/>
          </w:tcPr>
          <w:p w14:paraId="07C2F1B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5CBF49F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287" w:type="dxa"/>
            <w:tcBorders>
              <w:top w:val="nil"/>
              <w:left w:val="nil"/>
              <w:bottom w:val="single" w:sz="4" w:space="0" w:color="auto"/>
              <w:right w:val="single" w:sz="4" w:space="0" w:color="auto"/>
            </w:tcBorders>
            <w:shd w:val="clear" w:color="000000" w:fill="FFFFFF"/>
            <w:hideMark/>
          </w:tcPr>
          <w:p w14:paraId="3185CF8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7576D0A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6A30288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5A11B7F7"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29ACA04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6514</w:t>
            </w:r>
          </w:p>
        </w:tc>
        <w:tc>
          <w:tcPr>
            <w:tcW w:w="284" w:type="dxa"/>
            <w:tcBorders>
              <w:top w:val="nil"/>
              <w:left w:val="nil"/>
              <w:bottom w:val="single" w:sz="4" w:space="0" w:color="auto"/>
              <w:right w:val="single" w:sz="4" w:space="0" w:color="auto"/>
            </w:tcBorders>
            <w:shd w:val="clear" w:color="000000" w:fill="FFFFFF"/>
            <w:hideMark/>
          </w:tcPr>
          <w:p w14:paraId="5E8DDA0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2F1F94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pristojbe i naknade</w:t>
            </w:r>
          </w:p>
        </w:tc>
        <w:tc>
          <w:tcPr>
            <w:tcW w:w="1418" w:type="dxa"/>
            <w:tcBorders>
              <w:top w:val="nil"/>
              <w:left w:val="nil"/>
              <w:bottom w:val="single" w:sz="4" w:space="0" w:color="auto"/>
              <w:right w:val="single" w:sz="4" w:space="0" w:color="auto"/>
            </w:tcBorders>
            <w:shd w:val="clear" w:color="000000" w:fill="FFFFFF"/>
            <w:hideMark/>
          </w:tcPr>
          <w:p w14:paraId="17F54EF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56.167,18</w:t>
            </w:r>
          </w:p>
        </w:tc>
        <w:tc>
          <w:tcPr>
            <w:tcW w:w="1417" w:type="dxa"/>
            <w:tcBorders>
              <w:top w:val="nil"/>
              <w:left w:val="nil"/>
              <w:bottom w:val="single" w:sz="4" w:space="0" w:color="auto"/>
              <w:right w:val="single" w:sz="4" w:space="0" w:color="auto"/>
            </w:tcBorders>
            <w:shd w:val="clear" w:color="000000" w:fill="FFFFFF"/>
            <w:hideMark/>
          </w:tcPr>
          <w:p w14:paraId="38E2633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520.000,00</w:t>
            </w:r>
          </w:p>
        </w:tc>
        <w:tc>
          <w:tcPr>
            <w:tcW w:w="1287" w:type="dxa"/>
            <w:tcBorders>
              <w:top w:val="nil"/>
              <w:left w:val="nil"/>
              <w:bottom w:val="single" w:sz="4" w:space="0" w:color="auto"/>
              <w:right w:val="single" w:sz="4" w:space="0" w:color="auto"/>
            </w:tcBorders>
            <w:shd w:val="clear" w:color="000000" w:fill="FFFFFF"/>
            <w:hideMark/>
          </w:tcPr>
          <w:p w14:paraId="6004585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121.846,25</w:t>
            </w:r>
          </w:p>
        </w:tc>
        <w:tc>
          <w:tcPr>
            <w:tcW w:w="746" w:type="dxa"/>
            <w:tcBorders>
              <w:top w:val="nil"/>
              <w:left w:val="nil"/>
              <w:bottom w:val="single" w:sz="4" w:space="0" w:color="auto"/>
              <w:right w:val="single" w:sz="4" w:space="0" w:color="auto"/>
            </w:tcBorders>
            <w:shd w:val="clear" w:color="000000" w:fill="FFFFFF"/>
            <w:hideMark/>
          </w:tcPr>
          <w:p w14:paraId="21BEFAD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2,17</w:t>
            </w:r>
          </w:p>
        </w:tc>
        <w:tc>
          <w:tcPr>
            <w:tcW w:w="801" w:type="dxa"/>
            <w:tcBorders>
              <w:top w:val="nil"/>
              <w:left w:val="nil"/>
              <w:bottom w:val="single" w:sz="4" w:space="0" w:color="auto"/>
              <w:right w:val="single" w:sz="4" w:space="0" w:color="auto"/>
            </w:tcBorders>
            <w:shd w:val="clear" w:color="000000" w:fill="FFFFFF"/>
            <w:hideMark/>
          </w:tcPr>
          <w:p w14:paraId="36AB05F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0,23</w:t>
            </w:r>
          </w:p>
        </w:tc>
      </w:tr>
      <w:tr w:rsidR="00CD3885" w:rsidRPr="00CD3885" w14:paraId="2B25CCC3"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74CB5EA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652</w:t>
            </w:r>
          </w:p>
        </w:tc>
        <w:tc>
          <w:tcPr>
            <w:tcW w:w="284" w:type="dxa"/>
            <w:tcBorders>
              <w:top w:val="nil"/>
              <w:left w:val="nil"/>
              <w:bottom w:val="single" w:sz="4" w:space="0" w:color="auto"/>
              <w:right w:val="single" w:sz="4" w:space="0" w:color="auto"/>
            </w:tcBorders>
            <w:shd w:val="clear" w:color="000000" w:fill="FFFFFF"/>
            <w:hideMark/>
          </w:tcPr>
          <w:p w14:paraId="38FA803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D1662B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Prihodi po posebnim propisima</w:t>
            </w:r>
          </w:p>
        </w:tc>
        <w:tc>
          <w:tcPr>
            <w:tcW w:w="1418" w:type="dxa"/>
            <w:tcBorders>
              <w:top w:val="nil"/>
              <w:left w:val="nil"/>
              <w:bottom w:val="single" w:sz="4" w:space="0" w:color="auto"/>
              <w:right w:val="single" w:sz="4" w:space="0" w:color="auto"/>
            </w:tcBorders>
            <w:shd w:val="clear" w:color="000000" w:fill="FFFFFF"/>
            <w:hideMark/>
          </w:tcPr>
          <w:p w14:paraId="5ED646B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1.277,50</w:t>
            </w:r>
          </w:p>
        </w:tc>
        <w:tc>
          <w:tcPr>
            <w:tcW w:w="1417" w:type="dxa"/>
            <w:tcBorders>
              <w:top w:val="nil"/>
              <w:left w:val="nil"/>
              <w:bottom w:val="single" w:sz="4" w:space="0" w:color="auto"/>
              <w:right w:val="single" w:sz="4" w:space="0" w:color="auto"/>
            </w:tcBorders>
            <w:shd w:val="clear" w:color="000000" w:fill="FFFFFF"/>
            <w:hideMark/>
          </w:tcPr>
          <w:p w14:paraId="5D64EA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384.294,00</w:t>
            </w:r>
          </w:p>
        </w:tc>
        <w:tc>
          <w:tcPr>
            <w:tcW w:w="1287" w:type="dxa"/>
            <w:tcBorders>
              <w:top w:val="nil"/>
              <w:left w:val="nil"/>
              <w:bottom w:val="single" w:sz="4" w:space="0" w:color="auto"/>
              <w:right w:val="single" w:sz="4" w:space="0" w:color="auto"/>
            </w:tcBorders>
            <w:shd w:val="clear" w:color="000000" w:fill="FFFFFF"/>
            <w:hideMark/>
          </w:tcPr>
          <w:p w14:paraId="0391678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1.416,70</w:t>
            </w:r>
          </w:p>
        </w:tc>
        <w:tc>
          <w:tcPr>
            <w:tcW w:w="746" w:type="dxa"/>
            <w:tcBorders>
              <w:top w:val="nil"/>
              <w:left w:val="nil"/>
              <w:bottom w:val="single" w:sz="4" w:space="0" w:color="auto"/>
              <w:right w:val="single" w:sz="4" w:space="0" w:color="auto"/>
            </w:tcBorders>
            <w:shd w:val="clear" w:color="000000" w:fill="FFFFFF"/>
            <w:hideMark/>
          </w:tcPr>
          <w:p w14:paraId="7C3DC62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1,11</w:t>
            </w:r>
          </w:p>
        </w:tc>
        <w:tc>
          <w:tcPr>
            <w:tcW w:w="801" w:type="dxa"/>
            <w:tcBorders>
              <w:top w:val="nil"/>
              <w:left w:val="nil"/>
              <w:bottom w:val="single" w:sz="4" w:space="0" w:color="auto"/>
              <w:right w:val="single" w:sz="4" w:space="0" w:color="auto"/>
            </w:tcBorders>
            <w:shd w:val="clear" w:color="000000" w:fill="FFFFFF"/>
            <w:hideMark/>
          </w:tcPr>
          <w:p w14:paraId="68E819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67D868AF"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642D293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6524</w:t>
            </w:r>
          </w:p>
        </w:tc>
        <w:tc>
          <w:tcPr>
            <w:tcW w:w="284" w:type="dxa"/>
            <w:tcBorders>
              <w:top w:val="nil"/>
              <w:left w:val="nil"/>
              <w:bottom w:val="single" w:sz="4" w:space="0" w:color="auto"/>
              <w:right w:val="single" w:sz="4" w:space="0" w:color="auto"/>
            </w:tcBorders>
            <w:shd w:val="clear" w:color="000000" w:fill="FFFFFF"/>
            <w:hideMark/>
          </w:tcPr>
          <w:p w14:paraId="3392C4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2082777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Doprinosi za šume</w:t>
            </w:r>
          </w:p>
        </w:tc>
        <w:tc>
          <w:tcPr>
            <w:tcW w:w="1418" w:type="dxa"/>
            <w:tcBorders>
              <w:top w:val="nil"/>
              <w:left w:val="nil"/>
              <w:bottom w:val="single" w:sz="4" w:space="0" w:color="auto"/>
              <w:right w:val="single" w:sz="4" w:space="0" w:color="auto"/>
            </w:tcBorders>
            <w:shd w:val="clear" w:color="000000" w:fill="FFFFFF"/>
            <w:hideMark/>
          </w:tcPr>
          <w:p w14:paraId="482E363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2FE202D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w:t>
            </w:r>
          </w:p>
        </w:tc>
        <w:tc>
          <w:tcPr>
            <w:tcW w:w="1287" w:type="dxa"/>
            <w:tcBorders>
              <w:top w:val="nil"/>
              <w:left w:val="nil"/>
              <w:bottom w:val="single" w:sz="4" w:space="0" w:color="auto"/>
              <w:right w:val="single" w:sz="4" w:space="0" w:color="auto"/>
            </w:tcBorders>
            <w:shd w:val="clear" w:color="000000" w:fill="FFFFFF"/>
            <w:hideMark/>
          </w:tcPr>
          <w:p w14:paraId="0C92DFE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79A52BF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5094644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326FBF3B"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743500C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6526</w:t>
            </w:r>
          </w:p>
        </w:tc>
        <w:tc>
          <w:tcPr>
            <w:tcW w:w="284" w:type="dxa"/>
            <w:tcBorders>
              <w:top w:val="nil"/>
              <w:left w:val="nil"/>
              <w:bottom w:val="single" w:sz="4" w:space="0" w:color="auto"/>
              <w:right w:val="single" w:sz="4" w:space="0" w:color="auto"/>
            </w:tcBorders>
            <w:shd w:val="clear" w:color="000000" w:fill="FFFFFF"/>
            <w:hideMark/>
          </w:tcPr>
          <w:p w14:paraId="306CA2A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2A87C9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Ostali nespomenuti prihodi </w:t>
            </w:r>
          </w:p>
        </w:tc>
        <w:tc>
          <w:tcPr>
            <w:tcW w:w="1418" w:type="dxa"/>
            <w:tcBorders>
              <w:top w:val="nil"/>
              <w:left w:val="nil"/>
              <w:bottom w:val="single" w:sz="4" w:space="0" w:color="auto"/>
              <w:right w:val="single" w:sz="4" w:space="0" w:color="auto"/>
            </w:tcBorders>
            <w:shd w:val="clear" w:color="000000" w:fill="FFFFFF"/>
            <w:hideMark/>
          </w:tcPr>
          <w:p w14:paraId="24C189B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1.277,50</w:t>
            </w:r>
          </w:p>
        </w:tc>
        <w:tc>
          <w:tcPr>
            <w:tcW w:w="1417" w:type="dxa"/>
            <w:tcBorders>
              <w:top w:val="nil"/>
              <w:left w:val="nil"/>
              <w:bottom w:val="single" w:sz="4" w:space="0" w:color="auto"/>
              <w:right w:val="single" w:sz="4" w:space="0" w:color="auto"/>
            </w:tcBorders>
            <w:shd w:val="clear" w:color="000000" w:fill="FFFFFF"/>
            <w:hideMark/>
          </w:tcPr>
          <w:p w14:paraId="2FCD4D4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383.294,00</w:t>
            </w:r>
          </w:p>
        </w:tc>
        <w:tc>
          <w:tcPr>
            <w:tcW w:w="1287" w:type="dxa"/>
            <w:tcBorders>
              <w:top w:val="nil"/>
              <w:left w:val="nil"/>
              <w:bottom w:val="single" w:sz="4" w:space="0" w:color="auto"/>
              <w:right w:val="single" w:sz="4" w:space="0" w:color="auto"/>
            </w:tcBorders>
            <w:shd w:val="clear" w:color="000000" w:fill="FFFFFF"/>
            <w:hideMark/>
          </w:tcPr>
          <w:p w14:paraId="7219A8A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1.416,70</w:t>
            </w:r>
          </w:p>
        </w:tc>
        <w:tc>
          <w:tcPr>
            <w:tcW w:w="746" w:type="dxa"/>
            <w:tcBorders>
              <w:top w:val="nil"/>
              <w:left w:val="nil"/>
              <w:bottom w:val="single" w:sz="4" w:space="0" w:color="auto"/>
              <w:right w:val="single" w:sz="4" w:space="0" w:color="auto"/>
            </w:tcBorders>
            <w:shd w:val="clear" w:color="000000" w:fill="FFFFFF"/>
            <w:hideMark/>
          </w:tcPr>
          <w:p w14:paraId="5D67FA0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1,11</w:t>
            </w:r>
          </w:p>
        </w:tc>
        <w:tc>
          <w:tcPr>
            <w:tcW w:w="801" w:type="dxa"/>
            <w:tcBorders>
              <w:top w:val="nil"/>
              <w:left w:val="nil"/>
              <w:bottom w:val="single" w:sz="4" w:space="0" w:color="auto"/>
              <w:right w:val="single" w:sz="4" w:space="0" w:color="auto"/>
            </w:tcBorders>
            <w:shd w:val="clear" w:color="000000" w:fill="FFFFFF"/>
            <w:hideMark/>
          </w:tcPr>
          <w:p w14:paraId="78F036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375A0142"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4080F7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653</w:t>
            </w:r>
          </w:p>
        </w:tc>
        <w:tc>
          <w:tcPr>
            <w:tcW w:w="284" w:type="dxa"/>
            <w:tcBorders>
              <w:top w:val="nil"/>
              <w:left w:val="nil"/>
              <w:bottom w:val="single" w:sz="4" w:space="0" w:color="auto"/>
              <w:right w:val="single" w:sz="4" w:space="0" w:color="auto"/>
            </w:tcBorders>
            <w:shd w:val="clear" w:color="000000" w:fill="FFFFFF"/>
            <w:hideMark/>
          </w:tcPr>
          <w:p w14:paraId="44469B6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63C3ACD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Komunalni doprinosi i naknade </w:t>
            </w:r>
          </w:p>
        </w:tc>
        <w:tc>
          <w:tcPr>
            <w:tcW w:w="1418" w:type="dxa"/>
            <w:tcBorders>
              <w:top w:val="nil"/>
              <w:left w:val="nil"/>
              <w:bottom w:val="single" w:sz="4" w:space="0" w:color="auto"/>
              <w:right w:val="single" w:sz="4" w:space="0" w:color="auto"/>
            </w:tcBorders>
            <w:shd w:val="clear" w:color="000000" w:fill="FFFFFF"/>
            <w:hideMark/>
          </w:tcPr>
          <w:p w14:paraId="64CA43F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2.446.268,27</w:t>
            </w:r>
          </w:p>
        </w:tc>
        <w:tc>
          <w:tcPr>
            <w:tcW w:w="1417" w:type="dxa"/>
            <w:tcBorders>
              <w:top w:val="nil"/>
              <w:left w:val="nil"/>
              <w:bottom w:val="single" w:sz="4" w:space="0" w:color="auto"/>
              <w:right w:val="single" w:sz="4" w:space="0" w:color="auto"/>
            </w:tcBorders>
            <w:shd w:val="clear" w:color="000000" w:fill="FFFFFF"/>
            <w:hideMark/>
          </w:tcPr>
          <w:p w14:paraId="3E9F2E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5.161.899,50</w:t>
            </w:r>
          </w:p>
        </w:tc>
        <w:tc>
          <w:tcPr>
            <w:tcW w:w="1287" w:type="dxa"/>
            <w:tcBorders>
              <w:top w:val="nil"/>
              <w:left w:val="nil"/>
              <w:bottom w:val="single" w:sz="4" w:space="0" w:color="auto"/>
              <w:right w:val="single" w:sz="4" w:space="0" w:color="auto"/>
            </w:tcBorders>
            <w:shd w:val="clear" w:color="000000" w:fill="FFFFFF"/>
            <w:hideMark/>
          </w:tcPr>
          <w:p w14:paraId="7BBD67C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1.669.709,62</w:t>
            </w:r>
          </w:p>
        </w:tc>
        <w:tc>
          <w:tcPr>
            <w:tcW w:w="746" w:type="dxa"/>
            <w:tcBorders>
              <w:top w:val="nil"/>
              <w:left w:val="nil"/>
              <w:bottom w:val="single" w:sz="4" w:space="0" w:color="auto"/>
              <w:right w:val="single" w:sz="4" w:space="0" w:color="auto"/>
            </w:tcBorders>
            <w:shd w:val="clear" w:color="000000" w:fill="FFFFFF"/>
            <w:hideMark/>
          </w:tcPr>
          <w:p w14:paraId="2C43D9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0,68</w:t>
            </w:r>
          </w:p>
        </w:tc>
        <w:tc>
          <w:tcPr>
            <w:tcW w:w="801" w:type="dxa"/>
            <w:tcBorders>
              <w:top w:val="nil"/>
              <w:left w:val="nil"/>
              <w:bottom w:val="single" w:sz="4" w:space="0" w:color="auto"/>
              <w:right w:val="single" w:sz="4" w:space="0" w:color="auto"/>
            </w:tcBorders>
            <w:shd w:val="clear" w:color="000000" w:fill="FFFFFF"/>
            <w:hideMark/>
          </w:tcPr>
          <w:p w14:paraId="41F0362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0,32</w:t>
            </w:r>
          </w:p>
        </w:tc>
      </w:tr>
      <w:tr w:rsidR="00CD3885" w:rsidRPr="00CD3885" w14:paraId="4FF53845"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12EF16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6531</w:t>
            </w:r>
          </w:p>
        </w:tc>
        <w:tc>
          <w:tcPr>
            <w:tcW w:w="284" w:type="dxa"/>
            <w:tcBorders>
              <w:top w:val="nil"/>
              <w:left w:val="nil"/>
              <w:bottom w:val="single" w:sz="4" w:space="0" w:color="auto"/>
              <w:right w:val="single" w:sz="4" w:space="0" w:color="auto"/>
            </w:tcBorders>
            <w:shd w:val="clear" w:color="000000" w:fill="FFFFFF"/>
            <w:hideMark/>
          </w:tcPr>
          <w:p w14:paraId="79381D5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8CB168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Komunalni doprinosi</w:t>
            </w:r>
          </w:p>
        </w:tc>
        <w:tc>
          <w:tcPr>
            <w:tcW w:w="1418" w:type="dxa"/>
            <w:tcBorders>
              <w:top w:val="nil"/>
              <w:left w:val="nil"/>
              <w:bottom w:val="single" w:sz="4" w:space="0" w:color="auto"/>
              <w:right w:val="single" w:sz="4" w:space="0" w:color="auto"/>
            </w:tcBorders>
            <w:shd w:val="clear" w:color="000000" w:fill="FFFFFF"/>
            <w:hideMark/>
          </w:tcPr>
          <w:p w14:paraId="222C3D9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1.817.375,71</w:t>
            </w:r>
          </w:p>
        </w:tc>
        <w:tc>
          <w:tcPr>
            <w:tcW w:w="1417" w:type="dxa"/>
            <w:tcBorders>
              <w:top w:val="nil"/>
              <w:left w:val="nil"/>
              <w:bottom w:val="single" w:sz="4" w:space="0" w:color="auto"/>
              <w:right w:val="single" w:sz="4" w:space="0" w:color="auto"/>
            </w:tcBorders>
            <w:shd w:val="clear" w:color="000000" w:fill="FFFFFF"/>
            <w:hideMark/>
          </w:tcPr>
          <w:p w14:paraId="1643B02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3.411.899,50</w:t>
            </w:r>
          </w:p>
        </w:tc>
        <w:tc>
          <w:tcPr>
            <w:tcW w:w="1287" w:type="dxa"/>
            <w:tcBorders>
              <w:top w:val="nil"/>
              <w:left w:val="nil"/>
              <w:bottom w:val="single" w:sz="4" w:space="0" w:color="auto"/>
              <w:right w:val="single" w:sz="4" w:space="0" w:color="auto"/>
            </w:tcBorders>
            <w:shd w:val="clear" w:color="000000" w:fill="FFFFFF"/>
            <w:hideMark/>
          </w:tcPr>
          <w:p w14:paraId="3DC8DFD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830.050,90</w:t>
            </w:r>
          </w:p>
        </w:tc>
        <w:tc>
          <w:tcPr>
            <w:tcW w:w="746" w:type="dxa"/>
            <w:tcBorders>
              <w:top w:val="nil"/>
              <w:left w:val="nil"/>
              <w:bottom w:val="single" w:sz="4" w:space="0" w:color="auto"/>
              <w:right w:val="single" w:sz="4" w:space="0" w:color="auto"/>
            </w:tcBorders>
            <w:shd w:val="clear" w:color="000000" w:fill="FFFFFF"/>
            <w:hideMark/>
          </w:tcPr>
          <w:p w14:paraId="5E41277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0,46</w:t>
            </w:r>
          </w:p>
        </w:tc>
        <w:tc>
          <w:tcPr>
            <w:tcW w:w="801" w:type="dxa"/>
            <w:tcBorders>
              <w:top w:val="nil"/>
              <w:left w:val="nil"/>
              <w:bottom w:val="single" w:sz="4" w:space="0" w:color="auto"/>
              <w:right w:val="single" w:sz="4" w:space="0" w:color="auto"/>
            </w:tcBorders>
            <w:shd w:val="clear" w:color="000000" w:fill="FFFFFF"/>
            <w:hideMark/>
          </w:tcPr>
          <w:p w14:paraId="04947FB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0,24</w:t>
            </w:r>
          </w:p>
        </w:tc>
      </w:tr>
      <w:tr w:rsidR="00CD3885" w:rsidRPr="00CD3885" w14:paraId="563CEFDA"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D7C9B4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6532</w:t>
            </w:r>
          </w:p>
        </w:tc>
        <w:tc>
          <w:tcPr>
            <w:tcW w:w="284" w:type="dxa"/>
            <w:tcBorders>
              <w:top w:val="nil"/>
              <w:left w:val="nil"/>
              <w:bottom w:val="single" w:sz="4" w:space="0" w:color="auto"/>
              <w:right w:val="single" w:sz="4" w:space="0" w:color="auto"/>
            </w:tcBorders>
            <w:shd w:val="clear" w:color="000000" w:fill="FFFFFF"/>
            <w:hideMark/>
          </w:tcPr>
          <w:p w14:paraId="005D3E4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142AAA3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Komunalne naknade</w:t>
            </w:r>
          </w:p>
        </w:tc>
        <w:tc>
          <w:tcPr>
            <w:tcW w:w="1418" w:type="dxa"/>
            <w:tcBorders>
              <w:top w:val="nil"/>
              <w:left w:val="nil"/>
              <w:bottom w:val="single" w:sz="4" w:space="0" w:color="auto"/>
              <w:right w:val="single" w:sz="4" w:space="0" w:color="auto"/>
            </w:tcBorders>
            <w:shd w:val="clear" w:color="000000" w:fill="FFFFFF"/>
            <w:hideMark/>
          </w:tcPr>
          <w:p w14:paraId="43D1E9D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628.892,56</w:t>
            </w:r>
          </w:p>
        </w:tc>
        <w:tc>
          <w:tcPr>
            <w:tcW w:w="1417" w:type="dxa"/>
            <w:tcBorders>
              <w:top w:val="nil"/>
              <w:left w:val="nil"/>
              <w:bottom w:val="single" w:sz="4" w:space="0" w:color="auto"/>
              <w:right w:val="single" w:sz="4" w:space="0" w:color="auto"/>
            </w:tcBorders>
            <w:shd w:val="clear" w:color="000000" w:fill="FFFFFF"/>
            <w:hideMark/>
          </w:tcPr>
          <w:p w14:paraId="670397E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1.750.000,00</w:t>
            </w:r>
          </w:p>
        </w:tc>
        <w:tc>
          <w:tcPr>
            <w:tcW w:w="1287" w:type="dxa"/>
            <w:tcBorders>
              <w:top w:val="nil"/>
              <w:left w:val="nil"/>
              <w:bottom w:val="single" w:sz="4" w:space="0" w:color="auto"/>
              <w:right w:val="single" w:sz="4" w:space="0" w:color="auto"/>
            </w:tcBorders>
            <w:shd w:val="clear" w:color="000000" w:fill="FFFFFF"/>
            <w:hideMark/>
          </w:tcPr>
          <w:p w14:paraId="0FE64B1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839.658,72</w:t>
            </w:r>
          </w:p>
        </w:tc>
        <w:tc>
          <w:tcPr>
            <w:tcW w:w="746" w:type="dxa"/>
            <w:tcBorders>
              <w:top w:val="nil"/>
              <w:left w:val="nil"/>
              <w:bottom w:val="single" w:sz="4" w:space="0" w:color="auto"/>
              <w:right w:val="single" w:sz="4" w:space="0" w:color="auto"/>
            </w:tcBorders>
            <w:shd w:val="clear" w:color="000000" w:fill="FFFFFF"/>
            <w:hideMark/>
          </w:tcPr>
          <w:p w14:paraId="10DB55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1,34</w:t>
            </w:r>
          </w:p>
        </w:tc>
        <w:tc>
          <w:tcPr>
            <w:tcW w:w="801" w:type="dxa"/>
            <w:tcBorders>
              <w:top w:val="nil"/>
              <w:left w:val="nil"/>
              <w:bottom w:val="single" w:sz="4" w:space="0" w:color="auto"/>
              <w:right w:val="single" w:sz="4" w:space="0" w:color="auto"/>
            </w:tcBorders>
            <w:shd w:val="clear" w:color="000000" w:fill="FFFFFF"/>
            <w:hideMark/>
          </w:tcPr>
          <w:p w14:paraId="49622BF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0,48</w:t>
            </w:r>
          </w:p>
        </w:tc>
      </w:tr>
      <w:tr w:rsidR="00CD3885" w:rsidRPr="00CD3885" w14:paraId="02879374"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7ACA719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66</w:t>
            </w:r>
          </w:p>
        </w:tc>
        <w:tc>
          <w:tcPr>
            <w:tcW w:w="284" w:type="dxa"/>
            <w:tcBorders>
              <w:top w:val="nil"/>
              <w:left w:val="nil"/>
              <w:bottom w:val="single" w:sz="4" w:space="0" w:color="auto"/>
              <w:right w:val="single" w:sz="4" w:space="0" w:color="auto"/>
            </w:tcBorders>
            <w:shd w:val="clear" w:color="000000" w:fill="FFFFFF"/>
            <w:hideMark/>
          </w:tcPr>
          <w:p w14:paraId="437456D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61345DB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prodaje proizvoda i robe te pruženih usluga i prihodi od donacija</w:t>
            </w:r>
          </w:p>
        </w:tc>
        <w:tc>
          <w:tcPr>
            <w:tcW w:w="1418" w:type="dxa"/>
            <w:tcBorders>
              <w:top w:val="nil"/>
              <w:left w:val="nil"/>
              <w:bottom w:val="single" w:sz="4" w:space="0" w:color="auto"/>
              <w:right w:val="single" w:sz="4" w:space="0" w:color="auto"/>
            </w:tcBorders>
            <w:shd w:val="clear" w:color="000000" w:fill="FFFFFF"/>
            <w:hideMark/>
          </w:tcPr>
          <w:p w14:paraId="30FCB0C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691717C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1.403.000,00</w:t>
            </w:r>
          </w:p>
        </w:tc>
        <w:tc>
          <w:tcPr>
            <w:tcW w:w="1287" w:type="dxa"/>
            <w:tcBorders>
              <w:top w:val="nil"/>
              <w:left w:val="nil"/>
              <w:bottom w:val="single" w:sz="4" w:space="0" w:color="auto"/>
              <w:right w:val="single" w:sz="4" w:space="0" w:color="auto"/>
            </w:tcBorders>
            <w:shd w:val="clear" w:color="000000" w:fill="FFFFFF"/>
            <w:hideMark/>
          </w:tcPr>
          <w:p w14:paraId="35F780A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730EBD2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177BC6D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4809F3DE"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263073D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66</w:t>
            </w:r>
          </w:p>
        </w:tc>
        <w:tc>
          <w:tcPr>
            <w:tcW w:w="284" w:type="dxa"/>
            <w:tcBorders>
              <w:top w:val="nil"/>
              <w:left w:val="nil"/>
              <w:bottom w:val="single" w:sz="4" w:space="0" w:color="auto"/>
              <w:right w:val="single" w:sz="4" w:space="0" w:color="auto"/>
            </w:tcBorders>
            <w:shd w:val="clear" w:color="000000" w:fill="FFFFFF"/>
            <w:hideMark/>
          </w:tcPr>
          <w:p w14:paraId="2BD93A3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479ABCB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prodaje proizvoda i robe te pruženih usluga i prihodi od donacija</w:t>
            </w:r>
          </w:p>
        </w:tc>
        <w:tc>
          <w:tcPr>
            <w:tcW w:w="1418" w:type="dxa"/>
            <w:tcBorders>
              <w:top w:val="nil"/>
              <w:left w:val="nil"/>
              <w:bottom w:val="single" w:sz="4" w:space="0" w:color="auto"/>
              <w:right w:val="single" w:sz="4" w:space="0" w:color="auto"/>
            </w:tcBorders>
            <w:shd w:val="clear" w:color="000000" w:fill="FFFFFF"/>
            <w:hideMark/>
          </w:tcPr>
          <w:p w14:paraId="1646EB4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39BC2BF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1.403.000,00</w:t>
            </w:r>
          </w:p>
        </w:tc>
        <w:tc>
          <w:tcPr>
            <w:tcW w:w="1287" w:type="dxa"/>
            <w:tcBorders>
              <w:top w:val="nil"/>
              <w:left w:val="nil"/>
              <w:bottom w:val="single" w:sz="4" w:space="0" w:color="auto"/>
              <w:right w:val="single" w:sz="4" w:space="0" w:color="auto"/>
            </w:tcBorders>
            <w:shd w:val="clear" w:color="000000" w:fill="FFFFFF"/>
            <w:hideMark/>
          </w:tcPr>
          <w:p w14:paraId="02EEF57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244C07E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13D75CA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643F49F1"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40DD61E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663</w:t>
            </w:r>
          </w:p>
        </w:tc>
        <w:tc>
          <w:tcPr>
            <w:tcW w:w="284" w:type="dxa"/>
            <w:tcBorders>
              <w:top w:val="nil"/>
              <w:left w:val="nil"/>
              <w:bottom w:val="single" w:sz="4" w:space="0" w:color="auto"/>
              <w:right w:val="single" w:sz="4" w:space="0" w:color="auto"/>
            </w:tcBorders>
            <w:shd w:val="clear" w:color="000000" w:fill="FFFFFF"/>
            <w:hideMark/>
          </w:tcPr>
          <w:p w14:paraId="0801444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33A5AA4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Donacije od pravnih i fizičkih osoba izvan opće države </w:t>
            </w:r>
          </w:p>
        </w:tc>
        <w:tc>
          <w:tcPr>
            <w:tcW w:w="1418" w:type="dxa"/>
            <w:tcBorders>
              <w:top w:val="nil"/>
              <w:left w:val="nil"/>
              <w:bottom w:val="single" w:sz="4" w:space="0" w:color="auto"/>
              <w:right w:val="single" w:sz="4" w:space="0" w:color="auto"/>
            </w:tcBorders>
            <w:shd w:val="clear" w:color="000000" w:fill="FFFFFF"/>
            <w:hideMark/>
          </w:tcPr>
          <w:p w14:paraId="7581D54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10E1130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1.403.000,00</w:t>
            </w:r>
          </w:p>
        </w:tc>
        <w:tc>
          <w:tcPr>
            <w:tcW w:w="1287" w:type="dxa"/>
            <w:tcBorders>
              <w:top w:val="nil"/>
              <w:left w:val="nil"/>
              <w:bottom w:val="single" w:sz="4" w:space="0" w:color="auto"/>
              <w:right w:val="single" w:sz="4" w:space="0" w:color="auto"/>
            </w:tcBorders>
            <w:shd w:val="clear" w:color="000000" w:fill="FFFFFF"/>
            <w:hideMark/>
          </w:tcPr>
          <w:p w14:paraId="25A42A4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25F759E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1D41113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7CD36E6B"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6B049B4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6631</w:t>
            </w:r>
          </w:p>
        </w:tc>
        <w:tc>
          <w:tcPr>
            <w:tcW w:w="284" w:type="dxa"/>
            <w:tcBorders>
              <w:top w:val="nil"/>
              <w:left w:val="nil"/>
              <w:bottom w:val="single" w:sz="4" w:space="0" w:color="auto"/>
              <w:right w:val="single" w:sz="4" w:space="0" w:color="auto"/>
            </w:tcBorders>
            <w:shd w:val="clear" w:color="000000" w:fill="FFFFFF"/>
            <w:hideMark/>
          </w:tcPr>
          <w:p w14:paraId="2AC524B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681E767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73B49CD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72F1882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w:t>
            </w:r>
          </w:p>
        </w:tc>
        <w:tc>
          <w:tcPr>
            <w:tcW w:w="1287" w:type="dxa"/>
            <w:tcBorders>
              <w:top w:val="nil"/>
              <w:left w:val="nil"/>
              <w:bottom w:val="single" w:sz="4" w:space="0" w:color="auto"/>
              <w:right w:val="single" w:sz="4" w:space="0" w:color="auto"/>
            </w:tcBorders>
            <w:shd w:val="clear" w:color="000000" w:fill="FFFFFF"/>
            <w:hideMark/>
          </w:tcPr>
          <w:p w14:paraId="3700DB8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36F23C5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0601598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1A698C36"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564006C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6632</w:t>
            </w:r>
          </w:p>
        </w:tc>
        <w:tc>
          <w:tcPr>
            <w:tcW w:w="284" w:type="dxa"/>
            <w:tcBorders>
              <w:top w:val="nil"/>
              <w:left w:val="nil"/>
              <w:bottom w:val="single" w:sz="4" w:space="0" w:color="auto"/>
              <w:right w:val="single" w:sz="4" w:space="0" w:color="auto"/>
            </w:tcBorders>
            <w:shd w:val="clear" w:color="000000" w:fill="FFFFFF"/>
            <w:hideMark/>
          </w:tcPr>
          <w:p w14:paraId="7151606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9EC344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Kapitalne donacije</w:t>
            </w:r>
          </w:p>
        </w:tc>
        <w:tc>
          <w:tcPr>
            <w:tcW w:w="1418" w:type="dxa"/>
            <w:tcBorders>
              <w:top w:val="nil"/>
              <w:left w:val="nil"/>
              <w:bottom w:val="single" w:sz="4" w:space="0" w:color="auto"/>
              <w:right w:val="single" w:sz="4" w:space="0" w:color="auto"/>
            </w:tcBorders>
            <w:shd w:val="clear" w:color="000000" w:fill="FFFFFF"/>
            <w:hideMark/>
          </w:tcPr>
          <w:p w14:paraId="559E27C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2F69395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1.400.000,00</w:t>
            </w:r>
          </w:p>
        </w:tc>
        <w:tc>
          <w:tcPr>
            <w:tcW w:w="1287" w:type="dxa"/>
            <w:tcBorders>
              <w:top w:val="nil"/>
              <w:left w:val="nil"/>
              <w:bottom w:val="single" w:sz="4" w:space="0" w:color="auto"/>
              <w:right w:val="single" w:sz="4" w:space="0" w:color="auto"/>
            </w:tcBorders>
            <w:shd w:val="clear" w:color="000000" w:fill="FFFFFF"/>
            <w:hideMark/>
          </w:tcPr>
          <w:p w14:paraId="72CA7B7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5CEFD73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7820B91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CD3885" w14:paraId="717B2359"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5E34B9F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71</w:t>
            </w:r>
          </w:p>
        </w:tc>
        <w:tc>
          <w:tcPr>
            <w:tcW w:w="284" w:type="dxa"/>
            <w:tcBorders>
              <w:top w:val="nil"/>
              <w:left w:val="nil"/>
              <w:bottom w:val="single" w:sz="4" w:space="0" w:color="auto"/>
              <w:right w:val="single" w:sz="4" w:space="0" w:color="auto"/>
            </w:tcBorders>
            <w:shd w:val="clear" w:color="000000" w:fill="FFFFFF"/>
            <w:hideMark/>
          </w:tcPr>
          <w:p w14:paraId="27CF74C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5CC0B32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Prihodi od prodaje </w:t>
            </w:r>
            <w:proofErr w:type="spellStart"/>
            <w:r w:rsidRPr="008C1F77">
              <w:rPr>
                <w:rFonts w:ascii="Calibri" w:hAnsi="Calibri" w:cs="Calibri"/>
                <w:b/>
                <w:bCs/>
                <w:color w:val="000000"/>
                <w:sz w:val="18"/>
                <w:szCs w:val="18"/>
                <w:lang w:val="hr-HR"/>
              </w:rPr>
              <w:t>neproizvedene</w:t>
            </w:r>
            <w:proofErr w:type="spellEnd"/>
            <w:r w:rsidRPr="008C1F77">
              <w:rPr>
                <w:rFonts w:ascii="Calibri" w:hAnsi="Calibri" w:cs="Calibri"/>
                <w:b/>
                <w:bCs/>
                <w:color w:val="000000"/>
                <w:sz w:val="18"/>
                <w:szCs w:val="18"/>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67A6322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561.344,45</w:t>
            </w:r>
          </w:p>
        </w:tc>
        <w:tc>
          <w:tcPr>
            <w:tcW w:w="1417" w:type="dxa"/>
            <w:tcBorders>
              <w:top w:val="nil"/>
              <w:left w:val="nil"/>
              <w:bottom w:val="single" w:sz="4" w:space="0" w:color="auto"/>
              <w:right w:val="single" w:sz="4" w:space="0" w:color="auto"/>
            </w:tcBorders>
            <w:shd w:val="clear" w:color="000000" w:fill="FFFFFF"/>
            <w:hideMark/>
          </w:tcPr>
          <w:p w14:paraId="6DDF624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2.997.990,72</w:t>
            </w:r>
          </w:p>
        </w:tc>
        <w:tc>
          <w:tcPr>
            <w:tcW w:w="1287" w:type="dxa"/>
            <w:tcBorders>
              <w:top w:val="nil"/>
              <w:left w:val="nil"/>
              <w:bottom w:val="single" w:sz="4" w:space="0" w:color="auto"/>
              <w:right w:val="single" w:sz="4" w:space="0" w:color="auto"/>
            </w:tcBorders>
            <w:shd w:val="clear" w:color="000000" w:fill="FFFFFF"/>
            <w:hideMark/>
          </w:tcPr>
          <w:p w14:paraId="2DCA22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1.137.499,55</w:t>
            </w:r>
          </w:p>
        </w:tc>
        <w:tc>
          <w:tcPr>
            <w:tcW w:w="746" w:type="dxa"/>
            <w:tcBorders>
              <w:top w:val="nil"/>
              <w:left w:val="nil"/>
              <w:bottom w:val="single" w:sz="4" w:space="0" w:color="auto"/>
              <w:right w:val="single" w:sz="4" w:space="0" w:color="auto"/>
            </w:tcBorders>
            <w:shd w:val="clear" w:color="000000" w:fill="FFFFFF"/>
            <w:hideMark/>
          </w:tcPr>
          <w:p w14:paraId="3EA000A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2,03</w:t>
            </w:r>
          </w:p>
        </w:tc>
        <w:tc>
          <w:tcPr>
            <w:tcW w:w="801" w:type="dxa"/>
            <w:tcBorders>
              <w:top w:val="nil"/>
              <w:left w:val="nil"/>
              <w:bottom w:val="single" w:sz="4" w:space="0" w:color="auto"/>
              <w:right w:val="single" w:sz="4" w:space="0" w:color="auto"/>
            </w:tcBorders>
            <w:shd w:val="clear" w:color="000000" w:fill="FFFFFF"/>
            <w:hideMark/>
          </w:tcPr>
          <w:p w14:paraId="1B4642B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0,38</w:t>
            </w:r>
          </w:p>
        </w:tc>
      </w:tr>
      <w:tr w:rsidR="00CD3885" w:rsidRPr="00CD3885" w14:paraId="72FCD242"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1C08139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711</w:t>
            </w:r>
          </w:p>
        </w:tc>
        <w:tc>
          <w:tcPr>
            <w:tcW w:w="284" w:type="dxa"/>
            <w:tcBorders>
              <w:top w:val="nil"/>
              <w:left w:val="nil"/>
              <w:bottom w:val="single" w:sz="4" w:space="0" w:color="auto"/>
              <w:right w:val="single" w:sz="4" w:space="0" w:color="auto"/>
            </w:tcBorders>
            <w:shd w:val="clear" w:color="000000" w:fill="FFFFFF"/>
            <w:hideMark/>
          </w:tcPr>
          <w:p w14:paraId="7CE4E7F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4A3D39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Prihodi od prodaje materijalne imovine - prirodnih bogatstava</w:t>
            </w:r>
          </w:p>
        </w:tc>
        <w:tc>
          <w:tcPr>
            <w:tcW w:w="1418" w:type="dxa"/>
            <w:tcBorders>
              <w:top w:val="nil"/>
              <w:left w:val="nil"/>
              <w:bottom w:val="single" w:sz="4" w:space="0" w:color="auto"/>
              <w:right w:val="single" w:sz="4" w:space="0" w:color="auto"/>
            </w:tcBorders>
            <w:shd w:val="clear" w:color="000000" w:fill="FFFFFF"/>
            <w:hideMark/>
          </w:tcPr>
          <w:p w14:paraId="4BF8E7D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561.344,45</w:t>
            </w:r>
          </w:p>
        </w:tc>
        <w:tc>
          <w:tcPr>
            <w:tcW w:w="1417" w:type="dxa"/>
            <w:tcBorders>
              <w:top w:val="nil"/>
              <w:left w:val="nil"/>
              <w:bottom w:val="single" w:sz="4" w:space="0" w:color="auto"/>
              <w:right w:val="single" w:sz="4" w:space="0" w:color="auto"/>
            </w:tcBorders>
            <w:shd w:val="clear" w:color="000000" w:fill="FFFFFF"/>
            <w:hideMark/>
          </w:tcPr>
          <w:p w14:paraId="26E35F4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2.997.990,72</w:t>
            </w:r>
          </w:p>
        </w:tc>
        <w:tc>
          <w:tcPr>
            <w:tcW w:w="1287" w:type="dxa"/>
            <w:tcBorders>
              <w:top w:val="nil"/>
              <w:left w:val="nil"/>
              <w:bottom w:val="single" w:sz="4" w:space="0" w:color="auto"/>
              <w:right w:val="single" w:sz="4" w:space="0" w:color="auto"/>
            </w:tcBorders>
            <w:shd w:val="clear" w:color="000000" w:fill="FFFFFF"/>
            <w:hideMark/>
          </w:tcPr>
          <w:p w14:paraId="7BC9F7E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1.137.499,55</w:t>
            </w:r>
          </w:p>
        </w:tc>
        <w:tc>
          <w:tcPr>
            <w:tcW w:w="746" w:type="dxa"/>
            <w:tcBorders>
              <w:top w:val="nil"/>
              <w:left w:val="nil"/>
              <w:bottom w:val="single" w:sz="4" w:space="0" w:color="auto"/>
              <w:right w:val="single" w:sz="4" w:space="0" w:color="auto"/>
            </w:tcBorders>
            <w:shd w:val="clear" w:color="000000" w:fill="FFFFFF"/>
            <w:hideMark/>
          </w:tcPr>
          <w:p w14:paraId="0E3881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2,03</w:t>
            </w:r>
          </w:p>
        </w:tc>
        <w:tc>
          <w:tcPr>
            <w:tcW w:w="801" w:type="dxa"/>
            <w:tcBorders>
              <w:top w:val="nil"/>
              <w:left w:val="nil"/>
              <w:bottom w:val="single" w:sz="4" w:space="0" w:color="auto"/>
              <w:right w:val="single" w:sz="4" w:space="0" w:color="auto"/>
            </w:tcBorders>
            <w:shd w:val="clear" w:color="000000" w:fill="FFFFFF"/>
            <w:hideMark/>
          </w:tcPr>
          <w:p w14:paraId="28CA46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0,38</w:t>
            </w:r>
          </w:p>
        </w:tc>
      </w:tr>
      <w:tr w:rsidR="00CD3885" w:rsidRPr="00CD3885" w14:paraId="34EC0244"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681B282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7111</w:t>
            </w:r>
          </w:p>
        </w:tc>
        <w:tc>
          <w:tcPr>
            <w:tcW w:w="284" w:type="dxa"/>
            <w:tcBorders>
              <w:top w:val="nil"/>
              <w:left w:val="nil"/>
              <w:bottom w:val="single" w:sz="4" w:space="0" w:color="auto"/>
              <w:right w:val="single" w:sz="4" w:space="0" w:color="auto"/>
            </w:tcBorders>
            <w:shd w:val="clear" w:color="000000" w:fill="FFFFFF"/>
            <w:hideMark/>
          </w:tcPr>
          <w:p w14:paraId="74E176C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08978D9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Zemljište</w:t>
            </w:r>
          </w:p>
        </w:tc>
        <w:tc>
          <w:tcPr>
            <w:tcW w:w="1418" w:type="dxa"/>
            <w:tcBorders>
              <w:top w:val="nil"/>
              <w:left w:val="nil"/>
              <w:bottom w:val="single" w:sz="4" w:space="0" w:color="auto"/>
              <w:right w:val="single" w:sz="4" w:space="0" w:color="auto"/>
            </w:tcBorders>
            <w:shd w:val="clear" w:color="000000" w:fill="FFFFFF"/>
            <w:hideMark/>
          </w:tcPr>
          <w:p w14:paraId="39206C5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561.344,45</w:t>
            </w:r>
          </w:p>
        </w:tc>
        <w:tc>
          <w:tcPr>
            <w:tcW w:w="1417" w:type="dxa"/>
            <w:tcBorders>
              <w:top w:val="nil"/>
              <w:left w:val="nil"/>
              <w:bottom w:val="single" w:sz="4" w:space="0" w:color="auto"/>
              <w:right w:val="single" w:sz="4" w:space="0" w:color="auto"/>
            </w:tcBorders>
            <w:shd w:val="clear" w:color="000000" w:fill="FFFFFF"/>
            <w:hideMark/>
          </w:tcPr>
          <w:p w14:paraId="2BE846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2.997.990,72</w:t>
            </w:r>
          </w:p>
        </w:tc>
        <w:tc>
          <w:tcPr>
            <w:tcW w:w="1287" w:type="dxa"/>
            <w:tcBorders>
              <w:top w:val="nil"/>
              <w:left w:val="nil"/>
              <w:bottom w:val="single" w:sz="4" w:space="0" w:color="auto"/>
              <w:right w:val="single" w:sz="4" w:space="0" w:color="auto"/>
            </w:tcBorders>
            <w:shd w:val="clear" w:color="000000" w:fill="FFFFFF"/>
            <w:hideMark/>
          </w:tcPr>
          <w:p w14:paraId="08EC40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1.137.499,55</w:t>
            </w:r>
          </w:p>
        </w:tc>
        <w:tc>
          <w:tcPr>
            <w:tcW w:w="746" w:type="dxa"/>
            <w:tcBorders>
              <w:top w:val="nil"/>
              <w:left w:val="nil"/>
              <w:bottom w:val="single" w:sz="4" w:space="0" w:color="auto"/>
              <w:right w:val="single" w:sz="4" w:space="0" w:color="auto"/>
            </w:tcBorders>
            <w:shd w:val="clear" w:color="000000" w:fill="FFFFFF"/>
            <w:hideMark/>
          </w:tcPr>
          <w:p w14:paraId="6A68C1B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2,03</w:t>
            </w:r>
          </w:p>
        </w:tc>
        <w:tc>
          <w:tcPr>
            <w:tcW w:w="801" w:type="dxa"/>
            <w:tcBorders>
              <w:top w:val="nil"/>
              <w:left w:val="nil"/>
              <w:bottom w:val="single" w:sz="4" w:space="0" w:color="auto"/>
              <w:right w:val="single" w:sz="4" w:space="0" w:color="auto"/>
            </w:tcBorders>
            <w:shd w:val="clear" w:color="000000" w:fill="FFFFFF"/>
            <w:hideMark/>
          </w:tcPr>
          <w:p w14:paraId="4FDB8E3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0,38</w:t>
            </w:r>
          </w:p>
        </w:tc>
      </w:tr>
      <w:tr w:rsidR="00CD3885" w:rsidRPr="00CD3885" w14:paraId="688E1000"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5D1FB13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72</w:t>
            </w:r>
          </w:p>
        </w:tc>
        <w:tc>
          <w:tcPr>
            <w:tcW w:w="284" w:type="dxa"/>
            <w:tcBorders>
              <w:top w:val="nil"/>
              <w:left w:val="nil"/>
              <w:bottom w:val="single" w:sz="4" w:space="0" w:color="auto"/>
              <w:right w:val="single" w:sz="4" w:space="0" w:color="auto"/>
            </w:tcBorders>
            <w:shd w:val="clear" w:color="000000" w:fill="FFFFFF"/>
            <w:hideMark/>
          </w:tcPr>
          <w:p w14:paraId="23DE3B8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1F9EC53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prodaje proizvedene dugotrajne imovine</w:t>
            </w:r>
          </w:p>
        </w:tc>
        <w:tc>
          <w:tcPr>
            <w:tcW w:w="1418" w:type="dxa"/>
            <w:tcBorders>
              <w:top w:val="nil"/>
              <w:left w:val="nil"/>
              <w:bottom w:val="single" w:sz="4" w:space="0" w:color="auto"/>
              <w:right w:val="single" w:sz="4" w:space="0" w:color="auto"/>
            </w:tcBorders>
            <w:shd w:val="clear" w:color="000000" w:fill="FFFFFF"/>
            <w:hideMark/>
          </w:tcPr>
          <w:p w14:paraId="2900D60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127.280,96</w:t>
            </w:r>
          </w:p>
        </w:tc>
        <w:tc>
          <w:tcPr>
            <w:tcW w:w="1417" w:type="dxa"/>
            <w:tcBorders>
              <w:top w:val="nil"/>
              <w:left w:val="nil"/>
              <w:bottom w:val="single" w:sz="4" w:space="0" w:color="auto"/>
              <w:right w:val="single" w:sz="4" w:space="0" w:color="auto"/>
            </w:tcBorders>
            <w:shd w:val="clear" w:color="000000" w:fill="FFFFFF"/>
            <w:hideMark/>
          </w:tcPr>
          <w:p w14:paraId="201EA3F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330.000,00</w:t>
            </w:r>
          </w:p>
        </w:tc>
        <w:tc>
          <w:tcPr>
            <w:tcW w:w="1287" w:type="dxa"/>
            <w:tcBorders>
              <w:top w:val="nil"/>
              <w:left w:val="nil"/>
              <w:bottom w:val="single" w:sz="4" w:space="0" w:color="auto"/>
              <w:right w:val="single" w:sz="4" w:space="0" w:color="auto"/>
            </w:tcBorders>
            <w:shd w:val="clear" w:color="000000" w:fill="FFFFFF"/>
            <w:hideMark/>
          </w:tcPr>
          <w:p w14:paraId="52858FD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27.255,22</w:t>
            </w:r>
          </w:p>
        </w:tc>
        <w:tc>
          <w:tcPr>
            <w:tcW w:w="746" w:type="dxa"/>
            <w:tcBorders>
              <w:top w:val="nil"/>
              <w:left w:val="nil"/>
              <w:bottom w:val="single" w:sz="4" w:space="0" w:color="auto"/>
              <w:right w:val="single" w:sz="4" w:space="0" w:color="auto"/>
            </w:tcBorders>
            <w:shd w:val="clear" w:color="000000" w:fill="FFFFFF"/>
            <w:hideMark/>
          </w:tcPr>
          <w:p w14:paraId="68EB81F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0,21</w:t>
            </w:r>
          </w:p>
        </w:tc>
        <w:tc>
          <w:tcPr>
            <w:tcW w:w="801" w:type="dxa"/>
            <w:tcBorders>
              <w:top w:val="nil"/>
              <w:left w:val="nil"/>
              <w:bottom w:val="single" w:sz="4" w:space="0" w:color="auto"/>
              <w:right w:val="single" w:sz="4" w:space="0" w:color="auto"/>
            </w:tcBorders>
            <w:shd w:val="clear" w:color="000000" w:fill="FFFFFF"/>
            <w:hideMark/>
          </w:tcPr>
          <w:p w14:paraId="2DE5EB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0,08</w:t>
            </w:r>
          </w:p>
        </w:tc>
      </w:tr>
      <w:tr w:rsidR="00CD3885" w:rsidRPr="00CD3885" w14:paraId="1F4C8BA3"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2D08C1E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721</w:t>
            </w:r>
          </w:p>
        </w:tc>
        <w:tc>
          <w:tcPr>
            <w:tcW w:w="284" w:type="dxa"/>
            <w:tcBorders>
              <w:top w:val="nil"/>
              <w:left w:val="nil"/>
              <w:bottom w:val="single" w:sz="4" w:space="0" w:color="auto"/>
              <w:right w:val="single" w:sz="4" w:space="0" w:color="auto"/>
            </w:tcBorders>
            <w:shd w:val="clear" w:color="000000" w:fill="FFFFFF"/>
            <w:hideMark/>
          </w:tcPr>
          <w:p w14:paraId="4403254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47B9689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Prihodi od prodaje građevinskih objekata</w:t>
            </w:r>
          </w:p>
        </w:tc>
        <w:tc>
          <w:tcPr>
            <w:tcW w:w="1418" w:type="dxa"/>
            <w:tcBorders>
              <w:top w:val="nil"/>
              <w:left w:val="nil"/>
              <w:bottom w:val="single" w:sz="4" w:space="0" w:color="auto"/>
              <w:right w:val="single" w:sz="4" w:space="0" w:color="auto"/>
            </w:tcBorders>
            <w:shd w:val="clear" w:color="000000" w:fill="FFFFFF"/>
            <w:hideMark/>
          </w:tcPr>
          <w:p w14:paraId="2EEE15E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127.280,96</w:t>
            </w:r>
          </w:p>
        </w:tc>
        <w:tc>
          <w:tcPr>
            <w:tcW w:w="1417" w:type="dxa"/>
            <w:tcBorders>
              <w:top w:val="nil"/>
              <w:left w:val="nil"/>
              <w:bottom w:val="single" w:sz="4" w:space="0" w:color="auto"/>
              <w:right w:val="single" w:sz="4" w:space="0" w:color="auto"/>
            </w:tcBorders>
            <w:shd w:val="clear" w:color="000000" w:fill="FFFFFF"/>
            <w:hideMark/>
          </w:tcPr>
          <w:p w14:paraId="7ECA85A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330.000,00</w:t>
            </w:r>
          </w:p>
        </w:tc>
        <w:tc>
          <w:tcPr>
            <w:tcW w:w="1287" w:type="dxa"/>
            <w:tcBorders>
              <w:top w:val="nil"/>
              <w:left w:val="nil"/>
              <w:bottom w:val="single" w:sz="4" w:space="0" w:color="auto"/>
              <w:right w:val="single" w:sz="4" w:space="0" w:color="auto"/>
            </w:tcBorders>
            <w:shd w:val="clear" w:color="000000" w:fill="FFFFFF"/>
            <w:hideMark/>
          </w:tcPr>
          <w:p w14:paraId="3A76FA0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2.615,22</w:t>
            </w:r>
          </w:p>
        </w:tc>
        <w:tc>
          <w:tcPr>
            <w:tcW w:w="746" w:type="dxa"/>
            <w:tcBorders>
              <w:top w:val="nil"/>
              <w:left w:val="nil"/>
              <w:bottom w:val="single" w:sz="4" w:space="0" w:color="auto"/>
              <w:right w:val="single" w:sz="4" w:space="0" w:color="auto"/>
            </w:tcBorders>
            <w:shd w:val="clear" w:color="000000" w:fill="FFFFFF"/>
            <w:hideMark/>
          </w:tcPr>
          <w:p w14:paraId="01623FE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0,02</w:t>
            </w:r>
          </w:p>
        </w:tc>
        <w:tc>
          <w:tcPr>
            <w:tcW w:w="801" w:type="dxa"/>
            <w:tcBorders>
              <w:top w:val="nil"/>
              <w:left w:val="nil"/>
              <w:bottom w:val="single" w:sz="4" w:space="0" w:color="auto"/>
              <w:right w:val="single" w:sz="4" w:space="0" w:color="auto"/>
            </w:tcBorders>
            <w:shd w:val="clear" w:color="000000" w:fill="FFFFFF"/>
            <w:hideMark/>
          </w:tcPr>
          <w:p w14:paraId="313A29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0,01</w:t>
            </w:r>
          </w:p>
        </w:tc>
      </w:tr>
      <w:tr w:rsidR="00CD3885" w:rsidRPr="00CD3885" w14:paraId="24920365"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5695AAF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7211</w:t>
            </w:r>
          </w:p>
        </w:tc>
        <w:tc>
          <w:tcPr>
            <w:tcW w:w="284" w:type="dxa"/>
            <w:tcBorders>
              <w:top w:val="nil"/>
              <w:left w:val="nil"/>
              <w:bottom w:val="single" w:sz="4" w:space="0" w:color="auto"/>
              <w:right w:val="single" w:sz="4" w:space="0" w:color="auto"/>
            </w:tcBorders>
            <w:shd w:val="clear" w:color="000000" w:fill="FFFFFF"/>
            <w:hideMark/>
          </w:tcPr>
          <w:p w14:paraId="46CCB78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36A8DC6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Stambeni objekti</w:t>
            </w:r>
          </w:p>
        </w:tc>
        <w:tc>
          <w:tcPr>
            <w:tcW w:w="1418" w:type="dxa"/>
            <w:tcBorders>
              <w:top w:val="nil"/>
              <w:left w:val="nil"/>
              <w:bottom w:val="single" w:sz="4" w:space="0" w:color="auto"/>
              <w:right w:val="single" w:sz="4" w:space="0" w:color="auto"/>
            </w:tcBorders>
            <w:shd w:val="clear" w:color="000000" w:fill="FFFFFF"/>
            <w:hideMark/>
          </w:tcPr>
          <w:p w14:paraId="071D38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127.280,96</w:t>
            </w:r>
          </w:p>
        </w:tc>
        <w:tc>
          <w:tcPr>
            <w:tcW w:w="1417" w:type="dxa"/>
            <w:tcBorders>
              <w:top w:val="nil"/>
              <w:left w:val="nil"/>
              <w:bottom w:val="single" w:sz="4" w:space="0" w:color="auto"/>
              <w:right w:val="single" w:sz="4" w:space="0" w:color="auto"/>
            </w:tcBorders>
            <w:shd w:val="clear" w:color="000000" w:fill="FFFFFF"/>
            <w:hideMark/>
          </w:tcPr>
          <w:p w14:paraId="070DB72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330.000,00</w:t>
            </w:r>
          </w:p>
        </w:tc>
        <w:tc>
          <w:tcPr>
            <w:tcW w:w="1287" w:type="dxa"/>
            <w:tcBorders>
              <w:top w:val="nil"/>
              <w:left w:val="nil"/>
              <w:bottom w:val="single" w:sz="4" w:space="0" w:color="auto"/>
              <w:right w:val="single" w:sz="4" w:space="0" w:color="auto"/>
            </w:tcBorders>
            <w:shd w:val="clear" w:color="000000" w:fill="FFFFFF"/>
            <w:hideMark/>
          </w:tcPr>
          <w:p w14:paraId="3439456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2.615,22</w:t>
            </w:r>
          </w:p>
        </w:tc>
        <w:tc>
          <w:tcPr>
            <w:tcW w:w="746" w:type="dxa"/>
            <w:tcBorders>
              <w:top w:val="nil"/>
              <w:left w:val="nil"/>
              <w:bottom w:val="single" w:sz="4" w:space="0" w:color="auto"/>
              <w:right w:val="single" w:sz="4" w:space="0" w:color="auto"/>
            </w:tcBorders>
            <w:shd w:val="clear" w:color="000000" w:fill="FFFFFF"/>
            <w:hideMark/>
          </w:tcPr>
          <w:p w14:paraId="1427D3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0,02</w:t>
            </w:r>
          </w:p>
        </w:tc>
        <w:tc>
          <w:tcPr>
            <w:tcW w:w="801" w:type="dxa"/>
            <w:tcBorders>
              <w:top w:val="nil"/>
              <w:left w:val="nil"/>
              <w:bottom w:val="single" w:sz="4" w:space="0" w:color="auto"/>
              <w:right w:val="single" w:sz="4" w:space="0" w:color="auto"/>
            </w:tcBorders>
            <w:shd w:val="clear" w:color="000000" w:fill="FFFFFF"/>
            <w:hideMark/>
          </w:tcPr>
          <w:p w14:paraId="56E8304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0,01</w:t>
            </w:r>
          </w:p>
        </w:tc>
      </w:tr>
      <w:tr w:rsidR="00CD3885" w:rsidRPr="00CD3885" w14:paraId="67C87210"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1098F21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723</w:t>
            </w:r>
          </w:p>
        </w:tc>
        <w:tc>
          <w:tcPr>
            <w:tcW w:w="284" w:type="dxa"/>
            <w:tcBorders>
              <w:top w:val="nil"/>
              <w:left w:val="nil"/>
              <w:bottom w:val="single" w:sz="4" w:space="0" w:color="auto"/>
              <w:right w:val="single" w:sz="4" w:space="0" w:color="auto"/>
            </w:tcBorders>
            <w:shd w:val="clear" w:color="000000" w:fill="FFFFFF"/>
            <w:hideMark/>
          </w:tcPr>
          <w:p w14:paraId="568D13C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D3BCF6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Prihodi od prodaje prijevoznih sredstava</w:t>
            </w:r>
          </w:p>
        </w:tc>
        <w:tc>
          <w:tcPr>
            <w:tcW w:w="1418" w:type="dxa"/>
            <w:tcBorders>
              <w:top w:val="nil"/>
              <w:left w:val="nil"/>
              <w:bottom w:val="single" w:sz="4" w:space="0" w:color="auto"/>
              <w:right w:val="single" w:sz="4" w:space="0" w:color="auto"/>
            </w:tcBorders>
            <w:shd w:val="clear" w:color="000000" w:fill="FFFFFF"/>
            <w:hideMark/>
          </w:tcPr>
          <w:p w14:paraId="7A9122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2CF1C24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51B8197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24.640,00</w:t>
            </w:r>
          </w:p>
        </w:tc>
        <w:tc>
          <w:tcPr>
            <w:tcW w:w="746" w:type="dxa"/>
            <w:tcBorders>
              <w:top w:val="nil"/>
              <w:left w:val="nil"/>
              <w:bottom w:val="single" w:sz="4" w:space="0" w:color="auto"/>
              <w:right w:val="single" w:sz="4" w:space="0" w:color="auto"/>
            </w:tcBorders>
            <w:shd w:val="clear" w:color="000000" w:fill="FFFFFF"/>
            <w:hideMark/>
          </w:tcPr>
          <w:p w14:paraId="1EB55F4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2F15862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CD3885" w14:paraId="297AC419"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0FCCBF3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7231</w:t>
            </w:r>
          </w:p>
        </w:tc>
        <w:tc>
          <w:tcPr>
            <w:tcW w:w="284" w:type="dxa"/>
            <w:tcBorders>
              <w:top w:val="nil"/>
              <w:left w:val="nil"/>
              <w:bottom w:val="single" w:sz="4" w:space="0" w:color="auto"/>
              <w:right w:val="single" w:sz="4" w:space="0" w:color="auto"/>
            </w:tcBorders>
            <w:shd w:val="clear" w:color="000000" w:fill="FFFFFF"/>
            <w:hideMark/>
          </w:tcPr>
          <w:p w14:paraId="3CD1181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3C962C8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Prijevozna sredstva u cestovnom prometu</w:t>
            </w:r>
          </w:p>
        </w:tc>
        <w:tc>
          <w:tcPr>
            <w:tcW w:w="1418" w:type="dxa"/>
            <w:tcBorders>
              <w:top w:val="nil"/>
              <w:left w:val="nil"/>
              <w:bottom w:val="single" w:sz="4" w:space="0" w:color="auto"/>
              <w:right w:val="single" w:sz="4" w:space="0" w:color="auto"/>
            </w:tcBorders>
            <w:shd w:val="clear" w:color="000000" w:fill="FFFFFF"/>
            <w:hideMark/>
          </w:tcPr>
          <w:p w14:paraId="68363E4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03FF4B5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73F8EDA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24.640,00</w:t>
            </w:r>
          </w:p>
        </w:tc>
        <w:tc>
          <w:tcPr>
            <w:tcW w:w="746" w:type="dxa"/>
            <w:tcBorders>
              <w:top w:val="nil"/>
              <w:left w:val="nil"/>
              <w:bottom w:val="single" w:sz="4" w:space="0" w:color="auto"/>
              <w:right w:val="single" w:sz="4" w:space="0" w:color="auto"/>
            </w:tcBorders>
            <w:shd w:val="clear" w:color="000000" w:fill="FFFFFF"/>
            <w:hideMark/>
          </w:tcPr>
          <w:p w14:paraId="2FC2760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01" w:type="dxa"/>
            <w:tcBorders>
              <w:top w:val="nil"/>
              <w:left w:val="nil"/>
              <w:bottom w:val="single" w:sz="4" w:space="0" w:color="auto"/>
              <w:right w:val="single" w:sz="4" w:space="0" w:color="auto"/>
            </w:tcBorders>
            <w:shd w:val="clear" w:color="000000" w:fill="FFFFFF"/>
            <w:hideMark/>
          </w:tcPr>
          <w:p w14:paraId="52372B0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CD3885" w14:paraId="2F3495C6"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65C1C60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84</w:t>
            </w:r>
          </w:p>
        </w:tc>
        <w:tc>
          <w:tcPr>
            <w:tcW w:w="284" w:type="dxa"/>
            <w:tcBorders>
              <w:top w:val="nil"/>
              <w:left w:val="nil"/>
              <w:bottom w:val="single" w:sz="4" w:space="0" w:color="auto"/>
              <w:right w:val="single" w:sz="4" w:space="0" w:color="auto"/>
            </w:tcBorders>
            <w:shd w:val="clear" w:color="000000" w:fill="FFFFFF"/>
            <w:hideMark/>
          </w:tcPr>
          <w:p w14:paraId="55D6D74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2E0EA03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Primici od zaduživanja</w:t>
            </w:r>
          </w:p>
        </w:tc>
        <w:tc>
          <w:tcPr>
            <w:tcW w:w="1418" w:type="dxa"/>
            <w:tcBorders>
              <w:top w:val="nil"/>
              <w:left w:val="nil"/>
              <w:bottom w:val="single" w:sz="4" w:space="0" w:color="auto"/>
              <w:right w:val="single" w:sz="4" w:space="0" w:color="auto"/>
            </w:tcBorders>
            <w:shd w:val="clear" w:color="000000" w:fill="FFFFFF"/>
            <w:hideMark/>
          </w:tcPr>
          <w:p w14:paraId="0225C98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3.773.485,64</w:t>
            </w:r>
          </w:p>
        </w:tc>
        <w:tc>
          <w:tcPr>
            <w:tcW w:w="1417" w:type="dxa"/>
            <w:tcBorders>
              <w:top w:val="nil"/>
              <w:left w:val="nil"/>
              <w:bottom w:val="single" w:sz="4" w:space="0" w:color="auto"/>
              <w:right w:val="single" w:sz="4" w:space="0" w:color="auto"/>
            </w:tcBorders>
            <w:shd w:val="clear" w:color="000000" w:fill="FFFFFF"/>
            <w:hideMark/>
          </w:tcPr>
          <w:p w14:paraId="7EB2296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13EBF01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5D66D42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801" w:type="dxa"/>
            <w:tcBorders>
              <w:top w:val="nil"/>
              <w:left w:val="nil"/>
              <w:bottom w:val="single" w:sz="4" w:space="0" w:color="auto"/>
              <w:right w:val="single" w:sz="4" w:space="0" w:color="auto"/>
            </w:tcBorders>
            <w:shd w:val="clear" w:color="000000" w:fill="FFFFFF"/>
            <w:hideMark/>
          </w:tcPr>
          <w:p w14:paraId="4CE6040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7E230F1" w14:textId="77777777" w:rsidTr="00A82187">
        <w:trPr>
          <w:gridAfter w:val="1"/>
          <w:wAfter w:w="6" w:type="dxa"/>
          <w:trHeight w:val="480"/>
        </w:trPr>
        <w:tc>
          <w:tcPr>
            <w:tcW w:w="1129" w:type="dxa"/>
            <w:tcBorders>
              <w:top w:val="nil"/>
              <w:left w:val="single" w:sz="4" w:space="0" w:color="auto"/>
              <w:bottom w:val="single" w:sz="4" w:space="0" w:color="auto"/>
              <w:right w:val="single" w:sz="4" w:space="0" w:color="auto"/>
            </w:tcBorders>
            <w:shd w:val="clear" w:color="000000" w:fill="FFFFFF"/>
            <w:hideMark/>
          </w:tcPr>
          <w:p w14:paraId="0F6286A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844</w:t>
            </w:r>
          </w:p>
        </w:tc>
        <w:tc>
          <w:tcPr>
            <w:tcW w:w="284" w:type="dxa"/>
            <w:tcBorders>
              <w:top w:val="nil"/>
              <w:left w:val="nil"/>
              <w:bottom w:val="single" w:sz="4" w:space="0" w:color="auto"/>
              <w:right w:val="single" w:sz="4" w:space="0" w:color="auto"/>
            </w:tcBorders>
            <w:shd w:val="clear" w:color="000000" w:fill="FFFFFF"/>
            <w:hideMark/>
          </w:tcPr>
          <w:p w14:paraId="51D37CB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39647B7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Primljeni krediti i zajmovi od kreditnih i ostalih financijskih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5EE0FE7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3.773.485,64</w:t>
            </w:r>
          </w:p>
        </w:tc>
        <w:tc>
          <w:tcPr>
            <w:tcW w:w="1417" w:type="dxa"/>
            <w:tcBorders>
              <w:top w:val="nil"/>
              <w:left w:val="nil"/>
              <w:bottom w:val="single" w:sz="4" w:space="0" w:color="auto"/>
              <w:right w:val="single" w:sz="4" w:space="0" w:color="auto"/>
            </w:tcBorders>
            <w:shd w:val="clear" w:color="000000" w:fill="FFFFFF"/>
            <w:hideMark/>
          </w:tcPr>
          <w:p w14:paraId="788ECF3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19B0E68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32885F4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01" w:type="dxa"/>
            <w:tcBorders>
              <w:top w:val="nil"/>
              <w:left w:val="nil"/>
              <w:bottom w:val="single" w:sz="4" w:space="0" w:color="auto"/>
              <w:right w:val="single" w:sz="4" w:space="0" w:color="auto"/>
            </w:tcBorders>
            <w:shd w:val="clear" w:color="000000" w:fill="FFFFFF"/>
            <w:hideMark/>
          </w:tcPr>
          <w:p w14:paraId="34BCBE6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CD3885" w14:paraId="0639D736" w14:textId="77777777" w:rsidTr="00A82187">
        <w:trPr>
          <w:gridAfter w:val="1"/>
          <w:wAfter w:w="6" w:type="dxa"/>
          <w:trHeight w:val="480"/>
        </w:trPr>
        <w:tc>
          <w:tcPr>
            <w:tcW w:w="1129" w:type="dxa"/>
            <w:tcBorders>
              <w:top w:val="nil"/>
              <w:left w:val="single" w:sz="4" w:space="0" w:color="auto"/>
              <w:bottom w:val="single" w:sz="4" w:space="0" w:color="auto"/>
              <w:right w:val="single" w:sz="4" w:space="0" w:color="auto"/>
            </w:tcBorders>
            <w:shd w:val="clear" w:color="000000" w:fill="FFFFFF"/>
            <w:hideMark/>
          </w:tcPr>
          <w:p w14:paraId="4B7C631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844</w:t>
            </w:r>
          </w:p>
        </w:tc>
        <w:tc>
          <w:tcPr>
            <w:tcW w:w="284" w:type="dxa"/>
            <w:tcBorders>
              <w:top w:val="nil"/>
              <w:left w:val="nil"/>
              <w:bottom w:val="single" w:sz="4" w:space="0" w:color="auto"/>
              <w:right w:val="single" w:sz="4" w:space="0" w:color="auto"/>
            </w:tcBorders>
            <w:shd w:val="clear" w:color="000000" w:fill="FFFFFF"/>
            <w:hideMark/>
          </w:tcPr>
          <w:p w14:paraId="7DF3605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7CC4FA9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Primljeni krediti i zajmovi od kreditnih i ostalih financijskih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2BCF84F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3.773.485,64</w:t>
            </w:r>
          </w:p>
        </w:tc>
        <w:tc>
          <w:tcPr>
            <w:tcW w:w="1417" w:type="dxa"/>
            <w:tcBorders>
              <w:top w:val="nil"/>
              <w:left w:val="nil"/>
              <w:bottom w:val="single" w:sz="4" w:space="0" w:color="auto"/>
              <w:right w:val="single" w:sz="4" w:space="0" w:color="auto"/>
            </w:tcBorders>
            <w:shd w:val="clear" w:color="000000" w:fill="FFFFFF"/>
            <w:hideMark/>
          </w:tcPr>
          <w:p w14:paraId="532DFF6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26AB16C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0C96021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01" w:type="dxa"/>
            <w:tcBorders>
              <w:top w:val="nil"/>
              <w:left w:val="nil"/>
              <w:bottom w:val="single" w:sz="4" w:space="0" w:color="auto"/>
              <w:right w:val="single" w:sz="4" w:space="0" w:color="auto"/>
            </w:tcBorders>
            <w:shd w:val="clear" w:color="000000" w:fill="FFFFFF"/>
            <w:hideMark/>
          </w:tcPr>
          <w:p w14:paraId="71DB543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CD3885" w14:paraId="5BA9F10C"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FFFFFF"/>
            <w:hideMark/>
          </w:tcPr>
          <w:p w14:paraId="7401EC6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8443</w:t>
            </w:r>
          </w:p>
        </w:tc>
        <w:tc>
          <w:tcPr>
            <w:tcW w:w="284" w:type="dxa"/>
            <w:tcBorders>
              <w:top w:val="nil"/>
              <w:left w:val="nil"/>
              <w:bottom w:val="single" w:sz="4" w:space="0" w:color="auto"/>
              <w:right w:val="single" w:sz="4" w:space="0" w:color="auto"/>
            </w:tcBorders>
            <w:shd w:val="clear" w:color="000000" w:fill="FFFFFF"/>
            <w:hideMark/>
          </w:tcPr>
          <w:p w14:paraId="08D66D8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260" w:type="dxa"/>
            <w:tcBorders>
              <w:top w:val="nil"/>
              <w:left w:val="nil"/>
              <w:bottom w:val="single" w:sz="4" w:space="0" w:color="auto"/>
              <w:right w:val="single" w:sz="4" w:space="0" w:color="auto"/>
            </w:tcBorders>
            <w:shd w:val="clear" w:color="000000" w:fill="FFFFFF"/>
            <w:hideMark/>
          </w:tcPr>
          <w:p w14:paraId="2534ACA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Primljeni krediti od tuzemnih kreditnih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70D18AD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3.773.485,64</w:t>
            </w:r>
          </w:p>
        </w:tc>
        <w:tc>
          <w:tcPr>
            <w:tcW w:w="1417" w:type="dxa"/>
            <w:tcBorders>
              <w:top w:val="nil"/>
              <w:left w:val="nil"/>
              <w:bottom w:val="single" w:sz="4" w:space="0" w:color="auto"/>
              <w:right w:val="single" w:sz="4" w:space="0" w:color="auto"/>
            </w:tcBorders>
            <w:shd w:val="clear" w:color="000000" w:fill="FFFFFF"/>
            <w:hideMark/>
          </w:tcPr>
          <w:p w14:paraId="31C84F1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6C8E2DD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25819C2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01" w:type="dxa"/>
            <w:tcBorders>
              <w:top w:val="nil"/>
              <w:left w:val="nil"/>
              <w:bottom w:val="single" w:sz="4" w:space="0" w:color="auto"/>
              <w:right w:val="single" w:sz="4" w:space="0" w:color="auto"/>
            </w:tcBorders>
            <w:shd w:val="clear" w:color="000000" w:fill="FFFFFF"/>
            <w:hideMark/>
          </w:tcPr>
          <w:p w14:paraId="7851229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CD3885" w14:paraId="3D0FDB5F" w14:textId="77777777" w:rsidTr="00A82187">
        <w:trPr>
          <w:gridAfter w:val="1"/>
          <w:wAfter w:w="6" w:type="dxa"/>
          <w:trHeight w:val="300"/>
        </w:trPr>
        <w:tc>
          <w:tcPr>
            <w:tcW w:w="1129" w:type="dxa"/>
            <w:tcBorders>
              <w:top w:val="nil"/>
              <w:left w:val="single" w:sz="4" w:space="0" w:color="auto"/>
              <w:bottom w:val="single" w:sz="4" w:space="0" w:color="auto"/>
              <w:right w:val="single" w:sz="4" w:space="0" w:color="auto"/>
            </w:tcBorders>
            <w:shd w:val="clear" w:color="000000" w:fill="C0C0C0"/>
            <w:hideMark/>
          </w:tcPr>
          <w:p w14:paraId="219137B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UKUPNO</w:t>
            </w:r>
          </w:p>
        </w:tc>
        <w:tc>
          <w:tcPr>
            <w:tcW w:w="284" w:type="dxa"/>
            <w:tcBorders>
              <w:top w:val="nil"/>
              <w:left w:val="nil"/>
              <w:bottom w:val="single" w:sz="4" w:space="0" w:color="auto"/>
              <w:right w:val="single" w:sz="4" w:space="0" w:color="auto"/>
            </w:tcBorders>
            <w:shd w:val="clear" w:color="000000" w:fill="C0C0C0"/>
            <w:hideMark/>
          </w:tcPr>
          <w:p w14:paraId="5B12757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260" w:type="dxa"/>
            <w:tcBorders>
              <w:top w:val="nil"/>
              <w:left w:val="nil"/>
              <w:bottom w:val="single" w:sz="4" w:space="0" w:color="auto"/>
              <w:right w:val="single" w:sz="4" w:space="0" w:color="auto"/>
            </w:tcBorders>
            <w:shd w:val="clear" w:color="000000" w:fill="C0C0C0"/>
            <w:hideMark/>
          </w:tcPr>
          <w:p w14:paraId="6E30385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1418" w:type="dxa"/>
            <w:tcBorders>
              <w:top w:val="nil"/>
              <w:left w:val="nil"/>
              <w:bottom w:val="single" w:sz="4" w:space="0" w:color="auto"/>
              <w:right w:val="single" w:sz="4" w:space="0" w:color="auto"/>
            </w:tcBorders>
            <w:shd w:val="clear" w:color="000000" w:fill="C0C0C0"/>
            <w:hideMark/>
          </w:tcPr>
          <w:p w14:paraId="4AEEDFC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10.498.786,26</w:t>
            </w:r>
          </w:p>
        </w:tc>
        <w:tc>
          <w:tcPr>
            <w:tcW w:w="1417" w:type="dxa"/>
            <w:tcBorders>
              <w:top w:val="nil"/>
              <w:left w:val="nil"/>
              <w:bottom w:val="single" w:sz="4" w:space="0" w:color="auto"/>
              <w:right w:val="single" w:sz="4" w:space="0" w:color="auto"/>
            </w:tcBorders>
            <w:shd w:val="clear" w:color="000000" w:fill="C0C0C0"/>
            <w:hideMark/>
          </w:tcPr>
          <w:p w14:paraId="490B1A7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26.824.154,50</w:t>
            </w:r>
          </w:p>
        </w:tc>
        <w:tc>
          <w:tcPr>
            <w:tcW w:w="1287" w:type="dxa"/>
            <w:tcBorders>
              <w:top w:val="nil"/>
              <w:left w:val="nil"/>
              <w:bottom w:val="single" w:sz="4" w:space="0" w:color="auto"/>
              <w:right w:val="single" w:sz="4" w:space="0" w:color="auto"/>
            </w:tcBorders>
            <w:shd w:val="clear" w:color="000000" w:fill="C0C0C0"/>
            <w:hideMark/>
          </w:tcPr>
          <w:p w14:paraId="4A037D9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6.693.696,36</w:t>
            </w:r>
          </w:p>
        </w:tc>
        <w:tc>
          <w:tcPr>
            <w:tcW w:w="746" w:type="dxa"/>
            <w:tcBorders>
              <w:top w:val="nil"/>
              <w:left w:val="nil"/>
              <w:bottom w:val="single" w:sz="4" w:space="0" w:color="auto"/>
              <w:right w:val="single" w:sz="4" w:space="0" w:color="auto"/>
            </w:tcBorders>
            <w:shd w:val="clear" w:color="000000" w:fill="C0C0C0"/>
            <w:hideMark/>
          </w:tcPr>
          <w:p w14:paraId="02F6817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0,64</w:t>
            </w:r>
          </w:p>
        </w:tc>
        <w:tc>
          <w:tcPr>
            <w:tcW w:w="801" w:type="dxa"/>
            <w:tcBorders>
              <w:top w:val="nil"/>
              <w:left w:val="nil"/>
              <w:bottom w:val="single" w:sz="4" w:space="0" w:color="auto"/>
              <w:right w:val="single" w:sz="4" w:space="0" w:color="auto"/>
            </w:tcBorders>
            <w:shd w:val="clear" w:color="000000" w:fill="C0C0C0"/>
            <w:hideMark/>
          </w:tcPr>
          <w:p w14:paraId="45D2A4F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0,25</w:t>
            </w:r>
          </w:p>
        </w:tc>
      </w:tr>
    </w:tbl>
    <w:p w14:paraId="34F937ED" w14:textId="78B50DA4" w:rsidR="00862E17" w:rsidRDefault="008C1F77" w:rsidP="008C1F77">
      <w:pPr>
        <w:rPr>
          <w:rFonts w:ascii="Arial" w:hAnsi="Arial" w:cs="Arial"/>
          <w:sz w:val="24"/>
          <w:szCs w:val="24"/>
        </w:rPr>
      </w:pPr>
      <w:r>
        <w:rPr>
          <w:rFonts w:ascii="Arial" w:hAnsi="Arial" w:cs="Arial"/>
          <w:sz w:val="24"/>
          <w:szCs w:val="24"/>
        </w:rPr>
        <w:fldChar w:fldCharType="end"/>
      </w:r>
    </w:p>
    <w:p w14:paraId="54D937CB" w14:textId="2C3E5112" w:rsidR="008C1F77" w:rsidRDefault="008C1F77" w:rsidP="008C1F77">
      <w:pPr>
        <w:rPr>
          <w:rFonts w:ascii="Arial" w:hAnsi="Arial" w:cs="Arial"/>
          <w:sz w:val="24"/>
          <w:szCs w:val="24"/>
        </w:rPr>
      </w:pPr>
    </w:p>
    <w:tbl>
      <w:tblPr>
        <w:tblW w:w="10497" w:type="dxa"/>
        <w:tblLook w:val="04A0" w:firstRow="1" w:lastRow="0" w:firstColumn="1" w:lastColumn="0" w:noHBand="0" w:noVBand="1"/>
      </w:tblPr>
      <w:tblGrid>
        <w:gridCol w:w="988"/>
        <w:gridCol w:w="284"/>
        <w:gridCol w:w="3685"/>
        <w:gridCol w:w="1418"/>
        <w:gridCol w:w="1417"/>
        <w:gridCol w:w="1276"/>
        <w:gridCol w:w="709"/>
        <w:gridCol w:w="709"/>
        <w:gridCol w:w="11"/>
      </w:tblGrid>
      <w:tr w:rsidR="008C1F77" w:rsidRPr="008C1F77" w14:paraId="4C63E7B7" w14:textId="77777777" w:rsidTr="00A82187">
        <w:trPr>
          <w:trHeight w:val="375"/>
        </w:trPr>
        <w:tc>
          <w:tcPr>
            <w:tcW w:w="10497"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1E8AC2E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POLUGODIŠNJI IZVJEŠTAJ O IZVRŠENJU PRORAČUNA OPĆINE BRTONIGLA - VERTENEGLIO ZA 2022. GODINU</w:t>
            </w:r>
          </w:p>
        </w:tc>
      </w:tr>
      <w:tr w:rsidR="008C1F77" w:rsidRPr="008C1F77" w14:paraId="0AAC2AD9" w14:textId="77777777" w:rsidTr="00A82187">
        <w:trPr>
          <w:trHeight w:val="300"/>
        </w:trPr>
        <w:tc>
          <w:tcPr>
            <w:tcW w:w="10497"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2FBD427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OPĆI DIO PRORAČUNA - RAČUN FINANCIRANJA PREMA EKONOMSKOJ KLASIFIKACIJI [T-7]</w:t>
            </w:r>
          </w:p>
        </w:tc>
      </w:tr>
      <w:tr w:rsidR="00CD3885" w:rsidRPr="008C1F77" w14:paraId="7EABF9F2" w14:textId="77777777" w:rsidTr="00A82187">
        <w:trPr>
          <w:gridAfter w:val="1"/>
          <w:wAfter w:w="11" w:type="dxa"/>
          <w:trHeight w:val="510"/>
        </w:trPr>
        <w:tc>
          <w:tcPr>
            <w:tcW w:w="988" w:type="dxa"/>
            <w:tcBorders>
              <w:top w:val="nil"/>
              <w:left w:val="single" w:sz="4" w:space="0" w:color="auto"/>
              <w:bottom w:val="single" w:sz="4" w:space="0" w:color="auto"/>
              <w:right w:val="single" w:sz="4" w:space="0" w:color="auto"/>
            </w:tcBorders>
            <w:shd w:val="clear" w:color="000000" w:fill="C0C0C0"/>
            <w:hideMark/>
          </w:tcPr>
          <w:p w14:paraId="09F4893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Račun</w:t>
            </w:r>
          </w:p>
        </w:tc>
        <w:tc>
          <w:tcPr>
            <w:tcW w:w="284" w:type="dxa"/>
            <w:tcBorders>
              <w:top w:val="nil"/>
              <w:left w:val="nil"/>
              <w:bottom w:val="single" w:sz="4" w:space="0" w:color="auto"/>
              <w:right w:val="single" w:sz="4" w:space="0" w:color="auto"/>
            </w:tcBorders>
            <w:shd w:val="clear" w:color="000000" w:fill="C0C0C0"/>
            <w:hideMark/>
          </w:tcPr>
          <w:p w14:paraId="054100A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685" w:type="dxa"/>
            <w:tcBorders>
              <w:top w:val="nil"/>
              <w:left w:val="nil"/>
              <w:bottom w:val="single" w:sz="4" w:space="0" w:color="auto"/>
              <w:right w:val="single" w:sz="4" w:space="0" w:color="auto"/>
            </w:tcBorders>
            <w:shd w:val="clear" w:color="000000" w:fill="C0C0C0"/>
            <w:hideMark/>
          </w:tcPr>
          <w:p w14:paraId="29C2382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Opis računa</w:t>
            </w:r>
          </w:p>
        </w:tc>
        <w:tc>
          <w:tcPr>
            <w:tcW w:w="1418" w:type="dxa"/>
            <w:tcBorders>
              <w:top w:val="nil"/>
              <w:left w:val="nil"/>
              <w:bottom w:val="single" w:sz="4" w:space="0" w:color="auto"/>
              <w:right w:val="single" w:sz="4" w:space="0" w:color="auto"/>
            </w:tcBorders>
            <w:shd w:val="clear" w:color="000000" w:fill="C0C0C0"/>
            <w:hideMark/>
          </w:tcPr>
          <w:p w14:paraId="1AF0AF7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Ostvarenje 01.01-30.06.2021</w:t>
            </w:r>
          </w:p>
        </w:tc>
        <w:tc>
          <w:tcPr>
            <w:tcW w:w="1417" w:type="dxa"/>
            <w:tcBorders>
              <w:top w:val="nil"/>
              <w:left w:val="nil"/>
              <w:bottom w:val="single" w:sz="4" w:space="0" w:color="auto"/>
              <w:right w:val="single" w:sz="4" w:space="0" w:color="auto"/>
            </w:tcBorders>
            <w:shd w:val="clear" w:color="000000" w:fill="C0C0C0"/>
            <w:hideMark/>
          </w:tcPr>
          <w:p w14:paraId="1E895CA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Plan proračuna za 2022</w:t>
            </w:r>
          </w:p>
        </w:tc>
        <w:tc>
          <w:tcPr>
            <w:tcW w:w="1276" w:type="dxa"/>
            <w:tcBorders>
              <w:top w:val="nil"/>
              <w:left w:val="nil"/>
              <w:bottom w:val="single" w:sz="4" w:space="0" w:color="auto"/>
              <w:right w:val="single" w:sz="4" w:space="0" w:color="auto"/>
            </w:tcBorders>
            <w:shd w:val="clear" w:color="000000" w:fill="C0C0C0"/>
            <w:hideMark/>
          </w:tcPr>
          <w:p w14:paraId="16B3368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Ostvarenje 01.01-30.06.2022</w:t>
            </w:r>
          </w:p>
        </w:tc>
        <w:tc>
          <w:tcPr>
            <w:tcW w:w="709" w:type="dxa"/>
            <w:tcBorders>
              <w:top w:val="nil"/>
              <w:left w:val="nil"/>
              <w:bottom w:val="single" w:sz="4" w:space="0" w:color="auto"/>
              <w:right w:val="single" w:sz="4" w:space="0" w:color="auto"/>
            </w:tcBorders>
            <w:shd w:val="clear" w:color="000000" w:fill="C0C0C0"/>
            <w:hideMark/>
          </w:tcPr>
          <w:p w14:paraId="743F88B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Indeks</w:t>
            </w:r>
            <w:r w:rsidRPr="008C1F77">
              <w:rPr>
                <w:rFonts w:ascii="Calibri" w:hAnsi="Calibri" w:cs="Calibri"/>
                <w:color w:val="000000"/>
                <w:sz w:val="18"/>
                <w:szCs w:val="18"/>
                <w:lang w:val="hr-HR"/>
              </w:rPr>
              <w:br/>
            </w:r>
            <w:r w:rsidRPr="008C1F77">
              <w:rPr>
                <w:rFonts w:ascii="Calibri" w:hAnsi="Calibri" w:cs="Calibri"/>
                <w:color w:val="000000"/>
                <w:sz w:val="18"/>
                <w:szCs w:val="18"/>
                <w:lang w:val="hr-HR"/>
              </w:rPr>
              <w:br/>
              <w:t>5/3</w:t>
            </w:r>
          </w:p>
        </w:tc>
        <w:tc>
          <w:tcPr>
            <w:tcW w:w="709" w:type="dxa"/>
            <w:tcBorders>
              <w:top w:val="nil"/>
              <w:left w:val="nil"/>
              <w:bottom w:val="single" w:sz="4" w:space="0" w:color="auto"/>
              <w:right w:val="single" w:sz="4" w:space="0" w:color="auto"/>
            </w:tcBorders>
            <w:shd w:val="clear" w:color="000000" w:fill="C0C0C0"/>
            <w:hideMark/>
          </w:tcPr>
          <w:p w14:paraId="446C029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Indeks</w:t>
            </w:r>
            <w:r w:rsidRPr="008C1F77">
              <w:rPr>
                <w:rFonts w:ascii="Calibri" w:hAnsi="Calibri" w:cs="Calibri"/>
                <w:color w:val="000000"/>
                <w:sz w:val="18"/>
                <w:szCs w:val="18"/>
                <w:lang w:val="hr-HR"/>
              </w:rPr>
              <w:br/>
            </w:r>
            <w:r w:rsidRPr="008C1F77">
              <w:rPr>
                <w:rFonts w:ascii="Calibri" w:hAnsi="Calibri" w:cs="Calibri"/>
                <w:color w:val="000000"/>
                <w:sz w:val="18"/>
                <w:szCs w:val="18"/>
                <w:lang w:val="hr-HR"/>
              </w:rPr>
              <w:br/>
              <w:t>5/4</w:t>
            </w:r>
          </w:p>
        </w:tc>
      </w:tr>
      <w:tr w:rsidR="00CD3885" w:rsidRPr="008C1F77" w14:paraId="478C6103" w14:textId="77777777" w:rsidTr="00A82187">
        <w:trPr>
          <w:gridAfter w:val="1"/>
          <w:wAfter w:w="11" w:type="dxa"/>
          <w:trHeight w:val="300"/>
        </w:trPr>
        <w:tc>
          <w:tcPr>
            <w:tcW w:w="988" w:type="dxa"/>
            <w:tcBorders>
              <w:top w:val="nil"/>
              <w:left w:val="single" w:sz="4" w:space="0" w:color="auto"/>
              <w:bottom w:val="single" w:sz="4" w:space="0" w:color="auto"/>
              <w:right w:val="single" w:sz="4" w:space="0" w:color="auto"/>
            </w:tcBorders>
            <w:shd w:val="clear" w:color="000000" w:fill="FFFFFF"/>
            <w:hideMark/>
          </w:tcPr>
          <w:p w14:paraId="26A0C7B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5</w:t>
            </w:r>
          </w:p>
        </w:tc>
        <w:tc>
          <w:tcPr>
            <w:tcW w:w="284" w:type="dxa"/>
            <w:tcBorders>
              <w:top w:val="nil"/>
              <w:left w:val="nil"/>
              <w:bottom w:val="single" w:sz="4" w:space="0" w:color="auto"/>
              <w:right w:val="single" w:sz="4" w:space="0" w:color="auto"/>
            </w:tcBorders>
            <w:shd w:val="clear" w:color="000000" w:fill="FFFFFF"/>
            <w:hideMark/>
          </w:tcPr>
          <w:p w14:paraId="011B0C8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685" w:type="dxa"/>
            <w:tcBorders>
              <w:top w:val="nil"/>
              <w:left w:val="nil"/>
              <w:bottom w:val="single" w:sz="4" w:space="0" w:color="auto"/>
              <w:right w:val="single" w:sz="4" w:space="0" w:color="auto"/>
            </w:tcBorders>
            <w:shd w:val="clear" w:color="000000" w:fill="FFFFFF"/>
            <w:hideMark/>
          </w:tcPr>
          <w:p w14:paraId="05BB73D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Izdaci za financijsku imovinu i otplate zajmova</w:t>
            </w:r>
          </w:p>
        </w:tc>
        <w:tc>
          <w:tcPr>
            <w:tcW w:w="1418" w:type="dxa"/>
            <w:tcBorders>
              <w:top w:val="nil"/>
              <w:left w:val="nil"/>
              <w:bottom w:val="single" w:sz="4" w:space="0" w:color="auto"/>
              <w:right w:val="single" w:sz="4" w:space="0" w:color="auto"/>
            </w:tcBorders>
            <w:shd w:val="clear" w:color="000000" w:fill="FFFFFF"/>
            <w:hideMark/>
          </w:tcPr>
          <w:p w14:paraId="035834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-1.036.867,39</w:t>
            </w:r>
          </w:p>
        </w:tc>
        <w:tc>
          <w:tcPr>
            <w:tcW w:w="1417" w:type="dxa"/>
            <w:tcBorders>
              <w:top w:val="nil"/>
              <w:left w:val="nil"/>
              <w:bottom w:val="single" w:sz="4" w:space="0" w:color="auto"/>
              <w:right w:val="single" w:sz="4" w:space="0" w:color="auto"/>
            </w:tcBorders>
            <w:shd w:val="clear" w:color="000000" w:fill="FFFFFF"/>
            <w:hideMark/>
          </w:tcPr>
          <w:p w14:paraId="69E33B0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-7.052.424,00</w:t>
            </w:r>
          </w:p>
        </w:tc>
        <w:tc>
          <w:tcPr>
            <w:tcW w:w="1276" w:type="dxa"/>
            <w:tcBorders>
              <w:top w:val="nil"/>
              <w:left w:val="nil"/>
              <w:bottom w:val="single" w:sz="4" w:space="0" w:color="auto"/>
              <w:right w:val="single" w:sz="4" w:space="0" w:color="auto"/>
            </w:tcBorders>
            <w:shd w:val="clear" w:color="000000" w:fill="FFFFFF"/>
            <w:hideMark/>
          </w:tcPr>
          <w:p w14:paraId="4D5D116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-747.455,98</w:t>
            </w:r>
          </w:p>
        </w:tc>
        <w:tc>
          <w:tcPr>
            <w:tcW w:w="709" w:type="dxa"/>
            <w:tcBorders>
              <w:top w:val="nil"/>
              <w:left w:val="nil"/>
              <w:bottom w:val="single" w:sz="4" w:space="0" w:color="auto"/>
              <w:right w:val="single" w:sz="4" w:space="0" w:color="auto"/>
            </w:tcBorders>
            <w:shd w:val="clear" w:color="000000" w:fill="FFFFFF"/>
            <w:hideMark/>
          </w:tcPr>
          <w:p w14:paraId="067277B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0,72</w:t>
            </w:r>
          </w:p>
        </w:tc>
        <w:tc>
          <w:tcPr>
            <w:tcW w:w="709" w:type="dxa"/>
            <w:tcBorders>
              <w:top w:val="nil"/>
              <w:left w:val="nil"/>
              <w:bottom w:val="single" w:sz="4" w:space="0" w:color="auto"/>
              <w:right w:val="single" w:sz="4" w:space="0" w:color="auto"/>
            </w:tcBorders>
            <w:shd w:val="clear" w:color="000000" w:fill="FFFFFF"/>
            <w:hideMark/>
          </w:tcPr>
          <w:p w14:paraId="7067574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0,11</w:t>
            </w:r>
          </w:p>
        </w:tc>
      </w:tr>
      <w:tr w:rsidR="00CD3885" w:rsidRPr="008C1F77" w14:paraId="1A11AFFF" w14:textId="77777777" w:rsidTr="00A82187">
        <w:trPr>
          <w:gridAfter w:val="1"/>
          <w:wAfter w:w="11" w:type="dxa"/>
          <w:trHeight w:val="300"/>
        </w:trPr>
        <w:tc>
          <w:tcPr>
            <w:tcW w:w="988" w:type="dxa"/>
            <w:tcBorders>
              <w:top w:val="nil"/>
              <w:left w:val="single" w:sz="4" w:space="0" w:color="auto"/>
              <w:bottom w:val="single" w:sz="4" w:space="0" w:color="auto"/>
              <w:right w:val="single" w:sz="4" w:space="0" w:color="auto"/>
            </w:tcBorders>
            <w:shd w:val="clear" w:color="000000" w:fill="FFFFFF"/>
            <w:hideMark/>
          </w:tcPr>
          <w:p w14:paraId="6F7293A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54</w:t>
            </w:r>
          </w:p>
        </w:tc>
        <w:tc>
          <w:tcPr>
            <w:tcW w:w="284" w:type="dxa"/>
            <w:tcBorders>
              <w:top w:val="nil"/>
              <w:left w:val="nil"/>
              <w:bottom w:val="single" w:sz="4" w:space="0" w:color="auto"/>
              <w:right w:val="single" w:sz="4" w:space="0" w:color="auto"/>
            </w:tcBorders>
            <w:shd w:val="clear" w:color="000000" w:fill="FFFFFF"/>
            <w:hideMark/>
          </w:tcPr>
          <w:p w14:paraId="1997F05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685" w:type="dxa"/>
            <w:tcBorders>
              <w:top w:val="nil"/>
              <w:left w:val="nil"/>
              <w:bottom w:val="single" w:sz="4" w:space="0" w:color="auto"/>
              <w:right w:val="single" w:sz="4" w:space="0" w:color="auto"/>
            </w:tcBorders>
            <w:shd w:val="clear" w:color="000000" w:fill="FFFFFF"/>
            <w:hideMark/>
          </w:tcPr>
          <w:p w14:paraId="74EB548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Izdaci za otplatu glavnice primljenih kredita i zajmova</w:t>
            </w:r>
          </w:p>
        </w:tc>
        <w:tc>
          <w:tcPr>
            <w:tcW w:w="1418" w:type="dxa"/>
            <w:tcBorders>
              <w:top w:val="nil"/>
              <w:left w:val="nil"/>
              <w:bottom w:val="single" w:sz="4" w:space="0" w:color="auto"/>
              <w:right w:val="single" w:sz="4" w:space="0" w:color="auto"/>
            </w:tcBorders>
            <w:shd w:val="clear" w:color="000000" w:fill="FFFFFF"/>
            <w:hideMark/>
          </w:tcPr>
          <w:p w14:paraId="0316979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-1.036.867,39</w:t>
            </w:r>
          </w:p>
        </w:tc>
        <w:tc>
          <w:tcPr>
            <w:tcW w:w="1417" w:type="dxa"/>
            <w:tcBorders>
              <w:top w:val="nil"/>
              <w:left w:val="nil"/>
              <w:bottom w:val="single" w:sz="4" w:space="0" w:color="auto"/>
              <w:right w:val="single" w:sz="4" w:space="0" w:color="auto"/>
            </w:tcBorders>
            <w:shd w:val="clear" w:color="000000" w:fill="FFFFFF"/>
            <w:hideMark/>
          </w:tcPr>
          <w:p w14:paraId="14C30A2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-7.052.424,00</w:t>
            </w:r>
          </w:p>
        </w:tc>
        <w:tc>
          <w:tcPr>
            <w:tcW w:w="1276" w:type="dxa"/>
            <w:tcBorders>
              <w:top w:val="nil"/>
              <w:left w:val="nil"/>
              <w:bottom w:val="single" w:sz="4" w:space="0" w:color="auto"/>
              <w:right w:val="single" w:sz="4" w:space="0" w:color="auto"/>
            </w:tcBorders>
            <w:shd w:val="clear" w:color="000000" w:fill="FFFFFF"/>
            <w:hideMark/>
          </w:tcPr>
          <w:p w14:paraId="196827E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-747.455,98</w:t>
            </w:r>
          </w:p>
        </w:tc>
        <w:tc>
          <w:tcPr>
            <w:tcW w:w="709" w:type="dxa"/>
            <w:tcBorders>
              <w:top w:val="nil"/>
              <w:left w:val="nil"/>
              <w:bottom w:val="single" w:sz="4" w:space="0" w:color="auto"/>
              <w:right w:val="single" w:sz="4" w:space="0" w:color="auto"/>
            </w:tcBorders>
            <w:shd w:val="clear" w:color="000000" w:fill="FFFFFF"/>
            <w:hideMark/>
          </w:tcPr>
          <w:p w14:paraId="4BD05F5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0,72</w:t>
            </w:r>
          </w:p>
        </w:tc>
        <w:tc>
          <w:tcPr>
            <w:tcW w:w="709" w:type="dxa"/>
            <w:tcBorders>
              <w:top w:val="nil"/>
              <w:left w:val="nil"/>
              <w:bottom w:val="single" w:sz="4" w:space="0" w:color="auto"/>
              <w:right w:val="single" w:sz="4" w:space="0" w:color="auto"/>
            </w:tcBorders>
            <w:shd w:val="clear" w:color="000000" w:fill="FFFFFF"/>
            <w:hideMark/>
          </w:tcPr>
          <w:p w14:paraId="13E6D8A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0,11</w:t>
            </w:r>
          </w:p>
        </w:tc>
      </w:tr>
      <w:tr w:rsidR="00CD3885" w:rsidRPr="008C1F77" w14:paraId="68BF62F4" w14:textId="77777777" w:rsidTr="00A82187">
        <w:trPr>
          <w:gridAfter w:val="1"/>
          <w:wAfter w:w="11" w:type="dxa"/>
          <w:trHeight w:val="480"/>
        </w:trPr>
        <w:tc>
          <w:tcPr>
            <w:tcW w:w="988" w:type="dxa"/>
            <w:tcBorders>
              <w:top w:val="nil"/>
              <w:left w:val="single" w:sz="4" w:space="0" w:color="auto"/>
              <w:bottom w:val="single" w:sz="4" w:space="0" w:color="auto"/>
              <w:right w:val="single" w:sz="4" w:space="0" w:color="auto"/>
            </w:tcBorders>
            <w:shd w:val="clear" w:color="000000" w:fill="FFFFFF"/>
            <w:hideMark/>
          </w:tcPr>
          <w:p w14:paraId="339987C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544</w:t>
            </w:r>
          </w:p>
        </w:tc>
        <w:tc>
          <w:tcPr>
            <w:tcW w:w="284" w:type="dxa"/>
            <w:tcBorders>
              <w:top w:val="nil"/>
              <w:left w:val="nil"/>
              <w:bottom w:val="single" w:sz="4" w:space="0" w:color="auto"/>
              <w:right w:val="single" w:sz="4" w:space="0" w:color="auto"/>
            </w:tcBorders>
            <w:shd w:val="clear" w:color="000000" w:fill="FFFFFF"/>
            <w:hideMark/>
          </w:tcPr>
          <w:p w14:paraId="23F9C0D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685" w:type="dxa"/>
            <w:tcBorders>
              <w:top w:val="nil"/>
              <w:left w:val="nil"/>
              <w:bottom w:val="single" w:sz="4" w:space="0" w:color="auto"/>
              <w:right w:val="single" w:sz="4" w:space="0" w:color="auto"/>
            </w:tcBorders>
            <w:shd w:val="clear" w:color="000000" w:fill="FFFFFF"/>
            <w:hideMark/>
          </w:tcPr>
          <w:p w14:paraId="3F67EE1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Otplata glavnice primljenih kredita i zajmova od kreditnih i ostalih financijskih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1126D1F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-1.036.867,39</w:t>
            </w:r>
          </w:p>
        </w:tc>
        <w:tc>
          <w:tcPr>
            <w:tcW w:w="1417" w:type="dxa"/>
            <w:tcBorders>
              <w:top w:val="nil"/>
              <w:left w:val="nil"/>
              <w:bottom w:val="single" w:sz="4" w:space="0" w:color="auto"/>
              <w:right w:val="single" w:sz="4" w:space="0" w:color="auto"/>
            </w:tcBorders>
            <w:shd w:val="clear" w:color="000000" w:fill="FFFFFF"/>
            <w:hideMark/>
          </w:tcPr>
          <w:p w14:paraId="195194C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-7.052.424,00</w:t>
            </w:r>
          </w:p>
        </w:tc>
        <w:tc>
          <w:tcPr>
            <w:tcW w:w="1276" w:type="dxa"/>
            <w:tcBorders>
              <w:top w:val="nil"/>
              <w:left w:val="nil"/>
              <w:bottom w:val="single" w:sz="4" w:space="0" w:color="auto"/>
              <w:right w:val="single" w:sz="4" w:space="0" w:color="auto"/>
            </w:tcBorders>
            <w:shd w:val="clear" w:color="000000" w:fill="FFFFFF"/>
            <w:hideMark/>
          </w:tcPr>
          <w:p w14:paraId="69C531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-747.455,98</w:t>
            </w:r>
          </w:p>
        </w:tc>
        <w:tc>
          <w:tcPr>
            <w:tcW w:w="709" w:type="dxa"/>
            <w:tcBorders>
              <w:top w:val="nil"/>
              <w:left w:val="nil"/>
              <w:bottom w:val="single" w:sz="4" w:space="0" w:color="auto"/>
              <w:right w:val="single" w:sz="4" w:space="0" w:color="auto"/>
            </w:tcBorders>
            <w:shd w:val="clear" w:color="000000" w:fill="FFFFFF"/>
            <w:hideMark/>
          </w:tcPr>
          <w:p w14:paraId="4D0B660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0,72</w:t>
            </w:r>
          </w:p>
        </w:tc>
        <w:tc>
          <w:tcPr>
            <w:tcW w:w="709" w:type="dxa"/>
            <w:tcBorders>
              <w:top w:val="nil"/>
              <w:left w:val="nil"/>
              <w:bottom w:val="single" w:sz="4" w:space="0" w:color="auto"/>
              <w:right w:val="single" w:sz="4" w:space="0" w:color="auto"/>
            </w:tcBorders>
            <w:shd w:val="clear" w:color="000000" w:fill="FFFFFF"/>
            <w:hideMark/>
          </w:tcPr>
          <w:p w14:paraId="49554ED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0,11</w:t>
            </w:r>
          </w:p>
        </w:tc>
      </w:tr>
      <w:tr w:rsidR="00CD3885" w:rsidRPr="008C1F77" w14:paraId="7EC70C46" w14:textId="77777777" w:rsidTr="00A82187">
        <w:trPr>
          <w:gridAfter w:val="1"/>
          <w:wAfter w:w="11" w:type="dxa"/>
          <w:trHeight w:val="450"/>
        </w:trPr>
        <w:tc>
          <w:tcPr>
            <w:tcW w:w="988" w:type="dxa"/>
            <w:tcBorders>
              <w:top w:val="nil"/>
              <w:left w:val="single" w:sz="4" w:space="0" w:color="auto"/>
              <w:bottom w:val="single" w:sz="4" w:space="0" w:color="auto"/>
              <w:right w:val="single" w:sz="4" w:space="0" w:color="auto"/>
            </w:tcBorders>
            <w:shd w:val="clear" w:color="000000" w:fill="FFFFFF"/>
            <w:hideMark/>
          </w:tcPr>
          <w:p w14:paraId="11440F5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5443</w:t>
            </w:r>
          </w:p>
        </w:tc>
        <w:tc>
          <w:tcPr>
            <w:tcW w:w="284" w:type="dxa"/>
            <w:tcBorders>
              <w:top w:val="nil"/>
              <w:left w:val="nil"/>
              <w:bottom w:val="single" w:sz="4" w:space="0" w:color="auto"/>
              <w:right w:val="single" w:sz="4" w:space="0" w:color="auto"/>
            </w:tcBorders>
            <w:shd w:val="clear" w:color="000000" w:fill="FFFFFF"/>
            <w:hideMark/>
          </w:tcPr>
          <w:p w14:paraId="7B0D819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685" w:type="dxa"/>
            <w:tcBorders>
              <w:top w:val="nil"/>
              <w:left w:val="nil"/>
              <w:bottom w:val="single" w:sz="4" w:space="0" w:color="auto"/>
              <w:right w:val="single" w:sz="4" w:space="0" w:color="auto"/>
            </w:tcBorders>
            <w:shd w:val="clear" w:color="000000" w:fill="FFFFFF"/>
            <w:hideMark/>
          </w:tcPr>
          <w:p w14:paraId="5031DA9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Otplata glavnice primljenih kredita od tuzemnih kreditnih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239BD78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-1.036.867,39</w:t>
            </w:r>
          </w:p>
        </w:tc>
        <w:tc>
          <w:tcPr>
            <w:tcW w:w="1417" w:type="dxa"/>
            <w:tcBorders>
              <w:top w:val="nil"/>
              <w:left w:val="nil"/>
              <w:bottom w:val="single" w:sz="4" w:space="0" w:color="auto"/>
              <w:right w:val="single" w:sz="4" w:space="0" w:color="auto"/>
            </w:tcBorders>
            <w:shd w:val="clear" w:color="000000" w:fill="FFFFFF"/>
            <w:hideMark/>
          </w:tcPr>
          <w:p w14:paraId="2CA9305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-7.052.424,00</w:t>
            </w:r>
          </w:p>
        </w:tc>
        <w:tc>
          <w:tcPr>
            <w:tcW w:w="1276" w:type="dxa"/>
            <w:tcBorders>
              <w:top w:val="nil"/>
              <w:left w:val="nil"/>
              <w:bottom w:val="single" w:sz="4" w:space="0" w:color="auto"/>
              <w:right w:val="single" w:sz="4" w:space="0" w:color="auto"/>
            </w:tcBorders>
            <w:shd w:val="clear" w:color="000000" w:fill="FFFFFF"/>
            <w:hideMark/>
          </w:tcPr>
          <w:p w14:paraId="71B1281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-747.455,98</w:t>
            </w:r>
          </w:p>
        </w:tc>
        <w:tc>
          <w:tcPr>
            <w:tcW w:w="709" w:type="dxa"/>
            <w:tcBorders>
              <w:top w:val="nil"/>
              <w:left w:val="nil"/>
              <w:bottom w:val="single" w:sz="4" w:space="0" w:color="auto"/>
              <w:right w:val="single" w:sz="4" w:space="0" w:color="auto"/>
            </w:tcBorders>
            <w:shd w:val="clear" w:color="000000" w:fill="FFFFFF"/>
            <w:hideMark/>
          </w:tcPr>
          <w:p w14:paraId="345BDF0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0,72</w:t>
            </w:r>
          </w:p>
        </w:tc>
        <w:tc>
          <w:tcPr>
            <w:tcW w:w="709" w:type="dxa"/>
            <w:tcBorders>
              <w:top w:val="nil"/>
              <w:left w:val="nil"/>
              <w:bottom w:val="single" w:sz="4" w:space="0" w:color="auto"/>
              <w:right w:val="single" w:sz="4" w:space="0" w:color="auto"/>
            </w:tcBorders>
            <w:shd w:val="clear" w:color="000000" w:fill="FFFFFF"/>
            <w:hideMark/>
          </w:tcPr>
          <w:p w14:paraId="4389211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0,11</w:t>
            </w:r>
          </w:p>
        </w:tc>
      </w:tr>
      <w:tr w:rsidR="00CD3885" w:rsidRPr="008C1F77" w14:paraId="7F901080" w14:textId="77777777" w:rsidTr="00A82187">
        <w:trPr>
          <w:gridAfter w:val="1"/>
          <w:wAfter w:w="11" w:type="dxa"/>
          <w:trHeight w:val="300"/>
        </w:trPr>
        <w:tc>
          <w:tcPr>
            <w:tcW w:w="988" w:type="dxa"/>
            <w:tcBorders>
              <w:top w:val="nil"/>
              <w:left w:val="single" w:sz="4" w:space="0" w:color="auto"/>
              <w:bottom w:val="single" w:sz="4" w:space="0" w:color="auto"/>
              <w:right w:val="single" w:sz="4" w:space="0" w:color="auto"/>
            </w:tcBorders>
            <w:shd w:val="clear" w:color="000000" w:fill="FFFFFF"/>
            <w:hideMark/>
          </w:tcPr>
          <w:p w14:paraId="352EDDF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84</w:t>
            </w:r>
          </w:p>
        </w:tc>
        <w:tc>
          <w:tcPr>
            <w:tcW w:w="284" w:type="dxa"/>
            <w:tcBorders>
              <w:top w:val="nil"/>
              <w:left w:val="nil"/>
              <w:bottom w:val="single" w:sz="4" w:space="0" w:color="auto"/>
              <w:right w:val="single" w:sz="4" w:space="0" w:color="auto"/>
            </w:tcBorders>
            <w:shd w:val="clear" w:color="000000" w:fill="FFFFFF"/>
            <w:hideMark/>
          </w:tcPr>
          <w:p w14:paraId="6206A61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685" w:type="dxa"/>
            <w:tcBorders>
              <w:top w:val="nil"/>
              <w:left w:val="nil"/>
              <w:bottom w:val="single" w:sz="4" w:space="0" w:color="auto"/>
              <w:right w:val="single" w:sz="4" w:space="0" w:color="auto"/>
            </w:tcBorders>
            <w:shd w:val="clear" w:color="000000" w:fill="FFFFFF"/>
            <w:hideMark/>
          </w:tcPr>
          <w:p w14:paraId="341EE49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Primici od zaduživanja</w:t>
            </w:r>
          </w:p>
        </w:tc>
        <w:tc>
          <w:tcPr>
            <w:tcW w:w="1418" w:type="dxa"/>
            <w:tcBorders>
              <w:top w:val="nil"/>
              <w:left w:val="nil"/>
              <w:bottom w:val="single" w:sz="4" w:space="0" w:color="auto"/>
              <w:right w:val="single" w:sz="4" w:space="0" w:color="auto"/>
            </w:tcBorders>
            <w:shd w:val="clear" w:color="000000" w:fill="FFFFFF"/>
            <w:hideMark/>
          </w:tcPr>
          <w:p w14:paraId="2034A16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3.773.485,64</w:t>
            </w:r>
          </w:p>
        </w:tc>
        <w:tc>
          <w:tcPr>
            <w:tcW w:w="1417" w:type="dxa"/>
            <w:tcBorders>
              <w:top w:val="nil"/>
              <w:left w:val="nil"/>
              <w:bottom w:val="single" w:sz="4" w:space="0" w:color="auto"/>
              <w:right w:val="single" w:sz="4" w:space="0" w:color="auto"/>
            </w:tcBorders>
            <w:shd w:val="clear" w:color="000000" w:fill="FFFFFF"/>
            <w:hideMark/>
          </w:tcPr>
          <w:p w14:paraId="1E21459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76" w:type="dxa"/>
            <w:tcBorders>
              <w:top w:val="nil"/>
              <w:left w:val="nil"/>
              <w:bottom w:val="single" w:sz="4" w:space="0" w:color="auto"/>
              <w:right w:val="single" w:sz="4" w:space="0" w:color="auto"/>
            </w:tcBorders>
            <w:shd w:val="clear" w:color="000000" w:fill="FFFFFF"/>
            <w:hideMark/>
          </w:tcPr>
          <w:p w14:paraId="7D7667E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09" w:type="dxa"/>
            <w:tcBorders>
              <w:top w:val="nil"/>
              <w:left w:val="nil"/>
              <w:bottom w:val="single" w:sz="4" w:space="0" w:color="auto"/>
              <w:right w:val="single" w:sz="4" w:space="0" w:color="auto"/>
            </w:tcBorders>
            <w:shd w:val="clear" w:color="000000" w:fill="FFFFFF"/>
            <w:hideMark/>
          </w:tcPr>
          <w:p w14:paraId="427DB4E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09" w:type="dxa"/>
            <w:tcBorders>
              <w:top w:val="nil"/>
              <w:left w:val="nil"/>
              <w:bottom w:val="single" w:sz="4" w:space="0" w:color="auto"/>
              <w:right w:val="single" w:sz="4" w:space="0" w:color="auto"/>
            </w:tcBorders>
            <w:shd w:val="clear" w:color="000000" w:fill="FFFFFF"/>
            <w:hideMark/>
          </w:tcPr>
          <w:p w14:paraId="6B92F36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8C1F77" w14:paraId="0C9C56AB" w14:textId="77777777" w:rsidTr="00A82187">
        <w:trPr>
          <w:gridAfter w:val="1"/>
          <w:wAfter w:w="11" w:type="dxa"/>
          <w:trHeight w:val="480"/>
        </w:trPr>
        <w:tc>
          <w:tcPr>
            <w:tcW w:w="988" w:type="dxa"/>
            <w:tcBorders>
              <w:top w:val="nil"/>
              <w:left w:val="single" w:sz="4" w:space="0" w:color="auto"/>
              <w:bottom w:val="single" w:sz="4" w:space="0" w:color="auto"/>
              <w:right w:val="single" w:sz="4" w:space="0" w:color="auto"/>
            </w:tcBorders>
            <w:shd w:val="clear" w:color="000000" w:fill="FFFFFF"/>
            <w:hideMark/>
          </w:tcPr>
          <w:p w14:paraId="54D6024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lastRenderedPageBreak/>
              <w:t>844</w:t>
            </w:r>
          </w:p>
        </w:tc>
        <w:tc>
          <w:tcPr>
            <w:tcW w:w="284" w:type="dxa"/>
            <w:tcBorders>
              <w:top w:val="nil"/>
              <w:left w:val="nil"/>
              <w:bottom w:val="single" w:sz="4" w:space="0" w:color="auto"/>
              <w:right w:val="single" w:sz="4" w:space="0" w:color="auto"/>
            </w:tcBorders>
            <w:shd w:val="clear" w:color="000000" w:fill="FFFFFF"/>
            <w:hideMark/>
          </w:tcPr>
          <w:p w14:paraId="31230AE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685" w:type="dxa"/>
            <w:tcBorders>
              <w:top w:val="nil"/>
              <w:left w:val="nil"/>
              <w:bottom w:val="single" w:sz="4" w:space="0" w:color="auto"/>
              <w:right w:val="single" w:sz="4" w:space="0" w:color="auto"/>
            </w:tcBorders>
            <w:shd w:val="clear" w:color="000000" w:fill="FFFFFF"/>
            <w:hideMark/>
          </w:tcPr>
          <w:p w14:paraId="286726D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Primljeni krediti i zajmovi od kreditnih i ostalih financijskih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184948B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3.773.485,64</w:t>
            </w:r>
          </w:p>
        </w:tc>
        <w:tc>
          <w:tcPr>
            <w:tcW w:w="1417" w:type="dxa"/>
            <w:tcBorders>
              <w:top w:val="nil"/>
              <w:left w:val="nil"/>
              <w:bottom w:val="single" w:sz="4" w:space="0" w:color="auto"/>
              <w:right w:val="single" w:sz="4" w:space="0" w:color="auto"/>
            </w:tcBorders>
            <w:shd w:val="clear" w:color="000000" w:fill="FFFFFF"/>
            <w:hideMark/>
          </w:tcPr>
          <w:p w14:paraId="4E785D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76" w:type="dxa"/>
            <w:tcBorders>
              <w:top w:val="nil"/>
              <w:left w:val="nil"/>
              <w:bottom w:val="single" w:sz="4" w:space="0" w:color="auto"/>
              <w:right w:val="single" w:sz="4" w:space="0" w:color="auto"/>
            </w:tcBorders>
            <w:shd w:val="clear" w:color="000000" w:fill="FFFFFF"/>
            <w:hideMark/>
          </w:tcPr>
          <w:p w14:paraId="7AAA548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09" w:type="dxa"/>
            <w:tcBorders>
              <w:top w:val="nil"/>
              <w:left w:val="nil"/>
              <w:bottom w:val="single" w:sz="4" w:space="0" w:color="auto"/>
              <w:right w:val="single" w:sz="4" w:space="0" w:color="auto"/>
            </w:tcBorders>
            <w:shd w:val="clear" w:color="000000" w:fill="FFFFFF"/>
            <w:hideMark/>
          </w:tcPr>
          <w:p w14:paraId="7379722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09" w:type="dxa"/>
            <w:tcBorders>
              <w:top w:val="nil"/>
              <w:left w:val="nil"/>
              <w:bottom w:val="single" w:sz="4" w:space="0" w:color="auto"/>
              <w:right w:val="single" w:sz="4" w:space="0" w:color="auto"/>
            </w:tcBorders>
            <w:shd w:val="clear" w:color="000000" w:fill="FFFFFF"/>
            <w:hideMark/>
          </w:tcPr>
          <w:p w14:paraId="151CCAC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8C1F77" w14:paraId="5CC89779" w14:textId="77777777" w:rsidTr="00A82187">
        <w:trPr>
          <w:gridAfter w:val="1"/>
          <w:wAfter w:w="11" w:type="dxa"/>
          <w:trHeight w:val="300"/>
        </w:trPr>
        <w:tc>
          <w:tcPr>
            <w:tcW w:w="988" w:type="dxa"/>
            <w:tcBorders>
              <w:top w:val="nil"/>
              <w:left w:val="single" w:sz="4" w:space="0" w:color="auto"/>
              <w:bottom w:val="single" w:sz="4" w:space="0" w:color="auto"/>
              <w:right w:val="single" w:sz="4" w:space="0" w:color="auto"/>
            </w:tcBorders>
            <w:shd w:val="clear" w:color="000000" w:fill="FFFFFF"/>
            <w:hideMark/>
          </w:tcPr>
          <w:p w14:paraId="64B582D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8443</w:t>
            </w:r>
          </w:p>
        </w:tc>
        <w:tc>
          <w:tcPr>
            <w:tcW w:w="284" w:type="dxa"/>
            <w:tcBorders>
              <w:top w:val="nil"/>
              <w:left w:val="nil"/>
              <w:bottom w:val="single" w:sz="4" w:space="0" w:color="auto"/>
              <w:right w:val="single" w:sz="4" w:space="0" w:color="auto"/>
            </w:tcBorders>
            <w:shd w:val="clear" w:color="000000" w:fill="FFFFFF"/>
            <w:hideMark/>
          </w:tcPr>
          <w:p w14:paraId="226925B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685" w:type="dxa"/>
            <w:tcBorders>
              <w:top w:val="nil"/>
              <w:left w:val="nil"/>
              <w:bottom w:val="single" w:sz="4" w:space="0" w:color="auto"/>
              <w:right w:val="single" w:sz="4" w:space="0" w:color="auto"/>
            </w:tcBorders>
            <w:shd w:val="clear" w:color="000000" w:fill="FFFFFF"/>
            <w:hideMark/>
          </w:tcPr>
          <w:p w14:paraId="36D9568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Primljeni krediti od tuzemnih kreditnih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4AD9E3A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3.773.485,64</w:t>
            </w:r>
          </w:p>
        </w:tc>
        <w:tc>
          <w:tcPr>
            <w:tcW w:w="1417" w:type="dxa"/>
            <w:tcBorders>
              <w:top w:val="nil"/>
              <w:left w:val="nil"/>
              <w:bottom w:val="single" w:sz="4" w:space="0" w:color="auto"/>
              <w:right w:val="single" w:sz="4" w:space="0" w:color="auto"/>
            </w:tcBorders>
            <w:shd w:val="clear" w:color="000000" w:fill="FFFFFF"/>
            <w:hideMark/>
          </w:tcPr>
          <w:p w14:paraId="23FEFFE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276" w:type="dxa"/>
            <w:tcBorders>
              <w:top w:val="nil"/>
              <w:left w:val="nil"/>
              <w:bottom w:val="single" w:sz="4" w:space="0" w:color="auto"/>
              <w:right w:val="single" w:sz="4" w:space="0" w:color="auto"/>
            </w:tcBorders>
            <w:shd w:val="clear" w:color="000000" w:fill="FFFFFF"/>
            <w:hideMark/>
          </w:tcPr>
          <w:p w14:paraId="08AC9F1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09" w:type="dxa"/>
            <w:tcBorders>
              <w:top w:val="nil"/>
              <w:left w:val="nil"/>
              <w:bottom w:val="single" w:sz="4" w:space="0" w:color="auto"/>
              <w:right w:val="single" w:sz="4" w:space="0" w:color="auto"/>
            </w:tcBorders>
            <w:shd w:val="clear" w:color="000000" w:fill="FFFFFF"/>
            <w:hideMark/>
          </w:tcPr>
          <w:p w14:paraId="615FB1C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09" w:type="dxa"/>
            <w:tcBorders>
              <w:top w:val="nil"/>
              <w:left w:val="nil"/>
              <w:bottom w:val="single" w:sz="4" w:space="0" w:color="auto"/>
              <w:right w:val="single" w:sz="4" w:space="0" w:color="auto"/>
            </w:tcBorders>
            <w:shd w:val="clear" w:color="000000" w:fill="FFFFFF"/>
            <w:hideMark/>
          </w:tcPr>
          <w:p w14:paraId="2F33441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CD3885" w:rsidRPr="008C1F77" w14:paraId="459A7B09" w14:textId="77777777" w:rsidTr="00A82187">
        <w:trPr>
          <w:gridAfter w:val="1"/>
          <w:wAfter w:w="11" w:type="dxa"/>
          <w:trHeight w:val="300"/>
        </w:trPr>
        <w:tc>
          <w:tcPr>
            <w:tcW w:w="988" w:type="dxa"/>
            <w:tcBorders>
              <w:top w:val="nil"/>
              <w:left w:val="single" w:sz="4" w:space="0" w:color="auto"/>
              <w:bottom w:val="single" w:sz="4" w:space="0" w:color="auto"/>
              <w:right w:val="single" w:sz="4" w:space="0" w:color="auto"/>
            </w:tcBorders>
            <w:shd w:val="clear" w:color="000000" w:fill="C0C0C0"/>
            <w:hideMark/>
          </w:tcPr>
          <w:p w14:paraId="1667EAB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UKUPNO</w:t>
            </w:r>
          </w:p>
        </w:tc>
        <w:tc>
          <w:tcPr>
            <w:tcW w:w="284" w:type="dxa"/>
            <w:tcBorders>
              <w:top w:val="nil"/>
              <w:left w:val="nil"/>
              <w:bottom w:val="single" w:sz="4" w:space="0" w:color="auto"/>
              <w:right w:val="single" w:sz="4" w:space="0" w:color="auto"/>
            </w:tcBorders>
            <w:shd w:val="clear" w:color="000000" w:fill="C0C0C0"/>
            <w:hideMark/>
          </w:tcPr>
          <w:p w14:paraId="2BA4BF6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685" w:type="dxa"/>
            <w:tcBorders>
              <w:top w:val="nil"/>
              <w:left w:val="nil"/>
              <w:bottom w:val="single" w:sz="4" w:space="0" w:color="auto"/>
              <w:right w:val="single" w:sz="4" w:space="0" w:color="auto"/>
            </w:tcBorders>
            <w:shd w:val="clear" w:color="000000" w:fill="C0C0C0"/>
            <w:hideMark/>
          </w:tcPr>
          <w:p w14:paraId="6A4ED5F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1418" w:type="dxa"/>
            <w:tcBorders>
              <w:top w:val="nil"/>
              <w:left w:val="nil"/>
              <w:bottom w:val="single" w:sz="4" w:space="0" w:color="auto"/>
              <w:right w:val="single" w:sz="4" w:space="0" w:color="auto"/>
            </w:tcBorders>
            <w:shd w:val="clear" w:color="000000" w:fill="C0C0C0"/>
            <w:hideMark/>
          </w:tcPr>
          <w:p w14:paraId="6D73238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2.736.618,25</w:t>
            </w:r>
          </w:p>
        </w:tc>
        <w:tc>
          <w:tcPr>
            <w:tcW w:w="1417" w:type="dxa"/>
            <w:tcBorders>
              <w:top w:val="nil"/>
              <w:left w:val="nil"/>
              <w:bottom w:val="single" w:sz="4" w:space="0" w:color="auto"/>
              <w:right w:val="single" w:sz="4" w:space="0" w:color="auto"/>
            </w:tcBorders>
            <w:shd w:val="clear" w:color="000000" w:fill="C0C0C0"/>
            <w:hideMark/>
          </w:tcPr>
          <w:p w14:paraId="7526876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-7.052.424,00</w:t>
            </w:r>
          </w:p>
        </w:tc>
        <w:tc>
          <w:tcPr>
            <w:tcW w:w="1276" w:type="dxa"/>
            <w:tcBorders>
              <w:top w:val="nil"/>
              <w:left w:val="nil"/>
              <w:bottom w:val="single" w:sz="4" w:space="0" w:color="auto"/>
              <w:right w:val="single" w:sz="4" w:space="0" w:color="auto"/>
            </w:tcBorders>
            <w:shd w:val="clear" w:color="000000" w:fill="C0C0C0"/>
            <w:hideMark/>
          </w:tcPr>
          <w:p w14:paraId="6225250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-747.455,98</w:t>
            </w:r>
          </w:p>
        </w:tc>
        <w:tc>
          <w:tcPr>
            <w:tcW w:w="709" w:type="dxa"/>
            <w:tcBorders>
              <w:top w:val="nil"/>
              <w:left w:val="nil"/>
              <w:bottom w:val="single" w:sz="4" w:space="0" w:color="auto"/>
              <w:right w:val="single" w:sz="4" w:space="0" w:color="auto"/>
            </w:tcBorders>
            <w:shd w:val="clear" w:color="000000" w:fill="C0C0C0"/>
            <w:hideMark/>
          </w:tcPr>
          <w:p w14:paraId="460B4B3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-0,27</w:t>
            </w:r>
          </w:p>
        </w:tc>
        <w:tc>
          <w:tcPr>
            <w:tcW w:w="709" w:type="dxa"/>
            <w:tcBorders>
              <w:top w:val="nil"/>
              <w:left w:val="nil"/>
              <w:bottom w:val="single" w:sz="4" w:space="0" w:color="auto"/>
              <w:right w:val="single" w:sz="4" w:space="0" w:color="auto"/>
            </w:tcBorders>
            <w:shd w:val="clear" w:color="000000" w:fill="C0C0C0"/>
            <w:hideMark/>
          </w:tcPr>
          <w:p w14:paraId="3A50B77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0,11</w:t>
            </w:r>
          </w:p>
        </w:tc>
      </w:tr>
    </w:tbl>
    <w:p w14:paraId="6DB8EFB6" w14:textId="1D607E88" w:rsidR="008C1F77" w:rsidRDefault="008C1F77" w:rsidP="008C1F77">
      <w:pPr>
        <w:rPr>
          <w:rFonts w:ascii="Arial" w:hAnsi="Arial" w:cs="Arial"/>
          <w:sz w:val="24"/>
          <w:szCs w:val="24"/>
        </w:rPr>
      </w:pPr>
    </w:p>
    <w:p w14:paraId="19E2F3B0" w14:textId="32AB56F8" w:rsidR="008C1F77" w:rsidRDefault="008C1F77" w:rsidP="008C1F77">
      <w:pPr>
        <w:rPr>
          <w:rFonts w:ascii="Arial" w:hAnsi="Arial" w:cs="Arial"/>
          <w:sz w:val="24"/>
          <w:szCs w:val="24"/>
        </w:rPr>
      </w:pPr>
    </w:p>
    <w:tbl>
      <w:tblPr>
        <w:tblW w:w="10485" w:type="dxa"/>
        <w:tblLayout w:type="fixed"/>
        <w:tblLook w:val="04A0" w:firstRow="1" w:lastRow="0" w:firstColumn="1" w:lastColumn="0" w:noHBand="0" w:noVBand="1"/>
      </w:tblPr>
      <w:tblGrid>
        <w:gridCol w:w="1439"/>
        <w:gridCol w:w="966"/>
        <w:gridCol w:w="3403"/>
        <w:gridCol w:w="1418"/>
        <w:gridCol w:w="1419"/>
        <w:gridCol w:w="1287"/>
        <w:gridCol w:w="553"/>
      </w:tblGrid>
      <w:tr w:rsidR="008C1F77" w:rsidRPr="008C1F77" w14:paraId="325E68FC" w14:textId="77777777" w:rsidTr="00A82187">
        <w:trPr>
          <w:trHeight w:val="375"/>
        </w:trPr>
        <w:tc>
          <w:tcPr>
            <w:tcW w:w="10485"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770FC0A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POLUGODIŠNJI IZVJEŠTAJ O IZVRŠENJU PRORAČUNA OPĆINE BRTONIGLA - VERTENEGLIO ZA 2022. GODINU</w:t>
            </w:r>
          </w:p>
        </w:tc>
      </w:tr>
      <w:tr w:rsidR="008C1F77" w:rsidRPr="008C1F77" w14:paraId="57D3CBB4" w14:textId="77777777" w:rsidTr="00A82187">
        <w:trPr>
          <w:trHeight w:val="300"/>
        </w:trPr>
        <w:tc>
          <w:tcPr>
            <w:tcW w:w="10485"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6AEE6CE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POSEBNI DIO PREMA PROGRAMSKOJ KLASIFIKACIJI [T-11]</w:t>
            </w:r>
          </w:p>
        </w:tc>
      </w:tr>
      <w:tr w:rsidR="00CD3885" w:rsidRPr="00CD3885" w14:paraId="1099FDA0" w14:textId="77777777" w:rsidTr="00A82187">
        <w:trPr>
          <w:trHeight w:val="510"/>
        </w:trPr>
        <w:tc>
          <w:tcPr>
            <w:tcW w:w="1439" w:type="dxa"/>
            <w:tcBorders>
              <w:top w:val="nil"/>
              <w:left w:val="single" w:sz="4" w:space="0" w:color="auto"/>
              <w:bottom w:val="single" w:sz="4" w:space="0" w:color="auto"/>
              <w:right w:val="single" w:sz="4" w:space="0" w:color="auto"/>
            </w:tcBorders>
            <w:shd w:val="clear" w:color="000000" w:fill="C0C0C0"/>
            <w:hideMark/>
          </w:tcPr>
          <w:p w14:paraId="733A9BD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Račun</w:t>
            </w:r>
          </w:p>
        </w:tc>
        <w:tc>
          <w:tcPr>
            <w:tcW w:w="966" w:type="dxa"/>
            <w:tcBorders>
              <w:top w:val="nil"/>
              <w:left w:val="nil"/>
              <w:bottom w:val="single" w:sz="4" w:space="0" w:color="auto"/>
              <w:right w:val="single" w:sz="4" w:space="0" w:color="auto"/>
            </w:tcBorders>
            <w:shd w:val="clear" w:color="000000" w:fill="C0C0C0"/>
            <w:hideMark/>
          </w:tcPr>
          <w:p w14:paraId="2A78A28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403" w:type="dxa"/>
            <w:tcBorders>
              <w:top w:val="nil"/>
              <w:left w:val="nil"/>
              <w:bottom w:val="single" w:sz="4" w:space="0" w:color="auto"/>
              <w:right w:val="single" w:sz="4" w:space="0" w:color="auto"/>
            </w:tcBorders>
            <w:shd w:val="clear" w:color="000000" w:fill="C0C0C0"/>
            <w:hideMark/>
          </w:tcPr>
          <w:p w14:paraId="7100DE5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Opis računa</w:t>
            </w:r>
          </w:p>
        </w:tc>
        <w:tc>
          <w:tcPr>
            <w:tcW w:w="1418" w:type="dxa"/>
            <w:tcBorders>
              <w:top w:val="nil"/>
              <w:left w:val="nil"/>
              <w:bottom w:val="single" w:sz="4" w:space="0" w:color="auto"/>
              <w:right w:val="single" w:sz="4" w:space="0" w:color="auto"/>
            </w:tcBorders>
            <w:shd w:val="clear" w:color="000000" w:fill="C0C0C0"/>
            <w:hideMark/>
          </w:tcPr>
          <w:p w14:paraId="495F087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Ostvareno 01.01-30.06.2021</w:t>
            </w:r>
          </w:p>
        </w:tc>
        <w:tc>
          <w:tcPr>
            <w:tcW w:w="1419" w:type="dxa"/>
            <w:tcBorders>
              <w:top w:val="nil"/>
              <w:left w:val="nil"/>
              <w:bottom w:val="single" w:sz="4" w:space="0" w:color="auto"/>
              <w:right w:val="single" w:sz="4" w:space="0" w:color="auto"/>
            </w:tcBorders>
            <w:shd w:val="clear" w:color="000000" w:fill="C0C0C0"/>
            <w:hideMark/>
          </w:tcPr>
          <w:p w14:paraId="5DD3F10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Plan proračuna 2022</w:t>
            </w:r>
          </w:p>
        </w:tc>
        <w:tc>
          <w:tcPr>
            <w:tcW w:w="1287" w:type="dxa"/>
            <w:tcBorders>
              <w:top w:val="nil"/>
              <w:left w:val="nil"/>
              <w:bottom w:val="single" w:sz="4" w:space="0" w:color="auto"/>
              <w:right w:val="single" w:sz="4" w:space="0" w:color="auto"/>
            </w:tcBorders>
            <w:shd w:val="clear" w:color="000000" w:fill="C0C0C0"/>
            <w:hideMark/>
          </w:tcPr>
          <w:p w14:paraId="26D27DC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Ostvareno 01.01-30.06.2022</w:t>
            </w:r>
          </w:p>
        </w:tc>
        <w:tc>
          <w:tcPr>
            <w:tcW w:w="553" w:type="dxa"/>
            <w:tcBorders>
              <w:top w:val="nil"/>
              <w:left w:val="nil"/>
              <w:bottom w:val="single" w:sz="4" w:space="0" w:color="auto"/>
              <w:right w:val="single" w:sz="4" w:space="0" w:color="auto"/>
            </w:tcBorders>
            <w:shd w:val="clear" w:color="000000" w:fill="C0C0C0"/>
            <w:hideMark/>
          </w:tcPr>
          <w:p w14:paraId="7430D64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Indeks</w:t>
            </w:r>
            <w:r w:rsidRPr="008C1F77">
              <w:rPr>
                <w:rFonts w:ascii="Calibri" w:hAnsi="Calibri" w:cs="Calibri"/>
                <w:color w:val="000000"/>
                <w:sz w:val="18"/>
                <w:szCs w:val="18"/>
                <w:lang w:val="hr-HR"/>
              </w:rPr>
              <w:br/>
            </w:r>
            <w:r w:rsidRPr="008C1F77">
              <w:rPr>
                <w:rFonts w:ascii="Calibri" w:hAnsi="Calibri" w:cs="Calibri"/>
                <w:color w:val="000000"/>
                <w:sz w:val="18"/>
                <w:szCs w:val="18"/>
                <w:lang w:val="hr-HR"/>
              </w:rPr>
              <w:br/>
              <w:t>5/3</w:t>
            </w:r>
          </w:p>
        </w:tc>
      </w:tr>
      <w:tr w:rsidR="00CD3885" w:rsidRPr="00CD3885" w14:paraId="7CF6DDD8"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69699C"/>
            <w:hideMark/>
          </w:tcPr>
          <w:p w14:paraId="7EA398B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RAZDJEL</w:t>
            </w:r>
          </w:p>
        </w:tc>
        <w:tc>
          <w:tcPr>
            <w:tcW w:w="966" w:type="dxa"/>
            <w:tcBorders>
              <w:top w:val="nil"/>
              <w:left w:val="nil"/>
              <w:bottom w:val="single" w:sz="4" w:space="0" w:color="auto"/>
              <w:right w:val="single" w:sz="4" w:space="0" w:color="auto"/>
            </w:tcBorders>
            <w:shd w:val="clear" w:color="000000" w:fill="69699C"/>
            <w:hideMark/>
          </w:tcPr>
          <w:p w14:paraId="6525DFF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001</w:t>
            </w:r>
          </w:p>
        </w:tc>
        <w:tc>
          <w:tcPr>
            <w:tcW w:w="3403" w:type="dxa"/>
            <w:tcBorders>
              <w:top w:val="nil"/>
              <w:left w:val="nil"/>
              <w:bottom w:val="single" w:sz="4" w:space="0" w:color="auto"/>
              <w:right w:val="single" w:sz="4" w:space="0" w:color="auto"/>
            </w:tcBorders>
            <w:shd w:val="clear" w:color="000000" w:fill="69699C"/>
            <w:hideMark/>
          </w:tcPr>
          <w:p w14:paraId="790F12E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JEDINSTVENI UPRAVNI ODJEL</w:t>
            </w:r>
          </w:p>
        </w:tc>
        <w:tc>
          <w:tcPr>
            <w:tcW w:w="1418" w:type="dxa"/>
            <w:tcBorders>
              <w:top w:val="nil"/>
              <w:left w:val="nil"/>
              <w:bottom w:val="single" w:sz="4" w:space="0" w:color="auto"/>
              <w:right w:val="single" w:sz="4" w:space="0" w:color="auto"/>
            </w:tcBorders>
            <w:shd w:val="clear" w:color="000000" w:fill="69699C"/>
            <w:hideMark/>
          </w:tcPr>
          <w:p w14:paraId="5254020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11.796.494,60</w:t>
            </w:r>
          </w:p>
        </w:tc>
        <w:tc>
          <w:tcPr>
            <w:tcW w:w="1419" w:type="dxa"/>
            <w:tcBorders>
              <w:top w:val="nil"/>
              <w:left w:val="nil"/>
              <w:bottom w:val="single" w:sz="4" w:space="0" w:color="auto"/>
              <w:right w:val="single" w:sz="4" w:space="0" w:color="auto"/>
            </w:tcBorders>
            <w:shd w:val="clear" w:color="000000" w:fill="69699C"/>
            <w:hideMark/>
          </w:tcPr>
          <w:p w14:paraId="7BDE9AA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28.861.692,00</w:t>
            </w:r>
          </w:p>
        </w:tc>
        <w:tc>
          <w:tcPr>
            <w:tcW w:w="1287" w:type="dxa"/>
            <w:tcBorders>
              <w:top w:val="nil"/>
              <w:left w:val="nil"/>
              <w:bottom w:val="single" w:sz="4" w:space="0" w:color="auto"/>
              <w:right w:val="single" w:sz="4" w:space="0" w:color="auto"/>
            </w:tcBorders>
            <w:shd w:val="clear" w:color="000000" w:fill="69699C"/>
            <w:hideMark/>
          </w:tcPr>
          <w:p w14:paraId="25E12B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6.172.997,19</w:t>
            </w:r>
          </w:p>
        </w:tc>
        <w:tc>
          <w:tcPr>
            <w:tcW w:w="553" w:type="dxa"/>
            <w:tcBorders>
              <w:top w:val="nil"/>
              <w:left w:val="nil"/>
              <w:bottom w:val="single" w:sz="4" w:space="0" w:color="auto"/>
              <w:right w:val="single" w:sz="4" w:space="0" w:color="auto"/>
            </w:tcBorders>
            <w:shd w:val="clear" w:color="000000" w:fill="69699C"/>
            <w:hideMark/>
          </w:tcPr>
          <w:p w14:paraId="4A3F644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0,52</w:t>
            </w:r>
          </w:p>
        </w:tc>
      </w:tr>
      <w:tr w:rsidR="00CD3885" w:rsidRPr="00CD3885" w14:paraId="43B25C82"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C4D6DF"/>
            <w:hideMark/>
          </w:tcPr>
          <w:p w14:paraId="25A9907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GLAVA </w:t>
            </w:r>
          </w:p>
        </w:tc>
        <w:tc>
          <w:tcPr>
            <w:tcW w:w="966" w:type="dxa"/>
            <w:tcBorders>
              <w:top w:val="nil"/>
              <w:left w:val="nil"/>
              <w:bottom w:val="single" w:sz="4" w:space="0" w:color="auto"/>
              <w:right w:val="single" w:sz="4" w:space="0" w:color="auto"/>
            </w:tcBorders>
            <w:shd w:val="clear" w:color="000000" w:fill="C4D6DF"/>
            <w:hideMark/>
          </w:tcPr>
          <w:p w14:paraId="75172B5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00101</w:t>
            </w:r>
          </w:p>
        </w:tc>
        <w:tc>
          <w:tcPr>
            <w:tcW w:w="3403" w:type="dxa"/>
            <w:tcBorders>
              <w:top w:val="nil"/>
              <w:left w:val="nil"/>
              <w:bottom w:val="single" w:sz="4" w:space="0" w:color="auto"/>
              <w:right w:val="single" w:sz="4" w:space="0" w:color="auto"/>
            </w:tcBorders>
            <w:shd w:val="clear" w:color="000000" w:fill="C4D6DF"/>
            <w:hideMark/>
          </w:tcPr>
          <w:p w14:paraId="14E5D4B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JEDINSTVENI UPRAVNI ODJEL</w:t>
            </w:r>
          </w:p>
        </w:tc>
        <w:tc>
          <w:tcPr>
            <w:tcW w:w="1418" w:type="dxa"/>
            <w:tcBorders>
              <w:top w:val="nil"/>
              <w:left w:val="nil"/>
              <w:bottom w:val="single" w:sz="4" w:space="0" w:color="auto"/>
              <w:right w:val="single" w:sz="4" w:space="0" w:color="auto"/>
            </w:tcBorders>
            <w:shd w:val="clear" w:color="000000" w:fill="C4D6DF"/>
            <w:hideMark/>
          </w:tcPr>
          <w:p w14:paraId="501D2CF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10.993.856,03</w:t>
            </w:r>
          </w:p>
        </w:tc>
        <w:tc>
          <w:tcPr>
            <w:tcW w:w="1419" w:type="dxa"/>
            <w:tcBorders>
              <w:top w:val="nil"/>
              <w:left w:val="nil"/>
              <w:bottom w:val="single" w:sz="4" w:space="0" w:color="auto"/>
              <w:right w:val="single" w:sz="4" w:space="0" w:color="auto"/>
            </w:tcBorders>
            <w:shd w:val="clear" w:color="000000" w:fill="C4D6DF"/>
            <w:hideMark/>
          </w:tcPr>
          <w:p w14:paraId="0A53E9F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26.511.692,00</w:t>
            </w:r>
          </w:p>
        </w:tc>
        <w:tc>
          <w:tcPr>
            <w:tcW w:w="1287" w:type="dxa"/>
            <w:tcBorders>
              <w:top w:val="nil"/>
              <w:left w:val="nil"/>
              <w:bottom w:val="single" w:sz="4" w:space="0" w:color="auto"/>
              <w:right w:val="single" w:sz="4" w:space="0" w:color="auto"/>
            </w:tcBorders>
            <w:shd w:val="clear" w:color="000000" w:fill="C4D6DF"/>
            <w:hideMark/>
          </w:tcPr>
          <w:p w14:paraId="5042519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5.260.678,24</w:t>
            </w:r>
          </w:p>
        </w:tc>
        <w:tc>
          <w:tcPr>
            <w:tcW w:w="553" w:type="dxa"/>
            <w:tcBorders>
              <w:top w:val="nil"/>
              <w:left w:val="nil"/>
              <w:bottom w:val="single" w:sz="4" w:space="0" w:color="auto"/>
              <w:right w:val="single" w:sz="4" w:space="0" w:color="auto"/>
            </w:tcBorders>
            <w:shd w:val="clear" w:color="000000" w:fill="C4D6DF"/>
            <w:hideMark/>
          </w:tcPr>
          <w:p w14:paraId="1B41BB1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0,48</w:t>
            </w:r>
          </w:p>
        </w:tc>
      </w:tr>
      <w:tr w:rsidR="00CD3885" w:rsidRPr="00CD3885" w14:paraId="079B5FBA" w14:textId="77777777" w:rsidTr="00A82187">
        <w:trPr>
          <w:trHeight w:val="480"/>
        </w:trPr>
        <w:tc>
          <w:tcPr>
            <w:tcW w:w="1439" w:type="dxa"/>
            <w:tcBorders>
              <w:top w:val="nil"/>
              <w:left w:val="single" w:sz="4" w:space="0" w:color="auto"/>
              <w:bottom w:val="single" w:sz="4" w:space="0" w:color="auto"/>
              <w:right w:val="single" w:sz="4" w:space="0" w:color="auto"/>
            </w:tcBorders>
            <w:shd w:val="clear" w:color="000000" w:fill="969696"/>
            <w:hideMark/>
          </w:tcPr>
          <w:p w14:paraId="2C93BF3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3B1A9E1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1001</w:t>
            </w:r>
          </w:p>
        </w:tc>
        <w:tc>
          <w:tcPr>
            <w:tcW w:w="3403" w:type="dxa"/>
            <w:tcBorders>
              <w:top w:val="nil"/>
              <w:left w:val="nil"/>
              <w:bottom w:val="single" w:sz="4" w:space="0" w:color="auto"/>
              <w:right w:val="single" w:sz="4" w:space="0" w:color="auto"/>
            </w:tcBorders>
            <w:shd w:val="clear" w:color="000000" w:fill="969696"/>
            <w:hideMark/>
          </w:tcPr>
          <w:p w14:paraId="072F58F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MJERE I AKTIVNOSTI ZA OSIGURANJE RADA IZ DJELOKRUGA JEDINSTVENOG UPRAVNOG ODJELA</w:t>
            </w:r>
          </w:p>
        </w:tc>
        <w:tc>
          <w:tcPr>
            <w:tcW w:w="1418" w:type="dxa"/>
            <w:tcBorders>
              <w:top w:val="nil"/>
              <w:left w:val="nil"/>
              <w:bottom w:val="single" w:sz="4" w:space="0" w:color="auto"/>
              <w:right w:val="single" w:sz="4" w:space="0" w:color="auto"/>
            </w:tcBorders>
            <w:shd w:val="clear" w:color="000000" w:fill="969696"/>
            <w:hideMark/>
          </w:tcPr>
          <w:p w14:paraId="3E7473D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2.538.521,28</w:t>
            </w:r>
          </w:p>
        </w:tc>
        <w:tc>
          <w:tcPr>
            <w:tcW w:w="1419" w:type="dxa"/>
            <w:tcBorders>
              <w:top w:val="nil"/>
              <w:left w:val="nil"/>
              <w:bottom w:val="single" w:sz="4" w:space="0" w:color="auto"/>
              <w:right w:val="single" w:sz="4" w:space="0" w:color="auto"/>
            </w:tcBorders>
            <w:shd w:val="clear" w:color="000000" w:fill="969696"/>
            <w:hideMark/>
          </w:tcPr>
          <w:p w14:paraId="148DBC5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4.863.339,00</w:t>
            </w:r>
          </w:p>
        </w:tc>
        <w:tc>
          <w:tcPr>
            <w:tcW w:w="1287" w:type="dxa"/>
            <w:tcBorders>
              <w:top w:val="nil"/>
              <w:left w:val="nil"/>
              <w:bottom w:val="single" w:sz="4" w:space="0" w:color="auto"/>
              <w:right w:val="single" w:sz="4" w:space="0" w:color="auto"/>
            </w:tcBorders>
            <w:shd w:val="clear" w:color="000000" w:fill="969696"/>
            <w:hideMark/>
          </w:tcPr>
          <w:p w14:paraId="1C7FA51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1.579.904,73</w:t>
            </w:r>
          </w:p>
        </w:tc>
        <w:tc>
          <w:tcPr>
            <w:tcW w:w="553" w:type="dxa"/>
            <w:tcBorders>
              <w:top w:val="nil"/>
              <w:left w:val="nil"/>
              <w:bottom w:val="single" w:sz="4" w:space="0" w:color="auto"/>
              <w:right w:val="single" w:sz="4" w:space="0" w:color="auto"/>
            </w:tcBorders>
            <w:shd w:val="clear" w:color="000000" w:fill="969696"/>
            <w:hideMark/>
          </w:tcPr>
          <w:p w14:paraId="67ECEF0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0,62</w:t>
            </w:r>
          </w:p>
        </w:tc>
      </w:tr>
      <w:tr w:rsidR="00CD3885" w:rsidRPr="00CD3885" w14:paraId="21D51525"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EB4172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DE9BA1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A100101</w:t>
            </w:r>
          </w:p>
        </w:tc>
        <w:tc>
          <w:tcPr>
            <w:tcW w:w="3403" w:type="dxa"/>
            <w:tcBorders>
              <w:top w:val="nil"/>
              <w:left w:val="nil"/>
              <w:bottom w:val="single" w:sz="4" w:space="0" w:color="auto"/>
              <w:right w:val="single" w:sz="4" w:space="0" w:color="auto"/>
            </w:tcBorders>
            <w:shd w:val="clear" w:color="000000" w:fill="C0C0C0"/>
            <w:hideMark/>
          </w:tcPr>
          <w:p w14:paraId="5A94ECB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ADMINISTRATIVNO, TEHNIČKO I STRUČNO OSOBLJE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0131 Opće usluge vezane uz službenike</w:t>
            </w:r>
          </w:p>
        </w:tc>
        <w:tc>
          <w:tcPr>
            <w:tcW w:w="1418" w:type="dxa"/>
            <w:tcBorders>
              <w:top w:val="nil"/>
              <w:left w:val="nil"/>
              <w:bottom w:val="single" w:sz="4" w:space="0" w:color="auto"/>
              <w:right w:val="single" w:sz="4" w:space="0" w:color="auto"/>
            </w:tcBorders>
            <w:shd w:val="clear" w:color="000000" w:fill="C0C0C0"/>
            <w:hideMark/>
          </w:tcPr>
          <w:p w14:paraId="1E4A9CC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669.376,62</w:t>
            </w:r>
          </w:p>
        </w:tc>
        <w:tc>
          <w:tcPr>
            <w:tcW w:w="1419" w:type="dxa"/>
            <w:tcBorders>
              <w:top w:val="nil"/>
              <w:left w:val="nil"/>
              <w:bottom w:val="single" w:sz="4" w:space="0" w:color="auto"/>
              <w:right w:val="single" w:sz="4" w:space="0" w:color="auto"/>
            </w:tcBorders>
            <w:shd w:val="clear" w:color="000000" w:fill="C0C0C0"/>
            <w:hideMark/>
          </w:tcPr>
          <w:p w14:paraId="2F6C2AE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1.497.331,00</w:t>
            </w:r>
          </w:p>
        </w:tc>
        <w:tc>
          <w:tcPr>
            <w:tcW w:w="1287" w:type="dxa"/>
            <w:tcBorders>
              <w:top w:val="nil"/>
              <w:left w:val="nil"/>
              <w:bottom w:val="single" w:sz="4" w:space="0" w:color="auto"/>
              <w:right w:val="single" w:sz="4" w:space="0" w:color="auto"/>
            </w:tcBorders>
            <w:shd w:val="clear" w:color="000000" w:fill="C0C0C0"/>
            <w:hideMark/>
          </w:tcPr>
          <w:p w14:paraId="63B769E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679.093,01</w:t>
            </w:r>
          </w:p>
        </w:tc>
        <w:tc>
          <w:tcPr>
            <w:tcW w:w="553" w:type="dxa"/>
            <w:tcBorders>
              <w:top w:val="nil"/>
              <w:left w:val="nil"/>
              <w:bottom w:val="single" w:sz="4" w:space="0" w:color="auto"/>
              <w:right w:val="single" w:sz="4" w:space="0" w:color="auto"/>
            </w:tcBorders>
            <w:shd w:val="clear" w:color="000000" w:fill="C0C0C0"/>
            <w:hideMark/>
          </w:tcPr>
          <w:p w14:paraId="0E6709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1,01</w:t>
            </w:r>
          </w:p>
        </w:tc>
      </w:tr>
      <w:tr w:rsidR="00CD3885" w:rsidRPr="00CD3885" w14:paraId="2EA706D9"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698F91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598E09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A100766</w:t>
            </w:r>
          </w:p>
        </w:tc>
        <w:tc>
          <w:tcPr>
            <w:tcW w:w="3403" w:type="dxa"/>
            <w:tcBorders>
              <w:top w:val="nil"/>
              <w:left w:val="nil"/>
              <w:bottom w:val="single" w:sz="4" w:space="0" w:color="auto"/>
              <w:right w:val="single" w:sz="4" w:space="0" w:color="auto"/>
            </w:tcBorders>
            <w:shd w:val="clear" w:color="000000" w:fill="C0C0C0"/>
            <w:hideMark/>
          </w:tcPr>
          <w:p w14:paraId="44ECD6A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REDOVNA DJELATNOST JAVNE UPRAVE I ADMINISTRACIJE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0100 Opće javne usluge  </w:t>
            </w:r>
          </w:p>
        </w:tc>
        <w:tc>
          <w:tcPr>
            <w:tcW w:w="1418" w:type="dxa"/>
            <w:tcBorders>
              <w:top w:val="nil"/>
              <w:left w:val="nil"/>
              <w:bottom w:val="single" w:sz="4" w:space="0" w:color="auto"/>
              <w:right w:val="single" w:sz="4" w:space="0" w:color="auto"/>
            </w:tcBorders>
            <w:shd w:val="clear" w:color="000000" w:fill="C0C0C0"/>
            <w:hideMark/>
          </w:tcPr>
          <w:p w14:paraId="4CF3775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389.383,36</w:t>
            </w:r>
          </w:p>
        </w:tc>
        <w:tc>
          <w:tcPr>
            <w:tcW w:w="1419" w:type="dxa"/>
            <w:tcBorders>
              <w:top w:val="nil"/>
              <w:left w:val="nil"/>
              <w:bottom w:val="single" w:sz="4" w:space="0" w:color="auto"/>
              <w:right w:val="single" w:sz="4" w:space="0" w:color="auto"/>
            </w:tcBorders>
            <w:shd w:val="clear" w:color="000000" w:fill="C0C0C0"/>
            <w:hideMark/>
          </w:tcPr>
          <w:p w14:paraId="3335568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878.008,00</w:t>
            </w:r>
          </w:p>
        </w:tc>
        <w:tc>
          <w:tcPr>
            <w:tcW w:w="1287" w:type="dxa"/>
            <w:tcBorders>
              <w:top w:val="nil"/>
              <w:left w:val="nil"/>
              <w:bottom w:val="single" w:sz="4" w:space="0" w:color="auto"/>
              <w:right w:val="single" w:sz="4" w:space="0" w:color="auto"/>
            </w:tcBorders>
            <w:shd w:val="clear" w:color="000000" w:fill="C0C0C0"/>
            <w:hideMark/>
          </w:tcPr>
          <w:p w14:paraId="2045A62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324.029,23</w:t>
            </w:r>
          </w:p>
        </w:tc>
        <w:tc>
          <w:tcPr>
            <w:tcW w:w="553" w:type="dxa"/>
            <w:tcBorders>
              <w:top w:val="nil"/>
              <w:left w:val="nil"/>
              <w:bottom w:val="single" w:sz="4" w:space="0" w:color="auto"/>
              <w:right w:val="single" w:sz="4" w:space="0" w:color="auto"/>
            </w:tcBorders>
            <w:shd w:val="clear" w:color="000000" w:fill="C0C0C0"/>
            <w:hideMark/>
          </w:tcPr>
          <w:p w14:paraId="2B030A1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0,83</w:t>
            </w:r>
          </w:p>
        </w:tc>
      </w:tr>
      <w:tr w:rsidR="00CD3885" w:rsidRPr="00CD3885" w14:paraId="390C7F3F"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8BE7B4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E8C922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A100805</w:t>
            </w:r>
          </w:p>
        </w:tc>
        <w:tc>
          <w:tcPr>
            <w:tcW w:w="3403" w:type="dxa"/>
            <w:tcBorders>
              <w:top w:val="nil"/>
              <w:left w:val="nil"/>
              <w:bottom w:val="single" w:sz="4" w:space="0" w:color="auto"/>
              <w:right w:val="single" w:sz="4" w:space="0" w:color="auto"/>
            </w:tcBorders>
            <w:shd w:val="clear" w:color="000000" w:fill="C0C0C0"/>
            <w:hideMark/>
          </w:tcPr>
          <w:p w14:paraId="11D0054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ODVJETNIČKE, JAVNOBILJEŽNIČKE I OSTALE USLUGE VANJSKIH SLUŽBI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7467ABE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1.479.761,30</w:t>
            </w:r>
          </w:p>
        </w:tc>
        <w:tc>
          <w:tcPr>
            <w:tcW w:w="1419" w:type="dxa"/>
            <w:tcBorders>
              <w:top w:val="nil"/>
              <w:left w:val="nil"/>
              <w:bottom w:val="single" w:sz="4" w:space="0" w:color="auto"/>
              <w:right w:val="single" w:sz="4" w:space="0" w:color="auto"/>
            </w:tcBorders>
            <w:shd w:val="clear" w:color="000000" w:fill="C0C0C0"/>
            <w:hideMark/>
          </w:tcPr>
          <w:p w14:paraId="483B2D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2.488.000,00</w:t>
            </w:r>
          </w:p>
        </w:tc>
        <w:tc>
          <w:tcPr>
            <w:tcW w:w="1287" w:type="dxa"/>
            <w:tcBorders>
              <w:top w:val="nil"/>
              <w:left w:val="nil"/>
              <w:bottom w:val="single" w:sz="4" w:space="0" w:color="auto"/>
              <w:right w:val="single" w:sz="4" w:space="0" w:color="auto"/>
            </w:tcBorders>
            <w:shd w:val="clear" w:color="000000" w:fill="C0C0C0"/>
            <w:hideMark/>
          </w:tcPr>
          <w:p w14:paraId="214DDE0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576.782,49</w:t>
            </w:r>
          </w:p>
        </w:tc>
        <w:tc>
          <w:tcPr>
            <w:tcW w:w="553" w:type="dxa"/>
            <w:tcBorders>
              <w:top w:val="nil"/>
              <w:left w:val="nil"/>
              <w:bottom w:val="single" w:sz="4" w:space="0" w:color="auto"/>
              <w:right w:val="single" w:sz="4" w:space="0" w:color="auto"/>
            </w:tcBorders>
            <w:shd w:val="clear" w:color="000000" w:fill="C0C0C0"/>
            <w:hideMark/>
          </w:tcPr>
          <w:p w14:paraId="434B411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0,39</w:t>
            </w:r>
          </w:p>
        </w:tc>
      </w:tr>
      <w:tr w:rsidR="00CD3885" w:rsidRPr="00CD3885" w14:paraId="4333369C"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2F7A6BB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0682ADB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1002</w:t>
            </w:r>
          </w:p>
        </w:tc>
        <w:tc>
          <w:tcPr>
            <w:tcW w:w="3403" w:type="dxa"/>
            <w:tcBorders>
              <w:top w:val="nil"/>
              <w:left w:val="nil"/>
              <w:bottom w:val="single" w:sz="4" w:space="0" w:color="auto"/>
              <w:right w:val="single" w:sz="4" w:space="0" w:color="auto"/>
            </w:tcBorders>
            <w:shd w:val="clear" w:color="000000" w:fill="969696"/>
            <w:hideMark/>
          </w:tcPr>
          <w:p w14:paraId="5E4FDAD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UPRAVLJANJE IMOVINOM</w:t>
            </w:r>
          </w:p>
        </w:tc>
        <w:tc>
          <w:tcPr>
            <w:tcW w:w="1418" w:type="dxa"/>
            <w:tcBorders>
              <w:top w:val="nil"/>
              <w:left w:val="nil"/>
              <w:bottom w:val="single" w:sz="4" w:space="0" w:color="auto"/>
              <w:right w:val="single" w:sz="4" w:space="0" w:color="auto"/>
            </w:tcBorders>
            <w:shd w:val="clear" w:color="000000" w:fill="969696"/>
            <w:hideMark/>
          </w:tcPr>
          <w:p w14:paraId="388C3AC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452.154,77</w:t>
            </w:r>
          </w:p>
        </w:tc>
        <w:tc>
          <w:tcPr>
            <w:tcW w:w="1419" w:type="dxa"/>
            <w:tcBorders>
              <w:top w:val="nil"/>
              <w:left w:val="nil"/>
              <w:bottom w:val="single" w:sz="4" w:space="0" w:color="auto"/>
              <w:right w:val="single" w:sz="4" w:space="0" w:color="auto"/>
            </w:tcBorders>
            <w:shd w:val="clear" w:color="000000" w:fill="969696"/>
            <w:hideMark/>
          </w:tcPr>
          <w:p w14:paraId="76B7029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1.891.055,00</w:t>
            </w:r>
          </w:p>
        </w:tc>
        <w:tc>
          <w:tcPr>
            <w:tcW w:w="1287" w:type="dxa"/>
            <w:tcBorders>
              <w:top w:val="nil"/>
              <w:left w:val="nil"/>
              <w:bottom w:val="single" w:sz="4" w:space="0" w:color="auto"/>
              <w:right w:val="single" w:sz="4" w:space="0" w:color="auto"/>
            </w:tcBorders>
            <w:shd w:val="clear" w:color="000000" w:fill="969696"/>
            <w:hideMark/>
          </w:tcPr>
          <w:p w14:paraId="65EB13B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420.789,19</w:t>
            </w:r>
          </w:p>
        </w:tc>
        <w:tc>
          <w:tcPr>
            <w:tcW w:w="553" w:type="dxa"/>
            <w:tcBorders>
              <w:top w:val="nil"/>
              <w:left w:val="nil"/>
              <w:bottom w:val="single" w:sz="4" w:space="0" w:color="auto"/>
              <w:right w:val="single" w:sz="4" w:space="0" w:color="auto"/>
            </w:tcBorders>
            <w:shd w:val="clear" w:color="000000" w:fill="969696"/>
            <w:hideMark/>
          </w:tcPr>
          <w:p w14:paraId="06609B5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0,93</w:t>
            </w:r>
          </w:p>
        </w:tc>
      </w:tr>
      <w:tr w:rsidR="00CD3885" w:rsidRPr="00CD3885" w14:paraId="386BAF9E"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EC2E3C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5A817D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A100763</w:t>
            </w:r>
          </w:p>
        </w:tc>
        <w:tc>
          <w:tcPr>
            <w:tcW w:w="3403" w:type="dxa"/>
            <w:tcBorders>
              <w:top w:val="nil"/>
              <w:left w:val="nil"/>
              <w:bottom w:val="single" w:sz="4" w:space="0" w:color="auto"/>
              <w:right w:val="single" w:sz="4" w:space="0" w:color="auto"/>
            </w:tcBorders>
            <w:shd w:val="clear" w:color="000000" w:fill="C0C0C0"/>
            <w:hideMark/>
          </w:tcPr>
          <w:p w14:paraId="0CA84E5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ODRŽAVANJE OBJEKATA ZA REDOVITO KORIŠTENJE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2FD1CC9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435.711,77</w:t>
            </w:r>
          </w:p>
        </w:tc>
        <w:tc>
          <w:tcPr>
            <w:tcW w:w="1419" w:type="dxa"/>
            <w:tcBorders>
              <w:top w:val="nil"/>
              <w:left w:val="nil"/>
              <w:bottom w:val="single" w:sz="4" w:space="0" w:color="auto"/>
              <w:right w:val="single" w:sz="4" w:space="0" w:color="auto"/>
            </w:tcBorders>
            <w:shd w:val="clear" w:color="000000" w:fill="C0C0C0"/>
            <w:hideMark/>
          </w:tcPr>
          <w:p w14:paraId="1EA1F80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847.730,00</w:t>
            </w:r>
          </w:p>
        </w:tc>
        <w:tc>
          <w:tcPr>
            <w:tcW w:w="1287" w:type="dxa"/>
            <w:tcBorders>
              <w:top w:val="nil"/>
              <w:left w:val="nil"/>
              <w:bottom w:val="single" w:sz="4" w:space="0" w:color="auto"/>
              <w:right w:val="single" w:sz="4" w:space="0" w:color="auto"/>
            </w:tcBorders>
            <w:shd w:val="clear" w:color="000000" w:fill="C0C0C0"/>
            <w:hideMark/>
          </w:tcPr>
          <w:p w14:paraId="46B3CE3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362.853,58</w:t>
            </w:r>
          </w:p>
        </w:tc>
        <w:tc>
          <w:tcPr>
            <w:tcW w:w="553" w:type="dxa"/>
            <w:tcBorders>
              <w:top w:val="nil"/>
              <w:left w:val="nil"/>
              <w:bottom w:val="single" w:sz="4" w:space="0" w:color="auto"/>
              <w:right w:val="single" w:sz="4" w:space="0" w:color="auto"/>
            </w:tcBorders>
            <w:shd w:val="clear" w:color="000000" w:fill="C0C0C0"/>
            <w:hideMark/>
          </w:tcPr>
          <w:p w14:paraId="7AFC343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0,83</w:t>
            </w:r>
          </w:p>
        </w:tc>
      </w:tr>
      <w:tr w:rsidR="00CD3885" w:rsidRPr="00CD3885" w14:paraId="4D81C4F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63D1CA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18063B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A100764</w:t>
            </w:r>
          </w:p>
        </w:tc>
        <w:tc>
          <w:tcPr>
            <w:tcW w:w="3403" w:type="dxa"/>
            <w:tcBorders>
              <w:top w:val="nil"/>
              <w:left w:val="nil"/>
              <w:bottom w:val="single" w:sz="4" w:space="0" w:color="auto"/>
              <w:right w:val="single" w:sz="4" w:space="0" w:color="auto"/>
            </w:tcBorders>
            <w:shd w:val="clear" w:color="000000" w:fill="C0C0C0"/>
            <w:hideMark/>
          </w:tcPr>
          <w:p w14:paraId="757D6C4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ODRŽAVANJE POSTROJENJA I OPREME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67AF6D4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12.943,00</w:t>
            </w:r>
          </w:p>
        </w:tc>
        <w:tc>
          <w:tcPr>
            <w:tcW w:w="1419" w:type="dxa"/>
            <w:tcBorders>
              <w:top w:val="nil"/>
              <w:left w:val="nil"/>
              <w:bottom w:val="single" w:sz="4" w:space="0" w:color="auto"/>
              <w:right w:val="single" w:sz="4" w:space="0" w:color="auto"/>
            </w:tcBorders>
            <w:shd w:val="clear" w:color="000000" w:fill="C0C0C0"/>
            <w:hideMark/>
          </w:tcPr>
          <w:p w14:paraId="5000314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51.000,00</w:t>
            </w:r>
          </w:p>
        </w:tc>
        <w:tc>
          <w:tcPr>
            <w:tcW w:w="1287" w:type="dxa"/>
            <w:tcBorders>
              <w:top w:val="nil"/>
              <w:left w:val="nil"/>
              <w:bottom w:val="single" w:sz="4" w:space="0" w:color="auto"/>
              <w:right w:val="single" w:sz="4" w:space="0" w:color="auto"/>
            </w:tcBorders>
            <w:shd w:val="clear" w:color="000000" w:fill="C0C0C0"/>
            <w:hideMark/>
          </w:tcPr>
          <w:p w14:paraId="3270687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7.282,20</w:t>
            </w:r>
          </w:p>
        </w:tc>
        <w:tc>
          <w:tcPr>
            <w:tcW w:w="553" w:type="dxa"/>
            <w:tcBorders>
              <w:top w:val="nil"/>
              <w:left w:val="nil"/>
              <w:bottom w:val="single" w:sz="4" w:space="0" w:color="auto"/>
              <w:right w:val="single" w:sz="4" w:space="0" w:color="auto"/>
            </w:tcBorders>
            <w:shd w:val="clear" w:color="000000" w:fill="C0C0C0"/>
            <w:hideMark/>
          </w:tcPr>
          <w:p w14:paraId="1D652D2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0,56</w:t>
            </w:r>
          </w:p>
        </w:tc>
      </w:tr>
      <w:tr w:rsidR="00CD3885" w:rsidRPr="00CD3885" w14:paraId="7C8413B5"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66D765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060EBA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K100757</w:t>
            </w:r>
          </w:p>
        </w:tc>
        <w:tc>
          <w:tcPr>
            <w:tcW w:w="3403" w:type="dxa"/>
            <w:tcBorders>
              <w:top w:val="nil"/>
              <w:left w:val="nil"/>
              <w:bottom w:val="single" w:sz="4" w:space="0" w:color="auto"/>
              <w:right w:val="single" w:sz="4" w:space="0" w:color="auto"/>
            </w:tcBorders>
            <w:shd w:val="clear" w:color="000000" w:fill="C0C0C0"/>
            <w:hideMark/>
          </w:tcPr>
          <w:p w14:paraId="113E150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OPREMANJE OPĆINSKE ZGRADE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15BA7F5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EB3405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392.325,00</w:t>
            </w:r>
          </w:p>
        </w:tc>
        <w:tc>
          <w:tcPr>
            <w:tcW w:w="1287" w:type="dxa"/>
            <w:tcBorders>
              <w:top w:val="nil"/>
              <w:left w:val="nil"/>
              <w:bottom w:val="single" w:sz="4" w:space="0" w:color="auto"/>
              <w:right w:val="single" w:sz="4" w:space="0" w:color="auto"/>
            </w:tcBorders>
            <w:shd w:val="clear" w:color="000000" w:fill="C0C0C0"/>
            <w:hideMark/>
          </w:tcPr>
          <w:p w14:paraId="2DB7EB0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33.915,91</w:t>
            </w:r>
          </w:p>
        </w:tc>
        <w:tc>
          <w:tcPr>
            <w:tcW w:w="553" w:type="dxa"/>
            <w:tcBorders>
              <w:top w:val="nil"/>
              <w:left w:val="nil"/>
              <w:bottom w:val="single" w:sz="4" w:space="0" w:color="auto"/>
              <w:right w:val="single" w:sz="4" w:space="0" w:color="auto"/>
            </w:tcBorders>
            <w:shd w:val="clear" w:color="000000" w:fill="C0C0C0"/>
            <w:hideMark/>
          </w:tcPr>
          <w:p w14:paraId="03C01F7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6C89E06F"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1F5142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2129FF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K100779</w:t>
            </w:r>
          </w:p>
        </w:tc>
        <w:tc>
          <w:tcPr>
            <w:tcW w:w="3403" w:type="dxa"/>
            <w:tcBorders>
              <w:top w:val="nil"/>
              <w:left w:val="nil"/>
              <w:bottom w:val="single" w:sz="4" w:space="0" w:color="auto"/>
              <w:right w:val="single" w:sz="4" w:space="0" w:color="auto"/>
            </w:tcBorders>
            <w:shd w:val="clear" w:color="000000" w:fill="C0C0C0"/>
            <w:hideMark/>
          </w:tcPr>
          <w:p w14:paraId="7F9090F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KUPNJA ZEMLJIŠTA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681533D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3.500,00</w:t>
            </w:r>
          </w:p>
        </w:tc>
        <w:tc>
          <w:tcPr>
            <w:tcW w:w="1419" w:type="dxa"/>
            <w:tcBorders>
              <w:top w:val="nil"/>
              <w:left w:val="nil"/>
              <w:bottom w:val="single" w:sz="4" w:space="0" w:color="auto"/>
              <w:right w:val="single" w:sz="4" w:space="0" w:color="auto"/>
            </w:tcBorders>
            <w:shd w:val="clear" w:color="000000" w:fill="C0C0C0"/>
            <w:hideMark/>
          </w:tcPr>
          <w:p w14:paraId="10725AE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230.000,00</w:t>
            </w:r>
          </w:p>
        </w:tc>
        <w:tc>
          <w:tcPr>
            <w:tcW w:w="1287" w:type="dxa"/>
            <w:tcBorders>
              <w:top w:val="nil"/>
              <w:left w:val="nil"/>
              <w:bottom w:val="single" w:sz="4" w:space="0" w:color="auto"/>
              <w:right w:val="single" w:sz="4" w:space="0" w:color="auto"/>
            </w:tcBorders>
            <w:shd w:val="clear" w:color="000000" w:fill="C0C0C0"/>
            <w:hideMark/>
          </w:tcPr>
          <w:p w14:paraId="0E1638A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16.737,50</w:t>
            </w:r>
          </w:p>
        </w:tc>
        <w:tc>
          <w:tcPr>
            <w:tcW w:w="553" w:type="dxa"/>
            <w:tcBorders>
              <w:top w:val="nil"/>
              <w:left w:val="nil"/>
              <w:bottom w:val="single" w:sz="4" w:space="0" w:color="auto"/>
              <w:right w:val="single" w:sz="4" w:space="0" w:color="auto"/>
            </w:tcBorders>
            <w:shd w:val="clear" w:color="000000" w:fill="C0C0C0"/>
            <w:hideMark/>
          </w:tcPr>
          <w:p w14:paraId="0588CF6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4,78</w:t>
            </w:r>
          </w:p>
        </w:tc>
      </w:tr>
      <w:tr w:rsidR="00CD3885" w:rsidRPr="00CD3885" w14:paraId="73DAE46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073F4B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B80DE9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K100846</w:t>
            </w:r>
          </w:p>
        </w:tc>
        <w:tc>
          <w:tcPr>
            <w:tcW w:w="3403" w:type="dxa"/>
            <w:tcBorders>
              <w:top w:val="nil"/>
              <w:left w:val="nil"/>
              <w:bottom w:val="single" w:sz="4" w:space="0" w:color="auto"/>
              <w:right w:val="single" w:sz="4" w:space="0" w:color="auto"/>
            </w:tcBorders>
            <w:shd w:val="clear" w:color="000000" w:fill="C0C0C0"/>
            <w:hideMark/>
          </w:tcPr>
          <w:p w14:paraId="19E7F7D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REKONSTRUKCIJA ZGRADE - DOM ŠPINUTIJA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31C905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9DAE04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4CDBE3E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2AC21CE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7AFDD9C6"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F78A57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26FED7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K100853</w:t>
            </w:r>
          </w:p>
        </w:tc>
        <w:tc>
          <w:tcPr>
            <w:tcW w:w="3403" w:type="dxa"/>
            <w:tcBorders>
              <w:top w:val="nil"/>
              <w:left w:val="nil"/>
              <w:bottom w:val="single" w:sz="4" w:space="0" w:color="auto"/>
              <w:right w:val="single" w:sz="4" w:space="0" w:color="auto"/>
            </w:tcBorders>
            <w:shd w:val="clear" w:color="000000" w:fill="C0C0C0"/>
            <w:hideMark/>
          </w:tcPr>
          <w:p w14:paraId="5AF4D88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PRENAMJENA STARE ŠKOLE U BRTONIGLI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E2369A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F99888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70.000,00</w:t>
            </w:r>
          </w:p>
        </w:tc>
        <w:tc>
          <w:tcPr>
            <w:tcW w:w="1287" w:type="dxa"/>
            <w:tcBorders>
              <w:top w:val="nil"/>
              <w:left w:val="nil"/>
              <w:bottom w:val="single" w:sz="4" w:space="0" w:color="auto"/>
              <w:right w:val="single" w:sz="4" w:space="0" w:color="auto"/>
            </w:tcBorders>
            <w:shd w:val="clear" w:color="000000" w:fill="C0C0C0"/>
            <w:hideMark/>
          </w:tcPr>
          <w:p w14:paraId="30189BB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3B1A4CB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10CDEF5C"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798843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114A1B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K100865</w:t>
            </w:r>
          </w:p>
        </w:tc>
        <w:tc>
          <w:tcPr>
            <w:tcW w:w="3403" w:type="dxa"/>
            <w:tcBorders>
              <w:top w:val="nil"/>
              <w:left w:val="nil"/>
              <w:bottom w:val="single" w:sz="4" w:space="0" w:color="auto"/>
              <w:right w:val="single" w:sz="4" w:space="0" w:color="auto"/>
            </w:tcBorders>
            <w:shd w:val="clear" w:color="000000" w:fill="C0C0C0"/>
            <w:hideMark/>
          </w:tcPr>
          <w:p w14:paraId="7F8D002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KUPNJA VOZILA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5F4C097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031351A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250.000,00</w:t>
            </w:r>
          </w:p>
        </w:tc>
        <w:tc>
          <w:tcPr>
            <w:tcW w:w="1287" w:type="dxa"/>
            <w:tcBorders>
              <w:top w:val="nil"/>
              <w:left w:val="nil"/>
              <w:bottom w:val="single" w:sz="4" w:space="0" w:color="auto"/>
              <w:right w:val="single" w:sz="4" w:space="0" w:color="auto"/>
            </w:tcBorders>
            <w:shd w:val="clear" w:color="000000" w:fill="C0C0C0"/>
            <w:hideMark/>
          </w:tcPr>
          <w:p w14:paraId="172F409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ACDB60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250F625"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47645FB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70B880F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1003</w:t>
            </w:r>
          </w:p>
        </w:tc>
        <w:tc>
          <w:tcPr>
            <w:tcW w:w="3403" w:type="dxa"/>
            <w:tcBorders>
              <w:top w:val="nil"/>
              <w:left w:val="nil"/>
              <w:bottom w:val="single" w:sz="4" w:space="0" w:color="auto"/>
              <w:right w:val="single" w:sz="4" w:space="0" w:color="auto"/>
            </w:tcBorders>
            <w:shd w:val="clear" w:color="000000" w:fill="969696"/>
            <w:hideMark/>
          </w:tcPr>
          <w:p w14:paraId="71375D6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PROSTORNO - PLANSKA DOKUMENTACIJA</w:t>
            </w:r>
          </w:p>
        </w:tc>
        <w:tc>
          <w:tcPr>
            <w:tcW w:w="1418" w:type="dxa"/>
            <w:tcBorders>
              <w:top w:val="nil"/>
              <w:left w:val="nil"/>
              <w:bottom w:val="single" w:sz="4" w:space="0" w:color="auto"/>
              <w:right w:val="single" w:sz="4" w:space="0" w:color="auto"/>
            </w:tcBorders>
            <w:shd w:val="clear" w:color="000000" w:fill="969696"/>
            <w:hideMark/>
          </w:tcPr>
          <w:p w14:paraId="740695E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22.250,00</w:t>
            </w:r>
          </w:p>
        </w:tc>
        <w:tc>
          <w:tcPr>
            <w:tcW w:w="1419" w:type="dxa"/>
            <w:tcBorders>
              <w:top w:val="nil"/>
              <w:left w:val="nil"/>
              <w:bottom w:val="single" w:sz="4" w:space="0" w:color="auto"/>
              <w:right w:val="single" w:sz="4" w:space="0" w:color="auto"/>
            </w:tcBorders>
            <w:shd w:val="clear" w:color="000000" w:fill="969696"/>
            <w:hideMark/>
          </w:tcPr>
          <w:p w14:paraId="3BB0966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1.195.000,00</w:t>
            </w:r>
          </w:p>
        </w:tc>
        <w:tc>
          <w:tcPr>
            <w:tcW w:w="1287" w:type="dxa"/>
            <w:tcBorders>
              <w:top w:val="nil"/>
              <w:left w:val="nil"/>
              <w:bottom w:val="single" w:sz="4" w:space="0" w:color="auto"/>
              <w:right w:val="single" w:sz="4" w:space="0" w:color="auto"/>
            </w:tcBorders>
            <w:shd w:val="clear" w:color="000000" w:fill="969696"/>
            <w:hideMark/>
          </w:tcPr>
          <w:p w14:paraId="0086DA2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34.436,56</w:t>
            </w:r>
          </w:p>
        </w:tc>
        <w:tc>
          <w:tcPr>
            <w:tcW w:w="553" w:type="dxa"/>
            <w:tcBorders>
              <w:top w:val="nil"/>
              <w:left w:val="nil"/>
              <w:bottom w:val="single" w:sz="4" w:space="0" w:color="auto"/>
              <w:right w:val="single" w:sz="4" w:space="0" w:color="auto"/>
            </w:tcBorders>
            <w:shd w:val="clear" w:color="000000" w:fill="969696"/>
            <w:hideMark/>
          </w:tcPr>
          <w:p w14:paraId="506B600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1,55</w:t>
            </w:r>
          </w:p>
        </w:tc>
      </w:tr>
      <w:tr w:rsidR="00CD3885" w:rsidRPr="00CD3885" w14:paraId="616F0B94"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6FFAE7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9D456C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A100759</w:t>
            </w:r>
          </w:p>
        </w:tc>
        <w:tc>
          <w:tcPr>
            <w:tcW w:w="3403" w:type="dxa"/>
            <w:tcBorders>
              <w:top w:val="nil"/>
              <w:left w:val="nil"/>
              <w:bottom w:val="single" w:sz="4" w:space="0" w:color="auto"/>
              <w:right w:val="single" w:sz="4" w:space="0" w:color="auto"/>
            </w:tcBorders>
            <w:shd w:val="clear" w:color="000000" w:fill="C0C0C0"/>
            <w:hideMark/>
          </w:tcPr>
          <w:p w14:paraId="32120AC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IZRADA PROJEKTNE DOKUMENTACIJE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93533A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11.875,00</w:t>
            </w:r>
          </w:p>
        </w:tc>
        <w:tc>
          <w:tcPr>
            <w:tcW w:w="1419" w:type="dxa"/>
            <w:tcBorders>
              <w:top w:val="nil"/>
              <w:left w:val="nil"/>
              <w:bottom w:val="single" w:sz="4" w:space="0" w:color="auto"/>
              <w:right w:val="single" w:sz="4" w:space="0" w:color="auto"/>
            </w:tcBorders>
            <w:shd w:val="clear" w:color="000000" w:fill="C0C0C0"/>
            <w:hideMark/>
          </w:tcPr>
          <w:p w14:paraId="090AD3E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70.000,00</w:t>
            </w:r>
          </w:p>
        </w:tc>
        <w:tc>
          <w:tcPr>
            <w:tcW w:w="1287" w:type="dxa"/>
            <w:tcBorders>
              <w:top w:val="nil"/>
              <w:left w:val="nil"/>
              <w:bottom w:val="single" w:sz="4" w:space="0" w:color="auto"/>
              <w:right w:val="single" w:sz="4" w:space="0" w:color="auto"/>
            </w:tcBorders>
            <w:shd w:val="clear" w:color="000000" w:fill="C0C0C0"/>
            <w:hideMark/>
          </w:tcPr>
          <w:p w14:paraId="7F6FF6B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3.436,56</w:t>
            </w:r>
          </w:p>
        </w:tc>
        <w:tc>
          <w:tcPr>
            <w:tcW w:w="553" w:type="dxa"/>
            <w:tcBorders>
              <w:top w:val="nil"/>
              <w:left w:val="nil"/>
              <w:bottom w:val="single" w:sz="4" w:space="0" w:color="auto"/>
              <w:right w:val="single" w:sz="4" w:space="0" w:color="auto"/>
            </w:tcBorders>
            <w:shd w:val="clear" w:color="000000" w:fill="C0C0C0"/>
            <w:hideMark/>
          </w:tcPr>
          <w:p w14:paraId="0559CF3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0,29</w:t>
            </w:r>
          </w:p>
        </w:tc>
      </w:tr>
      <w:tr w:rsidR="00CD3885" w:rsidRPr="00CD3885" w14:paraId="034CA80A"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C1C191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CFC3A0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A100760</w:t>
            </w:r>
          </w:p>
        </w:tc>
        <w:tc>
          <w:tcPr>
            <w:tcW w:w="3403" w:type="dxa"/>
            <w:tcBorders>
              <w:top w:val="nil"/>
              <w:left w:val="nil"/>
              <w:bottom w:val="single" w:sz="4" w:space="0" w:color="auto"/>
              <w:right w:val="single" w:sz="4" w:space="0" w:color="auto"/>
            </w:tcBorders>
            <w:shd w:val="clear" w:color="000000" w:fill="C0C0C0"/>
            <w:hideMark/>
          </w:tcPr>
          <w:p w14:paraId="534B56A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ELABORATI, TROŠKOVNICI, IZVJEŠĆA, PROJEKTI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0130 Opće usluge  </w:t>
            </w:r>
          </w:p>
        </w:tc>
        <w:tc>
          <w:tcPr>
            <w:tcW w:w="1418" w:type="dxa"/>
            <w:tcBorders>
              <w:top w:val="nil"/>
              <w:left w:val="nil"/>
              <w:bottom w:val="single" w:sz="4" w:space="0" w:color="auto"/>
              <w:right w:val="single" w:sz="4" w:space="0" w:color="auto"/>
            </w:tcBorders>
            <w:shd w:val="clear" w:color="000000" w:fill="C0C0C0"/>
            <w:hideMark/>
          </w:tcPr>
          <w:p w14:paraId="0C47B69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634464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350.000,00</w:t>
            </w:r>
          </w:p>
        </w:tc>
        <w:tc>
          <w:tcPr>
            <w:tcW w:w="1287" w:type="dxa"/>
            <w:tcBorders>
              <w:top w:val="nil"/>
              <w:left w:val="nil"/>
              <w:bottom w:val="single" w:sz="4" w:space="0" w:color="auto"/>
              <w:right w:val="single" w:sz="4" w:space="0" w:color="auto"/>
            </w:tcBorders>
            <w:shd w:val="clear" w:color="000000" w:fill="C0C0C0"/>
            <w:hideMark/>
          </w:tcPr>
          <w:p w14:paraId="0E78C49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4.750,00</w:t>
            </w:r>
          </w:p>
        </w:tc>
        <w:tc>
          <w:tcPr>
            <w:tcW w:w="553" w:type="dxa"/>
            <w:tcBorders>
              <w:top w:val="nil"/>
              <w:left w:val="nil"/>
              <w:bottom w:val="single" w:sz="4" w:space="0" w:color="auto"/>
              <w:right w:val="single" w:sz="4" w:space="0" w:color="auto"/>
            </w:tcBorders>
            <w:shd w:val="clear" w:color="000000" w:fill="C0C0C0"/>
            <w:hideMark/>
          </w:tcPr>
          <w:p w14:paraId="4A1ADAE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13A9CADF"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ED72C2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FC48CB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A100762</w:t>
            </w:r>
          </w:p>
        </w:tc>
        <w:tc>
          <w:tcPr>
            <w:tcW w:w="3403" w:type="dxa"/>
            <w:tcBorders>
              <w:top w:val="nil"/>
              <w:left w:val="nil"/>
              <w:bottom w:val="single" w:sz="4" w:space="0" w:color="auto"/>
              <w:right w:val="single" w:sz="4" w:space="0" w:color="auto"/>
            </w:tcBorders>
            <w:shd w:val="clear" w:color="000000" w:fill="C0C0C0"/>
            <w:hideMark/>
          </w:tcPr>
          <w:p w14:paraId="0256FEB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CERTIFIKATI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5E7712E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7.500,00</w:t>
            </w:r>
          </w:p>
        </w:tc>
        <w:tc>
          <w:tcPr>
            <w:tcW w:w="1419" w:type="dxa"/>
            <w:tcBorders>
              <w:top w:val="nil"/>
              <w:left w:val="nil"/>
              <w:bottom w:val="single" w:sz="4" w:space="0" w:color="auto"/>
              <w:right w:val="single" w:sz="4" w:space="0" w:color="auto"/>
            </w:tcBorders>
            <w:shd w:val="clear" w:color="000000" w:fill="C0C0C0"/>
            <w:hideMark/>
          </w:tcPr>
          <w:p w14:paraId="191C8F3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w:t>
            </w:r>
          </w:p>
        </w:tc>
        <w:tc>
          <w:tcPr>
            <w:tcW w:w="1287" w:type="dxa"/>
            <w:tcBorders>
              <w:top w:val="nil"/>
              <w:left w:val="nil"/>
              <w:bottom w:val="single" w:sz="4" w:space="0" w:color="auto"/>
              <w:right w:val="single" w:sz="4" w:space="0" w:color="auto"/>
            </w:tcBorders>
            <w:shd w:val="clear" w:color="000000" w:fill="C0C0C0"/>
            <w:hideMark/>
          </w:tcPr>
          <w:p w14:paraId="77AE3DE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2892DA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4C0941B5"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3D8871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4C301B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A100767</w:t>
            </w:r>
          </w:p>
        </w:tc>
        <w:tc>
          <w:tcPr>
            <w:tcW w:w="3403" w:type="dxa"/>
            <w:tcBorders>
              <w:top w:val="nil"/>
              <w:left w:val="nil"/>
              <w:bottom w:val="single" w:sz="4" w:space="0" w:color="auto"/>
              <w:right w:val="single" w:sz="4" w:space="0" w:color="auto"/>
            </w:tcBorders>
            <w:shd w:val="clear" w:color="000000" w:fill="C0C0C0"/>
            <w:hideMark/>
          </w:tcPr>
          <w:p w14:paraId="58251E8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URBANISTIČKI PLANOVI UREĐENJA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311B7A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79BE5C0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400.000,00</w:t>
            </w:r>
          </w:p>
        </w:tc>
        <w:tc>
          <w:tcPr>
            <w:tcW w:w="1287" w:type="dxa"/>
            <w:tcBorders>
              <w:top w:val="nil"/>
              <w:left w:val="nil"/>
              <w:bottom w:val="single" w:sz="4" w:space="0" w:color="auto"/>
              <w:right w:val="single" w:sz="4" w:space="0" w:color="auto"/>
            </w:tcBorders>
            <w:shd w:val="clear" w:color="000000" w:fill="C0C0C0"/>
            <w:hideMark/>
          </w:tcPr>
          <w:p w14:paraId="16DC54E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DB1E0C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9E39E7E"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A2A898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CEBED6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A100768</w:t>
            </w:r>
          </w:p>
        </w:tc>
        <w:tc>
          <w:tcPr>
            <w:tcW w:w="3403" w:type="dxa"/>
            <w:tcBorders>
              <w:top w:val="nil"/>
              <w:left w:val="nil"/>
              <w:bottom w:val="single" w:sz="4" w:space="0" w:color="auto"/>
              <w:right w:val="single" w:sz="4" w:space="0" w:color="auto"/>
            </w:tcBorders>
            <w:shd w:val="clear" w:color="000000" w:fill="C0C0C0"/>
            <w:hideMark/>
          </w:tcPr>
          <w:p w14:paraId="31FF093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IZMJENE I DOPUNE PROSTORNOG PLANA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012695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2.875,00</w:t>
            </w:r>
          </w:p>
        </w:tc>
        <w:tc>
          <w:tcPr>
            <w:tcW w:w="1419" w:type="dxa"/>
            <w:tcBorders>
              <w:top w:val="nil"/>
              <w:left w:val="nil"/>
              <w:bottom w:val="single" w:sz="4" w:space="0" w:color="auto"/>
              <w:right w:val="single" w:sz="4" w:space="0" w:color="auto"/>
            </w:tcBorders>
            <w:shd w:val="clear" w:color="000000" w:fill="C0C0C0"/>
            <w:hideMark/>
          </w:tcPr>
          <w:p w14:paraId="7D60E67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300.000,00</w:t>
            </w:r>
          </w:p>
        </w:tc>
        <w:tc>
          <w:tcPr>
            <w:tcW w:w="1287" w:type="dxa"/>
            <w:tcBorders>
              <w:top w:val="nil"/>
              <w:left w:val="nil"/>
              <w:bottom w:val="single" w:sz="4" w:space="0" w:color="auto"/>
              <w:right w:val="single" w:sz="4" w:space="0" w:color="auto"/>
            </w:tcBorders>
            <w:shd w:val="clear" w:color="000000" w:fill="C0C0C0"/>
            <w:hideMark/>
          </w:tcPr>
          <w:p w14:paraId="0975EFE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C80F27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060E3460"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C4435F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FD8328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A100868</w:t>
            </w:r>
          </w:p>
        </w:tc>
        <w:tc>
          <w:tcPr>
            <w:tcW w:w="3403" w:type="dxa"/>
            <w:tcBorders>
              <w:top w:val="nil"/>
              <w:left w:val="nil"/>
              <w:bottom w:val="single" w:sz="4" w:space="0" w:color="auto"/>
              <w:right w:val="single" w:sz="4" w:space="0" w:color="auto"/>
            </w:tcBorders>
            <w:shd w:val="clear" w:color="000000" w:fill="C0C0C0"/>
            <w:hideMark/>
          </w:tcPr>
          <w:p w14:paraId="44175C6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PROJEKTNA DOK. PROMETNICE S KOM. INFRASTRUIKTUROM U NASELJU KOVRI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4F40C2D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027EBF3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60.000,00</w:t>
            </w:r>
          </w:p>
        </w:tc>
        <w:tc>
          <w:tcPr>
            <w:tcW w:w="1287" w:type="dxa"/>
            <w:tcBorders>
              <w:top w:val="nil"/>
              <w:left w:val="nil"/>
              <w:bottom w:val="single" w:sz="4" w:space="0" w:color="auto"/>
              <w:right w:val="single" w:sz="4" w:space="0" w:color="auto"/>
            </w:tcBorders>
            <w:shd w:val="clear" w:color="000000" w:fill="C0C0C0"/>
            <w:hideMark/>
          </w:tcPr>
          <w:p w14:paraId="537B75E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26.250,00</w:t>
            </w:r>
          </w:p>
        </w:tc>
        <w:tc>
          <w:tcPr>
            <w:tcW w:w="553" w:type="dxa"/>
            <w:tcBorders>
              <w:top w:val="nil"/>
              <w:left w:val="nil"/>
              <w:bottom w:val="single" w:sz="4" w:space="0" w:color="auto"/>
              <w:right w:val="single" w:sz="4" w:space="0" w:color="auto"/>
            </w:tcBorders>
            <w:shd w:val="clear" w:color="000000" w:fill="C0C0C0"/>
            <w:hideMark/>
          </w:tcPr>
          <w:p w14:paraId="42670A9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FAEA87C"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69FC017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03D1341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1004</w:t>
            </w:r>
          </w:p>
        </w:tc>
        <w:tc>
          <w:tcPr>
            <w:tcW w:w="3403" w:type="dxa"/>
            <w:tcBorders>
              <w:top w:val="nil"/>
              <w:left w:val="nil"/>
              <w:bottom w:val="single" w:sz="4" w:space="0" w:color="auto"/>
              <w:right w:val="single" w:sz="4" w:space="0" w:color="auto"/>
            </w:tcBorders>
            <w:shd w:val="clear" w:color="000000" w:fill="969696"/>
            <w:hideMark/>
          </w:tcPr>
          <w:p w14:paraId="0BC7DB2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RAZVOJ POLJOPRIVREDE I GOSPODARSTVA</w:t>
            </w:r>
          </w:p>
        </w:tc>
        <w:tc>
          <w:tcPr>
            <w:tcW w:w="1418" w:type="dxa"/>
            <w:tcBorders>
              <w:top w:val="nil"/>
              <w:left w:val="nil"/>
              <w:bottom w:val="single" w:sz="4" w:space="0" w:color="auto"/>
              <w:right w:val="single" w:sz="4" w:space="0" w:color="auto"/>
            </w:tcBorders>
            <w:shd w:val="clear" w:color="000000" w:fill="969696"/>
            <w:hideMark/>
          </w:tcPr>
          <w:p w14:paraId="0D2F32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320.000,00</w:t>
            </w:r>
          </w:p>
        </w:tc>
        <w:tc>
          <w:tcPr>
            <w:tcW w:w="1419" w:type="dxa"/>
            <w:tcBorders>
              <w:top w:val="nil"/>
              <w:left w:val="nil"/>
              <w:bottom w:val="single" w:sz="4" w:space="0" w:color="auto"/>
              <w:right w:val="single" w:sz="4" w:space="0" w:color="auto"/>
            </w:tcBorders>
            <w:shd w:val="clear" w:color="000000" w:fill="969696"/>
            <w:hideMark/>
          </w:tcPr>
          <w:p w14:paraId="66B5D43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871.595,00</w:t>
            </w:r>
          </w:p>
        </w:tc>
        <w:tc>
          <w:tcPr>
            <w:tcW w:w="1287" w:type="dxa"/>
            <w:tcBorders>
              <w:top w:val="nil"/>
              <w:left w:val="nil"/>
              <w:bottom w:val="single" w:sz="4" w:space="0" w:color="auto"/>
              <w:right w:val="single" w:sz="4" w:space="0" w:color="auto"/>
            </w:tcBorders>
            <w:shd w:val="clear" w:color="000000" w:fill="969696"/>
            <w:hideMark/>
          </w:tcPr>
          <w:p w14:paraId="689BA66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428.369,65</w:t>
            </w:r>
          </w:p>
        </w:tc>
        <w:tc>
          <w:tcPr>
            <w:tcW w:w="553" w:type="dxa"/>
            <w:tcBorders>
              <w:top w:val="nil"/>
              <w:left w:val="nil"/>
              <w:bottom w:val="single" w:sz="4" w:space="0" w:color="auto"/>
              <w:right w:val="single" w:sz="4" w:space="0" w:color="auto"/>
            </w:tcBorders>
            <w:shd w:val="clear" w:color="000000" w:fill="969696"/>
            <w:hideMark/>
          </w:tcPr>
          <w:p w14:paraId="364CE9B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1,34</w:t>
            </w:r>
          </w:p>
        </w:tc>
      </w:tr>
      <w:tr w:rsidR="00CD3885" w:rsidRPr="00CD3885" w14:paraId="6B6B3F54"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A826DD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8BBE3C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A100748</w:t>
            </w:r>
          </w:p>
        </w:tc>
        <w:tc>
          <w:tcPr>
            <w:tcW w:w="3403" w:type="dxa"/>
            <w:tcBorders>
              <w:top w:val="nil"/>
              <w:left w:val="nil"/>
              <w:bottom w:val="single" w:sz="4" w:space="0" w:color="auto"/>
              <w:right w:val="single" w:sz="4" w:space="0" w:color="auto"/>
            </w:tcBorders>
            <w:shd w:val="clear" w:color="000000" w:fill="C0C0C0"/>
            <w:hideMark/>
          </w:tcPr>
          <w:p w14:paraId="0B1E6F5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SUBVENCIONIRANJE KAMATA PODUZETNICIMA I OBRTNICIMA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0421 Poljoprivreda</w:t>
            </w:r>
          </w:p>
        </w:tc>
        <w:tc>
          <w:tcPr>
            <w:tcW w:w="1418" w:type="dxa"/>
            <w:tcBorders>
              <w:top w:val="nil"/>
              <w:left w:val="nil"/>
              <w:bottom w:val="single" w:sz="4" w:space="0" w:color="auto"/>
              <w:right w:val="single" w:sz="4" w:space="0" w:color="auto"/>
            </w:tcBorders>
            <w:shd w:val="clear" w:color="000000" w:fill="C0C0C0"/>
            <w:hideMark/>
          </w:tcPr>
          <w:p w14:paraId="29A1FD8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4686E76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w:t>
            </w:r>
          </w:p>
        </w:tc>
        <w:tc>
          <w:tcPr>
            <w:tcW w:w="1287" w:type="dxa"/>
            <w:tcBorders>
              <w:top w:val="nil"/>
              <w:left w:val="nil"/>
              <w:bottom w:val="single" w:sz="4" w:space="0" w:color="auto"/>
              <w:right w:val="single" w:sz="4" w:space="0" w:color="auto"/>
            </w:tcBorders>
            <w:shd w:val="clear" w:color="000000" w:fill="C0C0C0"/>
            <w:hideMark/>
          </w:tcPr>
          <w:p w14:paraId="4067197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4E4941B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78A70B3D"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C6973A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486842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A100752</w:t>
            </w:r>
          </w:p>
        </w:tc>
        <w:tc>
          <w:tcPr>
            <w:tcW w:w="3403" w:type="dxa"/>
            <w:tcBorders>
              <w:top w:val="nil"/>
              <w:left w:val="nil"/>
              <w:bottom w:val="single" w:sz="4" w:space="0" w:color="auto"/>
              <w:right w:val="single" w:sz="4" w:space="0" w:color="auto"/>
            </w:tcBorders>
            <w:shd w:val="clear" w:color="000000" w:fill="C0C0C0"/>
            <w:hideMark/>
          </w:tcPr>
          <w:p w14:paraId="778834F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SUBVENCIONIRANJE OSTALIH MJERA RURALNOG RAZVOJA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0421 Poljoprivreda</w:t>
            </w:r>
          </w:p>
        </w:tc>
        <w:tc>
          <w:tcPr>
            <w:tcW w:w="1418" w:type="dxa"/>
            <w:tcBorders>
              <w:top w:val="nil"/>
              <w:left w:val="nil"/>
              <w:bottom w:val="single" w:sz="4" w:space="0" w:color="auto"/>
              <w:right w:val="single" w:sz="4" w:space="0" w:color="auto"/>
            </w:tcBorders>
            <w:shd w:val="clear" w:color="000000" w:fill="C0C0C0"/>
            <w:hideMark/>
          </w:tcPr>
          <w:p w14:paraId="3F63CF8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731E318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12.000,00</w:t>
            </w:r>
          </w:p>
        </w:tc>
        <w:tc>
          <w:tcPr>
            <w:tcW w:w="1287" w:type="dxa"/>
            <w:tcBorders>
              <w:top w:val="nil"/>
              <w:left w:val="nil"/>
              <w:bottom w:val="single" w:sz="4" w:space="0" w:color="auto"/>
              <w:right w:val="single" w:sz="4" w:space="0" w:color="auto"/>
            </w:tcBorders>
            <w:shd w:val="clear" w:color="000000" w:fill="C0C0C0"/>
            <w:hideMark/>
          </w:tcPr>
          <w:p w14:paraId="685E278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11.744,65</w:t>
            </w:r>
          </w:p>
        </w:tc>
        <w:tc>
          <w:tcPr>
            <w:tcW w:w="553" w:type="dxa"/>
            <w:tcBorders>
              <w:top w:val="nil"/>
              <w:left w:val="nil"/>
              <w:bottom w:val="single" w:sz="4" w:space="0" w:color="auto"/>
              <w:right w:val="single" w:sz="4" w:space="0" w:color="auto"/>
            </w:tcBorders>
            <w:shd w:val="clear" w:color="000000" w:fill="C0C0C0"/>
            <w:hideMark/>
          </w:tcPr>
          <w:p w14:paraId="7F1F8E6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2C790FF"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B670CE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B661F5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A100753</w:t>
            </w:r>
          </w:p>
        </w:tc>
        <w:tc>
          <w:tcPr>
            <w:tcW w:w="3403" w:type="dxa"/>
            <w:tcBorders>
              <w:top w:val="nil"/>
              <w:left w:val="nil"/>
              <w:bottom w:val="single" w:sz="4" w:space="0" w:color="auto"/>
              <w:right w:val="single" w:sz="4" w:space="0" w:color="auto"/>
            </w:tcBorders>
            <w:shd w:val="clear" w:color="000000" w:fill="C0C0C0"/>
            <w:hideMark/>
          </w:tcPr>
          <w:p w14:paraId="17CCC29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SUFINANCIRANJE UDRUGA POLJOPRIVREDNOG ZNAČAJA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0421 Poljoprivreda</w:t>
            </w:r>
          </w:p>
        </w:tc>
        <w:tc>
          <w:tcPr>
            <w:tcW w:w="1418" w:type="dxa"/>
            <w:tcBorders>
              <w:top w:val="nil"/>
              <w:left w:val="nil"/>
              <w:bottom w:val="single" w:sz="4" w:space="0" w:color="auto"/>
              <w:right w:val="single" w:sz="4" w:space="0" w:color="auto"/>
            </w:tcBorders>
            <w:shd w:val="clear" w:color="000000" w:fill="C0C0C0"/>
            <w:hideMark/>
          </w:tcPr>
          <w:p w14:paraId="255101A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45.000,00</w:t>
            </w:r>
          </w:p>
        </w:tc>
        <w:tc>
          <w:tcPr>
            <w:tcW w:w="1419" w:type="dxa"/>
            <w:tcBorders>
              <w:top w:val="nil"/>
              <w:left w:val="nil"/>
              <w:bottom w:val="single" w:sz="4" w:space="0" w:color="auto"/>
              <w:right w:val="single" w:sz="4" w:space="0" w:color="auto"/>
            </w:tcBorders>
            <w:shd w:val="clear" w:color="000000" w:fill="C0C0C0"/>
            <w:hideMark/>
          </w:tcPr>
          <w:p w14:paraId="2FB845D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4B5D415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35.000,00</w:t>
            </w:r>
          </w:p>
        </w:tc>
        <w:tc>
          <w:tcPr>
            <w:tcW w:w="553" w:type="dxa"/>
            <w:tcBorders>
              <w:top w:val="nil"/>
              <w:left w:val="nil"/>
              <w:bottom w:val="single" w:sz="4" w:space="0" w:color="auto"/>
              <w:right w:val="single" w:sz="4" w:space="0" w:color="auto"/>
            </w:tcBorders>
            <w:shd w:val="clear" w:color="000000" w:fill="C0C0C0"/>
            <w:hideMark/>
          </w:tcPr>
          <w:p w14:paraId="539FC14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0,78</w:t>
            </w:r>
          </w:p>
        </w:tc>
      </w:tr>
      <w:tr w:rsidR="00CD3885" w:rsidRPr="00CD3885" w14:paraId="1570FF5A"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D12614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52B989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A100754</w:t>
            </w:r>
          </w:p>
        </w:tc>
        <w:tc>
          <w:tcPr>
            <w:tcW w:w="3403" w:type="dxa"/>
            <w:tcBorders>
              <w:top w:val="nil"/>
              <w:left w:val="nil"/>
              <w:bottom w:val="single" w:sz="4" w:space="0" w:color="auto"/>
              <w:right w:val="single" w:sz="4" w:space="0" w:color="auto"/>
            </w:tcBorders>
            <w:shd w:val="clear" w:color="000000" w:fill="C0C0C0"/>
            <w:hideMark/>
          </w:tcPr>
          <w:p w14:paraId="6488EB7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STRATEŠKI PROGRAM RAZVOJA OPĆINE BRTONIGLA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0421 Poljoprivreda</w:t>
            </w:r>
          </w:p>
        </w:tc>
        <w:tc>
          <w:tcPr>
            <w:tcW w:w="1418" w:type="dxa"/>
            <w:tcBorders>
              <w:top w:val="nil"/>
              <w:left w:val="nil"/>
              <w:bottom w:val="single" w:sz="4" w:space="0" w:color="auto"/>
              <w:right w:val="single" w:sz="4" w:space="0" w:color="auto"/>
            </w:tcBorders>
            <w:shd w:val="clear" w:color="000000" w:fill="C0C0C0"/>
            <w:hideMark/>
          </w:tcPr>
          <w:p w14:paraId="73BDE03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275.000,00</w:t>
            </w:r>
          </w:p>
        </w:tc>
        <w:tc>
          <w:tcPr>
            <w:tcW w:w="1419" w:type="dxa"/>
            <w:tcBorders>
              <w:top w:val="nil"/>
              <w:left w:val="nil"/>
              <w:bottom w:val="single" w:sz="4" w:space="0" w:color="auto"/>
              <w:right w:val="single" w:sz="4" w:space="0" w:color="auto"/>
            </w:tcBorders>
            <w:shd w:val="clear" w:color="000000" w:fill="C0C0C0"/>
            <w:hideMark/>
          </w:tcPr>
          <w:p w14:paraId="564F695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550.000,00</w:t>
            </w:r>
          </w:p>
        </w:tc>
        <w:tc>
          <w:tcPr>
            <w:tcW w:w="1287" w:type="dxa"/>
            <w:tcBorders>
              <w:top w:val="nil"/>
              <w:left w:val="nil"/>
              <w:bottom w:val="single" w:sz="4" w:space="0" w:color="auto"/>
              <w:right w:val="single" w:sz="4" w:space="0" w:color="auto"/>
            </w:tcBorders>
            <w:shd w:val="clear" w:color="000000" w:fill="C0C0C0"/>
            <w:hideMark/>
          </w:tcPr>
          <w:p w14:paraId="3F89BE1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366.000,00</w:t>
            </w:r>
          </w:p>
        </w:tc>
        <w:tc>
          <w:tcPr>
            <w:tcW w:w="553" w:type="dxa"/>
            <w:tcBorders>
              <w:top w:val="nil"/>
              <w:left w:val="nil"/>
              <w:bottom w:val="single" w:sz="4" w:space="0" w:color="auto"/>
              <w:right w:val="single" w:sz="4" w:space="0" w:color="auto"/>
            </w:tcBorders>
            <w:shd w:val="clear" w:color="000000" w:fill="C0C0C0"/>
            <w:hideMark/>
          </w:tcPr>
          <w:p w14:paraId="224D959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1,33</w:t>
            </w:r>
          </w:p>
        </w:tc>
      </w:tr>
      <w:tr w:rsidR="00CD3885" w:rsidRPr="00CD3885" w14:paraId="2EBEBEA2"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B00E15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BD1583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A100859</w:t>
            </w:r>
          </w:p>
        </w:tc>
        <w:tc>
          <w:tcPr>
            <w:tcW w:w="3403" w:type="dxa"/>
            <w:tcBorders>
              <w:top w:val="nil"/>
              <w:left w:val="nil"/>
              <w:bottom w:val="single" w:sz="4" w:space="0" w:color="auto"/>
              <w:right w:val="single" w:sz="4" w:space="0" w:color="auto"/>
            </w:tcBorders>
            <w:shd w:val="clear" w:color="000000" w:fill="C0C0C0"/>
            <w:hideMark/>
          </w:tcPr>
          <w:p w14:paraId="093203C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PROJEKT "POVEĆANJA KOMZUMACIJE RIBE I RIBLJIH PROIZVODA"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0700 Zdravstvo  </w:t>
            </w:r>
          </w:p>
        </w:tc>
        <w:tc>
          <w:tcPr>
            <w:tcW w:w="1418" w:type="dxa"/>
            <w:tcBorders>
              <w:top w:val="nil"/>
              <w:left w:val="nil"/>
              <w:bottom w:val="single" w:sz="4" w:space="0" w:color="auto"/>
              <w:right w:val="single" w:sz="4" w:space="0" w:color="auto"/>
            </w:tcBorders>
            <w:shd w:val="clear" w:color="000000" w:fill="C0C0C0"/>
            <w:hideMark/>
          </w:tcPr>
          <w:p w14:paraId="5EC6F1C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1366A5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249.595,00</w:t>
            </w:r>
          </w:p>
        </w:tc>
        <w:tc>
          <w:tcPr>
            <w:tcW w:w="1287" w:type="dxa"/>
            <w:tcBorders>
              <w:top w:val="nil"/>
              <w:left w:val="nil"/>
              <w:bottom w:val="single" w:sz="4" w:space="0" w:color="auto"/>
              <w:right w:val="single" w:sz="4" w:space="0" w:color="auto"/>
            </w:tcBorders>
            <w:shd w:val="clear" w:color="000000" w:fill="C0C0C0"/>
            <w:hideMark/>
          </w:tcPr>
          <w:p w14:paraId="6F9B2A0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15.625,00</w:t>
            </w:r>
          </w:p>
        </w:tc>
        <w:tc>
          <w:tcPr>
            <w:tcW w:w="553" w:type="dxa"/>
            <w:tcBorders>
              <w:top w:val="nil"/>
              <w:left w:val="nil"/>
              <w:bottom w:val="single" w:sz="4" w:space="0" w:color="auto"/>
              <w:right w:val="single" w:sz="4" w:space="0" w:color="auto"/>
            </w:tcBorders>
            <w:shd w:val="clear" w:color="000000" w:fill="C0C0C0"/>
            <w:hideMark/>
          </w:tcPr>
          <w:p w14:paraId="2EA944B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69FC384E"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66A41AA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409E5AC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1005</w:t>
            </w:r>
          </w:p>
        </w:tc>
        <w:tc>
          <w:tcPr>
            <w:tcW w:w="3403" w:type="dxa"/>
            <w:tcBorders>
              <w:top w:val="nil"/>
              <w:left w:val="nil"/>
              <w:bottom w:val="single" w:sz="4" w:space="0" w:color="auto"/>
              <w:right w:val="single" w:sz="4" w:space="0" w:color="auto"/>
            </w:tcBorders>
            <w:shd w:val="clear" w:color="000000" w:fill="969696"/>
            <w:hideMark/>
          </w:tcPr>
          <w:p w14:paraId="160E027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JAVNE POTREBE U SOCIJALNOJ SKRBI</w:t>
            </w:r>
          </w:p>
        </w:tc>
        <w:tc>
          <w:tcPr>
            <w:tcW w:w="1418" w:type="dxa"/>
            <w:tcBorders>
              <w:top w:val="nil"/>
              <w:left w:val="nil"/>
              <w:bottom w:val="single" w:sz="4" w:space="0" w:color="auto"/>
              <w:right w:val="single" w:sz="4" w:space="0" w:color="auto"/>
            </w:tcBorders>
            <w:shd w:val="clear" w:color="000000" w:fill="969696"/>
            <w:hideMark/>
          </w:tcPr>
          <w:p w14:paraId="3280D46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135.886,78</w:t>
            </w:r>
          </w:p>
        </w:tc>
        <w:tc>
          <w:tcPr>
            <w:tcW w:w="1419" w:type="dxa"/>
            <w:tcBorders>
              <w:top w:val="nil"/>
              <w:left w:val="nil"/>
              <w:bottom w:val="single" w:sz="4" w:space="0" w:color="auto"/>
              <w:right w:val="single" w:sz="4" w:space="0" w:color="auto"/>
            </w:tcBorders>
            <w:shd w:val="clear" w:color="000000" w:fill="969696"/>
            <w:hideMark/>
          </w:tcPr>
          <w:p w14:paraId="1361A9C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343.397,00</w:t>
            </w:r>
          </w:p>
        </w:tc>
        <w:tc>
          <w:tcPr>
            <w:tcW w:w="1287" w:type="dxa"/>
            <w:tcBorders>
              <w:top w:val="nil"/>
              <w:left w:val="nil"/>
              <w:bottom w:val="single" w:sz="4" w:space="0" w:color="auto"/>
              <w:right w:val="single" w:sz="4" w:space="0" w:color="auto"/>
            </w:tcBorders>
            <w:shd w:val="clear" w:color="000000" w:fill="969696"/>
            <w:hideMark/>
          </w:tcPr>
          <w:p w14:paraId="24BBAEE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127.635,97</w:t>
            </w:r>
          </w:p>
        </w:tc>
        <w:tc>
          <w:tcPr>
            <w:tcW w:w="553" w:type="dxa"/>
            <w:tcBorders>
              <w:top w:val="nil"/>
              <w:left w:val="nil"/>
              <w:bottom w:val="single" w:sz="4" w:space="0" w:color="auto"/>
              <w:right w:val="single" w:sz="4" w:space="0" w:color="auto"/>
            </w:tcBorders>
            <w:shd w:val="clear" w:color="000000" w:fill="969696"/>
            <w:hideMark/>
          </w:tcPr>
          <w:p w14:paraId="4F32C6A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0,94</w:t>
            </w:r>
          </w:p>
        </w:tc>
      </w:tr>
      <w:tr w:rsidR="00CD3885" w:rsidRPr="00CD3885" w14:paraId="753ACEB7" w14:textId="77777777" w:rsidTr="00A82187">
        <w:trPr>
          <w:trHeight w:val="900"/>
        </w:trPr>
        <w:tc>
          <w:tcPr>
            <w:tcW w:w="1439" w:type="dxa"/>
            <w:tcBorders>
              <w:top w:val="nil"/>
              <w:left w:val="single" w:sz="4" w:space="0" w:color="auto"/>
              <w:bottom w:val="single" w:sz="4" w:space="0" w:color="auto"/>
              <w:right w:val="single" w:sz="4" w:space="0" w:color="auto"/>
            </w:tcBorders>
            <w:shd w:val="clear" w:color="000000" w:fill="C0C0C0"/>
            <w:hideMark/>
          </w:tcPr>
          <w:p w14:paraId="0C08EC4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D5DB88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A100301</w:t>
            </w:r>
          </w:p>
        </w:tc>
        <w:tc>
          <w:tcPr>
            <w:tcW w:w="3403" w:type="dxa"/>
            <w:tcBorders>
              <w:top w:val="nil"/>
              <w:left w:val="nil"/>
              <w:bottom w:val="single" w:sz="4" w:space="0" w:color="auto"/>
              <w:right w:val="single" w:sz="4" w:space="0" w:color="auto"/>
            </w:tcBorders>
            <w:shd w:val="clear" w:color="000000" w:fill="C0C0C0"/>
            <w:hideMark/>
          </w:tcPr>
          <w:p w14:paraId="1F7E327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PODMIRENJE TROŠKOVA NABAVKE ŠKOLSKIH UDŽBENIKA ILI PRIJEVOZA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476219D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986A34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4.000,00</w:t>
            </w:r>
          </w:p>
        </w:tc>
        <w:tc>
          <w:tcPr>
            <w:tcW w:w="1287" w:type="dxa"/>
            <w:tcBorders>
              <w:top w:val="nil"/>
              <w:left w:val="nil"/>
              <w:bottom w:val="single" w:sz="4" w:space="0" w:color="auto"/>
              <w:right w:val="single" w:sz="4" w:space="0" w:color="auto"/>
            </w:tcBorders>
            <w:shd w:val="clear" w:color="000000" w:fill="C0C0C0"/>
            <w:hideMark/>
          </w:tcPr>
          <w:p w14:paraId="5D31AD0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55C8037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5103C6E4"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6C19296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C5750F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A100744</w:t>
            </w:r>
          </w:p>
        </w:tc>
        <w:tc>
          <w:tcPr>
            <w:tcW w:w="3403" w:type="dxa"/>
            <w:tcBorders>
              <w:top w:val="nil"/>
              <w:left w:val="nil"/>
              <w:bottom w:val="single" w:sz="4" w:space="0" w:color="auto"/>
              <w:right w:val="single" w:sz="4" w:space="0" w:color="auto"/>
            </w:tcBorders>
            <w:shd w:val="clear" w:color="000000" w:fill="C0C0C0"/>
            <w:hideMark/>
          </w:tcPr>
          <w:p w14:paraId="5CCA75F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POMOĆ  ZA  NOVOROĐENČAD</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5E1B605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35.000,00</w:t>
            </w:r>
          </w:p>
        </w:tc>
        <w:tc>
          <w:tcPr>
            <w:tcW w:w="1419" w:type="dxa"/>
            <w:tcBorders>
              <w:top w:val="nil"/>
              <w:left w:val="nil"/>
              <w:bottom w:val="single" w:sz="4" w:space="0" w:color="auto"/>
              <w:right w:val="single" w:sz="4" w:space="0" w:color="auto"/>
            </w:tcBorders>
            <w:shd w:val="clear" w:color="000000" w:fill="C0C0C0"/>
            <w:hideMark/>
          </w:tcPr>
          <w:p w14:paraId="5B4BAF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80.000,00</w:t>
            </w:r>
          </w:p>
        </w:tc>
        <w:tc>
          <w:tcPr>
            <w:tcW w:w="1287" w:type="dxa"/>
            <w:tcBorders>
              <w:top w:val="nil"/>
              <w:left w:val="nil"/>
              <w:bottom w:val="single" w:sz="4" w:space="0" w:color="auto"/>
              <w:right w:val="single" w:sz="4" w:space="0" w:color="auto"/>
            </w:tcBorders>
            <w:shd w:val="clear" w:color="000000" w:fill="C0C0C0"/>
            <w:hideMark/>
          </w:tcPr>
          <w:p w14:paraId="0199207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20.000,00</w:t>
            </w:r>
          </w:p>
        </w:tc>
        <w:tc>
          <w:tcPr>
            <w:tcW w:w="553" w:type="dxa"/>
            <w:tcBorders>
              <w:top w:val="nil"/>
              <w:left w:val="nil"/>
              <w:bottom w:val="single" w:sz="4" w:space="0" w:color="auto"/>
              <w:right w:val="single" w:sz="4" w:space="0" w:color="auto"/>
            </w:tcBorders>
            <w:shd w:val="clear" w:color="000000" w:fill="C0C0C0"/>
            <w:hideMark/>
          </w:tcPr>
          <w:p w14:paraId="6A80247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0,57</w:t>
            </w:r>
          </w:p>
        </w:tc>
      </w:tr>
      <w:tr w:rsidR="00CD3885" w:rsidRPr="00CD3885" w14:paraId="4421C3A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8F2001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6F9E4A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A100755</w:t>
            </w:r>
          </w:p>
        </w:tc>
        <w:tc>
          <w:tcPr>
            <w:tcW w:w="3403" w:type="dxa"/>
            <w:tcBorders>
              <w:top w:val="nil"/>
              <w:left w:val="nil"/>
              <w:bottom w:val="single" w:sz="4" w:space="0" w:color="auto"/>
              <w:right w:val="single" w:sz="4" w:space="0" w:color="auto"/>
            </w:tcBorders>
            <w:shd w:val="clear" w:color="000000" w:fill="C0C0C0"/>
            <w:hideMark/>
          </w:tcPr>
          <w:p w14:paraId="0BC55E9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SUFINANCIRANJE UDRUGA SOCIJALNOG KARAKTERA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1090 Aktivnosti socijalne zaštite koje nisu drugdje svrstane  </w:t>
            </w:r>
          </w:p>
        </w:tc>
        <w:tc>
          <w:tcPr>
            <w:tcW w:w="1418" w:type="dxa"/>
            <w:tcBorders>
              <w:top w:val="nil"/>
              <w:left w:val="nil"/>
              <w:bottom w:val="single" w:sz="4" w:space="0" w:color="auto"/>
              <w:right w:val="single" w:sz="4" w:space="0" w:color="auto"/>
            </w:tcBorders>
            <w:shd w:val="clear" w:color="000000" w:fill="C0C0C0"/>
            <w:hideMark/>
          </w:tcPr>
          <w:p w14:paraId="2DC9A53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w:t>
            </w:r>
          </w:p>
        </w:tc>
        <w:tc>
          <w:tcPr>
            <w:tcW w:w="1419" w:type="dxa"/>
            <w:tcBorders>
              <w:top w:val="nil"/>
              <w:left w:val="nil"/>
              <w:bottom w:val="single" w:sz="4" w:space="0" w:color="auto"/>
              <w:right w:val="single" w:sz="4" w:space="0" w:color="auto"/>
            </w:tcBorders>
            <w:shd w:val="clear" w:color="000000" w:fill="C0C0C0"/>
            <w:hideMark/>
          </w:tcPr>
          <w:p w14:paraId="2BD4D05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w:t>
            </w:r>
          </w:p>
        </w:tc>
        <w:tc>
          <w:tcPr>
            <w:tcW w:w="1287" w:type="dxa"/>
            <w:tcBorders>
              <w:top w:val="nil"/>
              <w:left w:val="nil"/>
              <w:bottom w:val="single" w:sz="4" w:space="0" w:color="auto"/>
              <w:right w:val="single" w:sz="4" w:space="0" w:color="auto"/>
            </w:tcBorders>
            <w:shd w:val="clear" w:color="000000" w:fill="C0C0C0"/>
            <w:hideMark/>
          </w:tcPr>
          <w:p w14:paraId="1E49F99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w:t>
            </w:r>
          </w:p>
        </w:tc>
        <w:tc>
          <w:tcPr>
            <w:tcW w:w="553" w:type="dxa"/>
            <w:tcBorders>
              <w:top w:val="nil"/>
              <w:left w:val="nil"/>
              <w:bottom w:val="single" w:sz="4" w:space="0" w:color="auto"/>
              <w:right w:val="single" w:sz="4" w:space="0" w:color="auto"/>
            </w:tcBorders>
            <w:shd w:val="clear" w:color="000000" w:fill="C0C0C0"/>
            <w:hideMark/>
          </w:tcPr>
          <w:p w14:paraId="16F8069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w:t>
            </w:r>
          </w:p>
        </w:tc>
      </w:tr>
      <w:tr w:rsidR="00CD3885" w:rsidRPr="00CD3885" w14:paraId="275D83CB"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5E5C57C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7A0534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A100782</w:t>
            </w:r>
          </w:p>
        </w:tc>
        <w:tc>
          <w:tcPr>
            <w:tcW w:w="3403" w:type="dxa"/>
            <w:tcBorders>
              <w:top w:val="nil"/>
              <w:left w:val="nil"/>
              <w:bottom w:val="single" w:sz="4" w:space="0" w:color="auto"/>
              <w:right w:val="single" w:sz="4" w:space="0" w:color="auto"/>
            </w:tcBorders>
            <w:shd w:val="clear" w:color="000000" w:fill="C0C0C0"/>
            <w:hideMark/>
          </w:tcPr>
          <w:p w14:paraId="7CA7601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 DOTACIJA CRVENOG KRIŽA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3C1D82D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22.797,00</w:t>
            </w:r>
          </w:p>
        </w:tc>
        <w:tc>
          <w:tcPr>
            <w:tcW w:w="1419" w:type="dxa"/>
            <w:tcBorders>
              <w:top w:val="nil"/>
              <w:left w:val="nil"/>
              <w:bottom w:val="single" w:sz="4" w:space="0" w:color="auto"/>
              <w:right w:val="single" w:sz="4" w:space="0" w:color="auto"/>
            </w:tcBorders>
            <w:shd w:val="clear" w:color="000000" w:fill="C0C0C0"/>
            <w:hideMark/>
          </w:tcPr>
          <w:p w14:paraId="5331F03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40.797,00</w:t>
            </w:r>
          </w:p>
        </w:tc>
        <w:tc>
          <w:tcPr>
            <w:tcW w:w="1287" w:type="dxa"/>
            <w:tcBorders>
              <w:top w:val="nil"/>
              <w:left w:val="nil"/>
              <w:bottom w:val="single" w:sz="4" w:space="0" w:color="auto"/>
              <w:right w:val="single" w:sz="4" w:space="0" w:color="auto"/>
            </w:tcBorders>
            <w:shd w:val="clear" w:color="000000" w:fill="C0C0C0"/>
            <w:hideMark/>
          </w:tcPr>
          <w:p w14:paraId="3DD839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22.797,00</w:t>
            </w:r>
          </w:p>
        </w:tc>
        <w:tc>
          <w:tcPr>
            <w:tcW w:w="553" w:type="dxa"/>
            <w:tcBorders>
              <w:top w:val="nil"/>
              <w:left w:val="nil"/>
              <w:bottom w:val="single" w:sz="4" w:space="0" w:color="auto"/>
              <w:right w:val="single" w:sz="4" w:space="0" w:color="auto"/>
            </w:tcBorders>
            <w:shd w:val="clear" w:color="000000" w:fill="C0C0C0"/>
            <w:hideMark/>
          </w:tcPr>
          <w:p w14:paraId="2B13883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w:t>
            </w:r>
          </w:p>
        </w:tc>
      </w:tr>
      <w:tr w:rsidR="00CD3885" w:rsidRPr="00CD3885" w14:paraId="7CEEEAC7"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4995C61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1DDDEF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A100787</w:t>
            </w:r>
          </w:p>
        </w:tc>
        <w:tc>
          <w:tcPr>
            <w:tcW w:w="3403" w:type="dxa"/>
            <w:tcBorders>
              <w:top w:val="nil"/>
              <w:left w:val="nil"/>
              <w:bottom w:val="single" w:sz="4" w:space="0" w:color="auto"/>
              <w:right w:val="single" w:sz="4" w:space="0" w:color="auto"/>
            </w:tcBorders>
            <w:shd w:val="clear" w:color="000000" w:fill="C0C0C0"/>
            <w:hideMark/>
          </w:tcPr>
          <w:p w14:paraId="07BF657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POMOĆ ZA UMIROVLJENIKE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54A3BDB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38.400,00</w:t>
            </w:r>
          </w:p>
        </w:tc>
        <w:tc>
          <w:tcPr>
            <w:tcW w:w="1419" w:type="dxa"/>
            <w:tcBorders>
              <w:top w:val="nil"/>
              <w:left w:val="nil"/>
              <w:bottom w:val="single" w:sz="4" w:space="0" w:color="auto"/>
              <w:right w:val="single" w:sz="4" w:space="0" w:color="auto"/>
            </w:tcBorders>
            <w:shd w:val="clear" w:color="000000" w:fill="C0C0C0"/>
            <w:hideMark/>
          </w:tcPr>
          <w:p w14:paraId="28B15C7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46.800,00</w:t>
            </w:r>
          </w:p>
        </w:tc>
        <w:tc>
          <w:tcPr>
            <w:tcW w:w="1287" w:type="dxa"/>
            <w:tcBorders>
              <w:top w:val="nil"/>
              <w:left w:val="nil"/>
              <w:bottom w:val="single" w:sz="4" w:space="0" w:color="auto"/>
              <w:right w:val="single" w:sz="4" w:space="0" w:color="auto"/>
            </w:tcBorders>
            <w:shd w:val="clear" w:color="000000" w:fill="C0C0C0"/>
            <w:hideMark/>
          </w:tcPr>
          <w:p w14:paraId="3734EBF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37.200,00</w:t>
            </w:r>
          </w:p>
        </w:tc>
        <w:tc>
          <w:tcPr>
            <w:tcW w:w="553" w:type="dxa"/>
            <w:tcBorders>
              <w:top w:val="nil"/>
              <w:left w:val="nil"/>
              <w:bottom w:val="single" w:sz="4" w:space="0" w:color="auto"/>
              <w:right w:val="single" w:sz="4" w:space="0" w:color="auto"/>
            </w:tcBorders>
            <w:shd w:val="clear" w:color="000000" w:fill="C0C0C0"/>
            <w:hideMark/>
          </w:tcPr>
          <w:p w14:paraId="044C449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0,97</w:t>
            </w:r>
          </w:p>
        </w:tc>
      </w:tr>
      <w:tr w:rsidR="00CD3885" w:rsidRPr="00CD3885" w14:paraId="4D1ECD6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4B1C36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2A27B5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A100788</w:t>
            </w:r>
          </w:p>
        </w:tc>
        <w:tc>
          <w:tcPr>
            <w:tcW w:w="3403" w:type="dxa"/>
            <w:tcBorders>
              <w:top w:val="nil"/>
              <w:left w:val="nil"/>
              <w:bottom w:val="single" w:sz="4" w:space="0" w:color="auto"/>
              <w:right w:val="single" w:sz="4" w:space="0" w:color="auto"/>
            </w:tcBorders>
            <w:shd w:val="clear" w:color="000000" w:fill="C0C0C0"/>
            <w:hideMark/>
          </w:tcPr>
          <w:p w14:paraId="0E63B87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SUFINANCIRANJE PROGRAMA RJEŠAVANJA STAMBENOG PITANJA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1090 Aktivnosti socijalne zaštite koje nisu drugdje svrstane  </w:t>
            </w:r>
          </w:p>
        </w:tc>
        <w:tc>
          <w:tcPr>
            <w:tcW w:w="1418" w:type="dxa"/>
            <w:tcBorders>
              <w:top w:val="nil"/>
              <w:left w:val="nil"/>
              <w:bottom w:val="single" w:sz="4" w:space="0" w:color="auto"/>
              <w:right w:val="single" w:sz="4" w:space="0" w:color="auto"/>
            </w:tcBorders>
            <w:shd w:val="clear" w:color="000000" w:fill="C0C0C0"/>
            <w:hideMark/>
          </w:tcPr>
          <w:p w14:paraId="22A8759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15.569,47</w:t>
            </w:r>
          </w:p>
        </w:tc>
        <w:tc>
          <w:tcPr>
            <w:tcW w:w="1419" w:type="dxa"/>
            <w:tcBorders>
              <w:top w:val="nil"/>
              <w:left w:val="nil"/>
              <w:bottom w:val="single" w:sz="4" w:space="0" w:color="auto"/>
              <w:right w:val="single" w:sz="4" w:space="0" w:color="auto"/>
            </w:tcBorders>
            <w:shd w:val="clear" w:color="000000" w:fill="C0C0C0"/>
            <w:hideMark/>
          </w:tcPr>
          <w:p w14:paraId="33B4CD5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52.800,00</w:t>
            </w:r>
          </w:p>
        </w:tc>
        <w:tc>
          <w:tcPr>
            <w:tcW w:w="1287" w:type="dxa"/>
            <w:tcBorders>
              <w:top w:val="nil"/>
              <w:left w:val="nil"/>
              <w:bottom w:val="single" w:sz="4" w:space="0" w:color="auto"/>
              <w:right w:val="single" w:sz="4" w:space="0" w:color="auto"/>
            </w:tcBorders>
            <w:shd w:val="clear" w:color="000000" w:fill="C0C0C0"/>
            <w:hideMark/>
          </w:tcPr>
          <w:p w14:paraId="3A36837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17.320,34</w:t>
            </w:r>
          </w:p>
        </w:tc>
        <w:tc>
          <w:tcPr>
            <w:tcW w:w="553" w:type="dxa"/>
            <w:tcBorders>
              <w:top w:val="nil"/>
              <w:left w:val="nil"/>
              <w:bottom w:val="single" w:sz="4" w:space="0" w:color="auto"/>
              <w:right w:val="single" w:sz="4" w:space="0" w:color="auto"/>
            </w:tcBorders>
            <w:shd w:val="clear" w:color="000000" w:fill="C0C0C0"/>
            <w:hideMark/>
          </w:tcPr>
          <w:p w14:paraId="585EEFB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1,11</w:t>
            </w:r>
          </w:p>
        </w:tc>
      </w:tr>
      <w:tr w:rsidR="00CD3885" w:rsidRPr="00CD3885" w14:paraId="0680672B"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31BB537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A7DF50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A100807</w:t>
            </w:r>
          </w:p>
        </w:tc>
        <w:tc>
          <w:tcPr>
            <w:tcW w:w="3403" w:type="dxa"/>
            <w:tcBorders>
              <w:top w:val="nil"/>
              <w:left w:val="nil"/>
              <w:bottom w:val="single" w:sz="4" w:space="0" w:color="auto"/>
              <w:right w:val="single" w:sz="4" w:space="0" w:color="auto"/>
            </w:tcBorders>
            <w:shd w:val="clear" w:color="000000" w:fill="C0C0C0"/>
            <w:hideMark/>
          </w:tcPr>
          <w:p w14:paraId="4D2D6CC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JEDNOKRATNA NAKNADA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62B3BFE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w:t>
            </w:r>
          </w:p>
        </w:tc>
        <w:tc>
          <w:tcPr>
            <w:tcW w:w="1419" w:type="dxa"/>
            <w:tcBorders>
              <w:top w:val="nil"/>
              <w:left w:val="nil"/>
              <w:bottom w:val="single" w:sz="4" w:space="0" w:color="auto"/>
              <w:right w:val="single" w:sz="4" w:space="0" w:color="auto"/>
            </w:tcBorders>
            <w:shd w:val="clear" w:color="000000" w:fill="C0C0C0"/>
            <w:hideMark/>
          </w:tcPr>
          <w:p w14:paraId="24D6BD9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20.000,00</w:t>
            </w:r>
          </w:p>
        </w:tc>
        <w:tc>
          <w:tcPr>
            <w:tcW w:w="1287" w:type="dxa"/>
            <w:tcBorders>
              <w:top w:val="nil"/>
              <w:left w:val="nil"/>
              <w:bottom w:val="single" w:sz="4" w:space="0" w:color="auto"/>
              <w:right w:val="single" w:sz="4" w:space="0" w:color="auto"/>
            </w:tcBorders>
            <w:shd w:val="clear" w:color="000000" w:fill="C0C0C0"/>
            <w:hideMark/>
          </w:tcPr>
          <w:p w14:paraId="5D332EA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w:t>
            </w:r>
          </w:p>
        </w:tc>
        <w:tc>
          <w:tcPr>
            <w:tcW w:w="553" w:type="dxa"/>
            <w:tcBorders>
              <w:top w:val="nil"/>
              <w:left w:val="nil"/>
              <w:bottom w:val="single" w:sz="4" w:space="0" w:color="auto"/>
              <w:right w:val="single" w:sz="4" w:space="0" w:color="auto"/>
            </w:tcBorders>
            <w:shd w:val="clear" w:color="000000" w:fill="C0C0C0"/>
            <w:hideMark/>
          </w:tcPr>
          <w:p w14:paraId="0F929C3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w:t>
            </w:r>
          </w:p>
        </w:tc>
      </w:tr>
      <w:tr w:rsidR="00CD3885" w:rsidRPr="00CD3885" w14:paraId="4AB4FAC3"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0702870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703106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A100808</w:t>
            </w:r>
          </w:p>
        </w:tc>
        <w:tc>
          <w:tcPr>
            <w:tcW w:w="3403" w:type="dxa"/>
            <w:tcBorders>
              <w:top w:val="nil"/>
              <w:left w:val="nil"/>
              <w:bottom w:val="single" w:sz="4" w:space="0" w:color="auto"/>
              <w:right w:val="single" w:sz="4" w:space="0" w:color="auto"/>
            </w:tcBorders>
            <w:shd w:val="clear" w:color="000000" w:fill="C0C0C0"/>
            <w:hideMark/>
          </w:tcPr>
          <w:p w14:paraId="1B9918B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NAKNADU ZA TROŠKOVE STANOVANJA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5B56AB8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3.779,78</w:t>
            </w:r>
          </w:p>
        </w:tc>
        <w:tc>
          <w:tcPr>
            <w:tcW w:w="1419" w:type="dxa"/>
            <w:tcBorders>
              <w:top w:val="nil"/>
              <w:left w:val="nil"/>
              <w:bottom w:val="single" w:sz="4" w:space="0" w:color="auto"/>
              <w:right w:val="single" w:sz="4" w:space="0" w:color="auto"/>
            </w:tcBorders>
            <w:shd w:val="clear" w:color="000000" w:fill="C0C0C0"/>
            <w:hideMark/>
          </w:tcPr>
          <w:p w14:paraId="2700367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18.000,00</w:t>
            </w:r>
          </w:p>
        </w:tc>
        <w:tc>
          <w:tcPr>
            <w:tcW w:w="1287" w:type="dxa"/>
            <w:tcBorders>
              <w:top w:val="nil"/>
              <w:left w:val="nil"/>
              <w:bottom w:val="single" w:sz="4" w:space="0" w:color="auto"/>
              <w:right w:val="single" w:sz="4" w:space="0" w:color="auto"/>
            </w:tcBorders>
            <w:shd w:val="clear" w:color="000000" w:fill="C0C0C0"/>
            <w:hideMark/>
          </w:tcPr>
          <w:p w14:paraId="4E36187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5.539,75</w:t>
            </w:r>
          </w:p>
        </w:tc>
        <w:tc>
          <w:tcPr>
            <w:tcW w:w="553" w:type="dxa"/>
            <w:tcBorders>
              <w:top w:val="nil"/>
              <w:left w:val="nil"/>
              <w:bottom w:val="single" w:sz="4" w:space="0" w:color="auto"/>
              <w:right w:val="single" w:sz="4" w:space="0" w:color="auto"/>
            </w:tcBorders>
            <w:shd w:val="clear" w:color="000000" w:fill="C0C0C0"/>
            <w:hideMark/>
          </w:tcPr>
          <w:p w14:paraId="0C55980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1,47</w:t>
            </w:r>
          </w:p>
        </w:tc>
      </w:tr>
      <w:tr w:rsidR="00CD3885" w:rsidRPr="00CD3885" w14:paraId="12771929"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1C04DE9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1DCE35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A100809</w:t>
            </w:r>
          </w:p>
        </w:tc>
        <w:tc>
          <w:tcPr>
            <w:tcW w:w="3403" w:type="dxa"/>
            <w:tcBorders>
              <w:top w:val="nil"/>
              <w:left w:val="nil"/>
              <w:bottom w:val="single" w:sz="4" w:space="0" w:color="auto"/>
              <w:right w:val="single" w:sz="4" w:space="0" w:color="auto"/>
            </w:tcBorders>
            <w:shd w:val="clear" w:color="000000" w:fill="C0C0C0"/>
            <w:hideMark/>
          </w:tcPr>
          <w:p w14:paraId="120B0E5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PODMIRENJE TROŠKOVA ŠKOLSKE UŽINE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4D32429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2.869,00</w:t>
            </w:r>
          </w:p>
        </w:tc>
        <w:tc>
          <w:tcPr>
            <w:tcW w:w="1419" w:type="dxa"/>
            <w:tcBorders>
              <w:top w:val="nil"/>
              <w:left w:val="nil"/>
              <w:bottom w:val="single" w:sz="4" w:space="0" w:color="auto"/>
              <w:right w:val="single" w:sz="4" w:space="0" w:color="auto"/>
            </w:tcBorders>
            <w:shd w:val="clear" w:color="000000" w:fill="C0C0C0"/>
            <w:hideMark/>
          </w:tcPr>
          <w:p w14:paraId="1C30F4D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4.000,00</w:t>
            </w:r>
          </w:p>
        </w:tc>
        <w:tc>
          <w:tcPr>
            <w:tcW w:w="1287" w:type="dxa"/>
            <w:tcBorders>
              <w:top w:val="nil"/>
              <w:left w:val="nil"/>
              <w:bottom w:val="single" w:sz="4" w:space="0" w:color="auto"/>
              <w:right w:val="single" w:sz="4" w:space="0" w:color="auto"/>
            </w:tcBorders>
            <w:shd w:val="clear" w:color="000000" w:fill="C0C0C0"/>
            <w:hideMark/>
          </w:tcPr>
          <w:p w14:paraId="1D2EBEF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3.160,00</w:t>
            </w:r>
          </w:p>
        </w:tc>
        <w:tc>
          <w:tcPr>
            <w:tcW w:w="553" w:type="dxa"/>
            <w:tcBorders>
              <w:top w:val="nil"/>
              <w:left w:val="nil"/>
              <w:bottom w:val="single" w:sz="4" w:space="0" w:color="auto"/>
              <w:right w:val="single" w:sz="4" w:space="0" w:color="auto"/>
            </w:tcBorders>
            <w:shd w:val="clear" w:color="000000" w:fill="C0C0C0"/>
            <w:hideMark/>
          </w:tcPr>
          <w:p w14:paraId="2560ED2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1,10</w:t>
            </w:r>
          </w:p>
        </w:tc>
      </w:tr>
      <w:tr w:rsidR="00CD3885" w:rsidRPr="00CD3885" w14:paraId="5A385FD1"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7E0CF68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259D76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A100810</w:t>
            </w:r>
          </w:p>
        </w:tc>
        <w:tc>
          <w:tcPr>
            <w:tcW w:w="3403" w:type="dxa"/>
            <w:tcBorders>
              <w:top w:val="nil"/>
              <w:left w:val="nil"/>
              <w:bottom w:val="single" w:sz="4" w:space="0" w:color="auto"/>
              <w:right w:val="single" w:sz="4" w:space="0" w:color="auto"/>
            </w:tcBorders>
            <w:shd w:val="clear" w:color="000000" w:fill="C0C0C0"/>
            <w:hideMark/>
          </w:tcPr>
          <w:p w14:paraId="5BA9862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PODMIRENJE OSNOVNIH POGREBNIH TROŠKOVA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118B4F3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869F54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w:t>
            </w:r>
          </w:p>
        </w:tc>
        <w:tc>
          <w:tcPr>
            <w:tcW w:w="1287" w:type="dxa"/>
            <w:tcBorders>
              <w:top w:val="nil"/>
              <w:left w:val="nil"/>
              <w:bottom w:val="single" w:sz="4" w:space="0" w:color="auto"/>
              <w:right w:val="single" w:sz="4" w:space="0" w:color="auto"/>
            </w:tcBorders>
            <w:shd w:val="clear" w:color="000000" w:fill="C0C0C0"/>
            <w:hideMark/>
          </w:tcPr>
          <w:p w14:paraId="03F35C8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2A31F95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6EA2CF7C"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3FC0B88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F73161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A100811</w:t>
            </w:r>
          </w:p>
        </w:tc>
        <w:tc>
          <w:tcPr>
            <w:tcW w:w="3403" w:type="dxa"/>
            <w:tcBorders>
              <w:top w:val="nil"/>
              <w:left w:val="nil"/>
              <w:bottom w:val="single" w:sz="4" w:space="0" w:color="auto"/>
              <w:right w:val="single" w:sz="4" w:space="0" w:color="auto"/>
            </w:tcBorders>
            <w:shd w:val="clear" w:color="000000" w:fill="C0C0C0"/>
            <w:hideMark/>
          </w:tcPr>
          <w:p w14:paraId="5D223E8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POMOĆ U PLAĆANJU TROŠKOVA PREHRANE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05C67FC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B2136A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4.000,00</w:t>
            </w:r>
          </w:p>
        </w:tc>
        <w:tc>
          <w:tcPr>
            <w:tcW w:w="1287" w:type="dxa"/>
            <w:tcBorders>
              <w:top w:val="nil"/>
              <w:left w:val="nil"/>
              <w:bottom w:val="single" w:sz="4" w:space="0" w:color="auto"/>
              <w:right w:val="single" w:sz="4" w:space="0" w:color="auto"/>
            </w:tcBorders>
            <w:shd w:val="clear" w:color="000000" w:fill="C0C0C0"/>
            <w:hideMark/>
          </w:tcPr>
          <w:p w14:paraId="343BAA4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000ED7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5D0302A3" w14:textId="77777777" w:rsidTr="00A82187">
        <w:trPr>
          <w:trHeight w:val="900"/>
        </w:trPr>
        <w:tc>
          <w:tcPr>
            <w:tcW w:w="1439" w:type="dxa"/>
            <w:tcBorders>
              <w:top w:val="nil"/>
              <w:left w:val="single" w:sz="4" w:space="0" w:color="auto"/>
              <w:bottom w:val="single" w:sz="4" w:space="0" w:color="auto"/>
              <w:right w:val="single" w:sz="4" w:space="0" w:color="auto"/>
            </w:tcBorders>
            <w:shd w:val="clear" w:color="000000" w:fill="C0C0C0"/>
            <w:hideMark/>
          </w:tcPr>
          <w:p w14:paraId="76FEBF8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2607A00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A100812</w:t>
            </w:r>
          </w:p>
        </w:tc>
        <w:tc>
          <w:tcPr>
            <w:tcW w:w="3403" w:type="dxa"/>
            <w:tcBorders>
              <w:top w:val="nil"/>
              <w:left w:val="nil"/>
              <w:bottom w:val="single" w:sz="4" w:space="0" w:color="auto"/>
              <w:right w:val="single" w:sz="4" w:space="0" w:color="auto"/>
            </w:tcBorders>
            <w:shd w:val="clear" w:color="000000" w:fill="C0C0C0"/>
            <w:hideMark/>
          </w:tcPr>
          <w:p w14:paraId="0D91EBC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PODMIRENJE TROŠKOVA BORAVKA DJETETA U PREDŠKOLSKOJ USTANOVI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320E171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7.040,00</w:t>
            </w:r>
          </w:p>
        </w:tc>
        <w:tc>
          <w:tcPr>
            <w:tcW w:w="1419" w:type="dxa"/>
            <w:tcBorders>
              <w:top w:val="nil"/>
              <w:left w:val="nil"/>
              <w:bottom w:val="single" w:sz="4" w:space="0" w:color="auto"/>
              <w:right w:val="single" w:sz="4" w:space="0" w:color="auto"/>
            </w:tcBorders>
            <w:shd w:val="clear" w:color="000000" w:fill="C0C0C0"/>
            <w:hideMark/>
          </w:tcPr>
          <w:p w14:paraId="6198AE3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w:t>
            </w:r>
          </w:p>
        </w:tc>
        <w:tc>
          <w:tcPr>
            <w:tcW w:w="1287" w:type="dxa"/>
            <w:tcBorders>
              <w:top w:val="nil"/>
              <w:left w:val="nil"/>
              <w:bottom w:val="single" w:sz="4" w:space="0" w:color="auto"/>
              <w:right w:val="single" w:sz="4" w:space="0" w:color="auto"/>
            </w:tcBorders>
            <w:shd w:val="clear" w:color="000000" w:fill="C0C0C0"/>
            <w:hideMark/>
          </w:tcPr>
          <w:p w14:paraId="39612EA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60489ED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2A9FEF67"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5789013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E00078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A100813</w:t>
            </w:r>
          </w:p>
        </w:tc>
        <w:tc>
          <w:tcPr>
            <w:tcW w:w="3403" w:type="dxa"/>
            <w:tcBorders>
              <w:top w:val="nil"/>
              <w:left w:val="nil"/>
              <w:bottom w:val="single" w:sz="4" w:space="0" w:color="auto"/>
              <w:right w:val="single" w:sz="4" w:space="0" w:color="auto"/>
            </w:tcBorders>
            <w:shd w:val="clear" w:color="000000" w:fill="C0C0C0"/>
            <w:hideMark/>
          </w:tcPr>
          <w:p w14:paraId="222C8AA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POMOĆ U PLAĆANJU LIJEKOVA I LIJEČENJA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21CFD14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C9C7BD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w:t>
            </w:r>
          </w:p>
        </w:tc>
        <w:tc>
          <w:tcPr>
            <w:tcW w:w="1287" w:type="dxa"/>
            <w:tcBorders>
              <w:top w:val="nil"/>
              <w:left w:val="nil"/>
              <w:bottom w:val="single" w:sz="4" w:space="0" w:color="auto"/>
              <w:right w:val="single" w:sz="4" w:space="0" w:color="auto"/>
            </w:tcBorders>
            <w:shd w:val="clear" w:color="000000" w:fill="C0C0C0"/>
            <w:hideMark/>
          </w:tcPr>
          <w:p w14:paraId="5A48BCC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337F02E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2FA6A0C3"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54B009D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075C17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A100860</w:t>
            </w:r>
          </w:p>
        </w:tc>
        <w:tc>
          <w:tcPr>
            <w:tcW w:w="3403" w:type="dxa"/>
            <w:tcBorders>
              <w:top w:val="nil"/>
              <w:left w:val="nil"/>
              <w:bottom w:val="single" w:sz="4" w:space="0" w:color="auto"/>
              <w:right w:val="single" w:sz="4" w:space="0" w:color="auto"/>
            </w:tcBorders>
            <w:shd w:val="clear" w:color="000000" w:fill="C0C0C0"/>
            <w:hideMark/>
          </w:tcPr>
          <w:p w14:paraId="408BB59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POMOĆ ZA HRANU ZA NOVOROĐENČAD</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4AC2470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A2B054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4.000,00</w:t>
            </w:r>
          </w:p>
        </w:tc>
        <w:tc>
          <w:tcPr>
            <w:tcW w:w="1287" w:type="dxa"/>
            <w:tcBorders>
              <w:top w:val="nil"/>
              <w:left w:val="nil"/>
              <w:bottom w:val="single" w:sz="4" w:space="0" w:color="auto"/>
              <w:right w:val="single" w:sz="4" w:space="0" w:color="auto"/>
            </w:tcBorders>
            <w:shd w:val="clear" w:color="000000" w:fill="C0C0C0"/>
            <w:hideMark/>
          </w:tcPr>
          <w:p w14:paraId="7F76175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06A0DF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2C6A430"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26721F3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323B08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A100861</w:t>
            </w:r>
          </w:p>
        </w:tc>
        <w:tc>
          <w:tcPr>
            <w:tcW w:w="3403" w:type="dxa"/>
            <w:tcBorders>
              <w:top w:val="nil"/>
              <w:left w:val="nil"/>
              <w:bottom w:val="single" w:sz="4" w:space="0" w:color="auto"/>
              <w:right w:val="single" w:sz="4" w:space="0" w:color="auto"/>
            </w:tcBorders>
            <w:shd w:val="clear" w:color="000000" w:fill="C0C0C0"/>
            <w:hideMark/>
          </w:tcPr>
          <w:p w14:paraId="0B3741E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PRAVO NA POMOĆ ZA KUPNJU INVALIDSKIH POMAGALA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61E8B44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7590BC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w:t>
            </w:r>
          </w:p>
        </w:tc>
        <w:tc>
          <w:tcPr>
            <w:tcW w:w="1287" w:type="dxa"/>
            <w:tcBorders>
              <w:top w:val="nil"/>
              <w:left w:val="nil"/>
              <w:bottom w:val="single" w:sz="4" w:space="0" w:color="auto"/>
              <w:right w:val="single" w:sz="4" w:space="0" w:color="auto"/>
            </w:tcBorders>
            <w:shd w:val="clear" w:color="000000" w:fill="C0C0C0"/>
            <w:hideMark/>
          </w:tcPr>
          <w:p w14:paraId="6E26D0B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62214E5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FA34019"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09959DB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BCFDB2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A100862</w:t>
            </w:r>
          </w:p>
        </w:tc>
        <w:tc>
          <w:tcPr>
            <w:tcW w:w="3403" w:type="dxa"/>
            <w:tcBorders>
              <w:top w:val="nil"/>
              <w:left w:val="nil"/>
              <w:bottom w:val="single" w:sz="4" w:space="0" w:color="auto"/>
              <w:right w:val="single" w:sz="4" w:space="0" w:color="auto"/>
            </w:tcBorders>
            <w:shd w:val="clear" w:color="000000" w:fill="C0C0C0"/>
            <w:hideMark/>
          </w:tcPr>
          <w:p w14:paraId="001856E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PAKET HRANE I HIGIJENSKIH POTREPŠTINA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40CB3BB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4FBF3DE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w:t>
            </w:r>
          </w:p>
        </w:tc>
        <w:tc>
          <w:tcPr>
            <w:tcW w:w="1287" w:type="dxa"/>
            <w:tcBorders>
              <w:top w:val="nil"/>
              <w:left w:val="nil"/>
              <w:bottom w:val="single" w:sz="4" w:space="0" w:color="auto"/>
              <w:right w:val="single" w:sz="4" w:space="0" w:color="auto"/>
            </w:tcBorders>
            <w:shd w:val="clear" w:color="000000" w:fill="C0C0C0"/>
            <w:hideMark/>
          </w:tcPr>
          <w:p w14:paraId="76B71E5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6A13AB6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6184327F"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04DEC2F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0EA6D4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A100863</w:t>
            </w:r>
          </w:p>
        </w:tc>
        <w:tc>
          <w:tcPr>
            <w:tcW w:w="3403" w:type="dxa"/>
            <w:tcBorders>
              <w:top w:val="nil"/>
              <w:left w:val="nil"/>
              <w:bottom w:val="single" w:sz="4" w:space="0" w:color="auto"/>
              <w:right w:val="single" w:sz="4" w:space="0" w:color="auto"/>
            </w:tcBorders>
            <w:shd w:val="clear" w:color="000000" w:fill="C0C0C0"/>
            <w:hideMark/>
          </w:tcPr>
          <w:p w14:paraId="6C6FE83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OSTALE MATERIJALNE PRIGODNE POTPORE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1C2C0CC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1.815,08</w:t>
            </w:r>
          </w:p>
        </w:tc>
        <w:tc>
          <w:tcPr>
            <w:tcW w:w="1419" w:type="dxa"/>
            <w:tcBorders>
              <w:top w:val="nil"/>
              <w:left w:val="nil"/>
              <w:bottom w:val="single" w:sz="4" w:space="0" w:color="auto"/>
              <w:right w:val="single" w:sz="4" w:space="0" w:color="auto"/>
            </w:tcBorders>
            <w:shd w:val="clear" w:color="000000" w:fill="C0C0C0"/>
            <w:hideMark/>
          </w:tcPr>
          <w:p w14:paraId="60F3DC5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22.000,00</w:t>
            </w:r>
          </w:p>
        </w:tc>
        <w:tc>
          <w:tcPr>
            <w:tcW w:w="1287" w:type="dxa"/>
            <w:tcBorders>
              <w:top w:val="nil"/>
              <w:left w:val="nil"/>
              <w:bottom w:val="single" w:sz="4" w:space="0" w:color="auto"/>
              <w:right w:val="single" w:sz="4" w:space="0" w:color="auto"/>
            </w:tcBorders>
            <w:shd w:val="clear" w:color="000000" w:fill="C0C0C0"/>
            <w:hideMark/>
          </w:tcPr>
          <w:p w14:paraId="065863C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3.639,88</w:t>
            </w:r>
          </w:p>
        </w:tc>
        <w:tc>
          <w:tcPr>
            <w:tcW w:w="553" w:type="dxa"/>
            <w:tcBorders>
              <w:top w:val="nil"/>
              <w:left w:val="nil"/>
              <w:bottom w:val="single" w:sz="4" w:space="0" w:color="auto"/>
              <w:right w:val="single" w:sz="4" w:space="0" w:color="auto"/>
            </w:tcBorders>
            <w:shd w:val="clear" w:color="000000" w:fill="C0C0C0"/>
            <w:hideMark/>
          </w:tcPr>
          <w:p w14:paraId="07F873E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2,01</w:t>
            </w:r>
          </w:p>
        </w:tc>
      </w:tr>
      <w:tr w:rsidR="00CD3885" w:rsidRPr="00CD3885" w14:paraId="01A8E6ED"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2792257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2CB39B8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A100864</w:t>
            </w:r>
          </w:p>
        </w:tc>
        <w:tc>
          <w:tcPr>
            <w:tcW w:w="3403" w:type="dxa"/>
            <w:tcBorders>
              <w:top w:val="nil"/>
              <w:left w:val="nil"/>
              <w:bottom w:val="single" w:sz="4" w:space="0" w:color="auto"/>
              <w:right w:val="single" w:sz="4" w:space="0" w:color="auto"/>
            </w:tcBorders>
            <w:shd w:val="clear" w:color="000000" w:fill="C0C0C0"/>
            <w:hideMark/>
          </w:tcPr>
          <w:p w14:paraId="016228F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 OPĆINSKOG NAČELNIKA U HITNIM SLUČAJEVIMA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2DCB4C6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1.616,45</w:t>
            </w:r>
          </w:p>
        </w:tc>
        <w:tc>
          <w:tcPr>
            <w:tcW w:w="1419" w:type="dxa"/>
            <w:tcBorders>
              <w:top w:val="nil"/>
              <w:left w:val="nil"/>
              <w:bottom w:val="single" w:sz="4" w:space="0" w:color="auto"/>
              <w:right w:val="single" w:sz="4" w:space="0" w:color="auto"/>
            </w:tcBorders>
            <w:shd w:val="clear" w:color="000000" w:fill="C0C0C0"/>
            <w:hideMark/>
          </w:tcPr>
          <w:p w14:paraId="6B3FB54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w:t>
            </w:r>
          </w:p>
        </w:tc>
        <w:tc>
          <w:tcPr>
            <w:tcW w:w="1287" w:type="dxa"/>
            <w:tcBorders>
              <w:top w:val="nil"/>
              <w:left w:val="nil"/>
              <w:bottom w:val="single" w:sz="4" w:space="0" w:color="auto"/>
              <w:right w:val="single" w:sz="4" w:space="0" w:color="auto"/>
            </w:tcBorders>
            <w:shd w:val="clear" w:color="000000" w:fill="C0C0C0"/>
            <w:hideMark/>
          </w:tcPr>
          <w:p w14:paraId="06198B2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8.979,00</w:t>
            </w:r>
          </w:p>
        </w:tc>
        <w:tc>
          <w:tcPr>
            <w:tcW w:w="553" w:type="dxa"/>
            <w:tcBorders>
              <w:top w:val="nil"/>
              <w:left w:val="nil"/>
              <w:bottom w:val="single" w:sz="4" w:space="0" w:color="auto"/>
              <w:right w:val="single" w:sz="4" w:space="0" w:color="auto"/>
            </w:tcBorders>
            <w:shd w:val="clear" w:color="000000" w:fill="C0C0C0"/>
            <w:hideMark/>
          </w:tcPr>
          <w:p w14:paraId="1CFBC45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5,55</w:t>
            </w:r>
          </w:p>
        </w:tc>
      </w:tr>
      <w:tr w:rsidR="00CD3885" w:rsidRPr="00CD3885" w14:paraId="0B1B45FF"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47AFBBF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3BCB7AA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1006</w:t>
            </w:r>
          </w:p>
        </w:tc>
        <w:tc>
          <w:tcPr>
            <w:tcW w:w="3403" w:type="dxa"/>
            <w:tcBorders>
              <w:top w:val="nil"/>
              <w:left w:val="nil"/>
              <w:bottom w:val="single" w:sz="4" w:space="0" w:color="auto"/>
              <w:right w:val="single" w:sz="4" w:space="0" w:color="auto"/>
            </w:tcBorders>
            <w:shd w:val="clear" w:color="000000" w:fill="969696"/>
            <w:hideMark/>
          </w:tcPr>
          <w:p w14:paraId="082C4DC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ZAŠTITA, OČUVANJE I UNAPREĐENJE ZDRAVLJA</w:t>
            </w:r>
          </w:p>
        </w:tc>
        <w:tc>
          <w:tcPr>
            <w:tcW w:w="1418" w:type="dxa"/>
            <w:tcBorders>
              <w:top w:val="nil"/>
              <w:left w:val="nil"/>
              <w:bottom w:val="single" w:sz="4" w:space="0" w:color="auto"/>
              <w:right w:val="single" w:sz="4" w:space="0" w:color="auto"/>
            </w:tcBorders>
            <w:shd w:val="clear" w:color="000000" w:fill="969696"/>
            <w:hideMark/>
          </w:tcPr>
          <w:p w14:paraId="26AFA1B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7.439,00</w:t>
            </w:r>
          </w:p>
        </w:tc>
        <w:tc>
          <w:tcPr>
            <w:tcW w:w="1419" w:type="dxa"/>
            <w:tcBorders>
              <w:top w:val="nil"/>
              <w:left w:val="nil"/>
              <w:bottom w:val="single" w:sz="4" w:space="0" w:color="auto"/>
              <w:right w:val="single" w:sz="4" w:space="0" w:color="auto"/>
            </w:tcBorders>
            <w:shd w:val="clear" w:color="000000" w:fill="969696"/>
            <w:hideMark/>
          </w:tcPr>
          <w:p w14:paraId="3ADC5AC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69.938,00</w:t>
            </w:r>
          </w:p>
        </w:tc>
        <w:tc>
          <w:tcPr>
            <w:tcW w:w="1287" w:type="dxa"/>
            <w:tcBorders>
              <w:top w:val="nil"/>
              <w:left w:val="nil"/>
              <w:bottom w:val="single" w:sz="4" w:space="0" w:color="auto"/>
              <w:right w:val="single" w:sz="4" w:space="0" w:color="auto"/>
            </w:tcBorders>
            <w:shd w:val="clear" w:color="000000" w:fill="969696"/>
            <w:hideMark/>
          </w:tcPr>
          <w:p w14:paraId="32924D1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52.914,35</w:t>
            </w:r>
          </w:p>
        </w:tc>
        <w:tc>
          <w:tcPr>
            <w:tcW w:w="553" w:type="dxa"/>
            <w:tcBorders>
              <w:top w:val="nil"/>
              <w:left w:val="nil"/>
              <w:bottom w:val="single" w:sz="4" w:space="0" w:color="auto"/>
              <w:right w:val="single" w:sz="4" w:space="0" w:color="auto"/>
            </w:tcBorders>
            <w:shd w:val="clear" w:color="000000" w:fill="969696"/>
            <w:hideMark/>
          </w:tcPr>
          <w:p w14:paraId="31A4674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7,11</w:t>
            </w:r>
          </w:p>
        </w:tc>
      </w:tr>
      <w:tr w:rsidR="00CD3885" w:rsidRPr="00CD3885" w14:paraId="34048A9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058FF6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14A31D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A100741</w:t>
            </w:r>
          </w:p>
        </w:tc>
        <w:tc>
          <w:tcPr>
            <w:tcW w:w="3403" w:type="dxa"/>
            <w:tcBorders>
              <w:top w:val="nil"/>
              <w:left w:val="nil"/>
              <w:bottom w:val="single" w:sz="4" w:space="0" w:color="auto"/>
              <w:right w:val="single" w:sz="4" w:space="0" w:color="auto"/>
            </w:tcBorders>
            <w:shd w:val="clear" w:color="000000" w:fill="C0C0C0"/>
            <w:hideMark/>
          </w:tcPr>
          <w:p w14:paraId="7666B36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SUFINANCIRANJE UDRUGA ZDRAVSTVENOG KARAKTERA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0700 Zdravstvo  </w:t>
            </w:r>
          </w:p>
        </w:tc>
        <w:tc>
          <w:tcPr>
            <w:tcW w:w="1418" w:type="dxa"/>
            <w:tcBorders>
              <w:top w:val="nil"/>
              <w:left w:val="nil"/>
              <w:bottom w:val="single" w:sz="4" w:space="0" w:color="auto"/>
              <w:right w:val="single" w:sz="4" w:space="0" w:color="auto"/>
            </w:tcBorders>
            <w:shd w:val="clear" w:color="000000" w:fill="C0C0C0"/>
            <w:hideMark/>
          </w:tcPr>
          <w:p w14:paraId="5CFDA6B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7.439,00</w:t>
            </w:r>
          </w:p>
        </w:tc>
        <w:tc>
          <w:tcPr>
            <w:tcW w:w="1419" w:type="dxa"/>
            <w:tcBorders>
              <w:top w:val="nil"/>
              <w:left w:val="nil"/>
              <w:bottom w:val="single" w:sz="4" w:space="0" w:color="auto"/>
              <w:right w:val="single" w:sz="4" w:space="0" w:color="auto"/>
            </w:tcBorders>
            <w:shd w:val="clear" w:color="000000" w:fill="C0C0C0"/>
            <w:hideMark/>
          </w:tcPr>
          <w:p w14:paraId="09F1F07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30.000,00</w:t>
            </w:r>
          </w:p>
        </w:tc>
        <w:tc>
          <w:tcPr>
            <w:tcW w:w="1287" w:type="dxa"/>
            <w:tcBorders>
              <w:top w:val="nil"/>
              <w:left w:val="nil"/>
              <w:bottom w:val="single" w:sz="4" w:space="0" w:color="auto"/>
              <w:right w:val="single" w:sz="4" w:space="0" w:color="auto"/>
            </w:tcBorders>
            <w:shd w:val="clear" w:color="000000" w:fill="C0C0C0"/>
            <w:hideMark/>
          </w:tcPr>
          <w:p w14:paraId="21A3806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29.756,00</w:t>
            </w:r>
          </w:p>
        </w:tc>
        <w:tc>
          <w:tcPr>
            <w:tcW w:w="553" w:type="dxa"/>
            <w:tcBorders>
              <w:top w:val="nil"/>
              <w:left w:val="nil"/>
              <w:bottom w:val="single" w:sz="4" w:space="0" w:color="auto"/>
              <w:right w:val="single" w:sz="4" w:space="0" w:color="auto"/>
            </w:tcBorders>
            <w:shd w:val="clear" w:color="000000" w:fill="C0C0C0"/>
            <w:hideMark/>
          </w:tcPr>
          <w:p w14:paraId="188150C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w:t>
            </w:r>
          </w:p>
        </w:tc>
      </w:tr>
      <w:tr w:rsidR="00CD3885" w:rsidRPr="00CD3885" w14:paraId="485744D0"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2D462B8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7FFF3D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A100814</w:t>
            </w:r>
          </w:p>
        </w:tc>
        <w:tc>
          <w:tcPr>
            <w:tcW w:w="3403" w:type="dxa"/>
            <w:tcBorders>
              <w:top w:val="nil"/>
              <w:left w:val="nil"/>
              <w:bottom w:val="single" w:sz="4" w:space="0" w:color="auto"/>
              <w:right w:val="single" w:sz="4" w:space="0" w:color="auto"/>
            </w:tcBorders>
            <w:shd w:val="clear" w:color="000000" w:fill="C0C0C0"/>
            <w:hideMark/>
          </w:tcPr>
          <w:p w14:paraId="313A623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PREVENTIVNA ZDRAVSTVENA AKCIJA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27D77D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0FB373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w:t>
            </w:r>
          </w:p>
        </w:tc>
        <w:tc>
          <w:tcPr>
            <w:tcW w:w="1287" w:type="dxa"/>
            <w:tcBorders>
              <w:top w:val="nil"/>
              <w:left w:val="nil"/>
              <w:bottom w:val="single" w:sz="4" w:space="0" w:color="auto"/>
              <w:right w:val="single" w:sz="4" w:space="0" w:color="auto"/>
            </w:tcBorders>
            <w:shd w:val="clear" w:color="000000" w:fill="C0C0C0"/>
            <w:hideMark/>
          </w:tcPr>
          <w:p w14:paraId="10814B5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4B34EC3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7E722D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6F7ADF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6D8A9E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A100843</w:t>
            </w:r>
          </w:p>
        </w:tc>
        <w:tc>
          <w:tcPr>
            <w:tcW w:w="3403" w:type="dxa"/>
            <w:tcBorders>
              <w:top w:val="nil"/>
              <w:left w:val="nil"/>
              <w:bottom w:val="single" w:sz="4" w:space="0" w:color="auto"/>
              <w:right w:val="single" w:sz="4" w:space="0" w:color="auto"/>
            </w:tcBorders>
            <w:shd w:val="clear" w:color="000000" w:fill="C0C0C0"/>
            <w:hideMark/>
          </w:tcPr>
          <w:p w14:paraId="70F9E07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SUFINANCIRANJE KREDITA ZA OPĆU BOLNICU PULA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0700 Zdravstvo  </w:t>
            </w:r>
          </w:p>
        </w:tc>
        <w:tc>
          <w:tcPr>
            <w:tcW w:w="1418" w:type="dxa"/>
            <w:tcBorders>
              <w:top w:val="nil"/>
              <w:left w:val="nil"/>
              <w:bottom w:val="single" w:sz="4" w:space="0" w:color="auto"/>
              <w:right w:val="single" w:sz="4" w:space="0" w:color="auto"/>
            </w:tcBorders>
            <w:shd w:val="clear" w:color="000000" w:fill="C0C0C0"/>
            <w:hideMark/>
          </w:tcPr>
          <w:p w14:paraId="3D25639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E6A656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29.938,00</w:t>
            </w:r>
          </w:p>
        </w:tc>
        <w:tc>
          <w:tcPr>
            <w:tcW w:w="1287" w:type="dxa"/>
            <w:tcBorders>
              <w:top w:val="nil"/>
              <w:left w:val="nil"/>
              <w:bottom w:val="single" w:sz="4" w:space="0" w:color="auto"/>
              <w:right w:val="single" w:sz="4" w:space="0" w:color="auto"/>
            </w:tcBorders>
            <w:shd w:val="clear" w:color="000000" w:fill="C0C0C0"/>
            <w:hideMark/>
          </w:tcPr>
          <w:p w14:paraId="32C1208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23.158,35</w:t>
            </w:r>
          </w:p>
        </w:tc>
        <w:tc>
          <w:tcPr>
            <w:tcW w:w="553" w:type="dxa"/>
            <w:tcBorders>
              <w:top w:val="nil"/>
              <w:left w:val="nil"/>
              <w:bottom w:val="single" w:sz="4" w:space="0" w:color="auto"/>
              <w:right w:val="single" w:sz="4" w:space="0" w:color="auto"/>
            </w:tcBorders>
            <w:shd w:val="clear" w:color="000000" w:fill="C0C0C0"/>
            <w:hideMark/>
          </w:tcPr>
          <w:p w14:paraId="360A659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6005400B"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092FC68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08DF122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1007</w:t>
            </w:r>
          </w:p>
        </w:tc>
        <w:tc>
          <w:tcPr>
            <w:tcW w:w="3403" w:type="dxa"/>
            <w:tcBorders>
              <w:top w:val="nil"/>
              <w:left w:val="nil"/>
              <w:bottom w:val="single" w:sz="4" w:space="0" w:color="auto"/>
              <w:right w:val="single" w:sz="4" w:space="0" w:color="auto"/>
            </w:tcBorders>
            <w:shd w:val="clear" w:color="000000" w:fill="969696"/>
            <w:hideMark/>
          </w:tcPr>
          <w:p w14:paraId="70C7A94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JAVNE POTREBE U KULTURI</w:t>
            </w:r>
          </w:p>
        </w:tc>
        <w:tc>
          <w:tcPr>
            <w:tcW w:w="1418" w:type="dxa"/>
            <w:tcBorders>
              <w:top w:val="nil"/>
              <w:left w:val="nil"/>
              <w:bottom w:val="single" w:sz="4" w:space="0" w:color="auto"/>
              <w:right w:val="single" w:sz="4" w:space="0" w:color="auto"/>
            </w:tcBorders>
            <w:shd w:val="clear" w:color="000000" w:fill="969696"/>
            <w:hideMark/>
          </w:tcPr>
          <w:p w14:paraId="36B6A79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72.426,00</w:t>
            </w:r>
          </w:p>
        </w:tc>
        <w:tc>
          <w:tcPr>
            <w:tcW w:w="1419" w:type="dxa"/>
            <w:tcBorders>
              <w:top w:val="nil"/>
              <w:left w:val="nil"/>
              <w:bottom w:val="single" w:sz="4" w:space="0" w:color="auto"/>
              <w:right w:val="single" w:sz="4" w:space="0" w:color="auto"/>
            </w:tcBorders>
            <w:shd w:val="clear" w:color="000000" w:fill="969696"/>
            <w:hideMark/>
          </w:tcPr>
          <w:p w14:paraId="18493E8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765.290,00</w:t>
            </w:r>
          </w:p>
        </w:tc>
        <w:tc>
          <w:tcPr>
            <w:tcW w:w="1287" w:type="dxa"/>
            <w:tcBorders>
              <w:top w:val="nil"/>
              <w:left w:val="nil"/>
              <w:bottom w:val="single" w:sz="4" w:space="0" w:color="auto"/>
              <w:right w:val="single" w:sz="4" w:space="0" w:color="auto"/>
            </w:tcBorders>
            <w:shd w:val="clear" w:color="000000" w:fill="969696"/>
            <w:hideMark/>
          </w:tcPr>
          <w:p w14:paraId="4CF08A9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86.039,34</w:t>
            </w:r>
          </w:p>
        </w:tc>
        <w:tc>
          <w:tcPr>
            <w:tcW w:w="553" w:type="dxa"/>
            <w:tcBorders>
              <w:top w:val="nil"/>
              <w:left w:val="nil"/>
              <w:bottom w:val="single" w:sz="4" w:space="0" w:color="auto"/>
              <w:right w:val="single" w:sz="4" w:space="0" w:color="auto"/>
            </w:tcBorders>
            <w:shd w:val="clear" w:color="000000" w:fill="969696"/>
            <w:hideMark/>
          </w:tcPr>
          <w:p w14:paraId="4302DDD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1,19</w:t>
            </w:r>
          </w:p>
        </w:tc>
      </w:tr>
      <w:tr w:rsidR="00CD3885" w:rsidRPr="00CD3885" w14:paraId="1806A4F1"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4476D60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DFD202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A100736</w:t>
            </w:r>
          </w:p>
        </w:tc>
        <w:tc>
          <w:tcPr>
            <w:tcW w:w="3403" w:type="dxa"/>
            <w:tcBorders>
              <w:top w:val="nil"/>
              <w:left w:val="nil"/>
              <w:bottom w:val="single" w:sz="4" w:space="0" w:color="auto"/>
              <w:right w:val="single" w:sz="4" w:space="0" w:color="auto"/>
            </w:tcBorders>
            <w:shd w:val="clear" w:color="000000" w:fill="C0C0C0"/>
            <w:hideMark/>
          </w:tcPr>
          <w:p w14:paraId="12C6998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FINANCIRANJE UDRUGA NACIONALNIH MANJINA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0820 Službe kulture  </w:t>
            </w:r>
          </w:p>
        </w:tc>
        <w:tc>
          <w:tcPr>
            <w:tcW w:w="1418" w:type="dxa"/>
            <w:tcBorders>
              <w:top w:val="nil"/>
              <w:left w:val="nil"/>
              <w:bottom w:val="single" w:sz="4" w:space="0" w:color="auto"/>
              <w:right w:val="single" w:sz="4" w:space="0" w:color="auto"/>
            </w:tcBorders>
            <w:shd w:val="clear" w:color="000000" w:fill="C0C0C0"/>
            <w:hideMark/>
          </w:tcPr>
          <w:p w14:paraId="67FCE6C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69.500,00</w:t>
            </w:r>
          </w:p>
        </w:tc>
        <w:tc>
          <w:tcPr>
            <w:tcW w:w="1419" w:type="dxa"/>
            <w:tcBorders>
              <w:top w:val="nil"/>
              <w:left w:val="nil"/>
              <w:bottom w:val="single" w:sz="4" w:space="0" w:color="auto"/>
              <w:right w:val="single" w:sz="4" w:space="0" w:color="auto"/>
            </w:tcBorders>
            <w:shd w:val="clear" w:color="000000" w:fill="C0C0C0"/>
            <w:hideMark/>
          </w:tcPr>
          <w:p w14:paraId="6C2F0BA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110.000,00</w:t>
            </w:r>
          </w:p>
        </w:tc>
        <w:tc>
          <w:tcPr>
            <w:tcW w:w="1287" w:type="dxa"/>
            <w:tcBorders>
              <w:top w:val="nil"/>
              <w:left w:val="nil"/>
              <w:bottom w:val="single" w:sz="4" w:space="0" w:color="auto"/>
              <w:right w:val="single" w:sz="4" w:space="0" w:color="auto"/>
            </w:tcBorders>
            <w:shd w:val="clear" w:color="000000" w:fill="C0C0C0"/>
            <w:hideMark/>
          </w:tcPr>
          <w:p w14:paraId="63DE126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5975D20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36BAFCB4"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1F281F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F701D4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A100739</w:t>
            </w:r>
          </w:p>
        </w:tc>
        <w:tc>
          <w:tcPr>
            <w:tcW w:w="3403" w:type="dxa"/>
            <w:tcBorders>
              <w:top w:val="nil"/>
              <w:left w:val="nil"/>
              <w:bottom w:val="single" w:sz="4" w:space="0" w:color="auto"/>
              <w:right w:val="single" w:sz="4" w:space="0" w:color="auto"/>
            </w:tcBorders>
            <w:shd w:val="clear" w:color="000000" w:fill="C0C0C0"/>
            <w:hideMark/>
          </w:tcPr>
          <w:p w14:paraId="6B20B42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OBNOVA SAKRALNIH OBJEKATA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0840 Religijske i druge službe zajednice  </w:t>
            </w:r>
          </w:p>
        </w:tc>
        <w:tc>
          <w:tcPr>
            <w:tcW w:w="1418" w:type="dxa"/>
            <w:tcBorders>
              <w:top w:val="nil"/>
              <w:left w:val="nil"/>
              <w:bottom w:val="single" w:sz="4" w:space="0" w:color="auto"/>
              <w:right w:val="single" w:sz="4" w:space="0" w:color="auto"/>
            </w:tcBorders>
            <w:shd w:val="clear" w:color="000000" w:fill="C0C0C0"/>
            <w:hideMark/>
          </w:tcPr>
          <w:p w14:paraId="60AC9B0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8C356F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255.000,00</w:t>
            </w:r>
          </w:p>
        </w:tc>
        <w:tc>
          <w:tcPr>
            <w:tcW w:w="1287" w:type="dxa"/>
            <w:tcBorders>
              <w:top w:val="nil"/>
              <w:left w:val="nil"/>
              <w:bottom w:val="single" w:sz="4" w:space="0" w:color="auto"/>
              <w:right w:val="single" w:sz="4" w:space="0" w:color="auto"/>
            </w:tcBorders>
            <w:shd w:val="clear" w:color="000000" w:fill="C0C0C0"/>
            <w:hideMark/>
          </w:tcPr>
          <w:p w14:paraId="58ED421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51.987,27</w:t>
            </w:r>
          </w:p>
        </w:tc>
        <w:tc>
          <w:tcPr>
            <w:tcW w:w="553" w:type="dxa"/>
            <w:tcBorders>
              <w:top w:val="nil"/>
              <w:left w:val="nil"/>
              <w:bottom w:val="single" w:sz="4" w:space="0" w:color="auto"/>
              <w:right w:val="single" w:sz="4" w:space="0" w:color="auto"/>
            </w:tcBorders>
            <w:shd w:val="clear" w:color="000000" w:fill="C0C0C0"/>
            <w:hideMark/>
          </w:tcPr>
          <w:p w14:paraId="210E255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286EC23C"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E7D628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B39A66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A100756</w:t>
            </w:r>
          </w:p>
        </w:tc>
        <w:tc>
          <w:tcPr>
            <w:tcW w:w="3403" w:type="dxa"/>
            <w:tcBorders>
              <w:top w:val="nil"/>
              <w:left w:val="nil"/>
              <w:bottom w:val="single" w:sz="4" w:space="0" w:color="auto"/>
              <w:right w:val="single" w:sz="4" w:space="0" w:color="auto"/>
            </w:tcBorders>
            <w:shd w:val="clear" w:color="000000" w:fill="C0C0C0"/>
            <w:hideMark/>
          </w:tcPr>
          <w:p w14:paraId="1DB2146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ORGANIZACIJA MANIFESTACIJA NA PODRUČJU OPĆINE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53C4F8C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2.926,00</w:t>
            </w:r>
          </w:p>
        </w:tc>
        <w:tc>
          <w:tcPr>
            <w:tcW w:w="1419" w:type="dxa"/>
            <w:tcBorders>
              <w:top w:val="nil"/>
              <w:left w:val="nil"/>
              <w:bottom w:val="single" w:sz="4" w:space="0" w:color="auto"/>
              <w:right w:val="single" w:sz="4" w:space="0" w:color="auto"/>
            </w:tcBorders>
            <w:shd w:val="clear" w:color="000000" w:fill="C0C0C0"/>
            <w:hideMark/>
          </w:tcPr>
          <w:p w14:paraId="4687AEF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125.000,00</w:t>
            </w:r>
          </w:p>
        </w:tc>
        <w:tc>
          <w:tcPr>
            <w:tcW w:w="1287" w:type="dxa"/>
            <w:tcBorders>
              <w:top w:val="nil"/>
              <w:left w:val="nil"/>
              <w:bottom w:val="single" w:sz="4" w:space="0" w:color="auto"/>
              <w:right w:val="single" w:sz="4" w:space="0" w:color="auto"/>
            </w:tcBorders>
            <w:shd w:val="clear" w:color="000000" w:fill="C0C0C0"/>
            <w:hideMark/>
          </w:tcPr>
          <w:p w14:paraId="5E505C6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34.052,07</w:t>
            </w:r>
          </w:p>
        </w:tc>
        <w:tc>
          <w:tcPr>
            <w:tcW w:w="553" w:type="dxa"/>
            <w:tcBorders>
              <w:top w:val="nil"/>
              <w:left w:val="nil"/>
              <w:bottom w:val="single" w:sz="4" w:space="0" w:color="auto"/>
              <w:right w:val="single" w:sz="4" w:space="0" w:color="auto"/>
            </w:tcBorders>
            <w:shd w:val="clear" w:color="000000" w:fill="C0C0C0"/>
            <w:hideMark/>
          </w:tcPr>
          <w:p w14:paraId="4BF59C0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11,64</w:t>
            </w:r>
          </w:p>
        </w:tc>
      </w:tr>
      <w:tr w:rsidR="00CD3885" w:rsidRPr="00CD3885" w14:paraId="6EF9684C"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C1E328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D85C18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A100796</w:t>
            </w:r>
          </w:p>
        </w:tc>
        <w:tc>
          <w:tcPr>
            <w:tcW w:w="3403" w:type="dxa"/>
            <w:tcBorders>
              <w:top w:val="nil"/>
              <w:left w:val="nil"/>
              <w:bottom w:val="single" w:sz="4" w:space="0" w:color="auto"/>
              <w:right w:val="single" w:sz="4" w:space="0" w:color="auto"/>
            </w:tcBorders>
            <w:shd w:val="clear" w:color="000000" w:fill="C0C0C0"/>
            <w:hideMark/>
          </w:tcPr>
          <w:p w14:paraId="3F5F543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POTPORE U KULTURI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0820 Službe kulture  </w:t>
            </w:r>
          </w:p>
        </w:tc>
        <w:tc>
          <w:tcPr>
            <w:tcW w:w="1418" w:type="dxa"/>
            <w:tcBorders>
              <w:top w:val="nil"/>
              <w:left w:val="nil"/>
              <w:bottom w:val="single" w:sz="4" w:space="0" w:color="auto"/>
              <w:right w:val="single" w:sz="4" w:space="0" w:color="auto"/>
            </w:tcBorders>
            <w:shd w:val="clear" w:color="000000" w:fill="C0C0C0"/>
            <w:hideMark/>
          </w:tcPr>
          <w:p w14:paraId="472F27C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7716276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w:t>
            </w:r>
          </w:p>
        </w:tc>
        <w:tc>
          <w:tcPr>
            <w:tcW w:w="1287" w:type="dxa"/>
            <w:tcBorders>
              <w:top w:val="nil"/>
              <w:left w:val="nil"/>
              <w:bottom w:val="single" w:sz="4" w:space="0" w:color="auto"/>
              <w:right w:val="single" w:sz="4" w:space="0" w:color="auto"/>
            </w:tcBorders>
            <w:shd w:val="clear" w:color="000000" w:fill="C0C0C0"/>
            <w:hideMark/>
          </w:tcPr>
          <w:p w14:paraId="27F19A8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AC1918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3162A9A"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71230D8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8CB508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K100711</w:t>
            </w:r>
          </w:p>
        </w:tc>
        <w:tc>
          <w:tcPr>
            <w:tcW w:w="3403" w:type="dxa"/>
            <w:tcBorders>
              <w:top w:val="nil"/>
              <w:left w:val="nil"/>
              <w:bottom w:val="single" w:sz="4" w:space="0" w:color="auto"/>
              <w:right w:val="single" w:sz="4" w:space="0" w:color="auto"/>
            </w:tcBorders>
            <w:shd w:val="clear" w:color="000000" w:fill="C0C0C0"/>
            <w:hideMark/>
          </w:tcPr>
          <w:p w14:paraId="5ADE474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VALORIZACIJA KULTURNIH SPOMENIKA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1C624E8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026A9C8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268.290,00</w:t>
            </w:r>
          </w:p>
        </w:tc>
        <w:tc>
          <w:tcPr>
            <w:tcW w:w="1287" w:type="dxa"/>
            <w:tcBorders>
              <w:top w:val="nil"/>
              <w:left w:val="nil"/>
              <w:bottom w:val="single" w:sz="4" w:space="0" w:color="auto"/>
              <w:right w:val="single" w:sz="4" w:space="0" w:color="auto"/>
            </w:tcBorders>
            <w:shd w:val="clear" w:color="000000" w:fill="C0C0C0"/>
            <w:hideMark/>
          </w:tcPr>
          <w:p w14:paraId="4F03D5F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61332B6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2F515758"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046D114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673D185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1011</w:t>
            </w:r>
          </w:p>
        </w:tc>
        <w:tc>
          <w:tcPr>
            <w:tcW w:w="3403" w:type="dxa"/>
            <w:tcBorders>
              <w:top w:val="nil"/>
              <w:left w:val="nil"/>
              <w:bottom w:val="single" w:sz="4" w:space="0" w:color="auto"/>
              <w:right w:val="single" w:sz="4" w:space="0" w:color="auto"/>
            </w:tcBorders>
            <w:shd w:val="clear" w:color="000000" w:fill="969696"/>
            <w:hideMark/>
          </w:tcPr>
          <w:p w14:paraId="2DDB342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RAZVOJ SPORTA I REKREACIJE</w:t>
            </w:r>
          </w:p>
        </w:tc>
        <w:tc>
          <w:tcPr>
            <w:tcW w:w="1418" w:type="dxa"/>
            <w:tcBorders>
              <w:top w:val="nil"/>
              <w:left w:val="nil"/>
              <w:bottom w:val="single" w:sz="4" w:space="0" w:color="auto"/>
              <w:right w:val="single" w:sz="4" w:space="0" w:color="auto"/>
            </w:tcBorders>
            <w:shd w:val="clear" w:color="000000" w:fill="969696"/>
            <w:hideMark/>
          </w:tcPr>
          <w:p w14:paraId="4D6DCC4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256.250,00</w:t>
            </w:r>
          </w:p>
        </w:tc>
        <w:tc>
          <w:tcPr>
            <w:tcW w:w="1419" w:type="dxa"/>
            <w:tcBorders>
              <w:top w:val="nil"/>
              <w:left w:val="nil"/>
              <w:bottom w:val="single" w:sz="4" w:space="0" w:color="auto"/>
              <w:right w:val="single" w:sz="4" w:space="0" w:color="auto"/>
            </w:tcBorders>
            <w:shd w:val="clear" w:color="000000" w:fill="969696"/>
            <w:hideMark/>
          </w:tcPr>
          <w:p w14:paraId="0842E4D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1.188.000,00</w:t>
            </w:r>
          </w:p>
        </w:tc>
        <w:tc>
          <w:tcPr>
            <w:tcW w:w="1287" w:type="dxa"/>
            <w:tcBorders>
              <w:top w:val="nil"/>
              <w:left w:val="nil"/>
              <w:bottom w:val="single" w:sz="4" w:space="0" w:color="auto"/>
              <w:right w:val="single" w:sz="4" w:space="0" w:color="auto"/>
            </w:tcBorders>
            <w:shd w:val="clear" w:color="000000" w:fill="969696"/>
            <w:hideMark/>
          </w:tcPr>
          <w:p w14:paraId="0952ABA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68.832,22</w:t>
            </w:r>
          </w:p>
        </w:tc>
        <w:tc>
          <w:tcPr>
            <w:tcW w:w="553" w:type="dxa"/>
            <w:tcBorders>
              <w:top w:val="nil"/>
              <w:left w:val="nil"/>
              <w:bottom w:val="single" w:sz="4" w:space="0" w:color="auto"/>
              <w:right w:val="single" w:sz="4" w:space="0" w:color="auto"/>
            </w:tcBorders>
            <w:shd w:val="clear" w:color="000000" w:fill="969696"/>
            <w:hideMark/>
          </w:tcPr>
          <w:p w14:paraId="4391114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0,27</w:t>
            </w:r>
          </w:p>
        </w:tc>
      </w:tr>
      <w:tr w:rsidR="00CD3885" w:rsidRPr="00CD3885" w14:paraId="1322AFAD"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E90906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lastRenderedPageBreak/>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B018E0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A100733</w:t>
            </w:r>
          </w:p>
        </w:tc>
        <w:tc>
          <w:tcPr>
            <w:tcW w:w="3403" w:type="dxa"/>
            <w:tcBorders>
              <w:top w:val="nil"/>
              <w:left w:val="nil"/>
              <w:bottom w:val="single" w:sz="4" w:space="0" w:color="auto"/>
              <w:right w:val="single" w:sz="4" w:space="0" w:color="auto"/>
            </w:tcBorders>
            <w:shd w:val="clear" w:color="000000" w:fill="C0C0C0"/>
            <w:hideMark/>
          </w:tcPr>
          <w:p w14:paraId="35B3442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SUFINANCIRANJE UDRUGA SPORTSKOG ZNAČAJA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lastRenderedPageBreak/>
              <w:br/>
              <w:t xml:space="preserve">Funkcija: 0810 Službe rekreacije i sporta  </w:t>
            </w:r>
          </w:p>
        </w:tc>
        <w:tc>
          <w:tcPr>
            <w:tcW w:w="1418" w:type="dxa"/>
            <w:tcBorders>
              <w:top w:val="nil"/>
              <w:left w:val="nil"/>
              <w:bottom w:val="single" w:sz="4" w:space="0" w:color="auto"/>
              <w:right w:val="single" w:sz="4" w:space="0" w:color="auto"/>
            </w:tcBorders>
            <w:shd w:val="clear" w:color="000000" w:fill="C0C0C0"/>
            <w:hideMark/>
          </w:tcPr>
          <w:p w14:paraId="3949F49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137.500,00</w:t>
            </w:r>
          </w:p>
        </w:tc>
        <w:tc>
          <w:tcPr>
            <w:tcW w:w="1419" w:type="dxa"/>
            <w:tcBorders>
              <w:top w:val="nil"/>
              <w:left w:val="nil"/>
              <w:bottom w:val="single" w:sz="4" w:space="0" w:color="auto"/>
              <w:right w:val="single" w:sz="4" w:space="0" w:color="auto"/>
            </w:tcBorders>
            <w:shd w:val="clear" w:color="000000" w:fill="C0C0C0"/>
            <w:hideMark/>
          </w:tcPr>
          <w:p w14:paraId="6538303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165.000,00</w:t>
            </w:r>
          </w:p>
        </w:tc>
        <w:tc>
          <w:tcPr>
            <w:tcW w:w="1287" w:type="dxa"/>
            <w:tcBorders>
              <w:top w:val="nil"/>
              <w:left w:val="nil"/>
              <w:bottom w:val="single" w:sz="4" w:space="0" w:color="auto"/>
              <w:right w:val="single" w:sz="4" w:space="0" w:color="auto"/>
            </w:tcBorders>
            <w:shd w:val="clear" w:color="000000" w:fill="C0C0C0"/>
            <w:hideMark/>
          </w:tcPr>
          <w:p w14:paraId="379DDFF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68.832,22</w:t>
            </w:r>
          </w:p>
        </w:tc>
        <w:tc>
          <w:tcPr>
            <w:tcW w:w="553" w:type="dxa"/>
            <w:tcBorders>
              <w:top w:val="nil"/>
              <w:left w:val="nil"/>
              <w:bottom w:val="single" w:sz="4" w:space="0" w:color="auto"/>
              <w:right w:val="single" w:sz="4" w:space="0" w:color="auto"/>
            </w:tcBorders>
            <w:shd w:val="clear" w:color="000000" w:fill="C0C0C0"/>
            <w:hideMark/>
          </w:tcPr>
          <w:p w14:paraId="3EA676A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0,50</w:t>
            </w:r>
          </w:p>
        </w:tc>
      </w:tr>
      <w:tr w:rsidR="00CD3885" w:rsidRPr="00CD3885" w14:paraId="6C46D86A"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4BA2C8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54A349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K100806</w:t>
            </w:r>
          </w:p>
        </w:tc>
        <w:tc>
          <w:tcPr>
            <w:tcW w:w="3403" w:type="dxa"/>
            <w:tcBorders>
              <w:top w:val="nil"/>
              <w:left w:val="nil"/>
              <w:bottom w:val="single" w:sz="4" w:space="0" w:color="auto"/>
              <w:right w:val="single" w:sz="4" w:space="0" w:color="auto"/>
            </w:tcBorders>
            <w:shd w:val="clear" w:color="000000" w:fill="C0C0C0"/>
            <w:hideMark/>
          </w:tcPr>
          <w:p w14:paraId="6AD07BF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NOGOMETNOG IGRALIŠTA U NASELJU BRTONIGLA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B3191C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118.750,00</w:t>
            </w:r>
          </w:p>
        </w:tc>
        <w:tc>
          <w:tcPr>
            <w:tcW w:w="1419" w:type="dxa"/>
            <w:tcBorders>
              <w:top w:val="nil"/>
              <w:left w:val="nil"/>
              <w:bottom w:val="single" w:sz="4" w:space="0" w:color="auto"/>
              <w:right w:val="single" w:sz="4" w:space="0" w:color="auto"/>
            </w:tcBorders>
            <w:shd w:val="clear" w:color="000000" w:fill="C0C0C0"/>
            <w:hideMark/>
          </w:tcPr>
          <w:p w14:paraId="17B20BF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1.023.000,00</w:t>
            </w:r>
          </w:p>
        </w:tc>
        <w:tc>
          <w:tcPr>
            <w:tcW w:w="1287" w:type="dxa"/>
            <w:tcBorders>
              <w:top w:val="nil"/>
              <w:left w:val="nil"/>
              <w:bottom w:val="single" w:sz="4" w:space="0" w:color="auto"/>
              <w:right w:val="single" w:sz="4" w:space="0" w:color="auto"/>
            </w:tcBorders>
            <w:shd w:val="clear" w:color="000000" w:fill="C0C0C0"/>
            <w:hideMark/>
          </w:tcPr>
          <w:p w14:paraId="2481843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7BA973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28F5718A"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74E93B6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32983FE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1012</w:t>
            </w:r>
          </w:p>
        </w:tc>
        <w:tc>
          <w:tcPr>
            <w:tcW w:w="3403" w:type="dxa"/>
            <w:tcBorders>
              <w:top w:val="nil"/>
              <w:left w:val="nil"/>
              <w:bottom w:val="single" w:sz="4" w:space="0" w:color="auto"/>
              <w:right w:val="single" w:sz="4" w:space="0" w:color="auto"/>
            </w:tcBorders>
            <w:shd w:val="clear" w:color="000000" w:fill="969696"/>
            <w:hideMark/>
          </w:tcPr>
          <w:p w14:paraId="15D91D6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OSNOVNOŠKOLSKO I SREDNJOŠKOLSKO OBRAZOVANJE</w:t>
            </w:r>
          </w:p>
        </w:tc>
        <w:tc>
          <w:tcPr>
            <w:tcW w:w="1418" w:type="dxa"/>
            <w:tcBorders>
              <w:top w:val="nil"/>
              <w:left w:val="nil"/>
              <w:bottom w:val="single" w:sz="4" w:space="0" w:color="auto"/>
              <w:right w:val="single" w:sz="4" w:space="0" w:color="auto"/>
            </w:tcBorders>
            <w:shd w:val="clear" w:color="000000" w:fill="969696"/>
            <w:hideMark/>
          </w:tcPr>
          <w:p w14:paraId="454A862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3.715.949,80</w:t>
            </w:r>
          </w:p>
        </w:tc>
        <w:tc>
          <w:tcPr>
            <w:tcW w:w="1419" w:type="dxa"/>
            <w:tcBorders>
              <w:top w:val="nil"/>
              <w:left w:val="nil"/>
              <w:bottom w:val="single" w:sz="4" w:space="0" w:color="auto"/>
              <w:right w:val="single" w:sz="4" w:space="0" w:color="auto"/>
            </w:tcBorders>
            <w:shd w:val="clear" w:color="000000" w:fill="969696"/>
            <w:hideMark/>
          </w:tcPr>
          <w:p w14:paraId="5709A92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729.000,00</w:t>
            </w:r>
          </w:p>
        </w:tc>
        <w:tc>
          <w:tcPr>
            <w:tcW w:w="1287" w:type="dxa"/>
            <w:tcBorders>
              <w:top w:val="nil"/>
              <w:left w:val="nil"/>
              <w:bottom w:val="single" w:sz="4" w:space="0" w:color="auto"/>
              <w:right w:val="single" w:sz="4" w:space="0" w:color="auto"/>
            </w:tcBorders>
            <w:shd w:val="clear" w:color="000000" w:fill="969696"/>
            <w:hideMark/>
          </w:tcPr>
          <w:p w14:paraId="28AA802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85.337,28</w:t>
            </w:r>
          </w:p>
        </w:tc>
        <w:tc>
          <w:tcPr>
            <w:tcW w:w="553" w:type="dxa"/>
            <w:tcBorders>
              <w:top w:val="nil"/>
              <w:left w:val="nil"/>
              <w:bottom w:val="single" w:sz="4" w:space="0" w:color="auto"/>
              <w:right w:val="single" w:sz="4" w:space="0" w:color="auto"/>
            </w:tcBorders>
            <w:shd w:val="clear" w:color="000000" w:fill="969696"/>
            <w:hideMark/>
          </w:tcPr>
          <w:p w14:paraId="30041DB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0,02</w:t>
            </w:r>
          </w:p>
        </w:tc>
      </w:tr>
      <w:tr w:rsidR="00CD3885" w:rsidRPr="00CD3885" w14:paraId="1954216A"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B11967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CC6638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A100716</w:t>
            </w:r>
          </w:p>
        </w:tc>
        <w:tc>
          <w:tcPr>
            <w:tcW w:w="3403" w:type="dxa"/>
            <w:tcBorders>
              <w:top w:val="nil"/>
              <w:left w:val="nil"/>
              <w:bottom w:val="single" w:sz="4" w:space="0" w:color="auto"/>
              <w:right w:val="single" w:sz="4" w:space="0" w:color="auto"/>
            </w:tcBorders>
            <w:shd w:val="clear" w:color="000000" w:fill="C0C0C0"/>
            <w:hideMark/>
          </w:tcPr>
          <w:p w14:paraId="01E59F5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STIPENDIRANJE STUDENATA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0940 Visoka naobrazba  </w:t>
            </w:r>
          </w:p>
        </w:tc>
        <w:tc>
          <w:tcPr>
            <w:tcW w:w="1418" w:type="dxa"/>
            <w:tcBorders>
              <w:top w:val="nil"/>
              <w:left w:val="nil"/>
              <w:bottom w:val="single" w:sz="4" w:space="0" w:color="auto"/>
              <w:right w:val="single" w:sz="4" w:space="0" w:color="auto"/>
            </w:tcBorders>
            <w:shd w:val="clear" w:color="000000" w:fill="C0C0C0"/>
            <w:hideMark/>
          </w:tcPr>
          <w:p w14:paraId="611EB04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22.500,00</w:t>
            </w:r>
          </w:p>
        </w:tc>
        <w:tc>
          <w:tcPr>
            <w:tcW w:w="1419" w:type="dxa"/>
            <w:tcBorders>
              <w:top w:val="nil"/>
              <w:left w:val="nil"/>
              <w:bottom w:val="single" w:sz="4" w:space="0" w:color="auto"/>
              <w:right w:val="single" w:sz="4" w:space="0" w:color="auto"/>
            </w:tcBorders>
            <w:shd w:val="clear" w:color="000000" w:fill="C0C0C0"/>
            <w:hideMark/>
          </w:tcPr>
          <w:p w14:paraId="715CC42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100.000,00</w:t>
            </w:r>
          </w:p>
        </w:tc>
        <w:tc>
          <w:tcPr>
            <w:tcW w:w="1287" w:type="dxa"/>
            <w:tcBorders>
              <w:top w:val="nil"/>
              <w:left w:val="nil"/>
              <w:bottom w:val="single" w:sz="4" w:space="0" w:color="auto"/>
              <w:right w:val="single" w:sz="4" w:space="0" w:color="auto"/>
            </w:tcBorders>
            <w:shd w:val="clear" w:color="000000" w:fill="C0C0C0"/>
            <w:hideMark/>
          </w:tcPr>
          <w:p w14:paraId="0EDDAD1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16.500,00</w:t>
            </w:r>
          </w:p>
        </w:tc>
        <w:tc>
          <w:tcPr>
            <w:tcW w:w="553" w:type="dxa"/>
            <w:tcBorders>
              <w:top w:val="nil"/>
              <w:left w:val="nil"/>
              <w:bottom w:val="single" w:sz="4" w:space="0" w:color="auto"/>
              <w:right w:val="single" w:sz="4" w:space="0" w:color="auto"/>
            </w:tcBorders>
            <w:shd w:val="clear" w:color="000000" w:fill="C0C0C0"/>
            <w:hideMark/>
          </w:tcPr>
          <w:p w14:paraId="69450EC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0,73</w:t>
            </w:r>
          </w:p>
        </w:tc>
      </w:tr>
      <w:tr w:rsidR="00CD3885" w:rsidRPr="00CD3885" w14:paraId="59961777"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4B92996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214D41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A100743</w:t>
            </w:r>
          </w:p>
        </w:tc>
        <w:tc>
          <w:tcPr>
            <w:tcW w:w="3403" w:type="dxa"/>
            <w:tcBorders>
              <w:top w:val="nil"/>
              <w:left w:val="nil"/>
              <w:bottom w:val="single" w:sz="4" w:space="0" w:color="auto"/>
              <w:right w:val="single" w:sz="4" w:space="0" w:color="auto"/>
            </w:tcBorders>
            <w:shd w:val="clear" w:color="000000" w:fill="C0C0C0"/>
            <w:hideMark/>
          </w:tcPr>
          <w:p w14:paraId="0419935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NAGRADE ODLIKAŠIMA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0912 Osnovno obrazovanje</w:t>
            </w:r>
          </w:p>
        </w:tc>
        <w:tc>
          <w:tcPr>
            <w:tcW w:w="1418" w:type="dxa"/>
            <w:tcBorders>
              <w:top w:val="nil"/>
              <w:left w:val="nil"/>
              <w:bottom w:val="single" w:sz="4" w:space="0" w:color="auto"/>
              <w:right w:val="single" w:sz="4" w:space="0" w:color="auto"/>
            </w:tcBorders>
            <w:shd w:val="clear" w:color="000000" w:fill="C0C0C0"/>
            <w:hideMark/>
          </w:tcPr>
          <w:p w14:paraId="6435EBF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13.600,00</w:t>
            </w:r>
          </w:p>
        </w:tc>
        <w:tc>
          <w:tcPr>
            <w:tcW w:w="1419" w:type="dxa"/>
            <w:tcBorders>
              <w:top w:val="nil"/>
              <w:left w:val="nil"/>
              <w:bottom w:val="single" w:sz="4" w:space="0" w:color="auto"/>
              <w:right w:val="single" w:sz="4" w:space="0" w:color="auto"/>
            </w:tcBorders>
            <w:shd w:val="clear" w:color="000000" w:fill="C0C0C0"/>
            <w:hideMark/>
          </w:tcPr>
          <w:p w14:paraId="03AA0C2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9.000,00</w:t>
            </w:r>
          </w:p>
        </w:tc>
        <w:tc>
          <w:tcPr>
            <w:tcW w:w="1287" w:type="dxa"/>
            <w:tcBorders>
              <w:top w:val="nil"/>
              <w:left w:val="nil"/>
              <w:bottom w:val="single" w:sz="4" w:space="0" w:color="auto"/>
              <w:right w:val="single" w:sz="4" w:space="0" w:color="auto"/>
            </w:tcBorders>
            <w:shd w:val="clear" w:color="000000" w:fill="C0C0C0"/>
            <w:hideMark/>
          </w:tcPr>
          <w:p w14:paraId="2DA1924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2A74B02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6679016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E0F078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1A06A9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A100815</w:t>
            </w:r>
          </w:p>
        </w:tc>
        <w:tc>
          <w:tcPr>
            <w:tcW w:w="3403" w:type="dxa"/>
            <w:tcBorders>
              <w:top w:val="nil"/>
              <w:left w:val="nil"/>
              <w:bottom w:val="single" w:sz="4" w:space="0" w:color="auto"/>
              <w:right w:val="single" w:sz="4" w:space="0" w:color="auto"/>
            </w:tcBorders>
            <w:shd w:val="clear" w:color="000000" w:fill="C0C0C0"/>
            <w:hideMark/>
          </w:tcPr>
          <w:p w14:paraId="1226AEB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SUFINANCIRANJE PRIJEVOZA UČENIKA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0912 Osnovno obrazovanje</w:t>
            </w:r>
          </w:p>
        </w:tc>
        <w:tc>
          <w:tcPr>
            <w:tcW w:w="1418" w:type="dxa"/>
            <w:tcBorders>
              <w:top w:val="nil"/>
              <w:left w:val="nil"/>
              <w:bottom w:val="single" w:sz="4" w:space="0" w:color="auto"/>
              <w:right w:val="single" w:sz="4" w:space="0" w:color="auto"/>
            </w:tcBorders>
            <w:shd w:val="clear" w:color="000000" w:fill="C0C0C0"/>
            <w:hideMark/>
          </w:tcPr>
          <w:p w14:paraId="7109D70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18C2AD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100.000,00</w:t>
            </w:r>
          </w:p>
        </w:tc>
        <w:tc>
          <w:tcPr>
            <w:tcW w:w="1287" w:type="dxa"/>
            <w:tcBorders>
              <w:top w:val="nil"/>
              <w:left w:val="nil"/>
              <w:bottom w:val="single" w:sz="4" w:space="0" w:color="auto"/>
              <w:right w:val="single" w:sz="4" w:space="0" w:color="auto"/>
            </w:tcBorders>
            <w:shd w:val="clear" w:color="000000" w:fill="C0C0C0"/>
            <w:hideMark/>
          </w:tcPr>
          <w:p w14:paraId="19549CE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16.936,62</w:t>
            </w:r>
          </w:p>
        </w:tc>
        <w:tc>
          <w:tcPr>
            <w:tcW w:w="553" w:type="dxa"/>
            <w:tcBorders>
              <w:top w:val="nil"/>
              <w:left w:val="nil"/>
              <w:bottom w:val="single" w:sz="4" w:space="0" w:color="auto"/>
              <w:right w:val="single" w:sz="4" w:space="0" w:color="auto"/>
            </w:tcBorders>
            <w:shd w:val="clear" w:color="000000" w:fill="C0C0C0"/>
            <w:hideMark/>
          </w:tcPr>
          <w:p w14:paraId="5E14FE9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6F51314"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4B3714D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B269EA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A100816</w:t>
            </w:r>
          </w:p>
        </w:tc>
        <w:tc>
          <w:tcPr>
            <w:tcW w:w="3403" w:type="dxa"/>
            <w:tcBorders>
              <w:top w:val="nil"/>
              <w:left w:val="nil"/>
              <w:bottom w:val="single" w:sz="4" w:space="0" w:color="auto"/>
              <w:right w:val="single" w:sz="4" w:space="0" w:color="auto"/>
            </w:tcBorders>
            <w:shd w:val="clear" w:color="000000" w:fill="C0C0C0"/>
            <w:hideMark/>
          </w:tcPr>
          <w:p w14:paraId="33A1F2E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SUFINANCIRANJE PRODUŽENOG BORAVAKA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66F0F15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71.972,85</w:t>
            </w:r>
          </w:p>
        </w:tc>
        <w:tc>
          <w:tcPr>
            <w:tcW w:w="1419" w:type="dxa"/>
            <w:tcBorders>
              <w:top w:val="nil"/>
              <w:left w:val="nil"/>
              <w:bottom w:val="single" w:sz="4" w:space="0" w:color="auto"/>
              <w:right w:val="single" w:sz="4" w:space="0" w:color="auto"/>
            </w:tcBorders>
            <w:shd w:val="clear" w:color="000000" w:fill="C0C0C0"/>
            <w:hideMark/>
          </w:tcPr>
          <w:p w14:paraId="4466A95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90.000,00</w:t>
            </w:r>
          </w:p>
        </w:tc>
        <w:tc>
          <w:tcPr>
            <w:tcW w:w="1287" w:type="dxa"/>
            <w:tcBorders>
              <w:top w:val="nil"/>
              <w:left w:val="nil"/>
              <w:bottom w:val="single" w:sz="4" w:space="0" w:color="auto"/>
              <w:right w:val="single" w:sz="4" w:space="0" w:color="auto"/>
            </w:tcBorders>
            <w:shd w:val="clear" w:color="000000" w:fill="C0C0C0"/>
            <w:hideMark/>
          </w:tcPr>
          <w:p w14:paraId="317C0EB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51.900,66</w:t>
            </w:r>
          </w:p>
        </w:tc>
        <w:tc>
          <w:tcPr>
            <w:tcW w:w="553" w:type="dxa"/>
            <w:tcBorders>
              <w:top w:val="nil"/>
              <w:left w:val="nil"/>
              <w:bottom w:val="single" w:sz="4" w:space="0" w:color="auto"/>
              <w:right w:val="single" w:sz="4" w:space="0" w:color="auto"/>
            </w:tcBorders>
            <w:shd w:val="clear" w:color="000000" w:fill="C0C0C0"/>
            <w:hideMark/>
          </w:tcPr>
          <w:p w14:paraId="7F4CF8E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0,72</w:t>
            </w:r>
          </w:p>
        </w:tc>
      </w:tr>
      <w:tr w:rsidR="00CD3885" w:rsidRPr="00CD3885" w14:paraId="2771DAC5"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42E9AE6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9D53C0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K100725</w:t>
            </w:r>
          </w:p>
        </w:tc>
        <w:tc>
          <w:tcPr>
            <w:tcW w:w="3403" w:type="dxa"/>
            <w:tcBorders>
              <w:top w:val="nil"/>
              <w:left w:val="nil"/>
              <w:bottom w:val="single" w:sz="4" w:space="0" w:color="auto"/>
              <w:right w:val="single" w:sz="4" w:space="0" w:color="auto"/>
            </w:tcBorders>
            <w:shd w:val="clear" w:color="000000" w:fill="C0C0C0"/>
            <w:hideMark/>
          </w:tcPr>
          <w:p w14:paraId="246BB2E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DOGRADNJA DJEČJEG VRTIĆA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2BA244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3.600.376,95</w:t>
            </w:r>
          </w:p>
        </w:tc>
        <w:tc>
          <w:tcPr>
            <w:tcW w:w="1419" w:type="dxa"/>
            <w:tcBorders>
              <w:top w:val="nil"/>
              <w:left w:val="nil"/>
              <w:bottom w:val="single" w:sz="4" w:space="0" w:color="auto"/>
              <w:right w:val="single" w:sz="4" w:space="0" w:color="auto"/>
            </w:tcBorders>
            <w:shd w:val="clear" w:color="000000" w:fill="C0C0C0"/>
            <w:hideMark/>
          </w:tcPr>
          <w:p w14:paraId="4A0E76A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C0C0C0"/>
            <w:hideMark/>
          </w:tcPr>
          <w:p w14:paraId="27EAF41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BA2966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1CFB42E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5E2851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E19A9A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K100726</w:t>
            </w:r>
          </w:p>
        </w:tc>
        <w:tc>
          <w:tcPr>
            <w:tcW w:w="3403" w:type="dxa"/>
            <w:tcBorders>
              <w:top w:val="nil"/>
              <w:left w:val="nil"/>
              <w:bottom w:val="single" w:sz="4" w:space="0" w:color="auto"/>
              <w:right w:val="single" w:sz="4" w:space="0" w:color="auto"/>
            </w:tcBorders>
            <w:shd w:val="clear" w:color="000000" w:fill="C0C0C0"/>
            <w:hideMark/>
          </w:tcPr>
          <w:p w14:paraId="698EA97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INVESTICIJSKO ODRŽAVANJE ŠKOLSKIH OBJEKATA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107F17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48C6C3F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250.000,00</w:t>
            </w:r>
          </w:p>
        </w:tc>
        <w:tc>
          <w:tcPr>
            <w:tcW w:w="1287" w:type="dxa"/>
            <w:tcBorders>
              <w:top w:val="nil"/>
              <w:left w:val="nil"/>
              <w:bottom w:val="single" w:sz="4" w:space="0" w:color="auto"/>
              <w:right w:val="single" w:sz="4" w:space="0" w:color="auto"/>
            </w:tcBorders>
            <w:shd w:val="clear" w:color="000000" w:fill="C0C0C0"/>
            <w:hideMark/>
          </w:tcPr>
          <w:p w14:paraId="0C587F8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3A20F24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51F107B6"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E4302E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BD2D6A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K100799</w:t>
            </w:r>
          </w:p>
        </w:tc>
        <w:tc>
          <w:tcPr>
            <w:tcW w:w="3403" w:type="dxa"/>
            <w:tcBorders>
              <w:top w:val="nil"/>
              <w:left w:val="nil"/>
              <w:bottom w:val="single" w:sz="4" w:space="0" w:color="auto"/>
              <w:right w:val="single" w:sz="4" w:space="0" w:color="auto"/>
            </w:tcBorders>
            <w:shd w:val="clear" w:color="000000" w:fill="C0C0C0"/>
            <w:hideMark/>
          </w:tcPr>
          <w:p w14:paraId="02814E7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ŠKOLSKE DVORANE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5ACBD0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7.500,00</w:t>
            </w:r>
          </w:p>
        </w:tc>
        <w:tc>
          <w:tcPr>
            <w:tcW w:w="1419" w:type="dxa"/>
            <w:tcBorders>
              <w:top w:val="nil"/>
              <w:left w:val="nil"/>
              <w:bottom w:val="single" w:sz="4" w:space="0" w:color="auto"/>
              <w:right w:val="single" w:sz="4" w:space="0" w:color="auto"/>
            </w:tcBorders>
            <w:shd w:val="clear" w:color="000000" w:fill="C0C0C0"/>
            <w:hideMark/>
          </w:tcPr>
          <w:p w14:paraId="3EDC37B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180.000,00</w:t>
            </w:r>
          </w:p>
        </w:tc>
        <w:tc>
          <w:tcPr>
            <w:tcW w:w="1287" w:type="dxa"/>
            <w:tcBorders>
              <w:top w:val="nil"/>
              <w:left w:val="nil"/>
              <w:bottom w:val="single" w:sz="4" w:space="0" w:color="auto"/>
              <w:right w:val="single" w:sz="4" w:space="0" w:color="auto"/>
            </w:tcBorders>
            <w:shd w:val="clear" w:color="000000" w:fill="C0C0C0"/>
            <w:hideMark/>
          </w:tcPr>
          <w:p w14:paraId="2152629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09CFF0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50D2AE5C"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26C1AC4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6EFC085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1013</w:t>
            </w:r>
          </w:p>
        </w:tc>
        <w:tc>
          <w:tcPr>
            <w:tcW w:w="3403" w:type="dxa"/>
            <w:tcBorders>
              <w:top w:val="nil"/>
              <w:left w:val="nil"/>
              <w:bottom w:val="single" w:sz="4" w:space="0" w:color="auto"/>
              <w:right w:val="single" w:sz="4" w:space="0" w:color="auto"/>
            </w:tcBorders>
            <w:shd w:val="clear" w:color="000000" w:fill="969696"/>
            <w:hideMark/>
          </w:tcPr>
          <w:p w14:paraId="55D91A4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ZAŠTITA OKOLIŠA</w:t>
            </w:r>
          </w:p>
        </w:tc>
        <w:tc>
          <w:tcPr>
            <w:tcW w:w="1418" w:type="dxa"/>
            <w:tcBorders>
              <w:top w:val="nil"/>
              <w:left w:val="nil"/>
              <w:bottom w:val="single" w:sz="4" w:space="0" w:color="auto"/>
              <w:right w:val="single" w:sz="4" w:space="0" w:color="auto"/>
            </w:tcBorders>
            <w:shd w:val="clear" w:color="000000" w:fill="969696"/>
            <w:hideMark/>
          </w:tcPr>
          <w:p w14:paraId="04D19E1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108.064,47</w:t>
            </w:r>
          </w:p>
        </w:tc>
        <w:tc>
          <w:tcPr>
            <w:tcW w:w="1419" w:type="dxa"/>
            <w:tcBorders>
              <w:top w:val="nil"/>
              <w:left w:val="nil"/>
              <w:bottom w:val="single" w:sz="4" w:space="0" w:color="auto"/>
              <w:right w:val="single" w:sz="4" w:space="0" w:color="auto"/>
            </w:tcBorders>
            <w:shd w:val="clear" w:color="000000" w:fill="969696"/>
            <w:hideMark/>
          </w:tcPr>
          <w:p w14:paraId="78AB783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375.921,00</w:t>
            </w:r>
          </w:p>
        </w:tc>
        <w:tc>
          <w:tcPr>
            <w:tcW w:w="1287" w:type="dxa"/>
            <w:tcBorders>
              <w:top w:val="nil"/>
              <w:left w:val="nil"/>
              <w:bottom w:val="single" w:sz="4" w:space="0" w:color="auto"/>
              <w:right w:val="single" w:sz="4" w:space="0" w:color="auto"/>
            </w:tcBorders>
            <w:shd w:val="clear" w:color="000000" w:fill="969696"/>
            <w:hideMark/>
          </w:tcPr>
          <w:p w14:paraId="6530440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27.275,12</w:t>
            </w:r>
          </w:p>
        </w:tc>
        <w:tc>
          <w:tcPr>
            <w:tcW w:w="553" w:type="dxa"/>
            <w:tcBorders>
              <w:top w:val="nil"/>
              <w:left w:val="nil"/>
              <w:bottom w:val="single" w:sz="4" w:space="0" w:color="auto"/>
              <w:right w:val="single" w:sz="4" w:space="0" w:color="auto"/>
            </w:tcBorders>
            <w:shd w:val="clear" w:color="000000" w:fill="969696"/>
            <w:hideMark/>
          </w:tcPr>
          <w:p w14:paraId="07AE9D3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0,25</w:t>
            </w:r>
          </w:p>
        </w:tc>
      </w:tr>
      <w:tr w:rsidR="00CD3885" w:rsidRPr="00CD3885" w14:paraId="2A604098"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3D77D5A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94CB73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A100501</w:t>
            </w:r>
          </w:p>
        </w:tc>
        <w:tc>
          <w:tcPr>
            <w:tcW w:w="3403" w:type="dxa"/>
            <w:tcBorders>
              <w:top w:val="nil"/>
              <w:left w:val="nil"/>
              <w:bottom w:val="single" w:sz="4" w:space="0" w:color="auto"/>
              <w:right w:val="single" w:sz="4" w:space="0" w:color="auto"/>
            </w:tcBorders>
            <w:shd w:val="clear" w:color="000000" w:fill="C0C0C0"/>
            <w:hideMark/>
          </w:tcPr>
          <w:p w14:paraId="4F1DBEB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ZALJEVA I OBALNOG DIJELA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432AC82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B4E41A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30.000,00</w:t>
            </w:r>
          </w:p>
        </w:tc>
        <w:tc>
          <w:tcPr>
            <w:tcW w:w="1287" w:type="dxa"/>
            <w:tcBorders>
              <w:top w:val="nil"/>
              <w:left w:val="nil"/>
              <w:bottom w:val="single" w:sz="4" w:space="0" w:color="auto"/>
              <w:right w:val="single" w:sz="4" w:space="0" w:color="auto"/>
            </w:tcBorders>
            <w:shd w:val="clear" w:color="000000" w:fill="C0C0C0"/>
            <w:hideMark/>
          </w:tcPr>
          <w:p w14:paraId="643AC08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3CF8A86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1F3A04A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499AD94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48DDB9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A100713</w:t>
            </w:r>
          </w:p>
        </w:tc>
        <w:tc>
          <w:tcPr>
            <w:tcW w:w="3403" w:type="dxa"/>
            <w:tcBorders>
              <w:top w:val="nil"/>
              <w:left w:val="nil"/>
              <w:bottom w:val="single" w:sz="4" w:space="0" w:color="auto"/>
              <w:right w:val="single" w:sz="4" w:space="0" w:color="auto"/>
            </w:tcBorders>
            <w:shd w:val="clear" w:color="000000" w:fill="C0C0C0"/>
            <w:hideMark/>
          </w:tcPr>
          <w:p w14:paraId="612D500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NABAVA SPREMNIKA KOMUNALNOG OTPADA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0510 Gospodarenje otpadom  </w:t>
            </w:r>
          </w:p>
        </w:tc>
        <w:tc>
          <w:tcPr>
            <w:tcW w:w="1418" w:type="dxa"/>
            <w:tcBorders>
              <w:top w:val="nil"/>
              <w:left w:val="nil"/>
              <w:bottom w:val="single" w:sz="4" w:space="0" w:color="auto"/>
              <w:right w:val="single" w:sz="4" w:space="0" w:color="auto"/>
            </w:tcBorders>
            <w:shd w:val="clear" w:color="000000" w:fill="C0C0C0"/>
            <w:hideMark/>
          </w:tcPr>
          <w:p w14:paraId="2263C3C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25.983,19</w:t>
            </w:r>
          </w:p>
        </w:tc>
        <w:tc>
          <w:tcPr>
            <w:tcW w:w="1419" w:type="dxa"/>
            <w:tcBorders>
              <w:top w:val="nil"/>
              <w:left w:val="nil"/>
              <w:bottom w:val="single" w:sz="4" w:space="0" w:color="auto"/>
              <w:right w:val="single" w:sz="4" w:space="0" w:color="auto"/>
            </w:tcBorders>
            <w:shd w:val="clear" w:color="000000" w:fill="C0C0C0"/>
            <w:hideMark/>
          </w:tcPr>
          <w:p w14:paraId="685B969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C0C0C0"/>
            <w:hideMark/>
          </w:tcPr>
          <w:p w14:paraId="1CAC25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32C22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5B559749"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FD09BE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0F90F8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A100714</w:t>
            </w:r>
          </w:p>
        </w:tc>
        <w:tc>
          <w:tcPr>
            <w:tcW w:w="3403" w:type="dxa"/>
            <w:tcBorders>
              <w:top w:val="nil"/>
              <w:left w:val="nil"/>
              <w:bottom w:val="single" w:sz="4" w:space="0" w:color="auto"/>
              <w:right w:val="single" w:sz="4" w:space="0" w:color="auto"/>
            </w:tcBorders>
            <w:shd w:val="clear" w:color="000000" w:fill="C0C0C0"/>
            <w:hideMark/>
          </w:tcPr>
          <w:p w14:paraId="7DD6AE5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PLAN GOSPODARENJA OTPADOM</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0510 Gospodarenje otpadom  </w:t>
            </w:r>
          </w:p>
        </w:tc>
        <w:tc>
          <w:tcPr>
            <w:tcW w:w="1418" w:type="dxa"/>
            <w:tcBorders>
              <w:top w:val="nil"/>
              <w:left w:val="nil"/>
              <w:bottom w:val="single" w:sz="4" w:space="0" w:color="auto"/>
              <w:right w:val="single" w:sz="4" w:space="0" w:color="auto"/>
            </w:tcBorders>
            <w:shd w:val="clear" w:color="000000" w:fill="C0C0C0"/>
            <w:hideMark/>
          </w:tcPr>
          <w:p w14:paraId="2FEB7E8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17.760,52</w:t>
            </w:r>
          </w:p>
        </w:tc>
        <w:tc>
          <w:tcPr>
            <w:tcW w:w="1419" w:type="dxa"/>
            <w:tcBorders>
              <w:top w:val="nil"/>
              <w:left w:val="nil"/>
              <w:bottom w:val="single" w:sz="4" w:space="0" w:color="auto"/>
              <w:right w:val="single" w:sz="4" w:space="0" w:color="auto"/>
            </w:tcBorders>
            <w:shd w:val="clear" w:color="000000" w:fill="C0C0C0"/>
            <w:hideMark/>
          </w:tcPr>
          <w:p w14:paraId="7861AD9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87.271,00</w:t>
            </w:r>
          </w:p>
        </w:tc>
        <w:tc>
          <w:tcPr>
            <w:tcW w:w="1287" w:type="dxa"/>
            <w:tcBorders>
              <w:top w:val="nil"/>
              <w:left w:val="nil"/>
              <w:bottom w:val="single" w:sz="4" w:space="0" w:color="auto"/>
              <w:right w:val="single" w:sz="4" w:space="0" w:color="auto"/>
            </w:tcBorders>
            <w:shd w:val="clear" w:color="000000" w:fill="C0C0C0"/>
            <w:hideMark/>
          </w:tcPr>
          <w:p w14:paraId="564EAFE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17.675,80</w:t>
            </w:r>
          </w:p>
        </w:tc>
        <w:tc>
          <w:tcPr>
            <w:tcW w:w="553" w:type="dxa"/>
            <w:tcBorders>
              <w:top w:val="nil"/>
              <w:left w:val="nil"/>
              <w:bottom w:val="single" w:sz="4" w:space="0" w:color="auto"/>
              <w:right w:val="single" w:sz="4" w:space="0" w:color="auto"/>
            </w:tcBorders>
            <w:shd w:val="clear" w:color="000000" w:fill="C0C0C0"/>
            <w:hideMark/>
          </w:tcPr>
          <w:p w14:paraId="23BE6C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w:t>
            </w:r>
          </w:p>
        </w:tc>
      </w:tr>
      <w:tr w:rsidR="00CD3885" w:rsidRPr="00CD3885" w14:paraId="7548D968"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D99A01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9A0552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A100715</w:t>
            </w:r>
          </w:p>
        </w:tc>
        <w:tc>
          <w:tcPr>
            <w:tcW w:w="3403" w:type="dxa"/>
            <w:tcBorders>
              <w:top w:val="nil"/>
              <w:left w:val="nil"/>
              <w:bottom w:val="single" w:sz="4" w:space="0" w:color="auto"/>
              <w:right w:val="single" w:sz="4" w:space="0" w:color="auto"/>
            </w:tcBorders>
            <w:shd w:val="clear" w:color="000000" w:fill="C0C0C0"/>
            <w:hideMark/>
          </w:tcPr>
          <w:p w14:paraId="66EF59C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JAVNO ZDRAVSTVO U KOMUNALNOM DIJELU</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0500 Zaštita okoliša  </w:t>
            </w:r>
          </w:p>
        </w:tc>
        <w:tc>
          <w:tcPr>
            <w:tcW w:w="1418" w:type="dxa"/>
            <w:tcBorders>
              <w:top w:val="nil"/>
              <w:left w:val="nil"/>
              <w:bottom w:val="single" w:sz="4" w:space="0" w:color="auto"/>
              <w:right w:val="single" w:sz="4" w:space="0" w:color="auto"/>
            </w:tcBorders>
            <w:shd w:val="clear" w:color="000000" w:fill="C0C0C0"/>
            <w:hideMark/>
          </w:tcPr>
          <w:p w14:paraId="0753683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11.625,00</w:t>
            </w:r>
          </w:p>
        </w:tc>
        <w:tc>
          <w:tcPr>
            <w:tcW w:w="1419" w:type="dxa"/>
            <w:tcBorders>
              <w:top w:val="nil"/>
              <w:left w:val="nil"/>
              <w:bottom w:val="single" w:sz="4" w:space="0" w:color="auto"/>
              <w:right w:val="single" w:sz="4" w:space="0" w:color="auto"/>
            </w:tcBorders>
            <w:shd w:val="clear" w:color="000000" w:fill="C0C0C0"/>
            <w:hideMark/>
          </w:tcPr>
          <w:p w14:paraId="25D16EF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24.900,00</w:t>
            </w:r>
          </w:p>
        </w:tc>
        <w:tc>
          <w:tcPr>
            <w:tcW w:w="1287" w:type="dxa"/>
            <w:tcBorders>
              <w:top w:val="nil"/>
              <w:left w:val="nil"/>
              <w:bottom w:val="single" w:sz="4" w:space="0" w:color="auto"/>
              <w:right w:val="single" w:sz="4" w:space="0" w:color="auto"/>
            </w:tcBorders>
            <w:shd w:val="clear" w:color="000000" w:fill="C0C0C0"/>
            <w:hideMark/>
          </w:tcPr>
          <w:p w14:paraId="6E9B4FB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7.750,00</w:t>
            </w:r>
          </w:p>
        </w:tc>
        <w:tc>
          <w:tcPr>
            <w:tcW w:w="553" w:type="dxa"/>
            <w:tcBorders>
              <w:top w:val="nil"/>
              <w:left w:val="nil"/>
              <w:bottom w:val="single" w:sz="4" w:space="0" w:color="auto"/>
              <w:right w:val="single" w:sz="4" w:space="0" w:color="auto"/>
            </w:tcBorders>
            <w:shd w:val="clear" w:color="000000" w:fill="C0C0C0"/>
            <w:hideMark/>
          </w:tcPr>
          <w:p w14:paraId="574E636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0,67</w:t>
            </w:r>
          </w:p>
        </w:tc>
      </w:tr>
      <w:tr w:rsidR="00CD3885" w:rsidRPr="00CD3885" w14:paraId="08172806"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6C96D4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873335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A100800</w:t>
            </w:r>
          </w:p>
        </w:tc>
        <w:tc>
          <w:tcPr>
            <w:tcW w:w="3403" w:type="dxa"/>
            <w:tcBorders>
              <w:top w:val="nil"/>
              <w:left w:val="nil"/>
              <w:bottom w:val="single" w:sz="4" w:space="0" w:color="auto"/>
              <w:right w:val="single" w:sz="4" w:space="0" w:color="auto"/>
            </w:tcBorders>
            <w:shd w:val="clear" w:color="000000" w:fill="C0C0C0"/>
            <w:hideMark/>
          </w:tcPr>
          <w:p w14:paraId="76862B1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ZDRAVSTVENE VETERINARSKE USLUGE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0500 Zaštita okoliša  </w:t>
            </w:r>
          </w:p>
        </w:tc>
        <w:tc>
          <w:tcPr>
            <w:tcW w:w="1418" w:type="dxa"/>
            <w:tcBorders>
              <w:top w:val="nil"/>
              <w:left w:val="nil"/>
              <w:bottom w:val="single" w:sz="4" w:space="0" w:color="auto"/>
              <w:right w:val="single" w:sz="4" w:space="0" w:color="auto"/>
            </w:tcBorders>
            <w:shd w:val="clear" w:color="000000" w:fill="C0C0C0"/>
            <w:hideMark/>
          </w:tcPr>
          <w:p w14:paraId="142FBCB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9.691,75</w:t>
            </w:r>
          </w:p>
        </w:tc>
        <w:tc>
          <w:tcPr>
            <w:tcW w:w="1419" w:type="dxa"/>
            <w:tcBorders>
              <w:top w:val="nil"/>
              <w:left w:val="nil"/>
              <w:bottom w:val="single" w:sz="4" w:space="0" w:color="auto"/>
              <w:right w:val="single" w:sz="4" w:space="0" w:color="auto"/>
            </w:tcBorders>
            <w:shd w:val="clear" w:color="000000" w:fill="C0C0C0"/>
            <w:hideMark/>
          </w:tcPr>
          <w:p w14:paraId="06687F1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71E08CC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1.849,32</w:t>
            </w:r>
          </w:p>
        </w:tc>
        <w:tc>
          <w:tcPr>
            <w:tcW w:w="553" w:type="dxa"/>
            <w:tcBorders>
              <w:top w:val="nil"/>
              <w:left w:val="nil"/>
              <w:bottom w:val="single" w:sz="4" w:space="0" w:color="auto"/>
              <w:right w:val="single" w:sz="4" w:space="0" w:color="auto"/>
            </w:tcBorders>
            <w:shd w:val="clear" w:color="000000" w:fill="C0C0C0"/>
            <w:hideMark/>
          </w:tcPr>
          <w:p w14:paraId="4E860FC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0,19</w:t>
            </w:r>
          </w:p>
        </w:tc>
      </w:tr>
      <w:tr w:rsidR="00CD3885" w:rsidRPr="00CD3885" w14:paraId="3BEADA7A"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B67178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CFEED2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A100817</w:t>
            </w:r>
          </w:p>
        </w:tc>
        <w:tc>
          <w:tcPr>
            <w:tcW w:w="3403" w:type="dxa"/>
            <w:tcBorders>
              <w:top w:val="nil"/>
              <w:left w:val="nil"/>
              <w:bottom w:val="single" w:sz="4" w:space="0" w:color="auto"/>
              <w:right w:val="single" w:sz="4" w:space="0" w:color="auto"/>
            </w:tcBorders>
            <w:shd w:val="clear" w:color="000000" w:fill="C0C0C0"/>
            <w:hideMark/>
          </w:tcPr>
          <w:p w14:paraId="1ADD2A9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SANACIJA ILEGALNIH ODLAGALIŠTA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0510 Gospodarenje otpadom  </w:t>
            </w:r>
          </w:p>
        </w:tc>
        <w:tc>
          <w:tcPr>
            <w:tcW w:w="1418" w:type="dxa"/>
            <w:tcBorders>
              <w:top w:val="nil"/>
              <w:left w:val="nil"/>
              <w:bottom w:val="single" w:sz="4" w:space="0" w:color="auto"/>
              <w:right w:val="single" w:sz="4" w:space="0" w:color="auto"/>
            </w:tcBorders>
            <w:shd w:val="clear" w:color="000000" w:fill="C0C0C0"/>
            <w:hideMark/>
          </w:tcPr>
          <w:p w14:paraId="31B8B86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34.119,00</w:t>
            </w:r>
          </w:p>
        </w:tc>
        <w:tc>
          <w:tcPr>
            <w:tcW w:w="1419" w:type="dxa"/>
            <w:tcBorders>
              <w:top w:val="nil"/>
              <w:left w:val="nil"/>
              <w:bottom w:val="single" w:sz="4" w:space="0" w:color="auto"/>
              <w:right w:val="single" w:sz="4" w:space="0" w:color="auto"/>
            </w:tcBorders>
            <w:shd w:val="clear" w:color="000000" w:fill="C0C0C0"/>
            <w:hideMark/>
          </w:tcPr>
          <w:p w14:paraId="168637E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55.000,00</w:t>
            </w:r>
          </w:p>
        </w:tc>
        <w:tc>
          <w:tcPr>
            <w:tcW w:w="1287" w:type="dxa"/>
            <w:tcBorders>
              <w:top w:val="nil"/>
              <w:left w:val="nil"/>
              <w:bottom w:val="single" w:sz="4" w:space="0" w:color="auto"/>
              <w:right w:val="single" w:sz="4" w:space="0" w:color="auto"/>
            </w:tcBorders>
            <w:shd w:val="clear" w:color="000000" w:fill="C0C0C0"/>
            <w:hideMark/>
          </w:tcPr>
          <w:p w14:paraId="361C855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F35542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39401BC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BCC40A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lastRenderedPageBreak/>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25DA1C3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A100818</w:t>
            </w:r>
          </w:p>
        </w:tc>
        <w:tc>
          <w:tcPr>
            <w:tcW w:w="3403" w:type="dxa"/>
            <w:tcBorders>
              <w:top w:val="nil"/>
              <w:left w:val="nil"/>
              <w:bottom w:val="single" w:sz="4" w:space="0" w:color="auto"/>
              <w:right w:val="single" w:sz="4" w:space="0" w:color="auto"/>
            </w:tcBorders>
            <w:shd w:val="clear" w:color="000000" w:fill="C0C0C0"/>
            <w:hideMark/>
          </w:tcPr>
          <w:p w14:paraId="3B785A7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ZBRINJAVANJE IZGUBLJENIH I NAPUŠTENIH ŽIVOTINJA U SKLONIŠTU</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lastRenderedPageBreak/>
              <w:br/>
              <w:t xml:space="preserve">Funkcija: 0500 Zaštita okoliša  </w:t>
            </w:r>
          </w:p>
        </w:tc>
        <w:tc>
          <w:tcPr>
            <w:tcW w:w="1418" w:type="dxa"/>
            <w:tcBorders>
              <w:top w:val="nil"/>
              <w:left w:val="nil"/>
              <w:bottom w:val="single" w:sz="4" w:space="0" w:color="auto"/>
              <w:right w:val="single" w:sz="4" w:space="0" w:color="auto"/>
            </w:tcBorders>
            <w:shd w:val="clear" w:color="000000" w:fill="C0C0C0"/>
            <w:hideMark/>
          </w:tcPr>
          <w:p w14:paraId="133473A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8.885,01</w:t>
            </w:r>
          </w:p>
        </w:tc>
        <w:tc>
          <w:tcPr>
            <w:tcW w:w="1419" w:type="dxa"/>
            <w:tcBorders>
              <w:top w:val="nil"/>
              <w:left w:val="nil"/>
              <w:bottom w:val="single" w:sz="4" w:space="0" w:color="auto"/>
              <w:right w:val="single" w:sz="4" w:space="0" w:color="auto"/>
            </w:tcBorders>
            <w:shd w:val="clear" w:color="000000" w:fill="C0C0C0"/>
            <w:hideMark/>
          </w:tcPr>
          <w:p w14:paraId="5E46C73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18.750,00</w:t>
            </w:r>
          </w:p>
        </w:tc>
        <w:tc>
          <w:tcPr>
            <w:tcW w:w="1287" w:type="dxa"/>
            <w:tcBorders>
              <w:top w:val="nil"/>
              <w:left w:val="nil"/>
              <w:bottom w:val="single" w:sz="4" w:space="0" w:color="auto"/>
              <w:right w:val="single" w:sz="4" w:space="0" w:color="auto"/>
            </w:tcBorders>
            <w:shd w:val="clear" w:color="000000" w:fill="C0C0C0"/>
            <w:hideMark/>
          </w:tcPr>
          <w:p w14:paraId="5C56074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6B62681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4136D743"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6B75E6C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2523191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K100858</w:t>
            </w:r>
          </w:p>
        </w:tc>
        <w:tc>
          <w:tcPr>
            <w:tcW w:w="3403" w:type="dxa"/>
            <w:tcBorders>
              <w:top w:val="nil"/>
              <w:left w:val="nil"/>
              <w:bottom w:val="single" w:sz="4" w:space="0" w:color="auto"/>
              <w:right w:val="single" w:sz="4" w:space="0" w:color="auto"/>
            </w:tcBorders>
            <w:shd w:val="clear" w:color="000000" w:fill="C0C0C0"/>
            <w:hideMark/>
          </w:tcPr>
          <w:p w14:paraId="4E86553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STUDIJA PROCJENE PRIRODNIH  POTENCIJALA ZA PROGLAŠENJE POTOKA "ŠKRLINE ZAŠTIĆENIM PODRUČJEM PRIRODE"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27FA18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456498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110.000,00</w:t>
            </w:r>
          </w:p>
        </w:tc>
        <w:tc>
          <w:tcPr>
            <w:tcW w:w="1287" w:type="dxa"/>
            <w:tcBorders>
              <w:top w:val="nil"/>
              <w:left w:val="nil"/>
              <w:bottom w:val="single" w:sz="4" w:space="0" w:color="auto"/>
              <w:right w:val="single" w:sz="4" w:space="0" w:color="auto"/>
            </w:tcBorders>
            <w:shd w:val="clear" w:color="000000" w:fill="C0C0C0"/>
            <w:hideMark/>
          </w:tcPr>
          <w:p w14:paraId="3F40112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7DE2B7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5C637CF0"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6FED0D6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742880C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1014</w:t>
            </w:r>
          </w:p>
        </w:tc>
        <w:tc>
          <w:tcPr>
            <w:tcW w:w="3403" w:type="dxa"/>
            <w:tcBorders>
              <w:top w:val="nil"/>
              <w:left w:val="nil"/>
              <w:bottom w:val="single" w:sz="4" w:space="0" w:color="auto"/>
              <w:right w:val="single" w:sz="4" w:space="0" w:color="auto"/>
            </w:tcBorders>
            <w:shd w:val="clear" w:color="000000" w:fill="969696"/>
            <w:hideMark/>
          </w:tcPr>
          <w:p w14:paraId="50E2753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PROTUPOŽARNA I CIVILNA ZAŠTITA</w:t>
            </w:r>
          </w:p>
        </w:tc>
        <w:tc>
          <w:tcPr>
            <w:tcW w:w="1418" w:type="dxa"/>
            <w:tcBorders>
              <w:top w:val="nil"/>
              <w:left w:val="nil"/>
              <w:bottom w:val="single" w:sz="4" w:space="0" w:color="auto"/>
              <w:right w:val="single" w:sz="4" w:space="0" w:color="auto"/>
            </w:tcBorders>
            <w:shd w:val="clear" w:color="000000" w:fill="969696"/>
            <w:hideMark/>
          </w:tcPr>
          <w:p w14:paraId="1AB7AE1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90.945,12</w:t>
            </w:r>
          </w:p>
        </w:tc>
        <w:tc>
          <w:tcPr>
            <w:tcW w:w="1419" w:type="dxa"/>
            <w:tcBorders>
              <w:top w:val="nil"/>
              <w:left w:val="nil"/>
              <w:bottom w:val="single" w:sz="4" w:space="0" w:color="auto"/>
              <w:right w:val="single" w:sz="4" w:space="0" w:color="auto"/>
            </w:tcBorders>
            <w:shd w:val="clear" w:color="000000" w:fill="969696"/>
            <w:hideMark/>
          </w:tcPr>
          <w:p w14:paraId="139EDD3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581.326,00</w:t>
            </w:r>
          </w:p>
        </w:tc>
        <w:tc>
          <w:tcPr>
            <w:tcW w:w="1287" w:type="dxa"/>
            <w:tcBorders>
              <w:top w:val="nil"/>
              <w:left w:val="nil"/>
              <w:bottom w:val="single" w:sz="4" w:space="0" w:color="auto"/>
              <w:right w:val="single" w:sz="4" w:space="0" w:color="auto"/>
            </w:tcBorders>
            <w:shd w:val="clear" w:color="000000" w:fill="969696"/>
            <w:hideMark/>
          </w:tcPr>
          <w:p w14:paraId="509A0CB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317.875,38</w:t>
            </w:r>
          </w:p>
        </w:tc>
        <w:tc>
          <w:tcPr>
            <w:tcW w:w="553" w:type="dxa"/>
            <w:tcBorders>
              <w:top w:val="nil"/>
              <w:left w:val="nil"/>
              <w:bottom w:val="single" w:sz="4" w:space="0" w:color="auto"/>
              <w:right w:val="single" w:sz="4" w:space="0" w:color="auto"/>
            </w:tcBorders>
            <w:shd w:val="clear" w:color="000000" w:fill="969696"/>
            <w:hideMark/>
          </w:tcPr>
          <w:p w14:paraId="40E6414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3,50</w:t>
            </w:r>
          </w:p>
        </w:tc>
      </w:tr>
      <w:tr w:rsidR="00CD3885" w:rsidRPr="00CD3885" w14:paraId="2BA92E0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FBCE0D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C0AC09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A100708</w:t>
            </w:r>
          </w:p>
        </w:tc>
        <w:tc>
          <w:tcPr>
            <w:tcW w:w="3403" w:type="dxa"/>
            <w:tcBorders>
              <w:top w:val="nil"/>
              <w:left w:val="nil"/>
              <w:bottom w:val="single" w:sz="4" w:space="0" w:color="auto"/>
              <w:right w:val="single" w:sz="4" w:space="0" w:color="auto"/>
            </w:tcBorders>
            <w:shd w:val="clear" w:color="000000" w:fill="C0C0C0"/>
            <w:hideMark/>
          </w:tcPr>
          <w:p w14:paraId="038C5AD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JAVNA VATROGASNA POSTROJBA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3A86DEF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84.789,25</w:t>
            </w:r>
          </w:p>
        </w:tc>
        <w:tc>
          <w:tcPr>
            <w:tcW w:w="1419" w:type="dxa"/>
            <w:tcBorders>
              <w:top w:val="nil"/>
              <w:left w:val="nil"/>
              <w:bottom w:val="single" w:sz="4" w:space="0" w:color="auto"/>
              <w:right w:val="single" w:sz="4" w:space="0" w:color="auto"/>
            </w:tcBorders>
            <w:shd w:val="clear" w:color="000000" w:fill="C0C0C0"/>
            <w:hideMark/>
          </w:tcPr>
          <w:p w14:paraId="6323E41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428.600,00</w:t>
            </w:r>
          </w:p>
        </w:tc>
        <w:tc>
          <w:tcPr>
            <w:tcW w:w="1287" w:type="dxa"/>
            <w:tcBorders>
              <w:top w:val="nil"/>
              <w:left w:val="nil"/>
              <w:bottom w:val="single" w:sz="4" w:space="0" w:color="auto"/>
              <w:right w:val="single" w:sz="4" w:space="0" w:color="auto"/>
            </w:tcBorders>
            <w:shd w:val="clear" w:color="000000" w:fill="C0C0C0"/>
            <w:hideMark/>
          </w:tcPr>
          <w:p w14:paraId="72F35CE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147.474,31</w:t>
            </w:r>
          </w:p>
        </w:tc>
        <w:tc>
          <w:tcPr>
            <w:tcW w:w="553" w:type="dxa"/>
            <w:tcBorders>
              <w:top w:val="nil"/>
              <w:left w:val="nil"/>
              <w:bottom w:val="single" w:sz="4" w:space="0" w:color="auto"/>
              <w:right w:val="single" w:sz="4" w:space="0" w:color="auto"/>
            </w:tcBorders>
            <w:shd w:val="clear" w:color="000000" w:fill="C0C0C0"/>
            <w:hideMark/>
          </w:tcPr>
          <w:p w14:paraId="7D406D2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1,74</w:t>
            </w:r>
          </w:p>
        </w:tc>
      </w:tr>
      <w:tr w:rsidR="00CD3885" w:rsidRPr="00CD3885" w14:paraId="5DE7A552"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458159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2421C0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A100709</w:t>
            </w:r>
          </w:p>
        </w:tc>
        <w:tc>
          <w:tcPr>
            <w:tcW w:w="3403" w:type="dxa"/>
            <w:tcBorders>
              <w:top w:val="nil"/>
              <w:left w:val="nil"/>
              <w:bottom w:val="single" w:sz="4" w:space="0" w:color="auto"/>
              <w:right w:val="single" w:sz="4" w:space="0" w:color="auto"/>
            </w:tcBorders>
            <w:shd w:val="clear" w:color="000000" w:fill="C0C0C0"/>
            <w:hideMark/>
          </w:tcPr>
          <w:p w14:paraId="0D39F2E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PODRUČNA VATROGASNA ZAJEDNICA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0320 Usluge protupožarne zaštite  </w:t>
            </w:r>
          </w:p>
        </w:tc>
        <w:tc>
          <w:tcPr>
            <w:tcW w:w="1418" w:type="dxa"/>
            <w:tcBorders>
              <w:top w:val="nil"/>
              <w:left w:val="nil"/>
              <w:bottom w:val="single" w:sz="4" w:space="0" w:color="auto"/>
              <w:right w:val="single" w:sz="4" w:space="0" w:color="auto"/>
            </w:tcBorders>
            <w:shd w:val="clear" w:color="000000" w:fill="C0C0C0"/>
            <w:hideMark/>
          </w:tcPr>
          <w:p w14:paraId="0328C19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4D979BB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126.000,00</w:t>
            </w:r>
          </w:p>
        </w:tc>
        <w:tc>
          <w:tcPr>
            <w:tcW w:w="1287" w:type="dxa"/>
            <w:tcBorders>
              <w:top w:val="nil"/>
              <w:left w:val="nil"/>
              <w:bottom w:val="single" w:sz="4" w:space="0" w:color="auto"/>
              <w:right w:val="single" w:sz="4" w:space="0" w:color="auto"/>
            </w:tcBorders>
            <w:shd w:val="clear" w:color="000000" w:fill="C0C0C0"/>
            <w:hideMark/>
          </w:tcPr>
          <w:p w14:paraId="4C3E925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170.401,07</w:t>
            </w:r>
          </w:p>
        </w:tc>
        <w:tc>
          <w:tcPr>
            <w:tcW w:w="553" w:type="dxa"/>
            <w:tcBorders>
              <w:top w:val="nil"/>
              <w:left w:val="nil"/>
              <w:bottom w:val="single" w:sz="4" w:space="0" w:color="auto"/>
              <w:right w:val="single" w:sz="4" w:space="0" w:color="auto"/>
            </w:tcBorders>
            <w:shd w:val="clear" w:color="000000" w:fill="C0C0C0"/>
            <w:hideMark/>
          </w:tcPr>
          <w:p w14:paraId="17817EB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1007BAA"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ABE2F6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D2C67F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A100710</w:t>
            </w:r>
          </w:p>
        </w:tc>
        <w:tc>
          <w:tcPr>
            <w:tcW w:w="3403" w:type="dxa"/>
            <w:tcBorders>
              <w:top w:val="nil"/>
              <w:left w:val="nil"/>
              <w:bottom w:val="single" w:sz="4" w:space="0" w:color="auto"/>
              <w:right w:val="single" w:sz="4" w:space="0" w:color="auto"/>
            </w:tcBorders>
            <w:shd w:val="clear" w:color="000000" w:fill="C0C0C0"/>
            <w:hideMark/>
          </w:tcPr>
          <w:p w14:paraId="7B9E473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SUSTAV ZAŠTITE I SPAŠAVANJA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0320 Usluge protupožarne zaštite  </w:t>
            </w:r>
          </w:p>
        </w:tc>
        <w:tc>
          <w:tcPr>
            <w:tcW w:w="1418" w:type="dxa"/>
            <w:tcBorders>
              <w:top w:val="nil"/>
              <w:left w:val="nil"/>
              <w:bottom w:val="single" w:sz="4" w:space="0" w:color="auto"/>
              <w:right w:val="single" w:sz="4" w:space="0" w:color="auto"/>
            </w:tcBorders>
            <w:shd w:val="clear" w:color="000000" w:fill="C0C0C0"/>
            <w:hideMark/>
          </w:tcPr>
          <w:p w14:paraId="0220432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6.155,87</w:t>
            </w:r>
          </w:p>
        </w:tc>
        <w:tc>
          <w:tcPr>
            <w:tcW w:w="1419" w:type="dxa"/>
            <w:tcBorders>
              <w:top w:val="nil"/>
              <w:left w:val="nil"/>
              <w:bottom w:val="single" w:sz="4" w:space="0" w:color="auto"/>
              <w:right w:val="single" w:sz="4" w:space="0" w:color="auto"/>
            </w:tcBorders>
            <w:shd w:val="clear" w:color="000000" w:fill="C0C0C0"/>
            <w:hideMark/>
          </w:tcPr>
          <w:p w14:paraId="2ABC43F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26.726,00</w:t>
            </w:r>
          </w:p>
        </w:tc>
        <w:tc>
          <w:tcPr>
            <w:tcW w:w="1287" w:type="dxa"/>
            <w:tcBorders>
              <w:top w:val="nil"/>
              <w:left w:val="nil"/>
              <w:bottom w:val="single" w:sz="4" w:space="0" w:color="auto"/>
              <w:right w:val="single" w:sz="4" w:space="0" w:color="auto"/>
            </w:tcBorders>
            <w:shd w:val="clear" w:color="000000" w:fill="C0C0C0"/>
            <w:hideMark/>
          </w:tcPr>
          <w:p w14:paraId="1387778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4F01540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19CD5D5F"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0A94DF4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0C47962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1015</w:t>
            </w:r>
          </w:p>
        </w:tc>
        <w:tc>
          <w:tcPr>
            <w:tcW w:w="3403" w:type="dxa"/>
            <w:tcBorders>
              <w:top w:val="nil"/>
              <w:left w:val="nil"/>
              <w:bottom w:val="single" w:sz="4" w:space="0" w:color="auto"/>
              <w:right w:val="single" w:sz="4" w:space="0" w:color="auto"/>
            </w:tcBorders>
            <w:shd w:val="clear" w:color="000000" w:fill="969696"/>
            <w:hideMark/>
          </w:tcPr>
          <w:p w14:paraId="3158C50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OBJEKATA I UREĐAJA KOMUNALNE INFRASTRUKTURE</w:t>
            </w:r>
          </w:p>
        </w:tc>
        <w:tc>
          <w:tcPr>
            <w:tcW w:w="1418" w:type="dxa"/>
            <w:tcBorders>
              <w:top w:val="nil"/>
              <w:left w:val="nil"/>
              <w:bottom w:val="single" w:sz="4" w:space="0" w:color="auto"/>
              <w:right w:val="single" w:sz="4" w:space="0" w:color="auto"/>
            </w:tcBorders>
            <w:shd w:val="clear" w:color="000000" w:fill="969696"/>
            <w:hideMark/>
          </w:tcPr>
          <w:p w14:paraId="358A7D3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1.808.198,38</w:t>
            </w:r>
          </w:p>
        </w:tc>
        <w:tc>
          <w:tcPr>
            <w:tcW w:w="1419" w:type="dxa"/>
            <w:tcBorders>
              <w:top w:val="nil"/>
              <w:left w:val="nil"/>
              <w:bottom w:val="single" w:sz="4" w:space="0" w:color="auto"/>
              <w:right w:val="single" w:sz="4" w:space="0" w:color="auto"/>
            </w:tcBorders>
            <w:shd w:val="clear" w:color="000000" w:fill="969696"/>
            <w:hideMark/>
          </w:tcPr>
          <w:p w14:paraId="1CF33C0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5.075.106,00</w:t>
            </w:r>
          </w:p>
        </w:tc>
        <w:tc>
          <w:tcPr>
            <w:tcW w:w="1287" w:type="dxa"/>
            <w:tcBorders>
              <w:top w:val="nil"/>
              <w:left w:val="nil"/>
              <w:bottom w:val="single" w:sz="4" w:space="0" w:color="auto"/>
              <w:right w:val="single" w:sz="4" w:space="0" w:color="auto"/>
            </w:tcBorders>
            <w:shd w:val="clear" w:color="000000" w:fill="969696"/>
            <w:hideMark/>
          </w:tcPr>
          <w:p w14:paraId="3A52B6C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821.351,34</w:t>
            </w:r>
          </w:p>
        </w:tc>
        <w:tc>
          <w:tcPr>
            <w:tcW w:w="553" w:type="dxa"/>
            <w:tcBorders>
              <w:top w:val="nil"/>
              <w:left w:val="nil"/>
              <w:bottom w:val="single" w:sz="4" w:space="0" w:color="auto"/>
              <w:right w:val="single" w:sz="4" w:space="0" w:color="auto"/>
            </w:tcBorders>
            <w:shd w:val="clear" w:color="000000" w:fill="969696"/>
            <w:hideMark/>
          </w:tcPr>
          <w:p w14:paraId="123BC3A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0,45</w:t>
            </w:r>
          </w:p>
        </w:tc>
      </w:tr>
      <w:tr w:rsidR="00CD3885" w:rsidRPr="00CD3885" w14:paraId="59B38435"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7683C37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7EF017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K100500</w:t>
            </w:r>
          </w:p>
        </w:tc>
        <w:tc>
          <w:tcPr>
            <w:tcW w:w="3403" w:type="dxa"/>
            <w:tcBorders>
              <w:top w:val="nil"/>
              <w:left w:val="nil"/>
              <w:bottom w:val="single" w:sz="4" w:space="0" w:color="auto"/>
              <w:right w:val="single" w:sz="4" w:space="0" w:color="auto"/>
            </w:tcBorders>
            <w:shd w:val="clear" w:color="000000" w:fill="C0C0C0"/>
            <w:hideMark/>
          </w:tcPr>
          <w:p w14:paraId="67187D5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ASFALTIRANJE NERAZVRSTANIH CESTA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318E1CA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70.196,00</w:t>
            </w:r>
          </w:p>
        </w:tc>
        <w:tc>
          <w:tcPr>
            <w:tcW w:w="1419" w:type="dxa"/>
            <w:tcBorders>
              <w:top w:val="nil"/>
              <w:left w:val="nil"/>
              <w:bottom w:val="single" w:sz="4" w:space="0" w:color="auto"/>
              <w:right w:val="single" w:sz="4" w:space="0" w:color="auto"/>
            </w:tcBorders>
            <w:shd w:val="clear" w:color="000000" w:fill="C0C0C0"/>
            <w:hideMark/>
          </w:tcPr>
          <w:p w14:paraId="33EEBBB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C0C0C0"/>
            <w:hideMark/>
          </w:tcPr>
          <w:p w14:paraId="68A33A8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59096D5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6F962748"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6E3BF8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A380C9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K100717</w:t>
            </w:r>
          </w:p>
        </w:tc>
        <w:tc>
          <w:tcPr>
            <w:tcW w:w="3403" w:type="dxa"/>
            <w:tcBorders>
              <w:top w:val="nil"/>
              <w:left w:val="nil"/>
              <w:bottom w:val="single" w:sz="4" w:space="0" w:color="auto"/>
              <w:right w:val="single" w:sz="4" w:space="0" w:color="auto"/>
            </w:tcBorders>
            <w:shd w:val="clear" w:color="000000" w:fill="C0C0C0"/>
            <w:hideMark/>
          </w:tcPr>
          <w:p w14:paraId="5348CA1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KANALIZACIJSKOG SUSTAVA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A7C985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08EDE56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150.000,00</w:t>
            </w:r>
          </w:p>
        </w:tc>
        <w:tc>
          <w:tcPr>
            <w:tcW w:w="1287" w:type="dxa"/>
            <w:tcBorders>
              <w:top w:val="nil"/>
              <w:left w:val="nil"/>
              <w:bottom w:val="single" w:sz="4" w:space="0" w:color="auto"/>
              <w:right w:val="single" w:sz="4" w:space="0" w:color="auto"/>
            </w:tcBorders>
            <w:shd w:val="clear" w:color="000000" w:fill="C0C0C0"/>
            <w:hideMark/>
          </w:tcPr>
          <w:p w14:paraId="2985798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09502B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5BCC9A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E6DD83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70C79F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K100718</w:t>
            </w:r>
          </w:p>
        </w:tc>
        <w:tc>
          <w:tcPr>
            <w:tcW w:w="3403" w:type="dxa"/>
            <w:tcBorders>
              <w:top w:val="nil"/>
              <w:left w:val="nil"/>
              <w:bottom w:val="single" w:sz="4" w:space="0" w:color="auto"/>
              <w:right w:val="single" w:sz="4" w:space="0" w:color="auto"/>
            </w:tcBorders>
            <w:shd w:val="clear" w:color="000000" w:fill="C0C0C0"/>
            <w:hideMark/>
          </w:tcPr>
          <w:p w14:paraId="04AEE2C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MODERNIZACIJA SUSTAVA JAVNE RASVJETE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0640 Ulična rasvjeta  </w:t>
            </w:r>
          </w:p>
        </w:tc>
        <w:tc>
          <w:tcPr>
            <w:tcW w:w="1418" w:type="dxa"/>
            <w:tcBorders>
              <w:top w:val="nil"/>
              <w:left w:val="nil"/>
              <w:bottom w:val="single" w:sz="4" w:space="0" w:color="auto"/>
              <w:right w:val="single" w:sz="4" w:space="0" w:color="auto"/>
            </w:tcBorders>
            <w:shd w:val="clear" w:color="000000" w:fill="C0C0C0"/>
            <w:hideMark/>
          </w:tcPr>
          <w:p w14:paraId="443F9A8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78.489,23</w:t>
            </w:r>
          </w:p>
        </w:tc>
        <w:tc>
          <w:tcPr>
            <w:tcW w:w="1419" w:type="dxa"/>
            <w:tcBorders>
              <w:top w:val="nil"/>
              <w:left w:val="nil"/>
              <w:bottom w:val="single" w:sz="4" w:space="0" w:color="auto"/>
              <w:right w:val="single" w:sz="4" w:space="0" w:color="auto"/>
            </w:tcBorders>
            <w:shd w:val="clear" w:color="000000" w:fill="C0C0C0"/>
            <w:hideMark/>
          </w:tcPr>
          <w:p w14:paraId="5719096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150.000,00</w:t>
            </w:r>
          </w:p>
        </w:tc>
        <w:tc>
          <w:tcPr>
            <w:tcW w:w="1287" w:type="dxa"/>
            <w:tcBorders>
              <w:top w:val="nil"/>
              <w:left w:val="nil"/>
              <w:bottom w:val="single" w:sz="4" w:space="0" w:color="auto"/>
              <w:right w:val="single" w:sz="4" w:space="0" w:color="auto"/>
            </w:tcBorders>
            <w:shd w:val="clear" w:color="000000" w:fill="C0C0C0"/>
            <w:hideMark/>
          </w:tcPr>
          <w:p w14:paraId="7689DF9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74.010,38</w:t>
            </w:r>
          </w:p>
        </w:tc>
        <w:tc>
          <w:tcPr>
            <w:tcW w:w="553" w:type="dxa"/>
            <w:tcBorders>
              <w:top w:val="nil"/>
              <w:left w:val="nil"/>
              <w:bottom w:val="single" w:sz="4" w:space="0" w:color="auto"/>
              <w:right w:val="single" w:sz="4" w:space="0" w:color="auto"/>
            </w:tcBorders>
            <w:shd w:val="clear" w:color="000000" w:fill="C0C0C0"/>
            <w:hideMark/>
          </w:tcPr>
          <w:p w14:paraId="2253D91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0,94</w:t>
            </w:r>
          </w:p>
        </w:tc>
      </w:tr>
      <w:tr w:rsidR="00CD3885" w:rsidRPr="00CD3885" w14:paraId="4D81BE6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6902A1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3AC615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K100719</w:t>
            </w:r>
          </w:p>
        </w:tc>
        <w:tc>
          <w:tcPr>
            <w:tcW w:w="3403" w:type="dxa"/>
            <w:tcBorders>
              <w:top w:val="nil"/>
              <w:left w:val="nil"/>
              <w:bottom w:val="single" w:sz="4" w:space="0" w:color="auto"/>
              <w:right w:val="single" w:sz="4" w:space="0" w:color="auto"/>
            </w:tcBorders>
            <w:shd w:val="clear" w:color="000000" w:fill="C0C0C0"/>
            <w:hideMark/>
          </w:tcPr>
          <w:p w14:paraId="171F396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PARKA KARIGADOR</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23E9BC0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8DEEDF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856.450,00</w:t>
            </w:r>
          </w:p>
        </w:tc>
        <w:tc>
          <w:tcPr>
            <w:tcW w:w="1287" w:type="dxa"/>
            <w:tcBorders>
              <w:top w:val="nil"/>
              <w:left w:val="nil"/>
              <w:bottom w:val="single" w:sz="4" w:space="0" w:color="auto"/>
              <w:right w:val="single" w:sz="4" w:space="0" w:color="auto"/>
            </w:tcBorders>
            <w:shd w:val="clear" w:color="000000" w:fill="C0C0C0"/>
            <w:hideMark/>
          </w:tcPr>
          <w:p w14:paraId="7B5C415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D43CFA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15B5FB5C" w14:textId="77777777" w:rsidTr="00A82187">
        <w:trPr>
          <w:trHeight w:val="900"/>
        </w:trPr>
        <w:tc>
          <w:tcPr>
            <w:tcW w:w="1439" w:type="dxa"/>
            <w:tcBorders>
              <w:top w:val="nil"/>
              <w:left w:val="single" w:sz="4" w:space="0" w:color="auto"/>
              <w:bottom w:val="single" w:sz="4" w:space="0" w:color="auto"/>
              <w:right w:val="single" w:sz="4" w:space="0" w:color="auto"/>
            </w:tcBorders>
            <w:shd w:val="clear" w:color="000000" w:fill="C0C0C0"/>
            <w:hideMark/>
          </w:tcPr>
          <w:p w14:paraId="0571C6D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8E4F42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K100720</w:t>
            </w:r>
          </w:p>
        </w:tc>
        <w:tc>
          <w:tcPr>
            <w:tcW w:w="3403" w:type="dxa"/>
            <w:tcBorders>
              <w:top w:val="nil"/>
              <w:left w:val="nil"/>
              <w:bottom w:val="single" w:sz="4" w:space="0" w:color="auto"/>
              <w:right w:val="single" w:sz="4" w:space="0" w:color="auto"/>
            </w:tcBorders>
            <w:shd w:val="clear" w:color="000000" w:fill="C0C0C0"/>
            <w:hideMark/>
          </w:tcPr>
          <w:p w14:paraId="027746C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PROMETNICE UNUTAR PODUZETNIČKE ZONE ŠTRPE S PRATEĆOM INFRASTRUKTUROM</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34E3D6A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176.593,96</w:t>
            </w:r>
          </w:p>
        </w:tc>
        <w:tc>
          <w:tcPr>
            <w:tcW w:w="1419" w:type="dxa"/>
            <w:tcBorders>
              <w:top w:val="nil"/>
              <w:left w:val="nil"/>
              <w:bottom w:val="single" w:sz="4" w:space="0" w:color="auto"/>
              <w:right w:val="single" w:sz="4" w:space="0" w:color="auto"/>
            </w:tcBorders>
            <w:shd w:val="clear" w:color="000000" w:fill="C0C0C0"/>
            <w:hideMark/>
          </w:tcPr>
          <w:p w14:paraId="23AE96A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C0C0C0"/>
            <w:hideMark/>
          </w:tcPr>
          <w:p w14:paraId="7BD5F77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5A8404B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751E95C0"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0178BD3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FFF6A5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K100721</w:t>
            </w:r>
          </w:p>
        </w:tc>
        <w:tc>
          <w:tcPr>
            <w:tcW w:w="3403" w:type="dxa"/>
            <w:tcBorders>
              <w:top w:val="nil"/>
              <w:left w:val="nil"/>
              <w:bottom w:val="single" w:sz="4" w:space="0" w:color="auto"/>
              <w:right w:val="single" w:sz="4" w:space="0" w:color="auto"/>
            </w:tcBorders>
            <w:shd w:val="clear" w:color="000000" w:fill="C0C0C0"/>
            <w:hideMark/>
          </w:tcPr>
          <w:p w14:paraId="549FDF3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GRAĐEVINSKIH OBJEKATA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1442B17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23.822,50</w:t>
            </w:r>
          </w:p>
        </w:tc>
        <w:tc>
          <w:tcPr>
            <w:tcW w:w="1419" w:type="dxa"/>
            <w:tcBorders>
              <w:top w:val="nil"/>
              <w:left w:val="nil"/>
              <w:bottom w:val="single" w:sz="4" w:space="0" w:color="auto"/>
              <w:right w:val="single" w:sz="4" w:space="0" w:color="auto"/>
            </w:tcBorders>
            <w:shd w:val="clear" w:color="000000" w:fill="C0C0C0"/>
            <w:hideMark/>
          </w:tcPr>
          <w:p w14:paraId="5D9DC1E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08244E7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39.625,00</w:t>
            </w:r>
          </w:p>
        </w:tc>
        <w:tc>
          <w:tcPr>
            <w:tcW w:w="553" w:type="dxa"/>
            <w:tcBorders>
              <w:top w:val="nil"/>
              <w:left w:val="nil"/>
              <w:bottom w:val="single" w:sz="4" w:space="0" w:color="auto"/>
              <w:right w:val="single" w:sz="4" w:space="0" w:color="auto"/>
            </w:tcBorders>
            <w:shd w:val="clear" w:color="000000" w:fill="C0C0C0"/>
            <w:hideMark/>
          </w:tcPr>
          <w:p w14:paraId="73E3617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1,66</w:t>
            </w:r>
          </w:p>
        </w:tc>
      </w:tr>
      <w:tr w:rsidR="00CD3885" w:rsidRPr="00CD3885" w14:paraId="1208C1BA"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163D54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DF98EE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K100727</w:t>
            </w:r>
          </w:p>
        </w:tc>
        <w:tc>
          <w:tcPr>
            <w:tcW w:w="3403" w:type="dxa"/>
            <w:tcBorders>
              <w:top w:val="nil"/>
              <w:left w:val="nil"/>
              <w:bottom w:val="single" w:sz="4" w:space="0" w:color="auto"/>
              <w:right w:val="single" w:sz="4" w:space="0" w:color="auto"/>
            </w:tcBorders>
            <w:shd w:val="clear" w:color="000000" w:fill="C0C0C0"/>
            <w:hideMark/>
          </w:tcPr>
          <w:p w14:paraId="49EC482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CENTAR ISTARSKIH OKUSA I  VINSKE TRADICIJE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0897D86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4455CD0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410.000,00</w:t>
            </w:r>
          </w:p>
        </w:tc>
        <w:tc>
          <w:tcPr>
            <w:tcW w:w="1287" w:type="dxa"/>
            <w:tcBorders>
              <w:top w:val="nil"/>
              <w:left w:val="nil"/>
              <w:bottom w:val="single" w:sz="4" w:space="0" w:color="auto"/>
              <w:right w:val="single" w:sz="4" w:space="0" w:color="auto"/>
            </w:tcBorders>
            <w:shd w:val="clear" w:color="000000" w:fill="C0C0C0"/>
            <w:hideMark/>
          </w:tcPr>
          <w:p w14:paraId="2AA71E5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6843F48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7E1F549C"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4FCB88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E3F5F6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K100729</w:t>
            </w:r>
          </w:p>
        </w:tc>
        <w:tc>
          <w:tcPr>
            <w:tcW w:w="3403" w:type="dxa"/>
            <w:tcBorders>
              <w:top w:val="nil"/>
              <w:left w:val="nil"/>
              <w:bottom w:val="single" w:sz="4" w:space="0" w:color="auto"/>
              <w:right w:val="single" w:sz="4" w:space="0" w:color="auto"/>
            </w:tcBorders>
            <w:shd w:val="clear" w:color="000000" w:fill="C0C0C0"/>
            <w:hideMark/>
          </w:tcPr>
          <w:p w14:paraId="003C600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JAVNE RASVJETE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0640 Ulična rasvjeta  </w:t>
            </w:r>
          </w:p>
        </w:tc>
        <w:tc>
          <w:tcPr>
            <w:tcW w:w="1418" w:type="dxa"/>
            <w:tcBorders>
              <w:top w:val="nil"/>
              <w:left w:val="nil"/>
              <w:bottom w:val="single" w:sz="4" w:space="0" w:color="auto"/>
              <w:right w:val="single" w:sz="4" w:space="0" w:color="auto"/>
            </w:tcBorders>
            <w:shd w:val="clear" w:color="000000" w:fill="C0C0C0"/>
            <w:hideMark/>
          </w:tcPr>
          <w:p w14:paraId="273C529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144.892,50</w:t>
            </w:r>
          </w:p>
        </w:tc>
        <w:tc>
          <w:tcPr>
            <w:tcW w:w="1419" w:type="dxa"/>
            <w:tcBorders>
              <w:top w:val="nil"/>
              <w:left w:val="nil"/>
              <w:bottom w:val="single" w:sz="4" w:space="0" w:color="auto"/>
              <w:right w:val="single" w:sz="4" w:space="0" w:color="auto"/>
            </w:tcBorders>
            <w:shd w:val="clear" w:color="000000" w:fill="C0C0C0"/>
            <w:hideMark/>
          </w:tcPr>
          <w:p w14:paraId="503A571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250.000,00</w:t>
            </w:r>
          </w:p>
        </w:tc>
        <w:tc>
          <w:tcPr>
            <w:tcW w:w="1287" w:type="dxa"/>
            <w:tcBorders>
              <w:top w:val="nil"/>
              <w:left w:val="nil"/>
              <w:bottom w:val="single" w:sz="4" w:space="0" w:color="auto"/>
              <w:right w:val="single" w:sz="4" w:space="0" w:color="auto"/>
            </w:tcBorders>
            <w:shd w:val="clear" w:color="000000" w:fill="C0C0C0"/>
            <w:hideMark/>
          </w:tcPr>
          <w:p w14:paraId="692BA72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4AB7896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14BEA349"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12FDF23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341E01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K100820</w:t>
            </w:r>
          </w:p>
        </w:tc>
        <w:tc>
          <w:tcPr>
            <w:tcW w:w="3403" w:type="dxa"/>
            <w:tcBorders>
              <w:top w:val="nil"/>
              <w:left w:val="nil"/>
              <w:bottom w:val="single" w:sz="4" w:space="0" w:color="auto"/>
              <w:right w:val="single" w:sz="4" w:space="0" w:color="auto"/>
            </w:tcBorders>
            <w:shd w:val="clear" w:color="000000" w:fill="C0C0C0"/>
            <w:hideMark/>
          </w:tcPr>
          <w:p w14:paraId="013F212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SANACIJA ULICE U NASELJU VALENTIĆI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6DE7E1F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73D4597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3478C0A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782ECA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5D2A062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08AD35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8DB078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K100821</w:t>
            </w:r>
          </w:p>
        </w:tc>
        <w:tc>
          <w:tcPr>
            <w:tcW w:w="3403" w:type="dxa"/>
            <w:tcBorders>
              <w:top w:val="nil"/>
              <w:left w:val="nil"/>
              <w:bottom w:val="single" w:sz="4" w:space="0" w:color="auto"/>
              <w:right w:val="single" w:sz="4" w:space="0" w:color="auto"/>
            </w:tcBorders>
            <w:shd w:val="clear" w:color="000000" w:fill="C0C0C0"/>
            <w:hideMark/>
          </w:tcPr>
          <w:p w14:paraId="25BB913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SANACIJA CESTE BRTONIGLA - KRŠETE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27BFC5E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150.000,00</w:t>
            </w:r>
          </w:p>
        </w:tc>
        <w:tc>
          <w:tcPr>
            <w:tcW w:w="1419" w:type="dxa"/>
            <w:tcBorders>
              <w:top w:val="nil"/>
              <w:left w:val="nil"/>
              <w:bottom w:val="single" w:sz="4" w:space="0" w:color="auto"/>
              <w:right w:val="single" w:sz="4" w:space="0" w:color="auto"/>
            </w:tcBorders>
            <w:shd w:val="clear" w:color="000000" w:fill="C0C0C0"/>
            <w:hideMark/>
          </w:tcPr>
          <w:p w14:paraId="0317E23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200.000,00</w:t>
            </w:r>
          </w:p>
        </w:tc>
        <w:tc>
          <w:tcPr>
            <w:tcW w:w="1287" w:type="dxa"/>
            <w:tcBorders>
              <w:top w:val="nil"/>
              <w:left w:val="nil"/>
              <w:bottom w:val="single" w:sz="4" w:space="0" w:color="auto"/>
              <w:right w:val="single" w:sz="4" w:space="0" w:color="auto"/>
            </w:tcBorders>
            <w:shd w:val="clear" w:color="000000" w:fill="C0C0C0"/>
            <w:hideMark/>
          </w:tcPr>
          <w:p w14:paraId="464F4E9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6B880B6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312CB08A"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03B8FC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8080EF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K100822</w:t>
            </w:r>
          </w:p>
        </w:tc>
        <w:tc>
          <w:tcPr>
            <w:tcW w:w="3403" w:type="dxa"/>
            <w:tcBorders>
              <w:top w:val="nil"/>
              <w:left w:val="nil"/>
              <w:bottom w:val="single" w:sz="4" w:space="0" w:color="auto"/>
              <w:right w:val="single" w:sz="4" w:space="0" w:color="auto"/>
            </w:tcBorders>
            <w:shd w:val="clear" w:color="000000" w:fill="C0C0C0"/>
            <w:hideMark/>
          </w:tcPr>
          <w:p w14:paraId="68344BF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CESTE KRŠIN - BRACANIJA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3952276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FBE85D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180.000,00</w:t>
            </w:r>
          </w:p>
        </w:tc>
        <w:tc>
          <w:tcPr>
            <w:tcW w:w="1287" w:type="dxa"/>
            <w:tcBorders>
              <w:top w:val="nil"/>
              <w:left w:val="nil"/>
              <w:bottom w:val="single" w:sz="4" w:space="0" w:color="auto"/>
              <w:right w:val="single" w:sz="4" w:space="0" w:color="auto"/>
            </w:tcBorders>
            <w:shd w:val="clear" w:color="000000" w:fill="C0C0C0"/>
            <w:hideMark/>
          </w:tcPr>
          <w:p w14:paraId="6B225B4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2013C30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5F31CA7"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A7D7A4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AC9791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K100823</w:t>
            </w:r>
          </w:p>
        </w:tc>
        <w:tc>
          <w:tcPr>
            <w:tcW w:w="3403" w:type="dxa"/>
            <w:tcBorders>
              <w:top w:val="nil"/>
              <w:left w:val="nil"/>
              <w:bottom w:val="single" w:sz="4" w:space="0" w:color="auto"/>
              <w:right w:val="single" w:sz="4" w:space="0" w:color="auto"/>
            </w:tcBorders>
            <w:shd w:val="clear" w:color="000000" w:fill="C0C0C0"/>
            <w:hideMark/>
          </w:tcPr>
          <w:p w14:paraId="7E3866F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NOGOSTUPA U ULICI MUŠKATI PREMA DV KALIMERO</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54D3D1C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D22847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150.000,00</w:t>
            </w:r>
          </w:p>
        </w:tc>
        <w:tc>
          <w:tcPr>
            <w:tcW w:w="1287" w:type="dxa"/>
            <w:tcBorders>
              <w:top w:val="nil"/>
              <w:left w:val="nil"/>
              <w:bottom w:val="single" w:sz="4" w:space="0" w:color="auto"/>
              <w:right w:val="single" w:sz="4" w:space="0" w:color="auto"/>
            </w:tcBorders>
            <w:shd w:val="clear" w:color="000000" w:fill="C0C0C0"/>
            <w:hideMark/>
          </w:tcPr>
          <w:p w14:paraId="1041DC7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49B4BE3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8EA05CE"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4A9EFB2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014C6E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K100824</w:t>
            </w:r>
          </w:p>
        </w:tc>
        <w:tc>
          <w:tcPr>
            <w:tcW w:w="3403" w:type="dxa"/>
            <w:tcBorders>
              <w:top w:val="nil"/>
              <w:left w:val="nil"/>
              <w:bottom w:val="single" w:sz="4" w:space="0" w:color="auto"/>
              <w:right w:val="single" w:sz="4" w:space="0" w:color="auto"/>
            </w:tcBorders>
            <w:shd w:val="clear" w:color="000000" w:fill="C0C0C0"/>
            <w:hideMark/>
          </w:tcPr>
          <w:p w14:paraId="481F624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CESTE GRAĐEVINSKOG PODRUČJA DONJI SRBANI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770B5B1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09B2A53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70.000,00</w:t>
            </w:r>
          </w:p>
        </w:tc>
        <w:tc>
          <w:tcPr>
            <w:tcW w:w="1287" w:type="dxa"/>
            <w:tcBorders>
              <w:top w:val="nil"/>
              <w:left w:val="nil"/>
              <w:bottom w:val="single" w:sz="4" w:space="0" w:color="auto"/>
              <w:right w:val="single" w:sz="4" w:space="0" w:color="auto"/>
            </w:tcBorders>
            <w:shd w:val="clear" w:color="000000" w:fill="C0C0C0"/>
            <w:hideMark/>
          </w:tcPr>
          <w:p w14:paraId="25795F2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3C439CF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A364890"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4ED614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1BA293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K100825</w:t>
            </w:r>
          </w:p>
        </w:tc>
        <w:tc>
          <w:tcPr>
            <w:tcW w:w="3403" w:type="dxa"/>
            <w:tcBorders>
              <w:top w:val="nil"/>
              <w:left w:val="nil"/>
              <w:bottom w:val="single" w:sz="4" w:space="0" w:color="auto"/>
              <w:right w:val="single" w:sz="4" w:space="0" w:color="auto"/>
            </w:tcBorders>
            <w:shd w:val="clear" w:color="000000" w:fill="C0C0C0"/>
            <w:hideMark/>
          </w:tcPr>
          <w:p w14:paraId="0DCC6BA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CESTE GRAĐEVINSKOG PODRUČJA KOVRI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764A36D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8269BC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1C336B8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BB0D70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80AC3E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F8AA37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24AED0D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K100827</w:t>
            </w:r>
          </w:p>
        </w:tc>
        <w:tc>
          <w:tcPr>
            <w:tcW w:w="3403" w:type="dxa"/>
            <w:tcBorders>
              <w:top w:val="nil"/>
              <w:left w:val="nil"/>
              <w:bottom w:val="single" w:sz="4" w:space="0" w:color="auto"/>
              <w:right w:val="single" w:sz="4" w:space="0" w:color="auto"/>
            </w:tcBorders>
            <w:shd w:val="clear" w:color="000000" w:fill="C0C0C0"/>
            <w:hideMark/>
          </w:tcPr>
          <w:p w14:paraId="618DDD0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KOMUNALNE INFRASTRUKTURE GRAĐ. PODRUČJA POSEBNE NAMJENE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1A65667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1.070.857,19</w:t>
            </w:r>
          </w:p>
        </w:tc>
        <w:tc>
          <w:tcPr>
            <w:tcW w:w="1419" w:type="dxa"/>
            <w:tcBorders>
              <w:top w:val="nil"/>
              <w:left w:val="nil"/>
              <w:bottom w:val="single" w:sz="4" w:space="0" w:color="auto"/>
              <w:right w:val="single" w:sz="4" w:space="0" w:color="auto"/>
            </w:tcBorders>
            <w:shd w:val="clear" w:color="000000" w:fill="C0C0C0"/>
            <w:hideMark/>
          </w:tcPr>
          <w:p w14:paraId="3F18553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350.000,00</w:t>
            </w:r>
          </w:p>
        </w:tc>
        <w:tc>
          <w:tcPr>
            <w:tcW w:w="1287" w:type="dxa"/>
            <w:tcBorders>
              <w:top w:val="nil"/>
              <w:left w:val="nil"/>
              <w:bottom w:val="single" w:sz="4" w:space="0" w:color="auto"/>
              <w:right w:val="single" w:sz="4" w:space="0" w:color="auto"/>
            </w:tcBorders>
            <w:shd w:val="clear" w:color="000000" w:fill="C0C0C0"/>
            <w:hideMark/>
          </w:tcPr>
          <w:p w14:paraId="238A207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50BFD8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43349B4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00AE2F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CB1FA5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K100828</w:t>
            </w:r>
          </w:p>
        </w:tc>
        <w:tc>
          <w:tcPr>
            <w:tcW w:w="3403" w:type="dxa"/>
            <w:tcBorders>
              <w:top w:val="nil"/>
              <w:left w:val="nil"/>
              <w:bottom w:val="single" w:sz="4" w:space="0" w:color="auto"/>
              <w:right w:val="single" w:sz="4" w:space="0" w:color="auto"/>
            </w:tcBorders>
            <w:shd w:val="clear" w:color="000000" w:fill="C0C0C0"/>
            <w:hideMark/>
          </w:tcPr>
          <w:p w14:paraId="22DDC8E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HORIZONTALNA I VERTIKALNA SIGNALIZACIJA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172067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25.675,00</w:t>
            </w:r>
          </w:p>
        </w:tc>
        <w:tc>
          <w:tcPr>
            <w:tcW w:w="1419" w:type="dxa"/>
            <w:tcBorders>
              <w:top w:val="nil"/>
              <w:left w:val="nil"/>
              <w:bottom w:val="single" w:sz="4" w:space="0" w:color="auto"/>
              <w:right w:val="single" w:sz="4" w:space="0" w:color="auto"/>
            </w:tcBorders>
            <w:shd w:val="clear" w:color="000000" w:fill="C0C0C0"/>
            <w:hideMark/>
          </w:tcPr>
          <w:p w14:paraId="7E6EB8F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90.000,00</w:t>
            </w:r>
          </w:p>
        </w:tc>
        <w:tc>
          <w:tcPr>
            <w:tcW w:w="1287" w:type="dxa"/>
            <w:tcBorders>
              <w:top w:val="nil"/>
              <w:left w:val="nil"/>
              <w:bottom w:val="single" w:sz="4" w:space="0" w:color="auto"/>
              <w:right w:val="single" w:sz="4" w:space="0" w:color="auto"/>
            </w:tcBorders>
            <w:shd w:val="clear" w:color="000000" w:fill="C0C0C0"/>
            <w:hideMark/>
          </w:tcPr>
          <w:p w14:paraId="78BA4B8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62.760,64</w:t>
            </w:r>
          </w:p>
        </w:tc>
        <w:tc>
          <w:tcPr>
            <w:tcW w:w="553" w:type="dxa"/>
            <w:tcBorders>
              <w:top w:val="nil"/>
              <w:left w:val="nil"/>
              <w:bottom w:val="single" w:sz="4" w:space="0" w:color="auto"/>
              <w:right w:val="single" w:sz="4" w:space="0" w:color="auto"/>
            </w:tcBorders>
            <w:shd w:val="clear" w:color="000000" w:fill="C0C0C0"/>
            <w:hideMark/>
          </w:tcPr>
          <w:p w14:paraId="1DF10AB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2,44</w:t>
            </w:r>
          </w:p>
        </w:tc>
      </w:tr>
      <w:tr w:rsidR="00CD3885" w:rsidRPr="00CD3885" w14:paraId="33D027B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436686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65047A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K100829</w:t>
            </w:r>
          </w:p>
        </w:tc>
        <w:tc>
          <w:tcPr>
            <w:tcW w:w="3403" w:type="dxa"/>
            <w:tcBorders>
              <w:top w:val="nil"/>
              <w:left w:val="nil"/>
              <w:bottom w:val="single" w:sz="4" w:space="0" w:color="auto"/>
              <w:right w:val="single" w:sz="4" w:space="0" w:color="auto"/>
            </w:tcBorders>
            <w:shd w:val="clear" w:color="000000" w:fill="C0C0C0"/>
            <w:hideMark/>
          </w:tcPr>
          <w:p w14:paraId="10D9C4C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ULICE SU2 I OU4 U KARIGADORU</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0D5E205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6F0A951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90.000,00</w:t>
            </w:r>
          </w:p>
        </w:tc>
        <w:tc>
          <w:tcPr>
            <w:tcW w:w="1287" w:type="dxa"/>
            <w:tcBorders>
              <w:top w:val="nil"/>
              <w:left w:val="nil"/>
              <w:bottom w:val="single" w:sz="4" w:space="0" w:color="auto"/>
              <w:right w:val="single" w:sz="4" w:space="0" w:color="auto"/>
            </w:tcBorders>
            <w:shd w:val="clear" w:color="000000" w:fill="C0C0C0"/>
            <w:hideMark/>
          </w:tcPr>
          <w:p w14:paraId="0406B97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106254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6A8471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38FC5E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DA7505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K100830</w:t>
            </w:r>
          </w:p>
        </w:tc>
        <w:tc>
          <w:tcPr>
            <w:tcW w:w="3403" w:type="dxa"/>
            <w:tcBorders>
              <w:top w:val="nil"/>
              <w:left w:val="nil"/>
              <w:bottom w:val="single" w:sz="4" w:space="0" w:color="auto"/>
              <w:right w:val="single" w:sz="4" w:space="0" w:color="auto"/>
            </w:tcBorders>
            <w:shd w:val="clear" w:color="000000" w:fill="C0C0C0"/>
            <w:hideMark/>
          </w:tcPr>
          <w:p w14:paraId="26C2AA6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REKONSTRUKCIJA POSTOJEĆEG PUTA U NASELJU KARIGADOR</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1510B24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C93F46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100.000,00</w:t>
            </w:r>
          </w:p>
        </w:tc>
        <w:tc>
          <w:tcPr>
            <w:tcW w:w="1287" w:type="dxa"/>
            <w:tcBorders>
              <w:top w:val="nil"/>
              <w:left w:val="nil"/>
              <w:bottom w:val="single" w:sz="4" w:space="0" w:color="auto"/>
              <w:right w:val="single" w:sz="4" w:space="0" w:color="auto"/>
            </w:tcBorders>
            <w:shd w:val="clear" w:color="000000" w:fill="C0C0C0"/>
            <w:hideMark/>
          </w:tcPr>
          <w:p w14:paraId="13131BF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73.509,38</w:t>
            </w:r>
          </w:p>
        </w:tc>
        <w:tc>
          <w:tcPr>
            <w:tcW w:w="553" w:type="dxa"/>
            <w:tcBorders>
              <w:top w:val="nil"/>
              <w:left w:val="nil"/>
              <w:bottom w:val="single" w:sz="4" w:space="0" w:color="auto"/>
              <w:right w:val="single" w:sz="4" w:space="0" w:color="auto"/>
            </w:tcBorders>
            <w:shd w:val="clear" w:color="000000" w:fill="C0C0C0"/>
            <w:hideMark/>
          </w:tcPr>
          <w:p w14:paraId="5F2557D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8CBB4A5"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0BB678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080D9F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K100831</w:t>
            </w:r>
          </w:p>
        </w:tc>
        <w:tc>
          <w:tcPr>
            <w:tcW w:w="3403" w:type="dxa"/>
            <w:tcBorders>
              <w:top w:val="nil"/>
              <w:left w:val="nil"/>
              <w:bottom w:val="single" w:sz="4" w:space="0" w:color="auto"/>
              <w:right w:val="single" w:sz="4" w:space="0" w:color="auto"/>
            </w:tcBorders>
            <w:shd w:val="clear" w:color="000000" w:fill="C0C0C0"/>
            <w:hideMark/>
          </w:tcPr>
          <w:p w14:paraId="4A371D9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DIJELA SREDNJE ULICE - NC 68</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3F76240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251376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70.000,00</w:t>
            </w:r>
          </w:p>
        </w:tc>
        <w:tc>
          <w:tcPr>
            <w:tcW w:w="1287" w:type="dxa"/>
            <w:tcBorders>
              <w:top w:val="nil"/>
              <w:left w:val="nil"/>
              <w:bottom w:val="single" w:sz="4" w:space="0" w:color="auto"/>
              <w:right w:val="single" w:sz="4" w:space="0" w:color="auto"/>
            </w:tcBorders>
            <w:shd w:val="clear" w:color="000000" w:fill="C0C0C0"/>
            <w:hideMark/>
          </w:tcPr>
          <w:p w14:paraId="70C62A0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D4630D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832CC92"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09DDD50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E41C15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K100832</w:t>
            </w:r>
          </w:p>
        </w:tc>
        <w:tc>
          <w:tcPr>
            <w:tcW w:w="3403" w:type="dxa"/>
            <w:tcBorders>
              <w:top w:val="nil"/>
              <w:left w:val="nil"/>
              <w:bottom w:val="single" w:sz="4" w:space="0" w:color="auto"/>
              <w:right w:val="single" w:sz="4" w:space="0" w:color="auto"/>
            </w:tcBorders>
            <w:shd w:val="clear" w:color="000000" w:fill="C0C0C0"/>
            <w:hideMark/>
          </w:tcPr>
          <w:p w14:paraId="5BA2D3A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ASFALTIRANJE ULICE U NASELJU NOVA VAS NC 24</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109DF46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6B6B5C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200.000,00</w:t>
            </w:r>
          </w:p>
        </w:tc>
        <w:tc>
          <w:tcPr>
            <w:tcW w:w="1287" w:type="dxa"/>
            <w:tcBorders>
              <w:top w:val="nil"/>
              <w:left w:val="nil"/>
              <w:bottom w:val="single" w:sz="4" w:space="0" w:color="auto"/>
              <w:right w:val="single" w:sz="4" w:space="0" w:color="auto"/>
            </w:tcBorders>
            <w:shd w:val="clear" w:color="000000" w:fill="C0C0C0"/>
            <w:hideMark/>
          </w:tcPr>
          <w:p w14:paraId="7A67F49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11E731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B829AB9"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1FDEB6E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E1AEA2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K100833</w:t>
            </w:r>
          </w:p>
        </w:tc>
        <w:tc>
          <w:tcPr>
            <w:tcW w:w="3403" w:type="dxa"/>
            <w:tcBorders>
              <w:top w:val="nil"/>
              <w:left w:val="nil"/>
              <w:bottom w:val="single" w:sz="4" w:space="0" w:color="auto"/>
              <w:right w:val="single" w:sz="4" w:space="0" w:color="auto"/>
            </w:tcBorders>
            <w:shd w:val="clear" w:color="000000" w:fill="C0C0C0"/>
            <w:hideMark/>
          </w:tcPr>
          <w:p w14:paraId="2994FD5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PARKINGA MLINSKA ULICA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53C8ED9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E4FB00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150.000,00</w:t>
            </w:r>
          </w:p>
        </w:tc>
        <w:tc>
          <w:tcPr>
            <w:tcW w:w="1287" w:type="dxa"/>
            <w:tcBorders>
              <w:top w:val="nil"/>
              <w:left w:val="nil"/>
              <w:bottom w:val="single" w:sz="4" w:space="0" w:color="auto"/>
              <w:right w:val="single" w:sz="4" w:space="0" w:color="auto"/>
            </w:tcBorders>
            <w:shd w:val="clear" w:color="000000" w:fill="C0C0C0"/>
            <w:hideMark/>
          </w:tcPr>
          <w:p w14:paraId="3220747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337.333,44</w:t>
            </w:r>
          </w:p>
        </w:tc>
        <w:tc>
          <w:tcPr>
            <w:tcW w:w="553" w:type="dxa"/>
            <w:tcBorders>
              <w:top w:val="nil"/>
              <w:left w:val="nil"/>
              <w:bottom w:val="single" w:sz="4" w:space="0" w:color="auto"/>
              <w:right w:val="single" w:sz="4" w:space="0" w:color="auto"/>
            </w:tcBorders>
            <w:shd w:val="clear" w:color="000000" w:fill="C0C0C0"/>
            <w:hideMark/>
          </w:tcPr>
          <w:p w14:paraId="2220484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CA2D401"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C76827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979336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K100834</w:t>
            </w:r>
          </w:p>
        </w:tc>
        <w:tc>
          <w:tcPr>
            <w:tcW w:w="3403" w:type="dxa"/>
            <w:tcBorders>
              <w:top w:val="nil"/>
              <w:left w:val="nil"/>
              <w:bottom w:val="single" w:sz="4" w:space="0" w:color="auto"/>
              <w:right w:val="single" w:sz="4" w:space="0" w:color="auto"/>
            </w:tcBorders>
            <w:shd w:val="clear" w:color="000000" w:fill="C0C0C0"/>
            <w:hideMark/>
          </w:tcPr>
          <w:p w14:paraId="59B6CF0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URBANA OPREMA U NASELJIMA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55308DF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24.937,50</w:t>
            </w:r>
          </w:p>
        </w:tc>
        <w:tc>
          <w:tcPr>
            <w:tcW w:w="1419" w:type="dxa"/>
            <w:tcBorders>
              <w:top w:val="nil"/>
              <w:left w:val="nil"/>
              <w:bottom w:val="single" w:sz="4" w:space="0" w:color="auto"/>
              <w:right w:val="single" w:sz="4" w:space="0" w:color="auto"/>
            </w:tcBorders>
            <w:shd w:val="clear" w:color="000000" w:fill="C0C0C0"/>
            <w:hideMark/>
          </w:tcPr>
          <w:p w14:paraId="42C226F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120.000,00</w:t>
            </w:r>
          </w:p>
        </w:tc>
        <w:tc>
          <w:tcPr>
            <w:tcW w:w="1287" w:type="dxa"/>
            <w:tcBorders>
              <w:top w:val="nil"/>
              <w:left w:val="nil"/>
              <w:bottom w:val="single" w:sz="4" w:space="0" w:color="auto"/>
              <w:right w:val="single" w:sz="4" w:space="0" w:color="auto"/>
            </w:tcBorders>
            <w:shd w:val="clear" w:color="000000" w:fill="C0C0C0"/>
            <w:hideMark/>
          </w:tcPr>
          <w:p w14:paraId="2D5D0E4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25.112,50</w:t>
            </w:r>
          </w:p>
        </w:tc>
        <w:tc>
          <w:tcPr>
            <w:tcW w:w="553" w:type="dxa"/>
            <w:tcBorders>
              <w:top w:val="nil"/>
              <w:left w:val="nil"/>
              <w:bottom w:val="single" w:sz="4" w:space="0" w:color="auto"/>
              <w:right w:val="single" w:sz="4" w:space="0" w:color="auto"/>
            </w:tcBorders>
            <w:shd w:val="clear" w:color="000000" w:fill="C0C0C0"/>
            <w:hideMark/>
          </w:tcPr>
          <w:p w14:paraId="65FA412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1,01</w:t>
            </w:r>
          </w:p>
        </w:tc>
      </w:tr>
      <w:tr w:rsidR="00CD3885" w:rsidRPr="00CD3885" w14:paraId="3B384F3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DAC0BD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C4F435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K100835</w:t>
            </w:r>
          </w:p>
        </w:tc>
        <w:tc>
          <w:tcPr>
            <w:tcW w:w="3403" w:type="dxa"/>
            <w:tcBorders>
              <w:top w:val="nil"/>
              <w:left w:val="nil"/>
              <w:bottom w:val="single" w:sz="4" w:space="0" w:color="auto"/>
              <w:right w:val="single" w:sz="4" w:space="0" w:color="auto"/>
            </w:tcBorders>
            <w:shd w:val="clear" w:color="000000" w:fill="C0C0C0"/>
            <w:hideMark/>
          </w:tcPr>
          <w:p w14:paraId="37D86E8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PARKA KOD ŠKOLE U NOVOJ VASI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0515E56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40D58A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30.000,00</w:t>
            </w:r>
          </w:p>
        </w:tc>
        <w:tc>
          <w:tcPr>
            <w:tcW w:w="1287" w:type="dxa"/>
            <w:tcBorders>
              <w:top w:val="nil"/>
              <w:left w:val="nil"/>
              <w:bottom w:val="single" w:sz="4" w:space="0" w:color="auto"/>
              <w:right w:val="single" w:sz="4" w:space="0" w:color="auto"/>
            </w:tcBorders>
            <w:shd w:val="clear" w:color="000000" w:fill="C0C0C0"/>
            <w:hideMark/>
          </w:tcPr>
          <w:p w14:paraId="7F0F1B7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19E914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751F5A3D"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A431B6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B7F862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K100836</w:t>
            </w:r>
          </w:p>
        </w:tc>
        <w:tc>
          <w:tcPr>
            <w:tcW w:w="3403" w:type="dxa"/>
            <w:tcBorders>
              <w:top w:val="nil"/>
              <w:left w:val="nil"/>
              <w:bottom w:val="single" w:sz="4" w:space="0" w:color="auto"/>
              <w:right w:val="single" w:sz="4" w:space="0" w:color="auto"/>
            </w:tcBorders>
            <w:shd w:val="clear" w:color="000000" w:fill="C0C0C0"/>
            <w:hideMark/>
          </w:tcPr>
          <w:p w14:paraId="664B501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OSTALIH PARKOVA I ZELENIH POVRŠINA U NASELJU RADINI I FIORINI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724BE01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14.187,50</w:t>
            </w:r>
          </w:p>
        </w:tc>
        <w:tc>
          <w:tcPr>
            <w:tcW w:w="1419" w:type="dxa"/>
            <w:tcBorders>
              <w:top w:val="nil"/>
              <w:left w:val="nil"/>
              <w:bottom w:val="single" w:sz="4" w:space="0" w:color="auto"/>
              <w:right w:val="single" w:sz="4" w:space="0" w:color="auto"/>
            </w:tcBorders>
            <w:shd w:val="clear" w:color="000000" w:fill="C0C0C0"/>
            <w:hideMark/>
          </w:tcPr>
          <w:p w14:paraId="63E191F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5FAADF5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3947088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25E0A564"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4ED5DAA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D31581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K100837</w:t>
            </w:r>
          </w:p>
        </w:tc>
        <w:tc>
          <w:tcPr>
            <w:tcW w:w="3403" w:type="dxa"/>
            <w:tcBorders>
              <w:top w:val="nil"/>
              <w:left w:val="nil"/>
              <w:bottom w:val="single" w:sz="4" w:space="0" w:color="auto"/>
              <w:right w:val="single" w:sz="4" w:space="0" w:color="auto"/>
            </w:tcBorders>
            <w:shd w:val="clear" w:color="000000" w:fill="C0C0C0"/>
            <w:hideMark/>
          </w:tcPr>
          <w:p w14:paraId="690D18A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ULICE ALEKSANDRA RUKAVINE DO SPOJA UL. MARCONI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3677EF2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18.644,69</w:t>
            </w:r>
          </w:p>
        </w:tc>
        <w:tc>
          <w:tcPr>
            <w:tcW w:w="1419" w:type="dxa"/>
            <w:tcBorders>
              <w:top w:val="nil"/>
              <w:left w:val="nil"/>
              <w:bottom w:val="single" w:sz="4" w:space="0" w:color="auto"/>
              <w:right w:val="single" w:sz="4" w:space="0" w:color="auto"/>
            </w:tcBorders>
            <w:shd w:val="clear" w:color="000000" w:fill="C0C0C0"/>
            <w:hideMark/>
          </w:tcPr>
          <w:p w14:paraId="321D6F6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70.000,00</w:t>
            </w:r>
          </w:p>
        </w:tc>
        <w:tc>
          <w:tcPr>
            <w:tcW w:w="1287" w:type="dxa"/>
            <w:tcBorders>
              <w:top w:val="nil"/>
              <w:left w:val="nil"/>
              <w:bottom w:val="single" w:sz="4" w:space="0" w:color="auto"/>
              <w:right w:val="single" w:sz="4" w:space="0" w:color="auto"/>
            </w:tcBorders>
            <w:shd w:val="clear" w:color="000000" w:fill="C0C0C0"/>
            <w:hideMark/>
          </w:tcPr>
          <w:p w14:paraId="2E476E8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568F08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5E2AF229"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635BD3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6A83F7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K100838</w:t>
            </w:r>
          </w:p>
        </w:tc>
        <w:tc>
          <w:tcPr>
            <w:tcW w:w="3403" w:type="dxa"/>
            <w:tcBorders>
              <w:top w:val="nil"/>
              <w:left w:val="nil"/>
              <w:bottom w:val="single" w:sz="4" w:space="0" w:color="auto"/>
              <w:right w:val="single" w:sz="4" w:space="0" w:color="auto"/>
            </w:tcBorders>
            <w:shd w:val="clear" w:color="000000" w:fill="C0C0C0"/>
            <w:hideMark/>
          </w:tcPr>
          <w:p w14:paraId="3F98A92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OPLOČENJE, SANACIJA PLATOA ISPRED GALERIJE ALEKSANDRA RUKAVINE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E9F0C7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6AE51B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30.000,00</w:t>
            </w:r>
          </w:p>
        </w:tc>
        <w:tc>
          <w:tcPr>
            <w:tcW w:w="1287" w:type="dxa"/>
            <w:tcBorders>
              <w:top w:val="nil"/>
              <w:left w:val="nil"/>
              <w:bottom w:val="single" w:sz="4" w:space="0" w:color="auto"/>
              <w:right w:val="single" w:sz="4" w:space="0" w:color="auto"/>
            </w:tcBorders>
            <w:shd w:val="clear" w:color="000000" w:fill="C0C0C0"/>
            <w:hideMark/>
          </w:tcPr>
          <w:p w14:paraId="3882294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747596E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1522716E"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098EB6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58CC14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K100839</w:t>
            </w:r>
          </w:p>
        </w:tc>
        <w:tc>
          <w:tcPr>
            <w:tcW w:w="3403" w:type="dxa"/>
            <w:tcBorders>
              <w:top w:val="nil"/>
              <w:left w:val="nil"/>
              <w:bottom w:val="single" w:sz="4" w:space="0" w:color="auto"/>
              <w:right w:val="single" w:sz="4" w:space="0" w:color="auto"/>
            </w:tcBorders>
            <w:shd w:val="clear" w:color="000000" w:fill="C0C0C0"/>
            <w:hideMark/>
          </w:tcPr>
          <w:p w14:paraId="33E0F88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TRGA SV. ZENONA U BRTONIGLI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8ABEEA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6EF1D5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250.000,00</w:t>
            </w:r>
          </w:p>
        </w:tc>
        <w:tc>
          <w:tcPr>
            <w:tcW w:w="1287" w:type="dxa"/>
            <w:tcBorders>
              <w:top w:val="nil"/>
              <w:left w:val="nil"/>
              <w:bottom w:val="single" w:sz="4" w:space="0" w:color="auto"/>
              <w:right w:val="single" w:sz="4" w:space="0" w:color="auto"/>
            </w:tcBorders>
            <w:shd w:val="clear" w:color="000000" w:fill="C0C0C0"/>
            <w:hideMark/>
          </w:tcPr>
          <w:p w14:paraId="2E454D9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11.875,00</w:t>
            </w:r>
          </w:p>
        </w:tc>
        <w:tc>
          <w:tcPr>
            <w:tcW w:w="553" w:type="dxa"/>
            <w:tcBorders>
              <w:top w:val="nil"/>
              <w:left w:val="nil"/>
              <w:bottom w:val="single" w:sz="4" w:space="0" w:color="auto"/>
              <w:right w:val="single" w:sz="4" w:space="0" w:color="auto"/>
            </w:tcBorders>
            <w:shd w:val="clear" w:color="000000" w:fill="C0C0C0"/>
            <w:hideMark/>
          </w:tcPr>
          <w:p w14:paraId="33BDD85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819BD11"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566564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220919B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K100841</w:t>
            </w:r>
          </w:p>
        </w:tc>
        <w:tc>
          <w:tcPr>
            <w:tcW w:w="3403" w:type="dxa"/>
            <w:tcBorders>
              <w:top w:val="nil"/>
              <w:left w:val="nil"/>
              <w:bottom w:val="single" w:sz="4" w:space="0" w:color="auto"/>
              <w:right w:val="single" w:sz="4" w:space="0" w:color="auto"/>
            </w:tcBorders>
            <w:shd w:val="clear" w:color="000000" w:fill="C0C0C0"/>
            <w:hideMark/>
          </w:tcPr>
          <w:p w14:paraId="522D651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MJESNOG GROBLJA BRTONIGLA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328BFFB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FDEF47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258.656,00</w:t>
            </w:r>
          </w:p>
        </w:tc>
        <w:tc>
          <w:tcPr>
            <w:tcW w:w="1287" w:type="dxa"/>
            <w:tcBorders>
              <w:top w:val="nil"/>
              <w:left w:val="nil"/>
              <w:bottom w:val="single" w:sz="4" w:space="0" w:color="auto"/>
              <w:right w:val="single" w:sz="4" w:space="0" w:color="auto"/>
            </w:tcBorders>
            <w:shd w:val="clear" w:color="000000" w:fill="C0C0C0"/>
            <w:hideMark/>
          </w:tcPr>
          <w:p w14:paraId="6754536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2910E47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74CE2A4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E76F71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4F2E76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K100842</w:t>
            </w:r>
          </w:p>
        </w:tc>
        <w:tc>
          <w:tcPr>
            <w:tcW w:w="3403" w:type="dxa"/>
            <w:tcBorders>
              <w:top w:val="nil"/>
              <w:left w:val="nil"/>
              <w:bottom w:val="single" w:sz="4" w:space="0" w:color="auto"/>
              <w:right w:val="single" w:sz="4" w:space="0" w:color="auto"/>
            </w:tcBorders>
            <w:shd w:val="clear" w:color="000000" w:fill="C0C0C0"/>
            <w:hideMark/>
          </w:tcPr>
          <w:p w14:paraId="45A357E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MJESNOG GROBLJA SERBANI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66FB5F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6A5CE4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40.000,00</w:t>
            </w:r>
          </w:p>
        </w:tc>
        <w:tc>
          <w:tcPr>
            <w:tcW w:w="1287" w:type="dxa"/>
            <w:tcBorders>
              <w:top w:val="nil"/>
              <w:left w:val="nil"/>
              <w:bottom w:val="single" w:sz="4" w:space="0" w:color="auto"/>
              <w:right w:val="single" w:sz="4" w:space="0" w:color="auto"/>
            </w:tcBorders>
            <w:shd w:val="clear" w:color="000000" w:fill="C0C0C0"/>
            <w:hideMark/>
          </w:tcPr>
          <w:p w14:paraId="41E66C8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3FDF4E5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0831F58"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4383C6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C733DF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K100845</w:t>
            </w:r>
          </w:p>
        </w:tc>
        <w:tc>
          <w:tcPr>
            <w:tcW w:w="3403" w:type="dxa"/>
            <w:tcBorders>
              <w:top w:val="nil"/>
              <w:left w:val="nil"/>
              <w:bottom w:val="single" w:sz="4" w:space="0" w:color="auto"/>
              <w:right w:val="single" w:sz="4" w:space="0" w:color="auto"/>
            </w:tcBorders>
            <w:shd w:val="clear" w:color="000000" w:fill="C0C0C0"/>
            <w:hideMark/>
          </w:tcPr>
          <w:p w14:paraId="0C1D568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I OPREMANJE PLAŽE U KARIGADORU (ADAPTACIJA ZA INVALIDE)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C8CF6B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6E1D8D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30.000,00</w:t>
            </w:r>
          </w:p>
        </w:tc>
        <w:tc>
          <w:tcPr>
            <w:tcW w:w="1287" w:type="dxa"/>
            <w:tcBorders>
              <w:top w:val="nil"/>
              <w:left w:val="nil"/>
              <w:bottom w:val="single" w:sz="4" w:space="0" w:color="auto"/>
              <w:right w:val="single" w:sz="4" w:space="0" w:color="auto"/>
            </w:tcBorders>
            <w:shd w:val="clear" w:color="000000" w:fill="C0C0C0"/>
            <w:hideMark/>
          </w:tcPr>
          <w:p w14:paraId="4148B4C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66.500,00</w:t>
            </w:r>
          </w:p>
        </w:tc>
        <w:tc>
          <w:tcPr>
            <w:tcW w:w="553" w:type="dxa"/>
            <w:tcBorders>
              <w:top w:val="nil"/>
              <w:left w:val="nil"/>
              <w:bottom w:val="single" w:sz="4" w:space="0" w:color="auto"/>
              <w:right w:val="single" w:sz="4" w:space="0" w:color="auto"/>
            </w:tcBorders>
            <w:shd w:val="clear" w:color="000000" w:fill="C0C0C0"/>
            <w:hideMark/>
          </w:tcPr>
          <w:p w14:paraId="1D4D109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7C78B0B7"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156314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2AE825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K100847</w:t>
            </w:r>
          </w:p>
        </w:tc>
        <w:tc>
          <w:tcPr>
            <w:tcW w:w="3403" w:type="dxa"/>
            <w:tcBorders>
              <w:top w:val="nil"/>
              <w:left w:val="nil"/>
              <w:bottom w:val="single" w:sz="4" w:space="0" w:color="auto"/>
              <w:right w:val="single" w:sz="4" w:space="0" w:color="auto"/>
            </w:tcBorders>
            <w:shd w:val="clear" w:color="000000" w:fill="C0C0C0"/>
            <w:hideMark/>
          </w:tcPr>
          <w:p w14:paraId="0BCAE08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STAMBENO POSLOVNE GRAĐEVINE ZA VLASTITI POGON</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0114793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097B8C4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20.000,00</w:t>
            </w:r>
          </w:p>
        </w:tc>
        <w:tc>
          <w:tcPr>
            <w:tcW w:w="1287" w:type="dxa"/>
            <w:tcBorders>
              <w:top w:val="nil"/>
              <w:left w:val="nil"/>
              <w:bottom w:val="single" w:sz="4" w:space="0" w:color="auto"/>
              <w:right w:val="single" w:sz="4" w:space="0" w:color="auto"/>
            </w:tcBorders>
            <w:shd w:val="clear" w:color="000000" w:fill="C0C0C0"/>
            <w:hideMark/>
          </w:tcPr>
          <w:p w14:paraId="63C129F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4744B4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20D61C9C"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D20591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D067D8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K100848</w:t>
            </w:r>
          </w:p>
        </w:tc>
        <w:tc>
          <w:tcPr>
            <w:tcW w:w="3403" w:type="dxa"/>
            <w:tcBorders>
              <w:top w:val="nil"/>
              <w:left w:val="nil"/>
              <w:bottom w:val="single" w:sz="4" w:space="0" w:color="auto"/>
              <w:right w:val="single" w:sz="4" w:space="0" w:color="auto"/>
            </w:tcBorders>
            <w:shd w:val="clear" w:color="000000" w:fill="C0C0C0"/>
            <w:hideMark/>
          </w:tcPr>
          <w:p w14:paraId="1D0A8A6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KOMUNALNE INFRASTRUKTURE U NASELJIMA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86C232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78E511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85.000,00</w:t>
            </w:r>
          </w:p>
        </w:tc>
        <w:tc>
          <w:tcPr>
            <w:tcW w:w="1287" w:type="dxa"/>
            <w:tcBorders>
              <w:top w:val="nil"/>
              <w:left w:val="nil"/>
              <w:bottom w:val="single" w:sz="4" w:space="0" w:color="auto"/>
              <w:right w:val="single" w:sz="4" w:space="0" w:color="auto"/>
            </w:tcBorders>
            <w:shd w:val="clear" w:color="000000" w:fill="C0C0C0"/>
            <w:hideMark/>
          </w:tcPr>
          <w:p w14:paraId="19C892E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26.875,00</w:t>
            </w:r>
          </w:p>
        </w:tc>
        <w:tc>
          <w:tcPr>
            <w:tcW w:w="553" w:type="dxa"/>
            <w:tcBorders>
              <w:top w:val="nil"/>
              <w:left w:val="nil"/>
              <w:bottom w:val="single" w:sz="4" w:space="0" w:color="auto"/>
              <w:right w:val="single" w:sz="4" w:space="0" w:color="auto"/>
            </w:tcBorders>
            <w:shd w:val="clear" w:color="000000" w:fill="C0C0C0"/>
            <w:hideMark/>
          </w:tcPr>
          <w:p w14:paraId="3EB780D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22FD065F"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1144D1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12DF0D1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K100849</w:t>
            </w:r>
          </w:p>
        </w:tc>
        <w:tc>
          <w:tcPr>
            <w:tcW w:w="3403" w:type="dxa"/>
            <w:tcBorders>
              <w:top w:val="nil"/>
              <w:left w:val="nil"/>
              <w:bottom w:val="single" w:sz="4" w:space="0" w:color="auto"/>
              <w:right w:val="single" w:sz="4" w:space="0" w:color="auto"/>
            </w:tcBorders>
            <w:shd w:val="clear" w:color="000000" w:fill="C0C0C0"/>
            <w:hideMark/>
          </w:tcPr>
          <w:p w14:paraId="120687C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SANACIJA ZALJEVA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F945F6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A1D828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25.000,00</w:t>
            </w:r>
          </w:p>
        </w:tc>
        <w:tc>
          <w:tcPr>
            <w:tcW w:w="1287" w:type="dxa"/>
            <w:tcBorders>
              <w:top w:val="nil"/>
              <w:left w:val="nil"/>
              <w:bottom w:val="single" w:sz="4" w:space="0" w:color="auto"/>
              <w:right w:val="single" w:sz="4" w:space="0" w:color="auto"/>
            </w:tcBorders>
            <w:shd w:val="clear" w:color="000000" w:fill="C0C0C0"/>
            <w:hideMark/>
          </w:tcPr>
          <w:p w14:paraId="792676F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53B006A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620CBB0"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FEA371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750394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K100850</w:t>
            </w:r>
          </w:p>
        </w:tc>
        <w:tc>
          <w:tcPr>
            <w:tcW w:w="3403" w:type="dxa"/>
            <w:tcBorders>
              <w:top w:val="nil"/>
              <w:left w:val="nil"/>
              <w:bottom w:val="single" w:sz="4" w:space="0" w:color="auto"/>
              <w:right w:val="single" w:sz="4" w:space="0" w:color="auto"/>
            </w:tcBorders>
            <w:shd w:val="clear" w:color="000000" w:fill="C0C0C0"/>
            <w:hideMark/>
          </w:tcPr>
          <w:p w14:paraId="1BB172E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CESTOVNE INFRASTRUKTURE DONJI SERBANI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01916D7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432169D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73E711E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2A6052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213AD75E"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332F7F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55F346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K100851</w:t>
            </w:r>
          </w:p>
        </w:tc>
        <w:tc>
          <w:tcPr>
            <w:tcW w:w="3403" w:type="dxa"/>
            <w:tcBorders>
              <w:top w:val="nil"/>
              <w:left w:val="nil"/>
              <w:bottom w:val="single" w:sz="4" w:space="0" w:color="auto"/>
              <w:right w:val="single" w:sz="4" w:space="0" w:color="auto"/>
            </w:tcBorders>
            <w:shd w:val="clear" w:color="000000" w:fill="C0C0C0"/>
            <w:hideMark/>
          </w:tcPr>
          <w:p w14:paraId="6069B79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PROMETNE INFRASTRUKTURE U NASELJIMA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2B619C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F07473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70.000,00</w:t>
            </w:r>
          </w:p>
        </w:tc>
        <w:tc>
          <w:tcPr>
            <w:tcW w:w="1287" w:type="dxa"/>
            <w:tcBorders>
              <w:top w:val="nil"/>
              <w:left w:val="nil"/>
              <w:bottom w:val="single" w:sz="4" w:space="0" w:color="auto"/>
              <w:right w:val="single" w:sz="4" w:space="0" w:color="auto"/>
            </w:tcBorders>
            <w:shd w:val="clear" w:color="000000" w:fill="C0C0C0"/>
            <w:hideMark/>
          </w:tcPr>
          <w:p w14:paraId="4544397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3.750,00</w:t>
            </w:r>
          </w:p>
        </w:tc>
        <w:tc>
          <w:tcPr>
            <w:tcW w:w="553" w:type="dxa"/>
            <w:tcBorders>
              <w:top w:val="nil"/>
              <w:left w:val="nil"/>
              <w:bottom w:val="single" w:sz="4" w:space="0" w:color="auto"/>
              <w:right w:val="single" w:sz="4" w:space="0" w:color="auto"/>
            </w:tcBorders>
            <w:shd w:val="clear" w:color="000000" w:fill="C0C0C0"/>
            <w:hideMark/>
          </w:tcPr>
          <w:p w14:paraId="655C4E7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45973F2"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964E41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E8F80B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K100852</w:t>
            </w:r>
          </w:p>
        </w:tc>
        <w:tc>
          <w:tcPr>
            <w:tcW w:w="3403" w:type="dxa"/>
            <w:tcBorders>
              <w:top w:val="nil"/>
              <w:left w:val="nil"/>
              <w:bottom w:val="single" w:sz="4" w:space="0" w:color="auto"/>
              <w:right w:val="single" w:sz="4" w:space="0" w:color="auto"/>
            </w:tcBorders>
            <w:shd w:val="clear" w:color="000000" w:fill="C0C0C0"/>
            <w:hideMark/>
          </w:tcPr>
          <w:p w14:paraId="4249494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PRISTUPNE CESTE DVORANE U BRTONIGLI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08C814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794971B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20.000,00</w:t>
            </w:r>
          </w:p>
        </w:tc>
        <w:tc>
          <w:tcPr>
            <w:tcW w:w="1287" w:type="dxa"/>
            <w:tcBorders>
              <w:top w:val="nil"/>
              <w:left w:val="nil"/>
              <w:bottom w:val="single" w:sz="4" w:space="0" w:color="auto"/>
              <w:right w:val="single" w:sz="4" w:space="0" w:color="auto"/>
            </w:tcBorders>
            <w:shd w:val="clear" w:color="000000" w:fill="C0C0C0"/>
            <w:hideMark/>
          </w:tcPr>
          <w:p w14:paraId="119D48C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59FE1AD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626841A3"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6C1AE5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F4AAFA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K100854</w:t>
            </w:r>
          </w:p>
        </w:tc>
        <w:tc>
          <w:tcPr>
            <w:tcW w:w="3403" w:type="dxa"/>
            <w:tcBorders>
              <w:top w:val="nil"/>
              <w:left w:val="nil"/>
              <w:bottom w:val="single" w:sz="4" w:space="0" w:color="auto"/>
              <w:right w:val="single" w:sz="4" w:space="0" w:color="auto"/>
            </w:tcBorders>
            <w:shd w:val="clear" w:color="000000" w:fill="C0C0C0"/>
            <w:hideMark/>
          </w:tcPr>
          <w:p w14:paraId="6F4258C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REKONSTRUKCIJA NERAZVRSTANIH CESTA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F55083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C29D15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w:t>
            </w:r>
          </w:p>
        </w:tc>
        <w:tc>
          <w:tcPr>
            <w:tcW w:w="1287" w:type="dxa"/>
            <w:tcBorders>
              <w:top w:val="nil"/>
              <w:left w:val="nil"/>
              <w:bottom w:val="single" w:sz="4" w:space="0" w:color="auto"/>
              <w:right w:val="single" w:sz="4" w:space="0" w:color="auto"/>
            </w:tcBorders>
            <w:shd w:val="clear" w:color="000000" w:fill="C0C0C0"/>
            <w:hideMark/>
          </w:tcPr>
          <w:p w14:paraId="4B50035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579DF90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5ACE4216"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4AAE2D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3ACDC0D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K100855</w:t>
            </w:r>
          </w:p>
        </w:tc>
        <w:tc>
          <w:tcPr>
            <w:tcW w:w="3403" w:type="dxa"/>
            <w:tcBorders>
              <w:top w:val="nil"/>
              <w:left w:val="nil"/>
              <w:bottom w:val="single" w:sz="4" w:space="0" w:color="auto"/>
              <w:right w:val="single" w:sz="4" w:space="0" w:color="auto"/>
            </w:tcBorders>
            <w:shd w:val="clear" w:color="000000" w:fill="C0C0C0"/>
            <w:hideMark/>
          </w:tcPr>
          <w:p w14:paraId="026B539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ASFALTIRANJE ULICE U NASELJU NOVA VAS</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6A739CA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704CAA3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200.000,00</w:t>
            </w:r>
          </w:p>
        </w:tc>
        <w:tc>
          <w:tcPr>
            <w:tcW w:w="1287" w:type="dxa"/>
            <w:tcBorders>
              <w:top w:val="nil"/>
              <w:left w:val="nil"/>
              <w:bottom w:val="single" w:sz="4" w:space="0" w:color="auto"/>
              <w:right w:val="single" w:sz="4" w:space="0" w:color="auto"/>
            </w:tcBorders>
            <w:shd w:val="clear" w:color="000000" w:fill="C0C0C0"/>
            <w:hideMark/>
          </w:tcPr>
          <w:p w14:paraId="482B467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3F3B238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0A1513E"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5CA3C9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2A83CE6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K100857</w:t>
            </w:r>
          </w:p>
        </w:tc>
        <w:tc>
          <w:tcPr>
            <w:tcW w:w="3403" w:type="dxa"/>
            <w:tcBorders>
              <w:top w:val="nil"/>
              <w:left w:val="nil"/>
              <w:bottom w:val="single" w:sz="4" w:space="0" w:color="auto"/>
              <w:right w:val="single" w:sz="4" w:space="0" w:color="auto"/>
            </w:tcBorders>
            <w:shd w:val="clear" w:color="000000" w:fill="C0C0C0"/>
            <w:hideMark/>
          </w:tcPr>
          <w:p w14:paraId="1D91A22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PROJEKTNA DOK. NAVODNJAVANJE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705909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2B8A0C4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100.000,00</w:t>
            </w:r>
          </w:p>
        </w:tc>
        <w:tc>
          <w:tcPr>
            <w:tcW w:w="1287" w:type="dxa"/>
            <w:tcBorders>
              <w:top w:val="nil"/>
              <w:left w:val="nil"/>
              <w:bottom w:val="single" w:sz="4" w:space="0" w:color="auto"/>
              <w:right w:val="single" w:sz="4" w:space="0" w:color="auto"/>
            </w:tcBorders>
            <w:shd w:val="clear" w:color="000000" w:fill="C0C0C0"/>
            <w:hideMark/>
          </w:tcPr>
          <w:p w14:paraId="6A06355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100.000,00</w:t>
            </w:r>
          </w:p>
        </w:tc>
        <w:tc>
          <w:tcPr>
            <w:tcW w:w="553" w:type="dxa"/>
            <w:tcBorders>
              <w:top w:val="nil"/>
              <w:left w:val="nil"/>
              <w:bottom w:val="single" w:sz="4" w:space="0" w:color="auto"/>
              <w:right w:val="single" w:sz="4" w:space="0" w:color="auto"/>
            </w:tcBorders>
            <w:shd w:val="clear" w:color="000000" w:fill="C0C0C0"/>
            <w:hideMark/>
          </w:tcPr>
          <w:p w14:paraId="0B394F3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41E71D2"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37B683F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FF0E59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K100866</w:t>
            </w:r>
          </w:p>
        </w:tc>
        <w:tc>
          <w:tcPr>
            <w:tcW w:w="3403" w:type="dxa"/>
            <w:tcBorders>
              <w:top w:val="nil"/>
              <w:left w:val="nil"/>
              <w:bottom w:val="single" w:sz="4" w:space="0" w:color="auto"/>
              <w:right w:val="single" w:sz="4" w:space="0" w:color="auto"/>
            </w:tcBorders>
            <w:shd w:val="clear" w:color="000000" w:fill="C0C0C0"/>
            <w:hideMark/>
          </w:tcPr>
          <w:p w14:paraId="07A54D7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SANACIJA ULICE  NOVA VAS I  MARINČIĆI</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6B99A64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9.902,31</w:t>
            </w:r>
          </w:p>
        </w:tc>
        <w:tc>
          <w:tcPr>
            <w:tcW w:w="1419" w:type="dxa"/>
            <w:tcBorders>
              <w:top w:val="nil"/>
              <w:left w:val="nil"/>
              <w:bottom w:val="single" w:sz="4" w:space="0" w:color="auto"/>
              <w:right w:val="single" w:sz="4" w:space="0" w:color="auto"/>
            </w:tcBorders>
            <w:shd w:val="clear" w:color="000000" w:fill="C0C0C0"/>
            <w:hideMark/>
          </w:tcPr>
          <w:p w14:paraId="008C8F5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C0C0C0"/>
            <w:hideMark/>
          </w:tcPr>
          <w:p w14:paraId="2B62DFC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0B2FCED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04B14F45"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F015C7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52453B3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K100870</w:t>
            </w:r>
          </w:p>
        </w:tc>
        <w:tc>
          <w:tcPr>
            <w:tcW w:w="3403" w:type="dxa"/>
            <w:tcBorders>
              <w:top w:val="nil"/>
              <w:left w:val="nil"/>
              <w:bottom w:val="single" w:sz="4" w:space="0" w:color="auto"/>
              <w:right w:val="single" w:sz="4" w:space="0" w:color="auto"/>
            </w:tcBorders>
            <w:shd w:val="clear" w:color="000000" w:fill="C0C0C0"/>
            <w:hideMark/>
          </w:tcPr>
          <w:p w14:paraId="44FD7BB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PLATOA  SA INFRASTRUKTUROM ZA WC U NASELJU  KARIGADOR</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4B808B1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1D6539F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C0C0C0"/>
            <w:hideMark/>
          </w:tcPr>
          <w:p w14:paraId="4F6C8FB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2D15B8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4FFF62E8"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213ABBE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6547120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1016</w:t>
            </w:r>
          </w:p>
        </w:tc>
        <w:tc>
          <w:tcPr>
            <w:tcW w:w="3403" w:type="dxa"/>
            <w:tcBorders>
              <w:top w:val="nil"/>
              <w:left w:val="nil"/>
              <w:bottom w:val="single" w:sz="4" w:space="0" w:color="auto"/>
              <w:right w:val="single" w:sz="4" w:space="0" w:color="auto"/>
            </w:tcBorders>
            <w:shd w:val="clear" w:color="000000" w:fill="969696"/>
            <w:hideMark/>
          </w:tcPr>
          <w:p w14:paraId="728AE46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ODRŽAVANJE OBJEKATA I UREĐAJA KOMUNALNE INFRASTRUKTURE</w:t>
            </w:r>
          </w:p>
        </w:tc>
        <w:tc>
          <w:tcPr>
            <w:tcW w:w="1418" w:type="dxa"/>
            <w:tcBorders>
              <w:top w:val="nil"/>
              <w:left w:val="nil"/>
              <w:bottom w:val="single" w:sz="4" w:space="0" w:color="auto"/>
              <w:right w:val="single" w:sz="4" w:space="0" w:color="auto"/>
            </w:tcBorders>
            <w:shd w:val="clear" w:color="000000" w:fill="969696"/>
            <w:hideMark/>
          </w:tcPr>
          <w:p w14:paraId="5569A2D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267.184,13</w:t>
            </w:r>
          </w:p>
        </w:tc>
        <w:tc>
          <w:tcPr>
            <w:tcW w:w="1419" w:type="dxa"/>
            <w:tcBorders>
              <w:top w:val="nil"/>
              <w:left w:val="nil"/>
              <w:bottom w:val="single" w:sz="4" w:space="0" w:color="auto"/>
              <w:right w:val="single" w:sz="4" w:space="0" w:color="auto"/>
            </w:tcBorders>
            <w:shd w:val="clear" w:color="000000" w:fill="969696"/>
            <w:hideMark/>
          </w:tcPr>
          <w:p w14:paraId="5099783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1.248.600,00</w:t>
            </w:r>
          </w:p>
        </w:tc>
        <w:tc>
          <w:tcPr>
            <w:tcW w:w="1287" w:type="dxa"/>
            <w:tcBorders>
              <w:top w:val="nil"/>
              <w:left w:val="nil"/>
              <w:bottom w:val="single" w:sz="4" w:space="0" w:color="auto"/>
              <w:right w:val="single" w:sz="4" w:space="0" w:color="auto"/>
            </w:tcBorders>
            <w:shd w:val="clear" w:color="000000" w:fill="969696"/>
            <w:hideMark/>
          </w:tcPr>
          <w:p w14:paraId="2AA5827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374.784,95</w:t>
            </w:r>
          </w:p>
        </w:tc>
        <w:tc>
          <w:tcPr>
            <w:tcW w:w="553" w:type="dxa"/>
            <w:tcBorders>
              <w:top w:val="nil"/>
              <w:left w:val="nil"/>
              <w:bottom w:val="single" w:sz="4" w:space="0" w:color="auto"/>
              <w:right w:val="single" w:sz="4" w:space="0" w:color="auto"/>
            </w:tcBorders>
            <w:shd w:val="clear" w:color="000000" w:fill="969696"/>
            <w:hideMark/>
          </w:tcPr>
          <w:p w14:paraId="2A8BCB3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w:t>
            </w:r>
          </w:p>
        </w:tc>
      </w:tr>
      <w:tr w:rsidR="00CD3885" w:rsidRPr="00CD3885" w14:paraId="7ED36540"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1382300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4795CE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A100601</w:t>
            </w:r>
          </w:p>
        </w:tc>
        <w:tc>
          <w:tcPr>
            <w:tcW w:w="3403" w:type="dxa"/>
            <w:tcBorders>
              <w:top w:val="nil"/>
              <w:left w:val="nil"/>
              <w:bottom w:val="single" w:sz="4" w:space="0" w:color="auto"/>
              <w:right w:val="single" w:sz="4" w:space="0" w:color="auto"/>
            </w:tcBorders>
            <w:shd w:val="clear" w:color="000000" w:fill="C0C0C0"/>
            <w:hideMark/>
          </w:tcPr>
          <w:p w14:paraId="3EEDD40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VLASTITI POGON ZA ODRŽAVANJE JAVNIH POVRŠINA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44EBB64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267.184,13</w:t>
            </w:r>
          </w:p>
        </w:tc>
        <w:tc>
          <w:tcPr>
            <w:tcW w:w="1419" w:type="dxa"/>
            <w:tcBorders>
              <w:top w:val="nil"/>
              <w:left w:val="nil"/>
              <w:bottom w:val="single" w:sz="4" w:space="0" w:color="auto"/>
              <w:right w:val="single" w:sz="4" w:space="0" w:color="auto"/>
            </w:tcBorders>
            <w:shd w:val="clear" w:color="000000" w:fill="C0C0C0"/>
            <w:hideMark/>
          </w:tcPr>
          <w:p w14:paraId="21BDBD2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943.600,00</w:t>
            </w:r>
          </w:p>
        </w:tc>
        <w:tc>
          <w:tcPr>
            <w:tcW w:w="1287" w:type="dxa"/>
            <w:tcBorders>
              <w:top w:val="nil"/>
              <w:left w:val="nil"/>
              <w:bottom w:val="single" w:sz="4" w:space="0" w:color="auto"/>
              <w:right w:val="single" w:sz="4" w:space="0" w:color="auto"/>
            </w:tcBorders>
            <w:shd w:val="clear" w:color="000000" w:fill="C0C0C0"/>
            <w:hideMark/>
          </w:tcPr>
          <w:p w14:paraId="070E73D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262.686,15</w:t>
            </w:r>
          </w:p>
        </w:tc>
        <w:tc>
          <w:tcPr>
            <w:tcW w:w="553" w:type="dxa"/>
            <w:tcBorders>
              <w:top w:val="nil"/>
              <w:left w:val="nil"/>
              <w:bottom w:val="single" w:sz="4" w:space="0" w:color="auto"/>
              <w:right w:val="single" w:sz="4" w:space="0" w:color="auto"/>
            </w:tcBorders>
            <w:shd w:val="clear" w:color="000000" w:fill="C0C0C0"/>
            <w:hideMark/>
          </w:tcPr>
          <w:p w14:paraId="507DA29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0,98</w:t>
            </w:r>
          </w:p>
        </w:tc>
      </w:tr>
      <w:tr w:rsidR="00CD3885" w:rsidRPr="00CD3885" w14:paraId="039259D9"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EE045C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CE0E08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A100712</w:t>
            </w:r>
          </w:p>
        </w:tc>
        <w:tc>
          <w:tcPr>
            <w:tcW w:w="3403" w:type="dxa"/>
            <w:tcBorders>
              <w:top w:val="nil"/>
              <w:left w:val="nil"/>
              <w:bottom w:val="single" w:sz="4" w:space="0" w:color="auto"/>
              <w:right w:val="single" w:sz="4" w:space="0" w:color="auto"/>
            </w:tcBorders>
            <w:shd w:val="clear" w:color="000000" w:fill="C0C0C0"/>
            <w:hideMark/>
          </w:tcPr>
          <w:p w14:paraId="6A130FC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ODRŽAVANJE I UREĐENJE ZELENIH POVRŠINA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0560 Poslovi i usluge zaštite okoliša koji nisu drugdje svrstani  </w:t>
            </w:r>
          </w:p>
        </w:tc>
        <w:tc>
          <w:tcPr>
            <w:tcW w:w="1418" w:type="dxa"/>
            <w:tcBorders>
              <w:top w:val="nil"/>
              <w:left w:val="nil"/>
              <w:bottom w:val="single" w:sz="4" w:space="0" w:color="auto"/>
              <w:right w:val="single" w:sz="4" w:space="0" w:color="auto"/>
            </w:tcBorders>
            <w:shd w:val="clear" w:color="000000" w:fill="C0C0C0"/>
            <w:hideMark/>
          </w:tcPr>
          <w:p w14:paraId="7850687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FC4285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30.000,00</w:t>
            </w:r>
          </w:p>
        </w:tc>
        <w:tc>
          <w:tcPr>
            <w:tcW w:w="1287" w:type="dxa"/>
            <w:tcBorders>
              <w:top w:val="nil"/>
              <w:left w:val="nil"/>
              <w:bottom w:val="single" w:sz="4" w:space="0" w:color="auto"/>
              <w:right w:val="single" w:sz="4" w:space="0" w:color="auto"/>
            </w:tcBorders>
            <w:shd w:val="clear" w:color="000000" w:fill="C0C0C0"/>
            <w:hideMark/>
          </w:tcPr>
          <w:p w14:paraId="634BA72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21.133,34</w:t>
            </w:r>
          </w:p>
        </w:tc>
        <w:tc>
          <w:tcPr>
            <w:tcW w:w="553" w:type="dxa"/>
            <w:tcBorders>
              <w:top w:val="nil"/>
              <w:left w:val="nil"/>
              <w:bottom w:val="single" w:sz="4" w:space="0" w:color="auto"/>
              <w:right w:val="single" w:sz="4" w:space="0" w:color="auto"/>
            </w:tcBorders>
            <w:shd w:val="clear" w:color="000000" w:fill="C0C0C0"/>
            <w:hideMark/>
          </w:tcPr>
          <w:p w14:paraId="685798E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7FA0F56"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08D919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7216B9F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A100819</w:t>
            </w:r>
          </w:p>
        </w:tc>
        <w:tc>
          <w:tcPr>
            <w:tcW w:w="3403" w:type="dxa"/>
            <w:tcBorders>
              <w:top w:val="nil"/>
              <w:left w:val="nil"/>
              <w:bottom w:val="single" w:sz="4" w:space="0" w:color="auto"/>
              <w:right w:val="single" w:sz="4" w:space="0" w:color="auto"/>
            </w:tcBorders>
            <w:shd w:val="clear" w:color="000000" w:fill="C0C0C0"/>
            <w:hideMark/>
          </w:tcPr>
          <w:p w14:paraId="6CEA66A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IZVANREDNO ODRŽAVANJE NERAZVRSTANIH CESTA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777191D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5AF5290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150.000,00</w:t>
            </w:r>
          </w:p>
        </w:tc>
        <w:tc>
          <w:tcPr>
            <w:tcW w:w="1287" w:type="dxa"/>
            <w:tcBorders>
              <w:top w:val="nil"/>
              <w:left w:val="nil"/>
              <w:bottom w:val="single" w:sz="4" w:space="0" w:color="auto"/>
              <w:right w:val="single" w:sz="4" w:space="0" w:color="auto"/>
            </w:tcBorders>
            <w:shd w:val="clear" w:color="000000" w:fill="C0C0C0"/>
            <w:hideMark/>
          </w:tcPr>
          <w:p w14:paraId="0A34648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61.715,46</w:t>
            </w:r>
          </w:p>
        </w:tc>
        <w:tc>
          <w:tcPr>
            <w:tcW w:w="553" w:type="dxa"/>
            <w:tcBorders>
              <w:top w:val="nil"/>
              <w:left w:val="nil"/>
              <w:bottom w:val="single" w:sz="4" w:space="0" w:color="auto"/>
              <w:right w:val="single" w:sz="4" w:space="0" w:color="auto"/>
            </w:tcBorders>
            <w:shd w:val="clear" w:color="000000" w:fill="C0C0C0"/>
            <w:hideMark/>
          </w:tcPr>
          <w:p w14:paraId="1701B7E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41A6497"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F2B22F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4E95DF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A100867</w:t>
            </w:r>
          </w:p>
        </w:tc>
        <w:tc>
          <w:tcPr>
            <w:tcW w:w="3403" w:type="dxa"/>
            <w:tcBorders>
              <w:top w:val="nil"/>
              <w:left w:val="nil"/>
              <w:bottom w:val="single" w:sz="4" w:space="0" w:color="auto"/>
              <w:right w:val="single" w:sz="4" w:space="0" w:color="auto"/>
            </w:tcBorders>
            <w:shd w:val="clear" w:color="000000" w:fill="C0C0C0"/>
            <w:hideMark/>
          </w:tcPr>
          <w:p w14:paraId="07C56B8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REDOVNO ODRŽAVANJE NERAZVRSTANIH CESTA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3BB9C08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601BC94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125.000,00</w:t>
            </w:r>
          </w:p>
        </w:tc>
        <w:tc>
          <w:tcPr>
            <w:tcW w:w="1287" w:type="dxa"/>
            <w:tcBorders>
              <w:top w:val="nil"/>
              <w:left w:val="nil"/>
              <w:bottom w:val="single" w:sz="4" w:space="0" w:color="auto"/>
              <w:right w:val="single" w:sz="4" w:space="0" w:color="auto"/>
            </w:tcBorders>
            <w:shd w:val="clear" w:color="000000" w:fill="C0C0C0"/>
            <w:hideMark/>
          </w:tcPr>
          <w:p w14:paraId="250527D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29.250,00</w:t>
            </w:r>
          </w:p>
        </w:tc>
        <w:tc>
          <w:tcPr>
            <w:tcW w:w="553" w:type="dxa"/>
            <w:tcBorders>
              <w:top w:val="nil"/>
              <w:left w:val="nil"/>
              <w:bottom w:val="single" w:sz="4" w:space="0" w:color="auto"/>
              <w:right w:val="single" w:sz="4" w:space="0" w:color="auto"/>
            </w:tcBorders>
            <w:shd w:val="clear" w:color="000000" w:fill="C0C0C0"/>
            <w:hideMark/>
          </w:tcPr>
          <w:p w14:paraId="51D56F4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0DFF21B6"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0391A30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05277FB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1018</w:t>
            </w:r>
          </w:p>
        </w:tc>
        <w:tc>
          <w:tcPr>
            <w:tcW w:w="3403" w:type="dxa"/>
            <w:tcBorders>
              <w:top w:val="nil"/>
              <w:left w:val="nil"/>
              <w:bottom w:val="single" w:sz="4" w:space="0" w:color="auto"/>
              <w:right w:val="single" w:sz="4" w:space="0" w:color="auto"/>
            </w:tcBorders>
            <w:shd w:val="clear" w:color="000000" w:fill="969696"/>
            <w:hideMark/>
          </w:tcPr>
          <w:p w14:paraId="575C1A6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PROSTORNO UREĐENJE I UNAPREĐENJE STANOVANJA</w:t>
            </w:r>
          </w:p>
        </w:tc>
        <w:tc>
          <w:tcPr>
            <w:tcW w:w="1418" w:type="dxa"/>
            <w:tcBorders>
              <w:top w:val="nil"/>
              <w:left w:val="nil"/>
              <w:bottom w:val="single" w:sz="4" w:space="0" w:color="auto"/>
              <w:right w:val="single" w:sz="4" w:space="0" w:color="auto"/>
            </w:tcBorders>
            <w:shd w:val="clear" w:color="000000" w:fill="969696"/>
            <w:hideMark/>
          </w:tcPr>
          <w:p w14:paraId="036CAED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106.582,22</w:t>
            </w:r>
          </w:p>
        </w:tc>
        <w:tc>
          <w:tcPr>
            <w:tcW w:w="1419" w:type="dxa"/>
            <w:tcBorders>
              <w:top w:val="nil"/>
              <w:left w:val="nil"/>
              <w:bottom w:val="single" w:sz="4" w:space="0" w:color="auto"/>
              <w:right w:val="single" w:sz="4" w:space="0" w:color="auto"/>
            </w:tcBorders>
            <w:shd w:val="clear" w:color="000000" w:fill="969696"/>
            <w:hideMark/>
          </w:tcPr>
          <w:p w14:paraId="7B7D33E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235.200,00</w:t>
            </w:r>
          </w:p>
        </w:tc>
        <w:tc>
          <w:tcPr>
            <w:tcW w:w="1287" w:type="dxa"/>
            <w:tcBorders>
              <w:top w:val="nil"/>
              <w:left w:val="nil"/>
              <w:bottom w:val="single" w:sz="4" w:space="0" w:color="auto"/>
              <w:right w:val="single" w:sz="4" w:space="0" w:color="auto"/>
            </w:tcBorders>
            <w:shd w:val="clear" w:color="000000" w:fill="969696"/>
            <w:hideMark/>
          </w:tcPr>
          <w:p w14:paraId="0D3CA95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35.636,04</w:t>
            </w:r>
          </w:p>
        </w:tc>
        <w:tc>
          <w:tcPr>
            <w:tcW w:w="553" w:type="dxa"/>
            <w:tcBorders>
              <w:top w:val="nil"/>
              <w:left w:val="nil"/>
              <w:bottom w:val="single" w:sz="4" w:space="0" w:color="auto"/>
              <w:right w:val="single" w:sz="4" w:space="0" w:color="auto"/>
            </w:tcBorders>
            <w:shd w:val="clear" w:color="000000" w:fill="969696"/>
            <w:hideMark/>
          </w:tcPr>
          <w:p w14:paraId="6B393DA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0,33</w:t>
            </w:r>
          </w:p>
        </w:tc>
      </w:tr>
      <w:tr w:rsidR="00CD3885" w:rsidRPr="00CD3885" w14:paraId="4B027978"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FBD084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1F3585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K100724</w:t>
            </w:r>
          </w:p>
        </w:tc>
        <w:tc>
          <w:tcPr>
            <w:tcW w:w="3403" w:type="dxa"/>
            <w:tcBorders>
              <w:top w:val="nil"/>
              <w:left w:val="nil"/>
              <w:bottom w:val="single" w:sz="4" w:space="0" w:color="auto"/>
              <w:right w:val="single" w:sz="4" w:space="0" w:color="auto"/>
            </w:tcBorders>
            <w:shd w:val="clear" w:color="000000" w:fill="C0C0C0"/>
            <w:hideMark/>
          </w:tcPr>
          <w:p w14:paraId="4F92006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LJEKARNE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F26BC6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21.002,00</w:t>
            </w:r>
          </w:p>
        </w:tc>
        <w:tc>
          <w:tcPr>
            <w:tcW w:w="1419" w:type="dxa"/>
            <w:tcBorders>
              <w:top w:val="nil"/>
              <w:left w:val="nil"/>
              <w:bottom w:val="single" w:sz="4" w:space="0" w:color="auto"/>
              <w:right w:val="single" w:sz="4" w:space="0" w:color="auto"/>
            </w:tcBorders>
            <w:shd w:val="clear" w:color="000000" w:fill="C0C0C0"/>
            <w:hideMark/>
          </w:tcPr>
          <w:p w14:paraId="7C1753D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85.200,00</w:t>
            </w:r>
          </w:p>
        </w:tc>
        <w:tc>
          <w:tcPr>
            <w:tcW w:w="1287" w:type="dxa"/>
            <w:tcBorders>
              <w:top w:val="nil"/>
              <w:left w:val="nil"/>
              <w:bottom w:val="single" w:sz="4" w:space="0" w:color="auto"/>
              <w:right w:val="single" w:sz="4" w:space="0" w:color="auto"/>
            </w:tcBorders>
            <w:shd w:val="clear" w:color="000000" w:fill="C0C0C0"/>
            <w:hideMark/>
          </w:tcPr>
          <w:p w14:paraId="25F98DA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26.250,00</w:t>
            </w:r>
          </w:p>
        </w:tc>
        <w:tc>
          <w:tcPr>
            <w:tcW w:w="553" w:type="dxa"/>
            <w:tcBorders>
              <w:top w:val="nil"/>
              <w:left w:val="nil"/>
              <w:bottom w:val="single" w:sz="4" w:space="0" w:color="auto"/>
              <w:right w:val="single" w:sz="4" w:space="0" w:color="auto"/>
            </w:tcBorders>
            <w:shd w:val="clear" w:color="000000" w:fill="C0C0C0"/>
            <w:hideMark/>
          </w:tcPr>
          <w:p w14:paraId="71BBC1B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1,25</w:t>
            </w:r>
          </w:p>
        </w:tc>
      </w:tr>
      <w:tr w:rsidR="00CD3885" w:rsidRPr="00CD3885" w14:paraId="7E0D35D0"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8FAC63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793DD3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K100797</w:t>
            </w:r>
          </w:p>
        </w:tc>
        <w:tc>
          <w:tcPr>
            <w:tcW w:w="3403" w:type="dxa"/>
            <w:tcBorders>
              <w:top w:val="nil"/>
              <w:left w:val="nil"/>
              <w:bottom w:val="single" w:sz="4" w:space="0" w:color="auto"/>
              <w:right w:val="single" w:sz="4" w:space="0" w:color="auto"/>
            </w:tcBorders>
            <w:shd w:val="clear" w:color="000000" w:fill="C0C0C0"/>
            <w:hideMark/>
          </w:tcPr>
          <w:p w14:paraId="4E9B472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STAMBENIH OBJEKATA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6055C6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65.580,22</w:t>
            </w:r>
          </w:p>
        </w:tc>
        <w:tc>
          <w:tcPr>
            <w:tcW w:w="1419" w:type="dxa"/>
            <w:tcBorders>
              <w:top w:val="nil"/>
              <w:left w:val="nil"/>
              <w:bottom w:val="single" w:sz="4" w:space="0" w:color="auto"/>
              <w:right w:val="single" w:sz="4" w:space="0" w:color="auto"/>
            </w:tcBorders>
            <w:shd w:val="clear" w:color="000000" w:fill="C0C0C0"/>
            <w:hideMark/>
          </w:tcPr>
          <w:p w14:paraId="06B71FA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3A463F0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9.386,04</w:t>
            </w:r>
          </w:p>
        </w:tc>
        <w:tc>
          <w:tcPr>
            <w:tcW w:w="553" w:type="dxa"/>
            <w:tcBorders>
              <w:top w:val="nil"/>
              <w:left w:val="nil"/>
              <w:bottom w:val="single" w:sz="4" w:space="0" w:color="auto"/>
              <w:right w:val="single" w:sz="4" w:space="0" w:color="auto"/>
            </w:tcBorders>
            <w:shd w:val="clear" w:color="000000" w:fill="C0C0C0"/>
            <w:hideMark/>
          </w:tcPr>
          <w:p w14:paraId="33EBF47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0,14</w:t>
            </w:r>
          </w:p>
        </w:tc>
      </w:tr>
      <w:tr w:rsidR="00CD3885" w:rsidRPr="00CD3885" w14:paraId="08007A71"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BD6778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DB55A5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K100840</w:t>
            </w:r>
          </w:p>
        </w:tc>
        <w:tc>
          <w:tcPr>
            <w:tcW w:w="3403" w:type="dxa"/>
            <w:tcBorders>
              <w:top w:val="nil"/>
              <w:left w:val="nil"/>
              <w:bottom w:val="single" w:sz="4" w:space="0" w:color="auto"/>
              <w:right w:val="single" w:sz="4" w:space="0" w:color="auto"/>
            </w:tcBorders>
            <w:shd w:val="clear" w:color="000000" w:fill="C0C0C0"/>
            <w:hideMark/>
          </w:tcPr>
          <w:p w14:paraId="415716E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UREĐENJE FASADA U NASELJU BRTONIGLE</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4516028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20.000,00</w:t>
            </w:r>
          </w:p>
        </w:tc>
        <w:tc>
          <w:tcPr>
            <w:tcW w:w="1419" w:type="dxa"/>
            <w:tcBorders>
              <w:top w:val="nil"/>
              <w:left w:val="nil"/>
              <w:bottom w:val="single" w:sz="4" w:space="0" w:color="auto"/>
              <w:right w:val="single" w:sz="4" w:space="0" w:color="auto"/>
            </w:tcBorders>
            <w:shd w:val="clear" w:color="000000" w:fill="C0C0C0"/>
            <w:hideMark/>
          </w:tcPr>
          <w:p w14:paraId="786B6C0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100.000,00</w:t>
            </w:r>
          </w:p>
        </w:tc>
        <w:tc>
          <w:tcPr>
            <w:tcW w:w="1287" w:type="dxa"/>
            <w:tcBorders>
              <w:top w:val="nil"/>
              <w:left w:val="nil"/>
              <w:bottom w:val="single" w:sz="4" w:space="0" w:color="auto"/>
              <w:right w:val="single" w:sz="4" w:space="0" w:color="auto"/>
            </w:tcBorders>
            <w:shd w:val="clear" w:color="000000" w:fill="C0C0C0"/>
            <w:hideMark/>
          </w:tcPr>
          <w:p w14:paraId="4C1D105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1209409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35CCB23D"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1565E56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011E0AD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1019</w:t>
            </w:r>
          </w:p>
        </w:tc>
        <w:tc>
          <w:tcPr>
            <w:tcW w:w="3403" w:type="dxa"/>
            <w:tcBorders>
              <w:top w:val="nil"/>
              <w:left w:val="nil"/>
              <w:bottom w:val="single" w:sz="4" w:space="0" w:color="auto"/>
              <w:right w:val="single" w:sz="4" w:space="0" w:color="auto"/>
            </w:tcBorders>
            <w:shd w:val="clear" w:color="000000" w:fill="969696"/>
            <w:hideMark/>
          </w:tcPr>
          <w:p w14:paraId="7892A7F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UPRAVLJANJE LIKVIDNOŠĆU</w:t>
            </w:r>
          </w:p>
        </w:tc>
        <w:tc>
          <w:tcPr>
            <w:tcW w:w="1418" w:type="dxa"/>
            <w:tcBorders>
              <w:top w:val="nil"/>
              <w:left w:val="nil"/>
              <w:bottom w:val="single" w:sz="4" w:space="0" w:color="auto"/>
              <w:right w:val="single" w:sz="4" w:space="0" w:color="auto"/>
            </w:tcBorders>
            <w:shd w:val="clear" w:color="000000" w:fill="969696"/>
            <w:hideMark/>
          </w:tcPr>
          <w:p w14:paraId="2D42314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1.092.004,08</w:t>
            </w:r>
          </w:p>
        </w:tc>
        <w:tc>
          <w:tcPr>
            <w:tcW w:w="1419" w:type="dxa"/>
            <w:tcBorders>
              <w:top w:val="nil"/>
              <w:left w:val="nil"/>
              <w:bottom w:val="single" w:sz="4" w:space="0" w:color="auto"/>
              <w:right w:val="single" w:sz="4" w:space="0" w:color="auto"/>
            </w:tcBorders>
            <w:shd w:val="clear" w:color="000000" w:fill="969696"/>
            <w:hideMark/>
          </w:tcPr>
          <w:p w14:paraId="5F695CE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7.078.925,00</w:t>
            </w:r>
          </w:p>
        </w:tc>
        <w:tc>
          <w:tcPr>
            <w:tcW w:w="1287" w:type="dxa"/>
            <w:tcBorders>
              <w:top w:val="nil"/>
              <w:left w:val="nil"/>
              <w:bottom w:val="single" w:sz="4" w:space="0" w:color="auto"/>
              <w:right w:val="single" w:sz="4" w:space="0" w:color="auto"/>
            </w:tcBorders>
            <w:shd w:val="clear" w:color="000000" w:fill="969696"/>
            <w:hideMark/>
          </w:tcPr>
          <w:p w14:paraId="681E5AF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799.496,12</w:t>
            </w:r>
          </w:p>
        </w:tc>
        <w:tc>
          <w:tcPr>
            <w:tcW w:w="553" w:type="dxa"/>
            <w:tcBorders>
              <w:top w:val="nil"/>
              <w:left w:val="nil"/>
              <w:bottom w:val="single" w:sz="4" w:space="0" w:color="auto"/>
              <w:right w:val="single" w:sz="4" w:space="0" w:color="auto"/>
            </w:tcBorders>
            <w:shd w:val="clear" w:color="000000" w:fill="969696"/>
            <w:hideMark/>
          </w:tcPr>
          <w:p w14:paraId="6F94AD6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0,73</w:t>
            </w:r>
          </w:p>
        </w:tc>
      </w:tr>
      <w:tr w:rsidR="00CD3885" w:rsidRPr="00CD3885" w14:paraId="67AB6E11"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8DEB0F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6238CA2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A100771</w:t>
            </w:r>
          </w:p>
        </w:tc>
        <w:tc>
          <w:tcPr>
            <w:tcW w:w="3403" w:type="dxa"/>
            <w:tcBorders>
              <w:top w:val="nil"/>
              <w:left w:val="nil"/>
              <w:bottom w:val="single" w:sz="4" w:space="0" w:color="auto"/>
              <w:right w:val="single" w:sz="4" w:space="0" w:color="auto"/>
            </w:tcBorders>
            <w:shd w:val="clear" w:color="000000" w:fill="C0C0C0"/>
            <w:hideMark/>
          </w:tcPr>
          <w:p w14:paraId="37B017C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OTPLATA OKVIRNOG KREDITA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0400 Ekonomski poslovi  </w:t>
            </w:r>
          </w:p>
        </w:tc>
        <w:tc>
          <w:tcPr>
            <w:tcW w:w="1418" w:type="dxa"/>
            <w:tcBorders>
              <w:top w:val="nil"/>
              <w:left w:val="nil"/>
              <w:bottom w:val="single" w:sz="4" w:space="0" w:color="auto"/>
              <w:right w:val="single" w:sz="4" w:space="0" w:color="auto"/>
            </w:tcBorders>
            <w:shd w:val="clear" w:color="000000" w:fill="C0C0C0"/>
            <w:hideMark/>
          </w:tcPr>
          <w:p w14:paraId="798C1BE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55.136,69</w:t>
            </w:r>
          </w:p>
        </w:tc>
        <w:tc>
          <w:tcPr>
            <w:tcW w:w="1419" w:type="dxa"/>
            <w:tcBorders>
              <w:top w:val="nil"/>
              <w:left w:val="nil"/>
              <w:bottom w:val="single" w:sz="4" w:space="0" w:color="auto"/>
              <w:right w:val="single" w:sz="4" w:space="0" w:color="auto"/>
            </w:tcBorders>
            <w:shd w:val="clear" w:color="000000" w:fill="C0C0C0"/>
            <w:hideMark/>
          </w:tcPr>
          <w:p w14:paraId="0F186AF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26.501,00</w:t>
            </w:r>
          </w:p>
        </w:tc>
        <w:tc>
          <w:tcPr>
            <w:tcW w:w="1287" w:type="dxa"/>
            <w:tcBorders>
              <w:top w:val="nil"/>
              <w:left w:val="nil"/>
              <w:bottom w:val="single" w:sz="4" w:space="0" w:color="auto"/>
              <w:right w:val="single" w:sz="4" w:space="0" w:color="auto"/>
            </w:tcBorders>
            <w:shd w:val="clear" w:color="000000" w:fill="C0C0C0"/>
            <w:hideMark/>
          </w:tcPr>
          <w:p w14:paraId="36CCD9D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52.040,14</w:t>
            </w:r>
          </w:p>
        </w:tc>
        <w:tc>
          <w:tcPr>
            <w:tcW w:w="553" w:type="dxa"/>
            <w:tcBorders>
              <w:top w:val="nil"/>
              <w:left w:val="nil"/>
              <w:bottom w:val="single" w:sz="4" w:space="0" w:color="auto"/>
              <w:right w:val="single" w:sz="4" w:space="0" w:color="auto"/>
            </w:tcBorders>
            <w:shd w:val="clear" w:color="000000" w:fill="C0C0C0"/>
            <w:hideMark/>
          </w:tcPr>
          <w:p w14:paraId="6BCE62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0,94</w:t>
            </w:r>
          </w:p>
        </w:tc>
      </w:tr>
      <w:tr w:rsidR="00CD3885" w:rsidRPr="00CD3885" w14:paraId="24452AAB"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36AA747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4441ECF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A100802</w:t>
            </w:r>
          </w:p>
        </w:tc>
        <w:tc>
          <w:tcPr>
            <w:tcW w:w="3403" w:type="dxa"/>
            <w:tcBorders>
              <w:top w:val="nil"/>
              <w:left w:val="nil"/>
              <w:bottom w:val="single" w:sz="4" w:space="0" w:color="auto"/>
              <w:right w:val="single" w:sz="4" w:space="0" w:color="auto"/>
            </w:tcBorders>
            <w:shd w:val="clear" w:color="000000" w:fill="C0C0C0"/>
            <w:hideMark/>
          </w:tcPr>
          <w:p w14:paraId="302C985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OTPLATA KREDITA DOGRADNJA DJEČJEG VRTIĆA KALIMERO BRTONIGLA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0 -</w:t>
            </w:r>
          </w:p>
        </w:tc>
        <w:tc>
          <w:tcPr>
            <w:tcW w:w="1418" w:type="dxa"/>
            <w:tcBorders>
              <w:top w:val="nil"/>
              <w:left w:val="nil"/>
              <w:bottom w:val="single" w:sz="4" w:space="0" w:color="auto"/>
              <w:right w:val="single" w:sz="4" w:space="0" w:color="auto"/>
            </w:tcBorders>
            <w:shd w:val="clear" w:color="000000" w:fill="C0C0C0"/>
            <w:hideMark/>
          </w:tcPr>
          <w:p w14:paraId="39DE49C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1.036.867,39</w:t>
            </w:r>
          </w:p>
        </w:tc>
        <w:tc>
          <w:tcPr>
            <w:tcW w:w="1419" w:type="dxa"/>
            <w:tcBorders>
              <w:top w:val="nil"/>
              <w:left w:val="nil"/>
              <w:bottom w:val="single" w:sz="4" w:space="0" w:color="auto"/>
              <w:right w:val="single" w:sz="4" w:space="0" w:color="auto"/>
            </w:tcBorders>
            <w:shd w:val="clear" w:color="000000" w:fill="C0C0C0"/>
            <w:hideMark/>
          </w:tcPr>
          <w:p w14:paraId="1FC14C4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6.506.475,00</w:t>
            </w:r>
          </w:p>
        </w:tc>
        <w:tc>
          <w:tcPr>
            <w:tcW w:w="1287" w:type="dxa"/>
            <w:tcBorders>
              <w:top w:val="nil"/>
              <w:left w:val="nil"/>
              <w:bottom w:val="single" w:sz="4" w:space="0" w:color="auto"/>
              <w:right w:val="single" w:sz="4" w:space="0" w:color="auto"/>
            </w:tcBorders>
            <w:shd w:val="clear" w:color="000000" w:fill="C0C0C0"/>
            <w:hideMark/>
          </w:tcPr>
          <w:p w14:paraId="5597483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193.200,60</w:t>
            </w:r>
          </w:p>
        </w:tc>
        <w:tc>
          <w:tcPr>
            <w:tcW w:w="553" w:type="dxa"/>
            <w:tcBorders>
              <w:top w:val="nil"/>
              <w:left w:val="nil"/>
              <w:bottom w:val="single" w:sz="4" w:space="0" w:color="auto"/>
              <w:right w:val="single" w:sz="4" w:space="0" w:color="auto"/>
            </w:tcBorders>
            <w:shd w:val="clear" w:color="000000" w:fill="C0C0C0"/>
            <w:hideMark/>
          </w:tcPr>
          <w:p w14:paraId="27B9F6F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0,19</w:t>
            </w:r>
          </w:p>
        </w:tc>
      </w:tr>
      <w:tr w:rsidR="00CD3885" w:rsidRPr="00CD3885" w14:paraId="60EDD01D"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0C82A50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5 6 7 8 </w:t>
            </w:r>
          </w:p>
        </w:tc>
        <w:tc>
          <w:tcPr>
            <w:tcW w:w="966" w:type="dxa"/>
            <w:tcBorders>
              <w:top w:val="nil"/>
              <w:left w:val="nil"/>
              <w:bottom w:val="single" w:sz="4" w:space="0" w:color="auto"/>
              <w:right w:val="single" w:sz="4" w:space="0" w:color="auto"/>
            </w:tcBorders>
            <w:shd w:val="clear" w:color="000000" w:fill="C0C0C0"/>
            <w:hideMark/>
          </w:tcPr>
          <w:p w14:paraId="0B02059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A100856</w:t>
            </w:r>
          </w:p>
        </w:tc>
        <w:tc>
          <w:tcPr>
            <w:tcW w:w="3403" w:type="dxa"/>
            <w:tcBorders>
              <w:top w:val="nil"/>
              <w:left w:val="nil"/>
              <w:bottom w:val="single" w:sz="4" w:space="0" w:color="auto"/>
              <w:right w:val="single" w:sz="4" w:space="0" w:color="auto"/>
            </w:tcBorders>
            <w:shd w:val="clear" w:color="000000" w:fill="C0C0C0"/>
            <w:hideMark/>
          </w:tcPr>
          <w:p w14:paraId="679E2C7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OTPLATA KREDITA IZGRADNJE PROMETNICE UNUTAR POD. ZONE ŠTRPE S PRATEĆOM INF.</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0 -</w:t>
            </w:r>
          </w:p>
        </w:tc>
        <w:tc>
          <w:tcPr>
            <w:tcW w:w="1418" w:type="dxa"/>
            <w:tcBorders>
              <w:top w:val="nil"/>
              <w:left w:val="nil"/>
              <w:bottom w:val="single" w:sz="4" w:space="0" w:color="auto"/>
              <w:right w:val="single" w:sz="4" w:space="0" w:color="auto"/>
            </w:tcBorders>
            <w:shd w:val="clear" w:color="000000" w:fill="C0C0C0"/>
            <w:hideMark/>
          </w:tcPr>
          <w:p w14:paraId="3A1D395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0E2E4D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545.949,00</w:t>
            </w:r>
          </w:p>
        </w:tc>
        <w:tc>
          <w:tcPr>
            <w:tcW w:w="1287" w:type="dxa"/>
            <w:tcBorders>
              <w:top w:val="nil"/>
              <w:left w:val="nil"/>
              <w:bottom w:val="single" w:sz="4" w:space="0" w:color="auto"/>
              <w:right w:val="single" w:sz="4" w:space="0" w:color="auto"/>
            </w:tcBorders>
            <w:shd w:val="clear" w:color="000000" w:fill="C0C0C0"/>
            <w:hideMark/>
          </w:tcPr>
          <w:p w14:paraId="2164A66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554.255,38</w:t>
            </w:r>
          </w:p>
        </w:tc>
        <w:tc>
          <w:tcPr>
            <w:tcW w:w="553" w:type="dxa"/>
            <w:tcBorders>
              <w:top w:val="nil"/>
              <w:left w:val="nil"/>
              <w:bottom w:val="single" w:sz="4" w:space="0" w:color="auto"/>
              <w:right w:val="single" w:sz="4" w:space="0" w:color="auto"/>
            </w:tcBorders>
            <w:shd w:val="clear" w:color="000000" w:fill="C0C0C0"/>
            <w:hideMark/>
          </w:tcPr>
          <w:p w14:paraId="2D4F940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24E5C2FC"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C4D6DF"/>
            <w:hideMark/>
          </w:tcPr>
          <w:p w14:paraId="1E55DC0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GLAVA </w:t>
            </w:r>
          </w:p>
        </w:tc>
        <w:tc>
          <w:tcPr>
            <w:tcW w:w="966" w:type="dxa"/>
            <w:tcBorders>
              <w:top w:val="nil"/>
              <w:left w:val="nil"/>
              <w:bottom w:val="single" w:sz="4" w:space="0" w:color="auto"/>
              <w:right w:val="single" w:sz="4" w:space="0" w:color="auto"/>
            </w:tcBorders>
            <w:shd w:val="clear" w:color="000000" w:fill="C4D6DF"/>
            <w:hideMark/>
          </w:tcPr>
          <w:p w14:paraId="5EE5C25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00102</w:t>
            </w:r>
          </w:p>
        </w:tc>
        <w:tc>
          <w:tcPr>
            <w:tcW w:w="3403" w:type="dxa"/>
            <w:tcBorders>
              <w:top w:val="nil"/>
              <w:left w:val="nil"/>
              <w:bottom w:val="single" w:sz="4" w:space="0" w:color="auto"/>
              <w:right w:val="single" w:sz="4" w:space="0" w:color="auto"/>
            </w:tcBorders>
            <w:shd w:val="clear" w:color="000000" w:fill="C4D6DF"/>
            <w:hideMark/>
          </w:tcPr>
          <w:p w14:paraId="2F5C80D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DJEČJI VRTIĆ KALIMERO BRTONIGLA RKP 36330</w:t>
            </w:r>
          </w:p>
        </w:tc>
        <w:tc>
          <w:tcPr>
            <w:tcW w:w="1418" w:type="dxa"/>
            <w:tcBorders>
              <w:top w:val="nil"/>
              <w:left w:val="nil"/>
              <w:bottom w:val="single" w:sz="4" w:space="0" w:color="auto"/>
              <w:right w:val="single" w:sz="4" w:space="0" w:color="auto"/>
            </w:tcBorders>
            <w:shd w:val="clear" w:color="000000" w:fill="C4D6DF"/>
            <w:hideMark/>
          </w:tcPr>
          <w:p w14:paraId="0AC82CD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802.638,57</w:t>
            </w:r>
          </w:p>
        </w:tc>
        <w:tc>
          <w:tcPr>
            <w:tcW w:w="1419" w:type="dxa"/>
            <w:tcBorders>
              <w:top w:val="nil"/>
              <w:left w:val="nil"/>
              <w:bottom w:val="single" w:sz="4" w:space="0" w:color="auto"/>
              <w:right w:val="single" w:sz="4" w:space="0" w:color="auto"/>
            </w:tcBorders>
            <w:shd w:val="clear" w:color="000000" w:fill="C4D6DF"/>
            <w:hideMark/>
          </w:tcPr>
          <w:p w14:paraId="3C6C574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2.350.000,00</w:t>
            </w:r>
          </w:p>
        </w:tc>
        <w:tc>
          <w:tcPr>
            <w:tcW w:w="1287" w:type="dxa"/>
            <w:tcBorders>
              <w:top w:val="nil"/>
              <w:left w:val="nil"/>
              <w:bottom w:val="single" w:sz="4" w:space="0" w:color="auto"/>
              <w:right w:val="single" w:sz="4" w:space="0" w:color="auto"/>
            </w:tcBorders>
            <w:shd w:val="clear" w:color="000000" w:fill="C4D6DF"/>
            <w:hideMark/>
          </w:tcPr>
          <w:p w14:paraId="235CC9E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912.318,95</w:t>
            </w:r>
          </w:p>
        </w:tc>
        <w:tc>
          <w:tcPr>
            <w:tcW w:w="553" w:type="dxa"/>
            <w:tcBorders>
              <w:top w:val="nil"/>
              <w:left w:val="nil"/>
              <w:bottom w:val="single" w:sz="4" w:space="0" w:color="auto"/>
              <w:right w:val="single" w:sz="4" w:space="0" w:color="auto"/>
            </w:tcBorders>
            <w:shd w:val="clear" w:color="000000" w:fill="C4D6DF"/>
            <w:hideMark/>
          </w:tcPr>
          <w:p w14:paraId="39B9B87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1,14</w:t>
            </w:r>
          </w:p>
        </w:tc>
      </w:tr>
      <w:tr w:rsidR="00CD3885" w:rsidRPr="00CD3885" w14:paraId="3A95C1D4"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969696"/>
            <w:hideMark/>
          </w:tcPr>
          <w:p w14:paraId="1D7601A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532A682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1009</w:t>
            </w:r>
          </w:p>
        </w:tc>
        <w:tc>
          <w:tcPr>
            <w:tcW w:w="3403" w:type="dxa"/>
            <w:tcBorders>
              <w:top w:val="nil"/>
              <w:left w:val="nil"/>
              <w:bottom w:val="single" w:sz="4" w:space="0" w:color="auto"/>
              <w:right w:val="single" w:sz="4" w:space="0" w:color="auto"/>
            </w:tcBorders>
            <w:shd w:val="clear" w:color="000000" w:fill="969696"/>
            <w:hideMark/>
          </w:tcPr>
          <w:p w14:paraId="1CEA0C5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JAVNE POTREBE U OBRAZOVANJU</w:t>
            </w:r>
          </w:p>
        </w:tc>
        <w:tc>
          <w:tcPr>
            <w:tcW w:w="1418" w:type="dxa"/>
            <w:tcBorders>
              <w:top w:val="nil"/>
              <w:left w:val="nil"/>
              <w:bottom w:val="single" w:sz="4" w:space="0" w:color="auto"/>
              <w:right w:val="single" w:sz="4" w:space="0" w:color="auto"/>
            </w:tcBorders>
            <w:shd w:val="clear" w:color="000000" w:fill="969696"/>
            <w:hideMark/>
          </w:tcPr>
          <w:p w14:paraId="59E72DB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802.638,57</w:t>
            </w:r>
          </w:p>
        </w:tc>
        <w:tc>
          <w:tcPr>
            <w:tcW w:w="1419" w:type="dxa"/>
            <w:tcBorders>
              <w:top w:val="nil"/>
              <w:left w:val="nil"/>
              <w:bottom w:val="single" w:sz="4" w:space="0" w:color="auto"/>
              <w:right w:val="single" w:sz="4" w:space="0" w:color="auto"/>
            </w:tcBorders>
            <w:shd w:val="clear" w:color="000000" w:fill="969696"/>
            <w:hideMark/>
          </w:tcPr>
          <w:p w14:paraId="14D2428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2.350.000,00</w:t>
            </w:r>
          </w:p>
        </w:tc>
        <w:tc>
          <w:tcPr>
            <w:tcW w:w="1287" w:type="dxa"/>
            <w:tcBorders>
              <w:top w:val="nil"/>
              <w:left w:val="nil"/>
              <w:bottom w:val="single" w:sz="4" w:space="0" w:color="auto"/>
              <w:right w:val="single" w:sz="4" w:space="0" w:color="auto"/>
            </w:tcBorders>
            <w:shd w:val="clear" w:color="000000" w:fill="969696"/>
            <w:hideMark/>
          </w:tcPr>
          <w:p w14:paraId="614E84C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912.318,95</w:t>
            </w:r>
          </w:p>
        </w:tc>
        <w:tc>
          <w:tcPr>
            <w:tcW w:w="553" w:type="dxa"/>
            <w:tcBorders>
              <w:top w:val="nil"/>
              <w:left w:val="nil"/>
              <w:bottom w:val="single" w:sz="4" w:space="0" w:color="auto"/>
              <w:right w:val="single" w:sz="4" w:space="0" w:color="auto"/>
            </w:tcBorders>
            <w:shd w:val="clear" w:color="000000" w:fill="969696"/>
            <w:hideMark/>
          </w:tcPr>
          <w:p w14:paraId="1C49142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1,14</w:t>
            </w:r>
          </w:p>
        </w:tc>
      </w:tr>
      <w:tr w:rsidR="00CD3885" w:rsidRPr="00CD3885" w14:paraId="7EB72549"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E39B05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3  5    </w:t>
            </w:r>
          </w:p>
        </w:tc>
        <w:tc>
          <w:tcPr>
            <w:tcW w:w="966" w:type="dxa"/>
            <w:tcBorders>
              <w:top w:val="nil"/>
              <w:left w:val="nil"/>
              <w:bottom w:val="single" w:sz="4" w:space="0" w:color="auto"/>
              <w:right w:val="single" w:sz="4" w:space="0" w:color="auto"/>
            </w:tcBorders>
            <w:shd w:val="clear" w:color="000000" w:fill="C0C0C0"/>
            <w:hideMark/>
          </w:tcPr>
          <w:p w14:paraId="262DE62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A100701</w:t>
            </w:r>
          </w:p>
        </w:tc>
        <w:tc>
          <w:tcPr>
            <w:tcW w:w="3403" w:type="dxa"/>
            <w:tcBorders>
              <w:top w:val="nil"/>
              <w:left w:val="nil"/>
              <w:bottom w:val="single" w:sz="4" w:space="0" w:color="auto"/>
              <w:right w:val="single" w:sz="4" w:space="0" w:color="auto"/>
            </w:tcBorders>
            <w:shd w:val="clear" w:color="000000" w:fill="C0C0C0"/>
            <w:hideMark/>
          </w:tcPr>
          <w:p w14:paraId="49E307A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RASHODI ZA ZAPOSLENE - DJEČJI VRTIĆ</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25A9BFA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719.008,71</w:t>
            </w:r>
          </w:p>
        </w:tc>
        <w:tc>
          <w:tcPr>
            <w:tcW w:w="1419" w:type="dxa"/>
            <w:tcBorders>
              <w:top w:val="nil"/>
              <w:left w:val="nil"/>
              <w:bottom w:val="single" w:sz="4" w:space="0" w:color="auto"/>
              <w:right w:val="single" w:sz="4" w:space="0" w:color="auto"/>
            </w:tcBorders>
            <w:shd w:val="clear" w:color="000000" w:fill="C0C0C0"/>
            <w:hideMark/>
          </w:tcPr>
          <w:p w14:paraId="7C2A3AA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1.880.505,80</w:t>
            </w:r>
          </w:p>
        </w:tc>
        <w:tc>
          <w:tcPr>
            <w:tcW w:w="1287" w:type="dxa"/>
            <w:tcBorders>
              <w:top w:val="nil"/>
              <w:left w:val="nil"/>
              <w:bottom w:val="single" w:sz="4" w:space="0" w:color="auto"/>
              <w:right w:val="single" w:sz="4" w:space="0" w:color="auto"/>
            </w:tcBorders>
            <w:shd w:val="clear" w:color="000000" w:fill="C0C0C0"/>
            <w:hideMark/>
          </w:tcPr>
          <w:p w14:paraId="7B19732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818.346,95</w:t>
            </w:r>
          </w:p>
        </w:tc>
        <w:tc>
          <w:tcPr>
            <w:tcW w:w="553" w:type="dxa"/>
            <w:tcBorders>
              <w:top w:val="nil"/>
              <w:left w:val="nil"/>
              <w:bottom w:val="single" w:sz="4" w:space="0" w:color="auto"/>
              <w:right w:val="single" w:sz="4" w:space="0" w:color="auto"/>
            </w:tcBorders>
            <w:shd w:val="clear" w:color="000000" w:fill="C0C0C0"/>
            <w:hideMark/>
          </w:tcPr>
          <w:p w14:paraId="1A63B8D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1,14</w:t>
            </w:r>
          </w:p>
        </w:tc>
      </w:tr>
      <w:tr w:rsidR="00CD3885" w:rsidRPr="00CD3885" w14:paraId="6D2D65AD"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531E542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3  5    </w:t>
            </w:r>
          </w:p>
        </w:tc>
        <w:tc>
          <w:tcPr>
            <w:tcW w:w="966" w:type="dxa"/>
            <w:tcBorders>
              <w:top w:val="nil"/>
              <w:left w:val="nil"/>
              <w:bottom w:val="single" w:sz="4" w:space="0" w:color="auto"/>
              <w:right w:val="single" w:sz="4" w:space="0" w:color="auto"/>
            </w:tcBorders>
            <w:shd w:val="clear" w:color="000000" w:fill="C0C0C0"/>
            <w:hideMark/>
          </w:tcPr>
          <w:p w14:paraId="4D8F7F7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A100702</w:t>
            </w:r>
          </w:p>
        </w:tc>
        <w:tc>
          <w:tcPr>
            <w:tcW w:w="3403" w:type="dxa"/>
            <w:tcBorders>
              <w:top w:val="nil"/>
              <w:left w:val="nil"/>
              <w:bottom w:val="single" w:sz="4" w:space="0" w:color="auto"/>
              <w:right w:val="single" w:sz="4" w:space="0" w:color="auto"/>
            </w:tcBorders>
            <w:shd w:val="clear" w:color="000000" w:fill="C0C0C0"/>
            <w:hideMark/>
          </w:tcPr>
          <w:p w14:paraId="1518BDA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REDOVITI TROŠKOVI POSLOVANJA - DJEČJI VRTIĆ</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7130CB4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38.755,59</w:t>
            </w:r>
          </w:p>
        </w:tc>
        <w:tc>
          <w:tcPr>
            <w:tcW w:w="1419" w:type="dxa"/>
            <w:tcBorders>
              <w:top w:val="nil"/>
              <w:left w:val="nil"/>
              <w:bottom w:val="single" w:sz="4" w:space="0" w:color="auto"/>
              <w:right w:val="single" w:sz="4" w:space="0" w:color="auto"/>
            </w:tcBorders>
            <w:shd w:val="clear" w:color="000000" w:fill="C0C0C0"/>
            <w:hideMark/>
          </w:tcPr>
          <w:p w14:paraId="77F3E05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395.494,20</w:t>
            </w:r>
          </w:p>
        </w:tc>
        <w:tc>
          <w:tcPr>
            <w:tcW w:w="1287" w:type="dxa"/>
            <w:tcBorders>
              <w:top w:val="nil"/>
              <w:left w:val="nil"/>
              <w:bottom w:val="single" w:sz="4" w:space="0" w:color="auto"/>
              <w:right w:val="single" w:sz="4" w:space="0" w:color="auto"/>
            </w:tcBorders>
            <w:shd w:val="clear" w:color="000000" w:fill="C0C0C0"/>
            <w:hideMark/>
          </w:tcPr>
          <w:p w14:paraId="61F2A9F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47.024,28</w:t>
            </w:r>
          </w:p>
        </w:tc>
        <w:tc>
          <w:tcPr>
            <w:tcW w:w="553" w:type="dxa"/>
            <w:tcBorders>
              <w:top w:val="nil"/>
              <w:left w:val="nil"/>
              <w:bottom w:val="single" w:sz="4" w:space="0" w:color="auto"/>
              <w:right w:val="single" w:sz="4" w:space="0" w:color="auto"/>
            </w:tcBorders>
            <w:shd w:val="clear" w:color="000000" w:fill="C0C0C0"/>
            <w:hideMark/>
          </w:tcPr>
          <w:p w14:paraId="356E8D3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1,21</w:t>
            </w:r>
          </w:p>
        </w:tc>
      </w:tr>
      <w:tr w:rsidR="00CD3885" w:rsidRPr="00CD3885" w14:paraId="182B0F16"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01A29C1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3  5    </w:t>
            </w:r>
          </w:p>
        </w:tc>
        <w:tc>
          <w:tcPr>
            <w:tcW w:w="966" w:type="dxa"/>
            <w:tcBorders>
              <w:top w:val="nil"/>
              <w:left w:val="nil"/>
              <w:bottom w:val="single" w:sz="4" w:space="0" w:color="auto"/>
              <w:right w:val="single" w:sz="4" w:space="0" w:color="auto"/>
            </w:tcBorders>
            <w:shd w:val="clear" w:color="000000" w:fill="C0C0C0"/>
            <w:hideMark/>
          </w:tcPr>
          <w:p w14:paraId="564B6DD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A100703</w:t>
            </w:r>
          </w:p>
        </w:tc>
        <w:tc>
          <w:tcPr>
            <w:tcW w:w="3403" w:type="dxa"/>
            <w:tcBorders>
              <w:top w:val="nil"/>
              <w:left w:val="nil"/>
              <w:bottom w:val="single" w:sz="4" w:space="0" w:color="auto"/>
              <w:right w:val="single" w:sz="4" w:space="0" w:color="auto"/>
            </w:tcBorders>
            <w:shd w:val="clear" w:color="000000" w:fill="C0C0C0"/>
            <w:hideMark/>
          </w:tcPr>
          <w:p w14:paraId="26C15CC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REDOVAN RAD ČLANOVA IZVRŠNIH TIJELA - DJEČJI VRTIĆ</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6311C9E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3C7CCF2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w:t>
            </w:r>
          </w:p>
        </w:tc>
        <w:tc>
          <w:tcPr>
            <w:tcW w:w="1287" w:type="dxa"/>
            <w:tcBorders>
              <w:top w:val="nil"/>
              <w:left w:val="nil"/>
              <w:bottom w:val="single" w:sz="4" w:space="0" w:color="auto"/>
              <w:right w:val="single" w:sz="4" w:space="0" w:color="auto"/>
            </w:tcBorders>
            <w:shd w:val="clear" w:color="000000" w:fill="C0C0C0"/>
            <w:hideMark/>
          </w:tcPr>
          <w:p w14:paraId="1B23281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2EC6B56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5D8C0810"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46EE757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3  5    </w:t>
            </w:r>
          </w:p>
        </w:tc>
        <w:tc>
          <w:tcPr>
            <w:tcW w:w="966" w:type="dxa"/>
            <w:tcBorders>
              <w:top w:val="nil"/>
              <w:left w:val="nil"/>
              <w:bottom w:val="single" w:sz="4" w:space="0" w:color="auto"/>
              <w:right w:val="single" w:sz="4" w:space="0" w:color="auto"/>
            </w:tcBorders>
            <w:shd w:val="clear" w:color="000000" w:fill="C0C0C0"/>
            <w:hideMark/>
          </w:tcPr>
          <w:p w14:paraId="451D321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A100704</w:t>
            </w:r>
          </w:p>
        </w:tc>
        <w:tc>
          <w:tcPr>
            <w:tcW w:w="3403" w:type="dxa"/>
            <w:tcBorders>
              <w:top w:val="nil"/>
              <w:left w:val="nil"/>
              <w:bottom w:val="single" w:sz="4" w:space="0" w:color="auto"/>
              <w:right w:val="single" w:sz="4" w:space="0" w:color="auto"/>
            </w:tcBorders>
            <w:shd w:val="clear" w:color="000000" w:fill="C0C0C0"/>
            <w:hideMark/>
          </w:tcPr>
          <w:p w14:paraId="0C1790B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ODRŽAVANJE OBJEKATA ZA REDOVITO KORIŠTENJE - DJEČJI VRTIĆ</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7F17C00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23.819,74</w:t>
            </w:r>
          </w:p>
        </w:tc>
        <w:tc>
          <w:tcPr>
            <w:tcW w:w="1419" w:type="dxa"/>
            <w:tcBorders>
              <w:top w:val="nil"/>
              <w:left w:val="nil"/>
              <w:bottom w:val="single" w:sz="4" w:space="0" w:color="auto"/>
              <w:right w:val="single" w:sz="4" w:space="0" w:color="auto"/>
            </w:tcBorders>
            <w:shd w:val="clear" w:color="000000" w:fill="C0C0C0"/>
            <w:hideMark/>
          </w:tcPr>
          <w:p w14:paraId="4D2FB16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65.000,00</w:t>
            </w:r>
          </w:p>
        </w:tc>
        <w:tc>
          <w:tcPr>
            <w:tcW w:w="1287" w:type="dxa"/>
            <w:tcBorders>
              <w:top w:val="nil"/>
              <w:left w:val="nil"/>
              <w:bottom w:val="single" w:sz="4" w:space="0" w:color="auto"/>
              <w:right w:val="single" w:sz="4" w:space="0" w:color="auto"/>
            </w:tcBorders>
            <w:shd w:val="clear" w:color="000000" w:fill="C0C0C0"/>
            <w:hideMark/>
          </w:tcPr>
          <w:p w14:paraId="39B6826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36.385,22</w:t>
            </w:r>
          </w:p>
        </w:tc>
        <w:tc>
          <w:tcPr>
            <w:tcW w:w="553" w:type="dxa"/>
            <w:tcBorders>
              <w:top w:val="nil"/>
              <w:left w:val="nil"/>
              <w:bottom w:val="single" w:sz="4" w:space="0" w:color="auto"/>
              <w:right w:val="single" w:sz="4" w:space="0" w:color="auto"/>
            </w:tcBorders>
            <w:shd w:val="clear" w:color="000000" w:fill="C0C0C0"/>
            <w:hideMark/>
          </w:tcPr>
          <w:p w14:paraId="29B69C0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1,53</w:t>
            </w:r>
          </w:p>
        </w:tc>
      </w:tr>
      <w:tr w:rsidR="00CD3885" w:rsidRPr="00CD3885" w14:paraId="55F12468"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601E3A0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3  5    </w:t>
            </w:r>
          </w:p>
        </w:tc>
        <w:tc>
          <w:tcPr>
            <w:tcW w:w="966" w:type="dxa"/>
            <w:tcBorders>
              <w:top w:val="nil"/>
              <w:left w:val="nil"/>
              <w:bottom w:val="single" w:sz="4" w:space="0" w:color="auto"/>
              <w:right w:val="single" w:sz="4" w:space="0" w:color="auto"/>
            </w:tcBorders>
            <w:shd w:val="clear" w:color="000000" w:fill="C0C0C0"/>
            <w:hideMark/>
          </w:tcPr>
          <w:p w14:paraId="02A443A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A100705</w:t>
            </w:r>
          </w:p>
        </w:tc>
        <w:tc>
          <w:tcPr>
            <w:tcW w:w="3403" w:type="dxa"/>
            <w:tcBorders>
              <w:top w:val="nil"/>
              <w:left w:val="nil"/>
              <w:bottom w:val="single" w:sz="4" w:space="0" w:color="auto"/>
              <w:right w:val="single" w:sz="4" w:space="0" w:color="auto"/>
            </w:tcBorders>
            <w:shd w:val="clear" w:color="000000" w:fill="C0C0C0"/>
            <w:hideMark/>
          </w:tcPr>
          <w:p w14:paraId="72C4513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ODRŽAVANJE POSTROJENJA I OPREME - DJEČJI VRTIĆ</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706C3B8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9" w:type="dxa"/>
            <w:tcBorders>
              <w:top w:val="nil"/>
              <w:left w:val="nil"/>
              <w:bottom w:val="single" w:sz="4" w:space="0" w:color="auto"/>
              <w:right w:val="single" w:sz="4" w:space="0" w:color="auto"/>
            </w:tcBorders>
            <w:shd w:val="clear" w:color="000000" w:fill="C0C0C0"/>
            <w:hideMark/>
          </w:tcPr>
          <w:p w14:paraId="0335137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4.000,00</w:t>
            </w:r>
          </w:p>
        </w:tc>
        <w:tc>
          <w:tcPr>
            <w:tcW w:w="1287" w:type="dxa"/>
            <w:tcBorders>
              <w:top w:val="nil"/>
              <w:left w:val="nil"/>
              <w:bottom w:val="single" w:sz="4" w:space="0" w:color="auto"/>
              <w:right w:val="single" w:sz="4" w:space="0" w:color="auto"/>
            </w:tcBorders>
            <w:shd w:val="clear" w:color="000000" w:fill="C0C0C0"/>
            <w:hideMark/>
          </w:tcPr>
          <w:p w14:paraId="2637CF1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3.187,50</w:t>
            </w:r>
          </w:p>
        </w:tc>
        <w:tc>
          <w:tcPr>
            <w:tcW w:w="553" w:type="dxa"/>
            <w:tcBorders>
              <w:top w:val="nil"/>
              <w:left w:val="nil"/>
              <w:bottom w:val="single" w:sz="4" w:space="0" w:color="auto"/>
              <w:right w:val="single" w:sz="4" w:space="0" w:color="auto"/>
            </w:tcBorders>
            <w:shd w:val="clear" w:color="000000" w:fill="C0C0C0"/>
            <w:hideMark/>
          </w:tcPr>
          <w:p w14:paraId="460F59B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CD3885" w14:paraId="3BADD195"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F0E97B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3  5    </w:t>
            </w:r>
          </w:p>
        </w:tc>
        <w:tc>
          <w:tcPr>
            <w:tcW w:w="966" w:type="dxa"/>
            <w:tcBorders>
              <w:top w:val="nil"/>
              <w:left w:val="nil"/>
              <w:bottom w:val="single" w:sz="4" w:space="0" w:color="auto"/>
              <w:right w:val="single" w:sz="4" w:space="0" w:color="auto"/>
            </w:tcBorders>
            <w:shd w:val="clear" w:color="000000" w:fill="C0C0C0"/>
            <w:hideMark/>
          </w:tcPr>
          <w:p w14:paraId="0DDE99C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A100801</w:t>
            </w:r>
          </w:p>
        </w:tc>
        <w:tc>
          <w:tcPr>
            <w:tcW w:w="3403" w:type="dxa"/>
            <w:tcBorders>
              <w:top w:val="nil"/>
              <w:left w:val="nil"/>
              <w:bottom w:val="single" w:sz="4" w:space="0" w:color="auto"/>
              <w:right w:val="single" w:sz="4" w:space="0" w:color="auto"/>
            </w:tcBorders>
            <w:shd w:val="clear" w:color="000000" w:fill="C0C0C0"/>
            <w:hideMark/>
          </w:tcPr>
          <w:p w14:paraId="2FBE226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SUF. PROGRAMA ODGOJA I OBRAZOVANJA DJECE PRIP. NACIONALNIH MANJINA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0900 Obrazovanje  </w:t>
            </w:r>
          </w:p>
        </w:tc>
        <w:tc>
          <w:tcPr>
            <w:tcW w:w="1418" w:type="dxa"/>
            <w:tcBorders>
              <w:top w:val="nil"/>
              <w:left w:val="nil"/>
              <w:bottom w:val="single" w:sz="4" w:space="0" w:color="auto"/>
              <w:right w:val="single" w:sz="4" w:space="0" w:color="auto"/>
            </w:tcBorders>
            <w:shd w:val="clear" w:color="000000" w:fill="C0C0C0"/>
            <w:hideMark/>
          </w:tcPr>
          <w:p w14:paraId="2C3AFC0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16.820,00</w:t>
            </w:r>
          </w:p>
        </w:tc>
        <w:tc>
          <w:tcPr>
            <w:tcW w:w="1419" w:type="dxa"/>
            <w:tcBorders>
              <w:top w:val="nil"/>
              <w:left w:val="nil"/>
              <w:bottom w:val="single" w:sz="4" w:space="0" w:color="auto"/>
              <w:right w:val="single" w:sz="4" w:space="0" w:color="auto"/>
            </w:tcBorders>
            <w:shd w:val="clear" w:color="000000" w:fill="C0C0C0"/>
            <w:hideMark/>
          </w:tcPr>
          <w:p w14:paraId="6DE4336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C0C0C0"/>
            <w:hideMark/>
          </w:tcPr>
          <w:p w14:paraId="66949E2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6E833C5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7332B598"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64E192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3  5    </w:t>
            </w:r>
          </w:p>
        </w:tc>
        <w:tc>
          <w:tcPr>
            <w:tcW w:w="966" w:type="dxa"/>
            <w:tcBorders>
              <w:top w:val="nil"/>
              <w:left w:val="nil"/>
              <w:bottom w:val="single" w:sz="4" w:space="0" w:color="auto"/>
              <w:right w:val="single" w:sz="4" w:space="0" w:color="auto"/>
            </w:tcBorders>
            <w:shd w:val="clear" w:color="000000" w:fill="C0C0C0"/>
            <w:hideMark/>
          </w:tcPr>
          <w:p w14:paraId="4D2870D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K100780</w:t>
            </w:r>
          </w:p>
        </w:tc>
        <w:tc>
          <w:tcPr>
            <w:tcW w:w="3403" w:type="dxa"/>
            <w:tcBorders>
              <w:top w:val="nil"/>
              <w:left w:val="nil"/>
              <w:bottom w:val="single" w:sz="4" w:space="0" w:color="auto"/>
              <w:right w:val="single" w:sz="4" w:space="0" w:color="auto"/>
            </w:tcBorders>
            <w:shd w:val="clear" w:color="000000" w:fill="C0C0C0"/>
            <w:hideMark/>
          </w:tcPr>
          <w:p w14:paraId="237EE43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OPREMANJE DJEČJEG VRTIĆA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5605FD9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4.234,53</w:t>
            </w:r>
          </w:p>
        </w:tc>
        <w:tc>
          <w:tcPr>
            <w:tcW w:w="1419" w:type="dxa"/>
            <w:tcBorders>
              <w:top w:val="nil"/>
              <w:left w:val="nil"/>
              <w:bottom w:val="single" w:sz="4" w:space="0" w:color="auto"/>
              <w:right w:val="single" w:sz="4" w:space="0" w:color="auto"/>
            </w:tcBorders>
            <w:shd w:val="clear" w:color="000000" w:fill="C0C0C0"/>
            <w:hideMark/>
          </w:tcPr>
          <w:p w14:paraId="3EDDEA5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C0C0C0"/>
            <w:hideMark/>
          </w:tcPr>
          <w:p w14:paraId="6272C6D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7.375,00</w:t>
            </w:r>
          </w:p>
        </w:tc>
        <w:tc>
          <w:tcPr>
            <w:tcW w:w="553" w:type="dxa"/>
            <w:tcBorders>
              <w:top w:val="nil"/>
              <w:left w:val="nil"/>
              <w:bottom w:val="single" w:sz="4" w:space="0" w:color="auto"/>
              <w:right w:val="single" w:sz="4" w:space="0" w:color="auto"/>
            </w:tcBorders>
            <w:shd w:val="clear" w:color="000000" w:fill="C0C0C0"/>
            <w:hideMark/>
          </w:tcPr>
          <w:p w14:paraId="684326C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1,74</w:t>
            </w:r>
          </w:p>
        </w:tc>
      </w:tr>
      <w:tr w:rsidR="00CD3885" w:rsidRPr="00CD3885" w14:paraId="7634290D"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69699C"/>
            <w:hideMark/>
          </w:tcPr>
          <w:p w14:paraId="7B6D6F3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RAZDJEL</w:t>
            </w:r>
          </w:p>
        </w:tc>
        <w:tc>
          <w:tcPr>
            <w:tcW w:w="966" w:type="dxa"/>
            <w:tcBorders>
              <w:top w:val="nil"/>
              <w:left w:val="nil"/>
              <w:bottom w:val="single" w:sz="4" w:space="0" w:color="auto"/>
              <w:right w:val="single" w:sz="4" w:space="0" w:color="auto"/>
            </w:tcBorders>
            <w:shd w:val="clear" w:color="000000" w:fill="69699C"/>
            <w:hideMark/>
          </w:tcPr>
          <w:p w14:paraId="3051947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002</w:t>
            </w:r>
          </w:p>
        </w:tc>
        <w:tc>
          <w:tcPr>
            <w:tcW w:w="3403" w:type="dxa"/>
            <w:tcBorders>
              <w:top w:val="nil"/>
              <w:left w:val="nil"/>
              <w:bottom w:val="single" w:sz="4" w:space="0" w:color="auto"/>
              <w:right w:val="single" w:sz="4" w:space="0" w:color="auto"/>
            </w:tcBorders>
            <w:shd w:val="clear" w:color="000000" w:fill="69699C"/>
            <w:hideMark/>
          </w:tcPr>
          <w:p w14:paraId="44B84A5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PREDSTAVIČKA I IZVRŠNA TIJELA</w:t>
            </w:r>
          </w:p>
        </w:tc>
        <w:tc>
          <w:tcPr>
            <w:tcW w:w="1418" w:type="dxa"/>
            <w:tcBorders>
              <w:top w:val="nil"/>
              <w:left w:val="nil"/>
              <w:bottom w:val="single" w:sz="4" w:space="0" w:color="auto"/>
              <w:right w:val="single" w:sz="4" w:space="0" w:color="auto"/>
            </w:tcBorders>
            <w:shd w:val="clear" w:color="000000" w:fill="69699C"/>
            <w:hideMark/>
          </w:tcPr>
          <w:p w14:paraId="6D094B5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140.515,49</w:t>
            </w:r>
          </w:p>
        </w:tc>
        <w:tc>
          <w:tcPr>
            <w:tcW w:w="1419" w:type="dxa"/>
            <w:tcBorders>
              <w:top w:val="nil"/>
              <w:left w:val="nil"/>
              <w:bottom w:val="single" w:sz="4" w:space="0" w:color="auto"/>
              <w:right w:val="single" w:sz="4" w:space="0" w:color="auto"/>
            </w:tcBorders>
            <w:shd w:val="clear" w:color="000000" w:fill="69699C"/>
            <w:hideMark/>
          </w:tcPr>
          <w:p w14:paraId="189C30F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298.638,00</w:t>
            </w:r>
          </w:p>
        </w:tc>
        <w:tc>
          <w:tcPr>
            <w:tcW w:w="1287" w:type="dxa"/>
            <w:tcBorders>
              <w:top w:val="nil"/>
              <w:left w:val="nil"/>
              <w:bottom w:val="single" w:sz="4" w:space="0" w:color="auto"/>
              <w:right w:val="single" w:sz="4" w:space="0" w:color="auto"/>
            </w:tcBorders>
            <w:shd w:val="clear" w:color="000000" w:fill="69699C"/>
            <w:hideMark/>
          </w:tcPr>
          <w:p w14:paraId="3B0FE81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23.489,23</w:t>
            </w:r>
          </w:p>
        </w:tc>
        <w:tc>
          <w:tcPr>
            <w:tcW w:w="553" w:type="dxa"/>
            <w:tcBorders>
              <w:top w:val="nil"/>
              <w:left w:val="nil"/>
              <w:bottom w:val="single" w:sz="4" w:space="0" w:color="auto"/>
              <w:right w:val="single" w:sz="4" w:space="0" w:color="auto"/>
            </w:tcBorders>
            <w:shd w:val="clear" w:color="000000" w:fill="69699C"/>
            <w:hideMark/>
          </w:tcPr>
          <w:p w14:paraId="6C46E10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0,17</w:t>
            </w:r>
          </w:p>
        </w:tc>
      </w:tr>
      <w:tr w:rsidR="00CD3885" w:rsidRPr="00CD3885" w14:paraId="0EF70977"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C4D6DF"/>
            <w:hideMark/>
          </w:tcPr>
          <w:p w14:paraId="4A17D1A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GLAVA </w:t>
            </w:r>
          </w:p>
        </w:tc>
        <w:tc>
          <w:tcPr>
            <w:tcW w:w="966" w:type="dxa"/>
            <w:tcBorders>
              <w:top w:val="nil"/>
              <w:left w:val="nil"/>
              <w:bottom w:val="single" w:sz="4" w:space="0" w:color="auto"/>
              <w:right w:val="single" w:sz="4" w:space="0" w:color="auto"/>
            </w:tcBorders>
            <w:shd w:val="clear" w:color="000000" w:fill="C4D6DF"/>
            <w:hideMark/>
          </w:tcPr>
          <w:p w14:paraId="0ED1FBB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00201</w:t>
            </w:r>
          </w:p>
        </w:tc>
        <w:tc>
          <w:tcPr>
            <w:tcW w:w="3403" w:type="dxa"/>
            <w:tcBorders>
              <w:top w:val="nil"/>
              <w:left w:val="nil"/>
              <w:bottom w:val="single" w:sz="4" w:space="0" w:color="auto"/>
              <w:right w:val="single" w:sz="4" w:space="0" w:color="auto"/>
            </w:tcBorders>
            <w:shd w:val="clear" w:color="000000" w:fill="C4D6DF"/>
            <w:hideMark/>
          </w:tcPr>
          <w:p w14:paraId="28B2300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PREDSTAVNIČKA I IZVRŠNA TIJELA</w:t>
            </w:r>
          </w:p>
        </w:tc>
        <w:tc>
          <w:tcPr>
            <w:tcW w:w="1418" w:type="dxa"/>
            <w:tcBorders>
              <w:top w:val="nil"/>
              <w:left w:val="nil"/>
              <w:bottom w:val="single" w:sz="4" w:space="0" w:color="auto"/>
              <w:right w:val="single" w:sz="4" w:space="0" w:color="auto"/>
            </w:tcBorders>
            <w:shd w:val="clear" w:color="000000" w:fill="C4D6DF"/>
            <w:hideMark/>
          </w:tcPr>
          <w:p w14:paraId="56E8B41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140.515,49</w:t>
            </w:r>
          </w:p>
        </w:tc>
        <w:tc>
          <w:tcPr>
            <w:tcW w:w="1419" w:type="dxa"/>
            <w:tcBorders>
              <w:top w:val="nil"/>
              <w:left w:val="nil"/>
              <w:bottom w:val="single" w:sz="4" w:space="0" w:color="auto"/>
              <w:right w:val="single" w:sz="4" w:space="0" w:color="auto"/>
            </w:tcBorders>
            <w:shd w:val="clear" w:color="000000" w:fill="C4D6DF"/>
            <w:hideMark/>
          </w:tcPr>
          <w:p w14:paraId="3851976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298.638,00</w:t>
            </w:r>
          </w:p>
        </w:tc>
        <w:tc>
          <w:tcPr>
            <w:tcW w:w="1287" w:type="dxa"/>
            <w:tcBorders>
              <w:top w:val="nil"/>
              <w:left w:val="nil"/>
              <w:bottom w:val="single" w:sz="4" w:space="0" w:color="auto"/>
              <w:right w:val="single" w:sz="4" w:space="0" w:color="auto"/>
            </w:tcBorders>
            <w:shd w:val="clear" w:color="000000" w:fill="C4D6DF"/>
            <w:hideMark/>
          </w:tcPr>
          <w:p w14:paraId="2D29CAA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23.489,23</w:t>
            </w:r>
          </w:p>
        </w:tc>
        <w:tc>
          <w:tcPr>
            <w:tcW w:w="553" w:type="dxa"/>
            <w:tcBorders>
              <w:top w:val="nil"/>
              <w:left w:val="nil"/>
              <w:bottom w:val="single" w:sz="4" w:space="0" w:color="auto"/>
              <w:right w:val="single" w:sz="4" w:space="0" w:color="auto"/>
            </w:tcBorders>
            <w:shd w:val="clear" w:color="000000" w:fill="C4D6DF"/>
            <w:hideMark/>
          </w:tcPr>
          <w:p w14:paraId="374FE45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0,17</w:t>
            </w:r>
          </w:p>
        </w:tc>
      </w:tr>
      <w:tr w:rsidR="00CD3885" w:rsidRPr="00CD3885" w14:paraId="74A2FC8F" w14:textId="77777777" w:rsidTr="00A82187">
        <w:trPr>
          <w:trHeight w:val="480"/>
        </w:trPr>
        <w:tc>
          <w:tcPr>
            <w:tcW w:w="1439" w:type="dxa"/>
            <w:tcBorders>
              <w:top w:val="nil"/>
              <w:left w:val="single" w:sz="4" w:space="0" w:color="auto"/>
              <w:bottom w:val="single" w:sz="4" w:space="0" w:color="auto"/>
              <w:right w:val="single" w:sz="4" w:space="0" w:color="auto"/>
            </w:tcBorders>
            <w:shd w:val="clear" w:color="000000" w:fill="969696"/>
            <w:hideMark/>
          </w:tcPr>
          <w:p w14:paraId="3632CE6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966" w:type="dxa"/>
            <w:tcBorders>
              <w:top w:val="nil"/>
              <w:left w:val="nil"/>
              <w:bottom w:val="single" w:sz="4" w:space="0" w:color="auto"/>
              <w:right w:val="single" w:sz="4" w:space="0" w:color="auto"/>
            </w:tcBorders>
            <w:shd w:val="clear" w:color="000000" w:fill="969696"/>
            <w:hideMark/>
          </w:tcPr>
          <w:p w14:paraId="5624494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1008</w:t>
            </w:r>
          </w:p>
        </w:tc>
        <w:tc>
          <w:tcPr>
            <w:tcW w:w="3403" w:type="dxa"/>
            <w:tcBorders>
              <w:top w:val="nil"/>
              <w:left w:val="nil"/>
              <w:bottom w:val="single" w:sz="4" w:space="0" w:color="auto"/>
              <w:right w:val="single" w:sz="4" w:space="0" w:color="auto"/>
            </w:tcBorders>
            <w:shd w:val="clear" w:color="000000" w:fill="969696"/>
            <w:hideMark/>
          </w:tcPr>
          <w:p w14:paraId="491B6A0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MJERE I AKTIVNOSTI ZA OSIGURANJE RADA IZ DJELOKRUGA PREDSTAVNIČKIH I IZVRŠNIH TIJELA</w:t>
            </w:r>
          </w:p>
        </w:tc>
        <w:tc>
          <w:tcPr>
            <w:tcW w:w="1418" w:type="dxa"/>
            <w:tcBorders>
              <w:top w:val="nil"/>
              <w:left w:val="nil"/>
              <w:bottom w:val="single" w:sz="4" w:space="0" w:color="auto"/>
              <w:right w:val="single" w:sz="4" w:space="0" w:color="auto"/>
            </w:tcBorders>
            <w:shd w:val="clear" w:color="000000" w:fill="969696"/>
            <w:hideMark/>
          </w:tcPr>
          <w:p w14:paraId="3BBE79F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140.515,49</w:t>
            </w:r>
          </w:p>
        </w:tc>
        <w:tc>
          <w:tcPr>
            <w:tcW w:w="1419" w:type="dxa"/>
            <w:tcBorders>
              <w:top w:val="nil"/>
              <w:left w:val="nil"/>
              <w:bottom w:val="single" w:sz="4" w:space="0" w:color="auto"/>
              <w:right w:val="single" w:sz="4" w:space="0" w:color="auto"/>
            </w:tcBorders>
            <w:shd w:val="clear" w:color="000000" w:fill="969696"/>
            <w:hideMark/>
          </w:tcPr>
          <w:p w14:paraId="1559A4C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298.638,00</w:t>
            </w:r>
          </w:p>
        </w:tc>
        <w:tc>
          <w:tcPr>
            <w:tcW w:w="1287" w:type="dxa"/>
            <w:tcBorders>
              <w:top w:val="nil"/>
              <w:left w:val="nil"/>
              <w:bottom w:val="single" w:sz="4" w:space="0" w:color="auto"/>
              <w:right w:val="single" w:sz="4" w:space="0" w:color="auto"/>
            </w:tcBorders>
            <w:shd w:val="clear" w:color="000000" w:fill="969696"/>
            <w:hideMark/>
          </w:tcPr>
          <w:p w14:paraId="2B13ABB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23.489,23</w:t>
            </w:r>
          </w:p>
        </w:tc>
        <w:tc>
          <w:tcPr>
            <w:tcW w:w="553" w:type="dxa"/>
            <w:tcBorders>
              <w:top w:val="nil"/>
              <w:left w:val="nil"/>
              <w:bottom w:val="single" w:sz="4" w:space="0" w:color="auto"/>
              <w:right w:val="single" w:sz="4" w:space="0" w:color="auto"/>
            </w:tcBorders>
            <w:shd w:val="clear" w:color="000000" w:fill="969696"/>
            <w:hideMark/>
          </w:tcPr>
          <w:p w14:paraId="2CAFF05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0,17</w:t>
            </w:r>
          </w:p>
        </w:tc>
      </w:tr>
      <w:tr w:rsidR="00CD3885" w:rsidRPr="00CD3885" w14:paraId="20E1D257"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2BBFEF7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w:t>
            </w:r>
          </w:p>
        </w:tc>
        <w:tc>
          <w:tcPr>
            <w:tcW w:w="966" w:type="dxa"/>
            <w:tcBorders>
              <w:top w:val="nil"/>
              <w:left w:val="nil"/>
              <w:bottom w:val="single" w:sz="4" w:space="0" w:color="auto"/>
              <w:right w:val="single" w:sz="4" w:space="0" w:color="auto"/>
            </w:tcBorders>
            <w:shd w:val="clear" w:color="000000" w:fill="C0C0C0"/>
            <w:hideMark/>
          </w:tcPr>
          <w:p w14:paraId="7D516E5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A100735</w:t>
            </w:r>
          </w:p>
        </w:tc>
        <w:tc>
          <w:tcPr>
            <w:tcW w:w="3403" w:type="dxa"/>
            <w:tcBorders>
              <w:top w:val="nil"/>
              <w:left w:val="nil"/>
              <w:bottom w:val="single" w:sz="4" w:space="0" w:color="auto"/>
              <w:right w:val="single" w:sz="4" w:space="0" w:color="auto"/>
            </w:tcBorders>
            <w:shd w:val="clear" w:color="000000" w:fill="C0C0C0"/>
            <w:hideMark/>
          </w:tcPr>
          <w:p w14:paraId="38029A2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POTPORE POLITIČKIM STRANKAMA I NEZAVISNIM VIJEĆNICIMA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0111 Izvršna i zakonodavna tijela</w:t>
            </w:r>
          </w:p>
        </w:tc>
        <w:tc>
          <w:tcPr>
            <w:tcW w:w="1418" w:type="dxa"/>
            <w:tcBorders>
              <w:top w:val="nil"/>
              <w:left w:val="nil"/>
              <w:bottom w:val="single" w:sz="4" w:space="0" w:color="auto"/>
              <w:right w:val="single" w:sz="4" w:space="0" w:color="auto"/>
            </w:tcBorders>
            <w:shd w:val="clear" w:color="000000" w:fill="C0C0C0"/>
            <w:hideMark/>
          </w:tcPr>
          <w:p w14:paraId="56DFC98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-23.749,86</w:t>
            </w:r>
          </w:p>
        </w:tc>
        <w:tc>
          <w:tcPr>
            <w:tcW w:w="1419" w:type="dxa"/>
            <w:tcBorders>
              <w:top w:val="nil"/>
              <w:left w:val="nil"/>
              <w:bottom w:val="single" w:sz="4" w:space="0" w:color="auto"/>
              <w:right w:val="single" w:sz="4" w:space="0" w:color="auto"/>
            </w:tcBorders>
            <w:shd w:val="clear" w:color="000000" w:fill="C0C0C0"/>
            <w:hideMark/>
          </w:tcPr>
          <w:p w14:paraId="6242AB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27.600,00</w:t>
            </w:r>
          </w:p>
        </w:tc>
        <w:tc>
          <w:tcPr>
            <w:tcW w:w="1287" w:type="dxa"/>
            <w:tcBorders>
              <w:top w:val="nil"/>
              <w:left w:val="nil"/>
              <w:bottom w:val="single" w:sz="4" w:space="0" w:color="auto"/>
              <w:right w:val="single" w:sz="4" w:space="0" w:color="auto"/>
            </w:tcBorders>
            <w:shd w:val="clear" w:color="000000" w:fill="C0C0C0"/>
            <w:hideMark/>
          </w:tcPr>
          <w:p w14:paraId="32BAA34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4.200,80</w:t>
            </w:r>
          </w:p>
        </w:tc>
        <w:tc>
          <w:tcPr>
            <w:tcW w:w="553" w:type="dxa"/>
            <w:tcBorders>
              <w:top w:val="nil"/>
              <w:left w:val="nil"/>
              <w:bottom w:val="single" w:sz="4" w:space="0" w:color="auto"/>
              <w:right w:val="single" w:sz="4" w:space="0" w:color="auto"/>
            </w:tcBorders>
            <w:shd w:val="clear" w:color="000000" w:fill="C0C0C0"/>
            <w:hideMark/>
          </w:tcPr>
          <w:p w14:paraId="3D16705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-0,18</w:t>
            </w:r>
          </w:p>
        </w:tc>
      </w:tr>
      <w:tr w:rsidR="00CD3885" w:rsidRPr="00CD3885" w14:paraId="254240EE"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124F27A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w:t>
            </w:r>
          </w:p>
        </w:tc>
        <w:tc>
          <w:tcPr>
            <w:tcW w:w="966" w:type="dxa"/>
            <w:tcBorders>
              <w:top w:val="nil"/>
              <w:left w:val="nil"/>
              <w:bottom w:val="single" w:sz="4" w:space="0" w:color="auto"/>
              <w:right w:val="single" w:sz="4" w:space="0" w:color="auto"/>
            </w:tcBorders>
            <w:shd w:val="clear" w:color="000000" w:fill="C0C0C0"/>
            <w:hideMark/>
          </w:tcPr>
          <w:p w14:paraId="01B1EA0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A100769</w:t>
            </w:r>
          </w:p>
        </w:tc>
        <w:tc>
          <w:tcPr>
            <w:tcW w:w="3403" w:type="dxa"/>
            <w:tcBorders>
              <w:top w:val="nil"/>
              <w:left w:val="nil"/>
              <w:bottom w:val="single" w:sz="4" w:space="0" w:color="auto"/>
              <w:right w:val="single" w:sz="4" w:space="0" w:color="auto"/>
            </w:tcBorders>
            <w:shd w:val="clear" w:color="000000" w:fill="C0C0C0"/>
            <w:hideMark/>
          </w:tcPr>
          <w:p w14:paraId="216C8BC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PRORAČUNSKA PRIČUVA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0111 Izvršna i zakonodavna tijela</w:t>
            </w:r>
          </w:p>
        </w:tc>
        <w:tc>
          <w:tcPr>
            <w:tcW w:w="1418" w:type="dxa"/>
            <w:tcBorders>
              <w:top w:val="nil"/>
              <w:left w:val="nil"/>
              <w:bottom w:val="single" w:sz="4" w:space="0" w:color="auto"/>
              <w:right w:val="single" w:sz="4" w:space="0" w:color="auto"/>
            </w:tcBorders>
            <w:shd w:val="clear" w:color="000000" w:fill="C0C0C0"/>
            <w:hideMark/>
          </w:tcPr>
          <w:p w14:paraId="5C3C0F3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27.061,09</w:t>
            </w:r>
          </w:p>
        </w:tc>
        <w:tc>
          <w:tcPr>
            <w:tcW w:w="1419" w:type="dxa"/>
            <w:tcBorders>
              <w:top w:val="nil"/>
              <w:left w:val="nil"/>
              <w:bottom w:val="single" w:sz="4" w:space="0" w:color="auto"/>
              <w:right w:val="single" w:sz="4" w:space="0" w:color="auto"/>
            </w:tcBorders>
            <w:shd w:val="clear" w:color="000000" w:fill="C0C0C0"/>
            <w:hideMark/>
          </w:tcPr>
          <w:p w14:paraId="0720965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45.000,00</w:t>
            </w:r>
          </w:p>
        </w:tc>
        <w:tc>
          <w:tcPr>
            <w:tcW w:w="1287" w:type="dxa"/>
            <w:tcBorders>
              <w:top w:val="nil"/>
              <w:left w:val="nil"/>
              <w:bottom w:val="single" w:sz="4" w:space="0" w:color="auto"/>
              <w:right w:val="single" w:sz="4" w:space="0" w:color="auto"/>
            </w:tcBorders>
            <w:shd w:val="clear" w:color="000000" w:fill="C0C0C0"/>
            <w:hideMark/>
          </w:tcPr>
          <w:p w14:paraId="0835180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6.500,00</w:t>
            </w:r>
          </w:p>
        </w:tc>
        <w:tc>
          <w:tcPr>
            <w:tcW w:w="553" w:type="dxa"/>
            <w:tcBorders>
              <w:top w:val="nil"/>
              <w:left w:val="nil"/>
              <w:bottom w:val="single" w:sz="4" w:space="0" w:color="auto"/>
              <w:right w:val="single" w:sz="4" w:space="0" w:color="auto"/>
            </w:tcBorders>
            <w:shd w:val="clear" w:color="000000" w:fill="C0C0C0"/>
            <w:hideMark/>
          </w:tcPr>
          <w:p w14:paraId="77E848E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0,24</w:t>
            </w:r>
          </w:p>
        </w:tc>
      </w:tr>
      <w:tr w:rsidR="00CD3885" w:rsidRPr="00CD3885" w14:paraId="1F08A44C"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9C1B11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w:t>
            </w:r>
          </w:p>
        </w:tc>
        <w:tc>
          <w:tcPr>
            <w:tcW w:w="966" w:type="dxa"/>
            <w:tcBorders>
              <w:top w:val="nil"/>
              <w:left w:val="nil"/>
              <w:bottom w:val="single" w:sz="4" w:space="0" w:color="auto"/>
              <w:right w:val="single" w:sz="4" w:space="0" w:color="auto"/>
            </w:tcBorders>
            <w:shd w:val="clear" w:color="000000" w:fill="C0C0C0"/>
            <w:hideMark/>
          </w:tcPr>
          <w:p w14:paraId="16B4B0C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A100773</w:t>
            </w:r>
          </w:p>
        </w:tc>
        <w:tc>
          <w:tcPr>
            <w:tcW w:w="3403" w:type="dxa"/>
            <w:tcBorders>
              <w:top w:val="nil"/>
              <w:left w:val="nil"/>
              <w:bottom w:val="single" w:sz="4" w:space="0" w:color="auto"/>
              <w:right w:val="single" w:sz="4" w:space="0" w:color="auto"/>
            </w:tcBorders>
            <w:shd w:val="clear" w:color="000000" w:fill="C0C0C0"/>
            <w:hideMark/>
          </w:tcPr>
          <w:p w14:paraId="2CEDA27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ODRŽAVANJE IZBORA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0111 Izvršna i zakonodavna tijela</w:t>
            </w:r>
          </w:p>
        </w:tc>
        <w:tc>
          <w:tcPr>
            <w:tcW w:w="1418" w:type="dxa"/>
            <w:tcBorders>
              <w:top w:val="nil"/>
              <w:left w:val="nil"/>
              <w:bottom w:val="single" w:sz="4" w:space="0" w:color="auto"/>
              <w:right w:val="single" w:sz="4" w:space="0" w:color="auto"/>
            </w:tcBorders>
            <w:shd w:val="clear" w:color="000000" w:fill="C0C0C0"/>
            <w:hideMark/>
          </w:tcPr>
          <w:p w14:paraId="337EC4F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103.113,97</w:t>
            </w:r>
          </w:p>
        </w:tc>
        <w:tc>
          <w:tcPr>
            <w:tcW w:w="1419" w:type="dxa"/>
            <w:tcBorders>
              <w:top w:val="nil"/>
              <w:left w:val="nil"/>
              <w:bottom w:val="single" w:sz="4" w:space="0" w:color="auto"/>
              <w:right w:val="single" w:sz="4" w:space="0" w:color="auto"/>
            </w:tcBorders>
            <w:shd w:val="clear" w:color="000000" w:fill="C0C0C0"/>
            <w:hideMark/>
          </w:tcPr>
          <w:p w14:paraId="215601E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C0C0C0"/>
            <w:hideMark/>
          </w:tcPr>
          <w:p w14:paraId="7B92F4A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553" w:type="dxa"/>
            <w:tcBorders>
              <w:top w:val="nil"/>
              <w:left w:val="nil"/>
              <w:bottom w:val="single" w:sz="4" w:space="0" w:color="auto"/>
              <w:right w:val="single" w:sz="4" w:space="0" w:color="auto"/>
            </w:tcBorders>
            <w:shd w:val="clear" w:color="000000" w:fill="C0C0C0"/>
            <w:hideMark/>
          </w:tcPr>
          <w:p w14:paraId="4FC04AF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CD3885" w14:paraId="5466849E" w14:textId="77777777" w:rsidTr="00A82187">
        <w:trPr>
          <w:trHeight w:val="675"/>
        </w:trPr>
        <w:tc>
          <w:tcPr>
            <w:tcW w:w="1439" w:type="dxa"/>
            <w:tcBorders>
              <w:top w:val="nil"/>
              <w:left w:val="single" w:sz="4" w:space="0" w:color="auto"/>
              <w:bottom w:val="single" w:sz="4" w:space="0" w:color="auto"/>
              <w:right w:val="single" w:sz="4" w:space="0" w:color="auto"/>
            </w:tcBorders>
            <w:shd w:val="clear" w:color="000000" w:fill="C0C0C0"/>
            <w:hideMark/>
          </w:tcPr>
          <w:p w14:paraId="2993C4C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w:t>
            </w:r>
          </w:p>
        </w:tc>
        <w:tc>
          <w:tcPr>
            <w:tcW w:w="966" w:type="dxa"/>
            <w:tcBorders>
              <w:top w:val="nil"/>
              <w:left w:val="nil"/>
              <w:bottom w:val="single" w:sz="4" w:space="0" w:color="auto"/>
              <w:right w:val="single" w:sz="4" w:space="0" w:color="auto"/>
            </w:tcBorders>
            <w:shd w:val="clear" w:color="000000" w:fill="C0C0C0"/>
            <w:hideMark/>
          </w:tcPr>
          <w:p w14:paraId="24F1304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A100803</w:t>
            </w:r>
          </w:p>
        </w:tc>
        <w:tc>
          <w:tcPr>
            <w:tcW w:w="3403" w:type="dxa"/>
            <w:tcBorders>
              <w:top w:val="nil"/>
              <w:left w:val="nil"/>
              <w:bottom w:val="single" w:sz="4" w:space="0" w:color="auto"/>
              <w:right w:val="single" w:sz="4" w:space="0" w:color="auto"/>
            </w:tcBorders>
            <w:shd w:val="clear" w:color="000000" w:fill="C0C0C0"/>
            <w:hideMark/>
          </w:tcPr>
          <w:p w14:paraId="53D6FFA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POSLOVANJE OPĆINSKOG VIJEĆA I ZAMJENIKA NAČELNIKA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Funkcija: 0110 Izvršna i zakonodavna tijela, financijski i fiskalni poslovi, vanjski poslovi  </w:t>
            </w:r>
          </w:p>
        </w:tc>
        <w:tc>
          <w:tcPr>
            <w:tcW w:w="1418" w:type="dxa"/>
            <w:tcBorders>
              <w:top w:val="nil"/>
              <w:left w:val="nil"/>
              <w:bottom w:val="single" w:sz="4" w:space="0" w:color="auto"/>
              <w:right w:val="single" w:sz="4" w:space="0" w:color="auto"/>
            </w:tcBorders>
            <w:shd w:val="clear" w:color="000000" w:fill="C0C0C0"/>
            <w:hideMark/>
          </w:tcPr>
          <w:p w14:paraId="7A1A389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31.482,49</w:t>
            </w:r>
          </w:p>
        </w:tc>
        <w:tc>
          <w:tcPr>
            <w:tcW w:w="1419" w:type="dxa"/>
            <w:tcBorders>
              <w:top w:val="nil"/>
              <w:left w:val="nil"/>
              <w:bottom w:val="single" w:sz="4" w:space="0" w:color="auto"/>
              <w:right w:val="single" w:sz="4" w:space="0" w:color="auto"/>
            </w:tcBorders>
            <w:shd w:val="clear" w:color="000000" w:fill="C0C0C0"/>
            <w:hideMark/>
          </w:tcPr>
          <w:p w14:paraId="5AF9653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139.430,00</w:t>
            </w:r>
          </w:p>
        </w:tc>
        <w:tc>
          <w:tcPr>
            <w:tcW w:w="1287" w:type="dxa"/>
            <w:tcBorders>
              <w:top w:val="nil"/>
              <w:left w:val="nil"/>
              <w:bottom w:val="single" w:sz="4" w:space="0" w:color="auto"/>
              <w:right w:val="single" w:sz="4" w:space="0" w:color="auto"/>
            </w:tcBorders>
            <w:shd w:val="clear" w:color="000000" w:fill="C0C0C0"/>
            <w:hideMark/>
          </w:tcPr>
          <w:p w14:paraId="2CAD256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12.288,43</w:t>
            </w:r>
          </w:p>
        </w:tc>
        <w:tc>
          <w:tcPr>
            <w:tcW w:w="553" w:type="dxa"/>
            <w:tcBorders>
              <w:top w:val="nil"/>
              <w:left w:val="nil"/>
              <w:bottom w:val="single" w:sz="4" w:space="0" w:color="auto"/>
              <w:right w:val="single" w:sz="4" w:space="0" w:color="auto"/>
            </w:tcBorders>
            <w:shd w:val="clear" w:color="000000" w:fill="C0C0C0"/>
            <w:hideMark/>
          </w:tcPr>
          <w:p w14:paraId="0981D21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0,39</w:t>
            </w:r>
          </w:p>
        </w:tc>
      </w:tr>
      <w:tr w:rsidR="00CD3885" w:rsidRPr="00CD3885" w14:paraId="1FB99DE0" w14:textId="77777777" w:rsidTr="00A82187">
        <w:trPr>
          <w:trHeight w:val="450"/>
        </w:trPr>
        <w:tc>
          <w:tcPr>
            <w:tcW w:w="1439" w:type="dxa"/>
            <w:tcBorders>
              <w:top w:val="nil"/>
              <w:left w:val="single" w:sz="4" w:space="0" w:color="auto"/>
              <w:bottom w:val="single" w:sz="4" w:space="0" w:color="auto"/>
              <w:right w:val="single" w:sz="4" w:space="0" w:color="auto"/>
            </w:tcBorders>
            <w:shd w:val="clear" w:color="000000" w:fill="C0C0C0"/>
            <w:hideMark/>
          </w:tcPr>
          <w:p w14:paraId="7BFA725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AKTIVNOST </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 xml:space="preserve">Izvor: 1   4     </w:t>
            </w:r>
          </w:p>
        </w:tc>
        <w:tc>
          <w:tcPr>
            <w:tcW w:w="966" w:type="dxa"/>
            <w:tcBorders>
              <w:top w:val="nil"/>
              <w:left w:val="nil"/>
              <w:bottom w:val="single" w:sz="4" w:space="0" w:color="auto"/>
              <w:right w:val="single" w:sz="4" w:space="0" w:color="auto"/>
            </w:tcBorders>
            <w:shd w:val="clear" w:color="000000" w:fill="C0C0C0"/>
            <w:hideMark/>
          </w:tcPr>
          <w:p w14:paraId="5200943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A100804</w:t>
            </w:r>
          </w:p>
        </w:tc>
        <w:tc>
          <w:tcPr>
            <w:tcW w:w="3403" w:type="dxa"/>
            <w:tcBorders>
              <w:top w:val="nil"/>
              <w:left w:val="nil"/>
              <w:bottom w:val="single" w:sz="4" w:space="0" w:color="auto"/>
              <w:right w:val="single" w:sz="4" w:space="0" w:color="auto"/>
            </w:tcBorders>
            <w:shd w:val="clear" w:color="000000" w:fill="C0C0C0"/>
            <w:hideMark/>
          </w:tcPr>
          <w:p w14:paraId="7B431FD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MEĐUOPĆINSKA, MEĐUREGIONALNA, MEĐUNARODNA SURADNJA</w:t>
            </w:r>
            <w:r w:rsidRPr="008C1F77">
              <w:rPr>
                <w:rFonts w:ascii="Calibri" w:hAnsi="Calibri" w:cs="Calibri"/>
                <w:b/>
                <w:bCs/>
                <w:color w:val="000000"/>
                <w:sz w:val="18"/>
                <w:szCs w:val="18"/>
                <w:lang w:val="hr-HR"/>
              </w:rPr>
              <w:br/>
            </w:r>
            <w:r w:rsidRPr="008C1F77">
              <w:rPr>
                <w:rFonts w:ascii="Calibri" w:hAnsi="Calibri" w:cs="Calibri"/>
                <w:b/>
                <w:bCs/>
                <w:color w:val="000000"/>
                <w:sz w:val="18"/>
                <w:szCs w:val="18"/>
                <w:lang w:val="hr-HR"/>
              </w:rPr>
              <w:br/>
              <w:t>Funkcija: 0111 Izvršna i zakonodavna tijela</w:t>
            </w:r>
          </w:p>
        </w:tc>
        <w:tc>
          <w:tcPr>
            <w:tcW w:w="1418" w:type="dxa"/>
            <w:tcBorders>
              <w:top w:val="nil"/>
              <w:left w:val="nil"/>
              <w:bottom w:val="single" w:sz="4" w:space="0" w:color="auto"/>
              <w:right w:val="single" w:sz="4" w:space="0" w:color="auto"/>
            </w:tcBorders>
            <w:shd w:val="clear" w:color="000000" w:fill="C0C0C0"/>
            <w:hideMark/>
          </w:tcPr>
          <w:p w14:paraId="5929E38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2.607,80</w:t>
            </w:r>
          </w:p>
        </w:tc>
        <w:tc>
          <w:tcPr>
            <w:tcW w:w="1419" w:type="dxa"/>
            <w:tcBorders>
              <w:top w:val="nil"/>
              <w:left w:val="nil"/>
              <w:bottom w:val="single" w:sz="4" w:space="0" w:color="auto"/>
              <w:right w:val="single" w:sz="4" w:space="0" w:color="auto"/>
            </w:tcBorders>
            <w:shd w:val="clear" w:color="000000" w:fill="C0C0C0"/>
            <w:hideMark/>
          </w:tcPr>
          <w:p w14:paraId="370AC3A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36.608,00</w:t>
            </w:r>
          </w:p>
        </w:tc>
        <w:tc>
          <w:tcPr>
            <w:tcW w:w="1287" w:type="dxa"/>
            <w:tcBorders>
              <w:top w:val="nil"/>
              <w:left w:val="nil"/>
              <w:bottom w:val="single" w:sz="4" w:space="0" w:color="auto"/>
              <w:right w:val="single" w:sz="4" w:space="0" w:color="auto"/>
            </w:tcBorders>
            <w:shd w:val="clear" w:color="000000" w:fill="C0C0C0"/>
            <w:hideMark/>
          </w:tcPr>
          <w:p w14:paraId="32FFCE8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w:t>
            </w:r>
          </w:p>
        </w:tc>
        <w:tc>
          <w:tcPr>
            <w:tcW w:w="553" w:type="dxa"/>
            <w:tcBorders>
              <w:top w:val="nil"/>
              <w:left w:val="nil"/>
              <w:bottom w:val="single" w:sz="4" w:space="0" w:color="auto"/>
              <w:right w:val="single" w:sz="4" w:space="0" w:color="auto"/>
            </w:tcBorders>
            <w:shd w:val="clear" w:color="000000" w:fill="C0C0C0"/>
            <w:hideMark/>
          </w:tcPr>
          <w:p w14:paraId="1AA3F9F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0,19</w:t>
            </w:r>
          </w:p>
        </w:tc>
      </w:tr>
      <w:tr w:rsidR="00CD3885" w:rsidRPr="00CD3885" w14:paraId="4D57DC6E" w14:textId="77777777" w:rsidTr="00A82187">
        <w:trPr>
          <w:trHeight w:val="300"/>
        </w:trPr>
        <w:tc>
          <w:tcPr>
            <w:tcW w:w="1439" w:type="dxa"/>
            <w:tcBorders>
              <w:top w:val="nil"/>
              <w:left w:val="single" w:sz="4" w:space="0" w:color="auto"/>
              <w:bottom w:val="single" w:sz="4" w:space="0" w:color="auto"/>
              <w:right w:val="single" w:sz="4" w:space="0" w:color="auto"/>
            </w:tcBorders>
            <w:shd w:val="clear" w:color="000000" w:fill="C0C0C0"/>
            <w:hideMark/>
          </w:tcPr>
          <w:p w14:paraId="2EEA5AB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UKUPNO</w:t>
            </w:r>
          </w:p>
        </w:tc>
        <w:tc>
          <w:tcPr>
            <w:tcW w:w="966" w:type="dxa"/>
            <w:tcBorders>
              <w:top w:val="nil"/>
              <w:left w:val="nil"/>
              <w:bottom w:val="single" w:sz="4" w:space="0" w:color="auto"/>
              <w:right w:val="single" w:sz="4" w:space="0" w:color="auto"/>
            </w:tcBorders>
            <w:shd w:val="clear" w:color="000000" w:fill="C0C0C0"/>
            <w:hideMark/>
          </w:tcPr>
          <w:p w14:paraId="6FA7DF9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403" w:type="dxa"/>
            <w:tcBorders>
              <w:top w:val="nil"/>
              <w:left w:val="nil"/>
              <w:bottom w:val="single" w:sz="4" w:space="0" w:color="auto"/>
              <w:right w:val="single" w:sz="4" w:space="0" w:color="auto"/>
            </w:tcBorders>
            <w:shd w:val="clear" w:color="000000" w:fill="C0C0C0"/>
            <w:hideMark/>
          </w:tcPr>
          <w:p w14:paraId="163AC43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1418" w:type="dxa"/>
            <w:tcBorders>
              <w:top w:val="nil"/>
              <w:left w:val="nil"/>
              <w:bottom w:val="single" w:sz="4" w:space="0" w:color="auto"/>
              <w:right w:val="single" w:sz="4" w:space="0" w:color="auto"/>
            </w:tcBorders>
            <w:shd w:val="clear" w:color="000000" w:fill="C0C0C0"/>
            <w:hideMark/>
          </w:tcPr>
          <w:p w14:paraId="6786F3C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11.937.010,09</w:t>
            </w:r>
          </w:p>
        </w:tc>
        <w:tc>
          <w:tcPr>
            <w:tcW w:w="1419" w:type="dxa"/>
            <w:tcBorders>
              <w:top w:val="nil"/>
              <w:left w:val="nil"/>
              <w:bottom w:val="single" w:sz="4" w:space="0" w:color="auto"/>
              <w:right w:val="single" w:sz="4" w:space="0" w:color="auto"/>
            </w:tcBorders>
            <w:shd w:val="clear" w:color="000000" w:fill="C0C0C0"/>
            <w:hideMark/>
          </w:tcPr>
          <w:p w14:paraId="3F44270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29.160.330,00</w:t>
            </w:r>
          </w:p>
        </w:tc>
        <w:tc>
          <w:tcPr>
            <w:tcW w:w="1287" w:type="dxa"/>
            <w:tcBorders>
              <w:top w:val="nil"/>
              <w:left w:val="nil"/>
              <w:bottom w:val="single" w:sz="4" w:space="0" w:color="auto"/>
              <w:right w:val="single" w:sz="4" w:space="0" w:color="auto"/>
            </w:tcBorders>
            <w:shd w:val="clear" w:color="000000" w:fill="C0C0C0"/>
            <w:hideMark/>
          </w:tcPr>
          <w:p w14:paraId="34997D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6.196.486,42</w:t>
            </w:r>
          </w:p>
        </w:tc>
        <w:tc>
          <w:tcPr>
            <w:tcW w:w="553" w:type="dxa"/>
            <w:tcBorders>
              <w:top w:val="nil"/>
              <w:left w:val="nil"/>
              <w:bottom w:val="single" w:sz="4" w:space="0" w:color="auto"/>
              <w:right w:val="single" w:sz="4" w:space="0" w:color="auto"/>
            </w:tcBorders>
            <w:shd w:val="clear" w:color="000000" w:fill="C0C0C0"/>
            <w:hideMark/>
          </w:tcPr>
          <w:p w14:paraId="7F752D4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0,52</w:t>
            </w:r>
          </w:p>
        </w:tc>
      </w:tr>
    </w:tbl>
    <w:p w14:paraId="72342C20" w14:textId="350EF31A" w:rsidR="008C1F77" w:rsidRDefault="008C1F77" w:rsidP="008C1F77">
      <w:pPr>
        <w:rPr>
          <w:rFonts w:ascii="Arial" w:hAnsi="Arial" w:cs="Arial"/>
          <w:sz w:val="24"/>
          <w:szCs w:val="24"/>
        </w:rPr>
      </w:pPr>
    </w:p>
    <w:p w14:paraId="1990EBFD" w14:textId="67B9FD95" w:rsidR="008C1F77" w:rsidRDefault="008C1F77" w:rsidP="008C1F77">
      <w:pPr>
        <w:rPr>
          <w:rFonts w:ascii="Arial" w:hAnsi="Arial" w:cs="Arial"/>
          <w:sz w:val="24"/>
          <w:szCs w:val="24"/>
        </w:rPr>
      </w:pPr>
    </w:p>
    <w:tbl>
      <w:tblPr>
        <w:tblW w:w="10379" w:type="dxa"/>
        <w:tblLook w:val="04A0" w:firstRow="1" w:lastRow="0" w:firstColumn="1" w:lastColumn="0" w:noHBand="0" w:noVBand="1"/>
      </w:tblPr>
      <w:tblGrid>
        <w:gridCol w:w="961"/>
        <w:gridCol w:w="352"/>
        <w:gridCol w:w="2651"/>
        <w:gridCol w:w="2115"/>
        <w:gridCol w:w="1512"/>
        <w:gridCol w:w="1287"/>
        <w:gridCol w:w="746"/>
        <w:gridCol w:w="746"/>
        <w:gridCol w:w="9"/>
      </w:tblGrid>
      <w:tr w:rsidR="008C1F77" w:rsidRPr="008C1F77" w14:paraId="527495DE" w14:textId="77777777" w:rsidTr="00CD3885">
        <w:trPr>
          <w:trHeight w:val="375"/>
        </w:trPr>
        <w:tc>
          <w:tcPr>
            <w:tcW w:w="10379"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5BC93EA1"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POLUGODIŠNJI IZVJEŠTAJ O IZVRŠENJU PRORAČUNA OPĆINE BRTONIGLA - VERTENEGLIO ZA 2022. GODINU</w:t>
            </w:r>
          </w:p>
        </w:tc>
      </w:tr>
      <w:tr w:rsidR="008C1F77" w:rsidRPr="008C1F77" w14:paraId="50CCAE54" w14:textId="77777777" w:rsidTr="00CD3885">
        <w:trPr>
          <w:trHeight w:val="300"/>
        </w:trPr>
        <w:tc>
          <w:tcPr>
            <w:tcW w:w="10379"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5DA6530B"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OPĆI DIO PRORAČUNA - PRIHODI PREMA IZVORIMA FINANCIRANJA [T-4]</w:t>
            </w:r>
          </w:p>
        </w:tc>
      </w:tr>
      <w:tr w:rsidR="00CD3885" w:rsidRPr="008C1F77" w14:paraId="06EF249A" w14:textId="77777777" w:rsidTr="00CD3885">
        <w:trPr>
          <w:gridAfter w:val="1"/>
          <w:wAfter w:w="9" w:type="dxa"/>
          <w:trHeight w:val="510"/>
        </w:trPr>
        <w:tc>
          <w:tcPr>
            <w:tcW w:w="961" w:type="dxa"/>
            <w:tcBorders>
              <w:top w:val="nil"/>
              <w:left w:val="single" w:sz="4" w:space="0" w:color="auto"/>
              <w:bottom w:val="single" w:sz="4" w:space="0" w:color="auto"/>
              <w:right w:val="single" w:sz="4" w:space="0" w:color="auto"/>
            </w:tcBorders>
            <w:shd w:val="clear" w:color="000000" w:fill="C0C0C0"/>
            <w:hideMark/>
          </w:tcPr>
          <w:p w14:paraId="5748A47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Izvor</w:t>
            </w:r>
          </w:p>
        </w:tc>
        <w:tc>
          <w:tcPr>
            <w:tcW w:w="352" w:type="dxa"/>
            <w:tcBorders>
              <w:top w:val="nil"/>
              <w:left w:val="nil"/>
              <w:bottom w:val="single" w:sz="4" w:space="0" w:color="auto"/>
              <w:right w:val="single" w:sz="4" w:space="0" w:color="auto"/>
            </w:tcBorders>
            <w:shd w:val="clear" w:color="000000" w:fill="C0C0C0"/>
            <w:hideMark/>
          </w:tcPr>
          <w:p w14:paraId="18DAE5F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2651" w:type="dxa"/>
            <w:tcBorders>
              <w:top w:val="nil"/>
              <w:left w:val="nil"/>
              <w:bottom w:val="single" w:sz="4" w:space="0" w:color="auto"/>
              <w:right w:val="single" w:sz="4" w:space="0" w:color="auto"/>
            </w:tcBorders>
            <w:shd w:val="clear" w:color="000000" w:fill="C0C0C0"/>
            <w:hideMark/>
          </w:tcPr>
          <w:p w14:paraId="20B5020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izvora</w:t>
            </w:r>
          </w:p>
        </w:tc>
        <w:tc>
          <w:tcPr>
            <w:tcW w:w="2115" w:type="dxa"/>
            <w:tcBorders>
              <w:top w:val="nil"/>
              <w:left w:val="nil"/>
              <w:bottom w:val="single" w:sz="4" w:space="0" w:color="auto"/>
              <w:right w:val="single" w:sz="4" w:space="0" w:color="auto"/>
            </w:tcBorders>
            <w:shd w:val="clear" w:color="000000" w:fill="C0C0C0"/>
            <w:hideMark/>
          </w:tcPr>
          <w:p w14:paraId="5B1CBE4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Ostvarenje01.01.30.06. 2021</w:t>
            </w:r>
          </w:p>
        </w:tc>
        <w:tc>
          <w:tcPr>
            <w:tcW w:w="1512" w:type="dxa"/>
            <w:tcBorders>
              <w:top w:val="nil"/>
              <w:left w:val="nil"/>
              <w:bottom w:val="single" w:sz="4" w:space="0" w:color="auto"/>
              <w:right w:val="single" w:sz="4" w:space="0" w:color="auto"/>
            </w:tcBorders>
            <w:shd w:val="clear" w:color="000000" w:fill="C0C0C0"/>
            <w:hideMark/>
          </w:tcPr>
          <w:p w14:paraId="78BDB3C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za 2022</w:t>
            </w:r>
          </w:p>
        </w:tc>
        <w:tc>
          <w:tcPr>
            <w:tcW w:w="1287" w:type="dxa"/>
            <w:tcBorders>
              <w:top w:val="nil"/>
              <w:left w:val="nil"/>
              <w:bottom w:val="single" w:sz="4" w:space="0" w:color="auto"/>
              <w:right w:val="single" w:sz="4" w:space="0" w:color="auto"/>
            </w:tcBorders>
            <w:shd w:val="clear" w:color="000000" w:fill="C0C0C0"/>
            <w:hideMark/>
          </w:tcPr>
          <w:p w14:paraId="20A6429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 2022</w:t>
            </w:r>
          </w:p>
        </w:tc>
        <w:tc>
          <w:tcPr>
            <w:tcW w:w="746" w:type="dxa"/>
            <w:tcBorders>
              <w:top w:val="nil"/>
              <w:left w:val="nil"/>
              <w:bottom w:val="single" w:sz="4" w:space="0" w:color="auto"/>
              <w:right w:val="single" w:sz="4" w:space="0" w:color="auto"/>
            </w:tcBorders>
            <w:shd w:val="clear" w:color="000000" w:fill="C0C0C0"/>
            <w:hideMark/>
          </w:tcPr>
          <w:p w14:paraId="2555735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c>
          <w:tcPr>
            <w:tcW w:w="746" w:type="dxa"/>
            <w:tcBorders>
              <w:top w:val="nil"/>
              <w:left w:val="nil"/>
              <w:bottom w:val="single" w:sz="4" w:space="0" w:color="auto"/>
              <w:right w:val="single" w:sz="4" w:space="0" w:color="auto"/>
            </w:tcBorders>
            <w:shd w:val="clear" w:color="000000" w:fill="C0C0C0"/>
            <w:hideMark/>
          </w:tcPr>
          <w:p w14:paraId="5A36E4A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5/4</w:t>
            </w:r>
          </w:p>
        </w:tc>
      </w:tr>
      <w:tr w:rsidR="00CD3885" w:rsidRPr="008C1F77" w14:paraId="6D628F5D"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F5BEF6E"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0</w:t>
            </w:r>
          </w:p>
        </w:tc>
        <w:tc>
          <w:tcPr>
            <w:tcW w:w="352" w:type="dxa"/>
            <w:tcBorders>
              <w:top w:val="nil"/>
              <w:left w:val="nil"/>
              <w:bottom w:val="single" w:sz="4" w:space="0" w:color="auto"/>
              <w:right w:val="single" w:sz="4" w:space="0" w:color="auto"/>
            </w:tcBorders>
            <w:shd w:val="clear" w:color="000000" w:fill="FFFFFF"/>
            <w:hideMark/>
          </w:tcPr>
          <w:p w14:paraId="24FD0D61"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FFFFFF"/>
            <w:hideMark/>
          </w:tcPr>
          <w:p w14:paraId="1AF7017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(ništa)</w:t>
            </w:r>
          </w:p>
        </w:tc>
        <w:tc>
          <w:tcPr>
            <w:tcW w:w="2115" w:type="dxa"/>
            <w:tcBorders>
              <w:top w:val="nil"/>
              <w:left w:val="nil"/>
              <w:bottom w:val="single" w:sz="4" w:space="0" w:color="auto"/>
              <w:right w:val="single" w:sz="4" w:space="0" w:color="auto"/>
            </w:tcBorders>
            <w:shd w:val="clear" w:color="000000" w:fill="FFFFFF"/>
            <w:hideMark/>
          </w:tcPr>
          <w:p w14:paraId="11008AD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512" w:type="dxa"/>
            <w:tcBorders>
              <w:top w:val="nil"/>
              <w:left w:val="nil"/>
              <w:bottom w:val="single" w:sz="4" w:space="0" w:color="auto"/>
              <w:right w:val="single" w:sz="4" w:space="0" w:color="auto"/>
            </w:tcBorders>
            <w:shd w:val="clear" w:color="000000" w:fill="FFFFFF"/>
            <w:hideMark/>
          </w:tcPr>
          <w:p w14:paraId="5CDB856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287" w:type="dxa"/>
            <w:tcBorders>
              <w:top w:val="nil"/>
              <w:left w:val="nil"/>
              <w:bottom w:val="single" w:sz="4" w:space="0" w:color="auto"/>
              <w:right w:val="single" w:sz="4" w:space="0" w:color="auto"/>
            </w:tcBorders>
            <w:shd w:val="clear" w:color="000000" w:fill="FFFFFF"/>
            <w:hideMark/>
          </w:tcPr>
          <w:p w14:paraId="6C99300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268,80</w:t>
            </w:r>
          </w:p>
        </w:tc>
        <w:tc>
          <w:tcPr>
            <w:tcW w:w="746" w:type="dxa"/>
            <w:tcBorders>
              <w:top w:val="nil"/>
              <w:left w:val="nil"/>
              <w:bottom w:val="single" w:sz="4" w:space="0" w:color="auto"/>
              <w:right w:val="single" w:sz="4" w:space="0" w:color="auto"/>
            </w:tcBorders>
            <w:shd w:val="clear" w:color="000000" w:fill="FFFFFF"/>
            <w:hideMark/>
          </w:tcPr>
          <w:p w14:paraId="4BD39F0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746" w:type="dxa"/>
            <w:tcBorders>
              <w:top w:val="nil"/>
              <w:left w:val="nil"/>
              <w:bottom w:val="single" w:sz="4" w:space="0" w:color="auto"/>
              <w:right w:val="single" w:sz="4" w:space="0" w:color="auto"/>
            </w:tcBorders>
            <w:shd w:val="clear" w:color="000000" w:fill="FFFFFF"/>
            <w:hideMark/>
          </w:tcPr>
          <w:p w14:paraId="1088DBB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r>
      <w:tr w:rsidR="00CD3885" w:rsidRPr="008C1F77" w14:paraId="0723AF06"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922DB5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w:t>
            </w:r>
          </w:p>
        </w:tc>
        <w:tc>
          <w:tcPr>
            <w:tcW w:w="352" w:type="dxa"/>
            <w:tcBorders>
              <w:top w:val="nil"/>
              <w:left w:val="nil"/>
              <w:bottom w:val="single" w:sz="4" w:space="0" w:color="auto"/>
              <w:right w:val="single" w:sz="4" w:space="0" w:color="auto"/>
            </w:tcBorders>
            <w:shd w:val="clear" w:color="000000" w:fill="FFFFFF"/>
            <w:hideMark/>
          </w:tcPr>
          <w:p w14:paraId="4945A2D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0F853D9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(ništa)</w:t>
            </w:r>
          </w:p>
        </w:tc>
        <w:tc>
          <w:tcPr>
            <w:tcW w:w="2115" w:type="dxa"/>
            <w:tcBorders>
              <w:top w:val="nil"/>
              <w:left w:val="nil"/>
              <w:bottom w:val="single" w:sz="4" w:space="0" w:color="auto"/>
              <w:right w:val="single" w:sz="4" w:space="0" w:color="auto"/>
            </w:tcBorders>
            <w:shd w:val="clear" w:color="000000" w:fill="FFFFFF"/>
            <w:hideMark/>
          </w:tcPr>
          <w:p w14:paraId="0599A7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512" w:type="dxa"/>
            <w:tcBorders>
              <w:top w:val="nil"/>
              <w:left w:val="nil"/>
              <w:bottom w:val="single" w:sz="4" w:space="0" w:color="auto"/>
              <w:right w:val="single" w:sz="4" w:space="0" w:color="auto"/>
            </w:tcBorders>
            <w:shd w:val="clear" w:color="000000" w:fill="FFFFFF"/>
            <w:hideMark/>
          </w:tcPr>
          <w:p w14:paraId="72C054B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577E645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268,80</w:t>
            </w:r>
          </w:p>
        </w:tc>
        <w:tc>
          <w:tcPr>
            <w:tcW w:w="746" w:type="dxa"/>
            <w:tcBorders>
              <w:top w:val="nil"/>
              <w:left w:val="nil"/>
              <w:bottom w:val="single" w:sz="4" w:space="0" w:color="auto"/>
              <w:right w:val="single" w:sz="4" w:space="0" w:color="auto"/>
            </w:tcBorders>
            <w:shd w:val="clear" w:color="000000" w:fill="FFFFFF"/>
            <w:hideMark/>
          </w:tcPr>
          <w:p w14:paraId="26DC4DA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746" w:type="dxa"/>
            <w:tcBorders>
              <w:top w:val="nil"/>
              <w:left w:val="nil"/>
              <w:bottom w:val="single" w:sz="4" w:space="0" w:color="auto"/>
              <w:right w:val="single" w:sz="4" w:space="0" w:color="auto"/>
            </w:tcBorders>
            <w:shd w:val="clear" w:color="000000" w:fill="FFFFFF"/>
            <w:hideMark/>
          </w:tcPr>
          <w:p w14:paraId="6C9ABBC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8C1F77" w14:paraId="6C2C5B71"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EFE1CE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1</w:t>
            </w:r>
          </w:p>
        </w:tc>
        <w:tc>
          <w:tcPr>
            <w:tcW w:w="352" w:type="dxa"/>
            <w:tcBorders>
              <w:top w:val="nil"/>
              <w:left w:val="nil"/>
              <w:bottom w:val="single" w:sz="4" w:space="0" w:color="auto"/>
              <w:right w:val="single" w:sz="4" w:space="0" w:color="auto"/>
            </w:tcBorders>
            <w:shd w:val="clear" w:color="000000" w:fill="FFFFFF"/>
            <w:hideMark/>
          </w:tcPr>
          <w:p w14:paraId="75A855D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FFFFFF"/>
            <w:hideMark/>
          </w:tcPr>
          <w:p w14:paraId="55F2C7B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Opći prihodi i primici</w:t>
            </w:r>
          </w:p>
        </w:tc>
        <w:tc>
          <w:tcPr>
            <w:tcW w:w="2115" w:type="dxa"/>
            <w:tcBorders>
              <w:top w:val="nil"/>
              <w:left w:val="nil"/>
              <w:bottom w:val="single" w:sz="4" w:space="0" w:color="auto"/>
              <w:right w:val="single" w:sz="4" w:space="0" w:color="auto"/>
            </w:tcBorders>
            <w:shd w:val="clear" w:color="000000" w:fill="FFFFFF"/>
            <w:hideMark/>
          </w:tcPr>
          <w:p w14:paraId="5DE5906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1.870.432,82</w:t>
            </w:r>
          </w:p>
        </w:tc>
        <w:tc>
          <w:tcPr>
            <w:tcW w:w="1512" w:type="dxa"/>
            <w:tcBorders>
              <w:top w:val="nil"/>
              <w:left w:val="nil"/>
              <w:bottom w:val="single" w:sz="4" w:space="0" w:color="auto"/>
              <w:right w:val="single" w:sz="4" w:space="0" w:color="auto"/>
            </w:tcBorders>
            <w:shd w:val="clear" w:color="000000" w:fill="FFFFFF"/>
            <w:hideMark/>
          </w:tcPr>
          <w:p w14:paraId="4AE0903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4.753.000,00</w:t>
            </w:r>
          </w:p>
        </w:tc>
        <w:tc>
          <w:tcPr>
            <w:tcW w:w="1287" w:type="dxa"/>
            <w:tcBorders>
              <w:top w:val="nil"/>
              <w:left w:val="nil"/>
              <w:bottom w:val="single" w:sz="4" w:space="0" w:color="auto"/>
              <w:right w:val="single" w:sz="4" w:space="0" w:color="auto"/>
            </w:tcBorders>
            <w:shd w:val="clear" w:color="000000" w:fill="FFFFFF"/>
            <w:hideMark/>
          </w:tcPr>
          <w:p w14:paraId="240A341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3.238.327,84</w:t>
            </w:r>
          </w:p>
        </w:tc>
        <w:tc>
          <w:tcPr>
            <w:tcW w:w="746" w:type="dxa"/>
            <w:tcBorders>
              <w:top w:val="nil"/>
              <w:left w:val="nil"/>
              <w:bottom w:val="single" w:sz="4" w:space="0" w:color="auto"/>
              <w:right w:val="single" w:sz="4" w:space="0" w:color="auto"/>
            </w:tcBorders>
            <w:shd w:val="clear" w:color="000000" w:fill="FFFFFF"/>
            <w:hideMark/>
          </w:tcPr>
          <w:p w14:paraId="367C946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1,73</w:t>
            </w:r>
          </w:p>
        </w:tc>
        <w:tc>
          <w:tcPr>
            <w:tcW w:w="746" w:type="dxa"/>
            <w:tcBorders>
              <w:top w:val="nil"/>
              <w:left w:val="nil"/>
              <w:bottom w:val="single" w:sz="4" w:space="0" w:color="auto"/>
              <w:right w:val="single" w:sz="4" w:space="0" w:color="auto"/>
            </w:tcBorders>
            <w:shd w:val="clear" w:color="000000" w:fill="FFFFFF"/>
            <w:hideMark/>
          </w:tcPr>
          <w:p w14:paraId="6456ACB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0,68</w:t>
            </w:r>
          </w:p>
        </w:tc>
      </w:tr>
      <w:tr w:rsidR="00CD3885" w:rsidRPr="008C1F77" w14:paraId="175957DB"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CBCE70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11</w:t>
            </w:r>
          </w:p>
        </w:tc>
        <w:tc>
          <w:tcPr>
            <w:tcW w:w="352" w:type="dxa"/>
            <w:tcBorders>
              <w:top w:val="nil"/>
              <w:left w:val="nil"/>
              <w:bottom w:val="single" w:sz="4" w:space="0" w:color="auto"/>
              <w:right w:val="single" w:sz="4" w:space="0" w:color="auto"/>
            </w:tcBorders>
            <w:shd w:val="clear" w:color="000000" w:fill="FFFFFF"/>
            <w:hideMark/>
          </w:tcPr>
          <w:p w14:paraId="75F7BD7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3C2BD0C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Opći prihodi i primici</w:t>
            </w:r>
          </w:p>
        </w:tc>
        <w:tc>
          <w:tcPr>
            <w:tcW w:w="2115" w:type="dxa"/>
            <w:tcBorders>
              <w:top w:val="nil"/>
              <w:left w:val="nil"/>
              <w:bottom w:val="single" w:sz="4" w:space="0" w:color="auto"/>
              <w:right w:val="single" w:sz="4" w:space="0" w:color="auto"/>
            </w:tcBorders>
            <w:shd w:val="clear" w:color="000000" w:fill="FFFFFF"/>
            <w:hideMark/>
          </w:tcPr>
          <w:p w14:paraId="77F425D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1.870.432,82</w:t>
            </w:r>
          </w:p>
        </w:tc>
        <w:tc>
          <w:tcPr>
            <w:tcW w:w="1512" w:type="dxa"/>
            <w:tcBorders>
              <w:top w:val="nil"/>
              <w:left w:val="nil"/>
              <w:bottom w:val="single" w:sz="4" w:space="0" w:color="auto"/>
              <w:right w:val="single" w:sz="4" w:space="0" w:color="auto"/>
            </w:tcBorders>
            <w:shd w:val="clear" w:color="000000" w:fill="FFFFFF"/>
            <w:hideMark/>
          </w:tcPr>
          <w:p w14:paraId="6C5CD65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4.753.000,00</w:t>
            </w:r>
          </w:p>
        </w:tc>
        <w:tc>
          <w:tcPr>
            <w:tcW w:w="1287" w:type="dxa"/>
            <w:tcBorders>
              <w:top w:val="nil"/>
              <w:left w:val="nil"/>
              <w:bottom w:val="single" w:sz="4" w:space="0" w:color="auto"/>
              <w:right w:val="single" w:sz="4" w:space="0" w:color="auto"/>
            </w:tcBorders>
            <w:shd w:val="clear" w:color="000000" w:fill="FFFFFF"/>
            <w:hideMark/>
          </w:tcPr>
          <w:p w14:paraId="40979F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3.238.327,84</w:t>
            </w:r>
          </w:p>
        </w:tc>
        <w:tc>
          <w:tcPr>
            <w:tcW w:w="746" w:type="dxa"/>
            <w:tcBorders>
              <w:top w:val="nil"/>
              <w:left w:val="nil"/>
              <w:bottom w:val="single" w:sz="4" w:space="0" w:color="auto"/>
              <w:right w:val="single" w:sz="4" w:space="0" w:color="auto"/>
            </w:tcBorders>
            <w:shd w:val="clear" w:color="000000" w:fill="FFFFFF"/>
            <w:hideMark/>
          </w:tcPr>
          <w:p w14:paraId="13D4674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1,73</w:t>
            </w:r>
          </w:p>
        </w:tc>
        <w:tc>
          <w:tcPr>
            <w:tcW w:w="746" w:type="dxa"/>
            <w:tcBorders>
              <w:top w:val="nil"/>
              <w:left w:val="nil"/>
              <w:bottom w:val="single" w:sz="4" w:space="0" w:color="auto"/>
              <w:right w:val="single" w:sz="4" w:space="0" w:color="auto"/>
            </w:tcBorders>
            <w:shd w:val="clear" w:color="000000" w:fill="FFFFFF"/>
            <w:hideMark/>
          </w:tcPr>
          <w:p w14:paraId="568A6BE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0,68</w:t>
            </w:r>
          </w:p>
        </w:tc>
      </w:tr>
      <w:tr w:rsidR="00CD3885" w:rsidRPr="008C1F77" w14:paraId="2EBB87C3"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98C1A1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3</w:t>
            </w:r>
          </w:p>
        </w:tc>
        <w:tc>
          <w:tcPr>
            <w:tcW w:w="352" w:type="dxa"/>
            <w:tcBorders>
              <w:top w:val="nil"/>
              <w:left w:val="nil"/>
              <w:bottom w:val="single" w:sz="4" w:space="0" w:color="auto"/>
              <w:right w:val="single" w:sz="4" w:space="0" w:color="auto"/>
            </w:tcBorders>
            <w:shd w:val="clear" w:color="000000" w:fill="FFFFFF"/>
            <w:hideMark/>
          </w:tcPr>
          <w:p w14:paraId="6ED2B52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FFFFFF"/>
            <w:hideMark/>
          </w:tcPr>
          <w:p w14:paraId="247CAB9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Vlastiti prihodi</w:t>
            </w:r>
          </w:p>
        </w:tc>
        <w:tc>
          <w:tcPr>
            <w:tcW w:w="2115" w:type="dxa"/>
            <w:tcBorders>
              <w:top w:val="nil"/>
              <w:left w:val="nil"/>
              <w:bottom w:val="single" w:sz="4" w:space="0" w:color="auto"/>
              <w:right w:val="single" w:sz="4" w:space="0" w:color="auto"/>
            </w:tcBorders>
            <w:shd w:val="clear" w:color="000000" w:fill="FFFFFF"/>
            <w:hideMark/>
          </w:tcPr>
          <w:p w14:paraId="5DCF23E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512" w:type="dxa"/>
            <w:tcBorders>
              <w:top w:val="nil"/>
              <w:left w:val="nil"/>
              <w:bottom w:val="single" w:sz="4" w:space="0" w:color="auto"/>
              <w:right w:val="single" w:sz="4" w:space="0" w:color="auto"/>
            </w:tcBorders>
            <w:shd w:val="clear" w:color="000000" w:fill="FFFFFF"/>
            <w:hideMark/>
          </w:tcPr>
          <w:p w14:paraId="6EA15EA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356.294,00</w:t>
            </w:r>
          </w:p>
        </w:tc>
        <w:tc>
          <w:tcPr>
            <w:tcW w:w="1287" w:type="dxa"/>
            <w:tcBorders>
              <w:top w:val="nil"/>
              <w:left w:val="nil"/>
              <w:bottom w:val="single" w:sz="4" w:space="0" w:color="auto"/>
              <w:right w:val="single" w:sz="4" w:space="0" w:color="auto"/>
            </w:tcBorders>
            <w:shd w:val="clear" w:color="000000" w:fill="FFFFFF"/>
            <w:hideMark/>
          </w:tcPr>
          <w:p w14:paraId="3FB8678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746" w:type="dxa"/>
            <w:tcBorders>
              <w:top w:val="nil"/>
              <w:left w:val="nil"/>
              <w:bottom w:val="single" w:sz="4" w:space="0" w:color="auto"/>
              <w:right w:val="single" w:sz="4" w:space="0" w:color="auto"/>
            </w:tcBorders>
            <w:shd w:val="clear" w:color="000000" w:fill="FFFFFF"/>
            <w:hideMark/>
          </w:tcPr>
          <w:p w14:paraId="2067CD6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746" w:type="dxa"/>
            <w:tcBorders>
              <w:top w:val="nil"/>
              <w:left w:val="nil"/>
              <w:bottom w:val="single" w:sz="4" w:space="0" w:color="auto"/>
              <w:right w:val="single" w:sz="4" w:space="0" w:color="auto"/>
            </w:tcBorders>
            <w:shd w:val="clear" w:color="000000" w:fill="FFFFFF"/>
            <w:hideMark/>
          </w:tcPr>
          <w:p w14:paraId="493FC6D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r>
      <w:tr w:rsidR="00CD3885" w:rsidRPr="008C1F77" w14:paraId="44AF9370"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B54080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31</w:t>
            </w:r>
          </w:p>
        </w:tc>
        <w:tc>
          <w:tcPr>
            <w:tcW w:w="352" w:type="dxa"/>
            <w:tcBorders>
              <w:top w:val="nil"/>
              <w:left w:val="nil"/>
              <w:bottom w:val="single" w:sz="4" w:space="0" w:color="auto"/>
              <w:right w:val="single" w:sz="4" w:space="0" w:color="auto"/>
            </w:tcBorders>
            <w:shd w:val="clear" w:color="000000" w:fill="FFFFFF"/>
            <w:hideMark/>
          </w:tcPr>
          <w:p w14:paraId="11C4B34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421DC62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Vlastiti prihodi</w:t>
            </w:r>
          </w:p>
        </w:tc>
        <w:tc>
          <w:tcPr>
            <w:tcW w:w="2115" w:type="dxa"/>
            <w:tcBorders>
              <w:top w:val="nil"/>
              <w:left w:val="nil"/>
              <w:bottom w:val="single" w:sz="4" w:space="0" w:color="auto"/>
              <w:right w:val="single" w:sz="4" w:space="0" w:color="auto"/>
            </w:tcBorders>
            <w:shd w:val="clear" w:color="000000" w:fill="FFFFFF"/>
            <w:hideMark/>
          </w:tcPr>
          <w:p w14:paraId="0B48154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512" w:type="dxa"/>
            <w:tcBorders>
              <w:top w:val="nil"/>
              <w:left w:val="nil"/>
              <w:bottom w:val="single" w:sz="4" w:space="0" w:color="auto"/>
              <w:right w:val="single" w:sz="4" w:space="0" w:color="auto"/>
            </w:tcBorders>
            <w:shd w:val="clear" w:color="000000" w:fill="FFFFFF"/>
            <w:hideMark/>
          </w:tcPr>
          <w:p w14:paraId="6764D40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356.294,00</w:t>
            </w:r>
          </w:p>
        </w:tc>
        <w:tc>
          <w:tcPr>
            <w:tcW w:w="1287" w:type="dxa"/>
            <w:tcBorders>
              <w:top w:val="nil"/>
              <w:left w:val="nil"/>
              <w:bottom w:val="single" w:sz="4" w:space="0" w:color="auto"/>
              <w:right w:val="single" w:sz="4" w:space="0" w:color="auto"/>
            </w:tcBorders>
            <w:shd w:val="clear" w:color="000000" w:fill="FFFFFF"/>
            <w:hideMark/>
          </w:tcPr>
          <w:p w14:paraId="2225FF5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26C138F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746" w:type="dxa"/>
            <w:tcBorders>
              <w:top w:val="nil"/>
              <w:left w:val="nil"/>
              <w:bottom w:val="single" w:sz="4" w:space="0" w:color="auto"/>
              <w:right w:val="single" w:sz="4" w:space="0" w:color="auto"/>
            </w:tcBorders>
            <w:shd w:val="clear" w:color="000000" w:fill="FFFFFF"/>
            <w:hideMark/>
          </w:tcPr>
          <w:p w14:paraId="5DB35AC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8C1F77" w14:paraId="2E5DA5C6"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EB7FA2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4</w:t>
            </w:r>
          </w:p>
        </w:tc>
        <w:tc>
          <w:tcPr>
            <w:tcW w:w="352" w:type="dxa"/>
            <w:tcBorders>
              <w:top w:val="nil"/>
              <w:left w:val="nil"/>
              <w:bottom w:val="single" w:sz="4" w:space="0" w:color="auto"/>
              <w:right w:val="single" w:sz="4" w:space="0" w:color="auto"/>
            </w:tcBorders>
            <w:shd w:val="clear" w:color="000000" w:fill="FFFFFF"/>
            <w:hideMark/>
          </w:tcPr>
          <w:p w14:paraId="13050C3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FFFFFF"/>
            <w:hideMark/>
          </w:tcPr>
          <w:p w14:paraId="43B2E749"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Prihodi za posebne namjene</w:t>
            </w:r>
          </w:p>
        </w:tc>
        <w:tc>
          <w:tcPr>
            <w:tcW w:w="2115" w:type="dxa"/>
            <w:tcBorders>
              <w:top w:val="nil"/>
              <w:left w:val="nil"/>
              <w:bottom w:val="single" w:sz="4" w:space="0" w:color="auto"/>
              <w:right w:val="single" w:sz="4" w:space="0" w:color="auto"/>
            </w:tcBorders>
            <w:shd w:val="clear" w:color="000000" w:fill="FFFFFF"/>
            <w:hideMark/>
          </w:tcPr>
          <w:p w14:paraId="415FA9A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2.743.898,32</w:t>
            </w:r>
          </w:p>
        </w:tc>
        <w:tc>
          <w:tcPr>
            <w:tcW w:w="1512" w:type="dxa"/>
            <w:tcBorders>
              <w:top w:val="nil"/>
              <w:left w:val="nil"/>
              <w:bottom w:val="single" w:sz="4" w:space="0" w:color="auto"/>
              <w:right w:val="single" w:sz="4" w:space="0" w:color="auto"/>
            </w:tcBorders>
            <w:shd w:val="clear" w:color="000000" w:fill="FFFFFF"/>
            <w:hideMark/>
          </w:tcPr>
          <w:p w14:paraId="0DFCF04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6.661.979,50</w:t>
            </w:r>
          </w:p>
        </w:tc>
        <w:tc>
          <w:tcPr>
            <w:tcW w:w="1287" w:type="dxa"/>
            <w:tcBorders>
              <w:top w:val="nil"/>
              <w:left w:val="nil"/>
              <w:bottom w:val="single" w:sz="4" w:space="0" w:color="auto"/>
              <w:right w:val="single" w:sz="4" w:space="0" w:color="auto"/>
            </w:tcBorders>
            <w:shd w:val="clear" w:color="000000" w:fill="FFFFFF"/>
            <w:hideMark/>
          </w:tcPr>
          <w:p w14:paraId="3B9A572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2.140.672,60</w:t>
            </w:r>
          </w:p>
        </w:tc>
        <w:tc>
          <w:tcPr>
            <w:tcW w:w="746" w:type="dxa"/>
            <w:tcBorders>
              <w:top w:val="nil"/>
              <w:left w:val="nil"/>
              <w:bottom w:val="single" w:sz="4" w:space="0" w:color="auto"/>
              <w:right w:val="single" w:sz="4" w:space="0" w:color="auto"/>
            </w:tcBorders>
            <w:shd w:val="clear" w:color="000000" w:fill="FFFFFF"/>
            <w:hideMark/>
          </w:tcPr>
          <w:p w14:paraId="2B0EC6C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0,78</w:t>
            </w:r>
          </w:p>
        </w:tc>
        <w:tc>
          <w:tcPr>
            <w:tcW w:w="746" w:type="dxa"/>
            <w:tcBorders>
              <w:top w:val="nil"/>
              <w:left w:val="nil"/>
              <w:bottom w:val="single" w:sz="4" w:space="0" w:color="auto"/>
              <w:right w:val="single" w:sz="4" w:space="0" w:color="auto"/>
            </w:tcBorders>
            <w:shd w:val="clear" w:color="000000" w:fill="FFFFFF"/>
            <w:hideMark/>
          </w:tcPr>
          <w:p w14:paraId="70EC253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0,32</w:t>
            </w:r>
          </w:p>
        </w:tc>
      </w:tr>
      <w:tr w:rsidR="00CD3885" w:rsidRPr="008C1F77" w14:paraId="270264BA"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9AD664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41</w:t>
            </w:r>
          </w:p>
        </w:tc>
        <w:tc>
          <w:tcPr>
            <w:tcW w:w="352" w:type="dxa"/>
            <w:tcBorders>
              <w:top w:val="nil"/>
              <w:left w:val="nil"/>
              <w:bottom w:val="single" w:sz="4" w:space="0" w:color="auto"/>
              <w:right w:val="single" w:sz="4" w:space="0" w:color="auto"/>
            </w:tcBorders>
            <w:shd w:val="clear" w:color="000000" w:fill="FFFFFF"/>
            <w:hideMark/>
          </w:tcPr>
          <w:p w14:paraId="6C39D1B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012E3E9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Komunalna djelatnost</w:t>
            </w:r>
          </w:p>
        </w:tc>
        <w:tc>
          <w:tcPr>
            <w:tcW w:w="2115" w:type="dxa"/>
            <w:tcBorders>
              <w:top w:val="nil"/>
              <w:left w:val="nil"/>
              <w:bottom w:val="single" w:sz="4" w:space="0" w:color="auto"/>
              <w:right w:val="single" w:sz="4" w:space="0" w:color="auto"/>
            </w:tcBorders>
            <w:shd w:val="clear" w:color="000000" w:fill="FFFFFF"/>
            <w:hideMark/>
          </w:tcPr>
          <w:p w14:paraId="662488E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2.701.140,73</w:t>
            </w:r>
          </w:p>
        </w:tc>
        <w:tc>
          <w:tcPr>
            <w:tcW w:w="1512" w:type="dxa"/>
            <w:tcBorders>
              <w:top w:val="nil"/>
              <w:left w:val="nil"/>
              <w:bottom w:val="single" w:sz="4" w:space="0" w:color="auto"/>
              <w:right w:val="single" w:sz="4" w:space="0" w:color="auto"/>
            </w:tcBorders>
            <w:shd w:val="clear" w:color="000000" w:fill="FFFFFF"/>
            <w:hideMark/>
          </w:tcPr>
          <w:p w14:paraId="22A5533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6.161.979,50</w:t>
            </w:r>
          </w:p>
        </w:tc>
        <w:tc>
          <w:tcPr>
            <w:tcW w:w="1287" w:type="dxa"/>
            <w:tcBorders>
              <w:top w:val="nil"/>
              <w:left w:val="nil"/>
              <w:bottom w:val="single" w:sz="4" w:space="0" w:color="auto"/>
              <w:right w:val="single" w:sz="4" w:space="0" w:color="auto"/>
            </w:tcBorders>
            <w:shd w:val="clear" w:color="000000" w:fill="FFFFFF"/>
            <w:hideMark/>
          </w:tcPr>
          <w:p w14:paraId="3B768B5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2.034.787,98</w:t>
            </w:r>
          </w:p>
        </w:tc>
        <w:tc>
          <w:tcPr>
            <w:tcW w:w="746" w:type="dxa"/>
            <w:tcBorders>
              <w:top w:val="nil"/>
              <w:left w:val="nil"/>
              <w:bottom w:val="single" w:sz="4" w:space="0" w:color="auto"/>
              <w:right w:val="single" w:sz="4" w:space="0" w:color="auto"/>
            </w:tcBorders>
            <w:shd w:val="clear" w:color="000000" w:fill="FFFFFF"/>
            <w:hideMark/>
          </w:tcPr>
          <w:p w14:paraId="4DCBABE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0,75</w:t>
            </w:r>
          </w:p>
        </w:tc>
        <w:tc>
          <w:tcPr>
            <w:tcW w:w="746" w:type="dxa"/>
            <w:tcBorders>
              <w:top w:val="nil"/>
              <w:left w:val="nil"/>
              <w:bottom w:val="single" w:sz="4" w:space="0" w:color="auto"/>
              <w:right w:val="single" w:sz="4" w:space="0" w:color="auto"/>
            </w:tcBorders>
            <w:shd w:val="clear" w:color="000000" w:fill="FFFFFF"/>
            <w:hideMark/>
          </w:tcPr>
          <w:p w14:paraId="198F3C2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0,33</w:t>
            </w:r>
          </w:p>
        </w:tc>
      </w:tr>
      <w:tr w:rsidR="00CD3885" w:rsidRPr="008C1F77" w14:paraId="5615B1F7"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1DF09E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42</w:t>
            </w:r>
          </w:p>
        </w:tc>
        <w:tc>
          <w:tcPr>
            <w:tcW w:w="352" w:type="dxa"/>
            <w:tcBorders>
              <w:top w:val="nil"/>
              <w:left w:val="nil"/>
              <w:bottom w:val="single" w:sz="4" w:space="0" w:color="auto"/>
              <w:right w:val="single" w:sz="4" w:space="0" w:color="auto"/>
            </w:tcBorders>
            <w:shd w:val="clear" w:color="000000" w:fill="FFFFFF"/>
            <w:hideMark/>
          </w:tcPr>
          <w:p w14:paraId="048B2CE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6A46287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Ostali prihodi po posebnim propisima</w:t>
            </w:r>
          </w:p>
        </w:tc>
        <w:tc>
          <w:tcPr>
            <w:tcW w:w="2115" w:type="dxa"/>
            <w:tcBorders>
              <w:top w:val="nil"/>
              <w:left w:val="nil"/>
              <w:bottom w:val="single" w:sz="4" w:space="0" w:color="auto"/>
              <w:right w:val="single" w:sz="4" w:space="0" w:color="auto"/>
            </w:tcBorders>
            <w:shd w:val="clear" w:color="000000" w:fill="FFFFFF"/>
            <w:hideMark/>
          </w:tcPr>
          <w:p w14:paraId="208ACD2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42.757,59</w:t>
            </w:r>
          </w:p>
        </w:tc>
        <w:tc>
          <w:tcPr>
            <w:tcW w:w="1512" w:type="dxa"/>
            <w:tcBorders>
              <w:top w:val="nil"/>
              <w:left w:val="nil"/>
              <w:bottom w:val="single" w:sz="4" w:space="0" w:color="auto"/>
              <w:right w:val="single" w:sz="4" w:space="0" w:color="auto"/>
            </w:tcBorders>
            <w:shd w:val="clear" w:color="000000" w:fill="FFFFFF"/>
            <w:hideMark/>
          </w:tcPr>
          <w:p w14:paraId="07EBF61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500.000,00</w:t>
            </w:r>
          </w:p>
        </w:tc>
        <w:tc>
          <w:tcPr>
            <w:tcW w:w="1287" w:type="dxa"/>
            <w:tcBorders>
              <w:top w:val="nil"/>
              <w:left w:val="nil"/>
              <w:bottom w:val="single" w:sz="4" w:space="0" w:color="auto"/>
              <w:right w:val="single" w:sz="4" w:space="0" w:color="auto"/>
            </w:tcBorders>
            <w:shd w:val="clear" w:color="000000" w:fill="FFFFFF"/>
            <w:hideMark/>
          </w:tcPr>
          <w:p w14:paraId="024C329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105.884,62</w:t>
            </w:r>
          </w:p>
        </w:tc>
        <w:tc>
          <w:tcPr>
            <w:tcW w:w="746" w:type="dxa"/>
            <w:tcBorders>
              <w:top w:val="nil"/>
              <w:left w:val="nil"/>
              <w:bottom w:val="single" w:sz="4" w:space="0" w:color="auto"/>
              <w:right w:val="single" w:sz="4" w:space="0" w:color="auto"/>
            </w:tcBorders>
            <w:shd w:val="clear" w:color="000000" w:fill="FFFFFF"/>
            <w:hideMark/>
          </w:tcPr>
          <w:p w14:paraId="403E603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2,48</w:t>
            </w:r>
          </w:p>
        </w:tc>
        <w:tc>
          <w:tcPr>
            <w:tcW w:w="746" w:type="dxa"/>
            <w:tcBorders>
              <w:top w:val="nil"/>
              <w:left w:val="nil"/>
              <w:bottom w:val="single" w:sz="4" w:space="0" w:color="auto"/>
              <w:right w:val="single" w:sz="4" w:space="0" w:color="auto"/>
            </w:tcBorders>
            <w:shd w:val="clear" w:color="000000" w:fill="FFFFFF"/>
            <w:hideMark/>
          </w:tcPr>
          <w:p w14:paraId="33FEEEA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0,21</w:t>
            </w:r>
          </w:p>
        </w:tc>
      </w:tr>
      <w:tr w:rsidR="00CD3885" w:rsidRPr="008C1F77" w14:paraId="6C03BE39"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95926E7"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5</w:t>
            </w:r>
          </w:p>
        </w:tc>
        <w:tc>
          <w:tcPr>
            <w:tcW w:w="352" w:type="dxa"/>
            <w:tcBorders>
              <w:top w:val="nil"/>
              <w:left w:val="nil"/>
              <w:bottom w:val="single" w:sz="4" w:space="0" w:color="auto"/>
              <w:right w:val="single" w:sz="4" w:space="0" w:color="auto"/>
            </w:tcBorders>
            <w:shd w:val="clear" w:color="000000" w:fill="FFFFFF"/>
            <w:hideMark/>
          </w:tcPr>
          <w:p w14:paraId="0C361B0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FFFFFF"/>
            <w:hideMark/>
          </w:tcPr>
          <w:p w14:paraId="12B87EDE"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Pomoći</w:t>
            </w:r>
          </w:p>
        </w:tc>
        <w:tc>
          <w:tcPr>
            <w:tcW w:w="2115" w:type="dxa"/>
            <w:tcBorders>
              <w:top w:val="nil"/>
              <w:left w:val="nil"/>
              <w:bottom w:val="single" w:sz="4" w:space="0" w:color="auto"/>
              <w:right w:val="single" w:sz="4" w:space="0" w:color="auto"/>
            </w:tcBorders>
            <w:shd w:val="clear" w:color="000000" w:fill="FFFFFF"/>
            <w:hideMark/>
          </w:tcPr>
          <w:p w14:paraId="4AE7C68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1.317.075,82</w:t>
            </w:r>
          </w:p>
        </w:tc>
        <w:tc>
          <w:tcPr>
            <w:tcW w:w="1512" w:type="dxa"/>
            <w:tcBorders>
              <w:top w:val="nil"/>
              <w:left w:val="nil"/>
              <w:bottom w:val="single" w:sz="4" w:space="0" w:color="auto"/>
              <w:right w:val="single" w:sz="4" w:space="0" w:color="auto"/>
            </w:tcBorders>
            <w:shd w:val="clear" w:color="000000" w:fill="FFFFFF"/>
            <w:hideMark/>
          </w:tcPr>
          <w:p w14:paraId="38B794D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10.040.084,28</w:t>
            </w:r>
          </w:p>
        </w:tc>
        <w:tc>
          <w:tcPr>
            <w:tcW w:w="1287" w:type="dxa"/>
            <w:tcBorders>
              <w:top w:val="nil"/>
              <w:left w:val="nil"/>
              <w:bottom w:val="single" w:sz="4" w:space="0" w:color="auto"/>
              <w:right w:val="single" w:sz="4" w:space="0" w:color="auto"/>
            </w:tcBorders>
            <w:shd w:val="clear" w:color="000000" w:fill="FFFFFF"/>
            <w:hideMark/>
          </w:tcPr>
          <w:p w14:paraId="75D4C7C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70.111,73</w:t>
            </w:r>
          </w:p>
        </w:tc>
        <w:tc>
          <w:tcPr>
            <w:tcW w:w="746" w:type="dxa"/>
            <w:tcBorders>
              <w:top w:val="nil"/>
              <w:left w:val="nil"/>
              <w:bottom w:val="single" w:sz="4" w:space="0" w:color="auto"/>
              <w:right w:val="single" w:sz="4" w:space="0" w:color="auto"/>
            </w:tcBorders>
            <w:shd w:val="clear" w:color="000000" w:fill="FFFFFF"/>
            <w:hideMark/>
          </w:tcPr>
          <w:p w14:paraId="7F0008E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0,05</w:t>
            </w:r>
          </w:p>
        </w:tc>
        <w:tc>
          <w:tcPr>
            <w:tcW w:w="746" w:type="dxa"/>
            <w:tcBorders>
              <w:top w:val="nil"/>
              <w:left w:val="nil"/>
              <w:bottom w:val="single" w:sz="4" w:space="0" w:color="auto"/>
              <w:right w:val="single" w:sz="4" w:space="0" w:color="auto"/>
            </w:tcBorders>
            <w:shd w:val="clear" w:color="000000" w:fill="FFFFFF"/>
            <w:hideMark/>
          </w:tcPr>
          <w:p w14:paraId="3F63A02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0,01</w:t>
            </w:r>
          </w:p>
        </w:tc>
      </w:tr>
      <w:tr w:rsidR="00CD3885" w:rsidRPr="008C1F77" w14:paraId="568428CE"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6A58A8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50</w:t>
            </w:r>
          </w:p>
        </w:tc>
        <w:tc>
          <w:tcPr>
            <w:tcW w:w="352" w:type="dxa"/>
            <w:tcBorders>
              <w:top w:val="nil"/>
              <w:left w:val="nil"/>
              <w:bottom w:val="single" w:sz="4" w:space="0" w:color="auto"/>
              <w:right w:val="single" w:sz="4" w:space="0" w:color="auto"/>
            </w:tcBorders>
            <w:shd w:val="clear" w:color="000000" w:fill="FFFFFF"/>
            <w:hideMark/>
          </w:tcPr>
          <w:p w14:paraId="77C0B77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374AEFD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w:t>
            </w:r>
          </w:p>
        </w:tc>
        <w:tc>
          <w:tcPr>
            <w:tcW w:w="2115" w:type="dxa"/>
            <w:tcBorders>
              <w:top w:val="nil"/>
              <w:left w:val="nil"/>
              <w:bottom w:val="single" w:sz="4" w:space="0" w:color="auto"/>
              <w:right w:val="single" w:sz="4" w:space="0" w:color="auto"/>
            </w:tcBorders>
            <w:shd w:val="clear" w:color="000000" w:fill="FFFFFF"/>
            <w:hideMark/>
          </w:tcPr>
          <w:p w14:paraId="50E04AD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512" w:type="dxa"/>
            <w:tcBorders>
              <w:top w:val="nil"/>
              <w:left w:val="nil"/>
              <w:bottom w:val="single" w:sz="4" w:space="0" w:color="auto"/>
              <w:right w:val="single" w:sz="4" w:space="0" w:color="auto"/>
            </w:tcBorders>
            <w:shd w:val="clear" w:color="000000" w:fill="FFFFFF"/>
            <w:hideMark/>
          </w:tcPr>
          <w:p w14:paraId="47A439B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1.196.950,00</w:t>
            </w:r>
          </w:p>
        </w:tc>
        <w:tc>
          <w:tcPr>
            <w:tcW w:w="1287" w:type="dxa"/>
            <w:tcBorders>
              <w:top w:val="nil"/>
              <w:left w:val="nil"/>
              <w:bottom w:val="single" w:sz="4" w:space="0" w:color="auto"/>
              <w:right w:val="single" w:sz="4" w:space="0" w:color="auto"/>
            </w:tcBorders>
            <w:shd w:val="clear" w:color="000000" w:fill="FFFFFF"/>
            <w:hideMark/>
          </w:tcPr>
          <w:p w14:paraId="0246843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6649D81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746" w:type="dxa"/>
            <w:tcBorders>
              <w:top w:val="nil"/>
              <w:left w:val="nil"/>
              <w:bottom w:val="single" w:sz="4" w:space="0" w:color="auto"/>
              <w:right w:val="single" w:sz="4" w:space="0" w:color="auto"/>
            </w:tcBorders>
            <w:shd w:val="clear" w:color="000000" w:fill="FFFFFF"/>
            <w:hideMark/>
          </w:tcPr>
          <w:p w14:paraId="39F3BC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8C1F77" w14:paraId="41640A47"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71E4E3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52</w:t>
            </w:r>
          </w:p>
        </w:tc>
        <w:tc>
          <w:tcPr>
            <w:tcW w:w="352" w:type="dxa"/>
            <w:tcBorders>
              <w:top w:val="nil"/>
              <w:left w:val="nil"/>
              <w:bottom w:val="single" w:sz="4" w:space="0" w:color="auto"/>
              <w:right w:val="single" w:sz="4" w:space="0" w:color="auto"/>
            </w:tcBorders>
            <w:shd w:val="clear" w:color="000000" w:fill="FFFFFF"/>
            <w:hideMark/>
          </w:tcPr>
          <w:p w14:paraId="50AC471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7C30EBE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w:t>
            </w:r>
          </w:p>
        </w:tc>
        <w:tc>
          <w:tcPr>
            <w:tcW w:w="2115" w:type="dxa"/>
            <w:tcBorders>
              <w:top w:val="nil"/>
              <w:left w:val="nil"/>
              <w:bottom w:val="single" w:sz="4" w:space="0" w:color="auto"/>
              <w:right w:val="single" w:sz="4" w:space="0" w:color="auto"/>
            </w:tcBorders>
            <w:shd w:val="clear" w:color="000000" w:fill="FFFFFF"/>
            <w:hideMark/>
          </w:tcPr>
          <w:p w14:paraId="7BD75BA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1.317.075,82</w:t>
            </w:r>
          </w:p>
        </w:tc>
        <w:tc>
          <w:tcPr>
            <w:tcW w:w="1512" w:type="dxa"/>
            <w:tcBorders>
              <w:top w:val="nil"/>
              <w:left w:val="nil"/>
              <w:bottom w:val="single" w:sz="4" w:space="0" w:color="auto"/>
              <w:right w:val="single" w:sz="4" w:space="0" w:color="auto"/>
            </w:tcBorders>
            <w:shd w:val="clear" w:color="000000" w:fill="FFFFFF"/>
            <w:hideMark/>
          </w:tcPr>
          <w:p w14:paraId="0FE4FCC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8.843.134,28</w:t>
            </w:r>
          </w:p>
        </w:tc>
        <w:tc>
          <w:tcPr>
            <w:tcW w:w="1287" w:type="dxa"/>
            <w:tcBorders>
              <w:top w:val="nil"/>
              <w:left w:val="nil"/>
              <w:bottom w:val="single" w:sz="4" w:space="0" w:color="auto"/>
              <w:right w:val="single" w:sz="4" w:space="0" w:color="auto"/>
            </w:tcBorders>
            <w:shd w:val="clear" w:color="000000" w:fill="FFFFFF"/>
            <w:hideMark/>
          </w:tcPr>
          <w:p w14:paraId="5EC30F2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70.111,73</w:t>
            </w:r>
          </w:p>
        </w:tc>
        <w:tc>
          <w:tcPr>
            <w:tcW w:w="746" w:type="dxa"/>
            <w:tcBorders>
              <w:top w:val="nil"/>
              <w:left w:val="nil"/>
              <w:bottom w:val="single" w:sz="4" w:space="0" w:color="auto"/>
              <w:right w:val="single" w:sz="4" w:space="0" w:color="auto"/>
            </w:tcBorders>
            <w:shd w:val="clear" w:color="000000" w:fill="FFFFFF"/>
            <w:hideMark/>
          </w:tcPr>
          <w:p w14:paraId="7C2A0ED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0,05</w:t>
            </w:r>
          </w:p>
        </w:tc>
        <w:tc>
          <w:tcPr>
            <w:tcW w:w="746" w:type="dxa"/>
            <w:tcBorders>
              <w:top w:val="nil"/>
              <w:left w:val="nil"/>
              <w:bottom w:val="single" w:sz="4" w:space="0" w:color="auto"/>
              <w:right w:val="single" w:sz="4" w:space="0" w:color="auto"/>
            </w:tcBorders>
            <w:shd w:val="clear" w:color="000000" w:fill="FFFFFF"/>
            <w:hideMark/>
          </w:tcPr>
          <w:p w14:paraId="7488DBC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0,01</w:t>
            </w:r>
          </w:p>
        </w:tc>
      </w:tr>
      <w:tr w:rsidR="00CD3885" w:rsidRPr="008C1F77" w14:paraId="363E580A"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5EB2D6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6</w:t>
            </w:r>
          </w:p>
        </w:tc>
        <w:tc>
          <w:tcPr>
            <w:tcW w:w="352" w:type="dxa"/>
            <w:tcBorders>
              <w:top w:val="nil"/>
              <w:left w:val="nil"/>
              <w:bottom w:val="single" w:sz="4" w:space="0" w:color="auto"/>
              <w:right w:val="single" w:sz="4" w:space="0" w:color="auto"/>
            </w:tcBorders>
            <w:shd w:val="clear" w:color="000000" w:fill="FFFFFF"/>
            <w:hideMark/>
          </w:tcPr>
          <w:p w14:paraId="1A3A43B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FFFFFF"/>
            <w:hideMark/>
          </w:tcPr>
          <w:p w14:paraId="484518F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Donacije</w:t>
            </w:r>
          </w:p>
        </w:tc>
        <w:tc>
          <w:tcPr>
            <w:tcW w:w="2115" w:type="dxa"/>
            <w:tcBorders>
              <w:top w:val="nil"/>
              <w:left w:val="nil"/>
              <w:bottom w:val="single" w:sz="4" w:space="0" w:color="auto"/>
              <w:right w:val="single" w:sz="4" w:space="0" w:color="auto"/>
            </w:tcBorders>
            <w:shd w:val="clear" w:color="000000" w:fill="FFFFFF"/>
            <w:hideMark/>
          </w:tcPr>
          <w:p w14:paraId="1DDB0F1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512" w:type="dxa"/>
            <w:tcBorders>
              <w:top w:val="nil"/>
              <w:left w:val="nil"/>
              <w:bottom w:val="single" w:sz="4" w:space="0" w:color="auto"/>
              <w:right w:val="single" w:sz="4" w:space="0" w:color="auto"/>
            </w:tcBorders>
            <w:shd w:val="clear" w:color="000000" w:fill="FFFFFF"/>
            <w:hideMark/>
          </w:tcPr>
          <w:p w14:paraId="77DE1BD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1.400.000,00</w:t>
            </w:r>
          </w:p>
        </w:tc>
        <w:tc>
          <w:tcPr>
            <w:tcW w:w="1287" w:type="dxa"/>
            <w:tcBorders>
              <w:top w:val="nil"/>
              <w:left w:val="nil"/>
              <w:bottom w:val="single" w:sz="4" w:space="0" w:color="auto"/>
              <w:right w:val="single" w:sz="4" w:space="0" w:color="auto"/>
            </w:tcBorders>
            <w:shd w:val="clear" w:color="000000" w:fill="FFFFFF"/>
            <w:hideMark/>
          </w:tcPr>
          <w:p w14:paraId="1EDF4CC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746" w:type="dxa"/>
            <w:tcBorders>
              <w:top w:val="nil"/>
              <w:left w:val="nil"/>
              <w:bottom w:val="single" w:sz="4" w:space="0" w:color="auto"/>
              <w:right w:val="single" w:sz="4" w:space="0" w:color="auto"/>
            </w:tcBorders>
            <w:shd w:val="clear" w:color="000000" w:fill="FFFFFF"/>
            <w:hideMark/>
          </w:tcPr>
          <w:p w14:paraId="7790DBA2"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746" w:type="dxa"/>
            <w:tcBorders>
              <w:top w:val="nil"/>
              <w:left w:val="nil"/>
              <w:bottom w:val="single" w:sz="4" w:space="0" w:color="auto"/>
              <w:right w:val="single" w:sz="4" w:space="0" w:color="auto"/>
            </w:tcBorders>
            <w:shd w:val="clear" w:color="000000" w:fill="FFFFFF"/>
            <w:hideMark/>
          </w:tcPr>
          <w:p w14:paraId="0B46CD4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r>
      <w:tr w:rsidR="00CD3885" w:rsidRPr="008C1F77" w14:paraId="39CA5F4B"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0C44E6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61</w:t>
            </w:r>
          </w:p>
        </w:tc>
        <w:tc>
          <w:tcPr>
            <w:tcW w:w="352" w:type="dxa"/>
            <w:tcBorders>
              <w:top w:val="nil"/>
              <w:left w:val="nil"/>
              <w:bottom w:val="single" w:sz="4" w:space="0" w:color="auto"/>
              <w:right w:val="single" w:sz="4" w:space="0" w:color="auto"/>
            </w:tcBorders>
            <w:shd w:val="clear" w:color="000000" w:fill="FFFFFF"/>
            <w:hideMark/>
          </w:tcPr>
          <w:p w14:paraId="560085E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6D1EE45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Namjenske donacije</w:t>
            </w:r>
          </w:p>
        </w:tc>
        <w:tc>
          <w:tcPr>
            <w:tcW w:w="2115" w:type="dxa"/>
            <w:tcBorders>
              <w:top w:val="nil"/>
              <w:left w:val="nil"/>
              <w:bottom w:val="single" w:sz="4" w:space="0" w:color="auto"/>
              <w:right w:val="single" w:sz="4" w:space="0" w:color="auto"/>
            </w:tcBorders>
            <w:shd w:val="clear" w:color="000000" w:fill="FFFFFF"/>
            <w:hideMark/>
          </w:tcPr>
          <w:p w14:paraId="552B82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512" w:type="dxa"/>
            <w:tcBorders>
              <w:top w:val="nil"/>
              <w:left w:val="nil"/>
              <w:bottom w:val="single" w:sz="4" w:space="0" w:color="auto"/>
              <w:right w:val="single" w:sz="4" w:space="0" w:color="auto"/>
            </w:tcBorders>
            <w:shd w:val="clear" w:color="000000" w:fill="FFFFFF"/>
            <w:hideMark/>
          </w:tcPr>
          <w:p w14:paraId="0140036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1.400.000,00</w:t>
            </w:r>
          </w:p>
        </w:tc>
        <w:tc>
          <w:tcPr>
            <w:tcW w:w="1287" w:type="dxa"/>
            <w:tcBorders>
              <w:top w:val="nil"/>
              <w:left w:val="nil"/>
              <w:bottom w:val="single" w:sz="4" w:space="0" w:color="auto"/>
              <w:right w:val="single" w:sz="4" w:space="0" w:color="auto"/>
            </w:tcBorders>
            <w:shd w:val="clear" w:color="000000" w:fill="FFFFFF"/>
            <w:hideMark/>
          </w:tcPr>
          <w:p w14:paraId="0FD066B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4901F09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746" w:type="dxa"/>
            <w:tcBorders>
              <w:top w:val="nil"/>
              <w:left w:val="nil"/>
              <w:bottom w:val="single" w:sz="4" w:space="0" w:color="auto"/>
              <w:right w:val="single" w:sz="4" w:space="0" w:color="auto"/>
            </w:tcBorders>
            <w:shd w:val="clear" w:color="000000" w:fill="FFFFFF"/>
            <w:hideMark/>
          </w:tcPr>
          <w:p w14:paraId="6A78DD3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8C1F77" w14:paraId="42770D3B"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3B6867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7</w:t>
            </w:r>
          </w:p>
        </w:tc>
        <w:tc>
          <w:tcPr>
            <w:tcW w:w="352" w:type="dxa"/>
            <w:tcBorders>
              <w:top w:val="nil"/>
              <w:left w:val="nil"/>
              <w:bottom w:val="single" w:sz="4" w:space="0" w:color="auto"/>
              <w:right w:val="single" w:sz="4" w:space="0" w:color="auto"/>
            </w:tcBorders>
            <w:shd w:val="clear" w:color="000000" w:fill="FFFFFF"/>
            <w:hideMark/>
          </w:tcPr>
          <w:p w14:paraId="2C50F18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FFFFFF"/>
            <w:hideMark/>
          </w:tcPr>
          <w:p w14:paraId="384F66C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xml:space="preserve">Prihodi od </w:t>
            </w:r>
            <w:proofErr w:type="spellStart"/>
            <w:r w:rsidRPr="008C1F77">
              <w:rPr>
                <w:rFonts w:ascii="Calibri" w:hAnsi="Calibri" w:cs="Calibri"/>
                <w:b/>
                <w:bCs/>
                <w:color w:val="000000"/>
                <w:lang w:val="hr-HR"/>
              </w:rPr>
              <w:t>nefin.imovine</w:t>
            </w:r>
            <w:proofErr w:type="spellEnd"/>
            <w:r w:rsidRPr="008C1F77">
              <w:rPr>
                <w:rFonts w:ascii="Calibri" w:hAnsi="Calibri" w:cs="Calibri"/>
                <w:b/>
                <w:bCs/>
                <w:color w:val="000000"/>
                <w:lang w:val="hr-HR"/>
              </w:rPr>
              <w:t xml:space="preserve"> i nadoknade šteta od </w:t>
            </w:r>
            <w:proofErr w:type="spellStart"/>
            <w:r w:rsidRPr="008C1F77">
              <w:rPr>
                <w:rFonts w:ascii="Calibri" w:hAnsi="Calibri" w:cs="Calibri"/>
                <w:b/>
                <w:bCs/>
                <w:color w:val="000000"/>
                <w:lang w:val="hr-HR"/>
              </w:rPr>
              <w:t>osig</w:t>
            </w:r>
            <w:proofErr w:type="spellEnd"/>
          </w:p>
        </w:tc>
        <w:tc>
          <w:tcPr>
            <w:tcW w:w="2115" w:type="dxa"/>
            <w:tcBorders>
              <w:top w:val="nil"/>
              <w:left w:val="nil"/>
              <w:bottom w:val="single" w:sz="4" w:space="0" w:color="auto"/>
              <w:right w:val="single" w:sz="4" w:space="0" w:color="auto"/>
            </w:tcBorders>
            <w:shd w:val="clear" w:color="000000" w:fill="FFFFFF"/>
            <w:hideMark/>
          </w:tcPr>
          <w:p w14:paraId="592758E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793.893,66</w:t>
            </w:r>
          </w:p>
        </w:tc>
        <w:tc>
          <w:tcPr>
            <w:tcW w:w="1512" w:type="dxa"/>
            <w:tcBorders>
              <w:top w:val="nil"/>
              <w:left w:val="nil"/>
              <w:bottom w:val="single" w:sz="4" w:space="0" w:color="auto"/>
              <w:right w:val="single" w:sz="4" w:space="0" w:color="auto"/>
            </w:tcBorders>
            <w:shd w:val="clear" w:color="000000" w:fill="FFFFFF"/>
            <w:hideMark/>
          </w:tcPr>
          <w:p w14:paraId="558A89F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3.527.990,72</w:t>
            </w:r>
          </w:p>
        </w:tc>
        <w:tc>
          <w:tcPr>
            <w:tcW w:w="1287" w:type="dxa"/>
            <w:tcBorders>
              <w:top w:val="nil"/>
              <w:left w:val="nil"/>
              <w:bottom w:val="single" w:sz="4" w:space="0" w:color="auto"/>
              <w:right w:val="single" w:sz="4" w:space="0" w:color="auto"/>
            </w:tcBorders>
            <w:shd w:val="clear" w:color="000000" w:fill="FFFFFF"/>
            <w:hideMark/>
          </w:tcPr>
          <w:p w14:paraId="3EDC49E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1.244.315,39</w:t>
            </w:r>
          </w:p>
        </w:tc>
        <w:tc>
          <w:tcPr>
            <w:tcW w:w="746" w:type="dxa"/>
            <w:tcBorders>
              <w:top w:val="nil"/>
              <w:left w:val="nil"/>
              <w:bottom w:val="single" w:sz="4" w:space="0" w:color="auto"/>
              <w:right w:val="single" w:sz="4" w:space="0" w:color="auto"/>
            </w:tcBorders>
            <w:shd w:val="clear" w:color="000000" w:fill="FFFFFF"/>
            <w:hideMark/>
          </w:tcPr>
          <w:p w14:paraId="240B4BE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1,57</w:t>
            </w:r>
          </w:p>
        </w:tc>
        <w:tc>
          <w:tcPr>
            <w:tcW w:w="746" w:type="dxa"/>
            <w:tcBorders>
              <w:top w:val="nil"/>
              <w:left w:val="nil"/>
              <w:bottom w:val="single" w:sz="4" w:space="0" w:color="auto"/>
              <w:right w:val="single" w:sz="4" w:space="0" w:color="auto"/>
            </w:tcBorders>
            <w:shd w:val="clear" w:color="000000" w:fill="FFFFFF"/>
            <w:hideMark/>
          </w:tcPr>
          <w:p w14:paraId="606CA15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0,35</w:t>
            </w:r>
          </w:p>
        </w:tc>
      </w:tr>
      <w:tr w:rsidR="00CD3885" w:rsidRPr="008C1F77" w14:paraId="0CF7FFC7"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C435CD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71</w:t>
            </w:r>
          </w:p>
        </w:tc>
        <w:tc>
          <w:tcPr>
            <w:tcW w:w="352" w:type="dxa"/>
            <w:tcBorders>
              <w:top w:val="nil"/>
              <w:left w:val="nil"/>
              <w:bottom w:val="single" w:sz="4" w:space="0" w:color="auto"/>
              <w:right w:val="single" w:sz="4" w:space="0" w:color="auto"/>
            </w:tcBorders>
            <w:shd w:val="clear" w:color="000000" w:fill="FFFFFF"/>
            <w:hideMark/>
          </w:tcPr>
          <w:p w14:paraId="6F4E484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2936A17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prodaje nefin. imovine u vlasništvu JLS</w:t>
            </w:r>
          </w:p>
        </w:tc>
        <w:tc>
          <w:tcPr>
            <w:tcW w:w="2115" w:type="dxa"/>
            <w:tcBorders>
              <w:top w:val="nil"/>
              <w:left w:val="nil"/>
              <w:bottom w:val="single" w:sz="4" w:space="0" w:color="auto"/>
              <w:right w:val="single" w:sz="4" w:space="0" w:color="auto"/>
            </w:tcBorders>
            <w:shd w:val="clear" w:color="000000" w:fill="FFFFFF"/>
            <w:hideMark/>
          </w:tcPr>
          <w:p w14:paraId="2FDDCA9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793.893,66</w:t>
            </w:r>
          </w:p>
        </w:tc>
        <w:tc>
          <w:tcPr>
            <w:tcW w:w="1512" w:type="dxa"/>
            <w:tcBorders>
              <w:top w:val="nil"/>
              <w:left w:val="nil"/>
              <w:bottom w:val="single" w:sz="4" w:space="0" w:color="auto"/>
              <w:right w:val="single" w:sz="4" w:space="0" w:color="auto"/>
            </w:tcBorders>
            <w:shd w:val="clear" w:color="000000" w:fill="FFFFFF"/>
            <w:hideMark/>
          </w:tcPr>
          <w:p w14:paraId="6AB2EE8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3.527.990,72</w:t>
            </w:r>
          </w:p>
        </w:tc>
        <w:tc>
          <w:tcPr>
            <w:tcW w:w="1287" w:type="dxa"/>
            <w:tcBorders>
              <w:top w:val="nil"/>
              <w:left w:val="nil"/>
              <w:bottom w:val="single" w:sz="4" w:space="0" w:color="auto"/>
              <w:right w:val="single" w:sz="4" w:space="0" w:color="auto"/>
            </w:tcBorders>
            <w:shd w:val="clear" w:color="000000" w:fill="FFFFFF"/>
            <w:hideMark/>
          </w:tcPr>
          <w:p w14:paraId="6D76B1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1.244.315,39</w:t>
            </w:r>
          </w:p>
        </w:tc>
        <w:tc>
          <w:tcPr>
            <w:tcW w:w="746" w:type="dxa"/>
            <w:tcBorders>
              <w:top w:val="nil"/>
              <w:left w:val="nil"/>
              <w:bottom w:val="single" w:sz="4" w:space="0" w:color="auto"/>
              <w:right w:val="single" w:sz="4" w:space="0" w:color="auto"/>
            </w:tcBorders>
            <w:shd w:val="clear" w:color="000000" w:fill="FFFFFF"/>
            <w:hideMark/>
          </w:tcPr>
          <w:p w14:paraId="7D8A150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1,57</w:t>
            </w:r>
          </w:p>
        </w:tc>
        <w:tc>
          <w:tcPr>
            <w:tcW w:w="746" w:type="dxa"/>
            <w:tcBorders>
              <w:top w:val="nil"/>
              <w:left w:val="nil"/>
              <w:bottom w:val="single" w:sz="4" w:space="0" w:color="auto"/>
              <w:right w:val="single" w:sz="4" w:space="0" w:color="auto"/>
            </w:tcBorders>
            <w:shd w:val="clear" w:color="000000" w:fill="FFFFFF"/>
            <w:hideMark/>
          </w:tcPr>
          <w:p w14:paraId="3554B03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0,35</w:t>
            </w:r>
          </w:p>
        </w:tc>
      </w:tr>
      <w:tr w:rsidR="00CD3885" w:rsidRPr="008C1F77" w14:paraId="38371ADF"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11C1CB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8</w:t>
            </w:r>
          </w:p>
        </w:tc>
        <w:tc>
          <w:tcPr>
            <w:tcW w:w="352" w:type="dxa"/>
            <w:tcBorders>
              <w:top w:val="nil"/>
              <w:left w:val="nil"/>
              <w:bottom w:val="single" w:sz="4" w:space="0" w:color="auto"/>
              <w:right w:val="single" w:sz="4" w:space="0" w:color="auto"/>
            </w:tcBorders>
            <w:shd w:val="clear" w:color="000000" w:fill="FFFFFF"/>
            <w:hideMark/>
          </w:tcPr>
          <w:p w14:paraId="4E86140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FFFFFF"/>
            <w:hideMark/>
          </w:tcPr>
          <w:p w14:paraId="08BC682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Namjenski primici od zaduživanja</w:t>
            </w:r>
          </w:p>
        </w:tc>
        <w:tc>
          <w:tcPr>
            <w:tcW w:w="2115" w:type="dxa"/>
            <w:tcBorders>
              <w:top w:val="nil"/>
              <w:left w:val="nil"/>
              <w:bottom w:val="single" w:sz="4" w:space="0" w:color="auto"/>
              <w:right w:val="single" w:sz="4" w:space="0" w:color="auto"/>
            </w:tcBorders>
            <w:shd w:val="clear" w:color="000000" w:fill="FFFFFF"/>
            <w:hideMark/>
          </w:tcPr>
          <w:p w14:paraId="3EF47EC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512" w:type="dxa"/>
            <w:tcBorders>
              <w:top w:val="nil"/>
              <w:left w:val="nil"/>
              <w:bottom w:val="single" w:sz="4" w:space="0" w:color="auto"/>
              <w:right w:val="single" w:sz="4" w:space="0" w:color="auto"/>
            </w:tcBorders>
            <w:shd w:val="clear" w:color="000000" w:fill="FFFFFF"/>
            <w:hideMark/>
          </w:tcPr>
          <w:p w14:paraId="44B1681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84.806,00</w:t>
            </w:r>
          </w:p>
        </w:tc>
        <w:tc>
          <w:tcPr>
            <w:tcW w:w="1287" w:type="dxa"/>
            <w:tcBorders>
              <w:top w:val="nil"/>
              <w:left w:val="nil"/>
              <w:bottom w:val="single" w:sz="4" w:space="0" w:color="auto"/>
              <w:right w:val="single" w:sz="4" w:space="0" w:color="auto"/>
            </w:tcBorders>
            <w:shd w:val="clear" w:color="000000" w:fill="FFFFFF"/>
            <w:hideMark/>
          </w:tcPr>
          <w:p w14:paraId="64F44B7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746" w:type="dxa"/>
            <w:tcBorders>
              <w:top w:val="nil"/>
              <w:left w:val="nil"/>
              <w:bottom w:val="single" w:sz="4" w:space="0" w:color="auto"/>
              <w:right w:val="single" w:sz="4" w:space="0" w:color="auto"/>
            </w:tcBorders>
            <w:shd w:val="clear" w:color="000000" w:fill="FFFFFF"/>
            <w:hideMark/>
          </w:tcPr>
          <w:p w14:paraId="0AFF3A9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746" w:type="dxa"/>
            <w:tcBorders>
              <w:top w:val="nil"/>
              <w:left w:val="nil"/>
              <w:bottom w:val="single" w:sz="4" w:space="0" w:color="auto"/>
              <w:right w:val="single" w:sz="4" w:space="0" w:color="auto"/>
            </w:tcBorders>
            <w:shd w:val="clear" w:color="000000" w:fill="FFFFFF"/>
            <w:hideMark/>
          </w:tcPr>
          <w:p w14:paraId="7C788FF1"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r>
      <w:tr w:rsidR="00CD3885" w:rsidRPr="008C1F77" w14:paraId="0B2E8E7A"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50E9C7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80</w:t>
            </w:r>
          </w:p>
        </w:tc>
        <w:tc>
          <w:tcPr>
            <w:tcW w:w="352" w:type="dxa"/>
            <w:tcBorders>
              <w:top w:val="nil"/>
              <w:left w:val="nil"/>
              <w:bottom w:val="single" w:sz="4" w:space="0" w:color="auto"/>
              <w:right w:val="single" w:sz="4" w:space="0" w:color="auto"/>
            </w:tcBorders>
            <w:shd w:val="clear" w:color="000000" w:fill="FFFFFF"/>
            <w:hideMark/>
          </w:tcPr>
          <w:p w14:paraId="0C95C86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51" w:type="dxa"/>
            <w:tcBorders>
              <w:top w:val="nil"/>
              <w:left w:val="nil"/>
              <w:bottom w:val="single" w:sz="4" w:space="0" w:color="auto"/>
              <w:right w:val="single" w:sz="4" w:space="0" w:color="auto"/>
            </w:tcBorders>
            <w:shd w:val="clear" w:color="000000" w:fill="FFFFFF"/>
            <w:hideMark/>
          </w:tcPr>
          <w:p w14:paraId="6935768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Namjenski primici od zaduživanja</w:t>
            </w:r>
          </w:p>
        </w:tc>
        <w:tc>
          <w:tcPr>
            <w:tcW w:w="2115" w:type="dxa"/>
            <w:tcBorders>
              <w:top w:val="nil"/>
              <w:left w:val="nil"/>
              <w:bottom w:val="single" w:sz="4" w:space="0" w:color="auto"/>
              <w:right w:val="single" w:sz="4" w:space="0" w:color="auto"/>
            </w:tcBorders>
            <w:shd w:val="clear" w:color="000000" w:fill="FFFFFF"/>
            <w:hideMark/>
          </w:tcPr>
          <w:p w14:paraId="4310D67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512" w:type="dxa"/>
            <w:tcBorders>
              <w:top w:val="nil"/>
              <w:left w:val="nil"/>
              <w:bottom w:val="single" w:sz="4" w:space="0" w:color="auto"/>
              <w:right w:val="single" w:sz="4" w:space="0" w:color="auto"/>
            </w:tcBorders>
            <w:shd w:val="clear" w:color="000000" w:fill="FFFFFF"/>
            <w:hideMark/>
          </w:tcPr>
          <w:p w14:paraId="78012AC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84.806,00</w:t>
            </w:r>
          </w:p>
        </w:tc>
        <w:tc>
          <w:tcPr>
            <w:tcW w:w="1287" w:type="dxa"/>
            <w:tcBorders>
              <w:top w:val="nil"/>
              <w:left w:val="nil"/>
              <w:bottom w:val="single" w:sz="4" w:space="0" w:color="auto"/>
              <w:right w:val="single" w:sz="4" w:space="0" w:color="auto"/>
            </w:tcBorders>
            <w:shd w:val="clear" w:color="000000" w:fill="FFFFFF"/>
            <w:hideMark/>
          </w:tcPr>
          <w:p w14:paraId="5FD355C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498DCD5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746" w:type="dxa"/>
            <w:tcBorders>
              <w:top w:val="nil"/>
              <w:left w:val="nil"/>
              <w:bottom w:val="single" w:sz="4" w:space="0" w:color="auto"/>
              <w:right w:val="single" w:sz="4" w:space="0" w:color="auto"/>
            </w:tcBorders>
            <w:shd w:val="clear" w:color="000000" w:fill="FFFFFF"/>
            <w:hideMark/>
          </w:tcPr>
          <w:p w14:paraId="600A6E1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8C1F77" w14:paraId="52B3730F" w14:textId="77777777" w:rsidTr="00CD3885">
        <w:trPr>
          <w:gridAfter w:val="1"/>
          <w:wAfter w:w="9" w:type="dxa"/>
          <w:trHeight w:val="300"/>
        </w:trPr>
        <w:tc>
          <w:tcPr>
            <w:tcW w:w="961" w:type="dxa"/>
            <w:tcBorders>
              <w:top w:val="nil"/>
              <w:left w:val="single" w:sz="4" w:space="0" w:color="auto"/>
              <w:bottom w:val="single" w:sz="4" w:space="0" w:color="auto"/>
              <w:right w:val="single" w:sz="4" w:space="0" w:color="auto"/>
            </w:tcBorders>
            <w:shd w:val="clear" w:color="000000" w:fill="C0C0C0"/>
            <w:hideMark/>
          </w:tcPr>
          <w:p w14:paraId="141C862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352" w:type="dxa"/>
            <w:tcBorders>
              <w:top w:val="nil"/>
              <w:left w:val="nil"/>
              <w:bottom w:val="single" w:sz="4" w:space="0" w:color="auto"/>
              <w:right w:val="single" w:sz="4" w:space="0" w:color="auto"/>
            </w:tcBorders>
            <w:shd w:val="clear" w:color="000000" w:fill="C0C0C0"/>
            <w:hideMark/>
          </w:tcPr>
          <w:p w14:paraId="255484D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51" w:type="dxa"/>
            <w:tcBorders>
              <w:top w:val="nil"/>
              <w:left w:val="nil"/>
              <w:bottom w:val="single" w:sz="4" w:space="0" w:color="auto"/>
              <w:right w:val="single" w:sz="4" w:space="0" w:color="auto"/>
            </w:tcBorders>
            <w:shd w:val="clear" w:color="000000" w:fill="C0C0C0"/>
            <w:hideMark/>
          </w:tcPr>
          <w:p w14:paraId="367884FE"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115" w:type="dxa"/>
            <w:tcBorders>
              <w:top w:val="nil"/>
              <w:left w:val="nil"/>
              <w:bottom w:val="single" w:sz="4" w:space="0" w:color="auto"/>
              <w:right w:val="single" w:sz="4" w:space="0" w:color="auto"/>
            </w:tcBorders>
            <w:shd w:val="clear" w:color="000000" w:fill="C0C0C0"/>
            <w:hideMark/>
          </w:tcPr>
          <w:p w14:paraId="4892E52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6.725.300,62</w:t>
            </w:r>
          </w:p>
        </w:tc>
        <w:tc>
          <w:tcPr>
            <w:tcW w:w="1512" w:type="dxa"/>
            <w:tcBorders>
              <w:top w:val="nil"/>
              <w:left w:val="nil"/>
              <w:bottom w:val="single" w:sz="4" w:space="0" w:color="auto"/>
              <w:right w:val="single" w:sz="4" w:space="0" w:color="auto"/>
            </w:tcBorders>
            <w:shd w:val="clear" w:color="000000" w:fill="C0C0C0"/>
            <w:hideMark/>
          </w:tcPr>
          <w:p w14:paraId="466E040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26.824.154,50</w:t>
            </w:r>
          </w:p>
        </w:tc>
        <w:tc>
          <w:tcPr>
            <w:tcW w:w="1287" w:type="dxa"/>
            <w:tcBorders>
              <w:top w:val="nil"/>
              <w:left w:val="nil"/>
              <w:bottom w:val="single" w:sz="4" w:space="0" w:color="auto"/>
              <w:right w:val="single" w:sz="4" w:space="0" w:color="auto"/>
            </w:tcBorders>
            <w:shd w:val="clear" w:color="000000" w:fill="C0C0C0"/>
            <w:hideMark/>
          </w:tcPr>
          <w:p w14:paraId="059E3C5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6.693.696,36</w:t>
            </w:r>
          </w:p>
        </w:tc>
        <w:tc>
          <w:tcPr>
            <w:tcW w:w="746" w:type="dxa"/>
            <w:tcBorders>
              <w:top w:val="nil"/>
              <w:left w:val="nil"/>
              <w:bottom w:val="single" w:sz="4" w:space="0" w:color="auto"/>
              <w:right w:val="single" w:sz="4" w:space="0" w:color="auto"/>
            </w:tcBorders>
            <w:shd w:val="clear" w:color="000000" w:fill="C0C0C0"/>
            <w:hideMark/>
          </w:tcPr>
          <w:p w14:paraId="227EAD3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1,00</w:t>
            </w:r>
          </w:p>
        </w:tc>
        <w:tc>
          <w:tcPr>
            <w:tcW w:w="746" w:type="dxa"/>
            <w:tcBorders>
              <w:top w:val="nil"/>
              <w:left w:val="nil"/>
              <w:bottom w:val="single" w:sz="4" w:space="0" w:color="auto"/>
              <w:right w:val="single" w:sz="4" w:space="0" w:color="auto"/>
            </w:tcBorders>
            <w:shd w:val="clear" w:color="000000" w:fill="C0C0C0"/>
            <w:hideMark/>
          </w:tcPr>
          <w:p w14:paraId="70C8640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0,25</w:t>
            </w:r>
          </w:p>
        </w:tc>
      </w:tr>
    </w:tbl>
    <w:p w14:paraId="65423191" w14:textId="7FE03319" w:rsidR="008C1F77" w:rsidRDefault="008C1F77" w:rsidP="008C1F77">
      <w:pPr>
        <w:rPr>
          <w:rFonts w:ascii="Arial" w:hAnsi="Arial" w:cs="Arial"/>
          <w:sz w:val="24"/>
          <w:szCs w:val="24"/>
        </w:rPr>
      </w:pPr>
    </w:p>
    <w:p w14:paraId="57153101" w14:textId="6305D4FE" w:rsidR="008C1F77" w:rsidRDefault="008C1F77" w:rsidP="008C1F77">
      <w:pPr>
        <w:rPr>
          <w:rFonts w:ascii="Arial" w:hAnsi="Arial" w:cs="Arial"/>
          <w:sz w:val="24"/>
          <w:szCs w:val="24"/>
        </w:rPr>
      </w:pPr>
    </w:p>
    <w:tbl>
      <w:tblPr>
        <w:tblW w:w="10412" w:type="dxa"/>
        <w:tblLook w:val="04A0" w:firstRow="1" w:lastRow="0" w:firstColumn="1" w:lastColumn="0" w:noHBand="0" w:noVBand="1"/>
      </w:tblPr>
      <w:tblGrid>
        <w:gridCol w:w="987"/>
        <w:gridCol w:w="283"/>
        <w:gridCol w:w="2951"/>
        <w:gridCol w:w="1836"/>
        <w:gridCol w:w="1417"/>
        <w:gridCol w:w="1287"/>
        <w:gridCol w:w="746"/>
        <w:gridCol w:w="836"/>
        <w:gridCol w:w="69"/>
      </w:tblGrid>
      <w:tr w:rsidR="008C1F77" w:rsidRPr="008C1F77" w14:paraId="4F780170" w14:textId="77777777" w:rsidTr="00CD3885">
        <w:trPr>
          <w:trHeight w:val="375"/>
        </w:trPr>
        <w:tc>
          <w:tcPr>
            <w:tcW w:w="10412"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388B34DE"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POLUGODIŠNJI IZVJEŠTAJ O IZVRŠENJU PRORAČUNA OPĆINE BRTONIGLA - VERTENEGLIO ZA 2022. GODINU</w:t>
            </w:r>
          </w:p>
        </w:tc>
      </w:tr>
      <w:tr w:rsidR="008C1F77" w:rsidRPr="008C1F77" w14:paraId="194DFF8D" w14:textId="77777777" w:rsidTr="00CD3885">
        <w:trPr>
          <w:trHeight w:val="300"/>
        </w:trPr>
        <w:tc>
          <w:tcPr>
            <w:tcW w:w="10412"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49DC08E4"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OPĆI DIO PRORAČUNA - RASHODI PREMA IZVORIMA FINANCIRANJA [T-5]</w:t>
            </w:r>
          </w:p>
        </w:tc>
      </w:tr>
      <w:tr w:rsidR="00CD3885" w:rsidRPr="008C1F77" w14:paraId="58A6B3F9" w14:textId="77777777" w:rsidTr="00CD3885">
        <w:trPr>
          <w:gridAfter w:val="1"/>
          <w:wAfter w:w="69" w:type="dxa"/>
          <w:trHeight w:val="510"/>
        </w:trPr>
        <w:tc>
          <w:tcPr>
            <w:tcW w:w="987" w:type="dxa"/>
            <w:tcBorders>
              <w:top w:val="nil"/>
              <w:left w:val="single" w:sz="4" w:space="0" w:color="auto"/>
              <w:bottom w:val="single" w:sz="4" w:space="0" w:color="auto"/>
              <w:right w:val="single" w:sz="4" w:space="0" w:color="auto"/>
            </w:tcBorders>
            <w:shd w:val="clear" w:color="000000" w:fill="C0C0C0"/>
            <w:hideMark/>
          </w:tcPr>
          <w:p w14:paraId="60518D3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Izvor</w:t>
            </w:r>
          </w:p>
        </w:tc>
        <w:tc>
          <w:tcPr>
            <w:tcW w:w="283" w:type="dxa"/>
            <w:tcBorders>
              <w:top w:val="nil"/>
              <w:left w:val="nil"/>
              <w:bottom w:val="single" w:sz="4" w:space="0" w:color="auto"/>
              <w:right w:val="single" w:sz="4" w:space="0" w:color="auto"/>
            </w:tcBorders>
            <w:shd w:val="clear" w:color="000000" w:fill="C0C0C0"/>
            <w:hideMark/>
          </w:tcPr>
          <w:p w14:paraId="33A2DA9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2951" w:type="dxa"/>
            <w:tcBorders>
              <w:top w:val="nil"/>
              <w:left w:val="nil"/>
              <w:bottom w:val="single" w:sz="4" w:space="0" w:color="auto"/>
              <w:right w:val="single" w:sz="4" w:space="0" w:color="auto"/>
            </w:tcBorders>
            <w:shd w:val="clear" w:color="000000" w:fill="C0C0C0"/>
            <w:hideMark/>
          </w:tcPr>
          <w:p w14:paraId="09A8660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izvora</w:t>
            </w:r>
          </w:p>
        </w:tc>
        <w:tc>
          <w:tcPr>
            <w:tcW w:w="1836" w:type="dxa"/>
            <w:tcBorders>
              <w:top w:val="nil"/>
              <w:left w:val="nil"/>
              <w:bottom w:val="single" w:sz="4" w:space="0" w:color="auto"/>
              <w:right w:val="single" w:sz="4" w:space="0" w:color="auto"/>
            </w:tcBorders>
            <w:shd w:val="clear" w:color="000000" w:fill="C0C0C0"/>
            <w:hideMark/>
          </w:tcPr>
          <w:p w14:paraId="1C5F544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01.01-30.06.2021</w:t>
            </w:r>
          </w:p>
        </w:tc>
        <w:tc>
          <w:tcPr>
            <w:tcW w:w="1417" w:type="dxa"/>
            <w:tcBorders>
              <w:top w:val="nil"/>
              <w:left w:val="nil"/>
              <w:bottom w:val="single" w:sz="4" w:space="0" w:color="auto"/>
              <w:right w:val="single" w:sz="4" w:space="0" w:color="auto"/>
            </w:tcBorders>
            <w:shd w:val="clear" w:color="000000" w:fill="C0C0C0"/>
            <w:hideMark/>
          </w:tcPr>
          <w:p w14:paraId="10317FB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za 2022</w:t>
            </w:r>
          </w:p>
        </w:tc>
        <w:tc>
          <w:tcPr>
            <w:tcW w:w="1287" w:type="dxa"/>
            <w:tcBorders>
              <w:top w:val="nil"/>
              <w:left w:val="nil"/>
              <w:bottom w:val="single" w:sz="4" w:space="0" w:color="auto"/>
              <w:right w:val="single" w:sz="4" w:space="0" w:color="auto"/>
            </w:tcBorders>
            <w:shd w:val="clear" w:color="000000" w:fill="C0C0C0"/>
            <w:hideMark/>
          </w:tcPr>
          <w:p w14:paraId="55FE3BD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 2022</w:t>
            </w:r>
          </w:p>
        </w:tc>
        <w:tc>
          <w:tcPr>
            <w:tcW w:w="746" w:type="dxa"/>
            <w:tcBorders>
              <w:top w:val="nil"/>
              <w:left w:val="nil"/>
              <w:bottom w:val="single" w:sz="4" w:space="0" w:color="auto"/>
              <w:right w:val="single" w:sz="4" w:space="0" w:color="auto"/>
            </w:tcBorders>
            <w:shd w:val="clear" w:color="000000" w:fill="C0C0C0"/>
            <w:hideMark/>
          </w:tcPr>
          <w:p w14:paraId="154B950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c>
          <w:tcPr>
            <w:tcW w:w="836" w:type="dxa"/>
            <w:tcBorders>
              <w:top w:val="nil"/>
              <w:left w:val="nil"/>
              <w:bottom w:val="single" w:sz="4" w:space="0" w:color="auto"/>
              <w:right w:val="single" w:sz="4" w:space="0" w:color="auto"/>
            </w:tcBorders>
            <w:shd w:val="clear" w:color="000000" w:fill="C0C0C0"/>
            <w:hideMark/>
          </w:tcPr>
          <w:p w14:paraId="0FA2190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5/4</w:t>
            </w:r>
          </w:p>
        </w:tc>
      </w:tr>
      <w:tr w:rsidR="00CD3885" w:rsidRPr="008C1F77" w14:paraId="48632977"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0E534B8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1</w:t>
            </w:r>
          </w:p>
        </w:tc>
        <w:tc>
          <w:tcPr>
            <w:tcW w:w="283" w:type="dxa"/>
            <w:tcBorders>
              <w:top w:val="nil"/>
              <w:left w:val="nil"/>
              <w:bottom w:val="single" w:sz="4" w:space="0" w:color="auto"/>
              <w:right w:val="single" w:sz="4" w:space="0" w:color="auto"/>
            </w:tcBorders>
            <w:shd w:val="clear" w:color="000000" w:fill="FFFFFF"/>
            <w:hideMark/>
          </w:tcPr>
          <w:p w14:paraId="2C85150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51" w:type="dxa"/>
            <w:tcBorders>
              <w:top w:val="nil"/>
              <w:left w:val="nil"/>
              <w:bottom w:val="single" w:sz="4" w:space="0" w:color="auto"/>
              <w:right w:val="single" w:sz="4" w:space="0" w:color="auto"/>
            </w:tcBorders>
            <w:shd w:val="clear" w:color="000000" w:fill="FFFFFF"/>
            <w:hideMark/>
          </w:tcPr>
          <w:p w14:paraId="0884234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Opći prihodi i primici</w:t>
            </w:r>
          </w:p>
        </w:tc>
        <w:tc>
          <w:tcPr>
            <w:tcW w:w="1836" w:type="dxa"/>
            <w:tcBorders>
              <w:top w:val="nil"/>
              <w:left w:val="nil"/>
              <w:bottom w:val="single" w:sz="4" w:space="0" w:color="auto"/>
              <w:right w:val="single" w:sz="4" w:space="0" w:color="auto"/>
            </w:tcBorders>
            <w:shd w:val="clear" w:color="000000" w:fill="FFFFFF"/>
            <w:hideMark/>
          </w:tcPr>
          <w:p w14:paraId="504A390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4.665.060,41</w:t>
            </w:r>
          </w:p>
        </w:tc>
        <w:tc>
          <w:tcPr>
            <w:tcW w:w="1417" w:type="dxa"/>
            <w:tcBorders>
              <w:top w:val="nil"/>
              <w:left w:val="nil"/>
              <w:bottom w:val="single" w:sz="4" w:space="0" w:color="auto"/>
              <w:right w:val="single" w:sz="4" w:space="0" w:color="auto"/>
            </w:tcBorders>
            <w:shd w:val="clear" w:color="000000" w:fill="FFFFFF"/>
            <w:hideMark/>
          </w:tcPr>
          <w:p w14:paraId="4A7B94E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10.210.936,80</w:t>
            </w:r>
          </w:p>
        </w:tc>
        <w:tc>
          <w:tcPr>
            <w:tcW w:w="1287" w:type="dxa"/>
            <w:tcBorders>
              <w:top w:val="nil"/>
              <w:left w:val="nil"/>
              <w:bottom w:val="single" w:sz="4" w:space="0" w:color="auto"/>
              <w:right w:val="single" w:sz="4" w:space="0" w:color="auto"/>
            </w:tcBorders>
            <w:shd w:val="clear" w:color="000000" w:fill="FFFFFF"/>
            <w:hideMark/>
          </w:tcPr>
          <w:p w14:paraId="020BE19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3.695.005,75</w:t>
            </w:r>
          </w:p>
        </w:tc>
        <w:tc>
          <w:tcPr>
            <w:tcW w:w="746" w:type="dxa"/>
            <w:tcBorders>
              <w:top w:val="nil"/>
              <w:left w:val="nil"/>
              <w:bottom w:val="single" w:sz="4" w:space="0" w:color="auto"/>
              <w:right w:val="single" w:sz="4" w:space="0" w:color="auto"/>
            </w:tcBorders>
            <w:shd w:val="clear" w:color="000000" w:fill="FFFFFF"/>
            <w:hideMark/>
          </w:tcPr>
          <w:p w14:paraId="1CDB4EB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0,79</w:t>
            </w:r>
          </w:p>
        </w:tc>
        <w:tc>
          <w:tcPr>
            <w:tcW w:w="836" w:type="dxa"/>
            <w:tcBorders>
              <w:top w:val="nil"/>
              <w:left w:val="nil"/>
              <w:bottom w:val="single" w:sz="4" w:space="0" w:color="auto"/>
              <w:right w:val="single" w:sz="4" w:space="0" w:color="auto"/>
            </w:tcBorders>
            <w:shd w:val="clear" w:color="000000" w:fill="FFFFFF"/>
            <w:hideMark/>
          </w:tcPr>
          <w:p w14:paraId="246817B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0,36</w:t>
            </w:r>
          </w:p>
        </w:tc>
      </w:tr>
      <w:tr w:rsidR="00CD3885" w:rsidRPr="008C1F77" w14:paraId="4A7065BD"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1F3A8D7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w:t>
            </w:r>
          </w:p>
        </w:tc>
        <w:tc>
          <w:tcPr>
            <w:tcW w:w="283" w:type="dxa"/>
            <w:tcBorders>
              <w:top w:val="nil"/>
              <w:left w:val="nil"/>
              <w:bottom w:val="single" w:sz="4" w:space="0" w:color="auto"/>
              <w:right w:val="single" w:sz="4" w:space="0" w:color="auto"/>
            </w:tcBorders>
            <w:shd w:val="clear" w:color="000000" w:fill="FFFFFF"/>
            <w:hideMark/>
          </w:tcPr>
          <w:p w14:paraId="2452539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055DB2A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Opći prihodi i primici</w:t>
            </w:r>
          </w:p>
        </w:tc>
        <w:tc>
          <w:tcPr>
            <w:tcW w:w="1836" w:type="dxa"/>
            <w:tcBorders>
              <w:top w:val="nil"/>
              <w:left w:val="nil"/>
              <w:bottom w:val="single" w:sz="4" w:space="0" w:color="auto"/>
              <w:right w:val="single" w:sz="4" w:space="0" w:color="auto"/>
            </w:tcBorders>
            <w:shd w:val="clear" w:color="000000" w:fill="FFFFFF"/>
            <w:hideMark/>
          </w:tcPr>
          <w:p w14:paraId="769A9E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103.113,97</w:t>
            </w:r>
          </w:p>
        </w:tc>
        <w:tc>
          <w:tcPr>
            <w:tcW w:w="1417" w:type="dxa"/>
            <w:tcBorders>
              <w:top w:val="nil"/>
              <w:left w:val="nil"/>
              <w:bottom w:val="single" w:sz="4" w:space="0" w:color="auto"/>
              <w:right w:val="single" w:sz="4" w:space="0" w:color="auto"/>
            </w:tcBorders>
            <w:shd w:val="clear" w:color="000000" w:fill="FFFFFF"/>
            <w:hideMark/>
          </w:tcPr>
          <w:p w14:paraId="24B066E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1E6941F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4714F04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836" w:type="dxa"/>
            <w:tcBorders>
              <w:top w:val="nil"/>
              <w:left w:val="nil"/>
              <w:bottom w:val="single" w:sz="4" w:space="0" w:color="auto"/>
              <w:right w:val="single" w:sz="4" w:space="0" w:color="auto"/>
            </w:tcBorders>
            <w:shd w:val="clear" w:color="000000" w:fill="FFFFFF"/>
            <w:hideMark/>
          </w:tcPr>
          <w:p w14:paraId="0952D98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8C1F77" w14:paraId="4C1705E1"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54FBDEF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11</w:t>
            </w:r>
          </w:p>
        </w:tc>
        <w:tc>
          <w:tcPr>
            <w:tcW w:w="283" w:type="dxa"/>
            <w:tcBorders>
              <w:top w:val="nil"/>
              <w:left w:val="nil"/>
              <w:bottom w:val="single" w:sz="4" w:space="0" w:color="auto"/>
              <w:right w:val="single" w:sz="4" w:space="0" w:color="auto"/>
            </w:tcBorders>
            <w:shd w:val="clear" w:color="000000" w:fill="FFFFFF"/>
            <w:hideMark/>
          </w:tcPr>
          <w:p w14:paraId="5DA6C69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621D3C2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Opći prihodi i primici</w:t>
            </w:r>
          </w:p>
        </w:tc>
        <w:tc>
          <w:tcPr>
            <w:tcW w:w="1836" w:type="dxa"/>
            <w:tcBorders>
              <w:top w:val="nil"/>
              <w:left w:val="nil"/>
              <w:bottom w:val="single" w:sz="4" w:space="0" w:color="auto"/>
              <w:right w:val="single" w:sz="4" w:space="0" w:color="auto"/>
            </w:tcBorders>
            <w:shd w:val="clear" w:color="000000" w:fill="FFFFFF"/>
            <w:hideMark/>
          </w:tcPr>
          <w:p w14:paraId="169AD32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4.561.946,44</w:t>
            </w:r>
          </w:p>
        </w:tc>
        <w:tc>
          <w:tcPr>
            <w:tcW w:w="1417" w:type="dxa"/>
            <w:tcBorders>
              <w:top w:val="nil"/>
              <w:left w:val="nil"/>
              <w:bottom w:val="single" w:sz="4" w:space="0" w:color="auto"/>
              <w:right w:val="single" w:sz="4" w:space="0" w:color="auto"/>
            </w:tcBorders>
            <w:shd w:val="clear" w:color="000000" w:fill="FFFFFF"/>
            <w:hideMark/>
          </w:tcPr>
          <w:p w14:paraId="4CA3779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10.210.936,80</w:t>
            </w:r>
          </w:p>
        </w:tc>
        <w:tc>
          <w:tcPr>
            <w:tcW w:w="1287" w:type="dxa"/>
            <w:tcBorders>
              <w:top w:val="nil"/>
              <w:left w:val="nil"/>
              <w:bottom w:val="single" w:sz="4" w:space="0" w:color="auto"/>
              <w:right w:val="single" w:sz="4" w:space="0" w:color="auto"/>
            </w:tcBorders>
            <w:shd w:val="clear" w:color="000000" w:fill="FFFFFF"/>
            <w:hideMark/>
          </w:tcPr>
          <w:p w14:paraId="362F3EA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3.695.005,75</w:t>
            </w:r>
          </w:p>
        </w:tc>
        <w:tc>
          <w:tcPr>
            <w:tcW w:w="746" w:type="dxa"/>
            <w:tcBorders>
              <w:top w:val="nil"/>
              <w:left w:val="nil"/>
              <w:bottom w:val="single" w:sz="4" w:space="0" w:color="auto"/>
              <w:right w:val="single" w:sz="4" w:space="0" w:color="auto"/>
            </w:tcBorders>
            <w:shd w:val="clear" w:color="000000" w:fill="FFFFFF"/>
            <w:hideMark/>
          </w:tcPr>
          <w:p w14:paraId="4D82ACD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0,81</w:t>
            </w:r>
          </w:p>
        </w:tc>
        <w:tc>
          <w:tcPr>
            <w:tcW w:w="836" w:type="dxa"/>
            <w:tcBorders>
              <w:top w:val="nil"/>
              <w:left w:val="nil"/>
              <w:bottom w:val="single" w:sz="4" w:space="0" w:color="auto"/>
              <w:right w:val="single" w:sz="4" w:space="0" w:color="auto"/>
            </w:tcBorders>
            <w:shd w:val="clear" w:color="000000" w:fill="FFFFFF"/>
            <w:hideMark/>
          </w:tcPr>
          <w:p w14:paraId="292D5B5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0,36</w:t>
            </w:r>
          </w:p>
        </w:tc>
      </w:tr>
      <w:tr w:rsidR="00CD3885" w:rsidRPr="008C1F77" w14:paraId="7148B185"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2A4975B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3</w:t>
            </w:r>
          </w:p>
        </w:tc>
        <w:tc>
          <w:tcPr>
            <w:tcW w:w="283" w:type="dxa"/>
            <w:tcBorders>
              <w:top w:val="nil"/>
              <w:left w:val="nil"/>
              <w:bottom w:val="single" w:sz="4" w:space="0" w:color="auto"/>
              <w:right w:val="single" w:sz="4" w:space="0" w:color="auto"/>
            </w:tcBorders>
            <w:shd w:val="clear" w:color="000000" w:fill="FFFFFF"/>
            <w:hideMark/>
          </w:tcPr>
          <w:p w14:paraId="5F34987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51" w:type="dxa"/>
            <w:tcBorders>
              <w:top w:val="nil"/>
              <w:left w:val="nil"/>
              <w:bottom w:val="single" w:sz="4" w:space="0" w:color="auto"/>
              <w:right w:val="single" w:sz="4" w:space="0" w:color="auto"/>
            </w:tcBorders>
            <w:shd w:val="clear" w:color="000000" w:fill="FFFFFF"/>
            <w:hideMark/>
          </w:tcPr>
          <w:p w14:paraId="7FC9B131"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Vlastiti prihodi</w:t>
            </w:r>
          </w:p>
        </w:tc>
        <w:tc>
          <w:tcPr>
            <w:tcW w:w="1836" w:type="dxa"/>
            <w:tcBorders>
              <w:top w:val="nil"/>
              <w:left w:val="nil"/>
              <w:bottom w:val="single" w:sz="4" w:space="0" w:color="auto"/>
              <w:right w:val="single" w:sz="4" w:space="0" w:color="auto"/>
            </w:tcBorders>
            <w:shd w:val="clear" w:color="000000" w:fill="FFFFFF"/>
            <w:hideMark/>
          </w:tcPr>
          <w:p w14:paraId="779FAC31"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417" w:type="dxa"/>
            <w:tcBorders>
              <w:top w:val="nil"/>
              <w:left w:val="nil"/>
              <w:bottom w:val="single" w:sz="4" w:space="0" w:color="auto"/>
              <w:right w:val="single" w:sz="4" w:space="0" w:color="auto"/>
            </w:tcBorders>
            <w:shd w:val="clear" w:color="000000" w:fill="FFFFFF"/>
            <w:hideMark/>
          </w:tcPr>
          <w:p w14:paraId="439DDCB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17.394,20</w:t>
            </w:r>
          </w:p>
        </w:tc>
        <w:tc>
          <w:tcPr>
            <w:tcW w:w="1287" w:type="dxa"/>
            <w:tcBorders>
              <w:top w:val="nil"/>
              <w:left w:val="nil"/>
              <w:bottom w:val="single" w:sz="4" w:space="0" w:color="auto"/>
              <w:right w:val="single" w:sz="4" w:space="0" w:color="auto"/>
            </w:tcBorders>
            <w:shd w:val="clear" w:color="000000" w:fill="FFFFFF"/>
            <w:hideMark/>
          </w:tcPr>
          <w:p w14:paraId="1A286D1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746" w:type="dxa"/>
            <w:tcBorders>
              <w:top w:val="nil"/>
              <w:left w:val="nil"/>
              <w:bottom w:val="single" w:sz="4" w:space="0" w:color="auto"/>
              <w:right w:val="single" w:sz="4" w:space="0" w:color="auto"/>
            </w:tcBorders>
            <w:shd w:val="clear" w:color="000000" w:fill="FFFFFF"/>
            <w:hideMark/>
          </w:tcPr>
          <w:p w14:paraId="1BEE99D9"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836" w:type="dxa"/>
            <w:tcBorders>
              <w:top w:val="nil"/>
              <w:left w:val="nil"/>
              <w:bottom w:val="single" w:sz="4" w:space="0" w:color="auto"/>
              <w:right w:val="single" w:sz="4" w:space="0" w:color="auto"/>
            </w:tcBorders>
            <w:shd w:val="clear" w:color="000000" w:fill="FFFFFF"/>
            <w:hideMark/>
          </w:tcPr>
          <w:p w14:paraId="2B90E90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r>
      <w:tr w:rsidR="00CD3885" w:rsidRPr="008C1F77" w14:paraId="773B65C2"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0CCF1E7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31</w:t>
            </w:r>
          </w:p>
        </w:tc>
        <w:tc>
          <w:tcPr>
            <w:tcW w:w="283" w:type="dxa"/>
            <w:tcBorders>
              <w:top w:val="nil"/>
              <w:left w:val="nil"/>
              <w:bottom w:val="single" w:sz="4" w:space="0" w:color="auto"/>
              <w:right w:val="single" w:sz="4" w:space="0" w:color="auto"/>
            </w:tcBorders>
            <w:shd w:val="clear" w:color="000000" w:fill="FFFFFF"/>
            <w:hideMark/>
          </w:tcPr>
          <w:p w14:paraId="00CFE13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4200DB9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Vlastiti prihodi</w:t>
            </w:r>
          </w:p>
        </w:tc>
        <w:tc>
          <w:tcPr>
            <w:tcW w:w="1836" w:type="dxa"/>
            <w:tcBorders>
              <w:top w:val="nil"/>
              <w:left w:val="nil"/>
              <w:bottom w:val="single" w:sz="4" w:space="0" w:color="auto"/>
              <w:right w:val="single" w:sz="4" w:space="0" w:color="auto"/>
            </w:tcBorders>
            <w:shd w:val="clear" w:color="000000" w:fill="FFFFFF"/>
            <w:hideMark/>
          </w:tcPr>
          <w:p w14:paraId="35F5286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191C59C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17.394,20</w:t>
            </w:r>
          </w:p>
        </w:tc>
        <w:tc>
          <w:tcPr>
            <w:tcW w:w="1287" w:type="dxa"/>
            <w:tcBorders>
              <w:top w:val="nil"/>
              <w:left w:val="nil"/>
              <w:bottom w:val="single" w:sz="4" w:space="0" w:color="auto"/>
              <w:right w:val="single" w:sz="4" w:space="0" w:color="auto"/>
            </w:tcBorders>
            <w:shd w:val="clear" w:color="000000" w:fill="FFFFFF"/>
            <w:hideMark/>
          </w:tcPr>
          <w:p w14:paraId="6FACF70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598D387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836" w:type="dxa"/>
            <w:tcBorders>
              <w:top w:val="nil"/>
              <w:left w:val="nil"/>
              <w:bottom w:val="single" w:sz="4" w:space="0" w:color="auto"/>
              <w:right w:val="single" w:sz="4" w:space="0" w:color="auto"/>
            </w:tcBorders>
            <w:shd w:val="clear" w:color="000000" w:fill="FFFFFF"/>
            <w:hideMark/>
          </w:tcPr>
          <w:p w14:paraId="19BCB36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8C1F77" w14:paraId="792C75A2"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3CBBC08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4</w:t>
            </w:r>
          </w:p>
        </w:tc>
        <w:tc>
          <w:tcPr>
            <w:tcW w:w="283" w:type="dxa"/>
            <w:tcBorders>
              <w:top w:val="nil"/>
              <w:left w:val="nil"/>
              <w:bottom w:val="single" w:sz="4" w:space="0" w:color="auto"/>
              <w:right w:val="single" w:sz="4" w:space="0" w:color="auto"/>
            </w:tcBorders>
            <w:shd w:val="clear" w:color="000000" w:fill="FFFFFF"/>
            <w:hideMark/>
          </w:tcPr>
          <w:p w14:paraId="09D6016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51" w:type="dxa"/>
            <w:tcBorders>
              <w:top w:val="nil"/>
              <w:left w:val="nil"/>
              <w:bottom w:val="single" w:sz="4" w:space="0" w:color="auto"/>
              <w:right w:val="single" w:sz="4" w:space="0" w:color="auto"/>
            </w:tcBorders>
            <w:shd w:val="clear" w:color="000000" w:fill="FFFFFF"/>
            <w:hideMark/>
          </w:tcPr>
          <w:p w14:paraId="720026F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Prihodi za posebne namjene</w:t>
            </w:r>
          </w:p>
        </w:tc>
        <w:tc>
          <w:tcPr>
            <w:tcW w:w="1836" w:type="dxa"/>
            <w:tcBorders>
              <w:top w:val="nil"/>
              <w:left w:val="nil"/>
              <w:bottom w:val="single" w:sz="4" w:space="0" w:color="auto"/>
              <w:right w:val="single" w:sz="4" w:space="0" w:color="auto"/>
            </w:tcBorders>
            <w:shd w:val="clear" w:color="000000" w:fill="FFFFFF"/>
            <w:hideMark/>
          </w:tcPr>
          <w:p w14:paraId="0AE33F6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462.762,36</w:t>
            </w:r>
          </w:p>
        </w:tc>
        <w:tc>
          <w:tcPr>
            <w:tcW w:w="1417" w:type="dxa"/>
            <w:tcBorders>
              <w:top w:val="nil"/>
              <w:left w:val="nil"/>
              <w:bottom w:val="single" w:sz="4" w:space="0" w:color="auto"/>
              <w:right w:val="single" w:sz="4" w:space="0" w:color="auto"/>
            </w:tcBorders>
            <w:shd w:val="clear" w:color="000000" w:fill="FFFFFF"/>
            <w:hideMark/>
          </w:tcPr>
          <w:p w14:paraId="4B030C8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4.433.123,00</w:t>
            </w:r>
          </w:p>
        </w:tc>
        <w:tc>
          <w:tcPr>
            <w:tcW w:w="1287" w:type="dxa"/>
            <w:tcBorders>
              <w:top w:val="nil"/>
              <w:left w:val="nil"/>
              <w:bottom w:val="single" w:sz="4" w:space="0" w:color="auto"/>
              <w:right w:val="single" w:sz="4" w:space="0" w:color="auto"/>
            </w:tcBorders>
            <w:shd w:val="clear" w:color="000000" w:fill="FFFFFF"/>
            <w:hideMark/>
          </w:tcPr>
          <w:p w14:paraId="4F04A24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638.140,55</w:t>
            </w:r>
          </w:p>
        </w:tc>
        <w:tc>
          <w:tcPr>
            <w:tcW w:w="746" w:type="dxa"/>
            <w:tcBorders>
              <w:top w:val="nil"/>
              <w:left w:val="nil"/>
              <w:bottom w:val="single" w:sz="4" w:space="0" w:color="auto"/>
              <w:right w:val="single" w:sz="4" w:space="0" w:color="auto"/>
            </w:tcBorders>
            <w:shd w:val="clear" w:color="000000" w:fill="FFFFFF"/>
            <w:hideMark/>
          </w:tcPr>
          <w:p w14:paraId="7FD1AA8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1,38</w:t>
            </w:r>
          </w:p>
        </w:tc>
        <w:tc>
          <w:tcPr>
            <w:tcW w:w="836" w:type="dxa"/>
            <w:tcBorders>
              <w:top w:val="nil"/>
              <w:left w:val="nil"/>
              <w:bottom w:val="single" w:sz="4" w:space="0" w:color="auto"/>
              <w:right w:val="single" w:sz="4" w:space="0" w:color="auto"/>
            </w:tcBorders>
            <w:shd w:val="clear" w:color="000000" w:fill="FFFFFF"/>
            <w:hideMark/>
          </w:tcPr>
          <w:p w14:paraId="29889E4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0,14</w:t>
            </w:r>
          </w:p>
        </w:tc>
      </w:tr>
      <w:tr w:rsidR="00CD3885" w:rsidRPr="008C1F77" w14:paraId="095E7ABA"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39A9CD6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41</w:t>
            </w:r>
          </w:p>
        </w:tc>
        <w:tc>
          <w:tcPr>
            <w:tcW w:w="283" w:type="dxa"/>
            <w:tcBorders>
              <w:top w:val="nil"/>
              <w:left w:val="nil"/>
              <w:bottom w:val="single" w:sz="4" w:space="0" w:color="auto"/>
              <w:right w:val="single" w:sz="4" w:space="0" w:color="auto"/>
            </w:tcBorders>
            <w:shd w:val="clear" w:color="000000" w:fill="FFFFFF"/>
            <w:hideMark/>
          </w:tcPr>
          <w:p w14:paraId="4238A9B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12D413D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Komunalna djelatnost</w:t>
            </w:r>
          </w:p>
        </w:tc>
        <w:tc>
          <w:tcPr>
            <w:tcW w:w="1836" w:type="dxa"/>
            <w:tcBorders>
              <w:top w:val="nil"/>
              <w:left w:val="nil"/>
              <w:bottom w:val="single" w:sz="4" w:space="0" w:color="auto"/>
              <w:right w:val="single" w:sz="4" w:space="0" w:color="auto"/>
            </w:tcBorders>
            <w:shd w:val="clear" w:color="000000" w:fill="FFFFFF"/>
            <w:hideMark/>
          </w:tcPr>
          <w:p w14:paraId="6D0A260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462.762,36</w:t>
            </w:r>
          </w:p>
        </w:tc>
        <w:tc>
          <w:tcPr>
            <w:tcW w:w="1417" w:type="dxa"/>
            <w:tcBorders>
              <w:top w:val="nil"/>
              <w:left w:val="nil"/>
              <w:bottom w:val="single" w:sz="4" w:space="0" w:color="auto"/>
              <w:right w:val="single" w:sz="4" w:space="0" w:color="auto"/>
            </w:tcBorders>
            <w:shd w:val="clear" w:color="000000" w:fill="FFFFFF"/>
            <w:hideMark/>
          </w:tcPr>
          <w:p w14:paraId="39629FB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4.433.123,00</w:t>
            </w:r>
          </w:p>
        </w:tc>
        <w:tc>
          <w:tcPr>
            <w:tcW w:w="1287" w:type="dxa"/>
            <w:tcBorders>
              <w:top w:val="nil"/>
              <w:left w:val="nil"/>
              <w:bottom w:val="single" w:sz="4" w:space="0" w:color="auto"/>
              <w:right w:val="single" w:sz="4" w:space="0" w:color="auto"/>
            </w:tcBorders>
            <w:shd w:val="clear" w:color="000000" w:fill="FFFFFF"/>
            <w:hideMark/>
          </w:tcPr>
          <w:p w14:paraId="1796AF1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638.140,55</w:t>
            </w:r>
          </w:p>
        </w:tc>
        <w:tc>
          <w:tcPr>
            <w:tcW w:w="746" w:type="dxa"/>
            <w:tcBorders>
              <w:top w:val="nil"/>
              <w:left w:val="nil"/>
              <w:bottom w:val="single" w:sz="4" w:space="0" w:color="auto"/>
              <w:right w:val="single" w:sz="4" w:space="0" w:color="auto"/>
            </w:tcBorders>
            <w:shd w:val="clear" w:color="000000" w:fill="FFFFFF"/>
            <w:hideMark/>
          </w:tcPr>
          <w:p w14:paraId="0AC6C26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1,38</w:t>
            </w:r>
          </w:p>
        </w:tc>
        <w:tc>
          <w:tcPr>
            <w:tcW w:w="836" w:type="dxa"/>
            <w:tcBorders>
              <w:top w:val="nil"/>
              <w:left w:val="nil"/>
              <w:bottom w:val="single" w:sz="4" w:space="0" w:color="auto"/>
              <w:right w:val="single" w:sz="4" w:space="0" w:color="auto"/>
            </w:tcBorders>
            <w:shd w:val="clear" w:color="000000" w:fill="FFFFFF"/>
            <w:hideMark/>
          </w:tcPr>
          <w:p w14:paraId="061C5E6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0,14</w:t>
            </w:r>
          </w:p>
        </w:tc>
      </w:tr>
      <w:tr w:rsidR="00CD3885" w:rsidRPr="008C1F77" w14:paraId="30495CD8"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0896D4DE"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5</w:t>
            </w:r>
          </w:p>
        </w:tc>
        <w:tc>
          <w:tcPr>
            <w:tcW w:w="283" w:type="dxa"/>
            <w:tcBorders>
              <w:top w:val="nil"/>
              <w:left w:val="nil"/>
              <w:bottom w:val="single" w:sz="4" w:space="0" w:color="auto"/>
              <w:right w:val="single" w:sz="4" w:space="0" w:color="auto"/>
            </w:tcBorders>
            <w:shd w:val="clear" w:color="000000" w:fill="FFFFFF"/>
            <w:hideMark/>
          </w:tcPr>
          <w:p w14:paraId="1D70EAF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51" w:type="dxa"/>
            <w:tcBorders>
              <w:top w:val="nil"/>
              <w:left w:val="nil"/>
              <w:bottom w:val="single" w:sz="4" w:space="0" w:color="auto"/>
              <w:right w:val="single" w:sz="4" w:space="0" w:color="auto"/>
            </w:tcBorders>
            <w:shd w:val="clear" w:color="000000" w:fill="FFFFFF"/>
            <w:hideMark/>
          </w:tcPr>
          <w:p w14:paraId="0FF2E6EA"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Pomoći</w:t>
            </w:r>
          </w:p>
        </w:tc>
        <w:tc>
          <w:tcPr>
            <w:tcW w:w="1836" w:type="dxa"/>
            <w:tcBorders>
              <w:top w:val="nil"/>
              <w:left w:val="nil"/>
              <w:bottom w:val="single" w:sz="4" w:space="0" w:color="auto"/>
              <w:right w:val="single" w:sz="4" w:space="0" w:color="auto"/>
            </w:tcBorders>
            <w:shd w:val="clear" w:color="000000" w:fill="FFFFFF"/>
            <w:hideMark/>
          </w:tcPr>
          <w:p w14:paraId="7491690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193.413,96</w:t>
            </w:r>
          </w:p>
        </w:tc>
        <w:tc>
          <w:tcPr>
            <w:tcW w:w="1417" w:type="dxa"/>
            <w:tcBorders>
              <w:top w:val="nil"/>
              <w:left w:val="nil"/>
              <w:bottom w:val="single" w:sz="4" w:space="0" w:color="auto"/>
              <w:right w:val="single" w:sz="4" w:space="0" w:color="auto"/>
            </w:tcBorders>
            <w:shd w:val="clear" w:color="000000" w:fill="FFFFFF"/>
            <w:hideMark/>
          </w:tcPr>
          <w:p w14:paraId="097769C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250.000,00</w:t>
            </w:r>
          </w:p>
        </w:tc>
        <w:tc>
          <w:tcPr>
            <w:tcW w:w="1287" w:type="dxa"/>
            <w:tcBorders>
              <w:top w:val="nil"/>
              <w:left w:val="nil"/>
              <w:bottom w:val="single" w:sz="4" w:space="0" w:color="auto"/>
              <w:right w:val="single" w:sz="4" w:space="0" w:color="auto"/>
            </w:tcBorders>
            <w:shd w:val="clear" w:color="000000" w:fill="FFFFFF"/>
            <w:hideMark/>
          </w:tcPr>
          <w:p w14:paraId="45225D6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746" w:type="dxa"/>
            <w:tcBorders>
              <w:top w:val="nil"/>
              <w:left w:val="nil"/>
              <w:bottom w:val="single" w:sz="4" w:space="0" w:color="auto"/>
              <w:right w:val="single" w:sz="4" w:space="0" w:color="auto"/>
            </w:tcBorders>
            <w:shd w:val="clear" w:color="000000" w:fill="FFFFFF"/>
            <w:hideMark/>
          </w:tcPr>
          <w:p w14:paraId="5265E4E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836" w:type="dxa"/>
            <w:tcBorders>
              <w:top w:val="nil"/>
              <w:left w:val="nil"/>
              <w:bottom w:val="single" w:sz="4" w:space="0" w:color="auto"/>
              <w:right w:val="single" w:sz="4" w:space="0" w:color="auto"/>
            </w:tcBorders>
            <w:shd w:val="clear" w:color="000000" w:fill="FFFFFF"/>
            <w:hideMark/>
          </w:tcPr>
          <w:p w14:paraId="2A0C2DE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r>
      <w:tr w:rsidR="00CD3885" w:rsidRPr="008C1F77" w14:paraId="7D42A3DF"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097B9C3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52</w:t>
            </w:r>
          </w:p>
        </w:tc>
        <w:tc>
          <w:tcPr>
            <w:tcW w:w="283" w:type="dxa"/>
            <w:tcBorders>
              <w:top w:val="nil"/>
              <w:left w:val="nil"/>
              <w:bottom w:val="single" w:sz="4" w:space="0" w:color="auto"/>
              <w:right w:val="single" w:sz="4" w:space="0" w:color="auto"/>
            </w:tcBorders>
            <w:shd w:val="clear" w:color="000000" w:fill="FFFFFF"/>
            <w:hideMark/>
          </w:tcPr>
          <w:p w14:paraId="6624CA5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2C7335B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w:t>
            </w:r>
          </w:p>
        </w:tc>
        <w:tc>
          <w:tcPr>
            <w:tcW w:w="1836" w:type="dxa"/>
            <w:tcBorders>
              <w:top w:val="nil"/>
              <w:left w:val="nil"/>
              <w:bottom w:val="single" w:sz="4" w:space="0" w:color="auto"/>
              <w:right w:val="single" w:sz="4" w:space="0" w:color="auto"/>
            </w:tcBorders>
            <w:shd w:val="clear" w:color="000000" w:fill="FFFFFF"/>
            <w:hideMark/>
          </w:tcPr>
          <w:p w14:paraId="5AE0533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193.413,96</w:t>
            </w:r>
          </w:p>
        </w:tc>
        <w:tc>
          <w:tcPr>
            <w:tcW w:w="1417" w:type="dxa"/>
            <w:tcBorders>
              <w:top w:val="nil"/>
              <w:left w:val="nil"/>
              <w:bottom w:val="single" w:sz="4" w:space="0" w:color="auto"/>
              <w:right w:val="single" w:sz="4" w:space="0" w:color="auto"/>
            </w:tcBorders>
            <w:shd w:val="clear" w:color="000000" w:fill="FFFFFF"/>
            <w:hideMark/>
          </w:tcPr>
          <w:p w14:paraId="6AE6605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250.000,00</w:t>
            </w:r>
          </w:p>
        </w:tc>
        <w:tc>
          <w:tcPr>
            <w:tcW w:w="1287" w:type="dxa"/>
            <w:tcBorders>
              <w:top w:val="nil"/>
              <w:left w:val="nil"/>
              <w:bottom w:val="single" w:sz="4" w:space="0" w:color="auto"/>
              <w:right w:val="single" w:sz="4" w:space="0" w:color="auto"/>
            </w:tcBorders>
            <w:shd w:val="clear" w:color="000000" w:fill="FFFFFF"/>
            <w:hideMark/>
          </w:tcPr>
          <w:p w14:paraId="230ADC3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72B0336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836" w:type="dxa"/>
            <w:tcBorders>
              <w:top w:val="nil"/>
              <w:left w:val="nil"/>
              <w:bottom w:val="single" w:sz="4" w:space="0" w:color="auto"/>
              <w:right w:val="single" w:sz="4" w:space="0" w:color="auto"/>
            </w:tcBorders>
            <w:shd w:val="clear" w:color="000000" w:fill="FFFFFF"/>
            <w:hideMark/>
          </w:tcPr>
          <w:p w14:paraId="6CB1D4E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8C1F77" w14:paraId="0AE8016A"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00959422"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6</w:t>
            </w:r>
          </w:p>
        </w:tc>
        <w:tc>
          <w:tcPr>
            <w:tcW w:w="283" w:type="dxa"/>
            <w:tcBorders>
              <w:top w:val="nil"/>
              <w:left w:val="nil"/>
              <w:bottom w:val="single" w:sz="4" w:space="0" w:color="auto"/>
              <w:right w:val="single" w:sz="4" w:space="0" w:color="auto"/>
            </w:tcBorders>
            <w:shd w:val="clear" w:color="000000" w:fill="FFFFFF"/>
            <w:hideMark/>
          </w:tcPr>
          <w:p w14:paraId="0560820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51" w:type="dxa"/>
            <w:tcBorders>
              <w:top w:val="nil"/>
              <w:left w:val="nil"/>
              <w:bottom w:val="single" w:sz="4" w:space="0" w:color="auto"/>
              <w:right w:val="single" w:sz="4" w:space="0" w:color="auto"/>
            </w:tcBorders>
            <w:shd w:val="clear" w:color="000000" w:fill="FFFFFF"/>
            <w:hideMark/>
          </w:tcPr>
          <w:p w14:paraId="6269A17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Donacije</w:t>
            </w:r>
          </w:p>
        </w:tc>
        <w:tc>
          <w:tcPr>
            <w:tcW w:w="1836" w:type="dxa"/>
            <w:tcBorders>
              <w:top w:val="nil"/>
              <w:left w:val="nil"/>
              <w:bottom w:val="single" w:sz="4" w:space="0" w:color="auto"/>
              <w:right w:val="single" w:sz="4" w:space="0" w:color="auto"/>
            </w:tcBorders>
            <w:shd w:val="clear" w:color="000000" w:fill="FFFFFF"/>
            <w:hideMark/>
          </w:tcPr>
          <w:p w14:paraId="0964EDF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17.760,52</w:t>
            </w:r>
          </w:p>
        </w:tc>
        <w:tc>
          <w:tcPr>
            <w:tcW w:w="1417" w:type="dxa"/>
            <w:tcBorders>
              <w:top w:val="nil"/>
              <w:left w:val="nil"/>
              <w:bottom w:val="single" w:sz="4" w:space="0" w:color="auto"/>
              <w:right w:val="single" w:sz="4" w:space="0" w:color="auto"/>
            </w:tcBorders>
            <w:shd w:val="clear" w:color="000000" w:fill="FFFFFF"/>
            <w:hideMark/>
          </w:tcPr>
          <w:p w14:paraId="0009139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35.271,00</w:t>
            </w:r>
          </w:p>
        </w:tc>
        <w:tc>
          <w:tcPr>
            <w:tcW w:w="1287" w:type="dxa"/>
            <w:tcBorders>
              <w:top w:val="nil"/>
              <w:left w:val="nil"/>
              <w:bottom w:val="single" w:sz="4" w:space="0" w:color="auto"/>
              <w:right w:val="single" w:sz="4" w:space="0" w:color="auto"/>
            </w:tcBorders>
            <w:shd w:val="clear" w:color="000000" w:fill="FFFFFF"/>
            <w:hideMark/>
          </w:tcPr>
          <w:p w14:paraId="7742387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17.675,80</w:t>
            </w:r>
          </w:p>
        </w:tc>
        <w:tc>
          <w:tcPr>
            <w:tcW w:w="746" w:type="dxa"/>
            <w:tcBorders>
              <w:top w:val="nil"/>
              <w:left w:val="nil"/>
              <w:bottom w:val="single" w:sz="4" w:space="0" w:color="auto"/>
              <w:right w:val="single" w:sz="4" w:space="0" w:color="auto"/>
            </w:tcBorders>
            <w:shd w:val="clear" w:color="000000" w:fill="FFFFFF"/>
            <w:hideMark/>
          </w:tcPr>
          <w:p w14:paraId="427C08B1"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1,00</w:t>
            </w:r>
          </w:p>
        </w:tc>
        <w:tc>
          <w:tcPr>
            <w:tcW w:w="836" w:type="dxa"/>
            <w:tcBorders>
              <w:top w:val="nil"/>
              <w:left w:val="nil"/>
              <w:bottom w:val="single" w:sz="4" w:space="0" w:color="auto"/>
              <w:right w:val="single" w:sz="4" w:space="0" w:color="auto"/>
            </w:tcBorders>
            <w:shd w:val="clear" w:color="000000" w:fill="FFFFFF"/>
            <w:hideMark/>
          </w:tcPr>
          <w:p w14:paraId="2B66341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0,50</w:t>
            </w:r>
          </w:p>
        </w:tc>
      </w:tr>
      <w:tr w:rsidR="00CD3885" w:rsidRPr="008C1F77" w14:paraId="0CCDDCB8"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018AEA7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61</w:t>
            </w:r>
          </w:p>
        </w:tc>
        <w:tc>
          <w:tcPr>
            <w:tcW w:w="283" w:type="dxa"/>
            <w:tcBorders>
              <w:top w:val="nil"/>
              <w:left w:val="nil"/>
              <w:bottom w:val="single" w:sz="4" w:space="0" w:color="auto"/>
              <w:right w:val="single" w:sz="4" w:space="0" w:color="auto"/>
            </w:tcBorders>
            <w:shd w:val="clear" w:color="000000" w:fill="FFFFFF"/>
            <w:hideMark/>
          </w:tcPr>
          <w:p w14:paraId="4950CDF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3BFA393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Namjenske donacije</w:t>
            </w:r>
          </w:p>
        </w:tc>
        <w:tc>
          <w:tcPr>
            <w:tcW w:w="1836" w:type="dxa"/>
            <w:tcBorders>
              <w:top w:val="nil"/>
              <w:left w:val="nil"/>
              <w:bottom w:val="single" w:sz="4" w:space="0" w:color="auto"/>
              <w:right w:val="single" w:sz="4" w:space="0" w:color="auto"/>
            </w:tcBorders>
            <w:shd w:val="clear" w:color="000000" w:fill="FFFFFF"/>
            <w:hideMark/>
          </w:tcPr>
          <w:p w14:paraId="09712EE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17.760,52</w:t>
            </w:r>
          </w:p>
        </w:tc>
        <w:tc>
          <w:tcPr>
            <w:tcW w:w="1417" w:type="dxa"/>
            <w:tcBorders>
              <w:top w:val="nil"/>
              <w:left w:val="nil"/>
              <w:bottom w:val="single" w:sz="4" w:space="0" w:color="auto"/>
              <w:right w:val="single" w:sz="4" w:space="0" w:color="auto"/>
            </w:tcBorders>
            <w:shd w:val="clear" w:color="000000" w:fill="FFFFFF"/>
            <w:hideMark/>
          </w:tcPr>
          <w:p w14:paraId="561FF69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35.271,00</w:t>
            </w:r>
          </w:p>
        </w:tc>
        <w:tc>
          <w:tcPr>
            <w:tcW w:w="1287" w:type="dxa"/>
            <w:tcBorders>
              <w:top w:val="nil"/>
              <w:left w:val="nil"/>
              <w:bottom w:val="single" w:sz="4" w:space="0" w:color="auto"/>
              <w:right w:val="single" w:sz="4" w:space="0" w:color="auto"/>
            </w:tcBorders>
            <w:shd w:val="clear" w:color="000000" w:fill="FFFFFF"/>
            <w:hideMark/>
          </w:tcPr>
          <w:p w14:paraId="2343763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17.675,80</w:t>
            </w:r>
          </w:p>
        </w:tc>
        <w:tc>
          <w:tcPr>
            <w:tcW w:w="746" w:type="dxa"/>
            <w:tcBorders>
              <w:top w:val="nil"/>
              <w:left w:val="nil"/>
              <w:bottom w:val="single" w:sz="4" w:space="0" w:color="auto"/>
              <w:right w:val="single" w:sz="4" w:space="0" w:color="auto"/>
            </w:tcBorders>
            <w:shd w:val="clear" w:color="000000" w:fill="FFFFFF"/>
            <w:hideMark/>
          </w:tcPr>
          <w:p w14:paraId="6E1BE04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w:t>
            </w:r>
          </w:p>
        </w:tc>
        <w:tc>
          <w:tcPr>
            <w:tcW w:w="836" w:type="dxa"/>
            <w:tcBorders>
              <w:top w:val="nil"/>
              <w:left w:val="nil"/>
              <w:bottom w:val="single" w:sz="4" w:space="0" w:color="auto"/>
              <w:right w:val="single" w:sz="4" w:space="0" w:color="auto"/>
            </w:tcBorders>
            <w:shd w:val="clear" w:color="000000" w:fill="FFFFFF"/>
            <w:hideMark/>
          </w:tcPr>
          <w:p w14:paraId="3E77964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0,50</w:t>
            </w:r>
          </w:p>
        </w:tc>
      </w:tr>
      <w:tr w:rsidR="00CD3885" w:rsidRPr="008C1F77" w14:paraId="6974720F"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50994307"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7</w:t>
            </w:r>
          </w:p>
        </w:tc>
        <w:tc>
          <w:tcPr>
            <w:tcW w:w="283" w:type="dxa"/>
            <w:tcBorders>
              <w:top w:val="nil"/>
              <w:left w:val="nil"/>
              <w:bottom w:val="single" w:sz="4" w:space="0" w:color="auto"/>
              <w:right w:val="single" w:sz="4" w:space="0" w:color="auto"/>
            </w:tcBorders>
            <w:shd w:val="clear" w:color="000000" w:fill="FFFFFF"/>
            <w:hideMark/>
          </w:tcPr>
          <w:p w14:paraId="22AD48A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51" w:type="dxa"/>
            <w:tcBorders>
              <w:top w:val="nil"/>
              <w:left w:val="nil"/>
              <w:bottom w:val="single" w:sz="4" w:space="0" w:color="auto"/>
              <w:right w:val="single" w:sz="4" w:space="0" w:color="auto"/>
            </w:tcBorders>
            <w:shd w:val="clear" w:color="000000" w:fill="FFFFFF"/>
            <w:hideMark/>
          </w:tcPr>
          <w:p w14:paraId="6CC7D6D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xml:space="preserve">Prihodi od </w:t>
            </w:r>
            <w:proofErr w:type="spellStart"/>
            <w:r w:rsidRPr="008C1F77">
              <w:rPr>
                <w:rFonts w:ascii="Calibri" w:hAnsi="Calibri" w:cs="Calibri"/>
                <w:b/>
                <w:bCs/>
                <w:color w:val="000000"/>
                <w:lang w:val="hr-HR"/>
              </w:rPr>
              <w:t>nefin.imovine</w:t>
            </w:r>
            <w:proofErr w:type="spellEnd"/>
            <w:r w:rsidRPr="008C1F77">
              <w:rPr>
                <w:rFonts w:ascii="Calibri" w:hAnsi="Calibri" w:cs="Calibri"/>
                <w:b/>
                <w:bCs/>
                <w:color w:val="000000"/>
                <w:lang w:val="hr-HR"/>
              </w:rPr>
              <w:t xml:space="preserve"> i nadoknade šteta od </w:t>
            </w:r>
            <w:proofErr w:type="spellStart"/>
            <w:r w:rsidRPr="008C1F77">
              <w:rPr>
                <w:rFonts w:ascii="Calibri" w:hAnsi="Calibri" w:cs="Calibri"/>
                <w:b/>
                <w:bCs/>
                <w:color w:val="000000"/>
                <w:lang w:val="hr-HR"/>
              </w:rPr>
              <w:t>osig</w:t>
            </w:r>
            <w:proofErr w:type="spellEnd"/>
          </w:p>
        </w:tc>
        <w:tc>
          <w:tcPr>
            <w:tcW w:w="1836" w:type="dxa"/>
            <w:tcBorders>
              <w:top w:val="nil"/>
              <w:left w:val="nil"/>
              <w:bottom w:val="single" w:sz="4" w:space="0" w:color="auto"/>
              <w:right w:val="single" w:sz="4" w:space="0" w:color="auto"/>
            </w:tcBorders>
            <w:shd w:val="clear" w:color="000000" w:fill="FFFFFF"/>
            <w:hideMark/>
          </w:tcPr>
          <w:p w14:paraId="498B246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1.960.768,50</w:t>
            </w:r>
          </w:p>
        </w:tc>
        <w:tc>
          <w:tcPr>
            <w:tcW w:w="1417" w:type="dxa"/>
            <w:tcBorders>
              <w:top w:val="nil"/>
              <w:left w:val="nil"/>
              <w:bottom w:val="single" w:sz="4" w:space="0" w:color="auto"/>
              <w:right w:val="single" w:sz="4" w:space="0" w:color="auto"/>
            </w:tcBorders>
            <w:shd w:val="clear" w:color="000000" w:fill="FFFFFF"/>
            <w:hideMark/>
          </w:tcPr>
          <w:p w14:paraId="7A00FD0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7.161.181,00</w:t>
            </w:r>
          </w:p>
        </w:tc>
        <w:tc>
          <w:tcPr>
            <w:tcW w:w="1287" w:type="dxa"/>
            <w:tcBorders>
              <w:top w:val="nil"/>
              <w:left w:val="nil"/>
              <w:bottom w:val="single" w:sz="4" w:space="0" w:color="auto"/>
              <w:right w:val="single" w:sz="4" w:space="0" w:color="auto"/>
            </w:tcBorders>
            <w:shd w:val="clear" w:color="000000" w:fill="FFFFFF"/>
            <w:hideMark/>
          </w:tcPr>
          <w:p w14:paraId="12F6EAE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1.098.208,34</w:t>
            </w:r>
          </w:p>
        </w:tc>
        <w:tc>
          <w:tcPr>
            <w:tcW w:w="746" w:type="dxa"/>
            <w:tcBorders>
              <w:top w:val="nil"/>
              <w:left w:val="nil"/>
              <w:bottom w:val="single" w:sz="4" w:space="0" w:color="auto"/>
              <w:right w:val="single" w:sz="4" w:space="0" w:color="auto"/>
            </w:tcBorders>
            <w:shd w:val="clear" w:color="000000" w:fill="FFFFFF"/>
            <w:hideMark/>
          </w:tcPr>
          <w:p w14:paraId="259F5EB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0,56</w:t>
            </w:r>
          </w:p>
        </w:tc>
        <w:tc>
          <w:tcPr>
            <w:tcW w:w="836" w:type="dxa"/>
            <w:tcBorders>
              <w:top w:val="nil"/>
              <w:left w:val="nil"/>
              <w:bottom w:val="single" w:sz="4" w:space="0" w:color="auto"/>
              <w:right w:val="single" w:sz="4" w:space="0" w:color="auto"/>
            </w:tcBorders>
            <w:shd w:val="clear" w:color="000000" w:fill="FFFFFF"/>
            <w:hideMark/>
          </w:tcPr>
          <w:p w14:paraId="6E024DE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0,15</w:t>
            </w:r>
          </w:p>
        </w:tc>
      </w:tr>
      <w:tr w:rsidR="00CD3885" w:rsidRPr="008C1F77" w14:paraId="5FE9980A"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3348981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70</w:t>
            </w:r>
          </w:p>
        </w:tc>
        <w:tc>
          <w:tcPr>
            <w:tcW w:w="283" w:type="dxa"/>
            <w:tcBorders>
              <w:top w:val="nil"/>
              <w:left w:val="nil"/>
              <w:bottom w:val="single" w:sz="4" w:space="0" w:color="auto"/>
              <w:right w:val="single" w:sz="4" w:space="0" w:color="auto"/>
            </w:tcBorders>
            <w:shd w:val="clear" w:color="000000" w:fill="FFFFFF"/>
            <w:hideMark/>
          </w:tcPr>
          <w:p w14:paraId="03009B9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495E419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Prihodi od </w:t>
            </w:r>
            <w:proofErr w:type="spellStart"/>
            <w:r w:rsidRPr="008C1F77">
              <w:rPr>
                <w:rFonts w:ascii="Calibri" w:hAnsi="Calibri" w:cs="Calibri"/>
                <w:b/>
                <w:bCs/>
                <w:color w:val="000000"/>
                <w:sz w:val="18"/>
                <w:szCs w:val="18"/>
                <w:lang w:val="hr-HR"/>
              </w:rPr>
              <w:t>nefin.imovine</w:t>
            </w:r>
            <w:proofErr w:type="spellEnd"/>
            <w:r w:rsidRPr="008C1F77">
              <w:rPr>
                <w:rFonts w:ascii="Calibri" w:hAnsi="Calibri" w:cs="Calibri"/>
                <w:b/>
                <w:bCs/>
                <w:color w:val="000000"/>
                <w:sz w:val="18"/>
                <w:szCs w:val="18"/>
                <w:lang w:val="hr-HR"/>
              </w:rPr>
              <w:t xml:space="preserve"> i nadoknade šteta od </w:t>
            </w:r>
            <w:proofErr w:type="spellStart"/>
            <w:r w:rsidRPr="008C1F77">
              <w:rPr>
                <w:rFonts w:ascii="Calibri" w:hAnsi="Calibri" w:cs="Calibri"/>
                <w:b/>
                <w:bCs/>
                <w:color w:val="000000"/>
                <w:sz w:val="18"/>
                <w:szCs w:val="18"/>
                <w:lang w:val="hr-HR"/>
              </w:rPr>
              <w:t>osig</w:t>
            </w:r>
            <w:proofErr w:type="spellEnd"/>
          </w:p>
        </w:tc>
        <w:tc>
          <w:tcPr>
            <w:tcW w:w="1836" w:type="dxa"/>
            <w:tcBorders>
              <w:top w:val="nil"/>
              <w:left w:val="nil"/>
              <w:bottom w:val="single" w:sz="4" w:space="0" w:color="auto"/>
              <w:right w:val="single" w:sz="4" w:space="0" w:color="auto"/>
            </w:tcBorders>
            <w:shd w:val="clear" w:color="000000" w:fill="FFFFFF"/>
            <w:hideMark/>
          </w:tcPr>
          <w:p w14:paraId="4006B46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5C443BB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50.000,00</w:t>
            </w:r>
          </w:p>
        </w:tc>
        <w:tc>
          <w:tcPr>
            <w:tcW w:w="1287" w:type="dxa"/>
            <w:tcBorders>
              <w:top w:val="nil"/>
              <w:left w:val="nil"/>
              <w:bottom w:val="single" w:sz="4" w:space="0" w:color="auto"/>
              <w:right w:val="single" w:sz="4" w:space="0" w:color="auto"/>
            </w:tcBorders>
            <w:shd w:val="clear" w:color="000000" w:fill="FFFFFF"/>
            <w:hideMark/>
          </w:tcPr>
          <w:p w14:paraId="40B2F8C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2CFFA1D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836" w:type="dxa"/>
            <w:tcBorders>
              <w:top w:val="nil"/>
              <w:left w:val="nil"/>
              <w:bottom w:val="single" w:sz="4" w:space="0" w:color="auto"/>
              <w:right w:val="single" w:sz="4" w:space="0" w:color="auto"/>
            </w:tcBorders>
            <w:shd w:val="clear" w:color="000000" w:fill="FFFFFF"/>
            <w:hideMark/>
          </w:tcPr>
          <w:p w14:paraId="65F0BF5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r>
      <w:tr w:rsidR="00CD3885" w:rsidRPr="008C1F77" w14:paraId="4D403C10"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1F7AA84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71</w:t>
            </w:r>
          </w:p>
        </w:tc>
        <w:tc>
          <w:tcPr>
            <w:tcW w:w="283" w:type="dxa"/>
            <w:tcBorders>
              <w:top w:val="nil"/>
              <w:left w:val="nil"/>
              <w:bottom w:val="single" w:sz="4" w:space="0" w:color="auto"/>
              <w:right w:val="single" w:sz="4" w:space="0" w:color="auto"/>
            </w:tcBorders>
            <w:shd w:val="clear" w:color="000000" w:fill="FFFFFF"/>
            <w:hideMark/>
          </w:tcPr>
          <w:p w14:paraId="3F95795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645BD8A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prodaje nefin. imovine u vlasništvu JLS</w:t>
            </w:r>
          </w:p>
        </w:tc>
        <w:tc>
          <w:tcPr>
            <w:tcW w:w="1836" w:type="dxa"/>
            <w:tcBorders>
              <w:top w:val="nil"/>
              <w:left w:val="nil"/>
              <w:bottom w:val="single" w:sz="4" w:space="0" w:color="auto"/>
              <w:right w:val="single" w:sz="4" w:space="0" w:color="auto"/>
            </w:tcBorders>
            <w:shd w:val="clear" w:color="000000" w:fill="FFFFFF"/>
            <w:hideMark/>
          </w:tcPr>
          <w:p w14:paraId="3292D89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1.960.768,50</w:t>
            </w:r>
          </w:p>
        </w:tc>
        <w:tc>
          <w:tcPr>
            <w:tcW w:w="1417" w:type="dxa"/>
            <w:tcBorders>
              <w:top w:val="nil"/>
              <w:left w:val="nil"/>
              <w:bottom w:val="single" w:sz="4" w:space="0" w:color="auto"/>
              <w:right w:val="single" w:sz="4" w:space="0" w:color="auto"/>
            </w:tcBorders>
            <w:shd w:val="clear" w:color="000000" w:fill="FFFFFF"/>
            <w:hideMark/>
          </w:tcPr>
          <w:p w14:paraId="468C81A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7.111.181,00</w:t>
            </w:r>
          </w:p>
        </w:tc>
        <w:tc>
          <w:tcPr>
            <w:tcW w:w="1287" w:type="dxa"/>
            <w:tcBorders>
              <w:top w:val="nil"/>
              <w:left w:val="nil"/>
              <w:bottom w:val="single" w:sz="4" w:space="0" w:color="auto"/>
              <w:right w:val="single" w:sz="4" w:space="0" w:color="auto"/>
            </w:tcBorders>
            <w:shd w:val="clear" w:color="000000" w:fill="FFFFFF"/>
            <w:hideMark/>
          </w:tcPr>
          <w:p w14:paraId="1756F19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1.098.208,34</w:t>
            </w:r>
          </w:p>
        </w:tc>
        <w:tc>
          <w:tcPr>
            <w:tcW w:w="746" w:type="dxa"/>
            <w:tcBorders>
              <w:top w:val="nil"/>
              <w:left w:val="nil"/>
              <w:bottom w:val="single" w:sz="4" w:space="0" w:color="auto"/>
              <w:right w:val="single" w:sz="4" w:space="0" w:color="auto"/>
            </w:tcBorders>
            <w:shd w:val="clear" w:color="000000" w:fill="FFFFFF"/>
            <w:hideMark/>
          </w:tcPr>
          <w:p w14:paraId="7D7EBC0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0,56</w:t>
            </w:r>
          </w:p>
        </w:tc>
        <w:tc>
          <w:tcPr>
            <w:tcW w:w="836" w:type="dxa"/>
            <w:tcBorders>
              <w:top w:val="nil"/>
              <w:left w:val="nil"/>
              <w:bottom w:val="single" w:sz="4" w:space="0" w:color="auto"/>
              <w:right w:val="single" w:sz="4" w:space="0" w:color="auto"/>
            </w:tcBorders>
            <w:shd w:val="clear" w:color="000000" w:fill="FFFFFF"/>
            <w:hideMark/>
          </w:tcPr>
          <w:p w14:paraId="01FFCBF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0,15</w:t>
            </w:r>
          </w:p>
        </w:tc>
      </w:tr>
      <w:tr w:rsidR="00CD3885" w:rsidRPr="008C1F77" w14:paraId="0757132F"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344D0549"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8</w:t>
            </w:r>
          </w:p>
        </w:tc>
        <w:tc>
          <w:tcPr>
            <w:tcW w:w="283" w:type="dxa"/>
            <w:tcBorders>
              <w:top w:val="nil"/>
              <w:left w:val="nil"/>
              <w:bottom w:val="single" w:sz="4" w:space="0" w:color="auto"/>
              <w:right w:val="single" w:sz="4" w:space="0" w:color="auto"/>
            </w:tcBorders>
            <w:shd w:val="clear" w:color="000000" w:fill="FFFFFF"/>
            <w:hideMark/>
          </w:tcPr>
          <w:p w14:paraId="09D09957"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51" w:type="dxa"/>
            <w:tcBorders>
              <w:top w:val="nil"/>
              <w:left w:val="nil"/>
              <w:bottom w:val="single" w:sz="4" w:space="0" w:color="auto"/>
              <w:right w:val="single" w:sz="4" w:space="0" w:color="auto"/>
            </w:tcBorders>
            <w:shd w:val="clear" w:color="000000" w:fill="FFFFFF"/>
            <w:hideMark/>
          </w:tcPr>
          <w:p w14:paraId="22974D9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Namjenski primici od zaduživanja</w:t>
            </w:r>
          </w:p>
        </w:tc>
        <w:tc>
          <w:tcPr>
            <w:tcW w:w="1836" w:type="dxa"/>
            <w:tcBorders>
              <w:top w:val="nil"/>
              <w:left w:val="nil"/>
              <w:bottom w:val="single" w:sz="4" w:space="0" w:color="auto"/>
              <w:right w:val="single" w:sz="4" w:space="0" w:color="auto"/>
            </w:tcBorders>
            <w:shd w:val="clear" w:color="000000" w:fill="FFFFFF"/>
            <w:hideMark/>
          </w:tcPr>
          <w:p w14:paraId="2188491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3.600.376,95</w:t>
            </w:r>
          </w:p>
        </w:tc>
        <w:tc>
          <w:tcPr>
            <w:tcW w:w="1417" w:type="dxa"/>
            <w:tcBorders>
              <w:top w:val="nil"/>
              <w:left w:val="nil"/>
              <w:bottom w:val="single" w:sz="4" w:space="0" w:color="auto"/>
              <w:right w:val="single" w:sz="4" w:space="0" w:color="auto"/>
            </w:tcBorders>
            <w:shd w:val="clear" w:color="000000" w:fill="FFFFFF"/>
            <w:hideMark/>
          </w:tcPr>
          <w:p w14:paraId="0467AEE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287" w:type="dxa"/>
            <w:tcBorders>
              <w:top w:val="nil"/>
              <w:left w:val="nil"/>
              <w:bottom w:val="single" w:sz="4" w:space="0" w:color="auto"/>
              <w:right w:val="single" w:sz="4" w:space="0" w:color="auto"/>
            </w:tcBorders>
            <w:shd w:val="clear" w:color="000000" w:fill="FFFFFF"/>
            <w:hideMark/>
          </w:tcPr>
          <w:p w14:paraId="18AE71D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746" w:type="dxa"/>
            <w:tcBorders>
              <w:top w:val="nil"/>
              <w:left w:val="nil"/>
              <w:bottom w:val="single" w:sz="4" w:space="0" w:color="auto"/>
              <w:right w:val="single" w:sz="4" w:space="0" w:color="auto"/>
            </w:tcBorders>
            <w:shd w:val="clear" w:color="000000" w:fill="FFFFFF"/>
            <w:hideMark/>
          </w:tcPr>
          <w:p w14:paraId="77524AB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836" w:type="dxa"/>
            <w:tcBorders>
              <w:top w:val="nil"/>
              <w:left w:val="nil"/>
              <w:bottom w:val="single" w:sz="4" w:space="0" w:color="auto"/>
              <w:right w:val="single" w:sz="4" w:space="0" w:color="auto"/>
            </w:tcBorders>
            <w:shd w:val="clear" w:color="000000" w:fill="FFFFFF"/>
            <w:hideMark/>
          </w:tcPr>
          <w:p w14:paraId="2B08B01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r>
      <w:tr w:rsidR="00CD3885" w:rsidRPr="008C1F77" w14:paraId="4997B4DD"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FFFFFF"/>
            <w:hideMark/>
          </w:tcPr>
          <w:p w14:paraId="32879C7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82</w:t>
            </w:r>
          </w:p>
        </w:tc>
        <w:tc>
          <w:tcPr>
            <w:tcW w:w="283" w:type="dxa"/>
            <w:tcBorders>
              <w:top w:val="nil"/>
              <w:left w:val="nil"/>
              <w:bottom w:val="single" w:sz="4" w:space="0" w:color="auto"/>
              <w:right w:val="single" w:sz="4" w:space="0" w:color="auto"/>
            </w:tcBorders>
            <w:shd w:val="clear" w:color="000000" w:fill="FFFFFF"/>
            <w:hideMark/>
          </w:tcPr>
          <w:p w14:paraId="178B138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51" w:type="dxa"/>
            <w:tcBorders>
              <w:top w:val="nil"/>
              <w:left w:val="nil"/>
              <w:bottom w:val="single" w:sz="4" w:space="0" w:color="auto"/>
              <w:right w:val="single" w:sz="4" w:space="0" w:color="auto"/>
            </w:tcBorders>
            <w:shd w:val="clear" w:color="000000" w:fill="FFFFFF"/>
            <w:hideMark/>
          </w:tcPr>
          <w:p w14:paraId="4D7994C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Otplata kredita</w:t>
            </w:r>
          </w:p>
        </w:tc>
        <w:tc>
          <w:tcPr>
            <w:tcW w:w="1836" w:type="dxa"/>
            <w:tcBorders>
              <w:top w:val="nil"/>
              <w:left w:val="nil"/>
              <w:bottom w:val="single" w:sz="4" w:space="0" w:color="auto"/>
              <w:right w:val="single" w:sz="4" w:space="0" w:color="auto"/>
            </w:tcBorders>
            <w:shd w:val="clear" w:color="000000" w:fill="FFFFFF"/>
            <w:hideMark/>
          </w:tcPr>
          <w:p w14:paraId="4C4EB6D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3.600.376,95</w:t>
            </w:r>
          </w:p>
        </w:tc>
        <w:tc>
          <w:tcPr>
            <w:tcW w:w="1417" w:type="dxa"/>
            <w:tcBorders>
              <w:top w:val="nil"/>
              <w:left w:val="nil"/>
              <w:bottom w:val="single" w:sz="4" w:space="0" w:color="auto"/>
              <w:right w:val="single" w:sz="4" w:space="0" w:color="auto"/>
            </w:tcBorders>
            <w:shd w:val="clear" w:color="000000" w:fill="FFFFFF"/>
            <w:hideMark/>
          </w:tcPr>
          <w:p w14:paraId="02C8662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287" w:type="dxa"/>
            <w:tcBorders>
              <w:top w:val="nil"/>
              <w:left w:val="nil"/>
              <w:bottom w:val="single" w:sz="4" w:space="0" w:color="auto"/>
              <w:right w:val="single" w:sz="4" w:space="0" w:color="auto"/>
            </w:tcBorders>
            <w:shd w:val="clear" w:color="000000" w:fill="FFFFFF"/>
            <w:hideMark/>
          </w:tcPr>
          <w:p w14:paraId="5D0424D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0306F05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836" w:type="dxa"/>
            <w:tcBorders>
              <w:top w:val="nil"/>
              <w:left w:val="nil"/>
              <w:bottom w:val="single" w:sz="4" w:space="0" w:color="auto"/>
              <w:right w:val="single" w:sz="4" w:space="0" w:color="auto"/>
            </w:tcBorders>
            <w:shd w:val="clear" w:color="000000" w:fill="FFFFFF"/>
            <w:hideMark/>
          </w:tcPr>
          <w:p w14:paraId="3C3EA04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CD3885" w:rsidRPr="008C1F77" w14:paraId="57C5AC16" w14:textId="77777777" w:rsidTr="00CD3885">
        <w:trPr>
          <w:gridAfter w:val="1"/>
          <w:wAfter w:w="69" w:type="dxa"/>
          <w:trHeight w:val="300"/>
        </w:trPr>
        <w:tc>
          <w:tcPr>
            <w:tcW w:w="987" w:type="dxa"/>
            <w:tcBorders>
              <w:top w:val="nil"/>
              <w:left w:val="single" w:sz="4" w:space="0" w:color="auto"/>
              <w:bottom w:val="single" w:sz="4" w:space="0" w:color="auto"/>
              <w:right w:val="single" w:sz="4" w:space="0" w:color="auto"/>
            </w:tcBorders>
            <w:shd w:val="clear" w:color="000000" w:fill="C0C0C0"/>
            <w:hideMark/>
          </w:tcPr>
          <w:p w14:paraId="5C02506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283" w:type="dxa"/>
            <w:tcBorders>
              <w:top w:val="nil"/>
              <w:left w:val="nil"/>
              <w:bottom w:val="single" w:sz="4" w:space="0" w:color="auto"/>
              <w:right w:val="single" w:sz="4" w:space="0" w:color="auto"/>
            </w:tcBorders>
            <w:shd w:val="clear" w:color="000000" w:fill="C0C0C0"/>
            <w:hideMark/>
          </w:tcPr>
          <w:p w14:paraId="5FD49D7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51" w:type="dxa"/>
            <w:tcBorders>
              <w:top w:val="nil"/>
              <w:left w:val="nil"/>
              <w:bottom w:val="single" w:sz="4" w:space="0" w:color="auto"/>
              <w:right w:val="single" w:sz="4" w:space="0" w:color="auto"/>
            </w:tcBorders>
            <w:shd w:val="clear" w:color="000000" w:fill="C0C0C0"/>
            <w:hideMark/>
          </w:tcPr>
          <w:p w14:paraId="7AA9FB0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836" w:type="dxa"/>
            <w:tcBorders>
              <w:top w:val="nil"/>
              <w:left w:val="nil"/>
              <w:bottom w:val="single" w:sz="4" w:space="0" w:color="auto"/>
              <w:right w:val="single" w:sz="4" w:space="0" w:color="auto"/>
            </w:tcBorders>
            <w:shd w:val="clear" w:color="000000" w:fill="C0C0C0"/>
            <w:hideMark/>
          </w:tcPr>
          <w:p w14:paraId="6611289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10.900.142,70</w:t>
            </w:r>
          </w:p>
        </w:tc>
        <w:tc>
          <w:tcPr>
            <w:tcW w:w="1417" w:type="dxa"/>
            <w:tcBorders>
              <w:top w:val="nil"/>
              <w:left w:val="nil"/>
              <w:bottom w:val="single" w:sz="4" w:space="0" w:color="auto"/>
              <w:right w:val="single" w:sz="4" w:space="0" w:color="auto"/>
            </w:tcBorders>
            <w:shd w:val="clear" w:color="000000" w:fill="C0C0C0"/>
            <w:hideMark/>
          </w:tcPr>
          <w:p w14:paraId="3B4F274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22.107.906,00</w:t>
            </w:r>
          </w:p>
        </w:tc>
        <w:tc>
          <w:tcPr>
            <w:tcW w:w="1287" w:type="dxa"/>
            <w:tcBorders>
              <w:top w:val="nil"/>
              <w:left w:val="nil"/>
              <w:bottom w:val="single" w:sz="4" w:space="0" w:color="auto"/>
              <w:right w:val="single" w:sz="4" w:space="0" w:color="auto"/>
            </w:tcBorders>
            <w:shd w:val="clear" w:color="000000" w:fill="C0C0C0"/>
            <w:hideMark/>
          </w:tcPr>
          <w:p w14:paraId="66A1F93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5.449.030,44</w:t>
            </w:r>
          </w:p>
        </w:tc>
        <w:tc>
          <w:tcPr>
            <w:tcW w:w="746" w:type="dxa"/>
            <w:tcBorders>
              <w:top w:val="nil"/>
              <w:left w:val="nil"/>
              <w:bottom w:val="single" w:sz="4" w:space="0" w:color="auto"/>
              <w:right w:val="single" w:sz="4" w:space="0" w:color="auto"/>
            </w:tcBorders>
            <w:shd w:val="clear" w:color="000000" w:fill="C0C0C0"/>
            <w:hideMark/>
          </w:tcPr>
          <w:p w14:paraId="6EE2EF4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0,50</w:t>
            </w:r>
          </w:p>
        </w:tc>
        <w:tc>
          <w:tcPr>
            <w:tcW w:w="836" w:type="dxa"/>
            <w:tcBorders>
              <w:top w:val="nil"/>
              <w:left w:val="nil"/>
              <w:bottom w:val="single" w:sz="4" w:space="0" w:color="auto"/>
              <w:right w:val="single" w:sz="4" w:space="0" w:color="auto"/>
            </w:tcBorders>
            <w:shd w:val="clear" w:color="000000" w:fill="C0C0C0"/>
            <w:hideMark/>
          </w:tcPr>
          <w:p w14:paraId="13023C0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0,25</w:t>
            </w:r>
          </w:p>
        </w:tc>
      </w:tr>
    </w:tbl>
    <w:p w14:paraId="71C9081C" w14:textId="639F511E" w:rsidR="008C1F77" w:rsidRDefault="008C1F77" w:rsidP="008C1F77">
      <w:pPr>
        <w:rPr>
          <w:rFonts w:ascii="Arial" w:hAnsi="Arial" w:cs="Arial"/>
          <w:sz w:val="24"/>
          <w:szCs w:val="24"/>
        </w:rPr>
      </w:pPr>
    </w:p>
    <w:p w14:paraId="71F7DE50" w14:textId="4D188AEA" w:rsidR="008C1F77" w:rsidRDefault="008C1F77" w:rsidP="008C1F77">
      <w:pPr>
        <w:rPr>
          <w:rFonts w:ascii="Arial" w:hAnsi="Arial" w:cs="Arial"/>
          <w:sz w:val="24"/>
          <w:szCs w:val="24"/>
        </w:rPr>
      </w:pPr>
    </w:p>
    <w:tbl>
      <w:tblPr>
        <w:tblW w:w="10485" w:type="dxa"/>
        <w:tblLook w:val="04A0" w:firstRow="1" w:lastRow="0" w:firstColumn="1" w:lastColumn="0" w:noHBand="0" w:noVBand="1"/>
      </w:tblPr>
      <w:tblGrid>
        <w:gridCol w:w="960"/>
        <w:gridCol w:w="1020"/>
        <w:gridCol w:w="4111"/>
        <w:gridCol w:w="1695"/>
        <w:gridCol w:w="1693"/>
        <w:gridCol w:w="1006"/>
      </w:tblGrid>
      <w:tr w:rsidR="008C1F77" w:rsidRPr="008C1F77" w14:paraId="1B60B53A" w14:textId="77777777" w:rsidTr="00CD3885">
        <w:trPr>
          <w:trHeight w:val="375"/>
        </w:trPr>
        <w:tc>
          <w:tcPr>
            <w:tcW w:w="10485"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5B0CF6B0"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lastRenderedPageBreak/>
              <w:t>POLUGODIŠNJI IZVJEŠTAJ O IZVRŠENJU PRORAČUNA OPĆINE BRTONIGLA - VERTENEGLIO ZA 2022. GODINU</w:t>
            </w:r>
          </w:p>
        </w:tc>
      </w:tr>
      <w:tr w:rsidR="008C1F77" w:rsidRPr="008C1F77" w14:paraId="12BDAA73" w14:textId="77777777" w:rsidTr="00CD3885">
        <w:trPr>
          <w:trHeight w:val="300"/>
        </w:trPr>
        <w:tc>
          <w:tcPr>
            <w:tcW w:w="10485"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68154324"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POSEBNI DIO PREMA ORGANIZACIJSKOJ KLASIFIKACIJI [T-10]</w:t>
            </w:r>
          </w:p>
        </w:tc>
      </w:tr>
      <w:tr w:rsidR="00CD3885" w:rsidRPr="008C1F77" w14:paraId="48E71E0F" w14:textId="77777777" w:rsidTr="00CD3885">
        <w:trPr>
          <w:trHeight w:val="510"/>
        </w:trPr>
        <w:tc>
          <w:tcPr>
            <w:tcW w:w="960" w:type="dxa"/>
            <w:tcBorders>
              <w:top w:val="nil"/>
              <w:left w:val="single" w:sz="4" w:space="0" w:color="auto"/>
              <w:bottom w:val="single" w:sz="4" w:space="0" w:color="auto"/>
              <w:right w:val="single" w:sz="4" w:space="0" w:color="auto"/>
            </w:tcBorders>
            <w:shd w:val="clear" w:color="000000" w:fill="C0C0C0"/>
            <w:hideMark/>
          </w:tcPr>
          <w:p w14:paraId="1140C69C"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Račun</w:t>
            </w:r>
          </w:p>
        </w:tc>
        <w:tc>
          <w:tcPr>
            <w:tcW w:w="1020" w:type="dxa"/>
            <w:tcBorders>
              <w:top w:val="nil"/>
              <w:left w:val="nil"/>
              <w:bottom w:val="single" w:sz="4" w:space="0" w:color="auto"/>
              <w:right w:val="single" w:sz="4" w:space="0" w:color="auto"/>
            </w:tcBorders>
            <w:shd w:val="clear" w:color="000000" w:fill="C0C0C0"/>
            <w:hideMark/>
          </w:tcPr>
          <w:p w14:paraId="7D10176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111" w:type="dxa"/>
            <w:tcBorders>
              <w:top w:val="nil"/>
              <w:left w:val="nil"/>
              <w:bottom w:val="single" w:sz="4" w:space="0" w:color="auto"/>
              <w:right w:val="single" w:sz="4" w:space="0" w:color="auto"/>
            </w:tcBorders>
            <w:shd w:val="clear" w:color="000000" w:fill="C0C0C0"/>
            <w:hideMark/>
          </w:tcPr>
          <w:p w14:paraId="6D5F98B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računa</w:t>
            </w:r>
          </w:p>
        </w:tc>
        <w:tc>
          <w:tcPr>
            <w:tcW w:w="1695" w:type="dxa"/>
            <w:tcBorders>
              <w:top w:val="nil"/>
              <w:left w:val="nil"/>
              <w:bottom w:val="single" w:sz="4" w:space="0" w:color="auto"/>
              <w:right w:val="single" w:sz="4" w:space="0" w:color="auto"/>
            </w:tcBorders>
            <w:shd w:val="clear" w:color="000000" w:fill="C0C0C0"/>
            <w:hideMark/>
          </w:tcPr>
          <w:p w14:paraId="0773C3D0"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za 2022</w:t>
            </w:r>
          </w:p>
        </w:tc>
        <w:tc>
          <w:tcPr>
            <w:tcW w:w="1693" w:type="dxa"/>
            <w:tcBorders>
              <w:top w:val="nil"/>
              <w:left w:val="nil"/>
              <w:bottom w:val="single" w:sz="4" w:space="0" w:color="auto"/>
              <w:right w:val="single" w:sz="4" w:space="0" w:color="auto"/>
            </w:tcBorders>
            <w:shd w:val="clear" w:color="000000" w:fill="C0C0C0"/>
            <w:hideMark/>
          </w:tcPr>
          <w:p w14:paraId="7F2BAFB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 2022</w:t>
            </w:r>
          </w:p>
        </w:tc>
        <w:tc>
          <w:tcPr>
            <w:tcW w:w="1006" w:type="dxa"/>
            <w:tcBorders>
              <w:top w:val="nil"/>
              <w:left w:val="nil"/>
              <w:bottom w:val="single" w:sz="4" w:space="0" w:color="auto"/>
              <w:right w:val="single" w:sz="4" w:space="0" w:color="auto"/>
            </w:tcBorders>
            <w:shd w:val="clear" w:color="000000" w:fill="C0C0C0"/>
            <w:hideMark/>
          </w:tcPr>
          <w:p w14:paraId="4A01FA2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4/3</w:t>
            </w:r>
          </w:p>
        </w:tc>
      </w:tr>
      <w:tr w:rsidR="00CD3885" w:rsidRPr="008C1F77" w14:paraId="207A6979" w14:textId="77777777" w:rsidTr="00CD3885">
        <w:trPr>
          <w:trHeight w:val="300"/>
        </w:trPr>
        <w:tc>
          <w:tcPr>
            <w:tcW w:w="960" w:type="dxa"/>
            <w:tcBorders>
              <w:top w:val="nil"/>
              <w:left w:val="single" w:sz="4" w:space="0" w:color="auto"/>
              <w:bottom w:val="single" w:sz="4" w:space="0" w:color="auto"/>
              <w:right w:val="single" w:sz="4" w:space="0" w:color="auto"/>
            </w:tcBorders>
            <w:shd w:val="clear" w:color="000000" w:fill="69699C"/>
            <w:hideMark/>
          </w:tcPr>
          <w:p w14:paraId="65790881"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RAZDJEL</w:t>
            </w:r>
          </w:p>
        </w:tc>
        <w:tc>
          <w:tcPr>
            <w:tcW w:w="1020" w:type="dxa"/>
            <w:tcBorders>
              <w:top w:val="nil"/>
              <w:left w:val="nil"/>
              <w:bottom w:val="single" w:sz="4" w:space="0" w:color="auto"/>
              <w:right w:val="single" w:sz="4" w:space="0" w:color="auto"/>
            </w:tcBorders>
            <w:shd w:val="clear" w:color="000000" w:fill="69699C"/>
            <w:hideMark/>
          </w:tcPr>
          <w:p w14:paraId="6F481BA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001</w:t>
            </w:r>
          </w:p>
        </w:tc>
        <w:tc>
          <w:tcPr>
            <w:tcW w:w="4111" w:type="dxa"/>
            <w:tcBorders>
              <w:top w:val="nil"/>
              <w:left w:val="nil"/>
              <w:bottom w:val="single" w:sz="4" w:space="0" w:color="auto"/>
              <w:right w:val="single" w:sz="4" w:space="0" w:color="auto"/>
            </w:tcBorders>
            <w:shd w:val="clear" w:color="000000" w:fill="69699C"/>
            <w:hideMark/>
          </w:tcPr>
          <w:p w14:paraId="3C598087"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JEDINSTVENI UPRAVNI ODJEL</w:t>
            </w:r>
          </w:p>
        </w:tc>
        <w:tc>
          <w:tcPr>
            <w:tcW w:w="1695" w:type="dxa"/>
            <w:tcBorders>
              <w:top w:val="nil"/>
              <w:left w:val="nil"/>
              <w:bottom w:val="single" w:sz="4" w:space="0" w:color="auto"/>
              <w:right w:val="single" w:sz="4" w:space="0" w:color="auto"/>
            </w:tcBorders>
            <w:shd w:val="clear" w:color="000000" w:fill="69699C"/>
            <w:hideMark/>
          </w:tcPr>
          <w:p w14:paraId="50A490F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28.861.692,00</w:t>
            </w:r>
          </w:p>
        </w:tc>
        <w:tc>
          <w:tcPr>
            <w:tcW w:w="1693" w:type="dxa"/>
            <w:tcBorders>
              <w:top w:val="nil"/>
              <w:left w:val="nil"/>
              <w:bottom w:val="single" w:sz="4" w:space="0" w:color="auto"/>
              <w:right w:val="single" w:sz="4" w:space="0" w:color="auto"/>
            </w:tcBorders>
            <w:shd w:val="clear" w:color="000000" w:fill="69699C"/>
            <w:hideMark/>
          </w:tcPr>
          <w:p w14:paraId="545AFA7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6.172.997,19</w:t>
            </w:r>
          </w:p>
        </w:tc>
        <w:tc>
          <w:tcPr>
            <w:tcW w:w="1006" w:type="dxa"/>
            <w:tcBorders>
              <w:top w:val="nil"/>
              <w:left w:val="nil"/>
              <w:bottom w:val="single" w:sz="4" w:space="0" w:color="auto"/>
              <w:right w:val="single" w:sz="4" w:space="0" w:color="auto"/>
            </w:tcBorders>
            <w:shd w:val="clear" w:color="000000" w:fill="69699C"/>
            <w:hideMark/>
          </w:tcPr>
          <w:p w14:paraId="4148CA01"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0,21</w:t>
            </w:r>
          </w:p>
        </w:tc>
      </w:tr>
      <w:tr w:rsidR="00CD3885" w:rsidRPr="008C1F77" w14:paraId="2738CD37" w14:textId="77777777" w:rsidTr="00CD3885">
        <w:trPr>
          <w:trHeight w:val="300"/>
        </w:trPr>
        <w:tc>
          <w:tcPr>
            <w:tcW w:w="960" w:type="dxa"/>
            <w:tcBorders>
              <w:top w:val="nil"/>
              <w:left w:val="single" w:sz="4" w:space="0" w:color="auto"/>
              <w:bottom w:val="single" w:sz="4" w:space="0" w:color="auto"/>
              <w:right w:val="single" w:sz="4" w:space="0" w:color="auto"/>
            </w:tcBorders>
            <w:shd w:val="clear" w:color="000000" w:fill="C4D6DF"/>
            <w:hideMark/>
          </w:tcPr>
          <w:p w14:paraId="132D0A0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GLAVA </w:t>
            </w:r>
          </w:p>
        </w:tc>
        <w:tc>
          <w:tcPr>
            <w:tcW w:w="1020" w:type="dxa"/>
            <w:tcBorders>
              <w:top w:val="nil"/>
              <w:left w:val="nil"/>
              <w:bottom w:val="single" w:sz="4" w:space="0" w:color="auto"/>
              <w:right w:val="single" w:sz="4" w:space="0" w:color="auto"/>
            </w:tcBorders>
            <w:shd w:val="clear" w:color="000000" w:fill="C4D6DF"/>
            <w:hideMark/>
          </w:tcPr>
          <w:p w14:paraId="41E62B1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00101</w:t>
            </w:r>
          </w:p>
        </w:tc>
        <w:tc>
          <w:tcPr>
            <w:tcW w:w="4111" w:type="dxa"/>
            <w:tcBorders>
              <w:top w:val="nil"/>
              <w:left w:val="nil"/>
              <w:bottom w:val="single" w:sz="4" w:space="0" w:color="auto"/>
              <w:right w:val="single" w:sz="4" w:space="0" w:color="auto"/>
            </w:tcBorders>
            <w:shd w:val="clear" w:color="000000" w:fill="C4D6DF"/>
            <w:hideMark/>
          </w:tcPr>
          <w:p w14:paraId="36102A4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JEDINSTVENI UPRAVNI ODJEL</w:t>
            </w:r>
          </w:p>
        </w:tc>
        <w:tc>
          <w:tcPr>
            <w:tcW w:w="1695" w:type="dxa"/>
            <w:tcBorders>
              <w:top w:val="nil"/>
              <w:left w:val="nil"/>
              <w:bottom w:val="single" w:sz="4" w:space="0" w:color="auto"/>
              <w:right w:val="single" w:sz="4" w:space="0" w:color="auto"/>
            </w:tcBorders>
            <w:shd w:val="clear" w:color="000000" w:fill="C4D6DF"/>
            <w:hideMark/>
          </w:tcPr>
          <w:p w14:paraId="253301F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26.511.692,00</w:t>
            </w:r>
          </w:p>
        </w:tc>
        <w:tc>
          <w:tcPr>
            <w:tcW w:w="1693" w:type="dxa"/>
            <w:tcBorders>
              <w:top w:val="nil"/>
              <w:left w:val="nil"/>
              <w:bottom w:val="single" w:sz="4" w:space="0" w:color="auto"/>
              <w:right w:val="single" w:sz="4" w:space="0" w:color="auto"/>
            </w:tcBorders>
            <w:shd w:val="clear" w:color="000000" w:fill="C4D6DF"/>
            <w:hideMark/>
          </w:tcPr>
          <w:p w14:paraId="30DE691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5.260.678,24</w:t>
            </w:r>
          </w:p>
        </w:tc>
        <w:tc>
          <w:tcPr>
            <w:tcW w:w="1006" w:type="dxa"/>
            <w:tcBorders>
              <w:top w:val="nil"/>
              <w:left w:val="nil"/>
              <w:bottom w:val="single" w:sz="4" w:space="0" w:color="auto"/>
              <w:right w:val="single" w:sz="4" w:space="0" w:color="auto"/>
            </w:tcBorders>
            <w:shd w:val="clear" w:color="000000" w:fill="C4D6DF"/>
            <w:hideMark/>
          </w:tcPr>
          <w:p w14:paraId="5F71AE4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0,20</w:t>
            </w:r>
          </w:p>
        </w:tc>
      </w:tr>
      <w:tr w:rsidR="00CD3885" w:rsidRPr="008C1F77" w14:paraId="650D5CB7" w14:textId="77777777" w:rsidTr="00CD3885">
        <w:trPr>
          <w:trHeight w:val="300"/>
        </w:trPr>
        <w:tc>
          <w:tcPr>
            <w:tcW w:w="960" w:type="dxa"/>
            <w:tcBorders>
              <w:top w:val="nil"/>
              <w:left w:val="single" w:sz="4" w:space="0" w:color="auto"/>
              <w:bottom w:val="single" w:sz="4" w:space="0" w:color="auto"/>
              <w:right w:val="single" w:sz="4" w:space="0" w:color="auto"/>
            </w:tcBorders>
            <w:shd w:val="clear" w:color="000000" w:fill="C4D6DF"/>
            <w:hideMark/>
          </w:tcPr>
          <w:p w14:paraId="4925798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GLAVA </w:t>
            </w:r>
          </w:p>
        </w:tc>
        <w:tc>
          <w:tcPr>
            <w:tcW w:w="1020" w:type="dxa"/>
            <w:tcBorders>
              <w:top w:val="nil"/>
              <w:left w:val="nil"/>
              <w:bottom w:val="single" w:sz="4" w:space="0" w:color="auto"/>
              <w:right w:val="single" w:sz="4" w:space="0" w:color="auto"/>
            </w:tcBorders>
            <w:shd w:val="clear" w:color="000000" w:fill="C4D6DF"/>
            <w:hideMark/>
          </w:tcPr>
          <w:p w14:paraId="3DB3A22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00102</w:t>
            </w:r>
          </w:p>
        </w:tc>
        <w:tc>
          <w:tcPr>
            <w:tcW w:w="4111" w:type="dxa"/>
            <w:tcBorders>
              <w:top w:val="nil"/>
              <w:left w:val="nil"/>
              <w:bottom w:val="single" w:sz="4" w:space="0" w:color="auto"/>
              <w:right w:val="single" w:sz="4" w:space="0" w:color="auto"/>
            </w:tcBorders>
            <w:shd w:val="clear" w:color="000000" w:fill="C4D6DF"/>
            <w:hideMark/>
          </w:tcPr>
          <w:p w14:paraId="2F61A7C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DJEČJI VRTIĆ KALIMERO BRTONIGLA RKP 36330</w:t>
            </w:r>
          </w:p>
        </w:tc>
        <w:tc>
          <w:tcPr>
            <w:tcW w:w="1695" w:type="dxa"/>
            <w:tcBorders>
              <w:top w:val="nil"/>
              <w:left w:val="nil"/>
              <w:bottom w:val="single" w:sz="4" w:space="0" w:color="auto"/>
              <w:right w:val="single" w:sz="4" w:space="0" w:color="auto"/>
            </w:tcBorders>
            <w:shd w:val="clear" w:color="000000" w:fill="C4D6DF"/>
            <w:hideMark/>
          </w:tcPr>
          <w:p w14:paraId="506DB0A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2.350.000,00</w:t>
            </w:r>
          </w:p>
        </w:tc>
        <w:tc>
          <w:tcPr>
            <w:tcW w:w="1693" w:type="dxa"/>
            <w:tcBorders>
              <w:top w:val="nil"/>
              <w:left w:val="nil"/>
              <w:bottom w:val="single" w:sz="4" w:space="0" w:color="auto"/>
              <w:right w:val="single" w:sz="4" w:space="0" w:color="auto"/>
            </w:tcBorders>
            <w:shd w:val="clear" w:color="000000" w:fill="C4D6DF"/>
            <w:hideMark/>
          </w:tcPr>
          <w:p w14:paraId="1B1E646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912.318,95</w:t>
            </w:r>
          </w:p>
        </w:tc>
        <w:tc>
          <w:tcPr>
            <w:tcW w:w="1006" w:type="dxa"/>
            <w:tcBorders>
              <w:top w:val="nil"/>
              <w:left w:val="nil"/>
              <w:bottom w:val="single" w:sz="4" w:space="0" w:color="auto"/>
              <w:right w:val="single" w:sz="4" w:space="0" w:color="auto"/>
            </w:tcBorders>
            <w:shd w:val="clear" w:color="000000" w:fill="C4D6DF"/>
            <w:hideMark/>
          </w:tcPr>
          <w:p w14:paraId="77FDF7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0,39</w:t>
            </w:r>
          </w:p>
        </w:tc>
      </w:tr>
      <w:tr w:rsidR="00CD3885" w:rsidRPr="008C1F77" w14:paraId="57454271" w14:textId="77777777" w:rsidTr="00CD3885">
        <w:trPr>
          <w:trHeight w:val="300"/>
        </w:trPr>
        <w:tc>
          <w:tcPr>
            <w:tcW w:w="960" w:type="dxa"/>
            <w:tcBorders>
              <w:top w:val="nil"/>
              <w:left w:val="single" w:sz="4" w:space="0" w:color="auto"/>
              <w:bottom w:val="single" w:sz="4" w:space="0" w:color="auto"/>
              <w:right w:val="single" w:sz="4" w:space="0" w:color="auto"/>
            </w:tcBorders>
            <w:shd w:val="clear" w:color="000000" w:fill="69699C"/>
            <w:hideMark/>
          </w:tcPr>
          <w:p w14:paraId="4CAAC9B2"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RAZDJEL</w:t>
            </w:r>
          </w:p>
        </w:tc>
        <w:tc>
          <w:tcPr>
            <w:tcW w:w="1020" w:type="dxa"/>
            <w:tcBorders>
              <w:top w:val="nil"/>
              <w:left w:val="nil"/>
              <w:bottom w:val="single" w:sz="4" w:space="0" w:color="auto"/>
              <w:right w:val="single" w:sz="4" w:space="0" w:color="auto"/>
            </w:tcBorders>
            <w:shd w:val="clear" w:color="000000" w:fill="69699C"/>
            <w:hideMark/>
          </w:tcPr>
          <w:p w14:paraId="4F089D1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002</w:t>
            </w:r>
          </w:p>
        </w:tc>
        <w:tc>
          <w:tcPr>
            <w:tcW w:w="4111" w:type="dxa"/>
            <w:tcBorders>
              <w:top w:val="nil"/>
              <w:left w:val="nil"/>
              <w:bottom w:val="single" w:sz="4" w:space="0" w:color="auto"/>
              <w:right w:val="single" w:sz="4" w:space="0" w:color="auto"/>
            </w:tcBorders>
            <w:shd w:val="clear" w:color="000000" w:fill="69699C"/>
            <w:hideMark/>
          </w:tcPr>
          <w:p w14:paraId="1880272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PREDSTAVIČKA I IZVRŠNA TIJELA</w:t>
            </w:r>
          </w:p>
        </w:tc>
        <w:tc>
          <w:tcPr>
            <w:tcW w:w="1695" w:type="dxa"/>
            <w:tcBorders>
              <w:top w:val="nil"/>
              <w:left w:val="nil"/>
              <w:bottom w:val="single" w:sz="4" w:space="0" w:color="auto"/>
              <w:right w:val="single" w:sz="4" w:space="0" w:color="auto"/>
            </w:tcBorders>
            <w:shd w:val="clear" w:color="000000" w:fill="69699C"/>
            <w:hideMark/>
          </w:tcPr>
          <w:p w14:paraId="076A867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298.638,00</w:t>
            </w:r>
          </w:p>
        </w:tc>
        <w:tc>
          <w:tcPr>
            <w:tcW w:w="1693" w:type="dxa"/>
            <w:tcBorders>
              <w:top w:val="nil"/>
              <w:left w:val="nil"/>
              <w:bottom w:val="single" w:sz="4" w:space="0" w:color="auto"/>
              <w:right w:val="single" w:sz="4" w:space="0" w:color="auto"/>
            </w:tcBorders>
            <w:shd w:val="clear" w:color="000000" w:fill="69699C"/>
            <w:hideMark/>
          </w:tcPr>
          <w:p w14:paraId="1CB55CC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23.489,23</w:t>
            </w:r>
          </w:p>
        </w:tc>
        <w:tc>
          <w:tcPr>
            <w:tcW w:w="1006" w:type="dxa"/>
            <w:tcBorders>
              <w:top w:val="nil"/>
              <w:left w:val="nil"/>
              <w:bottom w:val="single" w:sz="4" w:space="0" w:color="auto"/>
              <w:right w:val="single" w:sz="4" w:space="0" w:color="auto"/>
            </w:tcBorders>
            <w:shd w:val="clear" w:color="000000" w:fill="69699C"/>
            <w:hideMark/>
          </w:tcPr>
          <w:p w14:paraId="74B4CDB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0,08</w:t>
            </w:r>
          </w:p>
        </w:tc>
      </w:tr>
      <w:tr w:rsidR="00CD3885" w:rsidRPr="008C1F77" w14:paraId="1CDB04B8" w14:textId="77777777" w:rsidTr="00CD3885">
        <w:trPr>
          <w:trHeight w:val="300"/>
        </w:trPr>
        <w:tc>
          <w:tcPr>
            <w:tcW w:w="960" w:type="dxa"/>
            <w:tcBorders>
              <w:top w:val="nil"/>
              <w:left w:val="single" w:sz="4" w:space="0" w:color="auto"/>
              <w:bottom w:val="single" w:sz="4" w:space="0" w:color="auto"/>
              <w:right w:val="single" w:sz="4" w:space="0" w:color="auto"/>
            </w:tcBorders>
            <w:shd w:val="clear" w:color="000000" w:fill="C4D6DF"/>
            <w:hideMark/>
          </w:tcPr>
          <w:p w14:paraId="1712DC3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GLAVA </w:t>
            </w:r>
          </w:p>
        </w:tc>
        <w:tc>
          <w:tcPr>
            <w:tcW w:w="1020" w:type="dxa"/>
            <w:tcBorders>
              <w:top w:val="nil"/>
              <w:left w:val="nil"/>
              <w:bottom w:val="single" w:sz="4" w:space="0" w:color="auto"/>
              <w:right w:val="single" w:sz="4" w:space="0" w:color="auto"/>
            </w:tcBorders>
            <w:shd w:val="clear" w:color="000000" w:fill="C4D6DF"/>
            <w:hideMark/>
          </w:tcPr>
          <w:p w14:paraId="49970AC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00201</w:t>
            </w:r>
          </w:p>
        </w:tc>
        <w:tc>
          <w:tcPr>
            <w:tcW w:w="4111" w:type="dxa"/>
            <w:tcBorders>
              <w:top w:val="nil"/>
              <w:left w:val="nil"/>
              <w:bottom w:val="single" w:sz="4" w:space="0" w:color="auto"/>
              <w:right w:val="single" w:sz="4" w:space="0" w:color="auto"/>
            </w:tcBorders>
            <w:shd w:val="clear" w:color="000000" w:fill="C4D6DF"/>
            <w:hideMark/>
          </w:tcPr>
          <w:p w14:paraId="4285B4E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PREDSTAVNIČKA I IZVRŠNA TIJELA</w:t>
            </w:r>
          </w:p>
        </w:tc>
        <w:tc>
          <w:tcPr>
            <w:tcW w:w="1695" w:type="dxa"/>
            <w:tcBorders>
              <w:top w:val="nil"/>
              <w:left w:val="nil"/>
              <w:bottom w:val="single" w:sz="4" w:space="0" w:color="auto"/>
              <w:right w:val="single" w:sz="4" w:space="0" w:color="auto"/>
            </w:tcBorders>
            <w:shd w:val="clear" w:color="000000" w:fill="C4D6DF"/>
            <w:hideMark/>
          </w:tcPr>
          <w:p w14:paraId="1E7B0E9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298.638,00</w:t>
            </w:r>
          </w:p>
        </w:tc>
        <w:tc>
          <w:tcPr>
            <w:tcW w:w="1693" w:type="dxa"/>
            <w:tcBorders>
              <w:top w:val="nil"/>
              <w:left w:val="nil"/>
              <w:bottom w:val="single" w:sz="4" w:space="0" w:color="auto"/>
              <w:right w:val="single" w:sz="4" w:space="0" w:color="auto"/>
            </w:tcBorders>
            <w:shd w:val="clear" w:color="000000" w:fill="C4D6DF"/>
            <w:hideMark/>
          </w:tcPr>
          <w:p w14:paraId="71EB818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23.489,23</w:t>
            </w:r>
          </w:p>
        </w:tc>
        <w:tc>
          <w:tcPr>
            <w:tcW w:w="1006" w:type="dxa"/>
            <w:tcBorders>
              <w:top w:val="nil"/>
              <w:left w:val="nil"/>
              <w:bottom w:val="single" w:sz="4" w:space="0" w:color="auto"/>
              <w:right w:val="single" w:sz="4" w:space="0" w:color="auto"/>
            </w:tcBorders>
            <w:shd w:val="clear" w:color="000000" w:fill="C4D6DF"/>
            <w:hideMark/>
          </w:tcPr>
          <w:p w14:paraId="72D6287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0,08</w:t>
            </w:r>
          </w:p>
        </w:tc>
      </w:tr>
      <w:tr w:rsidR="00CD3885" w:rsidRPr="008C1F77" w14:paraId="3AD913B6" w14:textId="77777777" w:rsidTr="00CD3885">
        <w:trPr>
          <w:trHeight w:val="300"/>
        </w:trPr>
        <w:tc>
          <w:tcPr>
            <w:tcW w:w="960" w:type="dxa"/>
            <w:tcBorders>
              <w:top w:val="nil"/>
              <w:left w:val="single" w:sz="4" w:space="0" w:color="auto"/>
              <w:bottom w:val="single" w:sz="4" w:space="0" w:color="auto"/>
              <w:right w:val="single" w:sz="4" w:space="0" w:color="auto"/>
            </w:tcBorders>
            <w:shd w:val="clear" w:color="000000" w:fill="C0C0C0"/>
            <w:hideMark/>
          </w:tcPr>
          <w:p w14:paraId="1950D632"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1020" w:type="dxa"/>
            <w:tcBorders>
              <w:top w:val="nil"/>
              <w:left w:val="nil"/>
              <w:bottom w:val="single" w:sz="4" w:space="0" w:color="auto"/>
              <w:right w:val="single" w:sz="4" w:space="0" w:color="auto"/>
            </w:tcBorders>
            <w:shd w:val="clear" w:color="000000" w:fill="C0C0C0"/>
            <w:hideMark/>
          </w:tcPr>
          <w:p w14:paraId="4D35FD5A"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111" w:type="dxa"/>
            <w:tcBorders>
              <w:top w:val="nil"/>
              <w:left w:val="nil"/>
              <w:bottom w:val="single" w:sz="4" w:space="0" w:color="auto"/>
              <w:right w:val="single" w:sz="4" w:space="0" w:color="auto"/>
            </w:tcBorders>
            <w:shd w:val="clear" w:color="000000" w:fill="C0C0C0"/>
            <w:hideMark/>
          </w:tcPr>
          <w:p w14:paraId="2B45409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695" w:type="dxa"/>
            <w:tcBorders>
              <w:top w:val="nil"/>
              <w:left w:val="nil"/>
              <w:bottom w:val="single" w:sz="4" w:space="0" w:color="auto"/>
              <w:right w:val="single" w:sz="4" w:space="0" w:color="auto"/>
            </w:tcBorders>
            <w:shd w:val="clear" w:color="000000" w:fill="C0C0C0"/>
            <w:hideMark/>
          </w:tcPr>
          <w:p w14:paraId="1ACB7AA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29.160.330,00</w:t>
            </w:r>
          </w:p>
        </w:tc>
        <w:tc>
          <w:tcPr>
            <w:tcW w:w="1693" w:type="dxa"/>
            <w:tcBorders>
              <w:top w:val="nil"/>
              <w:left w:val="nil"/>
              <w:bottom w:val="single" w:sz="4" w:space="0" w:color="auto"/>
              <w:right w:val="single" w:sz="4" w:space="0" w:color="auto"/>
            </w:tcBorders>
            <w:shd w:val="clear" w:color="000000" w:fill="C0C0C0"/>
            <w:hideMark/>
          </w:tcPr>
          <w:p w14:paraId="0B2C5EE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6.196.486,42</w:t>
            </w:r>
          </w:p>
        </w:tc>
        <w:tc>
          <w:tcPr>
            <w:tcW w:w="1006" w:type="dxa"/>
            <w:tcBorders>
              <w:top w:val="nil"/>
              <w:left w:val="nil"/>
              <w:bottom w:val="single" w:sz="4" w:space="0" w:color="auto"/>
              <w:right w:val="single" w:sz="4" w:space="0" w:color="auto"/>
            </w:tcBorders>
            <w:shd w:val="clear" w:color="000000" w:fill="C0C0C0"/>
            <w:hideMark/>
          </w:tcPr>
          <w:p w14:paraId="4041E41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0,21</w:t>
            </w:r>
          </w:p>
        </w:tc>
      </w:tr>
    </w:tbl>
    <w:p w14:paraId="4196038E" w14:textId="46A9EBE4" w:rsidR="008C1F77" w:rsidRDefault="008C1F77" w:rsidP="008C1F77">
      <w:pPr>
        <w:rPr>
          <w:rFonts w:ascii="Arial" w:hAnsi="Arial" w:cs="Arial"/>
          <w:sz w:val="24"/>
          <w:szCs w:val="24"/>
        </w:rPr>
      </w:pPr>
    </w:p>
    <w:p w14:paraId="7FCB61B7" w14:textId="3870AC28" w:rsidR="008C1F77" w:rsidRDefault="008C1F77" w:rsidP="008C1F77">
      <w:pPr>
        <w:rPr>
          <w:rFonts w:ascii="Arial" w:hAnsi="Arial" w:cs="Arial"/>
          <w:sz w:val="24"/>
          <w:szCs w:val="24"/>
        </w:rPr>
      </w:pPr>
    </w:p>
    <w:tbl>
      <w:tblPr>
        <w:tblW w:w="10485" w:type="dxa"/>
        <w:tblLayout w:type="fixed"/>
        <w:tblLook w:val="04A0" w:firstRow="1" w:lastRow="0" w:firstColumn="1" w:lastColumn="0" w:noHBand="0" w:noVBand="1"/>
      </w:tblPr>
      <w:tblGrid>
        <w:gridCol w:w="704"/>
        <w:gridCol w:w="284"/>
        <w:gridCol w:w="3543"/>
        <w:gridCol w:w="1418"/>
        <w:gridCol w:w="1417"/>
        <w:gridCol w:w="1619"/>
        <w:gridCol w:w="746"/>
        <w:gridCol w:w="754"/>
      </w:tblGrid>
      <w:tr w:rsidR="008C1F77" w:rsidRPr="008C1F77" w14:paraId="128F8CD0" w14:textId="77777777" w:rsidTr="00A82187">
        <w:trPr>
          <w:trHeight w:val="375"/>
        </w:trPr>
        <w:tc>
          <w:tcPr>
            <w:tcW w:w="10485"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6F25A749"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POLUGODIŠNJI IZVJEŠTAJ O IZVRŠENJU PRORAČUNA OPĆINE BRTONIGLA - VERTENEGLIO ZA 2022. GODINU</w:t>
            </w:r>
          </w:p>
        </w:tc>
      </w:tr>
      <w:tr w:rsidR="008C1F77" w:rsidRPr="008C1F77" w14:paraId="01D815E4" w14:textId="77777777" w:rsidTr="00A82187">
        <w:trPr>
          <w:trHeight w:val="300"/>
        </w:trPr>
        <w:tc>
          <w:tcPr>
            <w:tcW w:w="10485"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2819D39E"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OPĆI DIO PRORAČUNA - RASHODI PO EKONOMSKOJ KLASIFIKACIJI [T-3]</w:t>
            </w:r>
          </w:p>
        </w:tc>
      </w:tr>
      <w:tr w:rsidR="00CD3885" w:rsidRPr="008C1F77" w14:paraId="4357F95F" w14:textId="77777777" w:rsidTr="00A82187">
        <w:trPr>
          <w:trHeight w:val="510"/>
        </w:trPr>
        <w:tc>
          <w:tcPr>
            <w:tcW w:w="704" w:type="dxa"/>
            <w:tcBorders>
              <w:top w:val="nil"/>
              <w:left w:val="single" w:sz="4" w:space="0" w:color="auto"/>
              <w:bottom w:val="single" w:sz="4" w:space="0" w:color="auto"/>
              <w:right w:val="single" w:sz="4" w:space="0" w:color="auto"/>
            </w:tcBorders>
            <w:shd w:val="clear" w:color="000000" w:fill="C0C0C0"/>
            <w:hideMark/>
          </w:tcPr>
          <w:p w14:paraId="59CC75D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Račun</w:t>
            </w:r>
          </w:p>
        </w:tc>
        <w:tc>
          <w:tcPr>
            <w:tcW w:w="284" w:type="dxa"/>
            <w:tcBorders>
              <w:top w:val="nil"/>
              <w:left w:val="nil"/>
              <w:bottom w:val="single" w:sz="4" w:space="0" w:color="auto"/>
              <w:right w:val="single" w:sz="4" w:space="0" w:color="auto"/>
            </w:tcBorders>
            <w:shd w:val="clear" w:color="000000" w:fill="C0C0C0"/>
            <w:hideMark/>
          </w:tcPr>
          <w:p w14:paraId="13D2754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543" w:type="dxa"/>
            <w:tcBorders>
              <w:top w:val="nil"/>
              <w:left w:val="nil"/>
              <w:bottom w:val="single" w:sz="4" w:space="0" w:color="auto"/>
              <w:right w:val="single" w:sz="4" w:space="0" w:color="auto"/>
            </w:tcBorders>
            <w:shd w:val="clear" w:color="000000" w:fill="C0C0C0"/>
            <w:hideMark/>
          </w:tcPr>
          <w:p w14:paraId="0BEB0FE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računa</w:t>
            </w:r>
          </w:p>
        </w:tc>
        <w:tc>
          <w:tcPr>
            <w:tcW w:w="1418" w:type="dxa"/>
            <w:tcBorders>
              <w:top w:val="nil"/>
              <w:left w:val="nil"/>
              <w:bottom w:val="single" w:sz="4" w:space="0" w:color="auto"/>
              <w:right w:val="single" w:sz="4" w:space="0" w:color="auto"/>
            </w:tcBorders>
            <w:shd w:val="clear" w:color="000000" w:fill="C0C0C0"/>
            <w:hideMark/>
          </w:tcPr>
          <w:p w14:paraId="53CDA6D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 2021</w:t>
            </w:r>
          </w:p>
        </w:tc>
        <w:tc>
          <w:tcPr>
            <w:tcW w:w="1417" w:type="dxa"/>
            <w:tcBorders>
              <w:top w:val="nil"/>
              <w:left w:val="nil"/>
              <w:bottom w:val="single" w:sz="4" w:space="0" w:color="auto"/>
              <w:right w:val="single" w:sz="4" w:space="0" w:color="auto"/>
            </w:tcBorders>
            <w:shd w:val="clear" w:color="000000" w:fill="C0C0C0"/>
            <w:hideMark/>
          </w:tcPr>
          <w:p w14:paraId="13879B5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za  2022</w:t>
            </w:r>
          </w:p>
        </w:tc>
        <w:tc>
          <w:tcPr>
            <w:tcW w:w="1619" w:type="dxa"/>
            <w:tcBorders>
              <w:top w:val="nil"/>
              <w:left w:val="nil"/>
              <w:bottom w:val="single" w:sz="4" w:space="0" w:color="auto"/>
              <w:right w:val="single" w:sz="4" w:space="0" w:color="auto"/>
            </w:tcBorders>
            <w:shd w:val="clear" w:color="000000" w:fill="C0C0C0"/>
            <w:hideMark/>
          </w:tcPr>
          <w:p w14:paraId="545E584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Ostvarenje01.01-30.06. 2022</w:t>
            </w:r>
          </w:p>
        </w:tc>
        <w:tc>
          <w:tcPr>
            <w:tcW w:w="746" w:type="dxa"/>
            <w:tcBorders>
              <w:top w:val="nil"/>
              <w:left w:val="nil"/>
              <w:bottom w:val="single" w:sz="4" w:space="0" w:color="auto"/>
              <w:right w:val="single" w:sz="4" w:space="0" w:color="auto"/>
            </w:tcBorders>
            <w:shd w:val="clear" w:color="000000" w:fill="C0C0C0"/>
            <w:hideMark/>
          </w:tcPr>
          <w:p w14:paraId="426C89A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c>
          <w:tcPr>
            <w:tcW w:w="754" w:type="dxa"/>
            <w:tcBorders>
              <w:top w:val="nil"/>
              <w:left w:val="nil"/>
              <w:bottom w:val="single" w:sz="4" w:space="0" w:color="auto"/>
              <w:right w:val="single" w:sz="4" w:space="0" w:color="auto"/>
            </w:tcBorders>
            <w:shd w:val="clear" w:color="000000" w:fill="C0C0C0"/>
            <w:hideMark/>
          </w:tcPr>
          <w:p w14:paraId="58EAD0C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5/4</w:t>
            </w:r>
          </w:p>
        </w:tc>
      </w:tr>
      <w:tr w:rsidR="00CD3885" w:rsidRPr="008C1F77" w14:paraId="66DD35AF"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1068941"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3</w:t>
            </w:r>
          </w:p>
        </w:tc>
        <w:tc>
          <w:tcPr>
            <w:tcW w:w="284" w:type="dxa"/>
            <w:tcBorders>
              <w:top w:val="nil"/>
              <w:left w:val="nil"/>
              <w:bottom w:val="single" w:sz="4" w:space="0" w:color="auto"/>
              <w:right w:val="single" w:sz="4" w:space="0" w:color="auto"/>
            </w:tcBorders>
            <w:shd w:val="clear" w:color="000000" w:fill="FFFFFF"/>
            <w:hideMark/>
          </w:tcPr>
          <w:p w14:paraId="12CC50FE"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3543" w:type="dxa"/>
            <w:tcBorders>
              <w:top w:val="nil"/>
              <w:left w:val="nil"/>
              <w:bottom w:val="single" w:sz="4" w:space="0" w:color="auto"/>
              <w:right w:val="single" w:sz="4" w:space="0" w:color="auto"/>
            </w:tcBorders>
            <w:shd w:val="clear" w:color="000000" w:fill="FFFFFF"/>
            <w:hideMark/>
          </w:tcPr>
          <w:p w14:paraId="434BD399"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Rashodi poslovanja</w:t>
            </w:r>
          </w:p>
        </w:tc>
        <w:tc>
          <w:tcPr>
            <w:tcW w:w="1418" w:type="dxa"/>
            <w:tcBorders>
              <w:top w:val="nil"/>
              <w:left w:val="nil"/>
              <w:bottom w:val="single" w:sz="4" w:space="0" w:color="auto"/>
              <w:right w:val="single" w:sz="4" w:space="0" w:color="auto"/>
            </w:tcBorders>
            <w:shd w:val="clear" w:color="000000" w:fill="FFFFFF"/>
            <w:hideMark/>
          </w:tcPr>
          <w:p w14:paraId="4F017EA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5.202.767,43</w:t>
            </w:r>
          </w:p>
        </w:tc>
        <w:tc>
          <w:tcPr>
            <w:tcW w:w="1417" w:type="dxa"/>
            <w:tcBorders>
              <w:top w:val="nil"/>
              <w:left w:val="nil"/>
              <w:bottom w:val="single" w:sz="4" w:space="0" w:color="auto"/>
              <w:right w:val="single" w:sz="4" w:space="0" w:color="auto"/>
            </w:tcBorders>
            <w:shd w:val="clear" w:color="000000" w:fill="FFFFFF"/>
            <w:hideMark/>
          </w:tcPr>
          <w:p w14:paraId="0765BAD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12.498.985,00</w:t>
            </w:r>
          </w:p>
        </w:tc>
        <w:tc>
          <w:tcPr>
            <w:tcW w:w="1619" w:type="dxa"/>
            <w:tcBorders>
              <w:top w:val="nil"/>
              <w:left w:val="nil"/>
              <w:bottom w:val="single" w:sz="4" w:space="0" w:color="auto"/>
              <w:right w:val="single" w:sz="4" w:space="0" w:color="auto"/>
            </w:tcBorders>
            <w:shd w:val="clear" w:color="000000" w:fill="FFFFFF"/>
            <w:hideMark/>
          </w:tcPr>
          <w:p w14:paraId="64BDBDF1"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4.500.364,65</w:t>
            </w:r>
          </w:p>
        </w:tc>
        <w:tc>
          <w:tcPr>
            <w:tcW w:w="746" w:type="dxa"/>
            <w:tcBorders>
              <w:top w:val="nil"/>
              <w:left w:val="nil"/>
              <w:bottom w:val="single" w:sz="4" w:space="0" w:color="auto"/>
              <w:right w:val="single" w:sz="4" w:space="0" w:color="auto"/>
            </w:tcBorders>
            <w:shd w:val="clear" w:color="000000" w:fill="FFFFFF"/>
            <w:hideMark/>
          </w:tcPr>
          <w:p w14:paraId="5E2CBFB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0,86</w:t>
            </w:r>
          </w:p>
        </w:tc>
        <w:tc>
          <w:tcPr>
            <w:tcW w:w="754" w:type="dxa"/>
            <w:tcBorders>
              <w:top w:val="nil"/>
              <w:left w:val="nil"/>
              <w:bottom w:val="single" w:sz="4" w:space="0" w:color="auto"/>
              <w:right w:val="single" w:sz="4" w:space="0" w:color="auto"/>
            </w:tcBorders>
            <w:shd w:val="clear" w:color="000000" w:fill="FFFFFF"/>
            <w:hideMark/>
          </w:tcPr>
          <w:p w14:paraId="75C377F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0,36</w:t>
            </w:r>
          </w:p>
        </w:tc>
      </w:tr>
      <w:tr w:rsidR="00CD3885" w:rsidRPr="008C1F77" w14:paraId="397B5A3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F61726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31</w:t>
            </w:r>
          </w:p>
        </w:tc>
        <w:tc>
          <w:tcPr>
            <w:tcW w:w="284" w:type="dxa"/>
            <w:tcBorders>
              <w:top w:val="nil"/>
              <w:left w:val="nil"/>
              <w:bottom w:val="single" w:sz="4" w:space="0" w:color="auto"/>
              <w:right w:val="single" w:sz="4" w:space="0" w:color="auto"/>
            </w:tcBorders>
            <w:shd w:val="clear" w:color="000000" w:fill="FFFFFF"/>
            <w:hideMark/>
          </w:tcPr>
          <w:p w14:paraId="686E047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FAD8A5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Rashodi za zaposlene</w:t>
            </w:r>
          </w:p>
        </w:tc>
        <w:tc>
          <w:tcPr>
            <w:tcW w:w="1418" w:type="dxa"/>
            <w:tcBorders>
              <w:top w:val="nil"/>
              <w:left w:val="nil"/>
              <w:bottom w:val="single" w:sz="4" w:space="0" w:color="auto"/>
              <w:right w:val="single" w:sz="4" w:space="0" w:color="auto"/>
            </w:tcBorders>
            <w:shd w:val="clear" w:color="000000" w:fill="FFFFFF"/>
            <w:hideMark/>
          </w:tcPr>
          <w:p w14:paraId="1FA202C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1.499.157,05</w:t>
            </w:r>
          </w:p>
        </w:tc>
        <w:tc>
          <w:tcPr>
            <w:tcW w:w="1417" w:type="dxa"/>
            <w:tcBorders>
              <w:top w:val="nil"/>
              <w:left w:val="nil"/>
              <w:bottom w:val="single" w:sz="4" w:space="0" w:color="auto"/>
              <w:right w:val="single" w:sz="4" w:space="0" w:color="auto"/>
            </w:tcBorders>
            <w:shd w:val="clear" w:color="000000" w:fill="FFFFFF"/>
            <w:hideMark/>
          </w:tcPr>
          <w:p w14:paraId="255162D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3.662.331,00</w:t>
            </w:r>
          </w:p>
        </w:tc>
        <w:tc>
          <w:tcPr>
            <w:tcW w:w="1619" w:type="dxa"/>
            <w:tcBorders>
              <w:top w:val="nil"/>
              <w:left w:val="nil"/>
              <w:bottom w:val="single" w:sz="4" w:space="0" w:color="auto"/>
              <w:right w:val="single" w:sz="4" w:space="0" w:color="auto"/>
            </w:tcBorders>
            <w:shd w:val="clear" w:color="000000" w:fill="FFFFFF"/>
            <w:hideMark/>
          </w:tcPr>
          <w:p w14:paraId="3E497DB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1.596.137,20</w:t>
            </w:r>
          </w:p>
        </w:tc>
        <w:tc>
          <w:tcPr>
            <w:tcW w:w="746" w:type="dxa"/>
            <w:tcBorders>
              <w:top w:val="nil"/>
              <w:left w:val="nil"/>
              <w:bottom w:val="single" w:sz="4" w:space="0" w:color="auto"/>
              <w:right w:val="single" w:sz="4" w:space="0" w:color="auto"/>
            </w:tcBorders>
            <w:shd w:val="clear" w:color="000000" w:fill="FFFFFF"/>
            <w:hideMark/>
          </w:tcPr>
          <w:p w14:paraId="2468A46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1,06</w:t>
            </w:r>
          </w:p>
        </w:tc>
        <w:tc>
          <w:tcPr>
            <w:tcW w:w="754" w:type="dxa"/>
            <w:tcBorders>
              <w:top w:val="nil"/>
              <w:left w:val="nil"/>
              <w:bottom w:val="single" w:sz="4" w:space="0" w:color="auto"/>
              <w:right w:val="single" w:sz="4" w:space="0" w:color="auto"/>
            </w:tcBorders>
            <w:shd w:val="clear" w:color="000000" w:fill="FFFFFF"/>
            <w:hideMark/>
          </w:tcPr>
          <w:p w14:paraId="5D77015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0,44</w:t>
            </w:r>
          </w:p>
        </w:tc>
      </w:tr>
      <w:tr w:rsidR="00CD3885" w:rsidRPr="008C1F77" w14:paraId="19513FF5"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C40FA9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311</w:t>
            </w:r>
          </w:p>
        </w:tc>
        <w:tc>
          <w:tcPr>
            <w:tcW w:w="284" w:type="dxa"/>
            <w:tcBorders>
              <w:top w:val="nil"/>
              <w:left w:val="nil"/>
              <w:bottom w:val="single" w:sz="4" w:space="0" w:color="auto"/>
              <w:right w:val="single" w:sz="4" w:space="0" w:color="auto"/>
            </w:tcBorders>
            <w:shd w:val="clear" w:color="000000" w:fill="FFFFFF"/>
            <w:hideMark/>
          </w:tcPr>
          <w:p w14:paraId="73DA9AC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2470539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Plaće (Bruto)</w:t>
            </w:r>
          </w:p>
        </w:tc>
        <w:tc>
          <w:tcPr>
            <w:tcW w:w="1418" w:type="dxa"/>
            <w:tcBorders>
              <w:top w:val="nil"/>
              <w:left w:val="nil"/>
              <w:bottom w:val="single" w:sz="4" w:space="0" w:color="auto"/>
              <w:right w:val="single" w:sz="4" w:space="0" w:color="auto"/>
            </w:tcBorders>
            <w:shd w:val="clear" w:color="000000" w:fill="FFFFFF"/>
            <w:hideMark/>
          </w:tcPr>
          <w:p w14:paraId="044330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1.157.392,51</w:t>
            </w:r>
          </w:p>
        </w:tc>
        <w:tc>
          <w:tcPr>
            <w:tcW w:w="1417" w:type="dxa"/>
            <w:tcBorders>
              <w:top w:val="nil"/>
              <w:left w:val="nil"/>
              <w:bottom w:val="single" w:sz="4" w:space="0" w:color="auto"/>
              <w:right w:val="single" w:sz="4" w:space="0" w:color="auto"/>
            </w:tcBorders>
            <w:shd w:val="clear" w:color="000000" w:fill="FFFFFF"/>
            <w:hideMark/>
          </w:tcPr>
          <w:p w14:paraId="20B03E5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2.796.950,00</w:t>
            </w:r>
          </w:p>
        </w:tc>
        <w:tc>
          <w:tcPr>
            <w:tcW w:w="1619" w:type="dxa"/>
            <w:tcBorders>
              <w:top w:val="nil"/>
              <w:left w:val="nil"/>
              <w:bottom w:val="single" w:sz="4" w:space="0" w:color="auto"/>
              <w:right w:val="single" w:sz="4" w:space="0" w:color="auto"/>
            </w:tcBorders>
            <w:shd w:val="clear" w:color="000000" w:fill="FFFFFF"/>
            <w:hideMark/>
          </w:tcPr>
          <w:p w14:paraId="245528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1.252.583,78</w:t>
            </w:r>
          </w:p>
        </w:tc>
        <w:tc>
          <w:tcPr>
            <w:tcW w:w="746" w:type="dxa"/>
            <w:tcBorders>
              <w:top w:val="nil"/>
              <w:left w:val="nil"/>
              <w:bottom w:val="single" w:sz="4" w:space="0" w:color="auto"/>
              <w:right w:val="single" w:sz="4" w:space="0" w:color="auto"/>
            </w:tcBorders>
            <w:shd w:val="clear" w:color="000000" w:fill="FFFFFF"/>
            <w:hideMark/>
          </w:tcPr>
          <w:p w14:paraId="7200024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1,08</w:t>
            </w:r>
          </w:p>
        </w:tc>
        <w:tc>
          <w:tcPr>
            <w:tcW w:w="754" w:type="dxa"/>
            <w:tcBorders>
              <w:top w:val="nil"/>
              <w:left w:val="nil"/>
              <w:bottom w:val="single" w:sz="4" w:space="0" w:color="auto"/>
              <w:right w:val="single" w:sz="4" w:space="0" w:color="auto"/>
            </w:tcBorders>
            <w:shd w:val="clear" w:color="000000" w:fill="FFFFFF"/>
            <w:hideMark/>
          </w:tcPr>
          <w:p w14:paraId="0565469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0,45</w:t>
            </w:r>
          </w:p>
        </w:tc>
      </w:tr>
      <w:tr w:rsidR="00CD3885" w:rsidRPr="008C1F77" w14:paraId="460F901E"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D0F699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3111</w:t>
            </w:r>
          </w:p>
        </w:tc>
        <w:tc>
          <w:tcPr>
            <w:tcW w:w="284" w:type="dxa"/>
            <w:tcBorders>
              <w:top w:val="nil"/>
              <w:left w:val="nil"/>
              <w:bottom w:val="single" w:sz="4" w:space="0" w:color="auto"/>
              <w:right w:val="single" w:sz="4" w:space="0" w:color="auto"/>
            </w:tcBorders>
            <w:shd w:val="clear" w:color="000000" w:fill="FFFFFF"/>
            <w:hideMark/>
          </w:tcPr>
          <w:p w14:paraId="335228D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1F64E7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Plaće za redovan rad</w:t>
            </w:r>
          </w:p>
        </w:tc>
        <w:tc>
          <w:tcPr>
            <w:tcW w:w="1418" w:type="dxa"/>
            <w:tcBorders>
              <w:top w:val="nil"/>
              <w:left w:val="nil"/>
              <w:bottom w:val="single" w:sz="4" w:space="0" w:color="auto"/>
              <w:right w:val="single" w:sz="4" w:space="0" w:color="auto"/>
            </w:tcBorders>
            <w:shd w:val="clear" w:color="000000" w:fill="FFFFFF"/>
            <w:hideMark/>
          </w:tcPr>
          <w:p w14:paraId="112C530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1.157.392,51</w:t>
            </w:r>
          </w:p>
        </w:tc>
        <w:tc>
          <w:tcPr>
            <w:tcW w:w="1417" w:type="dxa"/>
            <w:tcBorders>
              <w:top w:val="nil"/>
              <w:left w:val="nil"/>
              <w:bottom w:val="single" w:sz="4" w:space="0" w:color="auto"/>
              <w:right w:val="single" w:sz="4" w:space="0" w:color="auto"/>
            </w:tcBorders>
            <w:shd w:val="clear" w:color="000000" w:fill="FFFFFF"/>
            <w:hideMark/>
          </w:tcPr>
          <w:p w14:paraId="6C7A889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2.796.950,00</w:t>
            </w:r>
          </w:p>
        </w:tc>
        <w:tc>
          <w:tcPr>
            <w:tcW w:w="1619" w:type="dxa"/>
            <w:tcBorders>
              <w:top w:val="nil"/>
              <w:left w:val="nil"/>
              <w:bottom w:val="single" w:sz="4" w:space="0" w:color="auto"/>
              <w:right w:val="single" w:sz="4" w:space="0" w:color="auto"/>
            </w:tcBorders>
            <w:shd w:val="clear" w:color="000000" w:fill="FFFFFF"/>
            <w:hideMark/>
          </w:tcPr>
          <w:p w14:paraId="33D5E5A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1.252.583,78</w:t>
            </w:r>
          </w:p>
        </w:tc>
        <w:tc>
          <w:tcPr>
            <w:tcW w:w="746" w:type="dxa"/>
            <w:tcBorders>
              <w:top w:val="nil"/>
              <w:left w:val="nil"/>
              <w:bottom w:val="single" w:sz="4" w:space="0" w:color="auto"/>
              <w:right w:val="single" w:sz="4" w:space="0" w:color="auto"/>
            </w:tcBorders>
            <w:shd w:val="clear" w:color="000000" w:fill="FFFFFF"/>
            <w:hideMark/>
          </w:tcPr>
          <w:p w14:paraId="2FD86D3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1,08</w:t>
            </w:r>
          </w:p>
        </w:tc>
        <w:tc>
          <w:tcPr>
            <w:tcW w:w="754" w:type="dxa"/>
            <w:tcBorders>
              <w:top w:val="nil"/>
              <w:left w:val="nil"/>
              <w:bottom w:val="single" w:sz="4" w:space="0" w:color="auto"/>
              <w:right w:val="single" w:sz="4" w:space="0" w:color="auto"/>
            </w:tcBorders>
            <w:shd w:val="clear" w:color="000000" w:fill="FFFFFF"/>
            <w:hideMark/>
          </w:tcPr>
          <w:p w14:paraId="1CE2DB9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0,45</w:t>
            </w:r>
          </w:p>
        </w:tc>
      </w:tr>
      <w:tr w:rsidR="00CD3885" w:rsidRPr="008C1F77" w14:paraId="7E793ECA"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E189B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312</w:t>
            </w:r>
          </w:p>
        </w:tc>
        <w:tc>
          <w:tcPr>
            <w:tcW w:w="284" w:type="dxa"/>
            <w:tcBorders>
              <w:top w:val="nil"/>
              <w:left w:val="nil"/>
              <w:bottom w:val="single" w:sz="4" w:space="0" w:color="auto"/>
              <w:right w:val="single" w:sz="4" w:space="0" w:color="auto"/>
            </w:tcBorders>
            <w:shd w:val="clear" w:color="000000" w:fill="FFFFFF"/>
            <w:hideMark/>
          </w:tcPr>
          <w:p w14:paraId="710BA37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668B87D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rashodi za zaposlene</w:t>
            </w:r>
          </w:p>
        </w:tc>
        <w:tc>
          <w:tcPr>
            <w:tcW w:w="1418" w:type="dxa"/>
            <w:tcBorders>
              <w:top w:val="nil"/>
              <w:left w:val="nil"/>
              <w:bottom w:val="single" w:sz="4" w:space="0" w:color="auto"/>
              <w:right w:val="single" w:sz="4" w:space="0" w:color="auto"/>
            </w:tcBorders>
            <w:shd w:val="clear" w:color="000000" w:fill="FFFFFF"/>
            <w:hideMark/>
          </w:tcPr>
          <w:p w14:paraId="11E71B2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28.646,28</w:t>
            </w:r>
          </w:p>
        </w:tc>
        <w:tc>
          <w:tcPr>
            <w:tcW w:w="1417" w:type="dxa"/>
            <w:tcBorders>
              <w:top w:val="nil"/>
              <w:left w:val="nil"/>
              <w:bottom w:val="single" w:sz="4" w:space="0" w:color="auto"/>
              <w:right w:val="single" w:sz="4" w:space="0" w:color="auto"/>
            </w:tcBorders>
            <w:shd w:val="clear" w:color="000000" w:fill="FFFFFF"/>
            <w:hideMark/>
          </w:tcPr>
          <w:p w14:paraId="6A0944B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158.000,00</w:t>
            </w:r>
          </w:p>
        </w:tc>
        <w:tc>
          <w:tcPr>
            <w:tcW w:w="1619" w:type="dxa"/>
            <w:tcBorders>
              <w:top w:val="nil"/>
              <w:left w:val="nil"/>
              <w:bottom w:val="single" w:sz="4" w:space="0" w:color="auto"/>
              <w:right w:val="single" w:sz="4" w:space="0" w:color="auto"/>
            </w:tcBorders>
            <w:shd w:val="clear" w:color="000000" w:fill="FFFFFF"/>
            <w:hideMark/>
          </w:tcPr>
          <w:p w14:paraId="009D03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240,00</w:t>
            </w:r>
          </w:p>
        </w:tc>
        <w:tc>
          <w:tcPr>
            <w:tcW w:w="746" w:type="dxa"/>
            <w:tcBorders>
              <w:top w:val="nil"/>
              <w:left w:val="nil"/>
              <w:bottom w:val="single" w:sz="4" w:space="0" w:color="auto"/>
              <w:right w:val="single" w:sz="4" w:space="0" w:color="auto"/>
            </w:tcBorders>
            <w:shd w:val="clear" w:color="000000" w:fill="FFFFFF"/>
            <w:hideMark/>
          </w:tcPr>
          <w:p w14:paraId="229C577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0,01</w:t>
            </w:r>
          </w:p>
        </w:tc>
        <w:tc>
          <w:tcPr>
            <w:tcW w:w="754" w:type="dxa"/>
            <w:tcBorders>
              <w:top w:val="nil"/>
              <w:left w:val="nil"/>
              <w:bottom w:val="single" w:sz="4" w:space="0" w:color="auto"/>
              <w:right w:val="single" w:sz="4" w:space="0" w:color="auto"/>
            </w:tcBorders>
            <w:shd w:val="clear" w:color="000000" w:fill="FFFFFF"/>
            <w:hideMark/>
          </w:tcPr>
          <w:p w14:paraId="62D41D6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8C1F77" w14:paraId="3059225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C6AB44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3121</w:t>
            </w:r>
          </w:p>
        </w:tc>
        <w:tc>
          <w:tcPr>
            <w:tcW w:w="284" w:type="dxa"/>
            <w:tcBorders>
              <w:top w:val="nil"/>
              <w:left w:val="nil"/>
              <w:bottom w:val="single" w:sz="4" w:space="0" w:color="auto"/>
              <w:right w:val="single" w:sz="4" w:space="0" w:color="auto"/>
            </w:tcBorders>
            <w:shd w:val="clear" w:color="000000" w:fill="FFFFFF"/>
            <w:hideMark/>
          </w:tcPr>
          <w:p w14:paraId="7493136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495B7FA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Ostali rashodi za zaposlene</w:t>
            </w:r>
          </w:p>
        </w:tc>
        <w:tc>
          <w:tcPr>
            <w:tcW w:w="1418" w:type="dxa"/>
            <w:tcBorders>
              <w:top w:val="nil"/>
              <w:left w:val="nil"/>
              <w:bottom w:val="single" w:sz="4" w:space="0" w:color="auto"/>
              <w:right w:val="single" w:sz="4" w:space="0" w:color="auto"/>
            </w:tcBorders>
            <w:shd w:val="clear" w:color="000000" w:fill="FFFFFF"/>
            <w:hideMark/>
          </w:tcPr>
          <w:p w14:paraId="563CF69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28.646,28</w:t>
            </w:r>
          </w:p>
        </w:tc>
        <w:tc>
          <w:tcPr>
            <w:tcW w:w="1417" w:type="dxa"/>
            <w:tcBorders>
              <w:top w:val="nil"/>
              <w:left w:val="nil"/>
              <w:bottom w:val="single" w:sz="4" w:space="0" w:color="auto"/>
              <w:right w:val="single" w:sz="4" w:space="0" w:color="auto"/>
            </w:tcBorders>
            <w:shd w:val="clear" w:color="000000" w:fill="FFFFFF"/>
            <w:hideMark/>
          </w:tcPr>
          <w:p w14:paraId="7BCDFA2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158.000,00</w:t>
            </w:r>
          </w:p>
        </w:tc>
        <w:tc>
          <w:tcPr>
            <w:tcW w:w="1619" w:type="dxa"/>
            <w:tcBorders>
              <w:top w:val="nil"/>
              <w:left w:val="nil"/>
              <w:bottom w:val="single" w:sz="4" w:space="0" w:color="auto"/>
              <w:right w:val="single" w:sz="4" w:space="0" w:color="auto"/>
            </w:tcBorders>
            <w:shd w:val="clear" w:color="000000" w:fill="FFFFFF"/>
            <w:hideMark/>
          </w:tcPr>
          <w:p w14:paraId="280222C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240,00</w:t>
            </w:r>
          </w:p>
        </w:tc>
        <w:tc>
          <w:tcPr>
            <w:tcW w:w="746" w:type="dxa"/>
            <w:tcBorders>
              <w:top w:val="nil"/>
              <w:left w:val="nil"/>
              <w:bottom w:val="single" w:sz="4" w:space="0" w:color="auto"/>
              <w:right w:val="single" w:sz="4" w:space="0" w:color="auto"/>
            </w:tcBorders>
            <w:shd w:val="clear" w:color="000000" w:fill="FFFFFF"/>
            <w:hideMark/>
          </w:tcPr>
          <w:p w14:paraId="74FBFA5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0,01</w:t>
            </w:r>
          </w:p>
        </w:tc>
        <w:tc>
          <w:tcPr>
            <w:tcW w:w="754" w:type="dxa"/>
            <w:tcBorders>
              <w:top w:val="nil"/>
              <w:left w:val="nil"/>
              <w:bottom w:val="single" w:sz="4" w:space="0" w:color="auto"/>
              <w:right w:val="single" w:sz="4" w:space="0" w:color="auto"/>
            </w:tcBorders>
            <w:shd w:val="clear" w:color="000000" w:fill="FFFFFF"/>
            <w:hideMark/>
          </w:tcPr>
          <w:p w14:paraId="01BFA63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7DAAFAA5"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68735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313</w:t>
            </w:r>
          </w:p>
        </w:tc>
        <w:tc>
          <w:tcPr>
            <w:tcW w:w="284" w:type="dxa"/>
            <w:tcBorders>
              <w:top w:val="nil"/>
              <w:left w:val="nil"/>
              <w:bottom w:val="single" w:sz="4" w:space="0" w:color="auto"/>
              <w:right w:val="single" w:sz="4" w:space="0" w:color="auto"/>
            </w:tcBorders>
            <w:shd w:val="clear" w:color="000000" w:fill="FFFFFF"/>
            <w:hideMark/>
          </w:tcPr>
          <w:p w14:paraId="6C1F54A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08FFFF2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Doprinosi na plaće</w:t>
            </w:r>
          </w:p>
        </w:tc>
        <w:tc>
          <w:tcPr>
            <w:tcW w:w="1418" w:type="dxa"/>
            <w:tcBorders>
              <w:top w:val="nil"/>
              <w:left w:val="nil"/>
              <w:bottom w:val="single" w:sz="4" w:space="0" w:color="auto"/>
              <w:right w:val="single" w:sz="4" w:space="0" w:color="auto"/>
            </w:tcBorders>
            <w:shd w:val="clear" w:color="000000" w:fill="FFFFFF"/>
            <w:hideMark/>
          </w:tcPr>
          <w:p w14:paraId="5FEC960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313.118,26</w:t>
            </w:r>
          </w:p>
        </w:tc>
        <w:tc>
          <w:tcPr>
            <w:tcW w:w="1417" w:type="dxa"/>
            <w:tcBorders>
              <w:top w:val="nil"/>
              <w:left w:val="nil"/>
              <w:bottom w:val="single" w:sz="4" w:space="0" w:color="auto"/>
              <w:right w:val="single" w:sz="4" w:space="0" w:color="auto"/>
            </w:tcBorders>
            <w:shd w:val="clear" w:color="000000" w:fill="FFFFFF"/>
            <w:hideMark/>
          </w:tcPr>
          <w:p w14:paraId="12450F2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707.381,00</w:t>
            </w:r>
          </w:p>
        </w:tc>
        <w:tc>
          <w:tcPr>
            <w:tcW w:w="1619" w:type="dxa"/>
            <w:tcBorders>
              <w:top w:val="nil"/>
              <w:left w:val="nil"/>
              <w:bottom w:val="single" w:sz="4" w:space="0" w:color="auto"/>
              <w:right w:val="single" w:sz="4" w:space="0" w:color="auto"/>
            </w:tcBorders>
            <w:shd w:val="clear" w:color="000000" w:fill="FFFFFF"/>
            <w:hideMark/>
          </w:tcPr>
          <w:p w14:paraId="7E62CE8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343.313,42</w:t>
            </w:r>
          </w:p>
        </w:tc>
        <w:tc>
          <w:tcPr>
            <w:tcW w:w="746" w:type="dxa"/>
            <w:tcBorders>
              <w:top w:val="nil"/>
              <w:left w:val="nil"/>
              <w:bottom w:val="single" w:sz="4" w:space="0" w:color="auto"/>
              <w:right w:val="single" w:sz="4" w:space="0" w:color="auto"/>
            </w:tcBorders>
            <w:shd w:val="clear" w:color="000000" w:fill="FFFFFF"/>
            <w:hideMark/>
          </w:tcPr>
          <w:p w14:paraId="2F9A64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w:t>
            </w:r>
          </w:p>
        </w:tc>
        <w:tc>
          <w:tcPr>
            <w:tcW w:w="754" w:type="dxa"/>
            <w:tcBorders>
              <w:top w:val="nil"/>
              <w:left w:val="nil"/>
              <w:bottom w:val="single" w:sz="4" w:space="0" w:color="auto"/>
              <w:right w:val="single" w:sz="4" w:space="0" w:color="auto"/>
            </w:tcBorders>
            <w:shd w:val="clear" w:color="000000" w:fill="FFFFFF"/>
            <w:hideMark/>
          </w:tcPr>
          <w:p w14:paraId="5113BF9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0,49</w:t>
            </w:r>
          </w:p>
        </w:tc>
      </w:tr>
      <w:tr w:rsidR="00CD3885" w:rsidRPr="008C1F77" w14:paraId="511D8580"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35E7B8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3131</w:t>
            </w:r>
          </w:p>
        </w:tc>
        <w:tc>
          <w:tcPr>
            <w:tcW w:w="284" w:type="dxa"/>
            <w:tcBorders>
              <w:top w:val="nil"/>
              <w:left w:val="nil"/>
              <w:bottom w:val="single" w:sz="4" w:space="0" w:color="auto"/>
              <w:right w:val="single" w:sz="4" w:space="0" w:color="auto"/>
            </w:tcBorders>
            <w:shd w:val="clear" w:color="000000" w:fill="FFFFFF"/>
            <w:hideMark/>
          </w:tcPr>
          <w:p w14:paraId="7AB515E5"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015F31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Doprinosi za mirovinsko osiguranje</w:t>
            </w:r>
          </w:p>
        </w:tc>
        <w:tc>
          <w:tcPr>
            <w:tcW w:w="1418" w:type="dxa"/>
            <w:tcBorders>
              <w:top w:val="nil"/>
              <w:left w:val="nil"/>
              <w:bottom w:val="single" w:sz="4" w:space="0" w:color="auto"/>
              <w:right w:val="single" w:sz="4" w:space="0" w:color="auto"/>
            </w:tcBorders>
            <w:shd w:val="clear" w:color="000000" w:fill="FFFFFF"/>
            <w:hideMark/>
          </w:tcPr>
          <w:p w14:paraId="351ABD3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138.781,33</w:t>
            </w:r>
          </w:p>
        </w:tc>
        <w:tc>
          <w:tcPr>
            <w:tcW w:w="1417" w:type="dxa"/>
            <w:tcBorders>
              <w:top w:val="nil"/>
              <w:left w:val="nil"/>
              <w:bottom w:val="single" w:sz="4" w:space="0" w:color="auto"/>
              <w:right w:val="single" w:sz="4" w:space="0" w:color="auto"/>
            </w:tcBorders>
            <w:shd w:val="clear" w:color="000000" w:fill="FFFFFF"/>
            <w:hideMark/>
          </w:tcPr>
          <w:p w14:paraId="5DD9283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298.766,00</w:t>
            </w:r>
          </w:p>
        </w:tc>
        <w:tc>
          <w:tcPr>
            <w:tcW w:w="1619" w:type="dxa"/>
            <w:tcBorders>
              <w:top w:val="nil"/>
              <w:left w:val="nil"/>
              <w:bottom w:val="single" w:sz="4" w:space="0" w:color="auto"/>
              <w:right w:val="single" w:sz="4" w:space="0" w:color="auto"/>
            </w:tcBorders>
            <w:shd w:val="clear" w:color="000000" w:fill="FFFFFF"/>
            <w:hideMark/>
          </w:tcPr>
          <w:p w14:paraId="6EE7B16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139.951,01</w:t>
            </w:r>
          </w:p>
        </w:tc>
        <w:tc>
          <w:tcPr>
            <w:tcW w:w="746" w:type="dxa"/>
            <w:tcBorders>
              <w:top w:val="nil"/>
              <w:left w:val="nil"/>
              <w:bottom w:val="single" w:sz="4" w:space="0" w:color="auto"/>
              <w:right w:val="single" w:sz="4" w:space="0" w:color="auto"/>
            </w:tcBorders>
            <w:shd w:val="clear" w:color="000000" w:fill="FFFFFF"/>
            <w:hideMark/>
          </w:tcPr>
          <w:p w14:paraId="498D687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1,01</w:t>
            </w:r>
          </w:p>
        </w:tc>
        <w:tc>
          <w:tcPr>
            <w:tcW w:w="754" w:type="dxa"/>
            <w:tcBorders>
              <w:top w:val="nil"/>
              <w:left w:val="nil"/>
              <w:bottom w:val="single" w:sz="4" w:space="0" w:color="auto"/>
              <w:right w:val="single" w:sz="4" w:space="0" w:color="auto"/>
            </w:tcBorders>
            <w:shd w:val="clear" w:color="000000" w:fill="FFFFFF"/>
            <w:hideMark/>
          </w:tcPr>
          <w:p w14:paraId="50EDE2A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0,47</w:t>
            </w:r>
          </w:p>
        </w:tc>
      </w:tr>
      <w:tr w:rsidR="00CD3885" w:rsidRPr="008C1F77" w14:paraId="332CBF05"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4974EF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3132</w:t>
            </w:r>
          </w:p>
        </w:tc>
        <w:tc>
          <w:tcPr>
            <w:tcW w:w="284" w:type="dxa"/>
            <w:tcBorders>
              <w:top w:val="nil"/>
              <w:left w:val="nil"/>
              <w:bottom w:val="single" w:sz="4" w:space="0" w:color="auto"/>
              <w:right w:val="single" w:sz="4" w:space="0" w:color="auto"/>
            </w:tcBorders>
            <w:shd w:val="clear" w:color="000000" w:fill="FFFFFF"/>
            <w:hideMark/>
          </w:tcPr>
          <w:p w14:paraId="6BBE821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692D846"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Doprinosi za obvezno zdravstveno osiguranje</w:t>
            </w:r>
          </w:p>
        </w:tc>
        <w:tc>
          <w:tcPr>
            <w:tcW w:w="1418" w:type="dxa"/>
            <w:tcBorders>
              <w:top w:val="nil"/>
              <w:left w:val="nil"/>
              <w:bottom w:val="single" w:sz="4" w:space="0" w:color="auto"/>
              <w:right w:val="single" w:sz="4" w:space="0" w:color="auto"/>
            </w:tcBorders>
            <w:shd w:val="clear" w:color="000000" w:fill="FFFFFF"/>
            <w:hideMark/>
          </w:tcPr>
          <w:p w14:paraId="4A7FB66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174.336,93</w:t>
            </w:r>
          </w:p>
        </w:tc>
        <w:tc>
          <w:tcPr>
            <w:tcW w:w="1417" w:type="dxa"/>
            <w:tcBorders>
              <w:top w:val="nil"/>
              <w:left w:val="nil"/>
              <w:bottom w:val="single" w:sz="4" w:space="0" w:color="auto"/>
              <w:right w:val="single" w:sz="4" w:space="0" w:color="auto"/>
            </w:tcBorders>
            <w:shd w:val="clear" w:color="000000" w:fill="FFFFFF"/>
            <w:hideMark/>
          </w:tcPr>
          <w:p w14:paraId="208506A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400.115,00</w:t>
            </w:r>
          </w:p>
        </w:tc>
        <w:tc>
          <w:tcPr>
            <w:tcW w:w="1619" w:type="dxa"/>
            <w:tcBorders>
              <w:top w:val="nil"/>
              <w:left w:val="nil"/>
              <w:bottom w:val="single" w:sz="4" w:space="0" w:color="auto"/>
              <w:right w:val="single" w:sz="4" w:space="0" w:color="auto"/>
            </w:tcBorders>
            <w:shd w:val="clear" w:color="000000" w:fill="FFFFFF"/>
            <w:hideMark/>
          </w:tcPr>
          <w:p w14:paraId="2A5DE75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203.362,41</w:t>
            </w:r>
          </w:p>
        </w:tc>
        <w:tc>
          <w:tcPr>
            <w:tcW w:w="746" w:type="dxa"/>
            <w:tcBorders>
              <w:top w:val="nil"/>
              <w:left w:val="nil"/>
              <w:bottom w:val="single" w:sz="4" w:space="0" w:color="auto"/>
              <w:right w:val="single" w:sz="4" w:space="0" w:color="auto"/>
            </w:tcBorders>
            <w:shd w:val="clear" w:color="000000" w:fill="FFFFFF"/>
            <w:hideMark/>
          </w:tcPr>
          <w:p w14:paraId="6F812CA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1,17</w:t>
            </w:r>
          </w:p>
        </w:tc>
        <w:tc>
          <w:tcPr>
            <w:tcW w:w="754" w:type="dxa"/>
            <w:tcBorders>
              <w:top w:val="nil"/>
              <w:left w:val="nil"/>
              <w:bottom w:val="single" w:sz="4" w:space="0" w:color="auto"/>
              <w:right w:val="single" w:sz="4" w:space="0" w:color="auto"/>
            </w:tcBorders>
            <w:shd w:val="clear" w:color="000000" w:fill="FFFFFF"/>
            <w:hideMark/>
          </w:tcPr>
          <w:p w14:paraId="4999FA8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0,51</w:t>
            </w:r>
          </w:p>
        </w:tc>
      </w:tr>
      <w:tr w:rsidR="00CD3885" w:rsidRPr="008C1F77" w14:paraId="3D360B6D"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6A9029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3133</w:t>
            </w:r>
          </w:p>
        </w:tc>
        <w:tc>
          <w:tcPr>
            <w:tcW w:w="284" w:type="dxa"/>
            <w:tcBorders>
              <w:top w:val="nil"/>
              <w:left w:val="nil"/>
              <w:bottom w:val="single" w:sz="4" w:space="0" w:color="auto"/>
              <w:right w:val="single" w:sz="4" w:space="0" w:color="auto"/>
            </w:tcBorders>
            <w:shd w:val="clear" w:color="000000" w:fill="FFFFFF"/>
            <w:hideMark/>
          </w:tcPr>
          <w:p w14:paraId="2CD4A07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41DA22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Doprinosi za obvezno osiguranje u slučaju nezaposlenosti</w:t>
            </w:r>
          </w:p>
        </w:tc>
        <w:tc>
          <w:tcPr>
            <w:tcW w:w="1418" w:type="dxa"/>
            <w:tcBorders>
              <w:top w:val="nil"/>
              <w:left w:val="nil"/>
              <w:bottom w:val="single" w:sz="4" w:space="0" w:color="auto"/>
              <w:right w:val="single" w:sz="4" w:space="0" w:color="auto"/>
            </w:tcBorders>
            <w:shd w:val="clear" w:color="000000" w:fill="FFFFFF"/>
            <w:hideMark/>
          </w:tcPr>
          <w:p w14:paraId="2FE22AE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1294A21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8.500,00</w:t>
            </w:r>
          </w:p>
        </w:tc>
        <w:tc>
          <w:tcPr>
            <w:tcW w:w="1619" w:type="dxa"/>
            <w:tcBorders>
              <w:top w:val="nil"/>
              <w:left w:val="nil"/>
              <w:bottom w:val="single" w:sz="4" w:space="0" w:color="auto"/>
              <w:right w:val="single" w:sz="4" w:space="0" w:color="auto"/>
            </w:tcBorders>
            <w:shd w:val="clear" w:color="000000" w:fill="FFFFFF"/>
            <w:hideMark/>
          </w:tcPr>
          <w:p w14:paraId="6B1AC20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46" w:type="dxa"/>
            <w:tcBorders>
              <w:top w:val="nil"/>
              <w:left w:val="nil"/>
              <w:bottom w:val="single" w:sz="4" w:space="0" w:color="auto"/>
              <w:right w:val="single" w:sz="4" w:space="0" w:color="auto"/>
            </w:tcBorders>
            <w:shd w:val="clear" w:color="000000" w:fill="FFFFFF"/>
            <w:hideMark/>
          </w:tcPr>
          <w:p w14:paraId="7C91EAB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04E76C6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1CEE5EB3"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D6118E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32</w:t>
            </w:r>
          </w:p>
        </w:tc>
        <w:tc>
          <w:tcPr>
            <w:tcW w:w="284" w:type="dxa"/>
            <w:tcBorders>
              <w:top w:val="nil"/>
              <w:left w:val="nil"/>
              <w:bottom w:val="single" w:sz="4" w:space="0" w:color="auto"/>
              <w:right w:val="single" w:sz="4" w:space="0" w:color="auto"/>
            </w:tcBorders>
            <w:shd w:val="clear" w:color="000000" w:fill="FFFFFF"/>
            <w:hideMark/>
          </w:tcPr>
          <w:p w14:paraId="7106557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1B09FC3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691CB9B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2.727.419,50</w:t>
            </w:r>
          </w:p>
        </w:tc>
        <w:tc>
          <w:tcPr>
            <w:tcW w:w="1417" w:type="dxa"/>
            <w:tcBorders>
              <w:top w:val="nil"/>
              <w:left w:val="nil"/>
              <w:bottom w:val="single" w:sz="4" w:space="0" w:color="auto"/>
              <w:right w:val="single" w:sz="4" w:space="0" w:color="auto"/>
            </w:tcBorders>
            <w:shd w:val="clear" w:color="000000" w:fill="FFFFFF"/>
            <w:hideMark/>
          </w:tcPr>
          <w:p w14:paraId="0E0E94F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5.882.431,80</w:t>
            </w:r>
          </w:p>
        </w:tc>
        <w:tc>
          <w:tcPr>
            <w:tcW w:w="1619" w:type="dxa"/>
            <w:tcBorders>
              <w:top w:val="nil"/>
              <w:left w:val="nil"/>
              <w:bottom w:val="single" w:sz="4" w:space="0" w:color="auto"/>
              <w:right w:val="single" w:sz="4" w:space="0" w:color="auto"/>
            </w:tcBorders>
            <w:shd w:val="clear" w:color="000000" w:fill="FFFFFF"/>
            <w:hideMark/>
          </w:tcPr>
          <w:p w14:paraId="6076045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1.675.249,34</w:t>
            </w:r>
          </w:p>
        </w:tc>
        <w:tc>
          <w:tcPr>
            <w:tcW w:w="746" w:type="dxa"/>
            <w:tcBorders>
              <w:top w:val="nil"/>
              <w:left w:val="nil"/>
              <w:bottom w:val="single" w:sz="4" w:space="0" w:color="auto"/>
              <w:right w:val="single" w:sz="4" w:space="0" w:color="auto"/>
            </w:tcBorders>
            <w:shd w:val="clear" w:color="000000" w:fill="FFFFFF"/>
            <w:hideMark/>
          </w:tcPr>
          <w:p w14:paraId="2A90C54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0,61</w:t>
            </w:r>
          </w:p>
        </w:tc>
        <w:tc>
          <w:tcPr>
            <w:tcW w:w="754" w:type="dxa"/>
            <w:tcBorders>
              <w:top w:val="nil"/>
              <w:left w:val="nil"/>
              <w:bottom w:val="single" w:sz="4" w:space="0" w:color="auto"/>
              <w:right w:val="single" w:sz="4" w:space="0" w:color="auto"/>
            </w:tcBorders>
            <w:shd w:val="clear" w:color="000000" w:fill="FFFFFF"/>
            <w:hideMark/>
          </w:tcPr>
          <w:p w14:paraId="0EEC5E6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0,28</w:t>
            </w:r>
          </w:p>
        </w:tc>
      </w:tr>
      <w:tr w:rsidR="00CD3885" w:rsidRPr="008C1F77" w14:paraId="573052D6"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FB3C53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321</w:t>
            </w:r>
          </w:p>
        </w:tc>
        <w:tc>
          <w:tcPr>
            <w:tcW w:w="284" w:type="dxa"/>
            <w:tcBorders>
              <w:top w:val="nil"/>
              <w:left w:val="nil"/>
              <w:bottom w:val="single" w:sz="4" w:space="0" w:color="auto"/>
              <w:right w:val="single" w:sz="4" w:space="0" w:color="auto"/>
            </w:tcBorders>
            <w:shd w:val="clear" w:color="000000" w:fill="FFFFFF"/>
            <w:hideMark/>
          </w:tcPr>
          <w:p w14:paraId="2EA237D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2045BB1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Naknade troškova zaposlenima</w:t>
            </w:r>
          </w:p>
        </w:tc>
        <w:tc>
          <w:tcPr>
            <w:tcW w:w="1418" w:type="dxa"/>
            <w:tcBorders>
              <w:top w:val="nil"/>
              <w:left w:val="nil"/>
              <w:bottom w:val="single" w:sz="4" w:space="0" w:color="auto"/>
              <w:right w:val="single" w:sz="4" w:space="0" w:color="auto"/>
            </w:tcBorders>
            <w:shd w:val="clear" w:color="000000" w:fill="FFFFFF"/>
            <w:hideMark/>
          </w:tcPr>
          <w:p w14:paraId="2E26C50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139.066,14</w:t>
            </w:r>
          </w:p>
        </w:tc>
        <w:tc>
          <w:tcPr>
            <w:tcW w:w="1417" w:type="dxa"/>
            <w:tcBorders>
              <w:top w:val="nil"/>
              <w:left w:val="nil"/>
              <w:bottom w:val="single" w:sz="4" w:space="0" w:color="auto"/>
              <w:right w:val="single" w:sz="4" w:space="0" w:color="auto"/>
            </w:tcBorders>
            <w:shd w:val="clear" w:color="000000" w:fill="FFFFFF"/>
            <w:hideMark/>
          </w:tcPr>
          <w:p w14:paraId="2061AAC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374.613,80</w:t>
            </w:r>
          </w:p>
        </w:tc>
        <w:tc>
          <w:tcPr>
            <w:tcW w:w="1619" w:type="dxa"/>
            <w:tcBorders>
              <w:top w:val="nil"/>
              <w:left w:val="nil"/>
              <w:bottom w:val="single" w:sz="4" w:space="0" w:color="auto"/>
              <w:right w:val="single" w:sz="4" w:space="0" w:color="auto"/>
            </w:tcBorders>
            <w:shd w:val="clear" w:color="000000" w:fill="FFFFFF"/>
            <w:hideMark/>
          </w:tcPr>
          <w:p w14:paraId="5DE1A38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125.394,96</w:t>
            </w:r>
          </w:p>
        </w:tc>
        <w:tc>
          <w:tcPr>
            <w:tcW w:w="746" w:type="dxa"/>
            <w:tcBorders>
              <w:top w:val="nil"/>
              <w:left w:val="nil"/>
              <w:bottom w:val="single" w:sz="4" w:space="0" w:color="auto"/>
              <w:right w:val="single" w:sz="4" w:space="0" w:color="auto"/>
            </w:tcBorders>
            <w:shd w:val="clear" w:color="000000" w:fill="FFFFFF"/>
            <w:hideMark/>
          </w:tcPr>
          <w:p w14:paraId="344C63D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0,90</w:t>
            </w:r>
          </w:p>
        </w:tc>
        <w:tc>
          <w:tcPr>
            <w:tcW w:w="754" w:type="dxa"/>
            <w:tcBorders>
              <w:top w:val="nil"/>
              <w:left w:val="nil"/>
              <w:bottom w:val="single" w:sz="4" w:space="0" w:color="auto"/>
              <w:right w:val="single" w:sz="4" w:space="0" w:color="auto"/>
            </w:tcBorders>
            <w:shd w:val="clear" w:color="000000" w:fill="FFFFFF"/>
            <w:hideMark/>
          </w:tcPr>
          <w:p w14:paraId="719E0B9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0,33</w:t>
            </w:r>
          </w:p>
        </w:tc>
      </w:tr>
      <w:tr w:rsidR="00CD3885" w:rsidRPr="008C1F77" w14:paraId="4FEEBCEC"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3E6BC9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3211</w:t>
            </w:r>
          </w:p>
        </w:tc>
        <w:tc>
          <w:tcPr>
            <w:tcW w:w="284" w:type="dxa"/>
            <w:tcBorders>
              <w:top w:val="nil"/>
              <w:left w:val="nil"/>
              <w:bottom w:val="single" w:sz="4" w:space="0" w:color="auto"/>
              <w:right w:val="single" w:sz="4" w:space="0" w:color="auto"/>
            </w:tcBorders>
            <w:shd w:val="clear" w:color="000000" w:fill="FFFFFF"/>
            <w:hideMark/>
          </w:tcPr>
          <w:p w14:paraId="75DF1AA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B0E019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Službena putovanja</w:t>
            </w:r>
          </w:p>
        </w:tc>
        <w:tc>
          <w:tcPr>
            <w:tcW w:w="1418" w:type="dxa"/>
            <w:tcBorders>
              <w:top w:val="nil"/>
              <w:left w:val="nil"/>
              <w:bottom w:val="single" w:sz="4" w:space="0" w:color="auto"/>
              <w:right w:val="single" w:sz="4" w:space="0" w:color="auto"/>
            </w:tcBorders>
            <w:shd w:val="clear" w:color="000000" w:fill="FFFFFF"/>
            <w:hideMark/>
          </w:tcPr>
          <w:p w14:paraId="335FA2A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78,00</w:t>
            </w:r>
          </w:p>
        </w:tc>
        <w:tc>
          <w:tcPr>
            <w:tcW w:w="1417" w:type="dxa"/>
            <w:tcBorders>
              <w:top w:val="nil"/>
              <w:left w:val="nil"/>
              <w:bottom w:val="single" w:sz="4" w:space="0" w:color="auto"/>
              <w:right w:val="single" w:sz="4" w:space="0" w:color="auto"/>
            </w:tcBorders>
            <w:shd w:val="clear" w:color="000000" w:fill="FFFFFF"/>
            <w:hideMark/>
          </w:tcPr>
          <w:p w14:paraId="76EF74E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36.000,00</w:t>
            </w:r>
          </w:p>
        </w:tc>
        <w:tc>
          <w:tcPr>
            <w:tcW w:w="1619" w:type="dxa"/>
            <w:tcBorders>
              <w:top w:val="nil"/>
              <w:left w:val="nil"/>
              <w:bottom w:val="single" w:sz="4" w:space="0" w:color="auto"/>
              <w:right w:val="single" w:sz="4" w:space="0" w:color="auto"/>
            </w:tcBorders>
            <w:shd w:val="clear" w:color="000000" w:fill="FFFFFF"/>
            <w:hideMark/>
          </w:tcPr>
          <w:p w14:paraId="5B64770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458,06</w:t>
            </w:r>
          </w:p>
        </w:tc>
        <w:tc>
          <w:tcPr>
            <w:tcW w:w="746" w:type="dxa"/>
            <w:tcBorders>
              <w:top w:val="nil"/>
              <w:left w:val="nil"/>
              <w:bottom w:val="single" w:sz="4" w:space="0" w:color="auto"/>
              <w:right w:val="single" w:sz="4" w:space="0" w:color="auto"/>
            </w:tcBorders>
            <w:shd w:val="clear" w:color="000000" w:fill="FFFFFF"/>
            <w:hideMark/>
          </w:tcPr>
          <w:p w14:paraId="3837B29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5,87</w:t>
            </w:r>
          </w:p>
        </w:tc>
        <w:tc>
          <w:tcPr>
            <w:tcW w:w="754" w:type="dxa"/>
            <w:tcBorders>
              <w:top w:val="nil"/>
              <w:left w:val="nil"/>
              <w:bottom w:val="single" w:sz="4" w:space="0" w:color="auto"/>
              <w:right w:val="single" w:sz="4" w:space="0" w:color="auto"/>
            </w:tcBorders>
            <w:shd w:val="clear" w:color="000000" w:fill="FFFFFF"/>
            <w:hideMark/>
          </w:tcPr>
          <w:p w14:paraId="4BCB43A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0,01</w:t>
            </w:r>
          </w:p>
        </w:tc>
      </w:tr>
      <w:tr w:rsidR="00CD3885" w:rsidRPr="008C1F77" w14:paraId="0C50E562"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4D29B7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3212</w:t>
            </w:r>
          </w:p>
        </w:tc>
        <w:tc>
          <w:tcPr>
            <w:tcW w:w="284" w:type="dxa"/>
            <w:tcBorders>
              <w:top w:val="nil"/>
              <w:left w:val="nil"/>
              <w:bottom w:val="single" w:sz="4" w:space="0" w:color="auto"/>
              <w:right w:val="single" w:sz="4" w:space="0" w:color="auto"/>
            </w:tcBorders>
            <w:shd w:val="clear" w:color="000000" w:fill="FFFFFF"/>
            <w:hideMark/>
          </w:tcPr>
          <w:p w14:paraId="6EA366D1"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DAC556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Naknade za prijevoz, za rad na terenu i odvojeni život</w:t>
            </w:r>
          </w:p>
        </w:tc>
        <w:tc>
          <w:tcPr>
            <w:tcW w:w="1418" w:type="dxa"/>
            <w:tcBorders>
              <w:top w:val="nil"/>
              <w:left w:val="nil"/>
              <w:bottom w:val="single" w:sz="4" w:space="0" w:color="auto"/>
              <w:right w:val="single" w:sz="4" w:space="0" w:color="auto"/>
            </w:tcBorders>
            <w:shd w:val="clear" w:color="000000" w:fill="FFFFFF"/>
            <w:hideMark/>
          </w:tcPr>
          <w:p w14:paraId="2755962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116.377,00</w:t>
            </w:r>
          </w:p>
        </w:tc>
        <w:tc>
          <w:tcPr>
            <w:tcW w:w="1417" w:type="dxa"/>
            <w:tcBorders>
              <w:top w:val="nil"/>
              <w:left w:val="nil"/>
              <w:bottom w:val="single" w:sz="4" w:space="0" w:color="auto"/>
              <w:right w:val="single" w:sz="4" w:space="0" w:color="auto"/>
            </w:tcBorders>
            <w:shd w:val="clear" w:color="000000" w:fill="FFFFFF"/>
            <w:hideMark/>
          </w:tcPr>
          <w:p w14:paraId="196E3D6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195.000,00</w:t>
            </w:r>
          </w:p>
        </w:tc>
        <w:tc>
          <w:tcPr>
            <w:tcW w:w="1619" w:type="dxa"/>
            <w:tcBorders>
              <w:top w:val="nil"/>
              <w:left w:val="nil"/>
              <w:bottom w:val="single" w:sz="4" w:space="0" w:color="auto"/>
              <w:right w:val="single" w:sz="4" w:space="0" w:color="auto"/>
            </w:tcBorders>
            <w:shd w:val="clear" w:color="000000" w:fill="FFFFFF"/>
            <w:hideMark/>
          </w:tcPr>
          <w:p w14:paraId="3537174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108.588,00</w:t>
            </w:r>
          </w:p>
        </w:tc>
        <w:tc>
          <w:tcPr>
            <w:tcW w:w="746" w:type="dxa"/>
            <w:tcBorders>
              <w:top w:val="nil"/>
              <w:left w:val="nil"/>
              <w:bottom w:val="single" w:sz="4" w:space="0" w:color="auto"/>
              <w:right w:val="single" w:sz="4" w:space="0" w:color="auto"/>
            </w:tcBorders>
            <w:shd w:val="clear" w:color="000000" w:fill="FFFFFF"/>
            <w:hideMark/>
          </w:tcPr>
          <w:p w14:paraId="1D83C2E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0,93</w:t>
            </w:r>
          </w:p>
        </w:tc>
        <w:tc>
          <w:tcPr>
            <w:tcW w:w="754" w:type="dxa"/>
            <w:tcBorders>
              <w:top w:val="nil"/>
              <w:left w:val="nil"/>
              <w:bottom w:val="single" w:sz="4" w:space="0" w:color="auto"/>
              <w:right w:val="single" w:sz="4" w:space="0" w:color="auto"/>
            </w:tcBorders>
            <w:shd w:val="clear" w:color="000000" w:fill="FFFFFF"/>
            <w:hideMark/>
          </w:tcPr>
          <w:p w14:paraId="62D7CFE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0,56</w:t>
            </w:r>
          </w:p>
        </w:tc>
      </w:tr>
      <w:tr w:rsidR="00CD3885" w:rsidRPr="008C1F77" w14:paraId="4274C5A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67CA71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3213</w:t>
            </w:r>
          </w:p>
        </w:tc>
        <w:tc>
          <w:tcPr>
            <w:tcW w:w="284" w:type="dxa"/>
            <w:tcBorders>
              <w:top w:val="nil"/>
              <w:left w:val="nil"/>
              <w:bottom w:val="single" w:sz="4" w:space="0" w:color="auto"/>
              <w:right w:val="single" w:sz="4" w:space="0" w:color="auto"/>
            </w:tcBorders>
            <w:shd w:val="clear" w:color="000000" w:fill="FFFFFF"/>
            <w:hideMark/>
          </w:tcPr>
          <w:p w14:paraId="4723B41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3FC0A4C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Stručno usavršavanje zaposlenika</w:t>
            </w:r>
          </w:p>
        </w:tc>
        <w:tc>
          <w:tcPr>
            <w:tcW w:w="1418" w:type="dxa"/>
            <w:tcBorders>
              <w:top w:val="nil"/>
              <w:left w:val="nil"/>
              <w:bottom w:val="single" w:sz="4" w:space="0" w:color="auto"/>
              <w:right w:val="single" w:sz="4" w:space="0" w:color="auto"/>
            </w:tcBorders>
            <w:shd w:val="clear" w:color="000000" w:fill="FFFFFF"/>
            <w:hideMark/>
          </w:tcPr>
          <w:p w14:paraId="5C7F537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5.636,43</w:t>
            </w:r>
          </w:p>
        </w:tc>
        <w:tc>
          <w:tcPr>
            <w:tcW w:w="1417" w:type="dxa"/>
            <w:tcBorders>
              <w:top w:val="nil"/>
              <w:left w:val="nil"/>
              <w:bottom w:val="single" w:sz="4" w:space="0" w:color="auto"/>
              <w:right w:val="single" w:sz="4" w:space="0" w:color="auto"/>
            </w:tcBorders>
            <w:shd w:val="clear" w:color="000000" w:fill="FFFFFF"/>
            <w:hideMark/>
          </w:tcPr>
          <w:p w14:paraId="1BB2EEC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120.305,80</w:t>
            </w:r>
          </w:p>
        </w:tc>
        <w:tc>
          <w:tcPr>
            <w:tcW w:w="1619" w:type="dxa"/>
            <w:tcBorders>
              <w:top w:val="nil"/>
              <w:left w:val="nil"/>
              <w:bottom w:val="single" w:sz="4" w:space="0" w:color="auto"/>
              <w:right w:val="single" w:sz="4" w:space="0" w:color="auto"/>
            </w:tcBorders>
            <w:shd w:val="clear" w:color="000000" w:fill="FFFFFF"/>
            <w:hideMark/>
          </w:tcPr>
          <w:p w14:paraId="3A7E1DC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1.690,00</w:t>
            </w:r>
          </w:p>
        </w:tc>
        <w:tc>
          <w:tcPr>
            <w:tcW w:w="746" w:type="dxa"/>
            <w:tcBorders>
              <w:top w:val="nil"/>
              <w:left w:val="nil"/>
              <w:bottom w:val="single" w:sz="4" w:space="0" w:color="auto"/>
              <w:right w:val="single" w:sz="4" w:space="0" w:color="auto"/>
            </w:tcBorders>
            <w:shd w:val="clear" w:color="000000" w:fill="FFFFFF"/>
            <w:hideMark/>
          </w:tcPr>
          <w:p w14:paraId="1348656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0,30</w:t>
            </w:r>
          </w:p>
        </w:tc>
        <w:tc>
          <w:tcPr>
            <w:tcW w:w="754" w:type="dxa"/>
            <w:tcBorders>
              <w:top w:val="nil"/>
              <w:left w:val="nil"/>
              <w:bottom w:val="single" w:sz="4" w:space="0" w:color="auto"/>
              <w:right w:val="single" w:sz="4" w:space="0" w:color="auto"/>
            </w:tcBorders>
            <w:shd w:val="clear" w:color="000000" w:fill="FFFFFF"/>
            <w:hideMark/>
          </w:tcPr>
          <w:p w14:paraId="5B68118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0,01</w:t>
            </w:r>
          </w:p>
        </w:tc>
      </w:tr>
      <w:tr w:rsidR="00CD3885" w:rsidRPr="008C1F77" w14:paraId="2A9449C3"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4CF633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3214</w:t>
            </w:r>
          </w:p>
        </w:tc>
        <w:tc>
          <w:tcPr>
            <w:tcW w:w="284" w:type="dxa"/>
            <w:tcBorders>
              <w:top w:val="nil"/>
              <w:left w:val="nil"/>
              <w:bottom w:val="single" w:sz="4" w:space="0" w:color="auto"/>
              <w:right w:val="single" w:sz="4" w:space="0" w:color="auto"/>
            </w:tcBorders>
            <w:shd w:val="clear" w:color="000000" w:fill="FFFFFF"/>
            <w:hideMark/>
          </w:tcPr>
          <w:p w14:paraId="731D529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46F6A4D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Ostale naknade troškova zaposlenima</w:t>
            </w:r>
          </w:p>
        </w:tc>
        <w:tc>
          <w:tcPr>
            <w:tcW w:w="1418" w:type="dxa"/>
            <w:tcBorders>
              <w:top w:val="nil"/>
              <w:left w:val="nil"/>
              <w:bottom w:val="single" w:sz="4" w:space="0" w:color="auto"/>
              <w:right w:val="single" w:sz="4" w:space="0" w:color="auto"/>
            </w:tcBorders>
            <w:shd w:val="clear" w:color="000000" w:fill="FFFFFF"/>
            <w:hideMark/>
          </w:tcPr>
          <w:p w14:paraId="7F1E2C8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16.974,71</w:t>
            </w:r>
          </w:p>
        </w:tc>
        <w:tc>
          <w:tcPr>
            <w:tcW w:w="1417" w:type="dxa"/>
            <w:tcBorders>
              <w:top w:val="nil"/>
              <w:left w:val="nil"/>
              <w:bottom w:val="single" w:sz="4" w:space="0" w:color="auto"/>
              <w:right w:val="single" w:sz="4" w:space="0" w:color="auto"/>
            </w:tcBorders>
            <w:shd w:val="clear" w:color="000000" w:fill="FFFFFF"/>
            <w:hideMark/>
          </w:tcPr>
          <w:p w14:paraId="43A0581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23.308,00</w:t>
            </w:r>
          </w:p>
        </w:tc>
        <w:tc>
          <w:tcPr>
            <w:tcW w:w="1619" w:type="dxa"/>
            <w:tcBorders>
              <w:top w:val="nil"/>
              <w:left w:val="nil"/>
              <w:bottom w:val="single" w:sz="4" w:space="0" w:color="auto"/>
              <w:right w:val="single" w:sz="4" w:space="0" w:color="auto"/>
            </w:tcBorders>
            <w:shd w:val="clear" w:color="000000" w:fill="FFFFFF"/>
            <w:hideMark/>
          </w:tcPr>
          <w:p w14:paraId="79606B2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14.658,90</w:t>
            </w:r>
          </w:p>
        </w:tc>
        <w:tc>
          <w:tcPr>
            <w:tcW w:w="746" w:type="dxa"/>
            <w:tcBorders>
              <w:top w:val="nil"/>
              <w:left w:val="nil"/>
              <w:bottom w:val="single" w:sz="4" w:space="0" w:color="auto"/>
              <w:right w:val="single" w:sz="4" w:space="0" w:color="auto"/>
            </w:tcBorders>
            <w:shd w:val="clear" w:color="000000" w:fill="FFFFFF"/>
            <w:hideMark/>
          </w:tcPr>
          <w:p w14:paraId="02FBC09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0,86</w:t>
            </w:r>
          </w:p>
        </w:tc>
        <w:tc>
          <w:tcPr>
            <w:tcW w:w="754" w:type="dxa"/>
            <w:tcBorders>
              <w:top w:val="nil"/>
              <w:left w:val="nil"/>
              <w:bottom w:val="single" w:sz="4" w:space="0" w:color="auto"/>
              <w:right w:val="single" w:sz="4" w:space="0" w:color="auto"/>
            </w:tcBorders>
            <w:shd w:val="clear" w:color="000000" w:fill="FFFFFF"/>
            <w:hideMark/>
          </w:tcPr>
          <w:p w14:paraId="0F18196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0,63</w:t>
            </w:r>
          </w:p>
        </w:tc>
      </w:tr>
      <w:tr w:rsidR="00CD3885" w:rsidRPr="008C1F77" w14:paraId="5F53890D"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5DE7C2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322</w:t>
            </w:r>
          </w:p>
        </w:tc>
        <w:tc>
          <w:tcPr>
            <w:tcW w:w="284" w:type="dxa"/>
            <w:tcBorders>
              <w:top w:val="nil"/>
              <w:left w:val="nil"/>
              <w:bottom w:val="single" w:sz="4" w:space="0" w:color="auto"/>
              <w:right w:val="single" w:sz="4" w:space="0" w:color="auto"/>
            </w:tcBorders>
            <w:shd w:val="clear" w:color="000000" w:fill="FFFFFF"/>
            <w:hideMark/>
          </w:tcPr>
          <w:p w14:paraId="134ECF5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1754C9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materijal i energiju</w:t>
            </w:r>
          </w:p>
        </w:tc>
        <w:tc>
          <w:tcPr>
            <w:tcW w:w="1418" w:type="dxa"/>
            <w:tcBorders>
              <w:top w:val="nil"/>
              <w:left w:val="nil"/>
              <w:bottom w:val="single" w:sz="4" w:space="0" w:color="auto"/>
              <w:right w:val="single" w:sz="4" w:space="0" w:color="auto"/>
            </w:tcBorders>
            <w:shd w:val="clear" w:color="000000" w:fill="FFFFFF"/>
            <w:hideMark/>
          </w:tcPr>
          <w:p w14:paraId="1C09279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311.979,64</w:t>
            </w:r>
          </w:p>
        </w:tc>
        <w:tc>
          <w:tcPr>
            <w:tcW w:w="1417" w:type="dxa"/>
            <w:tcBorders>
              <w:top w:val="nil"/>
              <w:left w:val="nil"/>
              <w:bottom w:val="single" w:sz="4" w:space="0" w:color="auto"/>
              <w:right w:val="single" w:sz="4" w:space="0" w:color="auto"/>
            </w:tcBorders>
            <w:shd w:val="clear" w:color="000000" w:fill="FFFFFF"/>
            <w:hideMark/>
          </w:tcPr>
          <w:p w14:paraId="2640655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948.200,00</w:t>
            </w:r>
          </w:p>
        </w:tc>
        <w:tc>
          <w:tcPr>
            <w:tcW w:w="1619" w:type="dxa"/>
            <w:tcBorders>
              <w:top w:val="nil"/>
              <w:left w:val="nil"/>
              <w:bottom w:val="single" w:sz="4" w:space="0" w:color="auto"/>
              <w:right w:val="single" w:sz="4" w:space="0" w:color="auto"/>
            </w:tcBorders>
            <w:shd w:val="clear" w:color="000000" w:fill="FFFFFF"/>
            <w:hideMark/>
          </w:tcPr>
          <w:p w14:paraId="0F7C3E6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346.958,74</w:t>
            </w:r>
          </w:p>
        </w:tc>
        <w:tc>
          <w:tcPr>
            <w:tcW w:w="746" w:type="dxa"/>
            <w:tcBorders>
              <w:top w:val="nil"/>
              <w:left w:val="nil"/>
              <w:bottom w:val="single" w:sz="4" w:space="0" w:color="auto"/>
              <w:right w:val="single" w:sz="4" w:space="0" w:color="auto"/>
            </w:tcBorders>
            <w:shd w:val="clear" w:color="000000" w:fill="FFFFFF"/>
            <w:hideMark/>
          </w:tcPr>
          <w:p w14:paraId="2C73BF8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1,11</w:t>
            </w:r>
          </w:p>
        </w:tc>
        <w:tc>
          <w:tcPr>
            <w:tcW w:w="754" w:type="dxa"/>
            <w:tcBorders>
              <w:top w:val="nil"/>
              <w:left w:val="nil"/>
              <w:bottom w:val="single" w:sz="4" w:space="0" w:color="auto"/>
              <w:right w:val="single" w:sz="4" w:space="0" w:color="auto"/>
            </w:tcBorders>
            <w:shd w:val="clear" w:color="000000" w:fill="FFFFFF"/>
            <w:hideMark/>
          </w:tcPr>
          <w:p w14:paraId="6F8869E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0,37</w:t>
            </w:r>
          </w:p>
        </w:tc>
      </w:tr>
      <w:tr w:rsidR="00CD3885" w:rsidRPr="008C1F77" w14:paraId="799EC3EC"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2BD922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3221</w:t>
            </w:r>
          </w:p>
        </w:tc>
        <w:tc>
          <w:tcPr>
            <w:tcW w:w="284" w:type="dxa"/>
            <w:tcBorders>
              <w:top w:val="nil"/>
              <w:left w:val="nil"/>
              <w:bottom w:val="single" w:sz="4" w:space="0" w:color="auto"/>
              <w:right w:val="single" w:sz="4" w:space="0" w:color="auto"/>
            </w:tcBorders>
            <w:shd w:val="clear" w:color="000000" w:fill="FFFFFF"/>
            <w:hideMark/>
          </w:tcPr>
          <w:p w14:paraId="5D9D11F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6DC6760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Uredski materijal i ostali materijalni rashodi</w:t>
            </w:r>
          </w:p>
        </w:tc>
        <w:tc>
          <w:tcPr>
            <w:tcW w:w="1418" w:type="dxa"/>
            <w:tcBorders>
              <w:top w:val="nil"/>
              <w:left w:val="nil"/>
              <w:bottom w:val="single" w:sz="4" w:space="0" w:color="auto"/>
              <w:right w:val="single" w:sz="4" w:space="0" w:color="auto"/>
            </w:tcBorders>
            <w:shd w:val="clear" w:color="000000" w:fill="FFFFFF"/>
            <w:hideMark/>
          </w:tcPr>
          <w:p w14:paraId="71AC150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49.576,25</w:t>
            </w:r>
          </w:p>
        </w:tc>
        <w:tc>
          <w:tcPr>
            <w:tcW w:w="1417" w:type="dxa"/>
            <w:tcBorders>
              <w:top w:val="nil"/>
              <w:left w:val="nil"/>
              <w:bottom w:val="single" w:sz="4" w:space="0" w:color="auto"/>
              <w:right w:val="single" w:sz="4" w:space="0" w:color="auto"/>
            </w:tcBorders>
            <w:shd w:val="clear" w:color="000000" w:fill="FFFFFF"/>
            <w:hideMark/>
          </w:tcPr>
          <w:p w14:paraId="71AFD03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172.700,00</w:t>
            </w:r>
          </w:p>
        </w:tc>
        <w:tc>
          <w:tcPr>
            <w:tcW w:w="1619" w:type="dxa"/>
            <w:tcBorders>
              <w:top w:val="nil"/>
              <w:left w:val="nil"/>
              <w:bottom w:val="single" w:sz="4" w:space="0" w:color="auto"/>
              <w:right w:val="single" w:sz="4" w:space="0" w:color="auto"/>
            </w:tcBorders>
            <w:shd w:val="clear" w:color="000000" w:fill="FFFFFF"/>
            <w:hideMark/>
          </w:tcPr>
          <w:p w14:paraId="00D38EA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36.904,44</w:t>
            </w:r>
          </w:p>
        </w:tc>
        <w:tc>
          <w:tcPr>
            <w:tcW w:w="746" w:type="dxa"/>
            <w:tcBorders>
              <w:top w:val="nil"/>
              <w:left w:val="nil"/>
              <w:bottom w:val="single" w:sz="4" w:space="0" w:color="auto"/>
              <w:right w:val="single" w:sz="4" w:space="0" w:color="auto"/>
            </w:tcBorders>
            <w:shd w:val="clear" w:color="000000" w:fill="FFFFFF"/>
            <w:hideMark/>
          </w:tcPr>
          <w:p w14:paraId="4F14207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0,74</w:t>
            </w:r>
          </w:p>
        </w:tc>
        <w:tc>
          <w:tcPr>
            <w:tcW w:w="754" w:type="dxa"/>
            <w:tcBorders>
              <w:top w:val="nil"/>
              <w:left w:val="nil"/>
              <w:bottom w:val="single" w:sz="4" w:space="0" w:color="auto"/>
              <w:right w:val="single" w:sz="4" w:space="0" w:color="auto"/>
            </w:tcBorders>
            <w:shd w:val="clear" w:color="000000" w:fill="FFFFFF"/>
            <w:hideMark/>
          </w:tcPr>
          <w:p w14:paraId="522F3F5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0,21</w:t>
            </w:r>
          </w:p>
        </w:tc>
      </w:tr>
      <w:tr w:rsidR="00CD3885" w:rsidRPr="008C1F77" w14:paraId="2BAD8AF2"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ACF3F9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3222</w:t>
            </w:r>
          </w:p>
        </w:tc>
        <w:tc>
          <w:tcPr>
            <w:tcW w:w="284" w:type="dxa"/>
            <w:tcBorders>
              <w:top w:val="nil"/>
              <w:left w:val="nil"/>
              <w:bottom w:val="single" w:sz="4" w:space="0" w:color="auto"/>
              <w:right w:val="single" w:sz="4" w:space="0" w:color="auto"/>
            </w:tcBorders>
            <w:shd w:val="clear" w:color="000000" w:fill="FFFFFF"/>
            <w:hideMark/>
          </w:tcPr>
          <w:p w14:paraId="5BC6DA9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6BBE9A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Materijal i sirovine</w:t>
            </w:r>
          </w:p>
        </w:tc>
        <w:tc>
          <w:tcPr>
            <w:tcW w:w="1418" w:type="dxa"/>
            <w:tcBorders>
              <w:top w:val="nil"/>
              <w:left w:val="nil"/>
              <w:bottom w:val="single" w:sz="4" w:space="0" w:color="auto"/>
              <w:right w:val="single" w:sz="4" w:space="0" w:color="auto"/>
            </w:tcBorders>
            <w:shd w:val="clear" w:color="000000" w:fill="FFFFFF"/>
            <w:hideMark/>
          </w:tcPr>
          <w:p w14:paraId="21FFAAF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684EDD4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184.000,00</w:t>
            </w:r>
          </w:p>
        </w:tc>
        <w:tc>
          <w:tcPr>
            <w:tcW w:w="1619" w:type="dxa"/>
            <w:tcBorders>
              <w:top w:val="nil"/>
              <w:left w:val="nil"/>
              <w:bottom w:val="single" w:sz="4" w:space="0" w:color="auto"/>
              <w:right w:val="single" w:sz="4" w:space="0" w:color="auto"/>
            </w:tcBorders>
            <w:shd w:val="clear" w:color="000000" w:fill="FFFFFF"/>
            <w:hideMark/>
          </w:tcPr>
          <w:p w14:paraId="348D0B2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46" w:type="dxa"/>
            <w:tcBorders>
              <w:top w:val="nil"/>
              <w:left w:val="nil"/>
              <w:bottom w:val="single" w:sz="4" w:space="0" w:color="auto"/>
              <w:right w:val="single" w:sz="4" w:space="0" w:color="auto"/>
            </w:tcBorders>
            <w:shd w:val="clear" w:color="000000" w:fill="FFFFFF"/>
            <w:hideMark/>
          </w:tcPr>
          <w:p w14:paraId="21F1766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4758908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78FBB02E"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BB8421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3223</w:t>
            </w:r>
          </w:p>
        </w:tc>
        <w:tc>
          <w:tcPr>
            <w:tcW w:w="284" w:type="dxa"/>
            <w:tcBorders>
              <w:top w:val="nil"/>
              <w:left w:val="nil"/>
              <w:bottom w:val="single" w:sz="4" w:space="0" w:color="auto"/>
              <w:right w:val="single" w:sz="4" w:space="0" w:color="auto"/>
            </w:tcBorders>
            <w:shd w:val="clear" w:color="000000" w:fill="FFFFFF"/>
            <w:hideMark/>
          </w:tcPr>
          <w:p w14:paraId="26CBBCC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115EB0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Energija</w:t>
            </w:r>
          </w:p>
        </w:tc>
        <w:tc>
          <w:tcPr>
            <w:tcW w:w="1418" w:type="dxa"/>
            <w:tcBorders>
              <w:top w:val="nil"/>
              <w:left w:val="nil"/>
              <w:bottom w:val="single" w:sz="4" w:space="0" w:color="auto"/>
              <w:right w:val="single" w:sz="4" w:space="0" w:color="auto"/>
            </w:tcBorders>
            <w:shd w:val="clear" w:color="000000" w:fill="FFFFFF"/>
            <w:hideMark/>
          </w:tcPr>
          <w:p w14:paraId="70E5F8A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257.813,39</w:t>
            </w:r>
          </w:p>
        </w:tc>
        <w:tc>
          <w:tcPr>
            <w:tcW w:w="1417" w:type="dxa"/>
            <w:tcBorders>
              <w:top w:val="nil"/>
              <w:left w:val="nil"/>
              <w:bottom w:val="single" w:sz="4" w:space="0" w:color="auto"/>
              <w:right w:val="single" w:sz="4" w:space="0" w:color="auto"/>
            </w:tcBorders>
            <w:shd w:val="clear" w:color="000000" w:fill="FFFFFF"/>
            <w:hideMark/>
          </w:tcPr>
          <w:p w14:paraId="418116C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572.000,00</w:t>
            </w:r>
          </w:p>
        </w:tc>
        <w:tc>
          <w:tcPr>
            <w:tcW w:w="1619" w:type="dxa"/>
            <w:tcBorders>
              <w:top w:val="nil"/>
              <w:left w:val="nil"/>
              <w:bottom w:val="single" w:sz="4" w:space="0" w:color="auto"/>
              <w:right w:val="single" w:sz="4" w:space="0" w:color="auto"/>
            </w:tcBorders>
            <w:shd w:val="clear" w:color="000000" w:fill="FFFFFF"/>
            <w:hideMark/>
          </w:tcPr>
          <w:p w14:paraId="1053B0B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293.699,30</w:t>
            </w:r>
          </w:p>
        </w:tc>
        <w:tc>
          <w:tcPr>
            <w:tcW w:w="746" w:type="dxa"/>
            <w:tcBorders>
              <w:top w:val="nil"/>
              <w:left w:val="nil"/>
              <w:bottom w:val="single" w:sz="4" w:space="0" w:color="auto"/>
              <w:right w:val="single" w:sz="4" w:space="0" w:color="auto"/>
            </w:tcBorders>
            <w:shd w:val="clear" w:color="000000" w:fill="FFFFFF"/>
            <w:hideMark/>
          </w:tcPr>
          <w:p w14:paraId="75AFA0A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1,14</w:t>
            </w:r>
          </w:p>
        </w:tc>
        <w:tc>
          <w:tcPr>
            <w:tcW w:w="754" w:type="dxa"/>
            <w:tcBorders>
              <w:top w:val="nil"/>
              <w:left w:val="nil"/>
              <w:bottom w:val="single" w:sz="4" w:space="0" w:color="auto"/>
              <w:right w:val="single" w:sz="4" w:space="0" w:color="auto"/>
            </w:tcBorders>
            <w:shd w:val="clear" w:color="000000" w:fill="FFFFFF"/>
            <w:hideMark/>
          </w:tcPr>
          <w:p w14:paraId="6DB2A1F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0,51</w:t>
            </w:r>
          </w:p>
        </w:tc>
      </w:tr>
      <w:tr w:rsidR="00CD3885" w:rsidRPr="008C1F77" w14:paraId="3AC6A5C1"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AA2CAD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3225</w:t>
            </w:r>
          </w:p>
        </w:tc>
        <w:tc>
          <w:tcPr>
            <w:tcW w:w="284" w:type="dxa"/>
            <w:tcBorders>
              <w:top w:val="nil"/>
              <w:left w:val="nil"/>
              <w:bottom w:val="single" w:sz="4" w:space="0" w:color="auto"/>
              <w:right w:val="single" w:sz="4" w:space="0" w:color="auto"/>
            </w:tcBorders>
            <w:shd w:val="clear" w:color="000000" w:fill="FFFFFF"/>
            <w:hideMark/>
          </w:tcPr>
          <w:p w14:paraId="024DB81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A9BED1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Sitni inventar i auto gume</w:t>
            </w:r>
          </w:p>
        </w:tc>
        <w:tc>
          <w:tcPr>
            <w:tcW w:w="1418" w:type="dxa"/>
            <w:tcBorders>
              <w:top w:val="nil"/>
              <w:left w:val="nil"/>
              <w:bottom w:val="single" w:sz="4" w:space="0" w:color="auto"/>
              <w:right w:val="single" w:sz="4" w:space="0" w:color="auto"/>
            </w:tcBorders>
            <w:shd w:val="clear" w:color="000000" w:fill="FFFFFF"/>
            <w:hideMark/>
          </w:tcPr>
          <w:p w14:paraId="4AE4A2E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4049F37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5.000,00</w:t>
            </w:r>
          </w:p>
        </w:tc>
        <w:tc>
          <w:tcPr>
            <w:tcW w:w="1619" w:type="dxa"/>
            <w:tcBorders>
              <w:top w:val="nil"/>
              <w:left w:val="nil"/>
              <w:bottom w:val="single" w:sz="4" w:space="0" w:color="auto"/>
              <w:right w:val="single" w:sz="4" w:space="0" w:color="auto"/>
            </w:tcBorders>
            <w:shd w:val="clear" w:color="000000" w:fill="FFFFFF"/>
            <w:hideMark/>
          </w:tcPr>
          <w:p w14:paraId="700F33D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46" w:type="dxa"/>
            <w:tcBorders>
              <w:top w:val="nil"/>
              <w:left w:val="nil"/>
              <w:bottom w:val="single" w:sz="4" w:space="0" w:color="auto"/>
              <w:right w:val="single" w:sz="4" w:space="0" w:color="auto"/>
            </w:tcBorders>
            <w:shd w:val="clear" w:color="000000" w:fill="FFFFFF"/>
            <w:hideMark/>
          </w:tcPr>
          <w:p w14:paraId="12449DB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6D64456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3AEEBD8B"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1D1BF5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3227</w:t>
            </w:r>
          </w:p>
        </w:tc>
        <w:tc>
          <w:tcPr>
            <w:tcW w:w="284" w:type="dxa"/>
            <w:tcBorders>
              <w:top w:val="nil"/>
              <w:left w:val="nil"/>
              <w:bottom w:val="single" w:sz="4" w:space="0" w:color="auto"/>
              <w:right w:val="single" w:sz="4" w:space="0" w:color="auto"/>
            </w:tcBorders>
            <w:shd w:val="clear" w:color="000000" w:fill="FFFFFF"/>
            <w:hideMark/>
          </w:tcPr>
          <w:p w14:paraId="16A671D5"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A69AA5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Službena, radna i zaštitna odjeća i obuća</w:t>
            </w:r>
          </w:p>
        </w:tc>
        <w:tc>
          <w:tcPr>
            <w:tcW w:w="1418" w:type="dxa"/>
            <w:tcBorders>
              <w:top w:val="nil"/>
              <w:left w:val="nil"/>
              <w:bottom w:val="single" w:sz="4" w:space="0" w:color="auto"/>
              <w:right w:val="single" w:sz="4" w:space="0" w:color="auto"/>
            </w:tcBorders>
            <w:shd w:val="clear" w:color="000000" w:fill="FFFFFF"/>
            <w:hideMark/>
          </w:tcPr>
          <w:p w14:paraId="12B944D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4.590,00</w:t>
            </w:r>
          </w:p>
        </w:tc>
        <w:tc>
          <w:tcPr>
            <w:tcW w:w="1417" w:type="dxa"/>
            <w:tcBorders>
              <w:top w:val="nil"/>
              <w:left w:val="nil"/>
              <w:bottom w:val="single" w:sz="4" w:space="0" w:color="auto"/>
              <w:right w:val="single" w:sz="4" w:space="0" w:color="auto"/>
            </w:tcBorders>
            <w:shd w:val="clear" w:color="000000" w:fill="FFFFFF"/>
            <w:hideMark/>
          </w:tcPr>
          <w:p w14:paraId="6891E50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14.500,00</w:t>
            </w:r>
          </w:p>
        </w:tc>
        <w:tc>
          <w:tcPr>
            <w:tcW w:w="1619" w:type="dxa"/>
            <w:tcBorders>
              <w:top w:val="nil"/>
              <w:left w:val="nil"/>
              <w:bottom w:val="single" w:sz="4" w:space="0" w:color="auto"/>
              <w:right w:val="single" w:sz="4" w:space="0" w:color="auto"/>
            </w:tcBorders>
            <w:shd w:val="clear" w:color="000000" w:fill="FFFFFF"/>
            <w:hideMark/>
          </w:tcPr>
          <w:p w14:paraId="400B6AD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16.355,00</w:t>
            </w:r>
          </w:p>
        </w:tc>
        <w:tc>
          <w:tcPr>
            <w:tcW w:w="746" w:type="dxa"/>
            <w:tcBorders>
              <w:top w:val="nil"/>
              <w:left w:val="nil"/>
              <w:bottom w:val="single" w:sz="4" w:space="0" w:color="auto"/>
              <w:right w:val="single" w:sz="4" w:space="0" w:color="auto"/>
            </w:tcBorders>
            <w:shd w:val="clear" w:color="000000" w:fill="FFFFFF"/>
            <w:hideMark/>
          </w:tcPr>
          <w:p w14:paraId="110DE61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3,56</w:t>
            </w:r>
          </w:p>
        </w:tc>
        <w:tc>
          <w:tcPr>
            <w:tcW w:w="754" w:type="dxa"/>
            <w:tcBorders>
              <w:top w:val="nil"/>
              <w:left w:val="nil"/>
              <w:bottom w:val="single" w:sz="4" w:space="0" w:color="auto"/>
              <w:right w:val="single" w:sz="4" w:space="0" w:color="auto"/>
            </w:tcBorders>
            <w:shd w:val="clear" w:color="000000" w:fill="FFFFFF"/>
            <w:hideMark/>
          </w:tcPr>
          <w:p w14:paraId="5D41A89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1,13</w:t>
            </w:r>
          </w:p>
        </w:tc>
      </w:tr>
      <w:tr w:rsidR="00CD3885" w:rsidRPr="008C1F77" w14:paraId="4BA3B27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3EA58E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3227</w:t>
            </w:r>
          </w:p>
        </w:tc>
        <w:tc>
          <w:tcPr>
            <w:tcW w:w="284" w:type="dxa"/>
            <w:tcBorders>
              <w:top w:val="nil"/>
              <w:left w:val="nil"/>
              <w:bottom w:val="single" w:sz="4" w:space="0" w:color="auto"/>
              <w:right w:val="single" w:sz="4" w:space="0" w:color="auto"/>
            </w:tcBorders>
            <w:shd w:val="clear" w:color="000000" w:fill="FFFFFF"/>
            <w:hideMark/>
          </w:tcPr>
          <w:p w14:paraId="0061AD3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3E3E4D2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Službena, radna i zaštitna odjeća i obuća</w:t>
            </w:r>
          </w:p>
        </w:tc>
        <w:tc>
          <w:tcPr>
            <w:tcW w:w="1418" w:type="dxa"/>
            <w:tcBorders>
              <w:top w:val="nil"/>
              <w:left w:val="nil"/>
              <w:bottom w:val="single" w:sz="4" w:space="0" w:color="auto"/>
              <w:right w:val="single" w:sz="4" w:space="0" w:color="auto"/>
            </w:tcBorders>
            <w:shd w:val="clear" w:color="000000" w:fill="FFFFFF"/>
            <w:hideMark/>
          </w:tcPr>
          <w:p w14:paraId="7723946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4.590,00</w:t>
            </w:r>
          </w:p>
        </w:tc>
        <w:tc>
          <w:tcPr>
            <w:tcW w:w="1417" w:type="dxa"/>
            <w:tcBorders>
              <w:top w:val="nil"/>
              <w:left w:val="nil"/>
              <w:bottom w:val="single" w:sz="4" w:space="0" w:color="auto"/>
              <w:right w:val="single" w:sz="4" w:space="0" w:color="auto"/>
            </w:tcBorders>
            <w:shd w:val="clear" w:color="000000" w:fill="FFFFFF"/>
            <w:hideMark/>
          </w:tcPr>
          <w:p w14:paraId="2B0158F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14.500,00</w:t>
            </w:r>
          </w:p>
        </w:tc>
        <w:tc>
          <w:tcPr>
            <w:tcW w:w="1619" w:type="dxa"/>
            <w:tcBorders>
              <w:top w:val="nil"/>
              <w:left w:val="nil"/>
              <w:bottom w:val="single" w:sz="4" w:space="0" w:color="auto"/>
              <w:right w:val="single" w:sz="4" w:space="0" w:color="auto"/>
            </w:tcBorders>
            <w:shd w:val="clear" w:color="000000" w:fill="FFFFFF"/>
            <w:hideMark/>
          </w:tcPr>
          <w:p w14:paraId="6DBDAC1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16.355,00</w:t>
            </w:r>
          </w:p>
        </w:tc>
        <w:tc>
          <w:tcPr>
            <w:tcW w:w="746" w:type="dxa"/>
            <w:tcBorders>
              <w:top w:val="nil"/>
              <w:left w:val="nil"/>
              <w:bottom w:val="single" w:sz="4" w:space="0" w:color="auto"/>
              <w:right w:val="single" w:sz="4" w:space="0" w:color="auto"/>
            </w:tcBorders>
            <w:shd w:val="clear" w:color="000000" w:fill="FFFFFF"/>
            <w:hideMark/>
          </w:tcPr>
          <w:p w14:paraId="2080552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3,56</w:t>
            </w:r>
          </w:p>
        </w:tc>
        <w:tc>
          <w:tcPr>
            <w:tcW w:w="754" w:type="dxa"/>
            <w:tcBorders>
              <w:top w:val="nil"/>
              <w:left w:val="nil"/>
              <w:bottom w:val="single" w:sz="4" w:space="0" w:color="auto"/>
              <w:right w:val="single" w:sz="4" w:space="0" w:color="auto"/>
            </w:tcBorders>
            <w:shd w:val="clear" w:color="000000" w:fill="FFFFFF"/>
            <w:hideMark/>
          </w:tcPr>
          <w:p w14:paraId="764EE49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1,13</w:t>
            </w:r>
          </w:p>
        </w:tc>
      </w:tr>
      <w:tr w:rsidR="00CD3885" w:rsidRPr="008C1F77" w14:paraId="58C9E1F4"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202822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284" w:type="dxa"/>
            <w:tcBorders>
              <w:top w:val="nil"/>
              <w:left w:val="nil"/>
              <w:bottom w:val="single" w:sz="4" w:space="0" w:color="auto"/>
              <w:right w:val="single" w:sz="4" w:space="0" w:color="auto"/>
            </w:tcBorders>
            <w:shd w:val="clear" w:color="000000" w:fill="FFFFFF"/>
            <w:hideMark/>
          </w:tcPr>
          <w:p w14:paraId="1547125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6297721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6700B81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624.910,50</w:t>
            </w:r>
          </w:p>
        </w:tc>
        <w:tc>
          <w:tcPr>
            <w:tcW w:w="1417" w:type="dxa"/>
            <w:tcBorders>
              <w:top w:val="nil"/>
              <w:left w:val="nil"/>
              <w:bottom w:val="single" w:sz="4" w:space="0" w:color="auto"/>
              <w:right w:val="single" w:sz="4" w:space="0" w:color="auto"/>
            </w:tcBorders>
            <w:shd w:val="clear" w:color="000000" w:fill="FFFFFF"/>
            <w:hideMark/>
          </w:tcPr>
          <w:p w14:paraId="21A24A9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1.785.050,00</w:t>
            </w:r>
          </w:p>
        </w:tc>
        <w:tc>
          <w:tcPr>
            <w:tcW w:w="1619" w:type="dxa"/>
            <w:tcBorders>
              <w:top w:val="nil"/>
              <w:left w:val="nil"/>
              <w:bottom w:val="single" w:sz="4" w:space="0" w:color="auto"/>
              <w:right w:val="single" w:sz="4" w:space="0" w:color="auto"/>
            </w:tcBorders>
            <w:shd w:val="clear" w:color="000000" w:fill="FFFFFF"/>
            <w:hideMark/>
          </w:tcPr>
          <w:p w14:paraId="6A14DB6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630.409,63</w:t>
            </w:r>
          </w:p>
        </w:tc>
        <w:tc>
          <w:tcPr>
            <w:tcW w:w="746" w:type="dxa"/>
            <w:tcBorders>
              <w:top w:val="nil"/>
              <w:left w:val="nil"/>
              <w:bottom w:val="single" w:sz="4" w:space="0" w:color="auto"/>
              <w:right w:val="single" w:sz="4" w:space="0" w:color="auto"/>
            </w:tcBorders>
            <w:shd w:val="clear" w:color="000000" w:fill="FFFFFF"/>
            <w:hideMark/>
          </w:tcPr>
          <w:p w14:paraId="3D31AFA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1,01</w:t>
            </w:r>
          </w:p>
        </w:tc>
        <w:tc>
          <w:tcPr>
            <w:tcW w:w="754" w:type="dxa"/>
            <w:tcBorders>
              <w:top w:val="nil"/>
              <w:left w:val="nil"/>
              <w:bottom w:val="single" w:sz="4" w:space="0" w:color="auto"/>
              <w:right w:val="single" w:sz="4" w:space="0" w:color="auto"/>
            </w:tcBorders>
            <w:shd w:val="clear" w:color="000000" w:fill="FFFFFF"/>
            <w:hideMark/>
          </w:tcPr>
          <w:p w14:paraId="362C33B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0,35</w:t>
            </w:r>
          </w:p>
        </w:tc>
      </w:tr>
      <w:tr w:rsidR="00CD3885" w:rsidRPr="008C1F77" w14:paraId="2AAABC3A"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3EE36F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3231</w:t>
            </w:r>
          </w:p>
        </w:tc>
        <w:tc>
          <w:tcPr>
            <w:tcW w:w="284" w:type="dxa"/>
            <w:tcBorders>
              <w:top w:val="nil"/>
              <w:left w:val="nil"/>
              <w:bottom w:val="single" w:sz="4" w:space="0" w:color="auto"/>
              <w:right w:val="single" w:sz="4" w:space="0" w:color="auto"/>
            </w:tcBorders>
            <w:shd w:val="clear" w:color="000000" w:fill="FFFFFF"/>
            <w:hideMark/>
          </w:tcPr>
          <w:p w14:paraId="74C07095"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5ABFAD1"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Usluge telefona, pošte i prijevoza</w:t>
            </w:r>
          </w:p>
        </w:tc>
        <w:tc>
          <w:tcPr>
            <w:tcW w:w="1418" w:type="dxa"/>
            <w:tcBorders>
              <w:top w:val="nil"/>
              <w:left w:val="nil"/>
              <w:bottom w:val="single" w:sz="4" w:space="0" w:color="auto"/>
              <w:right w:val="single" w:sz="4" w:space="0" w:color="auto"/>
            </w:tcBorders>
            <w:shd w:val="clear" w:color="000000" w:fill="FFFFFF"/>
            <w:hideMark/>
          </w:tcPr>
          <w:p w14:paraId="01C1F2F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47.603,78</w:t>
            </w:r>
          </w:p>
        </w:tc>
        <w:tc>
          <w:tcPr>
            <w:tcW w:w="1417" w:type="dxa"/>
            <w:tcBorders>
              <w:top w:val="nil"/>
              <w:left w:val="nil"/>
              <w:bottom w:val="single" w:sz="4" w:space="0" w:color="auto"/>
              <w:right w:val="single" w:sz="4" w:space="0" w:color="auto"/>
            </w:tcBorders>
            <w:shd w:val="clear" w:color="000000" w:fill="FFFFFF"/>
            <w:hideMark/>
          </w:tcPr>
          <w:p w14:paraId="08932C8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99.800,00</w:t>
            </w:r>
          </w:p>
        </w:tc>
        <w:tc>
          <w:tcPr>
            <w:tcW w:w="1619" w:type="dxa"/>
            <w:tcBorders>
              <w:top w:val="nil"/>
              <w:left w:val="nil"/>
              <w:bottom w:val="single" w:sz="4" w:space="0" w:color="auto"/>
              <w:right w:val="single" w:sz="4" w:space="0" w:color="auto"/>
            </w:tcBorders>
            <w:shd w:val="clear" w:color="000000" w:fill="FFFFFF"/>
            <w:hideMark/>
          </w:tcPr>
          <w:p w14:paraId="111EEF8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46.037,81</w:t>
            </w:r>
          </w:p>
        </w:tc>
        <w:tc>
          <w:tcPr>
            <w:tcW w:w="746" w:type="dxa"/>
            <w:tcBorders>
              <w:top w:val="nil"/>
              <w:left w:val="nil"/>
              <w:bottom w:val="single" w:sz="4" w:space="0" w:color="auto"/>
              <w:right w:val="single" w:sz="4" w:space="0" w:color="auto"/>
            </w:tcBorders>
            <w:shd w:val="clear" w:color="000000" w:fill="FFFFFF"/>
            <w:hideMark/>
          </w:tcPr>
          <w:p w14:paraId="6AD74A3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0,97</w:t>
            </w:r>
          </w:p>
        </w:tc>
        <w:tc>
          <w:tcPr>
            <w:tcW w:w="754" w:type="dxa"/>
            <w:tcBorders>
              <w:top w:val="nil"/>
              <w:left w:val="nil"/>
              <w:bottom w:val="single" w:sz="4" w:space="0" w:color="auto"/>
              <w:right w:val="single" w:sz="4" w:space="0" w:color="auto"/>
            </w:tcBorders>
            <w:shd w:val="clear" w:color="000000" w:fill="FFFFFF"/>
            <w:hideMark/>
          </w:tcPr>
          <w:p w14:paraId="60474EE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0,46</w:t>
            </w:r>
          </w:p>
        </w:tc>
      </w:tr>
      <w:tr w:rsidR="00CD3885" w:rsidRPr="008C1F77" w14:paraId="4518184B"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303BB6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3232</w:t>
            </w:r>
          </w:p>
        </w:tc>
        <w:tc>
          <w:tcPr>
            <w:tcW w:w="284" w:type="dxa"/>
            <w:tcBorders>
              <w:top w:val="nil"/>
              <w:left w:val="nil"/>
              <w:bottom w:val="single" w:sz="4" w:space="0" w:color="auto"/>
              <w:right w:val="single" w:sz="4" w:space="0" w:color="auto"/>
            </w:tcBorders>
            <w:shd w:val="clear" w:color="000000" w:fill="FFFFFF"/>
            <w:hideMark/>
          </w:tcPr>
          <w:p w14:paraId="713989C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4767810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Usluge tekućeg i investicijskog održavanja</w:t>
            </w:r>
          </w:p>
        </w:tc>
        <w:tc>
          <w:tcPr>
            <w:tcW w:w="1418" w:type="dxa"/>
            <w:tcBorders>
              <w:top w:val="nil"/>
              <w:left w:val="nil"/>
              <w:bottom w:val="single" w:sz="4" w:space="0" w:color="auto"/>
              <w:right w:val="single" w:sz="4" w:space="0" w:color="auto"/>
            </w:tcBorders>
            <w:shd w:val="clear" w:color="000000" w:fill="FFFFFF"/>
            <w:hideMark/>
          </w:tcPr>
          <w:p w14:paraId="68CD5BA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231.507,02</w:t>
            </w:r>
          </w:p>
        </w:tc>
        <w:tc>
          <w:tcPr>
            <w:tcW w:w="1417" w:type="dxa"/>
            <w:tcBorders>
              <w:top w:val="nil"/>
              <w:left w:val="nil"/>
              <w:bottom w:val="single" w:sz="4" w:space="0" w:color="auto"/>
              <w:right w:val="single" w:sz="4" w:space="0" w:color="auto"/>
            </w:tcBorders>
            <w:shd w:val="clear" w:color="000000" w:fill="FFFFFF"/>
            <w:hideMark/>
          </w:tcPr>
          <w:p w14:paraId="29430B4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712.000,00</w:t>
            </w:r>
          </w:p>
        </w:tc>
        <w:tc>
          <w:tcPr>
            <w:tcW w:w="1619" w:type="dxa"/>
            <w:tcBorders>
              <w:top w:val="nil"/>
              <w:left w:val="nil"/>
              <w:bottom w:val="single" w:sz="4" w:space="0" w:color="auto"/>
              <w:right w:val="single" w:sz="4" w:space="0" w:color="auto"/>
            </w:tcBorders>
            <w:shd w:val="clear" w:color="000000" w:fill="FFFFFF"/>
            <w:hideMark/>
          </w:tcPr>
          <w:p w14:paraId="0C13D62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257.141,31</w:t>
            </w:r>
          </w:p>
        </w:tc>
        <w:tc>
          <w:tcPr>
            <w:tcW w:w="746" w:type="dxa"/>
            <w:tcBorders>
              <w:top w:val="nil"/>
              <w:left w:val="nil"/>
              <w:bottom w:val="single" w:sz="4" w:space="0" w:color="auto"/>
              <w:right w:val="single" w:sz="4" w:space="0" w:color="auto"/>
            </w:tcBorders>
            <w:shd w:val="clear" w:color="000000" w:fill="FFFFFF"/>
            <w:hideMark/>
          </w:tcPr>
          <w:p w14:paraId="700B03E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1,11</w:t>
            </w:r>
          </w:p>
        </w:tc>
        <w:tc>
          <w:tcPr>
            <w:tcW w:w="754" w:type="dxa"/>
            <w:tcBorders>
              <w:top w:val="nil"/>
              <w:left w:val="nil"/>
              <w:bottom w:val="single" w:sz="4" w:space="0" w:color="auto"/>
              <w:right w:val="single" w:sz="4" w:space="0" w:color="auto"/>
            </w:tcBorders>
            <w:shd w:val="clear" w:color="000000" w:fill="FFFFFF"/>
            <w:hideMark/>
          </w:tcPr>
          <w:p w14:paraId="71A0E90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0,36</w:t>
            </w:r>
          </w:p>
        </w:tc>
      </w:tr>
      <w:tr w:rsidR="00CD3885" w:rsidRPr="008C1F77" w14:paraId="1A780993"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868C6F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3233</w:t>
            </w:r>
          </w:p>
        </w:tc>
        <w:tc>
          <w:tcPr>
            <w:tcW w:w="284" w:type="dxa"/>
            <w:tcBorders>
              <w:top w:val="nil"/>
              <w:left w:val="nil"/>
              <w:bottom w:val="single" w:sz="4" w:space="0" w:color="auto"/>
              <w:right w:val="single" w:sz="4" w:space="0" w:color="auto"/>
            </w:tcBorders>
            <w:shd w:val="clear" w:color="000000" w:fill="FFFFFF"/>
            <w:hideMark/>
          </w:tcPr>
          <w:p w14:paraId="76A6DEA1"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AB7B6F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Usluge promidžbe i informiranja</w:t>
            </w:r>
          </w:p>
        </w:tc>
        <w:tc>
          <w:tcPr>
            <w:tcW w:w="1418" w:type="dxa"/>
            <w:tcBorders>
              <w:top w:val="nil"/>
              <w:left w:val="nil"/>
              <w:bottom w:val="single" w:sz="4" w:space="0" w:color="auto"/>
              <w:right w:val="single" w:sz="4" w:space="0" w:color="auto"/>
            </w:tcBorders>
            <w:shd w:val="clear" w:color="000000" w:fill="FFFFFF"/>
            <w:hideMark/>
          </w:tcPr>
          <w:p w14:paraId="74F2A13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31.980,00</w:t>
            </w:r>
          </w:p>
        </w:tc>
        <w:tc>
          <w:tcPr>
            <w:tcW w:w="1417" w:type="dxa"/>
            <w:tcBorders>
              <w:top w:val="nil"/>
              <w:left w:val="nil"/>
              <w:bottom w:val="single" w:sz="4" w:space="0" w:color="auto"/>
              <w:right w:val="single" w:sz="4" w:space="0" w:color="auto"/>
            </w:tcBorders>
            <w:shd w:val="clear" w:color="000000" w:fill="FFFFFF"/>
            <w:hideMark/>
          </w:tcPr>
          <w:p w14:paraId="1B1F3DC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120.000,00</w:t>
            </w:r>
          </w:p>
        </w:tc>
        <w:tc>
          <w:tcPr>
            <w:tcW w:w="1619" w:type="dxa"/>
            <w:tcBorders>
              <w:top w:val="nil"/>
              <w:left w:val="nil"/>
              <w:bottom w:val="single" w:sz="4" w:space="0" w:color="auto"/>
              <w:right w:val="single" w:sz="4" w:space="0" w:color="auto"/>
            </w:tcBorders>
            <w:shd w:val="clear" w:color="000000" w:fill="FFFFFF"/>
            <w:hideMark/>
          </w:tcPr>
          <w:p w14:paraId="1890E45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28.830,00</w:t>
            </w:r>
          </w:p>
        </w:tc>
        <w:tc>
          <w:tcPr>
            <w:tcW w:w="746" w:type="dxa"/>
            <w:tcBorders>
              <w:top w:val="nil"/>
              <w:left w:val="nil"/>
              <w:bottom w:val="single" w:sz="4" w:space="0" w:color="auto"/>
              <w:right w:val="single" w:sz="4" w:space="0" w:color="auto"/>
            </w:tcBorders>
            <w:shd w:val="clear" w:color="000000" w:fill="FFFFFF"/>
            <w:hideMark/>
          </w:tcPr>
          <w:p w14:paraId="0993AAA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0,90</w:t>
            </w:r>
          </w:p>
        </w:tc>
        <w:tc>
          <w:tcPr>
            <w:tcW w:w="754" w:type="dxa"/>
            <w:tcBorders>
              <w:top w:val="nil"/>
              <w:left w:val="nil"/>
              <w:bottom w:val="single" w:sz="4" w:space="0" w:color="auto"/>
              <w:right w:val="single" w:sz="4" w:space="0" w:color="auto"/>
            </w:tcBorders>
            <w:shd w:val="clear" w:color="000000" w:fill="FFFFFF"/>
            <w:hideMark/>
          </w:tcPr>
          <w:p w14:paraId="010791F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0,24</w:t>
            </w:r>
          </w:p>
        </w:tc>
      </w:tr>
      <w:tr w:rsidR="00CD3885" w:rsidRPr="008C1F77" w14:paraId="4D19C01B"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A14198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lastRenderedPageBreak/>
              <w:t>3234</w:t>
            </w:r>
          </w:p>
        </w:tc>
        <w:tc>
          <w:tcPr>
            <w:tcW w:w="284" w:type="dxa"/>
            <w:tcBorders>
              <w:top w:val="nil"/>
              <w:left w:val="nil"/>
              <w:bottom w:val="single" w:sz="4" w:space="0" w:color="auto"/>
              <w:right w:val="single" w:sz="4" w:space="0" w:color="auto"/>
            </w:tcBorders>
            <w:shd w:val="clear" w:color="000000" w:fill="FFFFFF"/>
            <w:hideMark/>
          </w:tcPr>
          <w:p w14:paraId="40234BA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251B444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Komunalne usluge</w:t>
            </w:r>
          </w:p>
        </w:tc>
        <w:tc>
          <w:tcPr>
            <w:tcW w:w="1418" w:type="dxa"/>
            <w:tcBorders>
              <w:top w:val="nil"/>
              <w:left w:val="nil"/>
              <w:bottom w:val="single" w:sz="4" w:space="0" w:color="auto"/>
              <w:right w:val="single" w:sz="4" w:space="0" w:color="auto"/>
            </w:tcBorders>
            <w:shd w:val="clear" w:color="000000" w:fill="FFFFFF"/>
            <w:hideMark/>
          </w:tcPr>
          <w:p w14:paraId="2217A69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87.150,16</w:t>
            </w:r>
          </w:p>
        </w:tc>
        <w:tc>
          <w:tcPr>
            <w:tcW w:w="1417" w:type="dxa"/>
            <w:tcBorders>
              <w:top w:val="nil"/>
              <w:left w:val="nil"/>
              <w:bottom w:val="single" w:sz="4" w:space="0" w:color="auto"/>
              <w:right w:val="single" w:sz="4" w:space="0" w:color="auto"/>
            </w:tcBorders>
            <w:shd w:val="clear" w:color="000000" w:fill="FFFFFF"/>
            <w:hideMark/>
          </w:tcPr>
          <w:p w14:paraId="005EFBA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230.900,00</w:t>
            </w:r>
          </w:p>
        </w:tc>
        <w:tc>
          <w:tcPr>
            <w:tcW w:w="1619" w:type="dxa"/>
            <w:tcBorders>
              <w:top w:val="nil"/>
              <w:left w:val="nil"/>
              <w:bottom w:val="single" w:sz="4" w:space="0" w:color="auto"/>
              <w:right w:val="single" w:sz="4" w:space="0" w:color="auto"/>
            </w:tcBorders>
            <w:shd w:val="clear" w:color="000000" w:fill="FFFFFF"/>
            <w:hideMark/>
          </w:tcPr>
          <w:p w14:paraId="56E8CE6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71.273,53</w:t>
            </w:r>
          </w:p>
        </w:tc>
        <w:tc>
          <w:tcPr>
            <w:tcW w:w="746" w:type="dxa"/>
            <w:tcBorders>
              <w:top w:val="nil"/>
              <w:left w:val="nil"/>
              <w:bottom w:val="single" w:sz="4" w:space="0" w:color="auto"/>
              <w:right w:val="single" w:sz="4" w:space="0" w:color="auto"/>
            </w:tcBorders>
            <w:shd w:val="clear" w:color="000000" w:fill="FFFFFF"/>
            <w:hideMark/>
          </w:tcPr>
          <w:p w14:paraId="3C42D04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0,82</w:t>
            </w:r>
          </w:p>
        </w:tc>
        <w:tc>
          <w:tcPr>
            <w:tcW w:w="754" w:type="dxa"/>
            <w:tcBorders>
              <w:top w:val="nil"/>
              <w:left w:val="nil"/>
              <w:bottom w:val="single" w:sz="4" w:space="0" w:color="auto"/>
              <w:right w:val="single" w:sz="4" w:space="0" w:color="auto"/>
            </w:tcBorders>
            <w:shd w:val="clear" w:color="000000" w:fill="FFFFFF"/>
            <w:hideMark/>
          </w:tcPr>
          <w:p w14:paraId="6A3D4F5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0,31</w:t>
            </w:r>
          </w:p>
        </w:tc>
      </w:tr>
      <w:tr w:rsidR="00CD3885" w:rsidRPr="008C1F77" w14:paraId="1317A30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FEB9D2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3235</w:t>
            </w:r>
          </w:p>
        </w:tc>
        <w:tc>
          <w:tcPr>
            <w:tcW w:w="284" w:type="dxa"/>
            <w:tcBorders>
              <w:top w:val="nil"/>
              <w:left w:val="nil"/>
              <w:bottom w:val="single" w:sz="4" w:space="0" w:color="auto"/>
              <w:right w:val="single" w:sz="4" w:space="0" w:color="auto"/>
            </w:tcBorders>
            <w:shd w:val="clear" w:color="000000" w:fill="FFFFFF"/>
            <w:hideMark/>
          </w:tcPr>
          <w:p w14:paraId="3CF9D19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56EA6CA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Zakupnine i najamnine</w:t>
            </w:r>
          </w:p>
        </w:tc>
        <w:tc>
          <w:tcPr>
            <w:tcW w:w="1418" w:type="dxa"/>
            <w:tcBorders>
              <w:top w:val="nil"/>
              <w:left w:val="nil"/>
              <w:bottom w:val="single" w:sz="4" w:space="0" w:color="auto"/>
              <w:right w:val="single" w:sz="4" w:space="0" w:color="auto"/>
            </w:tcBorders>
            <w:shd w:val="clear" w:color="000000" w:fill="FFFFFF"/>
            <w:hideMark/>
          </w:tcPr>
          <w:p w14:paraId="7A56A0C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4.500,00</w:t>
            </w:r>
          </w:p>
        </w:tc>
        <w:tc>
          <w:tcPr>
            <w:tcW w:w="1417" w:type="dxa"/>
            <w:tcBorders>
              <w:top w:val="nil"/>
              <w:left w:val="nil"/>
              <w:bottom w:val="single" w:sz="4" w:space="0" w:color="auto"/>
              <w:right w:val="single" w:sz="4" w:space="0" w:color="auto"/>
            </w:tcBorders>
            <w:shd w:val="clear" w:color="000000" w:fill="FFFFFF"/>
            <w:hideMark/>
          </w:tcPr>
          <w:p w14:paraId="6863AE6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6.500,00</w:t>
            </w:r>
          </w:p>
        </w:tc>
        <w:tc>
          <w:tcPr>
            <w:tcW w:w="1619" w:type="dxa"/>
            <w:tcBorders>
              <w:top w:val="nil"/>
              <w:left w:val="nil"/>
              <w:bottom w:val="single" w:sz="4" w:space="0" w:color="auto"/>
              <w:right w:val="single" w:sz="4" w:space="0" w:color="auto"/>
            </w:tcBorders>
            <w:shd w:val="clear" w:color="000000" w:fill="FFFFFF"/>
            <w:hideMark/>
          </w:tcPr>
          <w:p w14:paraId="5326FF8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4.500,00</w:t>
            </w:r>
          </w:p>
        </w:tc>
        <w:tc>
          <w:tcPr>
            <w:tcW w:w="746" w:type="dxa"/>
            <w:tcBorders>
              <w:top w:val="nil"/>
              <w:left w:val="nil"/>
              <w:bottom w:val="single" w:sz="4" w:space="0" w:color="auto"/>
              <w:right w:val="single" w:sz="4" w:space="0" w:color="auto"/>
            </w:tcBorders>
            <w:shd w:val="clear" w:color="000000" w:fill="FFFFFF"/>
            <w:hideMark/>
          </w:tcPr>
          <w:p w14:paraId="1A25FB3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1,00</w:t>
            </w:r>
          </w:p>
        </w:tc>
        <w:tc>
          <w:tcPr>
            <w:tcW w:w="754" w:type="dxa"/>
            <w:tcBorders>
              <w:top w:val="nil"/>
              <w:left w:val="nil"/>
              <w:bottom w:val="single" w:sz="4" w:space="0" w:color="auto"/>
              <w:right w:val="single" w:sz="4" w:space="0" w:color="auto"/>
            </w:tcBorders>
            <w:shd w:val="clear" w:color="000000" w:fill="FFFFFF"/>
            <w:hideMark/>
          </w:tcPr>
          <w:p w14:paraId="3E24568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0,69</w:t>
            </w:r>
          </w:p>
        </w:tc>
      </w:tr>
      <w:tr w:rsidR="00CD3885" w:rsidRPr="008C1F77" w14:paraId="3D4F5D3D"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CD6094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3236</w:t>
            </w:r>
          </w:p>
        </w:tc>
        <w:tc>
          <w:tcPr>
            <w:tcW w:w="284" w:type="dxa"/>
            <w:tcBorders>
              <w:top w:val="nil"/>
              <w:left w:val="nil"/>
              <w:bottom w:val="single" w:sz="4" w:space="0" w:color="auto"/>
              <w:right w:val="single" w:sz="4" w:space="0" w:color="auto"/>
            </w:tcBorders>
            <w:shd w:val="clear" w:color="000000" w:fill="FFFFFF"/>
            <w:hideMark/>
          </w:tcPr>
          <w:p w14:paraId="0A2FACF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620A1E1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Analiza mora</w:t>
            </w:r>
          </w:p>
        </w:tc>
        <w:tc>
          <w:tcPr>
            <w:tcW w:w="1418" w:type="dxa"/>
            <w:tcBorders>
              <w:top w:val="nil"/>
              <w:left w:val="nil"/>
              <w:bottom w:val="single" w:sz="4" w:space="0" w:color="auto"/>
              <w:right w:val="single" w:sz="4" w:space="0" w:color="auto"/>
            </w:tcBorders>
            <w:shd w:val="clear" w:color="000000" w:fill="FFFFFF"/>
            <w:hideMark/>
          </w:tcPr>
          <w:p w14:paraId="3932682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27.561,76</w:t>
            </w:r>
          </w:p>
        </w:tc>
        <w:tc>
          <w:tcPr>
            <w:tcW w:w="1417" w:type="dxa"/>
            <w:tcBorders>
              <w:top w:val="nil"/>
              <w:left w:val="nil"/>
              <w:bottom w:val="single" w:sz="4" w:space="0" w:color="auto"/>
              <w:right w:val="single" w:sz="4" w:space="0" w:color="auto"/>
            </w:tcBorders>
            <w:shd w:val="clear" w:color="000000" w:fill="FFFFFF"/>
            <w:hideMark/>
          </w:tcPr>
          <w:p w14:paraId="5DD342D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92.850,00</w:t>
            </w:r>
          </w:p>
        </w:tc>
        <w:tc>
          <w:tcPr>
            <w:tcW w:w="1619" w:type="dxa"/>
            <w:tcBorders>
              <w:top w:val="nil"/>
              <w:left w:val="nil"/>
              <w:bottom w:val="single" w:sz="4" w:space="0" w:color="auto"/>
              <w:right w:val="single" w:sz="4" w:space="0" w:color="auto"/>
            </w:tcBorders>
            <w:shd w:val="clear" w:color="000000" w:fill="FFFFFF"/>
            <w:hideMark/>
          </w:tcPr>
          <w:p w14:paraId="0CB715C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4.224,32</w:t>
            </w:r>
          </w:p>
        </w:tc>
        <w:tc>
          <w:tcPr>
            <w:tcW w:w="746" w:type="dxa"/>
            <w:tcBorders>
              <w:top w:val="nil"/>
              <w:left w:val="nil"/>
              <w:bottom w:val="single" w:sz="4" w:space="0" w:color="auto"/>
              <w:right w:val="single" w:sz="4" w:space="0" w:color="auto"/>
            </w:tcBorders>
            <w:shd w:val="clear" w:color="000000" w:fill="FFFFFF"/>
            <w:hideMark/>
          </w:tcPr>
          <w:p w14:paraId="66CC5D6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0,15</w:t>
            </w:r>
          </w:p>
        </w:tc>
        <w:tc>
          <w:tcPr>
            <w:tcW w:w="754" w:type="dxa"/>
            <w:tcBorders>
              <w:top w:val="nil"/>
              <w:left w:val="nil"/>
              <w:bottom w:val="single" w:sz="4" w:space="0" w:color="auto"/>
              <w:right w:val="single" w:sz="4" w:space="0" w:color="auto"/>
            </w:tcBorders>
            <w:shd w:val="clear" w:color="000000" w:fill="FFFFFF"/>
            <w:hideMark/>
          </w:tcPr>
          <w:p w14:paraId="4928CD0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0,05</w:t>
            </w:r>
          </w:p>
        </w:tc>
      </w:tr>
      <w:tr w:rsidR="00CD3885" w:rsidRPr="008C1F77" w14:paraId="2BA1323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8B8CE1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3237</w:t>
            </w:r>
          </w:p>
        </w:tc>
        <w:tc>
          <w:tcPr>
            <w:tcW w:w="284" w:type="dxa"/>
            <w:tcBorders>
              <w:top w:val="nil"/>
              <w:left w:val="nil"/>
              <w:bottom w:val="single" w:sz="4" w:space="0" w:color="auto"/>
              <w:right w:val="single" w:sz="4" w:space="0" w:color="auto"/>
            </w:tcBorders>
            <w:shd w:val="clear" w:color="000000" w:fill="FFFFFF"/>
            <w:hideMark/>
          </w:tcPr>
          <w:p w14:paraId="54C8306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EF5177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Intelektualne i osobne usluge</w:t>
            </w:r>
          </w:p>
        </w:tc>
        <w:tc>
          <w:tcPr>
            <w:tcW w:w="1418" w:type="dxa"/>
            <w:tcBorders>
              <w:top w:val="nil"/>
              <w:left w:val="nil"/>
              <w:bottom w:val="single" w:sz="4" w:space="0" w:color="auto"/>
              <w:right w:val="single" w:sz="4" w:space="0" w:color="auto"/>
            </w:tcBorders>
            <w:shd w:val="clear" w:color="000000" w:fill="FFFFFF"/>
            <w:hideMark/>
          </w:tcPr>
          <w:p w14:paraId="3B92E1D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131.961,98</w:t>
            </w:r>
          </w:p>
        </w:tc>
        <w:tc>
          <w:tcPr>
            <w:tcW w:w="1417" w:type="dxa"/>
            <w:tcBorders>
              <w:top w:val="nil"/>
              <w:left w:val="nil"/>
              <w:bottom w:val="single" w:sz="4" w:space="0" w:color="auto"/>
              <w:right w:val="single" w:sz="4" w:space="0" w:color="auto"/>
            </w:tcBorders>
            <w:shd w:val="clear" w:color="000000" w:fill="FFFFFF"/>
            <w:hideMark/>
          </w:tcPr>
          <w:p w14:paraId="0CEFB1C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298.000,00</w:t>
            </w:r>
          </w:p>
        </w:tc>
        <w:tc>
          <w:tcPr>
            <w:tcW w:w="1619" w:type="dxa"/>
            <w:tcBorders>
              <w:top w:val="nil"/>
              <w:left w:val="nil"/>
              <w:bottom w:val="single" w:sz="4" w:space="0" w:color="auto"/>
              <w:right w:val="single" w:sz="4" w:space="0" w:color="auto"/>
            </w:tcBorders>
            <w:shd w:val="clear" w:color="000000" w:fill="FFFFFF"/>
            <w:hideMark/>
          </w:tcPr>
          <w:p w14:paraId="6283041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134.747,19</w:t>
            </w:r>
          </w:p>
        </w:tc>
        <w:tc>
          <w:tcPr>
            <w:tcW w:w="746" w:type="dxa"/>
            <w:tcBorders>
              <w:top w:val="nil"/>
              <w:left w:val="nil"/>
              <w:bottom w:val="single" w:sz="4" w:space="0" w:color="auto"/>
              <w:right w:val="single" w:sz="4" w:space="0" w:color="auto"/>
            </w:tcBorders>
            <w:shd w:val="clear" w:color="000000" w:fill="FFFFFF"/>
            <w:hideMark/>
          </w:tcPr>
          <w:p w14:paraId="5741C5E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1,02</w:t>
            </w:r>
          </w:p>
        </w:tc>
        <w:tc>
          <w:tcPr>
            <w:tcW w:w="754" w:type="dxa"/>
            <w:tcBorders>
              <w:top w:val="nil"/>
              <w:left w:val="nil"/>
              <w:bottom w:val="single" w:sz="4" w:space="0" w:color="auto"/>
              <w:right w:val="single" w:sz="4" w:space="0" w:color="auto"/>
            </w:tcBorders>
            <w:shd w:val="clear" w:color="000000" w:fill="FFFFFF"/>
            <w:hideMark/>
          </w:tcPr>
          <w:p w14:paraId="1152AC1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0,45</w:t>
            </w:r>
          </w:p>
        </w:tc>
      </w:tr>
      <w:tr w:rsidR="00CD3885" w:rsidRPr="008C1F77" w14:paraId="080AF9CD"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21060D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3238</w:t>
            </w:r>
          </w:p>
        </w:tc>
        <w:tc>
          <w:tcPr>
            <w:tcW w:w="284" w:type="dxa"/>
            <w:tcBorders>
              <w:top w:val="nil"/>
              <w:left w:val="nil"/>
              <w:bottom w:val="single" w:sz="4" w:space="0" w:color="auto"/>
              <w:right w:val="single" w:sz="4" w:space="0" w:color="auto"/>
            </w:tcBorders>
            <w:shd w:val="clear" w:color="000000" w:fill="FFFFFF"/>
            <w:hideMark/>
          </w:tcPr>
          <w:p w14:paraId="295FF16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60BD837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Računalne usluge</w:t>
            </w:r>
          </w:p>
        </w:tc>
        <w:tc>
          <w:tcPr>
            <w:tcW w:w="1418" w:type="dxa"/>
            <w:tcBorders>
              <w:top w:val="nil"/>
              <w:left w:val="nil"/>
              <w:bottom w:val="single" w:sz="4" w:space="0" w:color="auto"/>
              <w:right w:val="single" w:sz="4" w:space="0" w:color="auto"/>
            </w:tcBorders>
            <w:shd w:val="clear" w:color="000000" w:fill="FFFFFF"/>
            <w:hideMark/>
          </w:tcPr>
          <w:p w14:paraId="616A48A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61.145,80</w:t>
            </w:r>
          </w:p>
        </w:tc>
        <w:tc>
          <w:tcPr>
            <w:tcW w:w="1417" w:type="dxa"/>
            <w:tcBorders>
              <w:top w:val="nil"/>
              <w:left w:val="nil"/>
              <w:bottom w:val="single" w:sz="4" w:space="0" w:color="auto"/>
              <w:right w:val="single" w:sz="4" w:space="0" w:color="auto"/>
            </w:tcBorders>
            <w:shd w:val="clear" w:color="000000" w:fill="FFFFFF"/>
            <w:hideMark/>
          </w:tcPr>
          <w:p w14:paraId="4571D3E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171.000,00</w:t>
            </w:r>
          </w:p>
        </w:tc>
        <w:tc>
          <w:tcPr>
            <w:tcW w:w="1619" w:type="dxa"/>
            <w:tcBorders>
              <w:top w:val="nil"/>
              <w:left w:val="nil"/>
              <w:bottom w:val="single" w:sz="4" w:space="0" w:color="auto"/>
              <w:right w:val="single" w:sz="4" w:space="0" w:color="auto"/>
            </w:tcBorders>
            <w:shd w:val="clear" w:color="000000" w:fill="FFFFFF"/>
            <w:hideMark/>
          </w:tcPr>
          <w:p w14:paraId="3ADB4FB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74.255,47</w:t>
            </w:r>
          </w:p>
        </w:tc>
        <w:tc>
          <w:tcPr>
            <w:tcW w:w="746" w:type="dxa"/>
            <w:tcBorders>
              <w:top w:val="nil"/>
              <w:left w:val="nil"/>
              <w:bottom w:val="single" w:sz="4" w:space="0" w:color="auto"/>
              <w:right w:val="single" w:sz="4" w:space="0" w:color="auto"/>
            </w:tcBorders>
            <w:shd w:val="clear" w:color="000000" w:fill="FFFFFF"/>
            <w:hideMark/>
          </w:tcPr>
          <w:p w14:paraId="0A8CD5B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1,21</w:t>
            </w:r>
          </w:p>
        </w:tc>
        <w:tc>
          <w:tcPr>
            <w:tcW w:w="754" w:type="dxa"/>
            <w:tcBorders>
              <w:top w:val="nil"/>
              <w:left w:val="nil"/>
              <w:bottom w:val="single" w:sz="4" w:space="0" w:color="auto"/>
              <w:right w:val="single" w:sz="4" w:space="0" w:color="auto"/>
            </w:tcBorders>
            <w:shd w:val="clear" w:color="000000" w:fill="FFFFFF"/>
            <w:hideMark/>
          </w:tcPr>
          <w:p w14:paraId="57EF07C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0,43</w:t>
            </w:r>
          </w:p>
        </w:tc>
      </w:tr>
      <w:tr w:rsidR="00CD3885" w:rsidRPr="008C1F77" w14:paraId="650B62C3"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81DD50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3239</w:t>
            </w:r>
          </w:p>
        </w:tc>
        <w:tc>
          <w:tcPr>
            <w:tcW w:w="284" w:type="dxa"/>
            <w:tcBorders>
              <w:top w:val="nil"/>
              <w:left w:val="nil"/>
              <w:bottom w:val="single" w:sz="4" w:space="0" w:color="auto"/>
              <w:right w:val="single" w:sz="4" w:space="0" w:color="auto"/>
            </w:tcBorders>
            <w:shd w:val="clear" w:color="000000" w:fill="FFFFFF"/>
            <w:hideMark/>
          </w:tcPr>
          <w:p w14:paraId="1B82908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AEECE0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Ostale usluge</w:t>
            </w:r>
          </w:p>
        </w:tc>
        <w:tc>
          <w:tcPr>
            <w:tcW w:w="1418" w:type="dxa"/>
            <w:tcBorders>
              <w:top w:val="nil"/>
              <w:left w:val="nil"/>
              <w:bottom w:val="single" w:sz="4" w:space="0" w:color="auto"/>
              <w:right w:val="single" w:sz="4" w:space="0" w:color="auto"/>
            </w:tcBorders>
            <w:shd w:val="clear" w:color="000000" w:fill="FFFFFF"/>
            <w:hideMark/>
          </w:tcPr>
          <w:p w14:paraId="3663A81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1.500,00</w:t>
            </w:r>
          </w:p>
        </w:tc>
        <w:tc>
          <w:tcPr>
            <w:tcW w:w="1417" w:type="dxa"/>
            <w:tcBorders>
              <w:top w:val="nil"/>
              <w:left w:val="nil"/>
              <w:bottom w:val="single" w:sz="4" w:space="0" w:color="auto"/>
              <w:right w:val="single" w:sz="4" w:space="0" w:color="auto"/>
            </w:tcBorders>
            <w:shd w:val="clear" w:color="000000" w:fill="FFFFFF"/>
            <w:hideMark/>
          </w:tcPr>
          <w:p w14:paraId="2834F67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54.000,00</w:t>
            </w:r>
          </w:p>
        </w:tc>
        <w:tc>
          <w:tcPr>
            <w:tcW w:w="1619" w:type="dxa"/>
            <w:tcBorders>
              <w:top w:val="nil"/>
              <w:left w:val="nil"/>
              <w:bottom w:val="single" w:sz="4" w:space="0" w:color="auto"/>
              <w:right w:val="single" w:sz="4" w:space="0" w:color="auto"/>
            </w:tcBorders>
            <w:shd w:val="clear" w:color="000000" w:fill="FFFFFF"/>
            <w:hideMark/>
          </w:tcPr>
          <w:p w14:paraId="12E0FBB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9.400,00</w:t>
            </w:r>
          </w:p>
        </w:tc>
        <w:tc>
          <w:tcPr>
            <w:tcW w:w="746" w:type="dxa"/>
            <w:tcBorders>
              <w:top w:val="nil"/>
              <w:left w:val="nil"/>
              <w:bottom w:val="single" w:sz="4" w:space="0" w:color="auto"/>
              <w:right w:val="single" w:sz="4" w:space="0" w:color="auto"/>
            </w:tcBorders>
            <w:shd w:val="clear" w:color="000000" w:fill="FFFFFF"/>
            <w:hideMark/>
          </w:tcPr>
          <w:p w14:paraId="5C25814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6,27</w:t>
            </w:r>
          </w:p>
        </w:tc>
        <w:tc>
          <w:tcPr>
            <w:tcW w:w="754" w:type="dxa"/>
            <w:tcBorders>
              <w:top w:val="nil"/>
              <w:left w:val="nil"/>
              <w:bottom w:val="single" w:sz="4" w:space="0" w:color="auto"/>
              <w:right w:val="single" w:sz="4" w:space="0" w:color="auto"/>
            </w:tcBorders>
            <w:shd w:val="clear" w:color="000000" w:fill="FFFFFF"/>
            <w:hideMark/>
          </w:tcPr>
          <w:p w14:paraId="25DE87C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0,17</w:t>
            </w:r>
          </w:p>
        </w:tc>
      </w:tr>
      <w:tr w:rsidR="00CD3885" w:rsidRPr="008C1F77" w14:paraId="7E05F24E"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0D8B6A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284" w:type="dxa"/>
            <w:tcBorders>
              <w:top w:val="nil"/>
              <w:left w:val="nil"/>
              <w:bottom w:val="single" w:sz="4" w:space="0" w:color="auto"/>
              <w:right w:val="single" w:sz="4" w:space="0" w:color="auto"/>
            </w:tcBorders>
            <w:shd w:val="clear" w:color="000000" w:fill="FFFFFF"/>
            <w:hideMark/>
          </w:tcPr>
          <w:p w14:paraId="14E3AFA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7DD79AF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5360417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1.651.463,22</w:t>
            </w:r>
          </w:p>
        </w:tc>
        <w:tc>
          <w:tcPr>
            <w:tcW w:w="1417" w:type="dxa"/>
            <w:tcBorders>
              <w:top w:val="nil"/>
              <w:left w:val="nil"/>
              <w:bottom w:val="single" w:sz="4" w:space="0" w:color="auto"/>
              <w:right w:val="single" w:sz="4" w:space="0" w:color="auto"/>
            </w:tcBorders>
            <w:shd w:val="clear" w:color="000000" w:fill="FFFFFF"/>
            <w:hideMark/>
          </w:tcPr>
          <w:p w14:paraId="2EBC6B1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2.774.568,00</w:t>
            </w:r>
          </w:p>
        </w:tc>
        <w:tc>
          <w:tcPr>
            <w:tcW w:w="1619" w:type="dxa"/>
            <w:tcBorders>
              <w:top w:val="nil"/>
              <w:left w:val="nil"/>
              <w:bottom w:val="single" w:sz="4" w:space="0" w:color="auto"/>
              <w:right w:val="single" w:sz="4" w:space="0" w:color="auto"/>
            </w:tcBorders>
            <w:shd w:val="clear" w:color="000000" w:fill="FFFFFF"/>
            <w:hideMark/>
          </w:tcPr>
          <w:p w14:paraId="0D652AA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572.486,01</w:t>
            </w:r>
          </w:p>
        </w:tc>
        <w:tc>
          <w:tcPr>
            <w:tcW w:w="746" w:type="dxa"/>
            <w:tcBorders>
              <w:top w:val="nil"/>
              <w:left w:val="nil"/>
              <w:bottom w:val="single" w:sz="4" w:space="0" w:color="auto"/>
              <w:right w:val="single" w:sz="4" w:space="0" w:color="auto"/>
            </w:tcBorders>
            <w:shd w:val="clear" w:color="000000" w:fill="FFFFFF"/>
            <w:hideMark/>
          </w:tcPr>
          <w:p w14:paraId="7D22CFB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0,35</w:t>
            </w:r>
          </w:p>
        </w:tc>
        <w:tc>
          <w:tcPr>
            <w:tcW w:w="754" w:type="dxa"/>
            <w:tcBorders>
              <w:top w:val="nil"/>
              <w:left w:val="nil"/>
              <w:bottom w:val="single" w:sz="4" w:space="0" w:color="auto"/>
              <w:right w:val="single" w:sz="4" w:space="0" w:color="auto"/>
            </w:tcBorders>
            <w:shd w:val="clear" w:color="000000" w:fill="FFFFFF"/>
            <w:hideMark/>
          </w:tcPr>
          <w:p w14:paraId="3B887BE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0,21</w:t>
            </w:r>
          </w:p>
        </w:tc>
      </w:tr>
      <w:tr w:rsidR="00CD3885" w:rsidRPr="008C1F77" w14:paraId="65E13446"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52D8CA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3291</w:t>
            </w:r>
          </w:p>
        </w:tc>
        <w:tc>
          <w:tcPr>
            <w:tcW w:w="284" w:type="dxa"/>
            <w:tcBorders>
              <w:top w:val="nil"/>
              <w:left w:val="nil"/>
              <w:bottom w:val="single" w:sz="4" w:space="0" w:color="auto"/>
              <w:right w:val="single" w:sz="4" w:space="0" w:color="auto"/>
            </w:tcBorders>
            <w:shd w:val="clear" w:color="000000" w:fill="FFFFFF"/>
            <w:hideMark/>
          </w:tcPr>
          <w:p w14:paraId="7F7AA9E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FD3FF3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Naknade za rad predstavničkih i izvršnih tijela, povjerenstava i slično</w:t>
            </w:r>
          </w:p>
        </w:tc>
        <w:tc>
          <w:tcPr>
            <w:tcW w:w="1418" w:type="dxa"/>
            <w:tcBorders>
              <w:top w:val="nil"/>
              <w:left w:val="nil"/>
              <w:bottom w:val="single" w:sz="4" w:space="0" w:color="auto"/>
              <w:right w:val="single" w:sz="4" w:space="0" w:color="auto"/>
            </w:tcBorders>
            <w:shd w:val="clear" w:color="000000" w:fill="FFFFFF"/>
            <w:hideMark/>
          </w:tcPr>
          <w:p w14:paraId="22F1EEB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134.596,46</w:t>
            </w:r>
          </w:p>
        </w:tc>
        <w:tc>
          <w:tcPr>
            <w:tcW w:w="1417" w:type="dxa"/>
            <w:tcBorders>
              <w:top w:val="nil"/>
              <w:left w:val="nil"/>
              <w:bottom w:val="single" w:sz="4" w:space="0" w:color="auto"/>
              <w:right w:val="single" w:sz="4" w:space="0" w:color="auto"/>
            </w:tcBorders>
            <w:shd w:val="clear" w:color="000000" w:fill="FFFFFF"/>
            <w:hideMark/>
          </w:tcPr>
          <w:p w14:paraId="365FBC3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194.430,00</w:t>
            </w:r>
          </w:p>
        </w:tc>
        <w:tc>
          <w:tcPr>
            <w:tcW w:w="1619" w:type="dxa"/>
            <w:tcBorders>
              <w:top w:val="nil"/>
              <w:left w:val="nil"/>
              <w:bottom w:val="single" w:sz="4" w:space="0" w:color="auto"/>
              <w:right w:val="single" w:sz="4" w:space="0" w:color="auto"/>
            </w:tcBorders>
            <w:shd w:val="clear" w:color="000000" w:fill="FFFFFF"/>
            <w:hideMark/>
          </w:tcPr>
          <w:p w14:paraId="11C5879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12.288,43</w:t>
            </w:r>
          </w:p>
        </w:tc>
        <w:tc>
          <w:tcPr>
            <w:tcW w:w="746" w:type="dxa"/>
            <w:tcBorders>
              <w:top w:val="nil"/>
              <w:left w:val="nil"/>
              <w:bottom w:val="single" w:sz="4" w:space="0" w:color="auto"/>
              <w:right w:val="single" w:sz="4" w:space="0" w:color="auto"/>
            </w:tcBorders>
            <w:shd w:val="clear" w:color="000000" w:fill="FFFFFF"/>
            <w:hideMark/>
          </w:tcPr>
          <w:p w14:paraId="61EF895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0,09</w:t>
            </w:r>
          </w:p>
        </w:tc>
        <w:tc>
          <w:tcPr>
            <w:tcW w:w="754" w:type="dxa"/>
            <w:tcBorders>
              <w:top w:val="nil"/>
              <w:left w:val="nil"/>
              <w:bottom w:val="single" w:sz="4" w:space="0" w:color="auto"/>
              <w:right w:val="single" w:sz="4" w:space="0" w:color="auto"/>
            </w:tcBorders>
            <w:shd w:val="clear" w:color="000000" w:fill="FFFFFF"/>
            <w:hideMark/>
          </w:tcPr>
          <w:p w14:paraId="3D75A90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0,06</w:t>
            </w:r>
          </w:p>
        </w:tc>
      </w:tr>
      <w:tr w:rsidR="00CD3885" w:rsidRPr="008C1F77" w14:paraId="663D4F8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B9F420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3292</w:t>
            </w:r>
          </w:p>
        </w:tc>
        <w:tc>
          <w:tcPr>
            <w:tcW w:w="284" w:type="dxa"/>
            <w:tcBorders>
              <w:top w:val="nil"/>
              <w:left w:val="nil"/>
              <w:bottom w:val="single" w:sz="4" w:space="0" w:color="auto"/>
              <w:right w:val="single" w:sz="4" w:space="0" w:color="auto"/>
            </w:tcBorders>
            <w:shd w:val="clear" w:color="000000" w:fill="FFFFFF"/>
            <w:hideMark/>
          </w:tcPr>
          <w:p w14:paraId="77B44C1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5AD84135"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Premije osiguranja</w:t>
            </w:r>
          </w:p>
        </w:tc>
        <w:tc>
          <w:tcPr>
            <w:tcW w:w="1418" w:type="dxa"/>
            <w:tcBorders>
              <w:top w:val="nil"/>
              <w:left w:val="nil"/>
              <w:bottom w:val="single" w:sz="4" w:space="0" w:color="auto"/>
              <w:right w:val="single" w:sz="4" w:space="0" w:color="auto"/>
            </w:tcBorders>
            <w:shd w:val="clear" w:color="000000" w:fill="FFFFFF"/>
            <w:hideMark/>
          </w:tcPr>
          <w:p w14:paraId="354A7E4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19.788,22</w:t>
            </w:r>
          </w:p>
        </w:tc>
        <w:tc>
          <w:tcPr>
            <w:tcW w:w="1417" w:type="dxa"/>
            <w:tcBorders>
              <w:top w:val="nil"/>
              <w:left w:val="nil"/>
              <w:bottom w:val="single" w:sz="4" w:space="0" w:color="auto"/>
              <w:right w:val="single" w:sz="4" w:space="0" w:color="auto"/>
            </w:tcBorders>
            <w:shd w:val="clear" w:color="000000" w:fill="FFFFFF"/>
            <w:hideMark/>
          </w:tcPr>
          <w:p w14:paraId="05DB0C1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42.730,00</w:t>
            </w:r>
          </w:p>
        </w:tc>
        <w:tc>
          <w:tcPr>
            <w:tcW w:w="1619" w:type="dxa"/>
            <w:tcBorders>
              <w:top w:val="nil"/>
              <w:left w:val="nil"/>
              <w:bottom w:val="single" w:sz="4" w:space="0" w:color="auto"/>
              <w:right w:val="single" w:sz="4" w:space="0" w:color="auto"/>
            </w:tcBorders>
            <w:shd w:val="clear" w:color="000000" w:fill="FFFFFF"/>
            <w:hideMark/>
          </w:tcPr>
          <w:p w14:paraId="3F6C6F5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22.557,68</w:t>
            </w:r>
          </w:p>
        </w:tc>
        <w:tc>
          <w:tcPr>
            <w:tcW w:w="746" w:type="dxa"/>
            <w:tcBorders>
              <w:top w:val="nil"/>
              <w:left w:val="nil"/>
              <w:bottom w:val="single" w:sz="4" w:space="0" w:color="auto"/>
              <w:right w:val="single" w:sz="4" w:space="0" w:color="auto"/>
            </w:tcBorders>
            <w:shd w:val="clear" w:color="000000" w:fill="FFFFFF"/>
            <w:hideMark/>
          </w:tcPr>
          <w:p w14:paraId="3DF8C01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1,14</w:t>
            </w:r>
          </w:p>
        </w:tc>
        <w:tc>
          <w:tcPr>
            <w:tcW w:w="754" w:type="dxa"/>
            <w:tcBorders>
              <w:top w:val="nil"/>
              <w:left w:val="nil"/>
              <w:bottom w:val="single" w:sz="4" w:space="0" w:color="auto"/>
              <w:right w:val="single" w:sz="4" w:space="0" w:color="auto"/>
            </w:tcBorders>
            <w:shd w:val="clear" w:color="000000" w:fill="FFFFFF"/>
            <w:hideMark/>
          </w:tcPr>
          <w:p w14:paraId="0AEDF78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0,53</w:t>
            </w:r>
          </w:p>
        </w:tc>
      </w:tr>
      <w:tr w:rsidR="00CD3885" w:rsidRPr="008C1F77" w14:paraId="136F7A64"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920E04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3293</w:t>
            </w:r>
          </w:p>
        </w:tc>
        <w:tc>
          <w:tcPr>
            <w:tcW w:w="284" w:type="dxa"/>
            <w:tcBorders>
              <w:top w:val="nil"/>
              <w:left w:val="nil"/>
              <w:bottom w:val="single" w:sz="4" w:space="0" w:color="auto"/>
              <w:right w:val="single" w:sz="4" w:space="0" w:color="auto"/>
            </w:tcBorders>
            <w:shd w:val="clear" w:color="000000" w:fill="FFFFFF"/>
            <w:hideMark/>
          </w:tcPr>
          <w:p w14:paraId="5D4A109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D6C2FA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Reprezentacija</w:t>
            </w:r>
          </w:p>
        </w:tc>
        <w:tc>
          <w:tcPr>
            <w:tcW w:w="1418" w:type="dxa"/>
            <w:tcBorders>
              <w:top w:val="nil"/>
              <w:left w:val="nil"/>
              <w:bottom w:val="single" w:sz="4" w:space="0" w:color="auto"/>
              <w:right w:val="single" w:sz="4" w:space="0" w:color="auto"/>
            </w:tcBorders>
            <w:shd w:val="clear" w:color="000000" w:fill="FFFFFF"/>
            <w:hideMark/>
          </w:tcPr>
          <w:p w14:paraId="3A6DD51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5.866,98</w:t>
            </w:r>
          </w:p>
        </w:tc>
        <w:tc>
          <w:tcPr>
            <w:tcW w:w="1417" w:type="dxa"/>
            <w:tcBorders>
              <w:top w:val="nil"/>
              <w:left w:val="nil"/>
              <w:bottom w:val="single" w:sz="4" w:space="0" w:color="auto"/>
              <w:right w:val="single" w:sz="4" w:space="0" w:color="auto"/>
            </w:tcBorders>
            <w:shd w:val="clear" w:color="000000" w:fill="FFFFFF"/>
            <w:hideMark/>
          </w:tcPr>
          <w:p w14:paraId="2295AEA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77.600,00</w:t>
            </w:r>
          </w:p>
        </w:tc>
        <w:tc>
          <w:tcPr>
            <w:tcW w:w="1619" w:type="dxa"/>
            <w:tcBorders>
              <w:top w:val="nil"/>
              <w:left w:val="nil"/>
              <w:bottom w:val="single" w:sz="4" w:space="0" w:color="auto"/>
              <w:right w:val="single" w:sz="4" w:space="0" w:color="auto"/>
            </w:tcBorders>
            <w:shd w:val="clear" w:color="000000" w:fill="FFFFFF"/>
            <w:hideMark/>
          </w:tcPr>
          <w:p w14:paraId="6359EC7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38.491,62</w:t>
            </w:r>
          </w:p>
        </w:tc>
        <w:tc>
          <w:tcPr>
            <w:tcW w:w="746" w:type="dxa"/>
            <w:tcBorders>
              <w:top w:val="nil"/>
              <w:left w:val="nil"/>
              <w:bottom w:val="single" w:sz="4" w:space="0" w:color="auto"/>
              <w:right w:val="single" w:sz="4" w:space="0" w:color="auto"/>
            </w:tcBorders>
            <w:shd w:val="clear" w:color="000000" w:fill="FFFFFF"/>
            <w:hideMark/>
          </w:tcPr>
          <w:p w14:paraId="0BD1B37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6,56</w:t>
            </w:r>
          </w:p>
        </w:tc>
        <w:tc>
          <w:tcPr>
            <w:tcW w:w="754" w:type="dxa"/>
            <w:tcBorders>
              <w:top w:val="nil"/>
              <w:left w:val="nil"/>
              <w:bottom w:val="single" w:sz="4" w:space="0" w:color="auto"/>
              <w:right w:val="single" w:sz="4" w:space="0" w:color="auto"/>
            </w:tcBorders>
            <w:shd w:val="clear" w:color="000000" w:fill="FFFFFF"/>
            <w:hideMark/>
          </w:tcPr>
          <w:p w14:paraId="06DE264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0,50</w:t>
            </w:r>
          </w:p>
        </w:tc>
      </w:tr>
      <w:tr w:rsidR="00CD3885" w:rsidRPr="008C1F77" w14:paraId="3396DB6F"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6B706D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3294</w:t>
            </w:r>
          </w:p>
        </w:tc>
        <w:tc>
          <w:tcPr>
            <w:tcW w:w="284" w:type="dxa"/>
            <w:tcBorders>
              <w:top w:val="nil"/>
              <w:left w:val="nil"/>
              <w:bottom w:val="single" w:sz="4" w:space="0" w:color="auto"/>
              <w:right w:val="single" w:sz="4" w:space="0" w:color="auto"/>
            </w:tcBorders>
            <w:shd w:val="clear" w:color="000000" w:fill="FFFFFF"/>
            <w:hideMark/>
          </w:tcPr>
          <w:p w14:paraId="268DA4D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22F9C44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Članarine</w:t>
            </w:r>
          </w:p>
        </w:tc>
        <w:tc>
          <w:tcPr>
            <w:tcW w:w="1418" w:type="dxa"/>
            <w:tcBorders>
              <w:top w:val="nil"/>
              <w:left w:val="nil"/>
              <w:bottom w:val="single" w:sz="4" w:space="0" w:color="auto"/>
              <w:right w:val="single" w:sz="4" w:space="0" w:color="auto"/>
            </w:tcBorders>
            <w:shd w:val="clear" w:color="000000" w:fill="FFFFFF"/>
            <w:hideMark/>
          </w:tcPr>
          <w:p w14:paraId="62EC323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2.107,80</w:t>
            </w:r>
          </w:p>
        </w:tc>
        <w:tc>
          <w:tcPr>
            <w:tcW w:w="1417" w:type="dxa"/>
            <w:tcBorders>
              <w:top w:val="nil"/>
              <w:left w:val="nil"/>
              <w:bottom w:val="single" w:sz="4" w:space="0" w:color="auto"/>
              <w:right w:val="single" w:sz="4" w:space="0" w:color="auto"/>
            </w:tcBorders>
            <w:shd w:val="clear" w:color="000000" w:fill="FFFFFF"/>
            <w:hideMark/>
          </w:tcPr>
          <w:p w14:paraId="1A4F079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2.108,00</w:t>
            </w:r>
          </w:p>
        </w:tc>
        <w:tc>
          <w:tcPr>
            <w:tcW w:w="1619" w:type="dxa"/>
            <w:tcBorders>
              <w:top w:val="nil"/>
              <w:left w:val="nil"/>
              <w:bottom w:val="single" w:sz="4" w:space="0" w:color="auto"/>
              <w:right w:val="single" w:sz="4" w:space="0" w:color="auto"/>
            </w:tcBorders>
            <w:shd w:val="clear" w:color="000000" w:fill="FFFFFF"/>
            <w:hideMark/>
          </w:tcPr>
          <w:p w14:paraId="64E36B7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46" w:type="dxa"/>
            <w:tcBorders>
              <w:top w:val="nil"/>
              <w:left w:val="nil"/>
              <w:bottom w:val="single" w:sz="4" w:space="0" w:color="auto"/>
              <w:right w:val="single" w:sz="4" w:space="0" w:color="auto"/>
            </w:tcBorders>
            <w:shd w:val="clear" w:color="000000" w:fill="FFFFFF"/>
            <w:hideMark/>
          </w:tcPr>
          <w:p w14:paraId="039DDFB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54" w:type="dxa"/>
            <w:tcBorders>
              <w:top w:val="nil"/>
              <w:left w:val="nil"/>
              <w:bottom w:val="single" w:sz="4" w:space="0" w:color="auto"/>
              <w:right w:val="single" w:sz="4" w:space="0" w:color="auto"/>
            </w:tcBorders>
            <w:shd w:val="clear" w:color="000000" w:fill="FFFFFF"/>
            <w:hideMark/>
          </w:tcPr>
          <w:p w14:paraId="5A9C272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338FA8AB"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D6D0A1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3295</w:t>
            </w:r>
          </w:p>
        </w:tc>
        <w:tc>
          <w:tcPr>
            <w:tcW w:w="284" w:type="dxa"/>
            <w:tcBorders>
              <w:top w:val="nil"/>
              <w:left w:val="nil"/>
              <w:bottom w:val="single" w:sz="4" w:space="0" w:color="auto"/>
              <w:right w:val="single" w:sz="4" w:space="0" w:color="auto"/>
            </w:tcBorders>
            <w:shd w:val="clear" w:color="000000" w:fill="FFFFFF"/>
            <w:hideMark/>
          </w:tcPr>
          <w:p w14:paraId="1B29DDB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302C886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Pristojbe i naknade</w:t>
            </w:r>
          </w:p>
        </w:tc>
        <w:tc>
          <w:tcPr>
            <w:tcW w:w="1418" w:type="dxa"/>
            <w:tcBorders>
              <w:top w:val="nil"/>
              <w:left w:val="nil"/>
              <w:bottom w:val="single" w:sz="4" w:space="0" w:color="auto"/>
              <w:right w:val="single" w:sz="4" w:space="0" w:color="auto"/>
            </w:tcBorders>
            <w:shd w:val="clear" w:color="000000" w:fill="FFFFFF"/>
            <w:hideMark/>
          </w:tcPr>
          <w:p w14:paraId="3778E09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35.104,36</w:t>
            </w:r>
          </w:p>
        </w:tc>
        <w:tc>
          <w:tcPr>
            <w:tcW w:w="1417" w:type="dxa"/>
            <w:tcBorders>
              <w:top w:val="nil"/>
              <w:left w:val="nil"/>
              <w:bottom w:val="single" w:sz="4" w:space="0" w:color="auto"/>
              <w:right w:val="single" w:sz="4" w:space="0" w:color="auto"/>
            </w:tcBorders>
            <w:shd w:val="clear" w:color="000000" w:fill="FFFFFF"/>
            <w:hideMark/>
          </w:tcPr>
          <w:p w14:paraId="334C8AD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108.000,00</w:t>
            </w:r>
          </w:p>
        </w:tc>
        <w:tc>
          <w:tcPr>
            <w:tcW w:w="1619" w:type="dxa"/>
            <w:tcBorders>
              <w:top w:val="nil"/>
              <w:left w:val="nil"/>
              <w:bottom w:val="single" w:sz="4" w:space="0" w:color="auto"/>
              <w:right w:val="single" w:sz="4" w:space="0" w:color="auto"/>
            </w:tcBorders>
            <w:shd w:val="clear" w:color="000000" w:fill="FFFFFF"/>
            <w:hideMark/>
          </w:tcPr>
          <w:p w14:paraId="1A767A3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4.416,56</w:t>
            </w:r>
          </w:p>
        </w:tc>
        <w:tc>
          <w:tcPr>
            <w:tcW w:w="746" w:type="dxa"/>
            <w:tcBorders>
              <w:top w:val="nil"/>
              <w:left w:val="nil"/>
              <w:bottom w:val="single" w:sz="4" w:space="0" w:color="auto"/>
              <w:right w:val="single" w:sz="4" w:space="0" w:color="auto"/>
            </w:tcBorders>
            <w:shd w:val="clear" w:color="000000" w:fill="FFFFFF"/>
            <w:hideMark/>
          </w:tcPr>
          <w:p w14:paraId="4E3ABD2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0,13</w:t>
            </w:r>
          </w:p>
        </w:tc>
        <w:tc>
          <w:tcPr>
            <w:tcW w:w="754" w:type="dxa"/>
            <w:tcBorders>
              <w:top w:val="nil"/>
              <w:left w:val="nil"/>
              <w:bottom w:val="single" w:sz="4" w:space="0" w:color="auto"/>
              <w:right w:val="single" w:sz="4" w:space="0" w:color="auto"/>
            </w:tcBorders>
            <w:shd w:val="clear" w:color="000000" w:fill="FFFFFF"/>
            <w:hideMark/>
          </w:tcPr>
          <w:p w14:paraId="3E7898E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0,04</w:t>
            </w:r>
          </w:p>
        </w:tc>
      </w:tr>
      <w:tr w:rsidR="00CD3885" w:rsidRPr="008C1F77" w14:paraId="7636B9B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946898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3296</w:t>
            </w:r>
          </w:p>
        </w:tc>
        <w:tc>
          <w:tcPr>
            <w:tcW w:w="284" w:type="dxa"/>
            <w:tcBorders>
              <w:top w:val="nil"/>
              <w:left w:val="nil"/>
              <w:bottom w:val="single" w:sz="4" w:space="0" w:color="auto"/>
              <w:right w:val="single" w:sz="4" w:space="0" w:color="auto"/>
            </w:tcBorders>
            <w:shd w:val="clear" w:color="000000" w:fill="FFFFFF"/>
            <w:hideMark/>
          </w:tcPr>
          <w:p w14:paraId="1216DEF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274FBF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Troškovi sudskih postupaka</w:t>
            </w:r>
          </w:p>
        </w:tc>
        <w:tc>
          <w:tcPr>
            <w:tcW w:w="1418" w:type="dxa"/>
            <w:tcBorders>
              <w:top w:val="nil"/>
              <w:left w:val="nil"/>
              <w:bottom w:val="single" w:sz="4" w:space="0" w:color="auto"/>
              <w:right w:val="single" w:sz="4" w:space="0" w:color="auto"/>
            </w:tcBorders>
            <w:shd w:val="clear" w:color="000000" w:fill="FFFFFF"/>
            <w:hideMark/>
          </w:tcPr>
          <w:p w14:paraId="2CF399E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1.410.080,14</w:t>
            </w:r>
          </w:p>
        </w:tc>
        <w:tc>
          <w:tcPr>
            <w:tcW w:w="1417" w:type="dxa"/>
            <w:tcBorders>
              <w:top w:val="nil"/>
              <w:left w:val="nil"/>
              <w:bottom w:val="single" w:sz="4" w:space="0" w:color="auto"/>
              <w:right w:val="single" w:sz="4" w:space="0" w:color="auto"/>
            </w:tcBorders>
            <w:shd w:val="clear" w:color="000000" w:fill="FFFFFF"/>
            <w:hideMark/>
          </w:tcPr>
          <w:p w14:paraId="18635AC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2.300.700,00</w:t>
            </w:r>
          </w:p>
        </w:tc>
        <w:tc>
          <w:tcPr>
            <w:tcW w:w="1619" w:type="dxa"/>
            <w:tcBorders>
              <w:top w:val="nil"/>
              <w:left w:val="nil"/>
              <w:bottom w:val="single" w:sz="4" w:space="0" w:color="auto"/>
              <w:right w:val="single" w:sz="4" w:space="0" w:color="auto"/>
            </w:tcBorders>
            <w:shd w:val="clear" w:color="000000" w:fill="FFFFFF"/>
            <w:hideMark/>
          </w:tcPr>
          <w:p w14:paraId="369F534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494.097,02</w:t>
            </w:r>
          </w:p>
        </w:tc>
        <w:tc>
          <w:tcPr>
            <w:tcW w:w="746" w:type="dxa"/>
            <w:tcBorders>
              <w:top w:val="nil"/>
              <w:left w:val="nil"/>
              <w:bottom w:val="single" w:sz="4" w:space="0" w:color="auto"/>
              <w:right w:val="single" w:sz="4" w:space="0" w:color="auto"/>
            </w:tcBorders>
            <w:shd w:val="clear" w:color="000000" w:fill="FFFFFF"/>
            <w:hideMark/>
          </w:tcPr>
          <w:p w14:paraId="194B68D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0,35</w:t>
            </w:r>
          </w:p>
        </w:tc>
        <w:tc>
          <w:tcPr>
            <w:tcW w:w="754" w:type="dxa"/>
            <w:tcBorders>
              <w:top w:val="nil"/>
              <w:left w:val="nil"/>
              <w:bottom w:val="single" w:sz="4" w:space="0" w:color="auto"/>
              <w:right w:val="single" w:sz="4" w:space="0" w:color="auto"/>
            </w:tcBorders>
            <w:shd w:val="clear" w:color="000000" w:fill="FFFFFF"/>
            <w:hideMark/>
          </w:tcPr>
          <w:p w14:paraId="7D02F9D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0,21</w:t>
            </w:r>
          </w:p>
        </w:tc>
      </w:tr>
      <w:tr w:rsidR="00CD3885" w:rsidRPr="008C1F77" w14:paraId="65A99B5A"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C7F85D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3299</w:t>
            </w:r>
          </w:p>
        </w:tc>
        <w:tc>
          <w:tcPr>
            <w:tcW w:w="284" w:type="dxa"/>
            <w:tcBorders>
              <w:top w:val="nil"/>
              <w:left w:val="nil"/>
              <w:bottom w:val="single" w:sz="4" w:space="0" w:color="auto"/>
              <w:right w:val="single" w:sz="4" w:space="0" w:color="auto"/>
            </w:tcBorders>
            <w:shd w:val="clear" w:color="000000" w:fill="FFFFFF"/>
            <w:hideMark/>
          </w:tcPr>
          <w:p w14:paraId="333D386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4EAAB2D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059AFA7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43.919,26</w:t>
            </w:r>
          </w:p>
        </w:tc>
        <w:tc>
          <w:tcPr>
            <w:tcW w:w="1417" w:type="dxa"/>
            <w:tcBorders>
              <w:top w:val="nil"/>
              <w:left w:val="nil"/>
              <w:bottom w:val="single" w:sz="4" w:space="0" w:color="auto"/>
              <w:right w:val="single" w:sz="4" w:space="0" w:color="auto"/>
            </w:tcBorders>
            <w:shd w:val="clear" w:color="000000" w:fill="FFFFFF"/>
            <w:hideMark/>
          </w:tcPr>
          <w:p w14:paraId="2588128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49.000,00</w:t>
            </w:r>
          </w:p>
        </w:tc>
        <w:tc>
          <w:tcPr>
            <w:tcW w:w="1619" w:type="dxa"/>
            <w:tcBorders>
              <w:top w:val="nil"/>
              <w:left w:val="nil"/>
              <w:bottom w:val="single" w:sz="4" w:space="0" w:color="auto"/>
              <w:right w:val="single" w:sz="4" w:space="0" w:color="auto"/>
            </w:tcBorders>
            <w:shd w:val="clear" w:color="000000" w:fill="FFFFFF"/>
            <w:hideMark/>
          </w:tcPr>
          <w:p w14:paraId="703AC63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634,70</w:t>
            </w:r>
          </w:p>
        </w:tc>
        <w:tc>
          <w:tcPr>
            <w:tcW w:w="746" w:type="dxa"/>
            <w:tcBorders>
              <w:top w:val="nil"/>
              <w:left w:val="nil"/>
              <w:bottom w:val="single" w:sz="4" w:space="0" w:color="auto"/>
              <w:right w:val="single" w:sz="4" w:space="0" w:color="auto"/>
            </w:tcBorders>
            <w:shd w:val="clear" w:color="000000" w:fill="FFFFFF"/>
            <w:hideMark/>
          </w:tcPr>
          <w:p w14:paraId="19D20BC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0,01</w:t>
            </w:r>
          </w:p>
        </w:tc>
        <w:tc>
          <w:tcPr>
            <w:tcW w:w="754" w:type="dxa"/>
            <w:tcBorders>
              <w:top w:val="nil"/>
              <w:left w:val="nil"/>
              <w:bottom w:val="single" w:sz="4" w:space="0" w:color="auto"/>
              <w:right w:val="single" w:sz="4" w:space="0" w:color="auto"/>
            </w:tcBorders>
            <w:shd w:val="clear" w:color="000000" w:fill="FFFFFF"/>
            <w:hideMark/>
          </w:tcPr>
          <w:p w14:paraId="2A1AEAA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0,01</w:t>
            </w:r>
          </w:p>
        </w:tc>
      </w:tr>
      <w:tr w:rsidR="00CD3885" w:rsidRPr="008C1F77" w14:paraId="364B96FE"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6B9C7D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34</w:t>
            </w:r>
          </w:p>
        </w:tc>
        <w:tc>
          <w:tcPr>
            <w:tcW w:w="284" w:type="dxa"/>
            <w:tcBorders>
              <w:top w:val="nil"/>
              <w:left w:val="nil"/>
              <w:bottom w:val="single" w:sz="4" w:space="0" w:color="auto"/>
              <w:right w:val="single" w:sz="4" w:space="0" w:color="auto"/>
            </w:tcBorders>
            <w:shd w:val="clear" w:color="000000" w:fill="FFFFFF"/>
            <w:hideMark/>
          </w:tcPr>
          <w:p w14:paraId="1034CF3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4FE1C5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Financijski rashodi</w:t>
            </w:r>
          </w:p>
        </w:tc>
        <w:tc>
          <w:tcPr>
            <w:tcW w:w="1418" w:type="dxa"/>
            <w:tcBorders>
              <w:top w:val="nil"/>
              <w:left w:val="nil"/>
              <w:bottom w:val="single" w:sz="4" w:space="0" w:color="auto"/>
              <w:right w:val="single" w:sz="4" w:space="0" w:color="auto"/>
            </w:tcBorders>
            <w:shd w:val="clear" w:color="000000" w:fill="FFFFFF"/>
            <w:hideMark/>
          </w:tcPr>
          <w:p w14:paraId="3392FC2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68.455,38</w:t>
            </w:r>
          </w:p>
        </w:tc>
        <w:tc>
          <w:tcPr>
            <w:tcW w:w="1417" w:type="dxa"/>
            <w:tcBorders>
              <w:top w:val="nil"/>
              <w:left w:val="nil"/>
              <w:bottom w:val="single" w:sz="4" w:space="0" w:color="auto"/>
              <w:right w:val="single" w:sz="4" w:space="0" w:color="auto"/>
            </w:tcBorders>
            <w:shd w:val="clear" w:color="000000" w:fill="FFFFFF"/>
            <w:hideMark/>
          </w:tcPr>
          <w:p w14:paraId="28DFE18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58.595,20</w:t>
            </w:r>
          </w:p>
        </w:tc>
        <w:tc>
          <w:tcPr>
            <w:tcW w:w="1619" w:type="dxa"/>
            <w:tcBorders>
              <w:top w:val="nil"/>
              <w:left w:val="nil"/>
              <w:bottom w:val="single" w:sz="4" w:space="0" w:color="auto"/>
              <w:right w:val="single" w:sz="4" w:space="0" w:color="auto"/>
            </w:tcBorders>
            <w:shd w:val="clear" w:color="000000" w:fill="FFFFFF"/>
            <w:hideMark/>
          </w:tcPr>
          <w:p w14:paraId="2FDC83F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67.149,39</w:t>
            </w:r>
          </w:p>
        </w:tc>
        <w:tc>
          <w:tcPr>
            <w:tcW w:w="746" w:type="dxa"/>
            <w:tcBorders>
              <w:top w:val="nil"/>
              <w:left w:val="nil"/>
              <w:bottom w:val="single" w:sz="4" w:space="0" w:color="auto"/>
              <w:right w:val="single" w:sz="4" w:space="0" w:color="auto"/>
            </w:tcBorders>
            <w:shd w:val="clear" w:color="000000" w:fill="FFFFFF"/>
            <w:hideMark/>
          </w:tcPr>
          <w:p w14:paraId="39C0495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0,98</w:t>
            </w:r>
          </w:p>
        </w:tc>
        <w:tc>
          <w:tcPr>
            <w:tcW w:w="754" w:type="dxa"/>
            <w:tcBorders>
              <w:top w:val="nil"/>
              <w:left w:val="nil"/>
              <w:bottom w:val="single" w:sz="4" w:space="0" w:color="auto"/>
              <w:right w:val="single" w:sz="4" w:space="0" w:color="auto"/>
            </w:tcBorders>
            <w:shd w:val="clear" w:color="000000" w:fill="FFFFFF"/>
            <w:hideMark/>
          </w:tcPr>
          <w:p w14:paraId="20CB676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1,15</w:t>
            </w:r>
          </w:p>
        </w:tc>
      </w:tr>
      <w:tr w:rsidR="00CD3885" w:rsidRPr="008C1F77" w14:paraId="0A0C7F7F"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CEC525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342</w:t>
            </w:r>
          </w:p>
        </w:tc>
        <w:tc>
          <w:tcPr>
            <w:tcW w:w="284" w:type="dxa"/>
            <w:tcBorders>
              <w:top w:val="nil"/>
              <w:left w:val="nil"/>
              <w:bottom w:val="single" w:sz="4" w:space="0" w:color="auto"/>
              <w:right w:val="single" w:sz="4" w:space="0" w:color="auto"/>
            </w:tcBorders>
            <w:shd w:val="clear" w:color="000000" w:fill="FFFFFF"/>
            <w:hideMark/>
          </w:tcPr>
          <w:p w14:paraId="611E77D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68E8567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Kamate za primljene kredite i zajmove</w:t>
            </w:r>
          </w:p>
        </w:tc>
        <w:tc>
          <w:tcPr>
            <w:tcW w:w="1418" w:type="dxa"/>
            <w:tcBorders>
              <w:top w:val="nil"/>
              <w:left w:val="nil"/>
              <w:bottom w:val="single" w:sz="4" w:space="0" w:color="auto"/>
              <w:right w:val="single" w:sz="4" w:space="0" w:color="auto"/>
            </w:tcBorders>
            <w:shd w:val="clear" w:color="000000" w:fill="FFFFFF"/>
            <w:hideMark/>
          </w:tcPr>
          <w:p w14:paraId="3449C12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55.136,69</w:t>
            </w:r>
          </w:p>
        </w:tc>
        <w:tc>
          <w:tcPr>
            <w:tcW w:w="1417" w:type="dxa"/>
            <w:tcBorders>
              <w:top w:val="nil"/>
              <w:left w:val="nil"/>
              <w:bottom w:val="single" w:sz="4" w:space="0" w:color="auto"/>
              <w:right w:val="single" w:sz="4" w:space="0" w:color="auto"/>
            </w:tcBorders>
            <w:shd w:val="clear" w:color="000000" w:fill="FFFFFF"/>
            <w:hideMark/>
          </w:tcPr>
          <w:p w14:paraId="0C84290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21.501,00</w:t>
            </w:r>
          </w:p>
        </w:tc>
        <w:tc>
          <w:tcPr>
            <w:tcW w:w="1619" w:type="dxa"/>
            <w:tcBorders>
              <w:top w:val="nil"/>
              <w:left w:val="nil"/>
              <w:bottom w:val="single" w:sz="4" w:space="0" w:color="auto"/>
              <w:right w:val="single" w:sz="4" w:space="0" w:color="auto"/>
            </w:tcBorders>
            <w:shd w:val="clear" w:color="000000" w:fill="FFFFFF"/>
            <w:hideMark/>
          </w:tcPr>
          <w:p w14:paraId="4525961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52.040,14</w:t>
            </w:r>
          </w:p>
        </w:tc>
        <w:tc>
          <w:tcPr>
            <w:tcW w:w="746" w:type="dxa"/>
            <w:tcBorders>
              <w:top w:val="nil"/>
              <w:left w:val="nil"/>
              <w:bottom w:val="single" w:sz="4" w:space="0" w:color="auto"/>
              <w:right w:val="single" w:sz="4" w:space="0" w:color="auto"/>
            </w:tcBorders>
            <w:shd w:val="clear" w:color="000000" w:fill="FFFFFF"/>
            <w:hideMark/>
          </w:tcPr>
          <w:p w14:paraId="4DFB562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0,94</w:t>
            </w:r>
          </w:p>
        </w:tc>
        <w:tc>
          <w:tcPr>
            <w:tcW w:w="754" w:type="dxa"/>
            <w:tcBorders>
              <w:top w:val="nil"/>
              <w:left w:val="nil"/>
              <w:bottom w:val="single" w:sz="4" w:space="0" w:color="auto"/>
              <w:right w:val="single" w:sz="4" w:space="0" w:color="auto"/>
            </w:tcBorders>
            <w:shd w:val="clear" w:color="000000" w:fill="FFFFFF"/>
            <w:hideMark/>
          </w:tcPr>
          <w:p w14:paraId="3E241A2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2,42</w:t>
            </w:r>
          </w:p>
        </w:tc>
      </w:tr>
      <w:tr w:rsidR="00CD3885" w:rsidRPr="008C1F77" w14:paraId="52595A21" w14:textId="77777777" w:rsidTr="00A82187">
        <w:trPr>
          <w:trHeight w:val="450"/>
        </w:trPr>
        <w:tc>
          <w:tcPr>
            <w:tcW w:w="704" w:type="dxa"/>
            <w:tcBorders>
              <w:top w:val="nil"/>
              <w:left w:val="single" w:sz="4" w:space="0" w:color="auto"/>
              <w:bottom w:val="single" w:sz="4" w:space="0" w:color="auto"/>
              <w:right w:val="single" w:sz="4" w:space="0" w:color="auto"/>
            </w:tcBorders>
            <w:shd w:val="clear" w:color="000000" w:fill="FFFFFF"/>
            <w:hideMark/>
          </w:tcPr>
          <w:p w14:paraId="1C83F47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3422</w:t>
            </w:r>
          </w:p>
        </w:tc>
        <w:tc>
          <w:tcPr>
            <w:tcW w:w="284" w:type="dxa"/>
            <w:tcBorders>
              <w:top w:val="nil"/>
              <w:left w:val="nil"/>
              <w:bottom w:val="single" w:sz="4" w:space="0" w:color="auto"/>
              <w:right w:val="single" w:sz="4" w:space="0" w:color="auto"/>
            </w:tcBorders>
            <w:shd w:val="clear" w:color="000000" w:fill="FFFFFF"/>
            <w:hideMark/>
          </w:tcPr>
          <w:p w14:paraId="0D4758F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52C073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Kamate za primljene kredite i zajmove od kreditnih i ostalih financijskih institucija u javnom sektoru</w:t>
            </w:r>
          </w:p>
        </w:tc>
        <w:tc>
          <w:tcPr>
            <w:tcW w:w="1418" w:type="dxa"/>
            <w:tcBorders>
              <w:top w:val="nil"/>
              <w:left w:val="nil"/>
              <w:bottom w:val="single" w:sz="4" w:space="0" w:color="auto"/>
              <w:right w:val="single" w:sz="4" w:space="0" w:color="auto"/>
            </w:tcBorders>
            <w:shd w:val="clear" w:color="000000" w:fill="FFFFFF"/>
            <w:hideMark/>
          </w:tcPr>
          <w:p w14:paraId="051DB7E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55.136,69</w:t>
            </w:r>
          </w:p>
        </w:tc>
        <w:tc>
          <w:tcPr>
            <w:tcW w:w="1417" w:type="dxa"/>
            <w:tcBorders>
              <w:top w:val="nil"/>
              <w:left w:val="nil"/>
              <w:bottom w:val="single" w:sz="4" w:space="0" w:color="auto"/>
              <w:right w:val="single" w:sz="4" w:space="0" w:color="auto"/>
            </w:tcBorders>
            <w:shd w:val="clear" w:color="000000" w:fill="FFFFFF"/>
            <w:hideMark/>
          </w:tcPr>
          <w:p w14:paraId="6023DF9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21.501,00</w:t>
            </w:r>
          </w:p>
        </w:tc>
        <w:tc>
          <w:tcPr>
            <w:tcW w:w="1619" w:type="dxa"/>
            <w:tcBorders>
              <w:top w:val="nil"/>
              <w:left w:val="nil"/>
              <w:bottom w:val="single" w:sz="4" w:space="0" w:color="auto"/>
              <w:right w:val="single" w:sz="4" w:space="0" w:color="auto"/>
            </w:tcBorders>
            <w:shd w:val="clear" w:color="000000" w:fill="FFFFFF"/>
            <w:hideMark/>
          </w:tcPr>
          <w:p w14:paraId="5B46A90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52.040,14</w:t>
            </w:r>
          </w:p>
        </w:tc>
        <w:tc>
          <w:tcPr>
            <w:tcW w:w="746" w:type="dxa"/>
            <w:tcBorders>
              <w:top w:val="nil"/>
              <w:left w:val="nil"/>
              <w:bottom w:val="single" w:sz="4" w:space="0" w:color="auto"/>
              <w:right w:val="single" w:sz="4" w:space="0" w:color="auto"/>
            </w:tcBorders>
            <w:shd w:val="clear" w:color="000000" w:fill="FFFFFF"/>
            <w:hideMark/>
          </w:tcPr>
          <w:p w14:paraId="40CF82A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0,94</w:t>
            </w:r>
          </w:p>
        </w:tc>
        <w:tc>
          <w:tcPr>
            <w:tcW w:w="754" w:type="dxa"/>
            <w:tcBorders>
              <w:top w:val="nil"/>
              <w:left w:val="nil"/>
              <w:bottom w:val="single" w:sz="4" w:space="0" w:color="auto"/>
              <w:right w:val="single" w:sz="4" w:space="0" w:color="auto"/>
            </w:tcBorders>
            <w:shd w:val="clear" w:color="000000" w:fill="FFFFFF"/>
            <w:hideMark/>
          </w:tcPr>
          <w:p w14:paraId="73D520D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2,42</w:t>
            </w:r>
          </w:p>
        </w:tc>
      </w:tr>
      <w:tr w:rsidR="00CD3885" w:rsidRPr="008C1F77" w14:paraId="6D1D843C"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8E37A3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343</w:t>
            </w:r>
          </w:p>
        </w:tc>
        <w:tc>
          <w:tcPr>
            <w:tcW w:w="284" w:type="dxa"/>
            <w:tcBorders>
              <w:top w:val="nil"/>
              <w:left w:val="nil"/>
              <w:bottom w:val="single" w:sz="4" w:space="0" w:color="auto"/>
              <w:right w:val="single" w:sz="4" w:space="0" w:color="auto"/>
            </w:tcBorders>
            <w:shd w:val="clear" w:color="000000" w:fill="FFFFFF"/>
            <w:hideMark/>
          </w:tcPr>
          <w:p w14:paraId="59D505E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C50019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financijski rashodi</w:t>
            </w:r>
          </w:p>
        </w:tc>
        <w:tc>
          <w:tcPr>
            <w:tcW w:w="1418" w:type="dxa"/>
            <w:tcBorders>
              <w:top w:val="nil"/>
              <w:left w:val="nil"/>
              <w:bottom w:val="single" w:sz="4" w:space="0" w:color="auto"/>
              <w:right w:val="single" w:sz="4" w:space="0" w:color="auto"/>
            </w:tcBorders>
            <w:shd w:val="clear" w:color="000000" w:fill="FFFFFF"/>
            <w:hideMark/>
          </w:tcPr>
          <w:p w14:paraId="0459470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13.318,69</w:t>
            </w:r>
          </w:p>
        </w:tc>
        <w:tc>
          <w:tcPr>
            <w:tcW w:w="1417" w:type="dxa"/>
            <w:tcBorders>
              <w:top w:val="nil"/>
              <w:left w:val="nil"/>
              <w:bottom w:val="single" w:sz="4" w:space="0" w:color="auto"/>
              <w:right w:val="single" w:sz="4" w:space="0" w:color="auto"/>
            </w:tcBorders>
            <w:shd w:val="clear" w:color="000000" w:fill="FFFFFF"/>
            <w:hideMark/>
          </w:tcPr>
          <w:p w14:paraId="7005F31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37.094,20</w:t>
            </w:r>
          </w:p>
        </w:tc>
        <w:tc>
          <w:tcPr>
            <w:tcW w:w="1619" w:type="dxa"/>
            <w:tcBorders>
              <w:top w:val="nil"/>
              <w:left w:val="nil"/>
              <w:bottom w:val="single" w:sz="4" w:space="0" w:color="auto"/>
              <w:right w:val="single" w:sz="4" w:space="0" w:color="auto"/>
            </w:tcBorders>
            <w:shd w:val="clear" w:color="000000" w:fill="FFFFFF"/>
            <w:hideMark/>
          </w:tcPr>
          <w:p w14:paraId="2F4A96C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15.109,25</w:t>
            </w:r>
          </w:p>
        </w:tc>
        <w:tc>
          <w:tcPr>
            <w:tcW w:w="746" w:type="dxa"/>
            <w:tcBorders>
              <w:top w:val="nil"/>
              <w:left w:val="nil"/>
              <w:bottom w:val="single" w:sz="4" w:space="0" w:color="auto"/>
              <w:right w:val="single" w:sz="4" w:space="0" w:color="auto"/>
            </w:tcBorders>
            <w:shd w:val="clear" w:color="000000" w:fill="FFFFFF"/>
            <w:hideMark/>
          </w:tcPr>
          <w:p w14:paraId="5B868AA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1,13</w:t>
            </w:r>
          </w:p>
        </w:tc>
        <w:tc>
          <w:tcPr>
            <w:tcW w:w="754" w:type="dxa"/>
            <w:tcBorders>
              <w:top w:val="nil"/>
              <w:left w:val="nil"/>
              <w:bottom w:val="single" w:sz="4" w:space="0" w:color="auto"/>
              <w:right w:val="single" w:sz="4" w:space="0" w:color="auto"/>
            </w:tcBorders>
            <w:shd w:val="clear" w:color="000000" w:fill="FFFFFF"/>
            <w:hideMark/>
          </w:tcPr>
          <w:p w14:paraId="53833F3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0,41</w:t>
            </w:r>
          </w:p>
        </w:tc>
      </w:tr>
      <w:tr w:rsidR="00CD3885" w:rsidRPr="008C1F77" w14:paraId="355E5D1E"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066EEC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3431</w:t>
            </w:r>
          </w:p>
        </w:tc>
        <w:tc>
          <w:tcPr>
            <w:tcW w:w="284" w:type="dxa"/>
            <w:tcBorders>
              <w:top w:val="nil"/>
              <w:left w:val="nil"/>
              <w:bottom w:val="single" w:sz="4" w:space="0" w:color="auto"/>
              <w:right w:val="single" w:sz="4" w:space="0" w:color="auto"/>
            </w:tcBorders>
            <w:shd w:val="clear" w:color="000000" w:fill="FFFFFF"/>
            <w:hideMark/>
          </w:tcPr>
          <w:p w14:paraId="27E3213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4F7EC59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Bankarske usluge i usluge platnog prometa</w:t>
            </w:r>
          </w:p>
        </w:tc>
        <w:tc>
          <w:tcPr>
            <w:tcW w:w="1418" w:type="dxa"/>
            <w:tcBorders>
              <w:top w:val="nil"/>
              <w:left w:val="nil"/>
              <w:bottom w:val="single" w:sz="4" w:space="0" w:color="auto"/>
              <w:right w:val="single" w:sz="4" w:space="0" w:color="auto"/>
            </w:tcBorders>
            <w:shd w:val="clear" w:color="000000" w:fill="FFFFFF"/>
            <w:hideMark/>
          </w:tcPr>
          <w:p w14:paraId="4D6E7CE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13.318,69</w:t>
            </w:r>
          </w:p>
        </w:tc>
        <w:tc>
          <w:tcPr>
            <w:tcW w:w="1417" w:type="dxa"/>
            <w:tcBorders>
              <w:top w:val="nil"/>
              <w:left w:val="nil"/>
              <w:bottom w:val="single" w:sz="4" w:space="0" w:color="auto"/>
              <w:right w:val="single" w:sz="4" w:space="0" w:color="auto"/>
            </w:tcBorders>
            <w:shd w:val="clear" w:color="000000" w:fill="FFFFFF"/>
            <w:hideMark/>
          </w:tcPr>
          <w:p w14:paraId="22B9B3D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32.094,20</w:t>
            </w:r>
          </w:p>
        </w:tc>
        <w:tc>
          <w:tcPr>
            <w:tcW w:w="1619" w:type="dxa"/>
            <w:tcBorders>
              <w:top w:val="nil"/>
              <w:left w:val="nil"/>
              <w:bottom w:val="single" w:sz="4" w:space="0" w:color="auto"/>
              <w:right w:val="single" w:sz="4" w:space="0" w:color="auto"/>
            </w:tcBorders>
            <w:shd w:val="clear" w:color="000000" w:fill="FFFFFF"/>
            <w:hideMark/>
          </w:tcPr>
          <w:p w14:paraId="4934C20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15.109,25</w:t>
            </w:r>
          </w:p>
        </w:tc>
        <w:tc>
          <w:tcPr>
            <w:tcW w:w="746" w:type="dxa"/>
            <w:tcBorders>
              <w:top w:val="nil"/>
              <w:left w:val="nil"/>
              <w:bottom w:val="single" w:sz="4" w:space="0" w:color="auto"/>
              <w:right w:val="single" w:sz="4" w:space="0" w:color="auto"/>
            </w:tcBorders>
            <w:shd w:val="clear" w:color="000000" w:fill="FFFFFF"/>
            <w:hideMark/>
          </w:tcPr>
          <w:p w14:paraId="0804639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1,13</w:t>
            </w:r>
          </w:p>
        </w:tc>
        <w:tc>
          <w:tcPr>
            <w:tcW w:w="754" w:type="dxa"/>
            <w:tcBorders>
              <w:top w:val="nil"/>
              <w:left w:val="nil"/>
              <w:bottom w:val="single" w:sz="4" w:space="0" w:color="auto"/>
              <w:right w:val="single" w:sz="4" w:space="0" w:color="auto"/>
            </w:tcBorders>
            <w:shd w:val="clear" w:color="000000" w:fill="FFFFFF"/>
            <w:hideMark/>
          </w:tcPr>
          <w:p w14:paraId="2B6DFBB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0,47</w:t>
            </w:r>
          </w:p>
        </w:tc>
      </w:tr>
      <w:tr w:rsidR="00CD3885" w:rsidRPr="008C1F77" w14:paraId="73B1C12C"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027263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3433</w:t>
            </w:r>
          </w:p>
        </w:tc>
        <w:tc>
          <w:tcPr>
            <w:tcW w:w="284" w:type="dxa"/>
            <w:tcBorders>
              <w:top w:val="nil"/>
              <w:left w:val="nil"/>
              <w:bottom w:val="single" w:sz="4" w:space="0" w:color="auto"/>
              <w:right w:val="single" w:sz="4" w:space="0" w:color="auto"/>
            </w:tcBorders>
            <w:shd w:val="clear" w:color="000000" w:fill="FFFFFF"/>
            <w:hideMark/>
          </w:tcPr>
          <w:p w14:paraId="78F2999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DFA64B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Zatezne kamate</w:t>
            </w:r>
          </w:p>
        </w:tc>
        <w:tc>
          <w:tcPr>
            <w:tcW w:w="1418" w:type="dxa"/>
            <w:tcBorders>
              <w:top w:val="nil"/>
              <w:left w:val="nil"/>
              <w:bottom w:val="single" w:sz="4" w:space="0" w:color="auto"/>
              <w:right w:val="single" w:sz="4" w:space="0" w:color="auto"/>
            </w:tcBorders>
            <w:shd w:val="clear" w:color="000000" w:fill="FFFFFF"/>
            <w:hideMark/>
          </w:tcPr>
          <w:p w14:paraId="59F666E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5CD7262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5.000,00</w:t>
            </w:r>
          </w:p>
        </w:tc>
        <w:tc>
          <w:tcPr>
            <w:tcW w:w="1619" w:type="dxa"/>
            <w:tcBorders>
              <w:top w:val="nil"/>
              <w:left w:val="nil"/>
              <w:bottom w:val="single" w:sz="4" w:space="0" w:color="auto"/>
              <w:right w:val="single" w:sz="4" w:space="0" w:color="auto"/>
            </w:tcBorders>
            <w:shd w:val="clear" w:color="000000" w:fill="FFFFFF"/>
            <w:hideMark/>
          </w:tcPr>
          <w:p w14:paraId="44E0804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46" w:type="dxa"/>
            <w:tcBorders>
              <w:top w:val="nil"/>
              <w:left w:val="nil"/>
              <w:bottom w:val="single" w:sz="4" w:space="0" w:color="auto"/>
              <w:right w:val="single" w:sz="4" w:space="0" w:color="auto"/>
            </w:tcBorders>
            <w:shd w:val="clear" w:color="000000" w:fill="FFFFFF"/>
            <w:hideMark/>
          </w:tcPr>
          <w:p w14:paraId="73A5641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2AFE2A8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698ED2E5"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54CB02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35</w:t>
            </w:r>
          </w:p>
        </w:tc>
        <w:tc>
          <w:tcPr>
            <w:tcW w:w="284" w:type="dxa"/>
            <w:tcBorders>
              <w:top w:val="nil"/>
              <w:left w:val="nil"/>
              <w:bottom w:val="single" w:sz="4" w:space="0" w:color="auto"/>
              <w:right w:val="single" w:sz="4" w:space="0" w:color="auto"/>
            </w:tcBorders>
            <w:shd w:val="clear" w:color="000000" w:fill="FFFFFF"/>
            <w:hideMark/>
          </w:tcPr>
          <w:p w14:paraId="6A0F2CC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633588E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Subvencije</w:t>
            </w:r>
          </w:p>
        </w:tc>
        <w:tc>
          <w:tcPr>
            <w:tcW w:w="1418" w:type="dxa"/>
            <w:tcBorders>
              <w:top w:val="nil"/>
              <w:left w:val="nil"/>
              <w:bottom w:val="single" w:sz="4" w:space="0" w:color="auto"/>
              <w:right w:val="single" w:sz="4" w:space="0" w:color="auto"/>
            </w:tcBorders>
            <w:shd w:val="clear" w:color="000000" w:fill="FFFFFF"/>
            <w:hideMark/>
          </w:tcPr>
          <w:p w14:paraId="17D147F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45.500,00</w:t>
            </w:r>
          </w:p>
        </w:tc>
        <w:tc>
          <w:tcPr>
            <w:tcW w:w="1417" w:type="dxa"/>
            <w:tcBorders>
              <w:top w:val="nil"/>
              <w:left w:val="nil"/>
              <w:bottom w:val="single" w:sz="4" w:space="0" w:color="auto"/>
              <w:right w:val="single" w:sz="4" w:space="0" w:color="auto"/>
            </w:tcBorders>
            <w:shd w:val="clear" w:color="000000" w:fill="FFFFFF"/>
            <w:hideMark/>
          </w:tcPr>
          <w:p w14:paraId="52C22D2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89.500,00</w:t>
            </w:r>
          </w:p>
        </w:tc>
        <w:tc>
          <w:tcPr>
            <w:tcW w:w="1619" w:type="dxa"/>
            <w:tcBorders>
              <w:top w:val="nil"/>
              <w:left w:val="nil"/>
              <w:bottom w:val="single" w:sz="4" w:space="0" w:color="auto"/>
              <w:right w:val="single" w:sz="4" w:space="0" w:color="auto"/>
            </w:tcBorders>
            <w:shd w:val="clear" w:color="000000" w:fill="FFFFFF"/>
            <w:hideMark/>
          </w:tcPr>
          <w:p w14:paraId="7E4B6FB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47.244,65</w:t>
            </w:r>
          </w:p>
        </w:tc>
        <w:tc>
          <w:tcPr>
            <w:tcW w:w="746" w:type="dxa"/>
            <w:tcBorders>
              <w:top w:val="nil"/>
              <w:left w:val="nil"/>
              <w:bottom w:val="single" w:sz="4" w:space="0" w:color="auto"/>
              <w:right w:val="single" w:sz="4" w:space="0" w:color="auto"/>
            </w:tcBorders>
            <w:shd w:val="clear" w:color="000000" w:fill="FFFFFF"/>
            <w:hideMark/>
          </w:tcPr>
          <w:p w14:paraId="2F096F9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1,04</w:t>
            </w:r>
          </w:p>
        </w:tc>
        <w:tc>
          <w:tcPr>
            <w:tcW w:w="754" w:type="dxa"/>
            <w:tcBorders>
              <w:top w:val="nil"/>
              <w:left w:val="nil"/>
              <w:bottom w:val="single" w:sz="4" w:space="0" w:color="auto"/>
              <w:right w:val="single" w:sz="4" w:space="0" w:color="auto"/>
            </w:tcBorders>
            <w:shd w:val="clear" w:color="000000" w:fill="FFFFFF"/>
            <w:hideMark/>
          </w:tcPr>
          <w:p w14:paraId="180A98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0,53</w:t>
            </w:r>
          </w:p>
        </w:tc>
      </w:tr>
      <w:tr w:rsidR="00CD3885" w:rsidRPr="008C1F77" w14:paraId="10D6C386" w14:textId="77777777" w:rsidTr="00A82187">
        <w:trPr>
          <w:trHeight w:val="480"/>
        </w:trPr>
        <w:tc>
          <w:tcPr>
            <w:tcW w:w="704" w:type="dxa"/>
            <w:tcBorders>
              <w:top w:val="nil"/>
              <w:left w:val="single" w:sz="4" w:space="0" w:color="auto"/>
              <w:bottom w:val="single" w:sz="4" w:space="0" w:color="auto"/>
              <w:right w:val="single" w:sz="4" w:space="0" w:color="auto"/>
            </w:tcBorders>
            <w:shd w:val="clear" w:color="000000" w:fill="FFFFFF"/>
            <w:hideMark/>
          </w:tcPr>
          <w:p w14:paraId="273D9D0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352</w:t>
            </w:r>
          </w:p>
        </w:tc>
        <w:tc>
          <w:tcPr>
            <w:tcW w:w="284" w:type="dxa"/>
            <w:tcBorders>
              <w:top w:val="nil"/>
              <w:left w:val="nil"/>
              <w:bottom w:val="single" w:sz="4" w:space="0" w:color="auto"/>
              <w:right w:val="single" w:sz="4" w:space="0" w:color="auto"/>
            </w:tcBorders>
            <w:shd w:val="clear" w:color="000000" w:fill="FFFFFF"/>
            <w:hideMark/>
          </w:tcPr>
          <w:p w14:paraId="01BE808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045539C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Subvencije trgovačkim društvima, poljoprivrednicima i obrtnicima izvan javnog sektora</w:t>
            </w:r>
          </w:p>
        </w:tc>
        <w:tc>
          <w:tcPr>
            <w:tcW w:w="1418" w:type="dxa"/>
            <w:tcBorders>
              <w:top w:val="nil"/>
              <w:left w:val="nil"/>
              <w:bottom w:val="single" w:sz="4" w:space="0" w:color="auto"/>
              <w:right w:val="single" w:sz="4" w:space="0" w:color="auto"/>
            </w:tcBorders>
            <w:shd w:val="clear" w:color="000000" w:fill="FFFFFF"/>
            <w:hideMark/>
          </w:tcPr>
          <w:p w14:paraId="5496110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45.500,00</w:t>
            </w:r>
          </w:p>
        </w:tc>
        <w:tc>
          <w:tcPr>
            <w:tcW w:w="1417" w:type="dxa"/>
            <w:tcBorders>
              <w:top w:val="nil"/>
              <w:left w:val="nil"/>
              <w:bottom w:val="single" w:sz="4" w:space="0" w:color="auto"/>
              <w:right w:val="single" w:sz="4" w:space="0" w:color="auto"/>
            </w:tcBorders>
            <w:shd w:val="clear" w:color="000000" w:fill="FFFFFF"/>
            <w:hideMark/>
          </w:tcPr>
          <w:p w14:paraId="1C18684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89.500,00</w:t>
            </w:r>
          </w:p>
        </w:tc>
        <w:tc>
          <w:tcPr>
            <w:tcW w:w="1619" w:type="dxa"/>
            <w:tcBorders>
              <w:top w:val="nil"/>
              <w:left w:val="nil"/>
              <w:bottom w:val="single" w:sz="4" w:space="0" w:color="auto"/>
              <w:right w:val="single" w:sz="4" w:space="0" w:color="auto"/>
            </w:tcBorders>
            <w:shd w:val="clear" w:color="000000" w:fill="FFFFFF"/>
            <w:hideMark/>
          </w:tcPr>
          <w:p w14:paraId="6F64D9B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47.244,65</w:t>
            </w:r>
          </w:p>
        </w:tc>
        <w:tc>
          <w:tcPr>
            <w:tcW w:w="746" w:type="dxa"/>
            <w:tcBorders>
              <w:top w:val="nil"/>
              <w:left w:val="nil"/>
              <w:bottom w:val="single" w:sz="4" w:space="0" w:color="auto"/>
              <w:right w:val="single" w:sz="4" w:space="0" w:color="auto"/>
            </w:tcBorders>
            <w:shd w:val="clear" w:color="000000" w:fill="FFFFFF"/>
            <w:hideMark/>
          </w:tcPr>
          <w:p w14:paraId="0B01E3C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1,04</w:t>
            </w:r>
          </w:p>
        </w:tc>
        <w:tc>
          <w:tcPr>
            <w:tcW w:w="754" w:type="dxa"/>
            <w:tcBorders>
              <w:top w:val="nil"/>
              <w:left w:val="nil"/>
              <w:bottom w:val="single" w:sz="4" w:space="0" w:color="auto"/>
              <w:right w:val="single" w:sz="4" w:space="0" w:color="auto"/>
            </w:tcBorders>
            <w:shd w:val="clear" w:color="000000" w:fill="FFFFFF"/>
            <w:hideMark/>
          </w:tcPr>
          <w:p w14:paraId="628B30A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0,53</w:t>
            </w:r>
          </w:p>
        </w:tc>
      </w:tr>
      <w:tr w:rsidR="00CD3885" w:rsidRPr="008C1F77" w14:paraId="7295E1E8" w14:textId="77777777" w:rsidTr="00A82187">
        <w:trPr>
          <w:trHeight w:val="480"/>
        </w:trPr>
        <w:tc>
          <w:tcPr>
            <w:tcW w:w="704" w:type="dxa"/>
            <w:tcBorders>
              <w:top w:val="nil"/>
              <w:left w:val="single" w:sz="4" w:space="0" w:color="auto"/>
              <w:bottom w:val="single" w:sz="4" w:space="0" w:color="auto"/>
              <w:right w:val="single" w:sz="4" w:space="0" w:color="auto"/>
            </w:tcBorders>
            <w:shd w:val="clear" w:color="000000" w:fill="FFFFFF"/>
            <w:hideMark/>
          </w:tcPr>
          <w:p w14:paraId="1A17B66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352</w:t>
            </w:r>
          </w:p>
        </w:tc>
        <w:tc>
          <w:tcPr>
            <w:tcW w:w="284" w:type="dxa"/>
            <w:tcBorders>
              <w:top w:val="nil"/>
              <w:left w:val="nil"/>
              <w:bottom w:val="single" w:sz="4" w:space="0" w:color="auto"/>
              <w:right w:val="single" w:sz="4" w:space="0" w:color="auto"/>
            </w:tcBorders>
            <w:shd w:val="clear" w:color="000000" w:fill="FFFFFF"/>
            <w:hideMark/>
          </w:tcPr>
          <w:p w14:paraId="1ABCAB1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2FD456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Subvencije trgovačkim društvima, poljoprivrednicima i obrtnicima izvan javnog sektora</w:t>
            </w:r>
          </w:p>
        </w:tc>
        <w:tc>
          <w:tcPr>
            <w:tcW w:w="1418" w:type="dxa"/>
            <w:tcBorders>
              <w:top w:val="nil"/>
              <w:left w:val="nil"/>
              <w:bottom w:val="single" w:sz="4" w:space="0" w:color="auto"/>
              <w:right w:val="single" w:sz="4" w:space="0" w:color="auto"/>
            </w:tcBorders>
            <w:shd w:val="clear" w:color="000000" w:fill="FFFFFF"/>
            <w:hideMark/>
          </w:tcPr>
          <w:p w14:paraId="595BB63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45.500,00</w:t>
            </w:r>
          </w:p>
        </w:tc>
        <w:tc>
          <w:tcPr>
            <w:tcW w:w="1417" w:type="dxa"/>
            <w:tcBorders>
              <w:top w:val="nil"/>
              <w:left w:val="nil"/>
              <w:bottom w:val="single" w:sz="4" w:space="0" w:color="auto"/>
              <w:right w:val="single" w:sz="4" w:space="0" w:color="auto"/>
            </w:tcBorders>
            <w:shd w:val="clear" w:color="000000" w:fill="FFFFFF"/>
            <w:hideMark/>
          </w:tcPr>
          <w:p w14:paraId="2E6B22B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89.500,00</w:t>
            </w:r>
          </w:p>
        </w:tc>
        <w:tc>
          <w:tcPr>
            <w:tcW w:w="1619" w:type="dxa"/>
            <w:tcBorders>
              <w:top w:val="nil"/>
              <w:left w:val="nil"/>
              <w:bottom w:val="single" w:sz="4" w:space="0" w:color="auto"/>
              <w:right w:val="single" w:sz="4" w:space="0" w:color="auto"/>
            </w:tcBorders>
            <w:shd w:val="clear" w:color="000000" w:fill="FFFFFF"/>
            <w:hideMark/>
          </w:tcPr>
          <w:p w14:paraId="5F20B20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47.244,65</w:t>
            </w:r>
          </w:p>
        </w:tc>
        <w:tc>
          <w:tcPr>
            <w:tcW w:w="746" w:type="dxa"/>
            <w:tcBorders>
              <w:top w:val="nil"/>
              <w:left w:val="nil"/>
              <w:bottom w:val="single" w:sz="4" w:space="0" w:color="auto"/>
              <w:right w:val="single" w:sz="4" w:space="0" w:color="auto"/>
            </w:tcBorders>
            <w:shd w:val="clear" w:color="000000" w:fill="FFFFFF"/>
            <w:hideMark/>
          </w:tcPr>
          <w:p w14:paraId="045AC30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1,04</w:t>
            </w:r>
          </w:p>
        </w:tc>
        <w:tc>
          <w:tcPr>
            <w:tcW w:w="754" w:type="dxa"/>
            <w:tcBorders>
              <w:top w:val="nil"/>
              <w:left w:val="nil"/>
              <w:bottom w:val="single" w:sz="4" w:space="0" w:color="auto"/>
              <w:right w:val="single" w:sz="4" w:space="0" w:color="auto"/>
            </w:tcBorders>
            <w:shd w:val="clear" w:color="000000" w:fill="FFFFFF"/>
            <w:hideMark/>
          </w:tcPr>
          <w:p w14:paraId="28F8F9D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0,53</w:t>
            </w:r>
          </w:p>
        </w:tc>
      </w:tr>
      <w:tr w:rsidR="00CD3885" w:rsidRPr="008C1F77" w14:paraId="54923203"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B086695"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3523</w:t>
            </w:r>
          </w:p>
        </w:tc>
        <w:tc>
          <w:tcPr>
            <w:tcW w:w="284" w:type="dxa"/>
            <w:tcBorders>
              <w:top w:val="nil"/>
              <w:left w:val="nil"/>
              <w:bottom w:val="single" w:sz="4" w:space="0" w:color="auto"/>
              <w:right w:val="single" w:sz="4" w:space="0" w:color="auto"/>
            </w:tcBorders>
            <w:shd w:val="clear" w:color="000000" w:fill="FFFFFF"/>
            <w:hideMark/>
          </w:tcPr>
          <w:p w14:paraId="0C545226"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9E0449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Subvencije poljoprivrednicima i obrtnicima</w:t>
            </w:r>
          </w:p>
        </w:tc>
        <w:tc>
          <w:tcPr>
            <w:tcW w:w="1418" w:type="dxa"/>
            <w:tcBorders>
              <w:top w:val="nil"/>
              <w:left w:val="nil"/>
              <w:bottom w:val="single" w:sz="4" w:space="0" w:color="auto"/>
              <w:right w:val="single" w:sz="4" w:space="0" w:color="auto"/>
            </w:tcBorders>
            <w:shd w:val="clear" w:color="000000" w:fill="FFFFFF"/>
            <w:hideMark/>
          </w:tcPr>
          <w:p w14:paraId="4BB30A1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45.500,00</w:t>
            </w:r>
          </w:p>
        </w:tc>
        <w:tc>
          <w:tcPr>
            <w:tcW w:w="1417" w:type="dxa"/>
            <w:tcBorders>
              <w:top w:val="nil"/>
              <w:left w:val="nil"/>
              <w:bottom w:val="single" w:sz="4" w:space="0" w:color="auto"/>
              <w:right w:val="single" w:sz="4" w:space="0" w:color="auto"/>
            </w:tcBorders>
            <w:shd w:val="clear" w:color="000000" w:fill="FFFFFF"/>
            <w:hideMark/>
          </w:tcPr>
          <w:p w14:paraId="2E974D5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89.500,00</w:t>
            </w:r>
          </w:p>
        </w:tc>
        <w:tc>
          <w:tcPr>
            <w:tcW w:w="1619" w:type="dxa"/>
            <w:tcBorders>
              <w:top w:val="nil"/>
              <w:left w:val="nil"/>
              <w:bottom w:val="single" w:sz="4" w:space="0" w:color="auto"/>
              <w:right w:val="single" w:sz="4" w:space="0" w:color="auto"/>
            </w:tcBorders>
            <w:shd w:val="clear" w:color="000000" w:fill="FFFFFF"/>
            <w:hideMark/>
          </w:tcPr>
          <w:p w14:paraId="7D7F619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47.244,65</w:t>
            </w:r>
          </w:p>
        </w:tc>
        <w:tc>
          <w:tcPr>
            <w:tcW w:w="746" w:type="dxa"/>
            <w:tcBorders>
              <w:top w:val="nil"/>
              <w:left w:val="nil"/>
              <w:bottom w:val="single" w:sz="4" w:space="0" w:color="auto"/>
              <w:right w:val="single" w:sz="4" w:space="0" w:color="auto"/>
            </w:tcBorders>
            <w:shd w:val="clear" w:color="000000" w:fill="FFFFFF"/>
            <w:hideMark/>
          </w:tcPr>
          <w:p w14:paraId="1ACFCD4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1,04</w:t>
            </w:r>
          </w:p>
        </w:tc>
        <w:tc>
          <w:tcPr>
            <w:tcW w:w="754" w:type="dxa"/>
            <w:tcBorders>
              <w:top w:val="nil"/>
              <w:left w:val="nil"/>
              <w:bottom w:val="single" w:sz="4" w:space="0" w:color="auto"/>
              <w:right w:val="single" w:sz="4" w:space="0" w:color="auto"/>
            </w:tcBorders>
            <w:shd w:val="clear" w:color="000000" w:fill="FFFFFF"/>
            <w:hideMark/>
          </w:tcPr>
          <w:p w14:paraId="3102D42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0,53</w:t>
            </w:r>
          </w:p>
        </w:tc>
      </w:tr>
      <w:tr w:rsidR="00CD3885" w:rsidRPr="008C1F77" w14:paraId="14E24A76"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795865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36</w:t>
            </w:r>
          </w:p>
        </w:tc>
        <w:tc>
          <w:tcPr>
            <w:tcW w:w="284" w:type="dxa"/>
            <w:tcBorders>
              <w:top w:val="nil"/>
              <w:left w:val="nil"/>
              <w:bottom w:val="single" w:sz="4" w:space="0" w:color="auto"/>
              <w:right w:val="single" w:sz="4" w:space="0" w:color="auto"/>
            </w:tcBorders>
            <w:shd w:val="clear" w:color="000000" w:fill="FFFFFF"/>
            <w:hideMark/>
          </w:tcPr>
          <w:p w14:paraId="0E507F7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4137D93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 dane u inozemstvo i unutar opće države</w:t>
            </w:r>
          </w:p>
        </w:tc>
        <w:tc>
          <w:tcPr>
            <w:tcW w:w="1418" w:type="dxa"/>
            <w:tcBorders>
              <w:top w:val="nil"/>
              <w:left w:val="nil"/>
              <w:bottom w:val="single" w:sz="4" w:space="0" w:color="auto"/>
              <w:right w:val="single" w:sz="4" w:space="0" w:color="auto"/>
            </w:tcBorders>
            <w:shd w:val="clear" w:color="000000" w:fill="FFFFFF"/>
            <w:hideMark/>
          </w:tcPr>
          <w:p w14:paraId="1695080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16.820,00</w:t>
            </w:r>
          </w:p>
        </w:tc>
        <w:tc>
          <w:tcPr>
            <w:tcW w:w="1417" w:type="dxa"/>
            <w:tcBorders>
              <w:top w:val="nil"/>
              <w:left w:val="nil"/>
              <w:bottom w:val="single" w:sz="4" w:space="0" w:color="auto"/>
              <w:right w:val="single" w:sz="4" w:space="0" w:color="auto"/>
            </w:tcBorders>
            <w:shd w:val="clear" w:color="000000" w:fill="FFFFFF"/>
            <w:hideMark/>
          </w:tcPr>
          <w:p w14:paraId="6E61770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248.600,00</w:t>
            </w:r>
          </w:p>
        </w:tc>
        <w:tc>
          <w:tcPr>
            <w:tcW w:w="1619" w:type="dxa"/>
            <w:tcBorders>
              <w:top w:val="nil"/>
              <w:left w:val="nil"/>
              <w:bottom w:val="single" w:sz="4" w:space="0" w:color="auto"/>
              <w:right w:val="single" w:sz="4" w:space="0" w:color="auto"/>
            </w:tcBorders>
            <w:shd w:val="clear" w:color="000000" w:fill="FFFFFF"/>
            <w:hideMark/>
          </w:tcPr>
          <w:p w14:paraId="2C1FAE1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62.296,73</w:t>
            </w:r>
          </w:p>
        </w:tc>
        <w:tc>
          <w:tcPr>
            <w:tcW w:w="746" w:type="dxa"/>
            <w:tcBorders>
              <w:top w:val="nil"/>
              <w:left w:val="nil"/>
              <w:bottom w:val="single" w:sz="4" w:space="0" w:color="auto"/>
              <w:right w:val="single" w:sz="4" w:space="0" w:color="auto"/>
            </w:tcBorders>
            <w:shd w:val="clear" w:color="000000" w:fill="FFFFFF"/>
            <w:hideMark/>
          </w:tcPr>
          <w:p w14:paraId="5665A54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3,70</w:t>
            </w:r>
          </w:p>
        </w:tc>
        <w:tc>
          <w:tcPr>
            <w:tcW w:w="754" w:type="dxa"/>
            <w:tcBorders>
              <w:top w:val="nil"/>
              <w:left w:val="nil"/>
              <w:bottom w:val="single" w:sz="4" w:space="0" w:color="auto"/>
              <w:right w:val="single" w:sz="4" w:space="0" w:color="auto"/>
            </w:tcBorders>
            <w:shd w:val="clear" w:color="000000" w:fill="FFFFFF"/>
            <w:hideMark/>
          </w:tcPr>
          <w:p w14:paraId="1483871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0,25</w:t>
            </w:r>
          </w:p>
        </w:tc>
      </w:tr>
      <w:tr w:rsidR="00CD3885" w:rsidRPr="008C1F77" w14:paraId="3B18CF45"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84F40D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366</w:t>
            </w:r>
          </w:p>
        </w:tc>
        <w:tc>
          <w:tcPr>
            <w:tcW w:w="284" w:type="dxa"/>
            <w:tcBorders>
              <w:top w:val="nil"/>
              <w:left w:val="nil"/>
              <w:bottom w:val="single" w:sz="4" w:space="0" w:color="auto"/>
              <w:right w:val="single" w:sz="4" w:space="0" w:color="auto"/>
            </w:tcBorders>
            <w:shd w:val="clear" w:color="000000" w:fill="FFFFFF"/>
            <w:hideMark/>
          </w:tcPr>
          <w:p w14:paraId="23769BB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1840BD1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Pomoći proračunskim korisnicima drugih proračuna</w:t>
            </w:r>
          </w:p>
        </w:tc>
        <w:tc>
          <w:tcPr>
            <w:tcW w:w="1418" w:type="dxa"/>
            <w:tcBorders>
              <w:top w:val="nil"/>
              <w:left w:val="nil"/>
              <w:bottom w:val="single" w:sz="4" w:space="0" w:color="auto"/>
              <w:right w:val="single" w:sz="4" w:space="0" w:color="auto"/>
            </w:tcBorders>
            <w:shd w:val="clear" w:color="000000" w:fill="FFFFFF"/>
            <w:hideMark/>
          </w:tcPr>
          <w:p w14:paraId="06A397C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16.820,00</w:t>
            </w:r>
          </w:p>
        </w:tc>
        <w:tc>
          <w:tcPr>
            <w:tcW w:w="1417" w:type="dxa"/>
            <w:tcBorders>
              <w:top w:val="nil"/>
              <w:left w:val="nil"/>
              <w:bottom w:val="single" w:sz="4" w:space="0" w:color="auto"/>
              <w:right w:val="single" w:sz="4" w:space="0" w:color="auto"/>
            </w:tcBorders>
            <w:shd w:val="clear" w:color="000000" w:fill="FFFFFF"/>
            <w:hideMark/>
          </w:tcPr>
          <w:p w14:paraId="4D02F8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248.600,00</w:t>
            </w:r>
          </w:p>
        </w:tc>
        <w:tc>
          <w:tcPr>
            <w:tcW w:w="1619" w:type="dxa"/>
            <w:tcBorders>
              <w:top w:val="nil"/>
              <w:left w:val="nil"/>
              <w:bottom w:val="single" w:sz="4" w:space="0" w:color="auto"/>
              <w:right w:val="single" w:sz="4" w:space="0" w:color="auto"/>
            </w:tcBorders>
            <w:shd w:val="clear" w:color="000000" w:fill="FFFFFF"/>
            <w:hideMark/>
          </w:tcPr>
          <w:p w14:paraId="05F891E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62.296,73</w:t>
            </w:r>
          </w:p>
        </w:tc>
        <w:tc>
          <w:tcPr>
            <w:tcW w:w="746" w:type="dxa"/>
            <w:tcBorders>
              <w:top w:val="nil"/>
              <w:left w:val="nil"/>
              <w:bottom w:val="single" w:sz="4" w:space="0" w:color="auto"/>
              <w:right w:val="single" w:sz="4" w:space="0" w:color="auto"/>
            </w:tcBorders>
            <w:shd w:val="clear" w:color="000000" w:fill="FFFFFF"/>
            <w:hideMark/>
          </w:tcPr>
          <w:p w14:paraId="2C00ED9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3,70</w:t>
            </w:r>
          </w:p>
        </w:tc>
        <w:tc>
          <w:tcPr>
            <w:tcW w:w="754" w:type="dxa"/>
            <w:tcBorders>
              <w:top w:val="nil"/>
              <w:left w:val="nil"/>
              <w:bottom w:val="single" w:sz="4" w:space="0" w:color="auto"/>
              <w:right w:val="single" w:sz="4" w:space="0" w:color="auto"/>
            </w:tcBorders>
            <w:shd w:val="clear" w:color="000000" w:fill="FFFFFF"/>
            <w:hideMark/>
          </w:tcPr>
          <w:p w14:paraId="3AA7313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0,25</w:t>
            </w:r>
          </w:p>
        </w:tc>
      </w:tr>
      <w:tr w:rsidR="00CD3885" w:rsidRPr="008C1F77" w14:paraId="36B4DAA5"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1D4694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3661</w:t>
            </w:r>
          </w:p>
        </w:tc>
        <w:tc>
          <w:tcPr>
            <w:tcW w:w="284" w:type="dxa"/>
            <w:tcBorders>
              <w:top w:val="nil"/>
              <w:left w:val="nil"/>
              <w:bottom w:val="single" w:sz="4" w:space="0" w:color="auto"/>
              <w:right w:val="single" w:sz="4" w:space="0" w:color="auto"/>
            </w:tcBorders>
            <w:shd w:val="clear" w:color="000000" w:fill="FFFFFF"/>
            <w:hideMark/>
          </w:tcPr>
          <w:p w14:paraId="0CD883A5"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693F0E2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Tekuće pomoći proračunskim korisnicima drugih proračuna</w:t>
            </w:r>
          </w:p>
        </w:tc>
        <w:tc>
          <w:tcPr>
            <w:tcW w:w="1418" w:type="dxa"/>
            <w:tcBorders>
              <w:top w:val="nil"/>
              <w:left w:val="nil"/>
              <w:bottom w:val="single" w:sz="4" w:space="0" w:color="auto"/>
              <w:right w:val="single" w:sz="4" w:space="0" w:color="auto"/>
            </w:tcBorders>
            <w:shd w:val="clear" w:color="000000" w:fill="FFFFFF"/>
            <w:hideMark/>
          </w:tcPr>
          <w:p w14:paraId="330EFDB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16.820,00</w:t>
            </w:r>
          </w:p>
        </w:tc>
        <w:tc>
          <w:tcPr>
            <w:tcW w:w="1417" w:type="dxa"/>
            <w:tcBorders>
              <w:top w:val="nil"/>
              <w:left w:val="nil"/>
              <w:bottom w:val="single" w:sz="4" w:space="0" w:color="auto"/>
              <w:right w:val="single" w:sz="4" w:space="0" w:color="auto"/>
            </w:tcBorders>
            <w:shd w:val="clear" w:color="000000" w:fill="FFFFFF"/>
            <w:hideMark/>
          </w:tcPr>
          <w:p w14:paraId="6128C9A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248.600,00</w:t>
            </w:r>
          </w:p>
        </w:tc>
        <w:tc>
          <w:tcPr>
            <w:tcW w:w="1619" w:type="dxa"/>
            <w:tcBorders>
              <w:top w:val="nil"/>
              <w:left w:val="nil"/>
              <w:bottom w:val="single" w:sz="4" w:space="0" w:color="auto"/>
              <w:right w:val="single" w:sz="4" w:space="0" w:color="auto"/>
            </w:tcBorders>
            <w:shd w:val="clear" w:color="000000" w:fill="FFFFFF"/>
            <w:hideMark/>
          </w:tcPr>
          <w:p w14:paraId="74CDA40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62.296,73</w:t>
            </w:r>
          </w:p>
        </w:tc>
        <w:tc>
          <w:tcPr>
            <w:tcW w:w="746" w:type="dxa"/>
            <w:tcBorders>
              <w:top w:val="nil"/>
              <w:left w:val="nil"/>
              <w:bottom w:val="single" w:sz="4" w:space="0" w:color="auto"/>
              <w:right w:val="single" w:sz="4" w:space="0" w:color="auto"/>
            </w:tcBorders>
            <w:shd w:val="clear" w:color="000000" w:fill="FFFFFF"/>
            <w:hideMark/>
          </w:tcPr>
          <w:p w14:paraId="101B550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3,70</w:t>
            </w:r>
          </w:p>
        </w:tc>
        <w:tc>
          <w:tcPr>
            <w:tcW w:w="754" w:type="dxa"/>
            <w:tcBorders>
              <w:top w:val="nil"/>
              <w:left w:val="nil"/>
              <w:bottom w:val="single" w:sz="4" w:space="0" w:color="auto"/>
              <w:right w:val="single" w:sz="4" w:space="0" w:color="auto"/>
            </w:tcBorders>
            <w:shd w:val="clear" w:color="000000" w:fill="FFFFFF"/>
            <w:hideMark/>
          </w:tcPr>
          <w:p w14:paraId="039999F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0,25</w:t>
            </w:r>
          </w:p>
        </w:tc>
      </w:tr>
      <w:tr w:rsidR="00CD3885" w:rsidRPr="008C1F77" w14:paraId="739B664F"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334C91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37</w:t>
            </w:r>
          </w:p>
        </w:tc>
        <w:tc>
          <w:tcPr>
            <w:tcW w:w="284" w:type="dxa"/>
            <w:tcBorders>
              <w:top w:val="nil"/>
              <w:left w:val="nil"/>
              <w:bottom w:val="single" w:sz="4" w:space="0" w:color="auto"/>
              <w:right w:val="single" w:sz="4" w:space="0" w:color="auto"/>
            </w:tcBorders>
            <w:shd w:val="clear" w:color="000000" w:fill="FFFFFF"/>
            <w:hideMark/>
          </w:tcPr>
          <w:p w14:paraId="2B12D5A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0C9AB21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25AF216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228.601,63</w:t>
            </w:r>
          </w:p>
        </w:tc>
        <w:tc>
          <w:tcPr>
            <w:tcW w:w="1417" w:type="dxa"/>
            <w:tcBorders>
              <w:top w:val="nil"/>
              <w:left w:val="nil"/>
              <w:bottom w:val="single" w:sz="4" w:space="0" w:color="auto"/>
              <w:right w:val="single" w:sz="4" w:space="0" w:color="auto"/>
            </w:tcBorders>
            <w:shd w:val="clear" w:color="000000" w:fill="FFFFFF"/>
            <w:hideMark/>
          </w:tcPr>
          <w:p w14:paraId="4AA2433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634.600,00</w:t>
            </w:r>
          </w:p>
        </w:tc>
        <w:tc>
          <w:tcPr>
            <w:tcW w:w="1619" w:type="dxa"/>
            <w:tcBorders>
              <w:top w:val="nil"/>
              <w:left w:val="nil"/>
              <w:bottom w:val="single" w:sz="4" w:space="0" w:color="auto"/>
              <w:right w:val="single" w:sz="4" w:space="0" w:color="auto"/>
            </w:tcBorders>
            <w:shd w:val="clear" w:color="000000" w:fill="FFFFFF"/>
            <w:hideMark/>
          </w:tcPr>
          <w:p w14:paraId="4DF96F0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219.932,25</w:t>
            </w:r>
          </w:p>
        </w:tc>
        <w:tc>
          <w:tcPr>
            <w:tcW w:w="746" w:type="dxa"/>
            <w:tcBorders>
              <w:top w:val="nil"/>
              <w:left w:val="nil"/>
              <w:bottom w:val="single" w:sz="4" w:space="0" w:color="auto"/>
              <w:right w:val="single" w:sz="4" w:space="0" w:color="auto"/>
            </w:tcBorders>
            <w:shd w:val="clear" w:color="000000" w:fill="FFFFFF"/>
            <w:hideMark/>
          </w:tcPr>
          <w:p w14:paraId="7525DF9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0,96</w:t>
            </w:r>
          </w:p>
        </w:tc>
        <w:tc>
          <w:tcPr>
            <w:tcW w:w="754" w:type="dxa"/>
            <w:tcBorders>
              <w:top w:val="nil"/>
              <w:left w:val="nil"/>
              <w:bottom w:val="single" w:sz="4" w:space="0" w:color="auto"/>
              <w:right w:val="single" w:sz="4" w:space="0" w:color="auto"/>
            </w:tcBorders>
            <w:shd w:val="clear" w:color="000000" w:fill="FFFFFF"/>
            <w:hideMark/>
          </w:tcPr>
          <w:p w14:paraId="48FED76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0,35</w:t>
            </w:r>
          </w:p>
        </w:tc>
      </w:tr>
      <w:tr w:rsidR="00CD3885" w:rsidRPr="008C1F77" w14:paraId="1CB2963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BB0CC4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371</w:t>
            </w:r>
          </w:p>
        </w:tc>
        <w:tc>
          <w:tcPr>
            <w:tcW w:w="284" w:type="dxa"/>
            <w:tcBorders>
              <w:top w:val="nil"/>
              <w:left w:val="nil"/>
              <w:bottom w:val="single" w:sz="4" w:space="0" w:color="auto"/>
              <w:right w:val="single" w:sz="4" w:space="0" w:color="auto"/>
            </w:tcBorders>
            <w:shd w:val="clear" w:color="000000" w:fill="FFFFFF"/>
            <w:hideMark/>
          </w:tcPr>
          <w:p w14:paraId="38988E4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4F977AF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Naknade građanima i kućanstvima na temelju osiguranja</w:t>
            </w:r>
          </w:p>
        </w:tc>
        <w:tc>
          <w:tcPr>
            <w:tcW w:w="1418" w:type="dxa"/>
            <w:tcBorders>
              <w:top w:val="nil"/>
              <w:left w:val="nil"/>
              <w:bottom w:val="single" w:sz="4" w:space="0" w:color="auto"/>
              <w:right w:val="single" w:sz="4" w:space="0" w:color="auto"/>
            </w:tcBorders>
            <w:shd w:val="clear" w:color="000000" w:fill="FFFFFF"/>
            <w:hideMark/>
          </w:tcPr>
          <w:p w14:paraId="0154ED3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7.439,00</w:t>
            </w:r>
          </w:p>
        </w:tc>
        <w:tc>
          <w:tcPr>
            <w:tcW w:w="1417" w:type="dxa"/>
            <w:tcBorders>
              <w:top w:val="nil"/>
              <w:left w:val="nil"/>
              <w:bottom w:val="single" w:sz="4" w:space="0" w:color="auto"/>
              <w:right w:val="single" w:sz="4" w:space="0" w:color="auto"/>
            </w:tcBorders>
            <w:shd w:val="clear" w:color="000000" w:fill="FFFFFF"/>
            <w:hideMark/>
          </w:tcPr>
          <w:p w14:paraId="321BF84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619" w:type="dxa"/>
            <w:tcBorders>
              <w:top w:val="nil"/>
              <w:left w:val="nil"/>
              <w:bottom w:val="single" w:sz="4" w:space="0" w:color="auto"/>
              <w:right w:val="single" w:sz="4" w:space="0" w:color="auto"/>
            </w:tcBorders>
            <w:shd w:val="clear" w:color="000000" w:fill="FFFFFF"/>
            <w:hideMark/>
          </w:tcPr>
          <w:p w14:paraId="7611356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29.756,00</w:t>
            </w:r>
          </w:p>
        </w:tc>
        <w:tc>
          <w:tcPr>
            <w:tcW w:w="746" w:type="dxa"/>
            <w:tcBorders>
              <w:top w:val="nil"/>
              <w:left w:val="nil"/>
              <w:bottom w:val="single" w:sz="4" w:space="0" w:color="auto"/>
              <w:right w:val="single" w:sz="4" w:space="0" w:color="auto"/>
            </w:tcBorders>
            <w:shd w:val="clear" w:color="000000" w:fill="FFFFFF"/>
            <w:hideMark/>
          </w:tcPr>
          <w:p w14:paraId="0D39B14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w:t>
            </w:r>
          </w:p>
        </w:tc>
        <w:tc>
          <w:tcPr>
            <w:tcW w:w="754" w:type="dxa"/>
            <w:tcBorders>
              <w:top w:val="nil"/>
              <w:left w:val="nil"/>
              <w:bottom w:val="single" w:sz="4" w:space="0" w:color="auto"/>
              <w:right w:val="single" w:sz="4" w:space="0" w:color="auto"/>
            </w:tcBorders>
            <w:shd w:val="clear" w:color="000000" w:fill="FFFFFF"/>
            <w:hideMark/>
          </w:tcPr>
          <w:p w14:paraId="7953BE2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0,99</w:t>
            </w:r>
          </w:p>
        </w:tc>
      </w:tr>
      <w:tr w:rsidR="00CD3885" w:rsidRPr="008C1F77" w14:paraId="014C7386"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A3990B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3714</w:t>
            </w:r>
          </w:p>
        </w:tc>
        <w:tc>
          <w:tcPr>
            <w:tcW w:w="284" w:type="dxa"/>
            <w:tcBorders>
              <w:top w:val="nil"/>
              <w:left w:val="nil"/>
              <w:bottom w:val="single" w:sz="4" w:space="0" w:color="auto"/>
              <w:right w:val="single" w:sz="4" w:space="0" w:color="auto"/>
            </w:tcBorders>
            <w:shd w:val="clear" w:color="000000" w:fill="FFFFFF"/>
            <w:hideMark/>
          </w:tcPr>
          <w:p w14:paraId="5D71F3C1"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7A1183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Naknade građanima i kućanstvima u naravi - u javnom sektoru</w:t>
            </w:r>
          </w:p>
        </w:tc>
        <w:tc>
          <w:tcPr>
            <w:tcW w:w="1418" w:type="dxa"/>
            <w:tcBorders>
              <w:top w:val="nil"/>
              <w:left w:val="nil"/>
              <w:bottom w:val="single" w:sz="4" w:space="0" w:color="auto"/>
              <w:right w:val="single" w:sz="4" w:space="0" w:color="auto"/>
            </w:tcBorders>
            <w:shd w:val="clear" w:color="000000" w:fill="FFFFFF"/>
            <w:hideMark/>
          </w:tcPr>
          <w:p w14:paraId="7A29EAE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7.439,00</w:t>
            </w:r>
          </w:p>
        </w:tc>
        <w:tc>
          <w:tcPr>
            <w:tcW w:w="1417" w:type="dxa"/>
            <w:tcBorders>
              <w:top w:val="nil"/>
              <w:left w:val="nil"/>
              <w:bottom w:val="single" w:sz="4" w:space="0" w:color="auto"/>
              <w:right w:val="single" w:sz="4" w:space="0" w:color="auto"/>
            </w:tcBorders>
            <w:shd w:val="clear" w:color="000000" w:fill="FFFFFF"/>
            <w:hideMark/>
          </w:tcPr>
          <w:p w14:paraId="3525E80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30.000,00</w:t>
            </w:r>
          </w:p>
        </w:tc>
        <w:tc>
          <w:tcPr>
            <w:tcW w:w="1619" w:type="dxa"/>
            <w:tcBorders>
              <w:top w:val="nil"/>
              <w:left w:val="nil"/>
              <w:bottom w:val="single" w:sz="4" w:space="0" w:color="auto"/>
              <w:right w:val="single" w:sz="4" w:space="0" w:color="auto"/>
            </w:tcBorders>
            <w:shd w:val="clear" w:color="000000" w:fill="FFFFFF"/>
            <w:hideMark/>
          </w:tcPr>
          <w:p w14:paraId="0A441AD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29.756,00</w:t>
            </w:r>
          </w:p>
        </w:tc>
        <w:tc>
          <w:tcPr>
            <w:tcW w:w="746" w:type="dxa"/>
            <w:tcBorders>
              <w:top w:val="nil"/>
              <w:left w:val="nil"/>
              <w:bottom w:val="single" w:sz="4" w:space="0" w:color="auto"/>
              <w:right w:val="single" w:sz="4" w:space="0" w:color="auto"/>
            </w:tcBorders>
            <w:shd w:val="clear" w:color="000000" w:fill="FFFFFF"/>
            <w:hideMark/>
          </w:tcPr>
          <w:p w14:paraId="71C71F1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4,00</w:t>
            </w:r>
          </w:p>
        </w:tc>
        <w:tc>
          <w:tcPr>
            <w:tcW w:w="754" w:type="dxa"/>
            <w:tcBorders>
              <w:top w:val="nil"/>
              <w:left w:val="nil"/>
              <w:bottom w:val="single" w:sz="4" w:space="0" w:color="auto"/>
              <w:right w:val="single" w:sz="4" w:space="0" w:color="auto"/>
            </w:tcBorders>
            <w:shd w:val="clear" w:color="000000" w:fill="FFFFFF"/>
            <w:hideMark/>
          </w:tcPr>
          <w:p w14:paraId="7F01C0C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0,99</w:t>
            </w:r>
          </w:p>
        </w:tc>
      </w:tr>
      <w:tr w:rsidR="00CD3885" w:rsidRPr="008C1F77" w14:paraId="7A257D64"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CF8933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284" w:type="dxa"/>
            <w:tcBorders>
              <w:top w:val="nil"/>
              <w:left w:val="nil"/>
              <w:bottom w:val="single" w:sz="4" w:space="0" w:color="auto"/>
              <w:right w:val="single" w:sz="4" w:space="0" w:color="auto"/>
            </w:tcBorders>
            <w:shd w:val="clear" w:color="000000" w:fill="FFFFFF"/>
            <w:hideMark/>
          </w:tcPr>
          <w:p w14:paraId="1733FC3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405FDCE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38AADE6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221.162,63</w:t>
            </w:r>
          </w:p>
        </w:tc>
        <w:tc>
          <w:tcPr>
            <w:tcW w:w="1417" w:type="dxa"/>
            <w:tcBorders>
              <w:top w:val="nil"/>
              <w:left w:val="nil"/>
              <w:bottom w:val="single" w:sz="4" w:space="0" w:color="auto"/>
              <w:right w:val="single" w:sz="4" w:space="0" w:color="auto"/>
            </w:tcBorders>
            <w:shd w:val="clear" w:color="000000" w:fill="FFFFFF"/>
            <w:hideMark/>
          </w:tcPr>
          <w:p w14:paraId="0E23677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604.600,00</w:t>
            </w:r>
          </w:p>
        </w:tc>
        <w:tc>
          <w:tcPr>
            <w:tcW w:w="1619" w:type="dxa"/>
            <w:tcBorders>
              <w:top w:val="nil"/>
              <w:left w:val="nil"/>
              <w:bottom w:val="single" w:sz="4" w:space="0" w:color="auto"/>
              <w:right w:val="single" w:sz="4" w:space="0" w:color="auto"/>
            </w:tcBorders>
            <w:shd w:val="clear" w:color="000000" w:fill="FFFFFF"/>
            <w:hideMark/>
          </w:tcPr>
          <w:p w14:paraId="7F44393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190.176,25</w:t>
            </w:r>
          </w:p>
        </w:tc>
        <w:tc>
          <w:tcPr>
            <w:tcW w:w="746" w:type="dxa"/>
            <w:tcBorders>
              <w:top w:val="nil"/>
              <w:left w:val="nil"/>
              <w:bottom w:val="single" w:sz="4" w:space="0" w:color="auto"/>
              <w:right w:val="single" w:sz="4" w:space="0" w:color="auto"/>
            </w:tcBorders>
            <w:shd w:val="clear" w:color="000000" w:fill="FFFFFF"/>
            <w:hideMark/>
          </w:tcPr>
          <w:p w14:paraId="77539A5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0,86</w:t>
            </w:r>
          </w:p>
        </w:tc>
        <w:tc>
          <w:tcPr>
            <w:tcW w:w="754" w:type="dxa"/>
            <w:tcBorders>
              <w:top w:val="nil"/>
              <w:left w:val="nil"/>
              <w:bottom w:val="single" w:sz="4" w:space="0" w:color="auto"/>
              <w:right w:val="single" w:sz="4" w:space="0" w:color="auto"/>
            </w:tcBorders>
            <w:shd w:val="clear" w:color="000000" w:fill="FFFFFF"/>
            <w:hideMark/>
          </w:tcPr>
          <w:p w14:paraId="5D53FD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0,31</w:t>
            </w:r>
          </w:p>
        </w:tc>
      </w:tr>
      <w:tr w:rsidR="00CD3885" w:rsidRPr="008C1F77" w14:paraId="331D9790"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B486CC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3721</w:t>
            </w:r>
          </w:p>
        </w:tc>
        <w:tc>
          <w:tcPr>
            <w:tcW w:w="284" w:type="dxa"/>
            <w:tcBorders>
              <w:top w:val="nil"/>
              <w:left w:val="nil"/>
              <w:bottom w:val="single" w:sz="4" w:space="0" w:color="auto"/>
              <w:right w:val="single" w:sz="4" w:space="0" w:color="auto"/>
            </w:tcBorders>
            <w:shd w:val="clear" w:color="000000" w:fill="FFFFFF"/>
            <w:hideMark/>
          </w:tcPr>
          <w:p w14:paraId="7482B78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55C7CC0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Naknade građanima i kućanstvima u novcu</w:t>
            </w:r>
          </w:p>
        </w:tc>
        <w:tc>
          <w:tcPr>
            <w:tcW w:w="1418" w:type="dxa"/>
            <w:tcBorders>
              <w:top w:val="nil"/>
              <w:left w:val="nil"/>
              <w:bottom w:val="single" w:sz="4" w:space="0" w:color="auto"/>
              <w:right w:val="single" w:sz="4" w:space="0" w:color="auto"/>
            </w:tcBorders>
            <w:shd w:val="clear" w:color="000000" w:fill="FFFFFF"/>
            <w:hideMark/>
          </w:tcPr>
          <w:p w14:paraId="6CEBDB1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191.993,16</w:t>
            </w:r>
          </w:p>
        </w:tc>
        <w:tc>
          <w:tcPr>
            <w:tcW w:w="1417" w:type="dxa"/>
            <w:tcBorders>
              <w:top w:val="nil"/>
              <w:left w:val="nil"/>
              <w:bottom w:val="single" w:sz="4" w:space="0" w:color="auto"/>
              <w:right w:val="single" w:sz="4" w:space="0" w:color="auto"/>
            </w:tcBorders>
            <w:shd w:val="clear" w:color="000000" w:fill="FFFFFF"/>
            <w:hideMark/>
          </w:tcPr>
          <w:p w14:paraId="2F40454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542.800,00</w:t>
            </w:r>
          </w:p>
        </w:tc>
        <w:tc>
          <w:tcPr>
            <w:tcW w:w="1619" w:type="dxa"/>
            <w:tcBorders>
              <w:top w:val="nil"/>
              <w:left w:val="nil"/>
              <w:bottom w:val="single" w:sz="4" w:space="0" w:color="auto"/>
              <w:right w:val="single" w:sz="4" w:space="0" w:color="auto"/>
            </w:tcBorders>
            <w:shd w:val="clear" w:color="000000" w:fill="FFFFFF"/>
            <w:hideMark/>
          </w:tcPr>
          <w:p w14:paraId="4FAE01C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172.855,91</w:t>
            </w:r>
          </w:p>
        </w:tc>
        <w:tc>
          <w:tcPr>
            <w:tcW w:w="746" w:type="dxa"/>
            <w:tcBorders>
              <w:top w:val="nil"/>
              <w:left w:val="nil"/>
              <w:bottom w:val="single" w:sz="4" w:space="0" w:color="auto"/>
              <w:right w:val="single" w:sz="4" w:space="0" w:color="auto"/>
            </w:tcBorders>
            <w:shd w:val="clear" w:color="000000" w:fill="FFFFFF"/>
            <w:hideMark/>
          </w:tcPr>
          <w:p w14:paraId="6186A1A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0,90</w:t>
            </w:r>
          </w:p>
        </w:tc>
        <w:tc>
          <w:tcPr>
            <w:tcW w:w="754" w:type="dxa"/>
            <w:tcBorders>
              <w:top w:val="nil"/>
              <w:left w:val="nil"/>
              <w:bottom w:val="single" w:sz="4" w:space="0" w:color="auto"/>
              <w:right w:val="single" w:sz="4" w:space="0" w:color="auto"/>
            </w:tcBorders>
            <w:shd w:val="clear" w:color="000000" w:fill="FFFFFF"/>
            <w:hideMark/>
          </w:tcPr>
          <w:p w14:paraId="04F481A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0,32</w:t>
            </w:r>
          </w:p>
        </w:tc>
      </w:tr>
      <w:tr w:rsidR="00CD3885" w:rsidRPr="008C1F77" w14:paraId="1B7DA01F"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14C513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3722</w:t>
            </w:r>
          </w:p>
        </w:tc>
        <w:tc>
          <w:tcPr>
            <w:tcW w:w="284" w:type="dxa"/>
            <w:tcBorders>
              <w:top w:val="nil"/>
              <w:left w:val="nil"/>
              <w:bottom w:val="single" w:sz="4" w:space="0" w:color="auto"/>
              <w:right w:val="single" w:sz="4" w:space="0" w:color="auto"/>
            </w:tcBorders>
            <w:shd w:val="clear" w:color="000000" w:fill="FFFFFF"/>
            <w:hideMark/>
          </w:tcPr>
          <w:p w14:paraId="37D5A0E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98973B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Naknade građanima i kućanstvima u naravi</w:t>
            </w:r>
          </w:p>
        </w:tc>
        <w:tc>
          <w:tcPr>
            <w:tcW w:w="1418" w:type="dxa"/>
            <w:tcBorders>
              <w:top w:val="nil"/>
              <w:left w:val="nil"/>
              <w:bottom w:val="single" w:sz="4" w:space="0" w:color="auto"/>
              <w:right w:val="single" w:sz="4" w:space="0" w:color="auto"/>
            </w:tcBorders>
            <w:shd w:val="clear" w:color="000000" w:fill="FFFFFF"/>
            <w:hideMark/>
          </w:tcPr>
          <w:p w14:paraId="4927F74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29.169,47</w:t>
            </w:r>
          </w:p>
        </w:tc>
        <w:tc>
          <w:tcPr>
            <w:tcW w:w="1417" w:type="dxa"/>
            <w:tcBorders>
              <w:top w:val="nil"/>
              <w:left w:val="nil"/>
              <w:bottom w:val="single" w:sz="4" w:space="0" w:color="auto"/>
              <w:right w:val="single" w:sz="4" w:space="0" w:color="auto"/>
            </w:tcBorders>
            <w:shd w:val="clear" w:color="000000" w:fill="FFFFFF"/>
            <w:hideMark/>
          </w:tcPr>
          <w:p w14:paraId="1D45946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61.800,00</w:t>
            </w:r>
          </w:p>
        </w:tc>
        <w:tc>
          <w:tcPr>
            <w:tcW w:w="1619" w:type="dxa"/>
            <w:tcBorders>
              <w:top w:val="nil"/>
              <w:left w:val="nil"/>
              <w:bottom w:val="single" w:sz="4" w:space="0" w:color="auto"/>
              <w:right w:val="single" w:sz="4" w:space="0" w:color="auto"/>
            </w:tcBorders>
            <w:shd w:val="clear" w:color="000000" w:fill="FFFFFF"/>
            <w:hideMark/>
          </w:tcPr>
          <w:p w14:paraId="115A8C0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17.320,34</w:t>
            </w:r>
          </w:p>
        </w:tc>
        <w:tc>
          <w:tcPr>
            <w:tcW w:w="746" w:type="dxa"/>
            <w:tcBorders>
              <w:top w:val="nil"/>
              <w:left w:val="nil"/>
              <w:bottom w:val="single" w:sz="4" w:space="0" w:color="auto"/>
              <w:right w:val="single" w:sz="4" w:space="0" w:color="auto"/>
            </w:tcBorders>
            <w:shd w:val="clear" w:color="000000" w:fill="FFFFFF"/>
            <w:hideMark/>
          </w:tcPr>
          <w:p w14:paraId="59B9EDB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0,59</w:t>
            </w:r>
          </w:p>
        </w:tc>
        <w:tc>
          <w:tcPr>
            <w:tcW w:w="754" w:type="dxa"/>
            <w:tcBorders>
              <w:top w:val="nil"/>
              <w:left w:val="nil"/>
              <w:bottom w:val="single" w:sz="4" w:space="0" w:color="auto"/>
              <w:right w:val="single" w:sz="4" w:space="0" w:color="auto"/>
            </w:tcBorders>
            <w:shd w:val="clear" w:color="000000" w:fill="FFFFFF"/>
            <w:hideMark/>
          </w:tcPr>
          <w:p w14:paraId="4CE22A4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0,28</w:t>
            </w:r>
          </w:p>
        </w:tc>
      </w:tr>
      <w:tr w:rsidR="00CD3885" w:rsidRPr="008C1F77" w14:paraId="623BEE79"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D74781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38</w:t>
            </w:r>
          </w:p>
        </w:tc>
        <w:tc>
          <w:tcPr>
            <w:tcW w:w="284" w:type="dxa"/>
            <w:tcBorders>
              <w:top w:val="nil"/>
              <w:left w:val="nil"/>
              <w:bottom w:val="single" w:sz="4" w:space="0" w:color="auto"/>
              <w:right w:val="single" w:sz="4" w:space="0" w:color="auto"/>
            </w:tcBorders>
            <w:shd w:val="clear" w:color="000000" w:fill="FFFFFF"/>
            <w:hideMark/>
          </w:tcPr>
          <w:p w14:paraId="382EDD7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78F4294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49DF6D7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616.813,87</w:t>
            </w:r>
          </w:p>
        </w:tc>
        <w:tc>
          <w:tcPr>
            <w:tcW w:w="1417" w:type="dxa"/>
            <w:tcBorders>
              <w:top w:val="nil"/>
              <w:left w:val="nil"/>
              <w:bottom w:val="single" w:sz="4" w:space="0" w:color="auto"/>
              <w:right w:val="single" w:sz="4" w:space="0" w:color="auto"/>
            </w:tcBorders>
            <w:shd w:val="clear" w:color="000000" w:fill="FFFFFF"/>
            <w:hideMark/>
          </w:tcPr>
          <w:p w14:paraId="1B7759C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1.922.927,00</w:t>
            </w:r>
          </w:p>
        </w:tc>
        <w:tc>
          <w:tcPr>
            <w:tcW w:w="1619" w:type="dxa"/>
            <w:tcBorders>
              <w:top w:val="nil"/>
              <w:left w:val="nil"/>
              <w:bottom w:val="single" w:sz="4" w:space="0" w:color="auto"/>
              <w:right w:val="single" w:sz="4" w:space="0" w:color="auto"/>
            </w:tcBorders>
            <w:shd w:val="clear" w:color="000000" w:fill="FFFFFF"/>
            <w:hideMark/>
          </w:tcPr>
          <w:p w14:paraId="4CBB0DB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832.355,09</w:t>
            </w:r>
          </w:p>
        </w:tc>
        <w:tc>
          <w:tcPr>
            <w:tcW w:w="746" w:type="dxa"/>
            <w:tcBorders>
              <w:top w:val="nil"/>
              <w:left w:val="nil"/>
              <w:bottom w:val="single" w:sz="4" w:space="0" w:color="auto"/>
              <w:right w:val="single" w:sz="4" w:space="0" w:color="auto"/>
            </w:tcBorders>
            <w:shd w:val="clear" w:color="000000" w:fill="FFFFFF"/>
            <w:hideMark/>
          </w:tcPr>
          <w:p w14:paraId="3F090B3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1,35</w:t>
            </w:r>
          </w:p>
        </w:tc>
        <w:tc>
          <w:tcPr>
            <w:tcW w:w="754" w:type="dxa"/>
            <w:tcBorders>
              <w:top w:val="nil"/>
              <w:left w:val="nil"/>
              <w:bottom w:val="single" w:sz="4" w:space="0" w:color="auto"/>
              <w:right w:val="single" w:sz="4" w:space="0" w:color="auto"/>
            </w:tcBorders>
            <w:shd w:val="clear" w:color="000000" w:fill="FFFFFF"/>
            <w:hideMark/>
          </w:tcPr>
          <w:p w14:paraId="58FFA3C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0,43</w:t>
            </w:r>
          </w:p>
        </w:tc>
      </w:tr>
      <w:tr w:rsidR="00CD3885" w:rsidRPr="008C1F77" w14:paraId="11234C8C"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038939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284" w:type="dxa"/>
            <w:tcBorders>
              <w:top w:val="nil"/>
              <w:left w:val="nil"/>
              <w:bottom w:val="single" w:sz="4" w:space="0" w:color="auto"/>
              <w:right w:val="single" w:sz="4" w:space="0" w:color="auto"/>
            </w:tcBorders>
            <w:shd w:val="clear" w:color="000000" w:fill="FFFFFF"/>
            <w:hideMark/>
          </w:tcPr>
          <w:p w14:paraId="0582D67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076A0EB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0AC4200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296.992,26</w:t>
            </w:r>
          </w:p>
        </w:tc>
        <w:tc>
          <w:tcPr>
            <w:tcW w:w="1417" w:type="dxa"/>
            <w:tcBorders>
              <w:top w:val="nil"/>
              <w:left w:val="nil"/>
              <w:bottom w:val="single" w:sz="4" w:space="0" w:color="auto"/>
              <w:right w:val="single" w:sz="4" w:space="0" w:color="auto"/>
            </w:tcBorders>
            <w:shd w:val="clear" w:color="000000" w:fill="FFFFFF"/>
            <w:hideMark/>
          </w:tcPr>
          <w:p w14:paraId="210DB5A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1.013.123,00</w:t>
            </w:r>
          </w:p>
        </w:tc>
        <w:tc>
          <w:tcPr>
            <w:tcW w:w="1619" w:type="dxa"/>
            <w:tcBorders>
              <w:top w:val="nil"/>
              <w:left w:val="nil"/>
              <w:bottom w:val="single" w:sz="4" w:space="0" w:color="auto"/>
              <w:right w:val="single" w:sz="4" w:space="0" w:color="auto"/>
            </w:tcBorders>
            <w:shd w:val="clear" w:color="000000" w:fill="FFFFFF"/>
            <w:hideMark/>
          </w:tcPr>
          <w:p w14:paraId="25FEFDA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403.395,94</w:t>
            </w:r>
          </w:p>
        </w:tc>
        <w:tc>
          <w:tcPr>
            <w:tcW w:w="746" w:type="dxa"/>
            <w:tcBorders>
              <w:top w:val="nil"/>
              <w:left w:val="nil"/>
              <w:bottom w:val="single" w:sz="4" w:space="0" w:color="auto"/>
              <w:right w:val="single" w:sz="4" w:space="0" w:color="auto"/>
            </w:tcBorders>
            <w:shd w:val="clear" w:color="000000" w:fill="FFFFFF"/>
            <w:hideMark/>
          </w:tcPr>
          <w:p w14:paraId="42566AD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1,36</w:t>
            </w:r>
          </w:p>
        </w:tc>
        <w:tc>
          <w:tcPr>
            <w:tcW w:w="754" w:type="dxa"/>
            <w:tcBorders>
              <w:top w:val="nil"/>
              <w:left w:val="nil"/>
              <w:bottom w:val="single" w:sz="4" w:space="0" w:color="auto"/>
              <w:right w:val="single" w:sz="4" w:space="0" w:color="auto"/>
            </w:tcBorders>
            <w:shd w:val="clear" w:color="000000" w:fill="FFFFFF"/>
            <w:hideMark/>
          </w:tcPr>
          <w:p w14:paraId="084D1B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0,40</w:t>
            </w:r>
          </w:p>
        </w:tc>
      </w:tr>
      <w:tr w:rsidR="00CD3885" w:rsidRPr="008C1F77" w14:paraId="030C9D39"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23C3FB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3811</w:t>
            </w:r>
          </w:p>
        </w:tc>
        <w:tc>
          <w:tcPr>
            <w:tcW w:w="284" w:type="dxa"/>
            <w:tcBorders>
              <w:top w:val="nil"/>
              <w:left w:val="nil"/>
              <w:bottom w:val="single" w:sz="4" w:space="0" w:color="auto"/>
              <w:right w:val="single" w:sz="4" w:space="0" w:color="auto"/>
            </w:tcBorders>
            <w:shd w:val="clear" w:color="000000" w:fill="FFFFFF"/>
            <w:hideMark/>
          </w:tcPr>
          <w:p w14:paraId="2C64694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2327ABE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Tekuće donacije u novcu</w:t>
            </w:r>
          </w:p>
        </w:tc>
        <w:tc>
          <w:tcPr>
            <w:tcW w:w="1418" w:type="dxa"/>
            <w:tcBorders>
              <w:top w:val="nil"/>
              <w:left w:val="nil"/>
              <w:bottom w:val="single" w:sz="4" w:space="0" w:color="auto"/>
              <w:right w:val="single" w:sz="4" w:space="0" w:color="auto"/>
            </w:tcBorders>
            <w:shd w:val="clear" w:color="000000" w:fill="FFFFFF"/>
            <w:hideMark/>
          </w:tcPr>
          <w:p w14:paraId="43FB627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296.992,26</w:t>
            </w:r>
          </w:p>
        </w:tc>
        <w:tc>
          <w:tcPr>
            <w:tcW w:w="1417" w:type="dxa"/>
            <w:tcBorders>
              <w:top w:val="nil"/>
              <w:left w:val="nil"/>
              <w:bottom w:val="single" w:sz="4" w:space="0" w:color="auto"/>
              <w:right w:val="single" w:sz="4" w:space="0" w:color="auto"/>
            </w:tcBorders>
            <w:shd w:val="clear" w:color="000000" w:fill="FFFFFF"/>
            <w:hideMark/>
          </w:tcPr>
          <w:p w14:paraId="1DFE228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1.013.123,00</w:t>
            </w:r>
          </w:p>
        </w:tc>
        <w:tc>
          <w:tcPr>
            <w:tcW w:w="1619" w:type="dxa"/>
            <w:tcBorders>
              <w:top w:val="nil"/>
              <w:left w:val="nil"/>
              <w:bottom w:val="single" w:sz="4" w:space="0" w:color="auto"/>
              <w:right w:val="single" w:sz="4" w:space="0" w:color="auto"/>
            </w:tcBorders>
            <w:shd w:val="clear" w:color="000000" w:fill="FFFFFF"/>
            <w:hideMark/>
          </w:tcPr>
          <w:p w14:paraId="397ED1E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403.395,94</w:t>
            </w:r>
          </w:p>
        </w:tc>
        <w:tc>
          <w:tcPr>
            <w:tcW w:w="746" w:type="dxa"/>
            <w:tcBorders>
              <w:top w:val="nil"/>
              <w:left w:val="nil"/>
              <w:bottom w:val="single" w:sz="4" w:space="0" w:color="auto"/>
              <w:right w:val="single" w:sz="4" w:space="0" w:color="auto"/>
            </w:tcBorders>
            <w:shd w:val="clear" w:color="000000" w:fill="FFFFFF"/>
            <w:hideMark/>
          </w:tcPr>
          <w:p w14:paraId="514794B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1,36</w:t>
            </w:r>
          </w:p>
        </w:tc>
        <w:tc>
          <w:tcPr>
            <w:tcW w:w="754" w:type="dxa"/>
            <w:tcBorders>
              <w:top w:val="nil"/>
              <w:left w:val="nil"/>
              <w:bottom w:val="single" w:sz="4" w:space="0" w:color="auto"/>
              <w:right w:val="single" w:sz="4" w:space="0" w:color="auto"/>
            </w:tcBorders>
            <w:shd w:val="clear" w:color="000000" w:fill="FFFFFF"/>
            <w:hideMark/>
          </w:tcPr>
          <w:p w14:paraId="4220E56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0,40</w:t>
            </w:r>
          </w:p>
        </w:tc>
      </w:tr>
      <w:tr w:rsidR="00CD3885" w:rsidRPr="008C1F77" w14:paraId="7C12A6D6"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5F8452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382</w:t>
            </w:r>
          </w:p>
        </w:tc>
        <w:tc>
          <w:tcPr>
            <w:tcW w:w="284" w:type="dxa"/>
            <w:tcBorders>
              <w:top w:val="nil"/>
              <w:left w:val="nil"/>
              <w:bottom w:val="single" w:sz="4" w:space="0" w:color="auto"/>
              <w:right w:val="single" w:sz="4" w:space="0" w:color="auto"/>
            </w:tcBorders>
            <w:shd w:val="clear" w:color="000000" w:fill="FFFFFF"/>
            <w:hideMark/>
          </w:tcPr>
          <w:p w14:paraId="70820B3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47F60FB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Kapitalne donacije</w:t>
            </w:r>
          </w:p>
        </w:tc>
        <w:tc>
          <w:tcPr>
            <w:tcW w:w="1418" w:type="dxa"/>
            <w:tcBorders>
              <w:top w:val="nil"/>
              <w:left w:val="nil"/>
              <w:bottom w:val="single" w:sz="4" w:space="0" w:color="auto"/>
              <w:right w:val="single" w:sz="4" w:space="0" w:color="auto"/>
            </w:tcBorders>
            <w:shd w:val="clear" w:color="000000" w:fill="FFFFFF"/>
            <w:hideMark/>
          </w:tcPr>
          <w:p w14:paraId="45C65A6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17.760,52</w:t>
            </w:r>
          </w:p>
        </w:tc>
        <w:tc>
          <w:tcPr>
            <w:tcW w:w="1417" w:type="dxa"/>
            <w:tcBorders>
              <w:top w:val="nil"/>
              <w:left w:val="nil"/>
              <w:bottom w:val="single" w:sz="4" w:space="0" w:color="auto"/>
              <w:right w:val="single" w:sz="4" w:space="0" w:color="auto"/>
            </w:tcBorders>
            <w:shd w:val="clear" w:color="000000" w:fill="FFFFFF"/>
            <w:hideMark/>
          </w:tcPr>
          <w:p w14:paraId="65877A6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314.804,00</w:t>
            </w:r>
          </w:p>
        </w:tc>
        <w:tc>
          <w:tcPr>
            <w:tcW w:w="1619" w:type="dxa"/>
            <w:tcBorders>
              <w:top w:val="nil"/>
              <w:left w:val="nil"/>
              <w:bottom w:val="single" w:sz="4" w:space="0" w:color="auto"/>
              <w:right w:val="single" w:sz="4" w:space="0" w:color="auto"/>
            </w:tcBorders>
            <w:shd w:val="clear" w:color="000000" w:fill="FFFFFF"/>
            <w:hideMark/>
          </w:tcPr>
          <w:p w14:paraId="196FE92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56.459,15</w:t>
            </w:r>
          </w:p>
        </w:tc>
        <w:tc>
          <w:tcPr>
            <w:tcW w:w="746" w:type="dxa"/>
            <w:tcBorders>
              <w:top w:val="nil"/>
              <w:left w:val="nil"/>
              <w:bottom w:val="single" w:sz="4" w:space="0" w:color="auto"/>
              <w:right w:val="single" w:sz="4" w:space="0" w:color="auto"/>
            </w:tcBorders>
            <w:shd w:val="clear" w:color="000000" w:fill="FFFFFF"/>
            <w:hideMark/>
          </w:tcPr>
          <w:p w14:paraId="75517E2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3,18</w:t>
            </w:r>
          </w:p>
        </w:tc>
        <w:tc>
          <w:tcPr>
            <w:tcW w:w="754" w:type="dxa"/>
            <w:tcBorders>
              <w:top w:val="nil"/>
              <w:left w:val="nil"/>
              <w:bottom w:val="single" w:sz="4" w:space="0" w:color="auto"/>
              <w:right w:val="single" w:sz="4" w:space="0" w:color="auto"/>
            </w:tcBorders>
            <w:shd w:val="clear" w:color="000000" w:fill="FFFFFF"/>
            <w:hideMark/>
          </w:tcPr>
          <w:p w14:paraId="52615B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0,18</w:t>
            </w:r>
          </w:p>
        </w:tc>
      </w:tr>
      <w:tr w:rsidR="00CD3885" w:rsidRPr="008C1F77" w14:paraId="34A3EDFE"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2976D3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3821</w:t>
            </w:r>
          </w:p>
        </w:tc>
        <w:tc>
          <w:tcPr>
            <w:tcW w:w="284" w:type="dxa"/>
            <w:tcBorders>
              <w:top w:val="nil"/>
              <w:left w:val="nil"/>
              <w:bottom w:val="single" w:sz="4" w:space="0" w:color="auto"/>
              <w:right w:val="single" w:sz="4" w:space="0" w:color="auto"/>
            </w:tcBorders>
            <w:shd w:val="clear" w:color="000000" w:fill="FFFFFF"/>
            <w:hideMark/>
          </w:tcPr>
          <w:p w14:paraId="364561B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EC1C29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Kapitalne donacije neprofitnim organizacijama</w:t>
            </w:r>
          </w:p>
        </w:tc>
        <w:tc>
          <w:tcPr>
            <w:tcW w:w="1418" w:type="dxa"/>
            <w:tcBorders>
              <w:top w:val="nil"/>
              <w:left w:val="nil"/>
              <w:bottom w:val="single" w:sz="4" w:space="0" w:color="auto"/>
              <w:right w:val="single" w:sz="4" w:space="0" w:color="auto"/>
            </w:tcBorders>
            <w:shd w:val="clear" w:color="000000" w:fill="FFFFFF"/>
            <w:hideMark/>
          </w:tcPr>
          <w:p w14:paraId="0A537F1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17.760,52</w:t>
            </w:r>
          </w:p>
        </w:tc>
        <w:tc>
          <w:tcPr>
            <w:tcW w:w="1417" w:type="dxa"/>
            <w:tcBorders>
              <w:top w:val="nil"/>
              <w:left w:val="nil"/>
              <w:bottom w:val="single" w:sz="4" w:space="0" w:color="auto"/>
              <w:right w:val="single" w:sz="4" w:space="0" w:color="auto"/>
            </w:tcBorders>
            <w:shd w:val="clear" w:color="000000" w:fill="FFFFFF"/>
            <w:hideMark/>
          </w:tcPr>
          <w:p w14:paraId="403F537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314.804,00</w:t>
            </w:r>
          </w:p>
        </w:tc>
        <w:tc>
          <w:tcPr>
            <w:tcW w:w="1619" w:type="dxa"/>
            <w:tcBorders>
              <w:top w:val="nil"/>
              <w:left w:val="nil"/>
              <w:bottom w:val="single" w:sz="4" w:space="0" w:color="auto"/>
              <w:right w:val="single" w:sz="4" w:space="0" w:color="auto"/>
            </w:tcBorders>
            <w:shd w:val="clear" w:color="000000" w:fill="FFFFFF"/>
            <w:hideMark/>
          </w:tcPr>
          <w:p w14:paraId="587212A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56.459,15</w:t>
            </w:r>
          </w:p>
        </w:tc>
        <w:tc>
          <w:tcPr>
            <w:tcW w:w="746" w:type="dxa"/>
            <w:tcBorders>
              <w:top w:val="nil"/>
              <w:left w:val="nil"/>
              <w:bottom w:val="single" w:sz="4" w:space="0" w:color="auto"/>
              <w:right w:val="single" w:sz="4" w:space="0" w:color="auto"/>
            </w:tcBorders>
            <w:shd w:val="clear" w:color="000000" w:fill="FFFFFF"/>
            <w:hideMark/>
          </w:tcPr>
          <w:p w14:paraId="2B43B99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3,18</w:t>
            </w:r>
          </w:p>
        </w:tc>
        <w:tc>
          <w:tcPr>
            <w:tcW w:w="754" w:type="dxa"/>
            <w:tcBorders>
              <w:top w:val="nil"/>
              <w:left w:val="nil"/>
              <w:bottom w:val="single" w:sz="4" w:space="0" w:color="auto"/>
              <w:right w:val="single" w:sz="4" w:space="0" w:color="auto"/>
            </w:tcBorders>
            <w:shd w:val="clear" w:color="000000" w:fill="FFFFFF"/>
            <w:hideMark/>
          </w:tcPr>
          <w:p w14:paraId="60338C8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0,18</w:t>
            </w:r>
          </w:p>
        </w:tc>
      </w:tr>
      <w:tr w:rsidR="00CD3885" w:rsidRPr="008C1F77" w14:paraId="203A40F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FEDEAE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383</w:t>
            </w:r>
          </w:p>
        </w:tc>
        <w:tc>
          <w:tcPr>
            <w:tcW w:w="284" w:type="dxa"/>
            <w:tcBorders>
              <w:top w:val="nil"/>
              <w:left w:val="nil"/>
              <w:bottom w:val="single" w:sz="4" w:space="0" w:color="auto"/>
              <w:right w:val="single" w:sz="4" w:space="0" w:color="auto"/>
            </w:tcBorders>
            <w:shd w:val="clear" w:color="000000" w:fill="FFFFFF"/>
            <w:hideMark/>
          </w:tcPr>
          <w:p w14:paraId="3559CAF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0CCCCF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Kazne, penali i naknade štete</w:t>
            </w:r>
          </w:p>
        </w:tc>
        <w:tc>
          <w:tcPr>
            <w:tcW w:w="1418" w:type="dxa"/>
            <w:tcBorders>
              <w:top w:val="nil"/>
              <w:left w:val="nil"/>
              <w:bottom w:val="single" w:sz="4" w:space="0" w:color="auto"/>
              <w:right w:val="single" w:sz="4" w:space="0" w:color="auto"/>
            </w:tcBorders>
            <w:shd w:val="clear" w:color="000000" w:fill="FFFFFF"/>
            <w:hideMark/>
          </w:tcPr>
          <w:p w14:paraId="5BDFC1A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27.061,09</w:t>
            </w:r>
          </w:p>
        </w:tc>
        <w:tc>
          <w:tcPr>
            <w:tcW w:w="1417" w:type="dxa"/>
            <w:tcBorders>
              <w:top w:val="nil"/>
              <w:left w:val="nil"/>
              <w:bottom w:val="single" w:sz="4" w:space="0" w:color="auto"/>
              <w:right w:val="single" w:sz="4" w:space="0" w:color="auto"/>
            </w:tcBorders>
            <w:shd w:val="clear" w:color="000000" w:fill="FFFFFF"/>
            <w:hideMark/>
          </w:tcPr>
          <w:p w14:paraId="3215C83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45.000,00</w:t>
            </w:r>
          </w:p>
        </w:tc>
        <w:tc>
          <w:tcPr>
            <w:tcW w:w="1619" w:type="dxa"/>
            <w:tcBorders>
              <w:top w:val="nil"/>
              <w:left w:val="nil"/>
              <w:bottom w:val="single" w:sz="4" w:space="0" w:color="auto"/>
              <w:right w:val="single" w:sz="4" w:space="0" w:color="auto"/>
            </w:tcBorders>
            <w:shd w:val="clear" w:color="000000" w:fill="FFFFFF"/>
            <w:hideMark/>
          </w:tcPr>
          <w:p w14:paraId="08ADB81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6.500,00</w:t>
            </w:r>
          </w:p>
        </w:tc>
        <w:tc>
          <w:tcPr>
            <w:tcW w:w="746" w:type="dxa"/>
            <w:tcBorders>
              <w:top w:val="nil"/>
              <w:left w:val="nil"/>
              <w:bottom w:val="single" w:sz="4" w:space="0" w:color="auto"/>
              <w:right w:val="single" w:sz="4" w:space="0" w:color="auto"/>
            </w:tcBorders>
            <w:shd w:val="clear" w:color="000000" w:fill="FFFFFF"/>
            <w:hideMark/>
          </w:tcPr>
          <w:p w14:paraId="0B7B743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0,24</w:t>
            </w:r>
          </w:p>
        </w:tc>
        <w:tc>
          <w:tcPr>
            <w:tcW w:w="754" w:type="dxa"/>
            <w:tcBorders>
              <w:top w:val="nil"/>
              <w:left w:val="nil"/>
              <w:bottom w:val="single" w:sz="4" w:space="0" w:color="auto"/>
              <w:right w:val="single" w:sz="4" w:space="0" w:color="auto"/>
            </w:tcBorders>
            <w:shd w:val="clear" w:color="000000" w:fill="FFFFFF"/>
            <w:hideMark/>
          </w:tcPr>
          <w:p w14:paraId="1A2533A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0,14</w:t>
            </w:r>
          </w:p>
        </w:tc>
      </w:tr>
      <w:tr w:rsidR="00CD3885" w:rsidRPr="008C1F77" w14:paraId="5BBC61AD"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5DB144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3831</w:t>
            </w:r>
          </w:p>
        </w:tc>
        <w:tc>
          <w:tcPr>
            <w:tcW w:w="284" w:type="dxa"/>
            <w:tcBorders>
              <w:top w:val="nil"/>
              <w:left w:val="nil"/>
              <w:bottom w:val="single" w:sz="4" w:space="0" w:color="auto"/>
              <w:right w:val="single" w:sz="4" w:space="0" w:color="auto"/>
            </w:tcBorders>
            <w:shd w:val="clear" w:color="000000" w:fill="FFFFFF"/>
            <w:hideMark/>
          </w:tcPr>
          <w:p w14:paraId="70A5CBB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2386443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Naknade šteta pravnim i fizičkim osobama</w:t>
            </w:r>
          </w:p>
        </w:tc>
        <w:tc>
          <w:tcPr>
            <w:tcW w:w="1418" w:type="dxa"/>
            <w:tcBorders>
              <w:top w:val="nil"/>
              <w:left w:val="nil"/>
              <w:bottom w:val="single" w:sz="4" w:space="0" w:color="auto"/>
              <w:right w:val="single" w:sz="4" w:space="0" w:color="auto"/>
            </w:tcBorders>
            <w:shd w:val="clear" w:color="000000" w:fill="FFFFFF"/>
            <w:hideMark/>
          </w:tcPr>
          <w:p w14:paraId="70F3C61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27.061,09</w:t>
            </w:r>
          </w:p>
        </w:tc>
        <w:tc>
          <w:tcPr>
            <w:tcW w:w="1417" w:type="dxa"/>
            <w:tcBorders>
              <w:top w:val="nil"/>
              <w:left w:val="nil"/>
              <w:bottom w:val="single" w:sz="4" w:space="0" w:color="auto"/>
              <w:right w:val="single" w:sz="4" w:space="0" w:color="auto"/>
            </w:tcBorders>
            <w:shd w:val="clear" w:color="000000" w:fill="FFFFFF"/>
            <w:hideMark/>
          </w:tcPr>
          <w:p w14:paraId="530492C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45.000,00</w:t>
            </w:r>
          </w:p>
        </w:tc>
        <w:tc>
          <w:tcPr>
            <w:tcW w:w="1619" w:type="dxa"/>
            <w:tcBorders>
              <w:top w:val="nil"/>
              <w:left w:val="nil"/>
              <w:bottom w:val="single" w:sz="4" w:space="0" w:color="auto"/>
              <w:right w:val="single" w:sz="4" w:space="0" w:color="auto"/>
            </w:tcBorders>
            <w:shd w:val="clear" w:color="000000" w:fill="FFFFFF"/>
            <w:hideMark/>
          </w:tcPr>
          <w:p w14:paraId="71802F3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6.500,00</w:t>
            </w:r>
          </w:p>
        </w:tc>
        <w:tc>
          <w:tcPr>
            <w:tcW w:w="746" w:type="dxa"/>
            <w:tcBorders>
              <w:top w:val="nil"/>
              <w:left w:val="nil"/>
              <w:bottom w:val="single" w:sz="4" w:space="0" w:color="auto"/>
              <w:right w:val="single" w:sz="4" w:space="0" w:color="auto"/>
            </w:tcBorders>
            <w:shd w:val="clear" w:color="000000" w:fill="FFFFFF"/>
            <w:hideMark/>
          </w:tcPr>
          <w:p w14:paraId="5DA0370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0,24</w:t>
            </w:r>
          </w:p>
        </w:tc>
        <w:tc>
          <w:tcPr>
            <w:tcW w:w="754" w:type="dxa"/>
            <w:tcBorders>
              <w:top w:val="nil"/>
              <w:left w:val="nil"/>
              <w:bottom w:val="single" w:sz="4" w:space="0" w:color="auto"/>
              <w:right w:val="single" w:sz="4" w:space="0" w:color="auto"/>
            </w:tcBorders>
            <w:shd w:val="clear" w:color="000000" w:fill="FFFFFF"/>
            <w:hideMark/>
          </w:tcPr>
          <w:p w14:paraId="666C170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0,14</w:t>
            </w:r>
          </w:p>
        </w:tc>
      </w:tr>
      <w:tr w:rsidR="00CD3885" w:rsidRPr="008C1F77" w14:paraId="4CEC02A2"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4FC068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386</w:t>
            </w:r>
          </w:p>
        </w:tc>
        <w:tc>
          <w:tcPr>
            <w:tcW w:w="284" w:type="dxa"/>
            <w:tcBorders>
              <w:top w:val="nil"/>
              <w:left w:val="nil"/>
              <w:bottom w:val="single" w:sz="4" w:space="0" w:color="auto"/>
              <w:right w:val="single" w:sz="4" w:space="0" w:color="auto"/>
            </w:tcBorders>
            <w:shd w:val="clear" w:color="000000" w:fill="FFFFFF"/>
            <w:hideMark/>
          </w:tcPr>
          <w:p w14:paraId="339383B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3D3019E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Kapitalne pomoći </w:t>
            </w:r>
          </w:p>
        </w:tc>
        <w:tc>
          <w:tcPr>
            <w:tcW w:w="1418" w:type="dxa"/>
            <w:tcBorders>
              <w:top w:val="nil"/>
              <w:left w:val="nil"/>
              <w:bottom w:val="single" w:sz="4" w:space="0" w:color="auto"/>
              <w:right w:val="single" w:sz="4" w:space="0" w:color="auto"/>
            </w:tcBorders>
            <w:shd w:val="clear" w:color="000000" w:fill="FFFFFF"/>
            <w:hideMark/>
          </w:tcPr>
          <w:p w14:paraId="795EB5B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275.000,00</w:t>
            </w:r>
          </w:p>
        </w:tc>
        <w:tc>
          <w:tcPr>
            <w:tcW w:w="1417" w:type="dxa"/>
            <w:tcBorders>
              <w:top w:val="nil"/>
              <w:left w:val="nil"/>
              <w:bottom w:val="single" w:sz="4" w:space="0" w:color="auto"/>
              <w:right w:val="single" w:sz="4" w:space="0" w:color="auto"/>
            </w:tcBorders>
            <w:shd w:val="clear" w:color="000000" w:fill="FFFFFF"/>
            <w:hideMark/>
          </w:tcPr>
          <w:p w14:paraId="416F196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550.000,00</w:t>
            </w:r>
          </w:p>
        </w:tc>
        <w:tc>
          <w:tcPr>
            <w:tcW w:w="1619" w:type="dxa"/>
            <w:tcBorders>
              <w:top w:val="nil"/>
              <w:left w:val="nil"/>
              <w:bottom w:val="single" w:sz="4" w:space="0" w:color="auto"/>
              <w:right w:val="single" w:sz="4" w:space="0" w:color="auto"/>
            </w:tcBorders>
            <w:shd w:val="clear" w:color="000000" w:fill="FFFFFF"/>
            <w:hideMark/>
          </w:tcPr>
          <w:p w14:paraId="5E2E8D7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366.000,00</w:t>
            </w:r>
          </w:p>
        </w:tc>
        <w:tc>
          <w:tcPr>
            <w:tcW w:w="746" w:type="dxa"/>
            <w:tcBorders>
              <w:top w:val="nil"/>
              <w:left w:val="nil"/>
              <w:bottom w:val="single" w:sz="4" w:space="0" w:color="auto"/>
              <w:right w:val="single" w:sz="4" w:space="0" w:color="auto"/>
            </w:tcBorders>
            <w:shd w:val="clear" w:color="000000" w:fill="FFFFFF"/>
            <w:hideMark/>
          </w:tcPr>
          <w:p w14:paraId="3AF5CA2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1,33</w:t>
            </w:r>
          </w:p>
        </w:tc>
        <w:tc>
          <w:tcPr>
            <w:tcW w:w="754" w:type="dxa"/>
            <w:tcBorders>
              <w:top w:val="nil"/>
              <w:left w:val="nil"/>
              <w:bottom w:val="single" w:sz="4" w:space="0" w:color="auto"/>
              <w:right w:val="single" w:sz="4" w:space="0" w:color="auto"/>
            </w:tcBorders>
            <w:shd w:val="clear" w:color="000000" w:fill="FFFFFF"/>
            <w:hideMark/>
          </w:tcPr>
          <w:p w14:paraId="0259DFD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0,67</w:t>
            </w:r>
          </w:p>
        </w:tc>
      </w:tr>
      <w:tr w:rsidR="00CD3885" w:rsidRPr="008C1F77" w14:paraId="23FEDFCC" w14:textId="77777777" w:rsidTr="00A82187">
        <w:trPr>
          <w:trHeight w:val="450"/>
        </w:trPr>
        <w:tc>
          <w:tcPr>
            <w:tcW w:w="704" w:type="dxa"/>
            <w:tcBorders>
              <w:top w:val="nil"/>
              <w:left w:val="single" w:sz="4" w:space="0" w:color="auto"/>
              <w:bottom w:val="single" w:sz="4" w:space="0" w:color="auto"/>
              <w:right w:val="single" w:sz="4" w:space="0" w:color="auto"/>
            </w:tcBorders>
            <w:shd w:val="clear" w:color="000000" w:fill="FFFFFF"/>
            <w:hideMark/>
          </w:tcPr>
          <w:p w14:paraId="152DD30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lastRenderedPageBreak/>
              <w:t>3861</w:t>
            </w:r>
          </w:p>
        </w:tc>
        <w:tc>
          <w:tcPr>
            <w:tcW w:w="284" w:type="dxa"/>
            <w:tcBorders>
              <w:top w:val="nil"/>
              <w:left w:val="nil"/>
              <w:bottom w:val="single" w:sz="4" w:space="0" w:color="auto"/>
              <w:right w:val="single" w:sz="4" w:space="0" w:color="auto"/>
            </w:tcBorders>
            <w:shd w:val="clear" w:color="000000" w:fill="FFFFFF"/>
            <w:hideMark/>
          </w:tcPr>
          <w:p w14:paraId="1A066E2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3BD364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Kapitalne pomoći kreditnim i ostalim financijskim institucijama te trgovačkim društvima u javnom sektoru</w:t>
            </w:r>
          </w:p>
        </w:tc>
        <w:tc>
          <w:tcPr>
            <w:tcW w:w="1418" w:type="dxa"/>
            <w:tcBorders>
              <w:top w:val="nil"/>
              <w:left w:val="nil"/>
              <w:bottom w:val="single" w:sz="4" w:space="0" w:color="auto"/>
              <w:right w:val="single" w:sz="4" w:space="0" w:color="auto"/>
            </w:tcBorders>
            <w:shd w:val="clear" w:color="000000" w:fill="FFFFFF"/>
            <w:hideMark/>
          </w:tcPr>
          <w:p w14:paraId="0CD8D0D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275.000,00</w:t>
            </w:r>
          </w:p>
        </w:tc>
        <w:tc>
          <w:tcPr>
            <w:tcW w:w="1417" w:type="dxa"/>
            <w:tcBorders>
              <w:top w:val="nil"/>
              <w:left w:val="nil"/>
              <w:bottom w:val="single" w:sz="4" w:space="0" w:color="auto"/>
              <w:right w:val="single" w:sz="4" w:space="0" w:color="auto"/>
            </w:tcBorders>
            <w:shd w:val="clear" w:color="000000" w:fill="FFFFFF"/>
            <w:hideMark/>
          </w:tcPr>
          <w:p w14:paraId="74CF6ED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550.000,00</w:t>
            </w:r>
          </w:p>
        </w:tc>
        <w:tc>
          <w:tcPr>
            <w:tcW w:w="1619" w:type="dxa"/>
            <w:tcBorders>
              <w:top w:val="nil"/>
              <w:left w:val="nil"/>
              <w:bottom w:val="single" w:sz="4" w:space="0" w:color="auto"/>
              <w:right w:val="single" w:sz="4" w:space="0" w:color="auto"/>
            </w:tcBorders>
            <w:shd w:val="clear" w:color="000000" w:fill="FFFFFF"/>
            <w:hideMark/>
          </w:tcPr>
          <w:p w14:paraId="54DB04B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366.000,00</w:t>
            </w:r>
          </w:p>
        </w:tc>
        <w:tc>
          <w:tcPr>
            <w:tcW w:w="746" w:type="dxa"/>
            <w:tcBorders>
              <w:top w:val="nil"/>
              <w:left w:val="nil"/>
              <w:bottom w:val="single" w:sz="4" w:space="0" w:color="auto"/>
              <w:right w:val="single" w:sz="4" w:space="0" w:color="auto"/>
            </w:tcBorders>
            <w:shd w:val="clear" w:color="000000" w:fill="FFFFFF"/>
            <w:hideMark/>
          </w:tcPr>
          <w:p w14:paraId="714FE02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1,33</w:t>
            </w:r>
          </w:p>
        </w:tc>
        <w:tc>
          <w:tcPr>
            <w:tcW w:w="754" w:type="dxa"/>
            <w:tcBorders>
              <w:top w:val="nil"/>
              <w:left w:val="nil"/>
              <w:bottom w:val="single" w:sz="4" w:space="0" w:color="auto"/>
              <w:right w:val="single" w:sz="4" w:space="0" w:color="auto"/>
            </w:tcBorders>
            <w:shd w:val="clear" w:color="000000" w:fill="FFFFFF"/>
            <w:hideMark/>
          </w:tcPr>
          <w:p w14:paraId="2056260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0,67</w:t>
            </w:r>
          </w:p>
        </w:tc>
      </w:tr>
      <w:tr w:rsidR="00CD3885" w:rsidRPr="008C1F77" w14:paraId="04A87BD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3DC607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41</w:t>
            </w:r>
          </w:p>
        </w:tc>
        <w:tc>
          <w:tcPr>
            <w:tcW w:w="284" w:type="dxa"/>
            <w:tcBorders>
              <w:top w:val="nil"/>
              <w:left w:val="nil"/>
              <w:bottom w:val="single" w:sz="4" w:space="0" w:color="auto"/>
              <w:right w:val="single" w:sz="4" w:space="0" w:color="auto"/>
            </w:tcBorders>
            <w:shd w:val="clear" w:color="000000" w:fill="FFFFFF"/>
            <w:hideMark/>
          </w:tcPr>
          <w:p w14:paraId="386E6AE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7F083BC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Rashodi za nabavu </w:t>
            </w:r>
            <w:proofErr w:type="spellStart"/>
            <w:r w:rsidRPr="008C1F77">
              <w:rPr>
                <w:rFonts w:ascii="Calibri" w:hAnsi="Calibri" w:cs="Calibri"/>
                <w:b/>
                <w:bCs/>
                <w:color w:val="000000"/>
                <w:sz w:val="18"/>
                <w:szCs w:val="18"/>
                <w:lang w:val="hr-HR"/>
              </w:rPr>
              <w:t>neproizvedene</w:t>
            </w:r>
            <w:proofErr w:type="spellEnd"/>
            <w:r w:rsidRPr="008C1F77">
              <w:rPr>
                <w:rFonts w:ascii="Calibri" w:hAnsi="Calibri" w:cs="Calibri"/>
                <w:b/>
                <w:bCs/>
                <w:color w:val="000000"/>
                <w:sz w:val="18"/>
                <w:szCs w:val="18"/>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79E9C73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56.937,50</w:t>
            </w:r>
          </w:p>
        </w:tc>
        <w:tc>
          <w:tcPr>
            <w:tcW w:w="1417" w:type="dxa"/>
            <w:tcBorders>
              <w:top w:val="nil"/>
              <w:left w:val="nil"/>
              <w:bottom w:val="single" w:sz="4" w:space="0" w:color="auto"/>
              <w:right w:val="single" w:sz="4" w:space="0" w:color="auto"/>
            </w:tcBorders>
            <w:shd w:val="clear" w:color="000000" w:fill="FFFFFF"/>
            <w:hideMark/>
          </w:tcPr>
          <w:p w14:paraId="188C49F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3.391.450,00</w:t>
            </w:r>
          </w:p>
        </w:tc>
        <w:tc>
          <w:tcPr>
            <w:tcW w:w="1619" w:type="dxa"/>
            <w:tcBorders>
              <w:top w:val="nil"/>
              <w:left w:val="nil"/>
              <w:bottom w:val="single" w:sz="4" w:space="0" w:color="auto"/>
              <w:right w:val="single" w:sz="4" w:space="0" w:color="auto"/>
            </w:tcBorders>
            <w:shd w:val="clear" w:color="000000" w:fill="FFFFFF"/>
            <w:hideMark/>
          </w:tcPr>
          <w:p w14:paraId="58FD8EF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256.737,50</w:t>
            </w:r>
          </w:p>
        </w:tc>
        <w:tc>
          <w:tcPr>
            <w:tcW w:w="746" w:type="dxa"/>
            <w:tcBorders>
              <w:top w:val="nil"/>
              <w:left w:val="nil"/>
              <w:bottom w:val="single" w:sz="4" w:space="0" w:color="auto"/>
              <w:right w:val="single" w:sz="4" w:space="0" w:color="auto"/>
            </w:tcBorders>
            <w:shd w:val="clear" w:color="000000" w:fill="FFFFFF"/>
            <w:hideMark/>
          </w:tcPr>
          <w:p w14:paraId="1262B9E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4,51</w:t>
            </w:r>
          </w:p>
        </w:tc>
        <w:tc>
          <w:tcPr>
            <w:tcW w:w="754" w:type="dxa"/>
            <w:tcBorders>
              <w:top w:val="nil"/>
              <w:left w:val="nil"/>
              <w:bottom w:val="single" w:sz="4" w:space="0" w:color="auto"/>
              <w:right w:val="single" w:sz="4" w:space="0" w:color="auto"/>
            </w:tcBorders>
            <w:shd w:val="clear" w:color="000000" w:fill="FFFFFF"/>
            <w:hideMark/>
          </w:tcPr>
          <w:p w14:paraId="7083A04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0,08</w:t>
            </w:r>
          </w:p>
        </w:tc>
      </w:tr>
      <w:tr w:rsidR="00CD3885" w:rsidRPr="008C1F77" w14:paraId="3FAE8546"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EA3BBD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411</w:t>
            </w:r>
          </w:p>
        </w:tc>
        <w:tc>
          <w:tcPr>
            <w:tcW w:w="284" w:type="dxa"/>
            <w:tcBorders>
              <w:top w:val="nil"/>
              <w:left w:val="nil"/>
              <w:bottom w:val="single" w:sz="4" w:space="0" w:color="auto"/>
              <w:right w:val="single" w:sz="4" w:space="0" w:color="auto"/>
            </w:tcBorders>
            <w:shd w:val="clear" w:color="000000" w:fill="FFFFFF"/>
            <w:hideMark/>
          </w:tcPr>
          <w:p w14:paraId="7A6A5E6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DB3945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Materijalna imovina - prirodna bogatstva</w:t>
            </w:r>
          </w:p>
        </w:tc>
        <w:tc>
          <w:tcPr>
            <w:tcW w:w="1418" w:type="dxa"/>
            <w:tcBorders>
              <w:top w:val="nil"/>
              <w:left w:val="nil"/>
              <w:bottom w:val="single" w:sz="4" w:space="0" w:color="auto"/>
              <w:right w:val="single" w:sz="4" w:space="0" w:color="auto"/>
            </w:tcBorders>
            <w:shd w:val="clear" w:color="000000" w:fill="FFFFFF"/>
            <w:hideMark/>
          </w:tcPr>
          <w:p w14:paraId="4D4DC29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14.187,50</w:t>
            </w:r>
          </w:p>
        </w:tc>
        <w:tc>
          <w:tcPr>
            <w:tcW w:w="1417" w:type="dxa"/>
            <w:tcBorders>
              <w:top w:val="nil"/>
              <w:left w:val="nil"/>
              <w:bottom w:val="single" w:sz="4" w:space="0" w:color="auto"/>
              <w:right w:val="single" w:sz="4" w:space="0" w:color="auto"/>
            </w:tcBorders>
            <w:shd w:val="clear" w:color="000000" w:fill="FFFFFF"/>
            <w:hideMark/>
          </w:tcPr>
          <w:p w14:paraId="3B2FDD0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1.186.450,00</w:t>
            </w:r>
          </w:p>
        </w:tc>
        <w:tc>
          <w:tcPr>
            <w:tcW w:w="1619" w:type="dxa"/>
            <w:tcBorders>
              <w:top w:val="nil"/>
              <w:left w:val="nil"/>
              <w:bottom w:val="single" w:sz="4" w:space="0" w:color="auto"/>
              <w:right w:val="single" w:sz="4" w:space="0" w:color="auto"/>
            </w:tcBorders>
            <w:shd w:val="clear" w:color="000000" w:fill="FFFFFF"/>
            <w:hideMark/>
          </w:tcPr>
          <w:p w14:paraId="363FF14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42.500,00</w:t>
            </w:r>
          </w:p>
        </w:tc>
        <w:tc>
          <w:tcPr>
            <w:tcW w:w="746" w:type="dxa"/>
            <w:tcBorders>
              <w:top w:val="nil"/>
              <w:left w:val="nil"/>
              <w:bottom w:val="single" w:sz="4" w:space="0" w:color="auto"/>
              <w:right w:val="single" w:sz="4" w:space="0" w:color="auto"/>
            </w:tcBorders>
            <w:shd w:val="clear" w:color="000000" w:fill="FFFFFF"/>
            <w:hideMark/>
          </w:tcPr>
          <w:p w14:paraId="4E18C59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w:t>
            </w:r>
          </w:p>
        </w:tc>
        <w:tc>
          <w:tcPr>
            <w:tcW w:w="754" w:type="dxa"/>
            <w:tcBorders>
              <w:top w:val="nil"/>
              <w:left w:val="nil"/>
              <w:bottom w:val="single" w:sz="4" w:space="0" w:color="auto"/>
              <w:right w:val="single" w:sz="4" w:space="0" w:color="auto"/>
            </w:tcBorders>
            <w:shd w:val="clear" w:color="000000" w:fill="FFFFFF"/>
            <w:hideMark/>
          </w:tcPr>
          <w:p w14:paraId="276097D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0,04</w:t>
            </w:r>
          </w:p>
        </w:tc>
      </w:tr>
      <w:tr w:rsidR="00CD3885" w:rsidRPr="008C1F77" w14:paraId="1BFAC8B1"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53BAAA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4111</w:t>
            </w:r>
          </w:p>
        </w:tc>
        <w:tc>
          <w:tcPr>
            <w:tcW w:w="284" w:type="dxa"/>
            <w:tcBorders>
              <w:top w:val="nil"/>
              <w:left w:val="nil"/>
              <w:bottom w:val="single" w:sz="4" w:space="0" w:color="auto"/>
              <w:right w:val="single" w:sz="4" w:space="0" w:color="auto"/>
            </w:tcBorders>
            <w:shd w:val="clear" w:color="000000" w:fill="FFFFFF"/>
            <w:hideMark/>
          </w:tcPr>
          <w:p w14:paraId="7D0F2C9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4A2ED88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Zemljište</w:t>
            </w:r>
          </w:p>
        </w:tc>
        <w:tc>
          <w:tcPr>
            <w:tcW w:w="1418" w:type="dxa"/>
            <w:tcBorders>
              <w:top w:val="nil"/>
              <w:left w:val="nil"/>
              <w:bottom w:val="single" w:sz="4" w:space="0" w:color="auto"/>
              <w:right w:val="single" w:sz="4" w:space="0" w:color="auto"/>
            </w:tcBorders>
            <w:shd w:val="clear" w:color="000000" w:fill="FFFFFF"/>
            <w:hideMark/>
          </w:tcPr>
          <w:p w14:paraId="0236738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7DFA3DB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200.000,00</w:t>
            </w:r>
          </w:p>
        </w:tc>
        <w:tc>
          <w:tcPr>
            <w:tcW w:w="1619" w:type="dxa"/>
            <w:tcBorders>
              <w:top w:val="nil"/>
              <w:left w:val="nil"/>
              <w:bottom w:val="single" w:sz="4" w:space="0" w:color="auto"/>
              <w:right w:val="single" w:sz="4" w:space="0" w:color="auto"/>
            </w:tcBorders>
            <w:shd w:val="clear" w:color="000000" w:fill="FFFFFF"/>
            <w:hideMark/>
          </w:tcPr>
          <w:p w14:paraId="041E2FC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46" w:type="dxa"/>
            <w:tcBorders>
              <w:top w:val="nil"/>
              <w:left w:val="nil"/>
              <w:bottom w:val="single" w:sz="4" w:space="0" w:color="auto"/>
              <w:right w:val="single" w:sz="4" w:space="0" w:color="auto"/>
            </w:tcBorders>
            <w:shd w:val="clear" w:color="000000" w:fill="FFFFFF"/>
            <w:hideMark/>
          </w:tcPr>
          <w:p w14:paraId="151BF32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6C4B334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208D318F"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EF1F40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4111</w:t>
            </w:r>
          </w:p>
        </w:tc>
        <w:tc>
          <w:tcPr>
            <w:tcW w:w="284" w:type="dxa"/>
            <w:tcBorders>
              <w:top w:val="nil"/>
              <w:left w:val="nil"/>
              <w:bottom w:val="single" w:sz="4" w:space="0" w:color="auto"/>
              <w:right w:val="single" w:sz="4" w:space="0" w:color="auto"/>
            </w:tcBorders>
            <w:shd w:val="clear" w:color="000000" w:fill="FFFFFF"/>
            <w:hideMark/>
          </w:tcPr>
          <w:p w14:paraId="232CC16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704AA98"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Zemljište</w:t>
            </w:r>
          </w:p>
        </w:tc>
        <w:tc>
          <w:tcPr>
            <w:tcW w:w="1418" w:type="dxa"/>
            <w:tcBorders>
              <w:top w:val="nil"/>
              <w:left w:val="nil"/>
              <w:bottom w:val="single" w:sz="4" w:space="0" w:color="auto"/>
              <w:right w:val="single" w:sz="4" w:space="0" w:color="auto"/>
            </w:tcBorders>
            <w:shd w:val="clear" w:color="000000" w:fill="FFFFFF"/>
            <w:hideMark/>
          </w:tcPr>
          <w:p w14:paraId="59114DB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07DECCF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200.000,00</w:t>
            </w:r>
          </w:p>
        </w:tc>
        <w:tc>
          <w:tcPr>
            <w:tcW w:w="1619" w:type="dxa"/>
            <w:tcBorders>
              <w:top w:val="nil"/>
              <w:left w:val="nil"/>
              <w:bottom w:val="single" w:sz="4" w:space="0" w:color="auto"/>
              <w:right w:val="single" w:sz="4" w:space="0" w:color="auto"/>
            </w:tcBorders>
            <w:shd w:val="clear" w:color="000000" w:fill="FFFFFF"/>
            <w:hideMark/>
          </w:tcPr>
          <w:p w14:paraId="096A83D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46" w:type="dxa"/>
            <w:tcBorders>
              <w:top w:val="nil"/>
              <w:left w:val="nil"/>
              <w:bottom w:val="single" w:sz="4" w:space="0" w:color="auto"/>
              <w:right w:val="single" w:sz="4" w:space="0" w:color="auto"/>
            </w:tcBorders>
            <w:shd w:val="clear" w:color="000000" w:fill="FFFFFF"/>
            <w:hideMark/>
          </w:tcPr>
          <w:p w14:paraId="564F991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46B172C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3B5AA94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3B2F8B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4113</w:t>
            </w:r>
          </w:p>
        </w:tc>
        <w:tc>
          <w:tcPr>
            <w:tcW w:w="284" w:type="dxa"/>
            <w:tcBorders>
              <w:top w:val="nil"/>
              <w:left w:val="nil"/>
              <w:bottom w:val="single" w:sz="4" w:space="0" w:color="auto"/>
              <w:right w:val="single" w:sz="4" w:space="0" w:color="auto"/>
            </w:tcBorders>
            <w:shd w:val="clear" w:color="000000" w:fill="FFFFFF"/>
            <w:hideMark/>
          </w:tcPr>
          <w:p w14:paraId="63FB6B8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3F59E47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Ostala prirodna materijalna imovina</w:t>
            </w:r>
          </w:p>
        </w:tc>
        <w:tc>
          <w:tcPr>
            <w:tcW w:w="1418" w:type="dxa"/>
            <w:tcBorders>
              <w:top w:val="nil"/>
              <w:left w:val="nil"/>
              <w:bottom w:val="single" w:sz="4" w:space="0" w:color="auto"/>
              <w:right w:val="single" w:sz="4" w:space="0" w:color="auto"/>
            </w:tcBorders>
            <w:shd w:val="clear" w:color="000000" w:fill="FFFFFF"/>
            <w:hideMark/>
          </w:tcPr>
          <w:p w14:paraId="769EF78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14.187,50</w:t>
            </w:r>
          </w:p>
        </w:tc>
        <w:tc>
          <w:tcPr>
            <w:tcW w:w="1417" w:type="dxa"/>
            <w:tcBorders>
              <w:top w:val="nil"/>
              <w:left w:val="nil"/>
              <w:bottom w:val="single" w:sz="4" w:space="0" w:color="auto"/>
              <w:right w:val="single" w:sz="4" w:space="0" w:color="auto"/>
            </w:tcBorders>
            <w:shd w:val="clear" w:color="000000" w:fill="FFFFFF"/>
            <w:hideMark/>
          </w:tcPr>
          <w:p w14:paraId="4B8A123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986.450,00</w:t>
            </w:r>
          </w:p>
        </w:tc>
        <w:tc>
          <w:tcPr>
            <w:tcW w:w="1619" w:type="dxa"/>
            <w:tcBorders>
              <w:top w:val="nil"/>
              <w:left w:val="nil"/>
              <w:bottom w:val="single" w:sz="4" w:space="0" w:color="auto"/>
              <w:right w:val="single" w:sz="4" w:space="0" w:color="auto"/>
            </w:tcBorders>
            <w:shd w:val="clear" w:color="000000" w:fill="FFFFFF"/>
            <w:hideMark/>
          </w:tcPr>
          <w:p w14:paraId="0AEA8A1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42.500,00</w:t>
            </w:r>
          </w:p>
        </w:tc>
        <w:tc>
          <w:tcPr>
            <w:tcW w:w="746" w:type="dxa"/>
            <w:tcBorders>
              <w:top w:val="nil"/>
              <w:left w:val="nil"/>
              <w:bottom w:val="single" w:sz="4" w:space="0" w:color="auto"/>
              <w:right w:val="single" w:sz="4" w:space="0" w:color="auto"/>
            </w:tcBorders>
            <w:shd w:val="clear" w:color="000000" w:fill="FFFFFF"/>
            <w:hideMark/>
          </w:tcPr>
          <w:p w14:paraId="62C0B60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3,00</w:t>
            </w:r>
          </w:p>
        </w:tc>
        <w:tc>
          <w:tcPr>
            <w:tcW w:w="754" w:type="dxa"/>
            <w:tcBorders>
              <w:top w:val="nil"/>
              <w:left w:val="nil"/>
              <w:bottom w:val="single" w:sz="4" w:space="0" w:color="auto"/>
              <w:right w:val="single" w:sz="4" w:space="0" w:color="auto"/>
            </w:tcBorders>
            <w:shd w:val="clear" w:color="000000" w:fill="FFFFFF"/>
            <w:hideMark/>
          </w:tcPr>
          <w:p w14:paraId="1614E9D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0,04</w:t>
            </w:r>
          </w:p>
        </w:tc>
      </w:tr>
      <w:tr w:rsidR="00CD3885" w:rsidRPr="008C1F77" w14:paraId="735CB5D6"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01CE50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284" w:type="dxa"/>
            <w:tcBorders>
              <w:top w:val="nil"/>
              <w:left w:val="nil"/>
              <w:bottom w:val="single" w:sz="4" w:space="0" w:color="auto"/>
              <w:right w:val="single" w:sz="4" w:space="0" w:color="auto"/>
            </w:tcBorders>
            <w:shd w:val="clear" w:color="000000" w:fill="FFFFFF"/>
            <w:hideMark/>
          </w:tcPr>
          <w:p w14:paraId="0F8B2E6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697F549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54DC3F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42.750,00</w:t>
            </w:r>
          </w:p>
        </w:tc>
        <w:tc>
          <w:tcPr>
            <w:tcW w:w="1417" w:type="dxa"/>
            <w:tcBorders>
              <w:top w:val="nil"/>
              <w:left w:val="nil"/>
              <w:bottom w:val="single" w:sz="4" w:space="0" w:color="auto"/>
              <w:right w:val="single" w:sz="4" w:space="0" w:color="auto"/>
            </w:tcBorders>
            <w:shd w:val="clear" w:color="000000" w:fill="FFFFFF"/>
            <w:hideMark/>
          </w:tcPr>
          <w:p w14:paraId="20736EC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2.205.000,00</w:t>
            </w:r>
          </w:p>
        </w:tc>
        <w:tc>
          <w:tcPr>
            <w:tcW w:w="1619" w:type="dxa"/>
            <w:tcBorders>
              <w:top w:val="nil"/>
              <w:left w:val="nil"/>
              <w:bottom w:val="single" w:sz="4" w:space="0" w:color="auto"/>
              <w:right w:val="single" w:sz="4" w:space="0" w:color="auto"/>
            </w:tcBorders>
            <w:shd w:val="clear" w:color="000000" w:fill="FFFFFF"/>
            <w:hideMark/>
          </w:tcPr>
          <w:p w14:paraId="076D19F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214.237,50</w:t>
            </w:r>
          </w:p>
        </w:tc>
        <w:tc>
          <w:tcPr>
            <w:tcW w:w="746" w:type="dxa"/>
            <w:tcBorders>
              <w:top w:val="nil"/>
              <w:left w:val="nil"/>
              <w:bottom w:val="single" w:sz="4" w:space="0" w:color="auto"/>
              <w:right w:val="single" w:sz="4" w:space="0" w:color="auto"/>
            </w:tcBorders>
            <w:shd w:val="clear" w:color="000000" w:fill="FFFFFF"/>
            <w:hideMark/>
          </w:tcPr>
          <w:p w14:paraId="7F8ACF0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5,01</w:t>
            </w:r>
          </w:p>
        </w:tc>
        <w:tc>
          <w:tcPr>
            <w:tcW w:w="754" w:type="dxa"/>
            <w:tcBorders>
              <w:top w:val="nil"/>
              <w:left w:val="nil"/>
              <w:bottom w:val="single" w:sz="4" w:space="0" w:color="auto"/>
              <w:right w:val="single" w:sz="4" w:space="0" w:color="auto"/>
            </w:tcBorders>
            <w:shd w:val="clear" w:color="000000" w:fill="FFFFFF"/>
            <w:hideMark/>
          </w:tcPr>
          <w:p w14:paraId="0B34603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0,10</w:t>
            </w:r>
          </w:p>
        </w:tc>
      </w:tr>
      <w:tr w:rsidR="00CD3885" w:rsidRPr="008C1F77" w14:paraId="3231F5B4"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6B8BCF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4126</w:t>
            </w:r>
          </w:p>
        </w:tc>
        <w:tc>
          <w:tcPr>
            <w:tcW w:w="284" w:type="dxa"/>
            <w:tcBorders>
              <w:top w:val="nil"/>
              <w:left w:val="nil"/>
              <w:bottom w:val="single" w:sz="4" w:space="0" w:color="auto"/>
              <w:right w:val="single" w:sz="4" w:space="0" w:color="auto"/>
            </w:tcBorders>
            <w:shd w:val="clear" w:color="000000" w:fill="FFFFFF"/>
            <w:hideMark/>
          </w:tcPr>
          <w:p w14:paraId="383725A1"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36AB64A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Ostala nematerijalna imovina</w:t>
            </w:r>
          </w:p>
        </w:tc>
        <w:tc>
          <w:tcPr>
            <w:tcW w:w="1418" w:type="dxa"/>
            <w:tcBorders>
              <w:top w:val="nil"/>
              <w:left w:val="nil"/>
              <w:bottom w:val="single" w:sz="4" w:space="0" w:color="auto"/>
              <w:right w:val="single" w:sz="4" w:space="0" w:color="auto"/>
            </w:tcBorders>
            <w:shd w:val="clear" w:color="000000" w:fill="FFFFFF"/>
            <w:hideMark/>
          </w:tcPr>
          <w:p w14:paraId="684172B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42.750,00</w:t>
            </w:r>
          </w:p>
        </w:tc>
        <w:tc>
          <w:tcPr>
            <w:tcW w:w="1417" w:type="dxa"/>
            <w:tcBorders>
              <w:top w:val="nil"/>
              <w:left w:val="nil"/>
              <w:bottom w:val="single" w:sz="4" w:space="0" w:color="auto"/>
              <w:right w:val="single" w:sz="4" w:space="0" w:color="auto"/>
            </w:tcBorders>
            <w:shd w:val="clear" w:color="000000" w:fill="FFFFFF"/>
            <w:hideMark/>
          </w:tcPr>
          <w:p w14:paraId="31DA058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2.205.000,00</w:t>
            </w:r>
          </w:p>
        </w:tc>
        <w:tc>
          <w:tcPr>
            <w:tcW w:w="1619" w:type="dxa"/>
            <w:tcBorders>
              <w:top w:val="nil"/>
              <w:left w:val="nil"/>
              <w:bottom w:val="single" w:sz="4" w:space="0" w:color="auto"/>
              <w:right w:val="single" w:sz="4" w:space="0" w:color="auto"/>
            </w:tcBorders>
            <w:shd w:val="clear" w:color="000000" w:fill="FFFFFF"/>
            <w:hideMark/>
          </w:tcPr>
          <w:p w14:paraId="1414123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214.237,50</w:t>
            </w:r>
          </w:p>
        </w:tc>
        <w:tc>
          <w:tcPr>
            <w:tcW w:w="746" w:type="dxa"/>
            <w:tcBorders>
              <w:top w:val="nil"/>
              <w:left w:val="nil"/>
              <w:bottom w:val="single" w:sz="4" w:space="0" w:color="auto"/>
              <w:right w:val="single" w:sz="4" w:space="0" w:color="auto"/>
            </w:tcBorders>
            <w:shd w:val="clear" w:color="000000" w:fill="FFFFFF"/>
            <w:hideMark/>
          </w:tcPr>
          <w:p w14:paraId="610ADA6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5,01</w:t>
            </w:r>
          </w:p>
        </w:tc>
        <w:tc>
          <w:tcPr>
            <w:tcW w:w="754" w:type="dxa"/>
            <w:tcBorders>
              <w:top w:val="nil"/>
              <w:left w:val="nil"/>
              <w:bottom w:val="single" w:sz="4" w:space="0" w:color="auto"/>
              <w:right w:val="single" w:sz="4" w:space="0" w:color="auto"/>
            </w:tcBorders>
            <w:shd w:val="clear" w:color="000000" w:fill="FFFFFF"/>
            <w:hideMark/>
          </w:tcPr>
          <w:p w14:paraId="786ABF1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0,10</w:t>
            </w:r>
          </w:p>
        </w:tc>
      </w:tr>
      <w:tr w:rsidR="00CD3885" w:rsidRPr="008C1F77" w14:paraId="5D0245BA"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1ABC92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42</w:t>
            </w:r>
          </w:p>
        </w:tc>
        <w:tc>
          <w:tcPr>
            <w:tcW w:w="284" w:type="dxa"/>
            <w:tcBorders>
              <w:top w:val="nil"/>
              <w:left w:val="nil"/>
              <w:bottom w:val="single" w:sz="4" w:space="0" w:color="auto"/>
              <w:right w:val="single" w:sz="4" w:space="0" w:color="auto"/>
            </w:tcBorders>
            <w:shd w:val="clear" w:color="000000" w:fill="FFFFFF"/>
            <w:hideMark/>
          </w:tcPr>
          <w:p w14:paraId="7650403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7FBD866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24D91AD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5.561.948,54</w:t>
            </w:r>
          </w:p>
        </w:tc>
        <w:tc>
          <w:tcPr>
            <w:tcW w:w="1417" w:type="dxa"/>
            <w:tcBorders>
              <w:top w:val="nil"/>
              <w:left w:val="nil"/>
              <w:bottom w:val="single" w:sz="4" w:space="0" w:color="auto"/>
              <w:right w:val="single" w:sz="4" w:space="0" w:color="auto"/>
            </w:tcBorders>
            <w:shd w:val="clear" w:color="000000" w:fill="FFFFFF"/>
            <w:hideMark/>
          </w:tcPr>
          <w:p w14:paraId="37E6AD3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6.067.471,00</w:t>
            </w:r>
          </w:p>
        </w:tc>
        <w:tc>
          <w:tcPr>
            <w:tcW w:w="1619" w:type="dxa"/>
            <w:tcBorders>
              <w:top w:val="nil"/>
              <w:left w:val="nil"/>
              <w:bottom w:val="single" w:sz="4" w:space="0" w:color="auto"/>
              <w:right w:val="single" w:sz="4" w:space="0" w:color="auto"/>
            </w:tcBorders>
            <w:shd w:val="clear" w:color="000000" w:fill="FFFFFF"/>
            <w:hideMark/>
          </w:tcPr>
          <w:p w14:paraId="278F5F3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617.917,91</w:t>
            </w:r>
          </w:p>
        </w:tc>
        <w:tc>
          <w:tcPr>
            <w:tcW w:w="746" w:type="dxa"/>
            <w:tcBorders>
              <w:top w:val="nil"/>
              <w:left w:val="nil"/>
              <w:bottom w:val="single" w:sz="4" w:space="0" w:color="auto"/>
              <w:right w:val="single" w:sz="4" w:space="0" w:color="auto"/>
            </w:tcBorders>
            <w:shd w:val="clear" w:color="000000" w:fill="FFFFFF"/>
            <w:hideMark/>
          </w:tcPr>
          <w:p w14:paraId="4245553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0,11</w:t>
            </w:r>
          </w:p>
        </w:tc>
        <w:tc>
          <w:tcPr>
            <w:tcW w:w="754" w:type="dxa"/>
            <w:tcBorders>
              <w:top w:val="nil"/>
              <w:left w:val="nil"/>
              <w:bottom w:val="single" w:sz="4" w:space="0" w:color="auto"/>
              <w:right w:val="single" w:sz="4" w:space="0" w:color="auto"/>
            </w:tcBorders>
            <w:shd w:val="clear" w:color="000000" w:fill="FFFFFF"/>
            <w:hideMark/>
          </w:tcPr>
          <w:p w14:paraId="78E3FA3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0,10</w:t>
            </w:r>
          </w:p>
        </w:tc>
      </w:tr>
      <w:tr w:rsidR="00CD3885" w:rsidRPr="008C1F77" w14:paraId="54F2DCDD"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B39CA4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284" w:type="dxa"/>
            <w:tcBorders>
              <w:top w:val="nil"/>
              <w:left w:val="nil"/>
              <w:bottom w:val="single" w:sz="4" w:space="0" w:color="auto"/>
              <w:right w:val="single" w:sz="4" w:space="0" w:color="auto"/>
            </w:tcBorders>
            <w:shd w:val="clear" w:color="000000" w:fill="FFFFFF"/>
            <w:hideMark/>
          </w:tcPr>
          <w:p w14:paraId="3311301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356E2A8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5E62973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5.531.730,82</w:t>
            </w:r>
          </w:p>
        </w:tc>
        <w:tc>
          <w:tcPr>
            <w:tcW w:w="1417" w:type="dxa"/>
            <w:tcBorders>
              <w:top w:val="nil"/>
              <w:left w:val="nil"/>
              <w:bottom w:val="single" w:sz="4" w:space="0" w:color="auto"/>
              <w:right w:val="single" w:sz="4" w:space="0" w:color="auto"/>
            </w:tcBorders>
            <w:shd w:val="clear" w:color="000000" w:fill="FFFFFF"/>
            <w:hideMark/>
          </w:tcPr>
          <w:p w14:paraId="07511EB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5.075.146,00</w:t>
            </w:r>
          </w:p>
        </w:tc>
        <w:tc>
          <w:tcPr>
            <w:tcW w:w="1619" w:type="dxa"/>
            <w:tcBorders>
              <w:top w:val="nil"/>
              <w:left w:val="nil"/>
              <w:bottom w:val="single" w:sz="4" w:space="0" w:color="auto"/>
              <w:right w:val="single" w:sz="4" w:space="0" w:color="auto"/>
            </w:tcBorders>
            <w:shd w:val="clear" w:color="000000" w:fill="FFFFFF"/>
            <w:hideMark/>
          </w:tcPr>
          <w:p w14:paraId="4E12EE6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573.977,00</w:t>
            </w:r>
          </w:p>
        </w:tc>
        <w:tc>
          <w:tcPr>
            <w:tcW w:w="746" w:type="dxa"/>
            <w:tcBorders>
              <w:top w:val="nil"/>
              <w:left w:val="nil"/>
              <w:bottom w:val="single" w:sz="4" w:space="0" w:color="auto"/>
              <w:right w:val="single" w:sz="4" w:space="0" w:color="auto"/>
            </w:tcBorders>
            <w:shd w:val="clear" w:color="000000" w:fill="FFFFFF"/>
            <w:hideMark/>
          </w:tcPr>
          <w:p w14:paraId="47509C3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0,10</w:t>
            </w:r>
          </w:p>
        </w:tc>
        <w:tc>
          <w:tcPr>
            <w:tcW w:w="754" w:type="dxa"/>
            <w:tcBorders>
              <w:top w:val="nil"/>
              <w:left w:val="nil"/>
              <w:bottom w:val="single" w:sz="4" w:space="0" w:color="auto"/>
              <w:right w:val="single" w:sz="4" w:space="0" w:color="auto"/>
            </w:tcBorders>
            <w:shd w:val="clear" w:color="000000" w:fill="FFFFFF"/>
            <w:hideMark/>
          </w:tcPr>
          <w:p w14:paraId="7A84D52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0,11</w:t>
            </w:r>
          </w:p>
        </w:tc>
      </w:tr>
      <w:tr w:rsidR="00CD3885" w:rsidRPr="008C1F77" w14:paraId="23FDBE1D"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40FE91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4211</w:t>
            </w:r>
          </w:p>
        </w:tc>
        <w:tc>
          <w:tcPr>
            <w:tcW w:w="284" w:type="dxa"/>
            <w:tcBorders>
              <w:top w:val="nil"/>
              <w:left w:val="nil"/>
              <w:bottom w:val="single" w:sz="4" w:space="0" w:color="auto"/>
              <w:right w:val="single" w:sz="4" w:space="0" w:color="auto"/>
            </w:tcBorders>
            <w:shd w:val="clear" w:color="000000" w:fill="FFFFFF"/>
            <w:hideMark/>
          </w:tcPr>
          <w:p w14:paraId="716D28C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03C196C9"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Stambeni objekti</w:t>
            </w:r>
          </w:p>
        </w:tc>
        <w:tc>
          <w:tcPr>
            <w:tcW w:w="1418" w:type="dxa"/>
            <w:tcBorders>
              <w:top w:val="nil"/>
              <w:left w:val="nil"/>
              <w:bottom w:val="single" w:sz="4" w:space="0" w:color="auto"/>
              <w:right w:val="single" w:sz="4" w:space="0" w:color="auto"/>
            </w:tcBorders>
            <w:shd w:val="clear" w:color="000000" w:fill="FFFFFF"/>
            <w:hideMark/>
          </w:tcPr>
          <w:p w14:paraId="34C25DA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65.580,22</w:t>
            </w:r>
          </w:p>
        </w:tc>
        <w:tc>
          <w:tcPr>
            <w:tcW w:w="1417" w:type="dxa"/>
            <w:tcBorders>
              <w:top w:val="nil"/>
              <w:left w:val="nil"/>
              <w:bottom w:val="single" w:sz="4" w:space="0" w:color="auto"/>
              <w:right w:val="single" w:sz="4" w:space="0" w:color="auto"/>
            </w:tcBorders>
            <w:shd w:val="clear" w:color="000000" w:fill="FFFFFF"/>
            <w:hideMark/>
          </w:tcPr>
          <w:p w14:paraId="1F90D30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50.000,00</w:t>
            </w:r>
          </w:p>
        </w:tc>
        <w:tc>
          <w:tcPr>
            <w:tcW w:w="1619" w:type="dxa"/>
            <w:tcBorders>
              <w:top w:val="nil"/>
              <w:left w:val="nil"/>
              <w:bottom w:val="single" w:sz="4" w:space="0" w:color="auto"/>
              <w:right w:val="single" w:sz="4" w:space="0" w:color="auto"/>
            </w:tcBorders>
            <w:shd w:val="clear" w:color="000000" w:fill="FFFFFF"/>
            <w:hideMark/>
          </w:tcPr>
          <w:p w14:paraId="11FD5059"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9.386,04</w:t>
            </w:r>
          </w:p>
        </w:tc>
        <w:tc>
          <w:tcPr>
            <w:tcW w:w="746" w:type="dxa"/>
            <w:tcBorders>
              <w:top w:val="nil"/>
              <w:left w:val="nil"/>
              <w:bottom w:val="single" w:sz="4" w:space="0" w:color="auto"/>
              <w:right w:val="single" w:sz="4" w:space="0" w:color="auto"/>
            </w:tcBorders>
            <w:shd w:val="clear" w:color="000000" w:fill="FFFFFF"/>
            <w:hideMark/>
          </w:tcPr>
          <w:p w14:paraId="3E0029C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0,14</w:t>
            </w:r>
          </w:p>
        </w:tc>
        <w:tc>
          <w:tcPr>
            <w:tcW w:w="754" w:type="dxa"/>
            <w:tcBorders>
              <w:top w:val="nil"/>
              <w:left w:val="nil"/>
              <w:bottom w:val="single" w:sz="4" w:space="0" w:color="auto"/>
              <w:right w:val="single" w:sz="4" w:space="0" w:color="auto"/>
            </w:tcBorders>
            <w:shd w:val="clear" w:color="000000" w:fill="FFFFFF"/>
            <w:hideMark/>
          </w:tcPr>
          <w:p w14:paraId="274F305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0,19</w:t>
            </w:r>
          </w:p>
        </w:tc>
      </w:tr>
      <w:tr w:rsidR="00CD3885" w:rsidRPr="008C1F77" w14:paraId="2613E3D9"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8732FD5"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4212</w:t>
            </w:r>
          </w:p>
        </w:tc>
        <w:tc>
          <w:tcPr>
            <w:tcW w:w="284" w:type="dxa"/>
            <w:tcBorders>
              <w:top w:val="nil"/>
              <w:left w:val="nil"/>
              <w:bottom w:val="single" w:sz="4" w:space="0" w:color="auto"/>
              <w:right w:val="single" w:sz="4" w:space="0" w:color="auto"/>
            </w:tcBorders>
            <w:shd w:val="clear" w:color="000000" w:fill="FFFFFF"/>
            <w:hideMark/>
          </w:tcPr>
          <w:p w14:paraId="55FEDB4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2D2F88B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Poslovni objekti</w:t>
            </w:r>
          </w:p>
        </w:tc>
        <w:tc>
          <w:tcPr>
            <w:tcW w:w="1418" w:type="dxa"/>
            <w:tcBorders>
              <w:top w:val="nil"/>
              <w:left w:val="nil"/>
              <w:bottom w:val="single" w:sz="4" w:space="0" w:color="auto"/>
              <w:right w:val="single" w:sz="4" w:space="0" w:color="auto"/>
            </w:tcBorders>
            <w:shd w:val="clear" w:color="000000" w:fill="FFFFFF"/>
            <w:hideMark/>
          </w:tcPr>
          <w:p w14:paraId="139C9E5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3.621.378,95</w:t>
            </w:r>
          </w:p>
        </w:tc>
        <w:tc>
          <w:tcPr>
            <w:tcW w:w="1417" w:type="dxa"/>
            <w:tcBorders>
              <w:top w:val="nil"/>
              <w:left w:val="nil"/>
              <w:bottom w:val="single" w:sz="4" w:space="0" w:color="auto"/>
              <w:right w:val="single" w:sz="4" w:space="0" w:color="auto"/>
            </w:tcBorders>
            <w:shd w:val="clear" w:color="000000" w:fill="FFFFFF"/>
            <w:hideMark/>
          </w:tcPr>
          <w:p w14:paraId="7A740D0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923.856,00</w:t>
            </w:r>
          </w:p>
        </w:tc>
        <w:tc>
          <w:tcPr>
            <w:tcW w:w="1619" w:type="dxa"/>
            <w:tcBorders>
              <w:top w:val="nil"/>
              <w:left w:val="nil"/>
              <w:bottom w:val="single" w:sz="4" w:space="0" w:color="auto"/>
              <w:right w:val="single" w:sz="4" w:space="0" w:color="auto"/>
            </w:tcBorders>
            <w:shd w:val="clear" w:color="000000" w:fill="FFFFFF"/>
            <w:hideMark/>
          </w:tcPr>
          <w:p w14:paraId="5123DA8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26.250,00</w:t>
            </w:r>
          </w:p>
        </w:tc>
        <w:tc>
          <w:tcPr>
            <w:tcW w:w="746" w:type="dxa"/>
            <w:tcBorders>
              <w:top w:val="nil"/>
              <w:left w:val="nil"/>
              <w:bottom w:val="single" w:sz="4" w:space="0" w:color="auto"/>
              <w:right w:val="single" w:sz="4" w:space="0" w:color="auto"/>
            </w:tcBorders>
            <w:shd w:val="clear" w:color="000000" w:fill="FFFFFF"/>
            <w:hideMark/>
          </w:tcPr>
          <w:p w14:paraId="6783F80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0,01</w:t>
            </w:r>
          </w:p>
        </w:tc>
        <w:tc>
          <w:tcPr>
            <w:tcW w:w="754" w:type="dxa"/>
            <w:tcBorders>
              <w:top w:val="nil"/>
              <w:left w:val="nil"/>
              <w:bottom w:val="single" w:sz="4" w:space="0" w:color="auto"/>
              <w:right w:val="single" w:sz="4" w:space="0" w:color="auto"/>
            </w:tcBorders>
            <w:shd w:val="clear" w:color="000000" w:fill="FFFFFF"/>
            <w:hideMark/>
          </w:tcPr>
          <w:p w14:paraId="4CCE6C0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0,03</w:t>
            </w:r>
          </w:p>
        </w:tc>
      </w:tr>
      <w:tr w:rsidR="00CD3885" w:rsidRPr="008C1F77" w14:paraId="6276A209"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418CD5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4213</w:t>
            </w:r>
          </w:p>
        </w:tc>
        <w:tc>
          <w:tcPr>
            <w:tcW w:w="284" w:type="dxa"/>
            <w:tcBorders>
              <w:top w:val="nil"/>
              <w:left w:val="nil"/>
              <w:bottom w:val="single" w:sz="4" w:space="0" w:color="auto"/>
              <w:right w:val="single" w:sz="4" w:space="0" w:color="auto"/>
            </w:tcBorders>
            <w:shd w:val="clear" w:color="000000" w:fill="FFFFFF"/>
            <w:hideMark/>
          </w:tcPr>
          <w:p w14:paraId="268AE78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39E0630F"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Ceste, željeznice i ostali prometni objekti</w:t>
            </w:r>
          </w:p>
        </w:tc>
        <w:tc>
          <w:tcPr>
            <w:tcW w:w="1418" w:type="dxa"/>
            <w:tcBorders>
              <w:top w:val="nil"/>
              <w:left w:val="nil"/>
              <w:bottom w:val="single" w:sz="4" w:space="0" w:color="auto"/>
              <w:right w:val="single" w:sz="4" w:space="0" w:color="auto"/>
            </w:tcBorders>
            <w:shd w:val="clear" w:color="000000" w:fill="FFFFFF"/>
            <w:hideMark/>
          </w:tcPr>
          <w:p w14:paraId="7045017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1.335.775,19</w:t>
            </w:r>
          </w:p>
        </w:tc>
        <w:tc>
          <w:tcPr>
            <w:tcW w:w="1417" w:type="dxa"/>
            <w:tcBorders>
              <w:top w:val="nil"/>
              <w:left w:val="nil"/>
              <w:bottom w:val="single" w:sz="4" w:space="0" w:color="auto"/>
              <w:right w:val="single" w:sz="4" w:space="0" w:color="auto"/>
            </w:tcBorders>
            <w:shd w:val="clear" w:color="000000" w:fill="FFFFFF"/>
            <w:hideMark/>
          </w:tcPr>
          <w:p w14:paraId="2255922A"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2.030.000,00</w:t>
            </w:r>
          </w:p>
        </w:tc>
        <w:tc>
          <w:tcPr>
            <w:tcW w:w="1619" w:type="dxa"/>
            <w:tcBorders>
              <w:top w:val="nil"/>
              <w:left w:val="nil"/>
              <w:bottom w:val="single" w:sz="4" w:space="0" w:color="auto"/>
              <w:right w:val="single" w:sz="4" w:space="0" w:color="auto"/>
            </w:tcBorders>
            <w:shd w:val="clear" w:color="000000" w:fill="FFFFFF"/>
            <w:hideMark/>
          </w:tcPr>
          <w:p w14:paraId="47D512A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498.715,96</w:t>
            </w:r>
          </w:p>
        </w:tc>
        <w:tc>
          <w:tcPr>
            <w:tcW w:w="746" w:type="dxa"/>
            <w:tcBorders>
              <w:top w:val="nil"/>
              <w:left w:val="nil"/>
              <w:bottom w:val="single" w:sz="4" w:space="0" w:color="auto"/>
              <w:right w:val="single" w:sz="4" w:space="0" w:color="auto"/>
            </w:tcBorders>
            <w:shd w:val="clear" w:color="000000" w:fill="FFFFFF"/>
            <w:hideMark/>
          </w:tcPr>
          <w:p w14:paraId="543854E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0,37</w:t>
            </w:r>
          </w:p>
        </w:tc>
        <w:tc>
          <w:tcPr>
            <w:tcW w:w="754" w:type="dxa"/>
            <w:tcBorders>
              <w:top w:val="nil"/>
              <w:left w:val="nil"/>
              <w:bottom w:val="single" w:sz="4" w:space="0" w:color="auto"/>
              <w:right w:val="single" w:sz="4" w:space="0" w:color="auto"/>
            </w:tcBorders>
            <w:shd w:val="clear" w:color="000000" w:fill="FFFFFF"/>
            <w:hideMark/>
          </w:tcPr>
          <w:p w14:paraId="101DCE0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0,25</w:t>
            </w:r>
          </w:p>
        </w:tc>
      </w:tr>
      <w:tr w:rsidR="00CD3885" w:rsidRPr="008C1F77" w14:paraId="25E81DF9"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C3320E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4214</w:t>
            </w:r>
          </w:p>
        </w:tc>
        <w:tc>
          <w:tcPr>
            <w:tcW w:w="284" w:type="dxa"/>
            <w:tcBorders>
              <w:top w:val="nil"/>
              <w:left w:val="nil"/>
              <w:bottom w:val="single" w:sz="4" w:space="0" w:color="auto"/>
              <w:right w:val="single" w:sz="4" w:space="0" w:color="auto"/>
            </w:tcBorders>
            <w:shd w:val="clear" w:color="000000" w:fill="FFFFFF"/>
            <w:hideMark/>
          </w:tcPr>
          <w:p w14:paraId="50819AB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718B725"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Ostali građevinski objekti</w:t>
            </w:r>
          </w:p>
        </w:tc>
        <w:tc>
          <w:tcPr>
            <w:tcW w:w="1418" w:type="dxa"/>
            <w:tcBorders>
              <w:top w:val="nil"/>
              <w:left w:val="nil"/>
              <w:bottom w:val="single" w:sz="4" w:space="0" w:color="auto"/>
              <w:right w:val="single" w:sz="4" w:space="0" w:color="auto"/>
            </w:tcBorders>
            <w:shd w:val="clear" w:color="000000" w:fill="FFFFFF"/>
            <w:hideMark/>
          </w:tcPr>
          <w:p w14:paraId="2A36D26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508.996,46</w:t>
            </w:r>
          </w:p>
        </w:tc>
        <w:tc>
          <w:tcPr>
            <w:tcW w:w="1417" w:type="dxa"/>
            <w:tcBorders>
              <w:top w:val="nil"/>
              <w:left w:val="nil"/>
              <w:bottom w:val="single" w:sz="4" w:space="0" w:color="auto"/>
              <w:right w:val="single" w:sz="4" w:space="0" w:color="auto"/>
            </w:tcBorders>
            <w:shd w:val="clear" w:color="000000" w:fill="FFFFFF"/>
            <w:hideMark/>
          </w:tcPr>
          <w:p w14:paraId="143333C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2.071.290,00</w:t>
            </w:r>
          </w:p>
        </w:tc>
        <w:tc>
          <w:tcPr>
            <w:tcW w:w="1619" w:type="dxa"/>
            <w:tcBorders>
              <w:top w:val="nil"/>
              <w:left w:val="nil"/>
              <w:bottom w:val="single" w:sz="4" w:space="0" w:color="auto"/>
              <w:right w:val="single" w:sz="4" w:space="0" w:color="auto"/>
            </w:tcBorders>
            <w:shd w:val="clear" w:color="000000" w:fill="FFFFFF"/>
            <w:hideMark/>
          </w:tcPr>
          <w:p w14:paraId="0B5547A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39.625,00</w:t>
            </w:r>
          </w:p>
        </w:tc>
        <w:tc>
          <w:tcPr>
            <w:tcW w:w="746" w:type="dxa"/>
            <w:tcBorders>
              <w:top w:val="nil"/>
              <w:left w:val="nil"/>
              <w:bottom w:val="single" w:sz="4" w:space="0" w:color="auto"/>
              <w:right w:val="single" w:sz="4" w:space="0" w:color="auto"/>
            </w:tcBorders>
            <w:shd w:val="clear" w:color="000000" w:fill="FFFFFF"/>
            <w:hideMark/>
          </w:tcPr>
          <w:p w14:paraId="61A9E77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0,08</w:t>
            </w:r>
          </w:p>
        </w:tc>
        <w:tc>
          <w:tcPr>
            <w:tcW w:w="754" w:type="dxa"/>
            <w:tcBorders>
              <w:top w:val="nil"/>
              <w:left w:val="nil"/>
              <w:bottom w:val="single" w:sz="4" w:space="0" w:color="auto"/>
              <w:right w:val="single" w:sz="4" w:space="0" w:color="auto"/>
            </w:tcBorders>
            <w:shd w:val="clear" w:color="000000" w:fill="FFFFFF"/>
            <w:hideMark/>
          </w:tcPr>
          <w:p w14:paraId="4E22BE3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0,02</w:t>
            </w:r>
          </w:p>
        </w:tc>
      </w:tr>
      <w:tr w:rsidR="00CD3885" w:rsidRPr="008C1F77" w14:paraId="31672D2B"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4D292B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422</w:t>
            </w:r>
          </w:p>
        </w:tc>
        <w:tc>
          <w:tcPr>
            <w:tcW w:w="284" w:type="dxa"/>
            <w:tcBorders>
              <w:top w:val="nil"/>
              <w:left w:val="nil"/>
              <w:bottom w:val="single" w:sz="4" w:space="0" w:color="auto"/>
              <w:right w:val="single" w:sz="4" w:space="0" w:color="auto"/>
            </w:tcBorders>
            <w:shd w:val="clear" w:color="000000" w:fill="FFFFFF"/>
            <w:hideMark/>
          </w:tcPr>
          <w:p w14:paraId="2D52D48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DB0811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Postrojenja i oprema</w:t>
            </w:r>
          </w:p>
        </w:tc>
        <w:tc>
          <w:tcPr>
            <w:tcW w:w="1418" w:type="dxa"/>
            <w:tcBorders>
              <w:top w:val="nil"/>
              <w:left w:val="nil"/>
              <w:bottom w:val="single" w:sz="4" w:space="0" w:color="auto"/>
              <w:right w:val="single" w:sz="4" w:space="0" w:color="auto"/>
            </w:tcBorders>
            <w:shd w:val="clear" w:color="000000" w:fill="FFFFFF"/>
            <w:hideMark/>
          </w:tcPr>
          <w:p w14:paraId="5755D3E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30.217,72</w:t>
            </w:r>
          </w:p>
        </w:tc>
        <w:tc>
          <w:tcPr>
            <w:tcW w:w="1417" w:type="dxa"/>
            <w:tcBorders>
              <w:top w:val="nil"/>
              <w:left w:val="nil"/>
              <w:bottom w:val="single" w:sz="4" w:space="0" w:color="auto"/>
              <w:right w:val="single" w:sz="4" w:space="0" w:color="auto"/>
            </w:tcBorders>
            <w:shd w:val="clear" w:color="000000" w:fill="FFFFFF"/>
            <w:hideMark/>
          </w:tcPr>
          <w:p w14:paraId="12AE4E3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151.200,00</w:t>
            </w:r>
          </w:p>
        </w:tc>
        <w:tc>
          <w:tcPr>
            <w:tcW w:w="1619" w:type="dxa"/>
            <w:tcBorders>
              <w:top w:val="nil"/>
              <w:left w:val="nil"/>
              <w:bottom w:val="single" w:sz="4" w:space="0" w:color="auto"/>
              <w:right w:val="single" w:sz="4" w:space="0" w:color="auto"/>
            </w:tcBorders>
            <w:shd w:val="clear" w:color="000000" w:fill="FFFFFF"/>
            <w:hideMark/>
          </w:tcPr>
          <w:p w14:paraId="43FC121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41.290,91</w:t>
            </w:r>
          </w:p>
        </w:tc>
        <w:tc>
          <w:tcPr>
            <w:tcW w:w="746" w:type="dxa"/>
            <w:tcBorders>
              <w:top w:val="nil"/>
              <w:left w:val="nil"/>
              <w:bottom w:val="single" w:sz="4" w:space="0" w:color="auto"/>
              <w:right w:val="single" w:sz="4" w:space="0" w:color="auto"/>
            </w:tcBorders>
            <w:shd w:val="clear" w:color="000000" w:fill="FFFFFF"/>
            <w:hideMark/>
          </w:tcPr>
          <w:p w14:paraId="384DC77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1,37</w:t>
            </w:r>
          </w:p>
        </w:tc>
        <w:tc>
          <w:tcPr>
            <w:tcW w:w="754" w:type="dxa"/>
            <w:tcBorders>
              <w:top w:val="nil"/>
              <w:left w:val="nil"/>
              <w:bottom w:val="single" w:sz="4" w:space="0" w:color="auto"/>
              <w:right w:val="single" w:sz="4" w:space="0" w:color="auto"/>
            </w:tcBorders>
            <w:shd w:val="clear" w:color="000000" w:fill="FFFFFF"/>
            <w:hideMark/>
          </w:tcPr>
          <w:p w14:paraId="1AEA811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0,27</w:t>
            </w:r>
          </w:p>
        </w:tc>
      </w:tr>
      <w:tr w:rsidR="00CD3885" w:rsidRPr="008C1F77" w14:paraId="471A7749"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E3C8DF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4221</w:t>
            </w:r>
          </w:p>
        </w:tc>
        <w:tc>
          <w:tcPr>
            <w:tcW w:w="284" w:type="dxa"/>
            <w:tcBorders>
              <w:top w:val="nil"/>
              <w:left w:val="nil"/>
              <w:bottom w:val="single" w:sz="4" w:space="0" w:color="auto"/>
              <w:right w:val="single" w:sz="4" w:space="0" w:color="auto"/>
            </w:tcBorders>
            <w:shd w:val="clear" w:color="000000" w:fill="FFFFFF"/>
            <w:hideMark/>
          </w:tcPr>
          <w:p w14:paraId="541FBB56"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6062B45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Uredska oprema i namještaj</w:t>
            </w:r>
          </w:p>
        </w:tc>
        <w:tc>
          <w:tcPr>
            <w:tcW w:w="1418" w:type="dxa"/>
            <w:tcBorders>
              <w:top w:val="nil"/>
              <w:left w:val="nil"/>
              <w:bottom w:val="single" w:sz="4" w:space="0" w:color="auto"/>
              <w:right w:val="single" w:sz="4" w:space="0" w:color="auto"/>
            </w:tcBorders>
            <w:shd w:val="clear" w:color="000000" w:fill="FFFFFF"/>
            <w:hideMark/>
          </w:tcPr>
          <w:p w14:paraId="45ACA51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4.234,53</w:t>
            </w:r>
          </w:p>
        </w:tc>
        <w:tc>
          <w:tcPr>
            <w:tcW w:w="1417" w:type="dxa"/>
            <w:tcBorders>
              <w:top w:val="nil"/>
              <w:left w:val="nil"/>
              <w:bottom w:val="single" w:sz="4" w:space="0" w:color="auto"/>
              <w:right w:val="single" w:sz="4" w:space="0" w:color="auto"/>
            </w:tcBorders>
            <w:shd w:val="clear" w:color="000000" w:fill="FFFFFF"/>
            <w:hideMark/>
          </w:tcPr>
          <w:p w14:paraId="0B45AA5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51.200,00</w:t>
            </w:r>
          </w:p>
        </w:tc>
        <w:tc>
          <w:tcPr>
            <w:tcW w:w="1619" w:type="dxa"/>
            <w:tcBorders>
              <w:top w:val="nil"/>
              <w:left w:val="nil"/>
              <w:bottom w:val="single" w:sz="4" w:space="0" w:color="auto"/>
              <w:right w:val="single" w:sz="4" w:space="0" w:color="auto"/>
            </w:tcBorders>
            <w:shd w:val="clear" w:color="000000" w:fill="FFFFFF"/>
            <w:hideMark/>
          </w:tcPr>
          <w:p w14:paraId="0AA4765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19.457,16</w:t>
            </w:r>
          </w:p>
        </w:tc>
        <w:tc>
          <w:tcPr>
            <w:tcW w:w="746" w:type="dxa"/>
            <w:tcBorders>
              <w:top w:val="nil"/>
              <w:left w:val="nil"/>
              <w:bottom w:val="single" w:sz="4" w:space="0" w:color="auto"/>
              <w:right w:val="single" w:sz="4" w:space="0" w:color="auto"/>
            </w:tcBorders>
            <w:shd w:val="clear" w:color="000000" w:fill="FFFFFF"/>
            <w:hideMark/>
          </w:tcPr>
          <w:p w14:paraId="625BC96E"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4,59</w:t>
            </w:r>
          </w:p>
        </w:tc>
        <w:tc>
          <w:tcPr>
            <w:tcW w:w="754" w:type="dxa"/>
            <w:tcBorders>
              <w:top w:val="nil"/>
              <w:left w:val="nil"/>
              <w:bottom w:val="single" w:sz="4" w:space="0" w:color="auto"/>
              <w:right w:val="single" w:sz="4" w:space="0" w:color="auto"/>
            </w:tcBorders>
            <w:shd w:val="clear" w:color="000000" w:fill="FFFFFF"/>
            <w:hideMark/>
          </w:tcPr>
          <w:p w14:paraId="764B702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0,38</w:t>
            </w:r>
          </w:p>
        </w:tc>
      </w:tr>
      <w:tr w:rsidR="00CD3885" w:rsidRPr="008C1F77" w14:paraId="19FB1C7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D5F13BE"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4223</w:t>
            </w:r>
          </w:p>
        </w:tc>
        <w:tc>
          <w:tcPr>
            <w:tcW w:w="284" w:type="dxa"/>
            <w:tcBorders>
              <w:top w:val="nil"/>
              <w:left w:val="nil"/>
              <w:bottom w:val="single" w:sz="4" w:space="0" w:color="auto"/>
              <w:right w:val="single" w:sz="4" w:space="0" w:color="auto"/>
            </w:tcBorders>
            <w:shd w:val="clear" w:color="000000" w:fill="FFFFFF"/>
            <w:hideMark/>
          </w:tcPr>
          <w:p w14:paraId="2385534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4CD8191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Oprema za održavanje i zaštitu</w:t>
            </w:r>
          </w:p>
        </w:tc>
        <w:tc>
          <w:tcPr>
            <w:tcW w:w="1418" w:type="dxa"/>
            <w:tcBorders>
              <w:top w:val="nil"/>
              <w:left w:val="nil"/>
              <w:bottom w:val="single" w:sz="4" w:space="0" w:color="auto"/>
              <w:right w:val="single" w:sz="4" w:space="0" w:color="auto"/>
            </w:tcBorders>
            <w:shd w:val="clear" w:color="000000" w:fill="FFFFFF"/>
            <w:hideMark/>
          </w:tcPr>
          <w:p w14:paraId="19485D55"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25.983,19</w:t>
            </w:r>
          </w:p>
        </w:tc>
        <w:tc>
          <w:tcPr>
            <w:tcW w:w="1417" w:type="dxa"/>
            <w:tcBorders>
              <w:top w:val="nil"/>
              <w:left w:val="nil"/>
              <w:bottom w:val="single" w:sz="4" w:space="0" w:color="auto"/>
              <w:right w:val="single" w:sz="4" w:space="0" w:color="auto"/>
            </w:tcBorders>
            <w:shd w:val="clear" w:color="000000" w:fill="FFFFFF"/>
            <w:hideMark/>
          </w:tcPr>
          <w:p w14:paraId="083139A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100.000,00</w:t>
            </w:r>
          </w:p>
        </w:tc>
        <w:tc>
          <w:tcPr>
            <w:tcW w:w="1619" w:type="dxa"/>
            <w:tcBorders>
              <w:top w:val="nil"/>
              <w:left w:val="nil"/>
              <w:bottom w:val="single" w:sz="4" w:space="0" w:color="auto"/>
              <w:right w:val="single" w:sz="4" w:space="0" w:color="auto"/>
            </w:tcBorders>
            <w:shd w:val="clear" w:color="000000" w:fill="FFFFFF"/>
            <w:hideMark/>
          </w:tcPr>
          <w:p w14:paraId="637DA93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14.458,75</w:t>
            </w:r>
          </w:p>
        </w:tc>
        <w:tc>
          <w:tcPr>
            <w:tcW w:w="746" w:type="dxa"/>
            <w:tcBorders>
              <w:top w:val="nil"/>
              <w:left w:val="nil"/>
              <w:bottom w:val="single" w:sz="4" w:space="0" w:color="auto"/>
              <w:right w:val="single" w:sz="4" w:space="0" w:color="auto"/>
            </w:tcBorders>
            <w:shd w:val="clear" w:color="000000" w:fill="FFFFFF"/>
            <w:hideMark/>
          </w:tcPr>
          <w:p w14:paraId="66D16BE2"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0,56</w:t>
            </w:r>
          </w:p>
        </w:tc>
        <w:tc>
          <w:tcPr>
            <w:tcW w:w="754" w:type="dxa"/>
            <w:tcBorders>
              <w:top w:val="nil"/>
              <w:left w:val="nil"/>
              <w:bottom w:val="single" w:sz="4" w:space="0" w:color="auto"/>
              <w:right w:val="single" w:sz="4" w:space="0" w:color="auto"/>
            </w:tcBorders>
            <w:shd w:val="clear" w:color="000000" w:fill="FFFFFF"/>
            <w:hideMark/>
          </w:tcPr>
          <w:p w14:paraId="0B24B33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0,14</w:t>
            </w:r>
          </w:p>
        </w:tc>
      </w:tr>
      <w:tr w:rsidR="00CD3885" w:rsidRPr="008C1F77" w14:paraId="513AAA6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17FEDE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4227</w:t>
            </w:r>
          </w:p>
        </w:tc>
        <w:tc>
          <w:tcPr>
            <w:tcW w:w="284" w:type="dxa"/>
            <w:tcBorders>
              <w:top w:val="nil"/>
              <w:left w:val="nil"/>
              <w:bottom w:val="single" w:sz="4" w:space="0" w:color="auto"/>
              <w:right w:val="single" w:sz="4" w:space="0" w:color="auto"/>
            </w:tcBorders>
            <w:shd w:val="clear" w:color="000000" w:fill="FFFFFF"/>
            <w:hideMark/>
          </w:tcPr>
          <w:p w14:paraId="33D592C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236BAA91"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Uređaji, strojevi i oprema za ostale namjene</w:t>
            </w:r>
          </w:p>
        </w:tc>
        <w:tc>
          <w:tcPr>
            <w:tcW w:w="1418" w:type="dxa"/>
            <w:tcBorders>
              <w:top w:val="nil"/>
              <w:left w:val="nil"/>
              <w:bottom w:val="single" w:sz="4" w:space="0" w:color="auto"/>
              <w:right w:val="single" w:sz="4" w:space="0" w:color="auto"/>
            </w:tcBorders>
            <w:shd w:val="clear" w:color="000000" w:fill="FFFFFF"/>
            <w:hideMark/>
          </w:tcPr>
          <w:p w14:paraId="747B35D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35CD900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619" w:type="dxa"/>
            <w:tcBorders>
              <w:top w:val="nil"/>
              <w:left w:val="nil"/>
              <w:bottom w:val="single" w:sz="4" w:space="0" w:color="auto"/>
              <w:right w:val="single" w:sz="4" w:space="0" w:color="auto"/>
            </w:tcBorders>
            <w:shd w:val="clear" w:color="000000" w:fill="FFFFFF"/>
            <w:hideMark/>
          </w:tcPr>
          <w:p w14:paraId="2A1A9656"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7.375,00</w:t>
            </w:r>
          </w:p>
        </w:tc>
        <w:tc>
          <w:tcPr>
            <w:tcW w:w="746" w:type="dxa"/>
            <w:tcBorders>
              <w:top w:val="nil"/>
              <w:left w:val="nil"/>
              <w:bottom w:val="single" w:sz="4" w:space="0" w:color="auto"/>
              <w:right w:val="single" w:sz="4" w:space="0" w:color="auto"/>
            </w:tcBorders>
            <w:shd w:val="clear" w:color="000000" w:fill="FFFFFF"/>
            <w:hideMark/>
          </w:tcPr>
          <w:p w14:paraId="5906338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5DF3135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r>
      <w:tr w:rsidR="00CD3885" w:rsidRPr="008C1F77" w14:paraId="3F42475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2A8268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423</w:t>
            </w:r>
          </w:p>
        </w:tc>
        <w:tc>
          <w:tcPr>
            <w:tcW w:w="284" w:type="dxa"/>
            <w:tcBorders>
              <w:top w:val="nil"/>
              <w:left w:val="nil"/>
              <w:bottom w:val="single" w:sz="4" w:space="0" w:color="auto"/>
              <w:right w:val="single" w:sz="4" w:space="0" w:color="auto"/>
            </w:tcBorders>
            <w:shd w:val="clear" w:color="000000" w:fill="FFFFFF"/>
            <w:hideMark/>
          </w:tcPr>
          <w:p w14:paraId="17DB05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4871ADE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Prijevozna sredstva</w:t>
            </w:r>
          </w:p>
        </w:tc>
        <w:tc>
          <w:tcPr>
            <w:tcW w:w="1418" w:type="dxa"/>
            <w:tcBorders>
              <w:top w:val="nil"/>
              <w:left w:val="nil"/>
              <w:bottom w:val="single" w:sz="4" w:space="0" w:color="auto"/>
              <w:right w:val="single" w:sz="4" w:space="0" w:color="auto"/>
            </w:tcBorders>
            <w:shd w:val="clear" w:color="000000" w:fill="FFFFFF"/>
            <w:hideMark/>
          </w:tcPr>
          <w:p w14:paraId="4C290DB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5DFF47E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600.000,00</w:t>
            </w:r>
          </w:p>
        </w:tc>
        <w:tc>
          <w:tcPr>
            <w:tcW w:w="1619" w:type="dxa"/>
            <w:tcBorders>
              <w:top w:val="nil"/>
              <w:left w:val="nil"/>
              <w:bottom w:val="single" w:sz="4" w:space="0" w:color="auto"/>
              <w:right w:val="single" w:sz="4" w:space="0" w:color="auto"/>
            </w:tcBorders>
            <w:shd w:val="clear" w:color="000000" w:fill="FFFFFF"/>
            <w:hideMark/>
          </w:tcPr>
          <w:p w14:paraId="2575FB0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2.650,00</w:t>
            </w:r>
          </w:p>
        </w:tc>
        <w:tc>
          <w:tcPr>
            <w:tcW w:w="746" w:type="dxa"/>
            <w:tcBorders>
              <w:top w:val="nil"/>
              <w:left w:val="nil"/>
              <w:bottom w:val="single" w:sz="4" w:space="0" w:color="auto"/>
              <w:right w:val="single" w:sz="4" w:space="0" w:color="auto"/>
            </w:tcBorders>
            <w:shd w:val="clear" w:color="000000" w:fill="FFFFFF"/>
            <w:hideMark/>
          </w:tcPr>
          <w:p w14:paraId="3A2CF9E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754" w:type="dxa"/>
            <w:tcBorders>
              <w:top w:val="nil"/>
              <w:left w:val="nil"/>
              <w:bottom w:val="single" w:sz="4" w:space="0" w:color="auto"/>
              <w:right w:val="single" w:sz="4" w:space="0" w:color="auto"/>
            </w:tcBorders>
            <w:shd w:val="clear" w:color="000000" w:fill="FFFFFF"/>
            <w:hideMark/>
          </w:tcPr>
          <w:p w14:paraId="6A7C57D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8C1F77" w14:paraId="3918225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CB7C0F3"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4231</w:t>
            </w:r>
          </w:p>
        </w:tc>
        <w:tc>
          <w:tcPr>
            <w:tcW w:w="284" w:type="dxa"/>
            <w:tcBorders>
              <w:top w:val="nil"/>
              <w:left w:val="nil"/>
              <w:bottom w:val="single" w:sz="4" w:space="0" w:color="auto"/>
              <w:right w:val="single" w:sz="4" w:space="0" w:color="auto"/>
            </w:tcBorders>
            <w:shd w:val="clear" w:color="000000" w:fill="FFFFFF"/>
            <w:hideMark/>
          </w:tcPr>
          <w:p w14:paraId="60721D2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14D4D974"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Prijevozna sredstva u cestovnom prometu</w:t>
            </w:r>
          </w:p>
        </w:tc>
        <w:tc>
          <w:tcPr>
            <w:tcW w:w="1418" w:type="dxa"/>
            <w:tcBorders>
              <w:top w:val="nil"/>
              <w:left w:val="nil"/>
              <w:bottom w:val="single" w:sz="4" w:space="0" w:color="auto"/>
              <w:right w:val="single" w:sz="4" w:space="0" w:color="auto"/>
            </w:tcBorders>
            <w:shd w:val="clear" w:color="000000" w:fill="FFFFFF"/>
            <w:hideMark/>
          </w:tcPr>
          <w:p w14:paraId="44A6F5C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542FCDC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600.000,00</w:t>
            </w:r>
          </w:p>
        </w:tc>
        <w:tc>
          <w:tcPr>
            <w:tcW w:w="1619" w:type="dxa"/>
            <w:tcBorders>
              <w:top w:val="nil"/>
              <w:left w:val="nil"/>
              <w:bottom w:val="single" w:sz="4" w:space="0" w:color="auto"/>
              <w:right w:val="single" w:sz="4" w:space="0" w:color="auto"/>
            </w:tcBorders>
            <w:shd w:val="clear" w:color="000000" w:fill="FFFFFF"/>
            <w:hideMark/>
          </w:tcPr>
          <w:p w14:paraId="48F70AA3"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2.650,00</w:t>
            </w:r>
          </w:p>
        </w:tc>
        <w:tc>
          <w:tcPr>
            <w:tcW w:w="746" w:type="dxa"/>
            <w:tcBorders>
              <w:top w:val="nil"/>
              <w:left w:val="nil"/>
              <w:bottom w:val="single" w:sz="4" w:space="0" w:color="auto"/>
              <w:right w:val="single" w:sz="4" w:space="0" w:color="auto"/>
            </w:tcBorders>
            <w:shd w:val="clear" w:color="000000" w:fill="FFFFFF"/>
            <w:hideMark/>
          </w:tcPr>
          <w:p w14:paraId="485FEEE6"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235CC5A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57F2870E"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DEA28B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426</w:t>
            </w:r>
          </w:p>
        </w:tc>
        <w:tc>
          <w:tcPr>
            <w:tcW w:w="284" w:type="dxa"/>
            <w:tcBorders>
              <w:top w:val="nil"/>
              <w:left w:val="nil"/>
              <w:bottom w:val="single" w:sz="4" w:space="0" w:color="auto"/>
              <w:right w:val="single" w:sz="4" w:space="0" w:color="auto"/>
            </w:tcBorders>
            <w:shd w:val="clear" w:color="000000" w:fill="FFFFFF"/>
            <w:hideMark/>
          </w:tcPr>
          <w:p w14:paraId="4B27D3E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51F961B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proizvedena imovina</w:t>
            </w:r>
          </w:p>
        </w:tc>
        <w:tc>
          <w:tcPr>
            <w:tcW w:w="1418" w:type="dxa"/>
            <w:tcBorders>
              <w:top w:val="nil"/>
              <w:left w:val="nil"/>
              <w:bottom w:val="single" w:sz="4" w:space="0" w:color="auto"/>
              <w:right w:val="single" w:sz="4" w:space="0" w:color="auto"/>
            </w:tcBorders>
            <w:shd w:val="clear" w:color="000000" w:fill="FFFFFF"/>
            <w:hideMark/>
          </w:tcPr>
          <w:p w14:paraId="6727968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17" w:type="dxa"/>
            <w:tcBorders>
              <w:top w:val="nil"/>
              <w:left w:val="nil"/>
              <w:bottom w:val="single" w:sz="4" w:space="0" w:color="auto"/>
              <w:right w:val="single" w:sz="4" w:space="0" w:color="auto"/>
            </w:tcBorders>
            <w:shd w:val="clear" w:color="000000" w:fill="FFFFFF"/>
            <w:hideMark/>
          </w:tcPr>
          <w:p w14:paraId="74C6B77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241.125,00</w:t>
            </w:r>
          </w:p>
        </w:tc>
        <w:tc>
          <w:tcPr>
            <w:tcW w:w="1619" w:type="dxa"/>
            <w:tcBorders>
              <w:top w:val="nil"/>
              <w:left w:val="nil"/>
              <w:bottom w:val="single" w:sz="4" w:space="0" w:color="auto"/>
              <w:right w:val="single" w:sz="4" w:space="0" w:color="auto"/>
            </w:tcBorders>
            <w:shd w:val="clear" w:color="000000" w:fill="FFFFFF"/>
            <w:hideMark/>
          </w:tcPr>
          <w:p w14:paraId="06787AA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5706951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754" w:type="dxa"/>
            <w:tcBorders>
              <w:top w:val="nil"/>
              <w:left w:val="nil"/>
              <w:bottom w:val="single" w:sz="4" w:space="0" w:color="auto"/>
              <w:right w:val="single" w:sz="4" w:space="0" w:color="auto"/>
            </w:tcBorders>
            <w:shd w:val="clear" w:color="000000" w:fill="FFFFFF"/>
            <w:hideMark/>
          </w:tcPr>
          <w:p w14:paraId="32934C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CD3885" w:rsidRPr="008C1F77" w14:paraId="0AC808DA"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E3412FC"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4262</w:t>
            </w:r>
          </w:p>
        </w:tc>
        <w:tc>
          <w:tcPr>
            <w:tcW w:w="284" w:type="dxa"/>
            <w:tcBorders>
              <w:top w:val="nil"/>
              <w:left w:val="nil"/>
              <w:bottom w:val="single" w:sz="4" w:space="0" w:color="auto"/>
              <w:right w:val="single" w:sz="4" w:space="0" w:color="auto"/>
            </w:tcBorders>
            <w:shd w:val="clear" w:color="000000" w:fill="FFFFFF"/>
            <w:hideMark/>
          </w:tcPr>
          <w:p w14:paraId="7EC8FA6D"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F3C203B"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Ulaganja u računalne programe</w:t>
            </w:r>
          </w:p>
        </w:tc>
        <w:tc>
          <w:tcPr>
            <w:tcW w:w="1418" w:type="dxa"/>
            <w:tcBorders>
              <w:top w:val="nil"/>
              <w:left w:val="nil"/>
              <w:bottom w:val="single" w:sz="4" w:space="0" w:color="auto"/>
              <w:right w:val="single" w:sz="4" w:space="0" w:color="auto"/>
            </w:tcBorders>
            <w:shd w:val="clear" w:color="000000" w:fill="FFFFFF"/>
            <w:hideMark/>
          </w:tcPr>
          <w:p w14:paraId="40AD625B"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1417" w:type="dxa"/>
            <w:tcBorders>
              <w:top w:val="nil"/>
              <w:left w:val="nil"/>
              <w:bottom w:val="single" w:sz="4" w:space="0" w:color="auto"/>
              <w:right w:val="single" w:sz="4" w:space="0" w:color="auto"/>
            </w:tcBorders>
            <w:shd w:val="clear" w:color="000000" w:fill="FFFFFF"/>
            <w:hideMark/>
          </w:tcPr>
          <w:p w14:paraId="56A31EB0"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241.125,00</w:t>
            </w:r>
          </w:p>
        </w:tc>
        <w:tc>
          <w:tcPr>
            <w:tcW w:w="1619" w:type="dxa"/>
            <w:tcBorders>
              <w:top w:val="nil"/>
              <w:left w:val="nil"/>
              <w:bottom w:val="single" w:sz="4" w:space="0" w:color="auto"/>
              <w:right w:val="single" w:sz="4" w:space="0" w:color="auto"/>
            </w:tcBorders>
            <w:shd w:val="clear" w:color="000000" w:fill="FFFFFF"/>
            <w:hideMark/>
          </w:tcPr>
          <w:p w14:paraId="4ADD39C7"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c>
          <w:tcPr>
            <w:tcW w:w="746" w:type="dxa"/>
            <w:tcBorders>
              <w:top w:val="nil"/>
              <w:left w:val="nil"/>
              <w:bottom w:val="single" w:sz="4" w:space="0" w:color="auto"/>
              <w:right w:val="single" w:sz="4" w:space="0" w:color="auto"/>
            </w:tcBorders>
            <w:shd w:val="clear" w:color="000000" w:fill="FFFFFF"/>
            <w:hideMark/>
          </w:tcPr>
          <w:p w14:paraId="23FE5A17"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754" w:type="dxa"/>
            <w:tcBorders>
              <w:top w:val="nil"/>
              <w:left w:val="nil"/>
              <w:bottom w:val="single" w:sz="4" w:space="0" w:color="auto"/>
              <w:right w:val="single" w:sz="4" w:space="0" w:color="auto"/>
            </w:tcBorders>
            <w:shd w:val="clear" w:color="000000" w:fill="FFFFFF"/>
            <w:hideMark/>
          </w:tcPr>
          <w:p w14:paraId="6FD2F32D"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0,00</w:t>
            </w:r>
          </w:p>
        </w:tc>
      </w:tr>
      <w:tr w:rsidR="00CD3885" w:rsidRPr="008C1F77" w14:paraId="430AAD1C"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7083E4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45</w:t>
            </w:r>
          </w:p>
        </w:tc>
        <w:tc>
          <w:tcPr>
            <w:tcW w:w="284" w:type="dxa"/>
            <w:tcBorders>
              <w:top w:val="nil"/>
              <w:left w:val="nil"/>
              <w:bottom w:val="single" w:sz="4" w:space="0" w:color="auto"/>
              <w:right w:val="single" w:sz="4" w:space="0" w:color="auto"/>
            </w:tcBorders>
            <w:shd w:val="clear" w:color="000000" w:fill="FFFFFF"/>
            <w:hideMark/>
          </w:tcPr>
          <w:p w14:paraId="524A14A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7F06B22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Rashodi za dodatna ulaganja na nefinancijskoj imovini</w:t>
            </w:r>
          </w:p>
        </w:tc>
        <w:tc>
          <w:tcPr>
            <w:tcW w:w="1418" w:type="dxa"/>
            <w:tcBorders>
              <w:top w:val="nil"/>
              <w:left w:val="nil"/>
              <w:bottom w:val="single" w:sz="4" w:space="0" w:color="auto"/>
              <w:right w:val="single" w:sz="4" w:space="0" w:color="auto"/>
            </w:tcBorders>
            <w:shd w:val="clear" w:color="000000" w:fill="FFFFFF"/>
            <w:hideMark/>
          </w:tcPr>
          <w:p w14:paraId="3EEDE64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78.489,23</w:t>
            </w:r>
          </w:p>
        </w:tc>
        <w:tc>
          <w:tcPr>
            <w:tcW w:w="1417" w:type="dxa"/>
            <w:tcBorders>
              <w:top w:val="nil"/>
              <w:left w:val="nil"/>
              <w:bottom w:val="single" w:sz="4" w:space="0" w:color="auto"/>
              <w:right w:val="single" w:sz="4" w:space="0" w:color="auto"/>
            </w:tcBorders>
            <w:shd w:val="clear" w:color="000000" w:fill="FFFFFF"/>
            <w:hideMark/>
          </w:tcPr>
          <w:p w14:paraId="47A6FBC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150.000,00</w:t>
            </w:r>
          </w:p>
        </w:tc>
        <w:tc>
          <w:tcPr>
            <w:tcW w:w="1619" w:type="dxa"/>
            <w:tcBorders>
              <w:top w:val="nil"/>
              <w:left w:val="nil"/>
              <w:bottom w:val="single" w:sz="4" w:space="0" w:color="auto"/>
              <w:right w:val="single" w:sz="4" w:space="0" w:color="auto"/>
            </w:tcBorders>
            <w:shd w:val="clear" w:color="000000" w:fill="FFFFFF"/>
            <w:hideMark/>
          </w:tcPr>
          <w:p w14:paraId="6C166CB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74.010,38</w:t>
            </w:r>
          </w:p>
        </w:tc>
        <w:tc>
          <w:tcPr>
            <w:tcW w:w="746" w:type="dxa"/>
            <w:tcBorders>
              <w:top w:val="nil"/>
              <w:left w:val="nil"/>
              <w:bottom w:val="single" w:sz="4" w:space="0" w:color="auto"/>
              <w:right w:val="single" w:sz="4" w:space="0" w:color="auto"/>
            </w:tcBorders>
            <w:shd w:val="clear" w:color="000000" w:fill="FFFFFF"/>
            <w:hideMark/>
          </w:tcPr>
          <w:p w14:paraId="33559DB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0,94</w:t>
            </w:r>
          </w:p>
        </w:tc>
        <w:tc>
          <w:tcPr>
            <w:tcW w:w="754" w:type="dxa"/>
            <w:tcBorders>
              <w:top w:val="nil"/>
              <w:left w:val="nil"/>
              <w:bottom w:val="single" w:sz="4" w:space="0" w:color="auto"/>
              <w:right w:val="single" w:sz="4" w:space="0" w:color="auto"/>
            </w:tcBorders>
            <w:shd w:val="clear" w:color="000000" w:fill="FFFFFF"/>
            <w:hideMark/>
          </w:tcPr>
          <w:p w14:paraId="7691663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0,49</w:t>
            </w:r>
          </w:p>
        </w:tc>
      </w:tr>
      <w:tr w:rsidR="00CD3885" w:rsidRPr="008C1F77" w14:paraId="23A70A9C"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B9FEB4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454</w:t>
            </w:r>
          </w:p>
        </w:tc>
        <w:tc>
          <w:tcPr>
            <w:tcW w:w="284" w:type="dxa"/>
            <w:tcBorders>
              <w:top w:val="nil"/>
              <w:left w:val="nil"/>
              <w:bottom w:val="single" w:sz="4" w:space="0" w:color="auto"/>
              <w:right w:val="single" w:sz="4" w:space="0" w:color="auto"/>
            </w:tcBorders>
            <w:shd w:val="clear" w:color="000000" w:fill="FFFFFF"/>
            <w:hideMark/>
          </w:tcPr>
          <w:p w14:paraId="1112EAE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543" w:type="dxa"/>
            <w:tcBorders>
              <w:top w:val="nil"/>
              <w:left w:val="nil"/>
              <w:bottom w:val="single" w:sz="4" w:space="0" w:color="auto"/>
              <w:right w:val="single" w:sz="4" w:space="0" w:color="auto"/>
            </w:tcBorders>
            <w:shd w:val="clear" w:color="000000" w:fill="FFFFFF"/>
            <w:hideMark/>
          </w:tcPr>
          <w:p w14:paraId="1DCA520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Dodatna ulaganja za ostalu nefinancijsku imovinu</w:t>
            </w:r>
          </w:p>
        </w:tc>
        <w:tc>
          <w:tcPr>
            <w:tcW w:w="1418" w:type="dxa"/>
            <w:tcBorders>
              <w:top w:val="nil"/>
              <w:left w:val="nil"/>
              <w:bottom w:val="single" w:sz="4" w:space="0" w:color="auto"/>
              <w:right w:val="single" w:sz="4" w:space="0" w:color="auto"/>
            </w:tcBorders>
            <w:shd w:val="clear" w:color="000000" w:fill="FFFFFF"/>
            <w:hideMark/>
          </w:tcPr>
          <w:p w14:paraId="75BA5DB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78.489,23</w:t>
            </w:r>
          </w:p>
        </w:tc>
        <w:tc>
          <w:tcPr>
            <w:tcW w:w="1417" w:type="dxa"/>
            <w:tcBorders>
              <w:top w:val="nil"/>
              <w:left w:val="nil"/>
              <w:bottom w:val="single" w:sz="4" w:space="0" w:color="auto"/>
              <w:right w:val="single" w:sz="4" w:space="0" w:color="auto"/>
            </w:tcBorders>
            <w:shd w:val="clear" w:color="000000" w:fill="FFFFFF"/>
            <w:hideMark/>
          </w:tcPr>
          <w:p w14:paraId="09A9262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619" w:type="dxa"/>
            <w:tcBorders>
              <w:top w:val="nil"/>
              <w:left w:val="nil"/>
              <w:bottom w:val="single" w:sz="4" w:space="0" w:color="auto"/>
              <w:right w:val="single" w:sz="4" w:space="0" w:color="auto"/>
            </w:tcBorders>
            <w:shd w:val="clear" w:color="000000" w:fill="FFFFFF"/>
            <w:hideMark/>
          </w:tcPr>
          <w:p w14:paraId="3929210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74.010,38</w:t>
            </w:r>
          </w:p>
        </w:tc>
        <w:tc>
          <w:tcPr>
            <w:tcW w:w="746" w:type="dxa"/>
            <w:tcBorders>
              <w:top w:val="nil"/>
              <w:left w:val="nil"/>
              <w:bottom w:val="single" w:sz="4" w:space="0" w:color="auto"/>
              <w:right w:val="single" w:sz="4" w:space="0" w:color="auto"/>
            </w:tcBorders>
            <w:shd w:val="clear" w:color="000000" w:fill="FFFFFF"/>
            <w:hideMark/>
          </w:tcPr>
          <w:p w14:paraId="79E3C26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0,94</w:t>
            </w:r>
          </w:p>
        </w:tc>
        <w:tc>
          <w:tcPr>
            <w:tcW w:w="754" w:type="dxa"/>
            <w:tcBorders>
              <w:top w:val="nil"/>
              <w:left w:val="nil"/>
              <w:bottom w:val="single" w:sz="4" w:space="0" w:color="auto"/>
              <w:right w:val="single" w:sz="4" w:space="0" w:color="auto"/>
            </w:tcBorders>
            <w:shd w:val="clear" w:color="000000" w:fill="FFFFFF"/>
            <w:hideMark/>
          </w:tcPr>
          <w:p w14:paraId="31A50B1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0,49</w:t>
            </w:r>
          </w:p>
        </w:tc>
      </w:tr>
      <w:tr w:rsidR="00CD3885" w:rsidRPr="008C1F77" w14:paraId="76A011A7"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A4EBE50"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4541</w:t>
            </w:r>
          </w:p>
        </w:tc>
        <w:tc>
          <w:tcPr>
            <w:tcW w:w="284" w:type="dxa"/>
            <w:tcBorders>
              <w:top w:val="nil"/>
              <w:left w:val="nil"/>
              <w:bottom w:val="single" w:sz="4" w:space="0" w:color="auto"/>
              <w:right w:val="single" w:sz="4" w:space="0" w:color="auto"/>
            </w:tcBorders>
            <w:shd w:val="clear" w:color="000000" w:fill="FFFFFF"/>
            <w:hideMark/>
          </w:tcPr>
          <w:p w14:paraId="19E7F362"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 </w:t>
            </w:r>
          </w:p>
        </w:tc>
        <w:tc>
          <w:tcPr>
            <w:tcW w:w="3543" w:type="dxa"/>
            <w:tcBorders>
              <w:top w:val="nil"/>
              <w:left w:val="nil"/>
              <w:bottom w:val="single" w:sz="4" w:space="0" w:color="auto"/>
              <w:right w:val="single" w:sz="4" w:space="0" w:color="auto"/>
            </w:tcBorders>
            <w:shd w:val="clear" w:color="000000" w:fill="FFFFFF"/>
            <w:hideMark/>
          </w:tcPr>
          <w:p w14:paraId="7270B4CA" w14:textId="77777777" w:rsidR="008C1F77" w:rsidRPr="008C1F77" w:rsidRDefault="008C1F77" w:rsidP="008C1F77">
            <w:pPr>
              <w:rPr>
                <w:rFonts w:ascii="Calibri" w:hAnsi="Calibri" w:cs="Calibri"/>
                <w:color w:val="000000"/>
                <w:sz w:val="16"/>
                <w:szCs w:val="16"/>
                <w:lang w:val="hr-HR"/>
              </w:rPr>
            </w:pPr>
            <w:r w:rsidRPr="008C1F77">
              <w:rPr>
                <w:rFonts w:ascii="Calibri" w:hAnsi="Calibri" w:cs="Calibri"/>
                <w:color w:val="000000"/>
                <w:sz w:val="16"/>
                <w:szCs w:val="16"/>
                <w:lang w:val="hr-HR"/>
              </w:rPr>
              <w:t>Dodatna ulaganja za ostalu nefinancijsku imovinu</w:t>
            </w:r>
          </w:p>
        </w:tc>
        <w:tc>
          <w:tcPr>
            <w:tcW w:w="1418" w:type="dxa"/>
            <w:tcBorders>
              <w:top w:val="nil"/>
              <w:left w:val="nil"/>
              <w:bottom w:val="single" w:sz="4" w:space="0" w:color="auto"/>
              <w:right w:val="single" w:sz="4" w:space="0" w:color="auto"/>
            </w:tcBorders>
            <w:shd w:val="clear" w:color="000000" w:fill="FFFFFF"/>
            <w:hideMark/>
          </w:tcPr>
          <w:p w14:paraId="68D4A071"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78.489,23</w:t>
            </w:r>
          </w:p>
        </w:tc>
        <w:tc>
          <w:tcPr>
            <w:tcW w:w="1417" w:type="dxa"/>
            <w:tcBorders>
              <w:top w:val="nil"/>
              <w:left w:val="nil"/>
              <w:bottom w:val="single" w:sz="4" w:space="0" w:color="auto"/>
              <w:right w:val="single" w:sz="4" w:space="0" w:color="auto"/>
            </w:tcBorders>
            <w:shd w:val="clear" w:color="000000" w:fill="FFFFFF"/>
            <w:hideMark/>
          </w:tcPr>
          <w:p w14:paraId="401C0104"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150.000,00</w:t>
            </w:r>
          </w:p>
        </w:tc>
        <w:tc>
          <w:tcPr>
            <w:tcW w:w="1619" w:type="dxa"/>
            <w:tcBorders>
              <w:top w:val="nil"/>
              <w:left w:val="nil"/>
              <w:bottom w:val="single" w:sz="4" w:space="0" w:color="auto"/>
              <w:right w:val="single" w:sz="4" w:space="0" w:color="auto"/>
            </w:tcBorders>
            <w:shd w:val="clear" w:color="000000" w:fill="FFFFFF"/>
            <w:hideMark/>
          </w:tcPr>
          <w:p w14:paraId="0D5FDADC"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74.010,38</w:t>
            </w:r>
          </w:p>
        </w:tc>
        <w:tc>
          <w:tcPr>
            <w:tcW w:w="746" w:type="dxa"/>
            <w:tcBorders>
              <w:top w:val="nil"/>
              <w:left w:val="nil"/>
              <w:bottom w:val="single" w:sz="4" w:space="0" w:color="auto"/>
              <w:right w:val="single" w:sz="4" w:space="0" w:color="auto"/>
            </w:tcBorders>
            <w:shd w:val="clear" w:color="000000" w:fill="FFFFFF"/>
            <w:hideMark/>
          </w:tcPr>
          <w:p w14:paraId="315BECAF"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0,94</w:t>
            </w:r>
          </w:p>
        </w:tc>
        <w:tc>
          <w:tcPr>
            <w:tcW w:w="754" w:type="dxa"/>
            <w:tcBorders>
              <w:top w:val="nil"/>
              <w:left w:val="nil"/>
              <w:bottom w:val="single" w:sz="4" w:space="0" w:color="auto"/>
              <w:right w:val="single" w:sz="4" w:space="0" w:color="auto"/>
            </w:tcBorders>
            <w:shd w:val="clear" w:color="000000" w:fill="FFFFFF"/>
            <w:hideMark/>
          </w:tcPr>
          <w:p w14:paraId="2E93C958" w14:textId="77777777" w:rsidR="008C1F77" w:rsidRPr="008C1F77" w:rsidRDefault="008C1F77" w:rsidP="008C1F77">
            <w:pPr>
              <w:jc w:val="right"/>
              <w:rPr>
                <w:rFonts w:ascii="Calibri" w:hAnsi="Calibri" w:cs="Calibri"/>
                <w:color w:val="000000"/>
                <w:sz w:val="16"/>
                <w:szCs w:val="16"/>
                <w:lang w:val="hr-HR"/>
              </w:rPr>
            </w:pPr>
            <w:r w:rsidRPr="008C1F77">
              <w:rPr>
                <w:rFonts w:ascii="Calibri" w:hAnsi="Calibri" w:cs="Calibri"/>
                <w:color w:val="000000"/>
                <w:sz w:val="16"/>
                <w:szCs w:val="16"/>
                <w:lang w:val="hr-HR"/>
              </w:rPr>
              <w:t>0,49</w:t>
            </w:r>
          </w:p>
        </w:tc>
      </w:tr>
      <w:tr w:rsidR="00CD3885" w:rsidRPr="008C1F77" w14:paraId="45EA91F8" w14:textId="77777777" w:rsidTr="00A82187">
        <w:trPr>
          <w:trHeight w:val="300"/>
        </w:trPr>
        <w:tc>
          <w:tcPr>
            <w:tcW w:w="704" w:type="dxa"/>
            <w:tcBorders>
              <w:top w:val="nil"/>
              <w:left w:val="single" w:sz="4" w:space="0" w:color="auto"/>
              <w:bottom w:val="single" w:sz="4" w:space="0" w:color="auto"/>
              <w:right w:val="single" w:sz="4" w:space="0" w:color="auto"/>
            </w:tcBorders>
            <w:shd w:val="clear" w:color="000000" w:fill="C0C0C0"/>
            <w:hideMark/>
          </w:tcPr>
          <w:p w14:paraId="75D227F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284" w:type="dxa"/>
            <w:tcBorders>
              <w:top w:val="nil"/>
              <w:left w:val="nil"/>
              <w:bottom w:val="single" w:sz="4" w:space="0" w:color="auto"/>
              <w:right w:val="single" w:sz="4" w:space="0" w:color="auto"/>
            </w:tcBorders>
            <w:shd w:val="clear" w:color="000000" w:fill="C0C0C0"/>
            <w:hideMark/>
          </w:tcPr>
          <w:p w14:paraId="1A53B84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3543" w:type="dxa"/>
            <w:tcBorders>
              <w:top w:val="nil"/>
              <w:left w:val="nil"/>
              <w:bottom w:val="single" w:sz="4" w:space="0" w:color="auto"/>
              <w:right w:val="single" w:sz="4" w:space="0" w:color="auto"/>
            </w:tcBorders>
            <w:shd w:val="clear" w:color="000000" w:fill="C0C0C0"/>
            <w:hideMark/>
          </w:tcPr>
          <w:p w14:paraId="18D0256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418" w:type="dxa"/>
            <w:tcBorders>
              <w:top w:val="nil"/>
              <w:left w:val="nil"/>
              <w:bottom w:val="single" w:sz="4" w:space="0" w:color="auto"/>
              <w:right w:val="single" w:sz="4" w:space="0" w:color="auto"/>
            </w:tcBorders>
            <w:shd w:val="clear" w:color="000000" w:fill="C0C0C0"/>
            <w:hideMark/>
          </w:tcPr>
          <w:p w14:paraId="0438869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10.900.142,70</w:t>
            </w:r>
          </w:p>
        </w:tc>
        <w:tc>
          <w:tcPr>
            <w:tcW w:w="1417" w:type="dxa"/>
            <w:tcBorders>
              <w:top w:val="nil"/>
              <w:left w:val="nil"/>
              <w:bottom w:val="single" w:sz="4" w:space="0" w:color="auto"/>
              <w:right w:val="single" w:sz="4" w:space="0" w:color="auto"/>
            </w:tcBorders>
            <w:shd w:val="clear" w:color="000000" w:fill="C0C0C0"/>
            <w:hideMark/>
          </w:tcPr>
          <w:p w14:paraId="079006F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22.107.906,00</w:t>
            </w:r>
          </w:p>
        </w:tc>
        <w:tc>
          <w:tcPr>
            <w:tcW w:w="1619" w:type="dxa"/>
            <w:tcBorders>
              <w:top w:val="nil"/>
              <w:left w:val="nil"/>
              <w:bottom w:val="single" w:sz="4" w:space="0" w:color="auto"/>
              <w:right w:val="single" w:sz="4" w:space="0" w:color="auto"/>
            </w:tcBorders>
            <w:shd w:val="clear" w:color="000000" w:fill="C0C0C0"/>
            <w:hideMark/>
          </w:tcPr>
          <w:p w14:paraId="3B68808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5.449.030,44</w:t>
            </w:r>
          </w:p>
        </w:tc>
        <w:tc>
          <w:tcPr>
            <w:tcW w:w="746" w:type="dxa"/>
            <w:tcBorders>
              <w:top w:val="nil"/>
              <w:left w:val="nil"/>
              <w:bottom w:val="single" w:sz="4" w:space="0" w:color="auto"/>
              <w:right w:val="single" w:sz="4" w:space="0" w:color="auto"/>
            </w:tcBorders>
            <w:shd w:val="clear" w:color="000000" w:fill="C0C0C0"/>
            <w:hideMark/>
          </w:tcPr>
          <w:p w14:paraId="3317C7D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0,50</w:t>
            </w:r>
          </w:p>
        </w:tc>
        <w:tc>
          <w:tcPr>
            <w:tcW w:w="754" w:type="dxa"/>
            <w:tcBorders>
              <w:top w:val="nil"/>
              <w:left w:val="nil"/>
              <w:bottom w:val="single" w:sz="4" w:space="0" w:color="auto"/>
              <w:right w:val="single" w:sz="4" w:space="0" w:color="auto"/>
            </w:tcBorders>
            <w:shd w:val="clear" w:color="000000" w:fill="C0C0C0"/>
            <w:hideMark/>
          </w:tcPr>
          <w:p w14:paraId="325A1BD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0,25</w:t>
            </w:r>
          </w:p>
        </w:tc>
      </w:tr>
    </w:tbl>
    <w:p w14:paraId="55894BFA" w14:textId="0B113176" w:rsidR="008C1F77" w:rsidRDefault="008C1F77" w:rsidP="008C1F77">
      <w:pPr>
        <w:rPr>
          <w:rFonts w:ascii="Arial" w:hAnsi="Arial" w:cs="Arial"/>
          <w:sz w:val="24"/>
          <w:szCs w:val="24"/>
        </w:rPr>
      </w:pPr>
    </w:p>
    <w:p w14:paraId="2DA34107" w14:textId="6B02761E" w:rsidR="008C1F77" w:rsidRDefault="008C1F77" w:rsidP="008C1F77">
      <w:pPr>
        <w:rPr>
          <w:rFonts w:ascii="Arial" w:hAnsi="Arial" w:cs="Arial"/>
          <w:sz w:val="24"/>
          <w:szCs w:val="24"/>
        </w:rPr>
      </w:pPr>
    </w:p>
    <w:p w14:paraId="587A4F2A" w14:textId="673BD83F" w:rsidR="008C1F77" w:rsidRDefault="008C1F77" w:rsidP="008C1F77">
      <w:pPr>
        <w:rPr>
          <w:rFonts w:ascii="Arial" w:hAnsi="Arial" w:cs="Arial"/>
          <w:sz w:val="24"/>
          <w:szCs w:val="24"/>
        </w:rPr>
      </w:pPr>
    </w:p>
    <w:tbl>
      <w:tblPr>
        <w:tblW w:w="10536" w:type="dxa"/>
        <w:tblLook w:val="04A0" w:firstRow="1" w:lastRow="0" w:firstColumn="1" w:lastColumn="0" w:noHBand="0" w:noVBand="1"/>
      </w:tblPr>
      <w:tblGrid>
        <w:gridCol w:w="961"/>
        <w:gridCol w:w="305"/>
        <w:gridCol w:w="3197"/>
        <w:gridCol w:w="1389"/>
        <w:gridCol w:w="1444"/>
        <w:gridCol w:w="1620"/>
        <w:gridCol w:w="746"/>
        <w:gridCol w:w="823"/>
        <w:gridCol w:w="51"/>
      </w:tblGrid>
      <w:tr w:rsidR="008C1F77" w:rsidRPr="008C1F77" w14:paraId="33EC39EC" w14:textId="77777777" w:rsidTr="00A82187">
        <w:trPr>
          <w:trHeight w:val="375"/>
        </w:trPr>
        <w:tc>
          <w:tcPr>
            <w:tcW w:w="10536"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1C3B8F11"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POLUGODIŠNJI IZVJEŠTAJ O IZVRŠENJU PRORAČUNA OPĆINE BRTONIGLA - VERTENEGLIO ZA 2022. GODINU</w:t>
            </w:r>
          </w:p>
        </w:tc>
      </w:tr>
      <w:tr w:rsidR="008C1F77" w:rsidRPr="008C1F77" w14:paraId="556734AF" w14:textId="77777777" w:rsidTr="00A82187">
        <w:trPr>
          <w:trHeight w:val="300"/>
        </w:trPr>
        <w:tc>
          <w:tcPr>
            <w:tcW w:w="10536"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0876ECCD"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OPĆI DIO PRORAČUNA - RASHODI PREMA FUNKCIJSKOJ KLASIFIKACIJI [T-6]</w:t>
            </w:r>
          </w:p>
        </w:tc>
      </w:tr>
      <w:tr w:rsidR="00A82187" w:rsidRPr="008C1F77" w14:paraId="542D7566" w14:textId="77777777" w:rsidTr="00A82187">
        <w:trPr>
          <w:gridAfter w:val="1"/>
          <w:wAfter w:w="51" w:type="dxa"/>
          <w:trHeight w:val="510"/>
        </w:trPr>
        <w:tc>
          <w:tcPr>
            <w:tcW w:w="961" w:type="dxa"/>
            <w:tcBorders>
              <w:top w:val="nil"/>
              <w:left w:val="single" w:sz="4" w:space="0" w:color="auto"/>
              <w:bottom w:val="single" w:sz="4" w:space="0" w:color="auto"/>
              <w:right w:val="single" w:sz="4" w:space="0" w:color="auto"/>
            </w:tcBorders>
            <w:shd w:val="clear" w:color="000000" w:fill="C0C0C0"/>
            <w:hideMark/>
          </w:tcPr>
          <w:p w14:paraId="735D10F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Funkcija</w:t>
            </w:r>
          </w:p>
        </w:tc>
        <w:tc>
          <w:tcPr>
            <w:tcW w:w="305" w:type="dxa"/>
            <w:tcBorders>
              <w:top w:val="nil"/>
              <w:left w:val="nil"/>
              <w:bottom w:val="single" w:sz="4" w:space="0" w:color="auto"/>
              <w:right w:val="single" w:sz="4" w:space="0" w:color="auto"/>
            </w:tcBorders>
            <w:shd w:val="clear" w:color="000000" w:fill="C0C0C0"/>
            <w:hideMark/>
          </w:tcPr>
          <w:p w14:paraId="5460A31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197" w:type="dxa"/>
            <w:tcBorders>
              <w:top w:val="nil"/>
              <w:left w:val="nil"/>
              <w:bottom w:val="single" w:sz="4" w:space="0" w:color="auto"/>
              <w:right w:val="single" w:sz="4" w:space="0" w:color="auto"/>
            </w:tcBorders>
            <w:shd w:val="clear" w:color="000000" w:fill="C0C0C0"/>
            <w:hideMark/>
          </w:tcPr>
          <w:p w14:paraId="1A5D1DE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funkcije</w:t>
            </w:r>
          </w:p>
        </w:tc>
        <w:tc>
          <w:tcPr>
            <w:tcW w:w="1389" w:type="dxa"/>
            <w:tcBorders>
              <w:top w:val="nil"/>
              <w:left w:val="nil"/>
              <w:bottom w:val="single" w:sz="4" w:space="0" w:color="auto"/>
              <w:right w:val="single" w:sz="4" w:space="0" w:color="auto"/>
            </w:tcBorders>
            <w:shd w:val="clear" w:color="000000" w:fill="C0C0C0"/>
            <w:hideMark/>
          </w:tcPr>
          <w:p w14:paraId="015095B0"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01.01-30.06.2021</w:t>
            </w:r>
          </w:p>
        </w:tc>
        <w:tc>
          <w:tcPr>
            <w:tcW w:w="1444" w:type="dxa"/>
            <w:tcBorders>
              <w:top w:val="nil"/>
              <w:left w:val="nil"/>
              <w:bottom w:val="single" w:sz="4" w:space="0" w:color="auto"/>
              <w:right w:val="single" w:sz="4" w:space="0" w:color="auto"/>
            </w:tcBorders>
            <w:shd w:val="clear" w:color="000000" w:fill="C0C0C0"/>
            <w:hideMark/>
          </w:tcPr>
          <w:p w14:paraId="0B8B3CF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za 2022</w:t>
            </w:r>
          </w:p>
        </w:tc>
        <w:tc>
          <w:tcPr>
            <w:tcW w:w="1620" w:type="dxa"/>
            <w:tcBorders>
              <w:top w:val="nil"/>
              <w:left w:val="nil"/>
              <w:bottom w:val="single" w:sz="4" w:space="0" w:color="auto"/>
              <w:right w:val="single" w:sz="4" w:space="0" w:color="auto"/>
            </w:tcBorders>
            <w:shd w:val="clear" w:color="000000" w:fill="C0C0C0"/>
            <w:hideMark/>
          </w:tcPr>
          <w:p w14:paraId="77AE496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01.04-30.06.2022</w:t>
            </w:r>
          </w:p>
        </w:tc>
        <w:tc>
          <w:tcPr>
            <w:tcW w:w="746" w:type="dxa"/>
            <w:tcBorders>
              <w:top w:val="nil"/>
              <w:left w:val="nil"/>
              <w:bottom w:val="single" w:sz="4" w:space="0" w:color="auto"/>
              <w:right w:val="single" w:sz="4" w:space="0" w:color="auto"/>
            </w:tcBorders>
            <w:shd w:val="clear" w:color="000000" w:fill="C0C0C0"/>
            <w:hideMark/>
          </w:tcPr>
          <w:p w14:paraId="7444292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c>
          <w:tcPr>
            <w:tcW w:w="823" w:type="dxa"/>
            <w:tcBorders>
              <w:top w:val="nil"/>
              <w:left w:val="nil"/>
              <w:bottom w:val="single" w:sz="4" w:space="0" w:color="auto"/>
              <w:right w:val="single" w:sz="4" w:space="0" w:color="auto"/>
            </w:tcBorders>
            <w:shd w:val="clear" w:color="000000" w:fill="C0C0C0"/>
            <w:hideMark/>
          </w:tcPr>
          <w:p w14:paraId="75EB050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5/4</w:t>
            </w:r>
          </w:p>
        </w:tc>
      </w:tr>
      <w:tr w:rsidR="00A82187" w:rsidRPr="008C1F77" w14:paraId="59740B46"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EFDB46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01</w:t>
            </w:r>
          </w:p>
        </w:tc>
        <w:tc>
          <w:tcPr>
            <w:tcW w:w="305" w:type="dxa"/>
            <w:tcBorders>
              <w:top w:val="nil"/>
              <w:left w:val="nil"/>
              <w:bottom w:val="single" w:sz="4" w:space="0" w:color="auto"/>
              <w:right w:val="single" w:sz="4" w:space="0" w:color="auto"/>
            </w:tcBorders>
            <w:shd w:val="clear" w:color="000000" w:fill="FFFFFF"/>
            <w:hideMark/>
          </w:tcPr>
          <w:p w14:paraId="15FDBD6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42584CC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Opće javne usluge  </w:t>
            </w:r>
          </w:p>
        </w:tc>
        <w:tc>
          <w:tcPr>
            <w:tcW w:w="1389" w:type="dxa"/>
            <w:tcBorders>
              <w:top w:val="nil"/>
              <w:left w:val="nil"/>
              <w:bottom w:val="single" w:sz="4" w:space="0" w:color="auto"/>
              <w:right w:val="single" w:sz="4" w:space="0" w:color="auto"/>
            </w:tcBorders>
            <w:shd w:val="clear" w:color="000000" w:fill="FFFFFF"/>
            <w:hideMark/>
          </w:tcPr>
          <w:p w14:paraId="5086036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3.018.786,76</w:t>
            </w:r>
          </w:p>
        </w:tc>
        <w:tc>
          <w:tcPr>
            <w:tcW w:w="1444" w:type="dxa"/>
            <w:tcBorders>
              <w:top w:val="nil"/>
              <w:left w:val="nil"/>
              <w:bottom w:val="single" w:sz="4" w:space="0" w:color="auto"/>
              <w:right w:val="single" w:sz="4" w:space="0" w:color="auto"/>
            </w:tcBorders>
            <w:shd w:val="clear" w:color="000000" w:fill="FFFFFF"/>
            <w:hideMark/>
          </w:tcPr>
          <w:p w14:paraId="403E289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6.950.132,00</w:t>
            </w:r>
          </w:p>
        </w:tc>
        <w:tc>
          <w:tcPr>
            <w:tcW w:w="1620" w:type="dxa"/>
            <w:tcBorders>
              <w:top w:val="nil"/>
              <w:left w:val="nil"/>
              <w:bottom w:val="single" w:sz="4" w:space="0" w:color="auto"/>
              <w:right w:val="single" w:sz="4" w:space="0" w:color="auto"/>
            </w:tcBorders>
            <w:shd w:val="clear" w:color="000000" w:fill="FFFFFF"/>
            <w:hideMark/>
          </w:tcPr>
          <w:p w14:paraId="2BA8FBD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1.962.668,05</w:t>
            </w:r>
          </w:p>
        </w:tc>
        <w:tc>
          <w:tcPr>
            <w:tcW w:w="746" w:type="dxa"/>
            <w:tcBorders>
              <w:top w:val="nil"/>
              <w:left w:val="nil"/>
              <w:bottom w:val="single" w:sz="4" w:space="0" w:color="auto"/>
              <w:right w:val="single" w:sz="4" w:space="0" w:color="auto"/>
            </w:tcBorders>
            <w:shd w:val="clear" w:color="000000" w:fill="FFFFFF"/>
            <w:hideMark/>
          </w:tcPr>
          <w:p w14:paraId="0CD1EA5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0,65</w:t>
            </w:r>
          </w:p>
        </w:tc>
        <w:tc>
          <w:tcPr>
            <w:tcW w:w="823" w:type="dxa"/>
            <w:tcBorders>
              <w:top w:val="nil"/>
              <w:left w:val="nil"/>
              <w:bottom w:val="single" w:sz="4" w:space="0" w:color="auto"/>
              <w:right w:val="single" w:sz="4" w:space="0" w:color="auto"/>
            </w:tcBorders>
            <w:shd w:val="clear" w:color="000000" w:fill="FFFFFF"/>
            <w:hideMark/>
          </w:tcPr>
          <w:p w14:paraId="6C176B1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0,28</w:t>
            </w:r>
          </w:p>
        </w:tc>
      </w:tr>
      <w:tr w:rsidR="00A82187" w:rsidRPr="008C1F77" w14:paraId="24BDBF5D"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3E1660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010</w:t>
            </w:r>
          </w:p>
        </w:tc>
        <w:tc>
          <w:tcPr>
            <w:tcW w:w="305" w:type="dxa"/>
            <w:tcBorders>
              <w:top w:val="nil"/>
              <w:left w:val="nil"/>
              <w:bottom w:val="single" w:sz="4" w:space="0" w:color="auto"/>
              <w:right w:val="single" w:sz="4" w:space="0" w:color="auto"/>
            </w:tcBorders>
            <w:shd w:val="clear" w:color="000000" w:fill="FFFFFF"/>
            <w:hideMark/>
          </w:tcPr>
          <w:p w14:paraId="09130B9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3AB0171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Opće javne usluge  </w:t>
            </w:r>
          </w:p>
        </w:tc>
        <w:tc>
          <w:tcPr>
            <w:tcW w:w="1389" w:type="dxa"/>
            <w:tcBorders>
              <w:top w:val="nil"/>
              <w:left w:val="nil"/>
              <w:bottom w:val="single" w:sz="4" w:space="0" w:color="auto"/>
              <w:right w:val="single" w:sz="4" w:space="0" w:color="auto"/>
            </w:tcBorders>
            <w:shd w:val="clear" w:color="000000" w:fill="FFFFFF"/>
            <w:hideMark/>
          </w:tcPr>
          <w:p w14:paraId="10729D8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38.953,36</w:t>
            </w:r>
          </w:p>
        </w:tc>
        <w:tc>
          <w:tcPr>
            <w:tcW w:w="1444" w:type="dxa"/>
            <w:tcBorders>
              <w:top w:val="nil"/>
              <w:left w:val="nil"/>
              <w:bottom w:val="single" w:sz="4" w:space="0" w:color="auto"/>
              <w:right w:val="single" w:sz="4" w:space="0" w:color="auto"/>
            </w:tcBorders>
            <w:shd w:val="clear" w:color="000000" w:fill="FFFFFF"/>
            <w:hideMark/>
          </w:tcPr>
          <w:p w14:paraId="18122B8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172.208,00</w:t>
            </w:r>
          </w:p>
        </w:tc>
        <w:tc>
          <w:tcPr>
            <w:tcW w:w="1620" w:type="dxa"/>
            <w:tcBorders>
              <w:top w:val="nil"/>
              <w:left w:val="nil"/>
              <w:bottom w:val="single" w:sz="4" w:space="0" w:color="auto"/>
              <w:right w:val="single" w:sz="4" w:space="0" w:color="auto"/>
            </w:tcBorders>
            <w:shd w:val="clear" w:color="000000" w:fill="FFFFFF"/>
            <w:hideMark/>
          </w:tcPr>
          <w:p w14:paraId="0C1C613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58.658,94</w:t>
            </w:r>
          </w:p>
        </w:tc>
        <w:tc>
          <w:tcPr>
            <w:tcW w:w="746" w:type="dxa"/>
            <w:tcBorders>
              <w:top w:val="nil"/>
              <w:left w:val="nil"/>
              <w:bottom w:val="single" w:sz="4" w:space="0" w:color="auto"/>
              <w:right w:val="single" w:sz="4" w:space="0" w:color="auto"/>
            </w:tcBorders>
            <w:shd w:val="clear" w:color="000000" w:fill="FFFFFF"/>
            <w:hideMark/>
          </w:tcPr>
          <w:p w14:paraId="37CB256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1,51</w:t>
            </w:r>
          </w:p>
        </w:tc>
        <w:tc>
          <w:tcPr>
            <w:tcW w:w="823" w:type="dxa"/>
            <w:tcBorders>
              <w:top w:val="nil"/>
              <w:left w:val="nil"/>
              <w:bottom w:val="single" w:sz="4" w:space="0" w:color="auto"/>
              <w:right w:val="single" w:sz="4" w:space="0" w:color="auto"/>
            </w:tcBorders>
            <w:shd w:val="clear" w:color="000000" w:fill="FFFFFF"/>
            <w:hideMark/>
          </w:tcPr>
          <w:p w14:paraId="076765E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0,34</w:t>
            </w:r>
          </w:p>
        </w:tc>
      </w:tr>
      <w:tr w:rsidR="00A82187" w:rsidRPr="008C1F77" w14:paraId="083506A1" w14:textId="77777777" w:rsidTr="00A82187">
        <w:trPr>
          <w:gridAfter w:val="1"/>
          <w:wAfter w:w="51" w:type="dxa"/>
          <w:trHeight w:val="480"/>
        </w:trPr>
        <w:tc>
          <w:tcPr>
            <w:tcW w:w="961" w:type="dxa"/>
            <w:tcBorders>
              <w:top w:val="nil"/>
              <w:left w:val="single" w:sz="4" w:space="0" w:color="auto"/>
              <w:bottom w:val="single" w:sz="4" w:space="0" w:color="auto"/>
              <w:right w:val="single" w:sz="4" w:space="0" w:color="auto"/>
            </w:tcBorders>
            <w:shd w:val="clear" w:color="000000" w:fill="FFFFFF"/>
            <w:hideMark/>
          </w:tcPr>
          <w:p w14:paraId="1E63283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011</w:t>
            </w:r>
          </w:p>
        </w:tc>
        <w:tc>
          <w:tcPr>
            <w:tcW w:w="305" w:type="dxa"/>
            <w:tcBorders>
              <w:top w:val="nil"/>
              <w:left w:val="nil"/>
              <w:bottom w:val="single" w:sz="4" w:space="0" w:color="auto"/>
              <w:right w:val="single" w:sz="4" w:space="0" w:color="auto"/>
            </w:tcBorders>
            <w:shd w:val="clear" w:color="000000" w:fill="FFFFFF"/>
            <w:hideMark/>
          </w:tcPr>
          <w:p w14:paraId="5D0A2F6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6ACA4EF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Izvršna i zakonodavna tijela, financijski i fiskalni poslovi, vanjski poslovi  </w:t>
            </w:r>
          </w:p>
        </w:tc>
        <w:tc>
          <w:tcPr>
            <w:tcW w:w="1389" w:type="dxa"/>
            <w:tcBorders>
              <w:top w:val="nil"/>
              <w:left w:val="nil"/>
              <w:bottom w:val="single" w:sz="4" w:space="0" w:color="auto"/>
              <w:right w:val="single" w:sz="4" w:space="0" w:color="auto"/>
            </w:tcBorders>
            <w:shd w:val="clear" w:color="000000" w:fill="FFFFFF"/>
            <w:hideMark/>
          </w:tcPr>
          <w:p w14:paraId="6E439EC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129.165,93</w:t>
            </w:r>
          </w:p>
        </w:tc>
        <w:tc>
          <w:tcPr>
            <w:tcW w:w="1444" w:type="dxa"/>
            <w:tcBorders>
              <w:top w:val="nil"/>
              <w:left w:val="nil"/>
              <w:bottom w:val="single" w:sz="4" w:space="0" w:color="auto"/>
              <w:right w:val="single" w:sz="4" w:space="0" w:color="auto"/>
            </w:tcBorders>
            <w:shd w:val="clear" w:color="000000" w:fill="FFFFFF"/>
            <w:hideMark/>
          </w:tcPr>
          <w:p w14:paraId="332E7AA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249.600,00</w:t>
            </w:r>
          </w:p>
        </w:tc>
        <w:tc>
          <w:tcPr>
            <w:tcW w:w="1620" w:type="dxa"/>
            <w:tcBorders>
              <w:top w:val="nil"/>
              <w:left w:val="nil"/>
              <w:bottom w:val="single" w:sz="4" w:space="0" w:color="auto"/>
              <w:right w:val="single" w:sz="4" w:space="0" w:color="auto"/>
            </w:tcBorders>
            <w:shd w:val="clear" w:color="000000" w:fill="FFFFFF"/>
            <w:hideMark/>
          </w:tcPr>
          <w:p w14:paraId="1923399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10.700,80</w:t>
            </w:r>
          </w:p>
        </w:tc>
        <w:tc>
          <w:tcPr>
            <w:tcW w:w="746" w:type="dxa"/>
            <w:tcBorders>
              <w:top w:val="nil"/>
              <w:left w:val="nil"/>
              <w:bottom w:val="single" w:sz="4" w:space="0" w:color="auto"/>
              <w:right w:val="single" w:sz="4" w:space="0" w:color="auto"/>
            </w:tcBorders>
            <w:shd w:val="clear" w:color="000000" w:fill="FFFFFF"/>
            <w:hideMark/>
          </w:tcPr>
          <w:p w14:paraId="7765648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0,08</w:t>
            </w:r>
          </w:p>
        </w:tc>
        <w:tc>
          <w:tcPr>
            <w:tcW w:w="823" w:type="dxa"/>
            <w:tcBorders>
              <w:top w:val="nil"/>
              <w:left w:val="nil"/>
              <w:bottom w:val="single" w:sz="4" w:space="0" w:color="auto"/>
              <w:right w:val="single" w:sz="4" w:space="0" w:color="auto"/>
            </w:tcBorders>
            <w:shd w:val="clear" w:color="000000" w:fill="FFFFFF"/>
            <w:hideMark/>
          </w:tcPr>
          <w:p w14:paraId="07CE162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0,04</w:t>
            </w:r>
          </w:p>
        </w:tc>
      </w:tr>
      <w:tr w:rsidR="00A82187" w:rsidRPr="008C1F77" w14:paraId="2BF1CE4A"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54BF8E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013</w:t>
            </w:r>
          </w:p>
        </w:tc>
        <w:tc>
          <w:tcPr>
            <w:tcW w:w="305" w:type="dxa"/>
            <w:tcBorders>
              <w:top w:val="nil"/>
              <w:left w:val="nil"/>
              <w:bottom w:val="single" w:sz="4" w:space="0" w:color="auto"/>
              <w:right w:val="single" w:sz="4" w:space="0" w:color="auto"/>
            </w:tcBorders>
            <w:shd w:val="clear" w:color="000000" w:fill="FFFFFF"/>
            <w:hideMark/>
          </w:tcPr>
          <w:p w14:paraId="7E98620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36F6661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Opće usluge  </w:t>
            </w:r>
          </w:p>
        </w:tc>
        <w:tc>
          <w:tcPr>
            <w:tcW w:w="1389" w:type="dxa"/>
            <w:tcBorders>
              <w:top w:val="nil"/>
              <w:left w:val="nil"/>
              <w:bottom w:val="single" w:sz="4" w:space="0" w:color="auto"/>
              <w:right w:val="single" w:sz="4" w:space="0" w:color="auto"/>
            </w:tcBorders>
            <w:shd w:val="clear" w:color="000000" w:fill="FFFFFF"/>
            <w:hideMark/>
          </w:tcPr>
          <w:p w14:paraId="25B834D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2.850.667,47</w:t>
            </w:r>
          </w:p>
        </w:tc>
        <w:tc>
          <w:tcPr>
            <w:tcW w:w="1444" w:type="dxa"/>
            <w:tcBorders>
              <w:top w:val="nil"/>
              <w:left w:val="nil"/>
              <w:bottom w:val="single" w:sz="4" w:space="0" w:color="auto"/>
              <w:right w:val="single" w:sz="4" w:space="0" w:color="auto"/>
            </w:tcBorders>
            <w:shd w:val="clear" w:color="000000" w:fill="FFFFFF"/>
            <w:hideMark/>
          </w:tcPr>
          <w:p w14:paraId="26CFC8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6.528.324,00</w:t>
            </w:r>
          </w:p>
        </w:tc>
        <w:tc>
          <w:tcPr>
            <w:tcW w:w="1620" w:type="dxa"/>
            <w:tcBorders>
              <w:top w:val="nil"/>
              <w:left w:val="nil"/>
              <w:bottom w:val="single" w:sz="4" w:space="0" w:color="auto"/>
              <w:right w:val="single" w:sz="4" w:space="0" w:color="auto"/>
            </w:tcBorders>
            <w:shd w:val="clear" w:color="000000" w:fill="FFFFFF"/>
            <w:hideMark/>
          </w:tcPr>
          <w:p w14:paraId="0C4A451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1.893.308,31</w:t>
            </w:r>
          </w:p>
        </w:tc>
        <w:tc>
          <w:tcPr>
            <w:tcW w:w="746" w:type="dxa"/>
            <w:tcBorders>
              <w:top w:val="nil"/>
              <w:left w:val="nil"/>
              <w:bottom w:val="single" w:sz="4" w:space="0" w:color="auto"/>
              <w:right w:val="single" w:sz="4" w:space="0" w:color="auto"/>
            </w:tcBorders>
            <w:shd w:val="clear" w:color="000000" w:fill="FFFFFF"/>
            <w:hideMark/>
          </w:tcPr>
          <w:p w14:paraId="18493E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0,66</w:t>
            </w:r>
          </w:p>
        </w:tc>
        <w:tc>
          <w:tcPr>
            <w:tcW w:w="823" w:type="dxa"/>
            <w:tcBorders>
              <w:top w:val="nil"/>
              <w:left w:val="nil"/>
              <w:bottom w:val="single" w:sz="4" w:space="0" w:color="auto"/>
              <w:right w:val="single" w:sz="4" w:space="0" w:color="auto"/>
            </w:tcBorders>
            <w:shd w:val="clear" w:color="000000" w:fill="FFFFFF"/>
            <w:hideMark/>
          </w:tcPr>
          <w:p w14:paraId="4CE5EE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0,29</w:t>
            </w:r>
          </w:p>
        </w:tc>
      </w:tr>
      <w:tr w:rsidR="00A82187" w:rsidRPr="008C1F77" w14:paraId="48E8A098"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683B9D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03</w:t>
            </w:r>
          </w:p>
        </w:tc>
        <w:tc>
          <w:tcPr>
            <w:tcW w:w="305" w:type="dxa"/>
            <w:tcBorders>
              <w:top w:val="nil"/>
              <w:left w:val="nil"/>
              <w:bottom w:val="single" w:sz="4" w:space="0" w:color="auto"/>
              <w:right w:val="single" w:sz="4" w:space="0" w:color="auto"/>
            </w:tcBorders>
            <w:shd w:val="clear" w:color="000000" w:fill="FFFFFF"/>
            <w:hideMark/>
          </w:tcPr>
          <w:p w14:paraId="367D0F2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76BA041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Javni red i sigurnost  </w:t>
            </w:r>
          </w:p>
        </w:tc>
        <w:tc>
          <w:tcPr>
            <w:tcW w:w="1389" w:type="dxa"/>
            <w:tcBorders>
              <w:top w:val="nil"/>
              <w:left w:val="nil"/>
              <w:bottom w:val="single" w:sz="4" w:space="0" w:color="auto"/>
              <w:right w:val="single" w:sz="4" w:space="0" w:color="auto"/>
            </w:tcBorders>
            <w:shd w:val="clear" w:color="000000" w:fill="FFFFFF"/>
            <w:hideMark/>
          </w:tcPr>
          <w:p w14:paraId="593B821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90.945,12</w:t>
            </w:r>
          </w:p>
        </w:tc>
        <w:tc>
          <w:tcPr>
            <w:tcW w:w="1444" w:type="dxa"/>
            <w:tcBorders>
              <w:top w:val="nil"/>
              <w:left w:val="nil"/>
              <w:bottom w:val="single" w:sz="4" w:space="0" w:color="auto"/>
              <w:right w:val="single" w:sz="4" w:space="0" w:color="auto"/>
            </w:tcBorders>
            <w:shd w:val="clear" w:color="000000" w:fill="FFFFFF"/>
            <w:hideMark/>
          </w:tcPr>
          <w:p w14:paraId="5AFA1B3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332.726,00</w:t>
            </w:r>
          </w:p>
        </w:tc>
        <w:tc>
          <w:tcPr>
            <w:tcW w:w="1620" w:type="dxa"/>
            <w:tcBorders>
              <w:top w:val="nil"/>
              <w:left w:val="nil"/>
              <w:bottom w:val="single" w:sz="4" w:space="0" w:color="auto"/>
              <w:right w:val="single" w:sz="4" w:space="0" w:color="auto"/>
            </w:tcBorders>
            <w:shd w:val="clear" w:color="000000" w:fill="FFFFFF"/>
            <w:hideMark/>
          </w:tcPr>
          <w:p w14:paraId="47F236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255.578,65</w:t>
            </w:r>
          </w:p>
        </w:tc>
        <w:tc>
          <w:tcPr>
            <w:tcW w:w="746" w:type="dxa"/>
            <w:tcBorders>
              <w:top w:val="nil"/>
              <w:left w:val="nil"/>
              <w:bottom w:val="single" w:sz="4" w:space="0" w:color="auto"/>
              <w:right w:val="single" w:sz="4" w:space="0" w:color="auto"/>
            </w:tcBorders>
            <w:shd w:val="clear" w:color="000000" w:fill="FFFFFF"/>
            <w:hideMark/>
          </w:tcPr>
          <w:p w14:paraId="3222284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2,81</w:t>
            </w:r>
          </w:p>
        </w:tc>
        <w:tc>
          <w:tcPr>
            <w:tcW w:w="823" w:type="dxa"/>
            <w:tcBorders>
              <w:top w:val="nil"/>
              <w:left w:val="nil"/>
              <w:bottom w:val="single" w:sz="4" w:space="0" w:color="auto"/>
              <w:right w:val="single" w:sz="4" w:space="0" w:color="auto"/>
            </w:tcBorders>
            <w:shd w:val="clear" w:color="000000" w:fill="FFFFFF"/>
            <w:hideMark/>
          </w:tcPr>
          <w:p w14:paraId="636F890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0,77</w:t>
            </w:r>
          </w:p>
        </w:tc>
      </w:tr>
      <w:tr w:rsidR="00A82187" w:rsidRPr="008C1F77" w14:paraId="7A8F2F11"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F65B2E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032</w:t>
            </w:r>
          </w:p>
        </w:tc>
        <w:tc>
          <w:tcPr>
            <w:tcW w:w="305" w:type="dxa"/>
            <w:tcBorders>
              <w:top w:val="nil"/>
              <w:left w:val="nil"/>
              <w:bottom w:val="single" w:sz="4" w:space="0" w:color="auto"/>
              <w:right w:val="single" w:sz="4" w:space="0" w:color="auto"/>
            </w:tcBorders>
            <w:shd w:val="clear" w:color="000000" w:fill="FFFFFF"/>
            <w:hideMark/>
          </w:tcPr>
          <w:p w14:paraId="1B8CE69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0776075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Usluge protupožarne zaštite  </w:t>
            </w:r>
          </w:p>
        </w:tc>
        <w:tc>
          <w:tcPr>
            <w:tcW w:w="1389" w:type="dxa"/>
            <w:tcBorders>
              <w:top w:val="nil"/>
              <w:left w:val="nil"/>
              <w:bottom w:val="single" w:sz="4" w:space="0" w:color="auto"/>
              <w:right w:val="single" w:sz="4" w:space="0" w:color="auto"/>
            </w:tcBorders>
            <w:shd w:val="clear" w:color="000000" w:fill="FFFFFF"/>
            <w:hideMark/>
          </w:tcPr>
          <w:p w14:paraId="5603829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90.945,12</w:t>
            </w:r>
          </w:p>
        </w:tc>
        <w:tc>
          <w:tcPr>
            <w:tcW w:w="1444" w:type="dxa"/>
            <w:tcBorders>
              <w:top w:val="nil"/>
              <w:left w:val="nil"/>
              <w:bottom w:val="single" w:sz="4" w:space="0" w:color="auto"/>
              <w:right w:val="single" w:sz="4" w:space="0" w:color="auto"/>
            </w:tcBorders>
            <w:shd w:val="clear" w:color="000000" w:fill="FFFFFF"/>
            <w:hideMark/>
          </w:tcPr>
          <w:p w14:paraId="5FB4F43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332.726,00</w:t>
            </w:r>
          </w:p>
        </w:tc>
        <w:tc>
          <w:tcPr>
            <w:tcW w:w="1620" w:type="dxa"/>
            <w:tcBorders>
              <w:top w:val="nil"/>
              <w:left w:val="nil"/>
              <w:bottom w:val="single" w:sz="4" w:space="0" w:color="auto"/>
              <w:right w:val="single" w:sz="4" w:space="0" w:color="auto"/>
            </w:tcBorders>
            <w:shd w:val="clear" w:color="000000" w:fill="FFFFFF"/>
            <w:hideMark/>
          </w:tcPr>
          <w:p w14:paraId="3C094E9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255.578,65</w:t>
            </w:r>
          </w:p>
        </w:tc>
        <w:tc>
          <w:tcPr>
            <w:tcW w:w="746" w:type="dxa"/>
            <w:tcBorders>
              <w:top w:val="nil"/>
              <w:left w:val="nil"/>
              <w:bottom w:val="single" w:sz="4" w:space="0" w:color="auto"/>
              <w:right w:val="single" w:sz="4" w:space="0" w:color="auto"/>
            </w:tcBorders>
            <w:shd w:val="clear" w:color="000000" w:fill="FFFFFF"/>
            <w:hideMark/>
          </w:tcPr>
          <w:p w14:paraId="4C18358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2,81</w:t>
            </w:r>
          </w:p>
        </w:tc>
        <w:tc>
          <w:tcPr>
            <w:tcW w:w="823" w:type="dxa"/>
            <w:tcBorders>
              <w:top w:val="nil"/>
              <w:left w:val="nil"/>
              <w:bottom w:val="single" w:sz="4" w:space="0" w:color="auto"/>
              <w:right w:val="single" w:sz="4" w:space="0" w:color="auto"/>
            </w:tcBorders>
            <w:shd w:val="clear" w:color="000000" w:fill="FFFFFF"/>
            <w:hideMark/>
          </w:tcPr>
          <w:p w14:paraId="57C9FA2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0,77</w:t>
            </w:r>
          </w:p>
        </w:tc>
      </w:tr>
      <w:tr w:rsidR="00A82187" w:rsidRPr="008C1F77" w14:paraId="57E427F0"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20D8B2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04</w:t>
            </w:r>
          </w:p>
        </w:tc>
        <w:tc>
          <w:tcPr>
            <w:tcW w:w="305" w:type="dxa"/>
            <w:tcBorders>
              <w:top w:val="nil"/>
              <w:left w:val="nil"/>
              <w:bottom w:val="single" w:sz="4" w:space="0" w:color="auto"/>
              <w:right w:val="single" w:sz="4" w:space="0" w:color="auto"/>
            </w:tcBorders>
            <w:shd w:val="clear" w:color="000000" w:fill="FFFFFF"/>
            <w:hideMark/>
          </w:tcPr>
          <w:p w14:paraId="3CA000E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614F7E6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Ekonomski poslovi  </w:t>
            </w:r>
          </w:p>
        </w:tc>
        <w:tc>
          <w:tcPr>
            <w:tcW w:w="1389" w:type="dxa"/>
            <w:tcBorders>
              <w:top w:val="nil"/>
              <w:left w:val="nil"/>
              <w:bottom w:val="single" w:sz="4" w:space="0" w:color="auto"/>
              <w:right w:val="single" w:sz="4" w:space="0" w:color="auto"/>
            </w:tcBorders>
            <w:shd w:val="clear" w:color="000000" w:fill="FFFFFF"/>
            <w:hideMark/>
          </w:tcPr>
          <w:p w14:paraId="41B1F3A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1.631.313,57</w:t>
            </w:r>
          </w:p>
        </w:tc>
        <w:tc>
          <w:tcPr>
            <w:tcW w:w="1444" w:type="dxa"/>
            <w:tcBorders>
              <w:top w:val="nil"/>
              <w:left w:val="nil"/>
              <w:bottom w:val="single" w:sz="4" w:space="0" w:color="auto"/>
              <w:right w:val="single" w:sz="4" w:space="0" w:color="auto"/>
            </w:tcBorders>
            <w:shd w:val="clear" w:color="000000" w:fill="FFFFFF"/>
            <w:hideMark/>
          </w:tcPr>
          <w:p w14:paraId="62DC9E7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2.611.001,00</w:t>
            </w:r>
          </w:p>
        </w:tc>
        <w:tc>
          <w:tcPr>
            <w:tcW w:w="1620" w:type="dxa"/>
            <w:tcBorders>
              <w:top w:val="nil"/>
              <w:left w:val="nil"/>
              <w:bottom w:val="single" w:sz="4" w:space="0" w:color="auto"/>
              <w:right w:val="single" w:sz="4" w:space="0" w:color="auto"/>
            </w:tcBorders>
            <w:shd w:val="clear" w:color="000000" w:fill="FFFFFF"/>
            <w:hideMark/>
          </w:tcPr>
          <w:p w14:paraId="44B8046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717.632,77</w:t>
            </w:r>
          </w:p>
        </w:tc>
        <w:tc>
          <w:tcPr>
            <w:tcW w:w="746" w:type="dxa"/>
            <w:tcBorders>
              <w:top w:val="nil"/>
              <w:left w:val="nil"/>
              <w:bottom w:val="single" w:sz="4" w:space="0" w:color="auto"/>
              <w:right w:val="single" w:sz="4" w:space="0" w:color="auto"/>
            </w:tcBorders>
            <w:shd w:val="clear" w:color="000000" w:fill="FFFFFF"/>
            <w:hideMark/>
          </w:tcPr>
          <w:p w14:paraId="628F01E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0,44</w:t>
            </w:r>
          </w:p>
        </w:tc>
        <w:tc>
          <w:tcPr>
            <w:tcW w:w="823" w:type="dxa"/>
            <w:tcBorders>
              <w:top w:val="nil"/>
              <w:left w:val="nil"/>
              <w:bottom w:val="single" w:sz="4" w:space="0" w:color="auto"/>
              <w:right w:val="single" w:sz="4" w:space="0" w:color="auto"/>
            </w:tcBorders>
            <w:shd w:val="clear" w:color="000000" w:fill="FFFFFF"/>
            <w:hideMark/>
          </w:tcPr>
          <w:p w14:paraId="23498E4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0,27</w:t>
            </w:r>
          </w:p>
        </w:tc>
      </w:tr>
      <w:tr w:rsidR="00A82187" w:rsidRPr="008C1F77" w14:paraId="206671CC"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6DCFC7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040</w:t>
            </w:r>
          </w:p>
        </w:tc>
        <w:tc>
          <w:tcPr>
            <w:tcW w:w="305" w:type="dxa"/>
            <w:tcBorders>
              <w:top w:val="nil"/>
              <w:left w:val="nil"/>
              <w:bottom w:val="single" w:sz="4" w:space="0" w:color="auto"/>
              <w:right w:val="single" w:sz="4" w:space="0" w:color="auto"/>
            </w:tcBorders>
            <w:shd w:val="clear" w:color="000000" w:fill="FFFFFF"/>
            <w:hideMark/>
          </w:tcPr>
          <w:p w14:paraId="46CEA97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014714B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Ekonomski poslovi  </w:t>
            </w:r>
          </w:p>
        </w:tc>
        <w:tc>
          <w:tcPr>
            <w:tcW w:w="1389" w:type="dxa"/>
            <w:tcBorders>
              <w:top w:val="nil"/>
              <w:left w:val="nil"/>
              <w:bottom w:val="single" w:sz="4" w:space="0" w:color="auto"/>
              <w:right w:val="single" w:sz="4" w:space="0" w:color="auto"/>
            </w:tcBorders>
            <w:shd w:val="clear" w:color="000000" w:fill="FFFFFF"/>
            <w:hideMark/>
          </w:tcPr>
          <w:p w14:paraId="1EF280F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55.136,69</w:t>
            </w:r>
          </w:p>
        </w:tc>
        <w:tc>
          <w:tcPr>
            <w:tcW w:w="1444" w:type="dxa"/>
            <w:tcBorders>
              <w:top w:val="nil"/>
              <w:left w:val="nil"/>
              <w:bottom w:val="single" w:sz="4" w:space="0" w:color="auto"/>
              <w:right w:val="single" w:sz="4" w:space="0" w:color="auto"/>
            </w:tcBorders>
            <w:shd w:val="clear" w:color="000000" w:fill="FFFFFF"/>
            <w:hideMark/>
          </w:tcPr>
          <w:p w14:paraId="5849EDA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26.501,00</w:t>
            </w:r>
          </w:p>
        </w:tc>
        <w:tc>
          <w:tcPr>
            <w:tcW w:w="1620" w:type="dxa"/>
            <w:tcBorders>
              <w:top w:val="nil"/>
              <w:left w:val="nil"/>
              <w:bottom w:val="single" w:sz="4" w:space="0" w:color="auto"/>
              <w:right w:val="single" w:sz="4" w:space="0" w:color="auto"/>
            </w:tcBorders>
            <w:shd w:val="clear" w:color="000000" w:fill="FFFFFF"/>
            <w:hideMark/>
          </w:tcPr>
          <w:p w14:paraId="272E086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52.040,14</w:t>
            </w:r>
          </w:p>
        </w:tc>
        <w:tc>
          <w:tcPr>
            <w:tcW w:w="746" w:type="dxa"/>
            <w:tcBorders>
              <w:top w:val="nil"/>
              <w:left w:val="nil"/>
              <w:bottom w:val="single" w:sz="4" w:space="0" w:color="auto"/>
              <w:right w:val="single" w:sz="4" w:space="0" w:color="auto"/>
            </w:tcBorders>
            <w:shd w:val="clear" w:color="000000" w:fill="FFFFFF"/>
            <w:hideMark/>
          </w:tcPr>
          <w:p w14:paraId="2C0611F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0,94</w:t>
            </w:r>
          </w:p>
        </w:tc>
        <w:tc>
          <w:tcPr>
            <w:tcW w:w="823" w:type="dxa"/>
            <w:tcBorders>
              <w:top w:val="nil"/>
              <w:left w:val="nil"/>
              <w:bottom w:val="single" w:sz="4" w:space="0" w:color="auto"/>
              <w:right w:val="single" w:sz="4" w:space="0" w:color="auto"/>
            </w:tcBorders>
            <w:shd w:val="clear" w:color="000000" w:fill="FFFFFF"/>
            <w:hideMark/>
          </w:tcPr>
          <w:p w14:paraId="7FEC1EC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1,96</w:t>
            </w:r>
          </w:p>
        </w:tc>
      </w:tr>
      <w:tr w:rsidR="00A82187" w:rsidRPr="008C1F77" w14:paraId="5F541660"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52851F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042</w:t>
            </w:r>
          </w:p>
        </w:tc>
        <w:tc>
          <w:tcPr>
            <w:tcW w:w="305" w:type="dxa"/>
            <w:tcBorders>
              <w:top w:val="nil"/>
              <w:left w:val="nil"/>
              <w:bottom w:val="single" w:sz="4" w:space="0" w:color="auto"/>
              <w:right w:val="single" w:sz="4" w:space="0" w:color="auto"/>
            </w:tcBorders>
            <w:shd w:val="clear" w:color="000000" w:fill="FFFFFF"/>
            <w:hideMark/>
          </w:tcPr>
          <w:p w14:paraId="46DE173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512CD38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Poljoprivreda, šumarstvo, ribarstvo i lov  </w:t>
            </w:r>
          </w:p>
        </w:tc>
        <w:tc>
          <w:tcPr>
            <w:tcW w:w="1389" w:type="dxa"/>
            <w:tcBorders>
              <w:top w:val="nil"/>
              <w:left w:val="nil"/>
              <w:bottom w:val="single" w:sz="4" w:space="0" w:color="auto"/>
              <w:right w:val="single" w:sz="4" w:space="0" w:color="auto"/>
            </w:tcBorders>
            <w:shd w:val="clear" w:color="000000" w:fill="FFFFFF"/>
            <w:hideMark/>
          </w:tcPr>
          <w:p w14:paraId="3FBB86E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320.500,00</w:t>
            </w:r>
          </w:p>
        </w:tc>
        <w:tc>
          <w:tcPr>
            <w:tcW w:w="1444" w:type="dxa"/>
            <w:tcBorders>
              <w:top w:val="nil"/>
              <w:left w:val="nil"/>
              <w:bottom w:val="single" w:sz="4" w:space="0" w:color="auto"/>
              <w:right w:val="single" w:sz="4" w:space="0" w:color="auto"/>
            </w:tcBorders>
            <w:shd w:val="clear" w:color="000000" w:fill="FFFFFF"/>
            <w:hideMark/>
          </w:tcPr>
          <w:p w14:paraId="18335A3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629.500,00</w:t>
            </w:r>
          </w:p>
        </w:tc>
        <w:tc>
          <w:tcPr>
            <w:tcW w:w="1620" w:type="dxa"/>
            <w:tcBorders>
              <w:top w:val="nil"/>
              <w:left w:val="nil"/>
              <w:bottom w:val="single" w:sz="4" w:space="0" w:color="auto"/>
              <w:right w:val="single" w:sz="4" w:space="0" w:color="auto"/>
            </w:tcBorders>
            <w:shd w:val="clear" w:color="000000" w:fill="FFFFFF"/>
            <w:hideMark/>
          </w:tcPr>
          <w:p w14:paraId="05187AA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413.244,65</w:t>
            </w:r>
          </w:p>
        </w:tc>
        <w:tc>
          <w:tcPr>
            <w:tcW w:w="746" w:type="dxa"/>
            <w:tcBorders>
              <w:top w:val="nil"/>
              <w:left w:val="nil"/>
              <w:bottom w:val="single" w:sz="4" w:space="0" w:color="auto"/>
              <w:right w:val="single" w:sz="4" w:space="0" w:color="auto"/>
            </w:tcBorders>
            <w:shd w:val="clear" w:color="000000" w:fill="FFFFFF"/>
            <w:hideMark/>
          </w:tcPr>
          <w:p w14:paraId="1724F7A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1,29</w:t>
            </w:r>
          </w:p>
        </w:tc>
        <w:tc>
          <w:tcPr>
            <w:tcW w:w="823" w:type="dxa"/>
            <w:tcBorders>
              <w:top w:val="nil"/>
              <w:left w:val="nil"/>
              <w:bottom w:val="single" w:sz="4" w:space="0" w:color="auto"/>
              <w:right w:val="single" w:sz="4" w:space="0" w:color="auto"/>
            </w:tcBorders>
            <w:shd w:val="clear" w:color="000000" w:fill="FFFFFF"/>
            <w:hideMark/>
          </w:tcPr>
          <w:p w14:paraId="003DD65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0,66</w:t>
            </w:r>
          </w:p>
        </w:tc>
      </w:tr>
      <w:tr w:rsidR="00A82187" w:rsidRPr="008C1F77" w14:paraId="33EA1837"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7EB541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lastRenderedPageBreak/>
              <w:t>045</w:t>
            </w:r>
          </w:p>
        </w:tc>
        <w:tc>
          <w:tcPr>
            <w:tcW w:w="305" w:type="dxa"/>
            <w:tcBorders>
              <w:top w:val="nil"/>
              <w:left w:val="nil"/>
              <w:bottom w:val="single" w:sz="4" w:space="0" w:color="auto"/>
              <w:right w:val="single" w:sz="4" w:space="0" w:color="auto"/>
            </w:tcBorders>
            <w:shd w:val="clear" w:color="000000" w:fill="FFFFFF"/>
            <w:hideMark/>
          </w:tcPr>
          <w:p w14:paraId="5A06D2B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52CDE1A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Promet  </w:t>
            </w:r>
          </w:p>
        </w:tc>
        <w:tc>
          <w:tcPr>
            <w:tcW w:w="1389" w:type="dxa"/>
            <w:tcBorders>
              <w:top w:val="nil"/>
              <w:left w:val="nil"/>
              <w:bottom w:val="single" w:sz="4" w:space="0" w:color="auto"/>
              <w:right w:val="single" w:sz="4" w:space="0" w:color="auto"/>
            </w:tcBorders>
            <w:shd w:val="clear" w:color="000000" w:fill="FFFFFF"/>
            <w:hideMark/>
          </w:tcPr>
          <w:p w14:paraId="3F56F8E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1.255.676,88</w:t>
            </w:r>
          </w:p>
        </w:tc>
        <w:tc>
          <w:tcPr>
            <w:tcW w:w="1444" w:type="dxa"/>
            <w:tcBorders>
              <w:top w:val="nil"/>
              <w:left w:val="nil"/>
              <w:bottom w:val="single" w:sz="4" w:space="0" w:color="auto"/>
              <w:right w:val="single" w:sz="4" w:space="0" w:color="auto"/>
            </w:tcBorders>
            <w:shd w:val="clear" w:color="000000" w:fill="FFFFFF"/>
            <w:hideMark/>
          </w:tcPr>
          <w:p w14:paraId="0698382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1.955.000,00</w:t>
            </w:r>
          </w:p>
        </w:tc>
        <w:tc>
          <w:tcPr>
            <w:tcW w:w="1620" w:type="dxa"/>
            <w:tcBorders>
              <w:top w:val="nil"/>
              <w:left w:val="nil"/>
              <w:bottom w:val="single" w:sz="4" w:space="0" w:color="auto"/>
              <w:right w:val="single" w:sz="4" w:space="0" w:color="auto"/>
            </w:tcBorders>
            <w:shd w:val="clear" w:color="000000" w:fill="FFFFFF"/>
            <w:hideMark/>
          </w:tcPr>
          <w:p w14:paraId="18ADD48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252.347,98</w:t>
            </w:r>
          </w:p>
        </w:tc>
        <w:tc>
          <w:tcPr>
            <w:tcW w:w="746" w:type="dxa"/>
            <w:tcBorders>
              <w:top w:val="nil"/>
              <w:left w:val="nil"/>
              <w:bottom w:val="single" w:sz="4" w:space="0" w:color="auto"/>
              <w:right w:val="single" w:sz="4" w:space="0" w:color="auto"/>
            </w:tcBorders>
            <w:shd w:val="clear" w:color="000000" w:fill="FFFFFF"/>
            <w:hideMark/>
          </w:tcPr>
          <w:p w14:paraId="5FC016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0,20</w:t>
            </w:r>
          </w:p>
        </w:tc>
        <w:tc>
          <w:tcPr>
            <w:tcW w:w="823" w:type="dxa"/>
            <w:tcBorders>
              <w:top w:val="nil"/>
              <w:left w:val="nil"/>
              <w:bottom w:val="single" w:sz="4" w:space="0" w:color="auto"/>
              <w:right w:val="single" w:sz="4" w:space="0" w:color="auto"/>
            </w:tcBorders>
            <w:shd w:val="clear" w:color="000000" w:fill="FFFFFF"/>
            <w:hideMark/>
          </w:tcPr>
          <w:p w14:paraId="672C920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0,13</w:t>
            </w:r>
          </w:p>
        </w:tc>
      </w:tr>
      <w:tr w:rsidR="00A82187" w:rsidRPr="008C1F77" w14:paraId="67803BB4"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6AFC66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05</w:t>
            </w:r>
          </w:p>
        </w:tc>
        <w:tc>
          <w:tcPr>
            <w:tcW w:w="305" w:type="dxa"/>
            <w:tcBorders>
              <w:top w:val="nil"/>
              <w:left w:val="nil"/>
              <w:bottom w:val="single" w:sz="4" w:space="0" w:color="auto"/>
              <w:right w:val="single" w:sz="4" w:space="0" w:color="auto"/>
            </w:tcBorders>
            <w:shd w:val="clear" w:color="000000" w:fill="FFFFFF"/>
            <w:hideMark/>
          </w:tcPr>
          <w:p w14:paraId="105A4D4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7352A48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Zaštita okoliša  </w:t>
            </w:r>
          </w:p>
        </w:tc>
        <w:tc>
          <w:tcPr>
            <w:tcW w:w="1389" w:type="dxa"/>
            <w:tcBorders>
              <w:top w:val="nil"/>
              <w:left w:val="nil"/>
              <w:bottom w:val="single" w:sz="4" w:space="0" w:color="auto"/>
              <w:right w:val="single" w:sz="4" w:space="0" w:color="auto"/>
            </w:tcBorders>
            <w:shd w:val="clear" w:color="000000" w:fill="FFFFFF"/>
            <w:hideMark/>
          </w:tcPr>
          <w:p w14:paraId="447EE12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109.095,72</w:t>
            </w:r>
          </w:p>
        </w:tc>
        <w:tc>
          <w:tcPr>
            <w:tcW w:w="1444" w:type="dxa"/>
            <w:tcBorders>
              <w:top w:val="nil"/>
              <w:left w:val="nil"/>
              <w:bottom w:val="single" w:sz="4" w:space="0" w:color="auto"/>
              <w:right w:val="single" w:sz="4" w:space="0" w:color="auto"/>
            </w:tcBorders>
            <w:shd w:val="clear" w:color="000000" w:fill="FFFFFF"/>
            <w:hideMark/>
          </w:tcPr>
          <w:p w14:paraId="529076C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271.921,00</w:t>
            </w:r>
          </w:p>
        </w:tc>
        <w:tc>
          <w:tcPr>
            <w:tcW w:w="1620" w:type="dxa"/>
            <w:tcBorders>
              <w:top w:val="nil"/>
              <w:left w:val="nil"/>
              <w:bottom w:val="single" w:sz="4" w:space="0" w:color="auto"/>
              <w:right w:val="single" w:sz="4" w:space="0" w:color="auto"/>
            </w:tcBorders>
            <w:shd w:val="clear" w:color="000000" w:fill="FFFFFF"/>
            <w:hideMark/>
          </w:tcPr>
          <w:p w14:paraId="0B2A63F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50.158,46</w:t>
            </w:r>
          </w:p>
        </w:tc>
        <w:tc>
          <w:tcPr>
            <w:tcW w:w="746" w:type="dxa"/>
            <w:tcBorders>
              <w:top w:val="nil"/>
              <w:left w:val="nil"/>
              <w:bottom w:val="single" w:sz="4" w:space="0" w:color="auto"/>
              <w:right w:val="single" w:sz="4" w:space="0" w:color="auto"/>
            </w:tcBorders>
            <w:shd w:val="clear" w:color="000000" w:fill="FFFFFF"/>
            <w:hideMark/>
          </w:tcPr>
          <w:p w14:paraId="7449341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0,46</w:t>
            </w:r>
          </w:p>
        </w:tc>
        <w:tc>
          <w:tcPr>
            <w:tcW w:w="823" w:type="dxa"/>
            <w:tcBorders>
              <w:top w:val="nil"/>
              <w:left w:val="nil"/>
              <w:bottom w:val="single" w:sz="4" w:space="0" w:color="auto"/>
              <w:right w:val="single" w:sz="4" w:space="0" w:color="auto"/>
            </w:tcBorders>
            <w:shd w:val="clear" w:color="000000" w:fill="FFFFFF"/>
            <w:hideMark/>
          </w:tcPr>
          <w:p w14:paraId="375F8BB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0,18</w:t>
            </w:r>
          </w:p>
        </w:tc>
      </w:tr>
      <w:tr w:rsidR="00A82187" w:rsidRPr="008C1F77" w14:paraId="25DAFD45"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D7F602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050</w:t>
            </w:r>
          </w:p>
        </w:tc>
        <w:tc>
          <w:tcPr>
            <w:tcW w:w="305" w:type="dxa"/>
            <w:tcBorders>
              <w:top w:val="nil"/>
              <w:left w:val="nil"/>
              <w:bottom w:val="single" w:sz="4" w:space="0" w:color="auto"/>
              <w:right w:val="single" w:sz="4" w:space="0" w:color="auto"/>
            </w:tcBorders>
            <w:shd w:val="clear" w:color="000000" w:fill="FFFFFF"/>
            <w:hideMark/>
          </w:tcPr>
          <w:p w14:paraId="5A978F8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036926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Zaštita okoliša  </w:t>
            </w:r>
          </w:p>
        </w:tc>
        <w:tc>
          <w:tcPr>
            <w:tcW w:w="1389" w:type="dxa"/>
            <w:tcBorders>
              <w:top w:val="nil"/>
              <w:left w:val="nil"/>
              <w:bottom w:val="single" w:sz="4" w:space="0" w:color="auto"/>
              <w:right w:val="single" w:sz="4" w:space="0" w:color="auto"/>
            </w:tcBorders>
            <w:shd w:val="clear" w:color="000000" w:fill="FFFFFF"/>
            <w:hideMark/>
          </w:tcPr>
          <w:p w14:paraId="73F99FA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31.233,01</w:t>
            </w:r>
          </w:p>
        </w:tc>
        <w:tc>
          <w:tcPr>
            <w:tcW w:w="1444" w:type="dxa"/>
            <w:tcBorders>
              <w:top w:val="nil"/>
              <w:left w:val="nil"/>
              <w:bottom w:val="single" w:sz="4" w:space="0" w:color="auto"/>
              <w:right w:val="single" w:sz="4" w:space="0" w:color="auto"/>
            </w:tcBorders>
            <w:shd w:val="clear" w:color="000000" w:fill="FFFFFF"/>
            <w:hideMark/>
          </w:tcPr>
          <w:p w14:paraId="4A6ECA1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99.650,00</w:t>
            </w:r>
          </w:p>
        </w:tc>
        <w:tc>
          <w:tcPr>
            <w:tcW w:w="1620" w:type="dxa"/>
            <w:tcBorders>
              <w:top w:val="nil"/>
              <w:left w:val="nil"/>
              <w:bottom w:val="single" w:sz="4" w:space="0" w:color="auto"/>
              <w:right w:val="single" w:sz="4" w:space="0" w:color="auto"/>
            </w:tcBorders>
            <w:shd w:val="clear" w:color="000000" w:fill="FFFFFF"/>
            <w:hideMark/>
          </w:tcPr>
          <w:p w14:paraId="174BE17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11.349,32</w:t>
            </w:r>
          </w:p>
        </w:tc>
        <w:tc>
          <w:tcPr>
            <w:tcW w:w="746" w:type="dxa"/>
            <w:tcBorders>
              <w:top w:val="nil"/>
              <w:left w:val="nil"/>
              <w:bottom w:val="single" w:sz="4" w:space="0" w:color="auto"/>
              <w:right w:val="single" w:sz="4" w:space="0" w:color="auto"/>
            </w:tcBorders>
            <w:shd w:val="clear" w:color="000000" w:fill="FFFFFF"/>
            <w:hideMark/>
          </w:tcPr>
          <w:p w14:paraId="5514AD6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0,36</w:t>
            </w:r>
          </w:p>
        </w:tc>
        <w:tc>
          <w:tcPr>
            <w:tcW w:w="823" w:type="dxa"/>
            <w:tcBorders>
              <w:top w:val="nil"/>
              <w:left w:val="nil"/>
              <w:bottom w:val="single" w:sz="4" w:space="0" w:color="auto"/>
              <w:right w:val="single" w:sz="4" w:space="0" w:color="auto"/>
            </w:tcBorders>
            <w:shd w:val="clear" w:color="000000" w:fill="FFFFFF"/>
            <w:hideMark/>
          </w:tcPr>
          <w:p w14:paraId="154C295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0,11</w:t>
            </w:r>
          </w:p>
        </w:tc>
      </w:tr>
      <w:tr w:rsidR="00A82187" w:rsidRPr="008C1F77" w14:paraId="25A9FF82"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D3313E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051</w:t>
            </w:r>
          </w:p>
        </w:tc>
        <w:tc>
          <w:tcPr>
            <w:tcW w:w="305" w:type="dxa"/>
            <w:tcBorders>
              <w:top w:val="nil"/>
              <w:left w:val="nil"/>
              <w:bottom w:val="single" w:sz="4" w:space="0" w:color="auto"/>
              <w:right w:val="single" w:sz="4" w:space="0" w:color="auto"/>
            </w:tcBorders>
            <w:shd w:val="clear" w:color="000000" w:fill="FFFFFF"/>
            <w:hideMark/>
          </w:tcPr>
          <w:p w14:paraId="0B8FB54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232B14C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Gospodarenje otpadom  </w:t>
            </w:r>
          </w:p>
        </w:tc>
        <w:tc>
          <w:tcPr>
            <w:tcW w:w="1389" w:type="dxa"/>
            <w:tcBorders>
              <w:top w:val="nil"/>
              <w:left w:val="nil"/>
              <w:bottom w:val="single" w:sz="4" w:space="0" w:color="auto"/>
              <w:right w:val="single" w:sz="4" w:space="0" w:color="auto"/>
            </w:tcBorders>
            <w:shd w:val="clear" w:color="000000" w:fill="FFFFFF"/>
            <w:hideMark/>
          </w:tcPr>
          <w:p w14:paraId="46C8ECE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77.862,71</w:t>
            </w:r>
          </w:p>
        </w:tc>
        <w:tc>
          <w:tcPr>
            <w:tcW w:w="1444" w:type="dxa"/>
            <w:tcBorders>
              <w:top w:val="nil"/>
              <w:left w:val="nil"/>
              <w:bottom w:val="single" w:sz="4" w:space="0" w:color="auto"/>
              <w:right w:val="single" w:sz="4" w:space="0" w:color="auto"/>
            </w:tcBorders>
            <w:shd w:val="clear" w:color="000000" w:fill="FFFFFF"/>
            <w:hideMark/>
          </w:tcPr>
          <w:p w14:paraId="25357F9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142.271,00</w:t>
            </w:r>
          </w:p>
        </w:tc>
        <w:tc>
          <w:tcPr>
            <w:tcW w:w="1620" w:type="dxa"/>
            <w:tcBorders>
              <w:top w:val="nil"/>
              <w:left w:val="nil"/>
              <w:bottom w:val="single" w:sz="4" w:space="0" w:color="auto"/>
              <w:right w:val="single" w:sz="4" w:space="0" w:color="auto"/>
            </w:tcBorders>
            <w:shd w:val="clear" w:color="000000" w:fill="FFFFFF"/>
            <w:hideMark/>
          </w:tcPr>
          <w:p w14:paraId="106C684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17.675,80</w:t>
            </w:r>
          </w:p>
        </w:tc>
        <w:tc>
          <w:tcPr>
            <w:tcW w:w="746" w:type="dxa"/>
            <w:tcBorders>
              <w:top w:val="nil"/>
              <w:left w:val="nil"/>
              <w:bottom w:val="single" w:sz="4" w:space="0" w:color="auto"/>
              <w:right w:val="single" w:sz="4" w:space="0" w:color="auto"/>
            </w:tcBorders>
            <w:shd w:val="clear" w:color="000000" w:fill="FFFFFF"/>
            <w:hideMark/>
          </w:tcPr>
          <w:p w14:paraId="29E9038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0,23</w:t>
            </w:r>
          </w:p>
        </w:tc>
        <w:tc>
          <w:tcPr>
            <w:tcW w:w="823" w:type="dxa"/>
            <w:tcBorders>
              <w:top w:val="nil"/>
              <w:left w:val="nil"/>
              <w:bottom w:val="single" w:sz="4" w:space="0" w:color="auto"/>
              <w:right w:val="single" w:sz="4" w:space="0" w:color="auto"/>
            </w:tcBorders>
            <w:shd w:val="clear" w:color="000000" w:fill="FFFFFF"/>
            <w:hideMark/>
          </w:tcPr>
          <w:p w14:paraId="6B39DB9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0,12</w:t>
            </w:r>
          </w:p>
        </w:tc>
      </w:tr>
      <w:tr w:rsidR="00A82187" w:rsidRPr="008C1F77" w14:paraId="4231D983"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5BBD50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056</w:t>
            </w:r>
          </w:p>
        </w:tc>
        <w:tc>
          <w:tcPr>
            <w:tcW w:w="305" w:type="dxa"/>
            <w:tcBorders>
              <w:top w:val="nil"/>
              <w:left w:val="nil"/>
              <w:bottom w:val="single" w:sz="4" w:space="0" w:color="auto"/>
              <w:right w:val="single" w:sz="4" w:space="0" w:color="auto"/>
            </w:tcBorders>
            <w:shd w:val="clear" w:color="000000" w:fill="FFFFFF"/>
            <w:hideMark/>
          </w:tcPr>
          <w:p w14:paraId="11E7326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6D844A6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Poslovi i usluge zaštite okoliša koji nisu drugdje svrstani  </w:t>
            </w:r>
          </w:p>
        </w:tc>
        <w:tc>
          <w:tcPr>
            <w:tcW w:w="1389" w:type="dxa"/>
            <w:tcBorders>
              <w:top w:val="nil"/>
              <w:left w:val="nil"/>
              <w:bottom w:val="single" w:sz="4" w:space="0" w:color="auto"/>
              <w:right w:val="single" w:sz="4" w:space="0" w:color="auto"/>
            </w:tcBorders>
            <w:shd w:val="clear" w:color="000000" w:fill="FFFFFF"/>
            <w:hideMark/>
          </w:tcPr>
          <w:p w14:paraId="0726BD0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44" w:type="dxa"/>
            <w:tcBorders>
              <w:top w:val="nil"/>
              <w:left w:val="nil"/>
              <w:bottom w:val="single" w:sz="4" w:space="0" w:color="auto"/>
              <w:right w:val="single" w:sz="4" w:space="0" w:color="auto"/>
            </w:tcBorders>
            <w:shd w:val="clear" w:color="000000" w:fill="FFFFFF"/>
            <w:hideMark/>
          </w:tcPr>
          <w:p w14:paraId="742EF2E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620" w:type="dxa"/>
            <w:tcBorders>
              <w:top w:val="nil"/>
              <w:left w:val="nil"/>
              <w:bottom w:val="single" w:sz="4" w:space="0" w:color="auto"/>
              <w:right w:val="single" w:sz="4" w:space="0" w:color="auto"/>
            </w:tcBorders>
            <w:shd w:val="clear" w:color="000000" w:fill="FFFFFF"/>
            <w:hideMark/>
          </w:tcPr>
          <w:p w14:paraId="4828C88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21.133,34</w:t>
            </w:r>
          </w:p>
        </w:tc>
        <w:tc>
          <w:tcPr>
            <w:tcW w:w="746" w:type="dxa"/>
            <w:tcBorders>
              <w:top w:val="nil"/>
              <w:left w:val="nil"/>
              <w:bottom w:val="single" w:sz="4" w:space="0" w:color="auto"/>
              <w:right w:val="single" w:sz="4" w:space="0" w:color="auto"/>
            </w:tcBorders>
            <w:shd w:val="clear" w:color="000000" w:fill="FFFFFF"/>
            <w:hideMark/>
          </w:tcPr>
          <w:p w14:paraId="5FA1C9C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23" w:type="dxa"/>
            <w:tcBorders>
              <w:top w:val="nil"/>
              <w:left w:val="nil"/>
              <w:bottom w:val="single" w:sz="4" w:space="0" w:color="auto"/>
              <w:right w:val="single" w:sz="4" w:space="0" w:color="auto"/>
            </w:tcBorders>
            <w:shd w:val="clear" w:color="000000" w:fill="FFFFFF"/>
            <w:hideMark/>
          </w:tcPr>
          <w:p w14:paraId="5CC6658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0,70</w:t>
            </w:r>
          </w:p>
        </w:tc>
      </w:tr>
      <w:tr w:rsidR="00A82187" w:rsidRPr="008C1F77" w14:paraId="0DDFEE67"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D725EE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06</w:t>
            </w:r>
          </w:p>
        </w:tc>
        <w:tc>
          <w:tcPr>
            <w:tcW w:w="305" w:type="dxa"/>
            <w:tcBorders>
              <w:top w:val="nil"/>
              <w:left w:val="nil"/>
              <w:bottom w:val="single" w:sz="4" w:space="0" w:color="auto"/>
              <w:right w:val="single" w:sz="4" w:space="0" w:color="auto"/>
            </w:tcBorders>
            <w:shd w:val="clear" w:color="000000" w:fill="FFFFFF"/>
            <w:hideMark/>
          </w:tcPr>
          <w:p w14:paraId="77AF24A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151EBE2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Usluge unaprjeđenja stanovanja i zajednice  </w:t>
            </w:r>
          </w:p>
        </w:tc>
        <w:tc>
          <w:tcPr>
            <w:tcW w:w="1389" w:type="dxa"/>
            <w:tcBorders>
              <w:top w:val="nil"/>
              <w:left w:val="nil"/>
              <w:bottom w:val="single" w:sz="4" w:space="0" w:color="auto"/>
              <w:right w:val="single" w:sz="4" w:space="0" w:color="auto"/>
            </w:tcBorders>
            <w:shd w:val="clear" w:color="000000" w:fill="FFFFFF"/>
            <w:hideMark/>
          </w:tcPr>
          <w:p w14:paraId="5771350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4.792.789,33</w:t>
            </w:r>
          </w:p>
        </w:tc>
        <w:tc>
          <w:tcPr>
            <w:tcW w:w="1444" w:type="dxa"/>
            <w:tcBorders>
              <w:top w:val="nil"/>
              <w:left w:val="nil"/>
              <w:bottom w:val="single" w:sz="4" w:space="0" w:color="auto"/>
              <w:right w:val="single" w:sz="4" w:space="0" w:color="auto"/>
            </w:tcBorders>
            <w:shd w:val="clear" w:color="000000" w:fill="FFFFFF"/>
            <w:hideMark/>
          </w:tcPr>
          <w:p w14:paraId="2D0C587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8.263.196,00</w:t>
            </w:r>
          </w:p>
        </w:tc>
        <w:tc>
          <w:tcPr>
            <w:tcW w:w="1620" w:type="dxa"/>
            <w:tcBorders>
              <w:top w:val="nil"/>
              <w:left w:val="nil"/>
              <w:bottom w:val="single" w:sz="4" w:space="0" w:color="auto"/>
              <w:right w:val="single" w:sz="4" w:space="0" w:color="auto"/>
            </w:tcBorders>
            <w:shd w:val="clear" w:color="000000" w:fill="FFFFFF"/>
            <w:hideMark/>
          </w:tcPr>
          <w:p w14:paraId="4DAA779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1.200.328,74</w:t>
            </w:r>
          </w:p>
        </w:tc>
        <w:tc>
          <w:tcPr>
            <w:tcW w:w="746" w:type="dxa"/>
            <w:tcBorders>
              <w:top w:val="nil"/>
              <w:left w:val="nil"/>
              <w:bottom w:val="single" w:sz="4" w:space="0" w:color="auto"/>
              <w:right w:val="single" w:sz="4" w:space="0" w:color="auto"/>
            </w:tcBorders>
            <w:shd w:val="clear" w:color="000000" w:fill="FFFFFF"/>
            <w:hideMark/>
          </w:tcPr>
          <w:p w14:paraId="1FB9C13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0,25</w:t>
            </w:r>
          </w:p>
        </w:tc>
        <w:tc>
          <w:tcPr>
            <w:tcW w:w="823" w:type="dxa"/>
            <w:tcBorders>
              <w:top w:val="nil"/>
              <w:left w:val="nil"/>
              <w:bottom w:val="single" w:sz="4" w:space="0" w:color="auto"/>
              <w:right w:val="single" w:sz="4" w:space="0" w:color="auto"/>
            </w:tcBorders>
            <w:shd w:val="clear" w:color="000000" w:fill="FFFFFF"/>
            <w:hideMark/>
          </w:tcPr>
          <w:p w14:paraId="3435C55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0,15</w:t>
            </w:r>
          </w:p>
        </w:tc>
      </w:tr>
      <w:tr w:rsidR="00A82187" w:rsidRPr="008C1F77" w14:paraId="5B3CF1D4"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2C9927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061</w:t>
            </w:r>
          </w:p>
        </w:tc>
        <w:tc>
          <w:tcPr>
            <w:tcW w:w="305" w:type="dxa"/>
            <w:tcBorders>
              <w:top w:val="nil"/>
              <w:left w:val="nil"/>
              <w:bottom w:val="single" w:sz="4" w:space="0" w:color="auto"/>
              <w:right w:val="single" w:sz="4" w:space="0" w:color="auto"/>
            </w:tcBorders>
            <w:shd w:val="clear" w:color="000000" w:fill="FFFFFF"/>
            <w:hideMark/>
          </w:tcPr>
          <w:p w14:paraId="6A0425F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3C32171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Razvoj stanovanja  </w:t>
            </w:r>
          </w:p>
        </w:tc>
        <w:tc>
          <w:tcPr>
            <w:tcW w:w="1389" w:type="dxa"/>
            <w:tcBorders>
              <w:top w:val="nil"/>
              <w:left w:val="nil"/>
              <w:bottom w:val="single" w:sz="4" w:space="0" w:color="auto"/>
              <w:right w:val="single" w:sz="4" w:space="0" w:color="auto"/>
            </w:tcBorders>
            <w:shd w:val="clear" w:color="000000" w:fill="FFFFFF"/>
            <w:hideMark/>
          </w:tcPr>
          <w:p w14:paraId="68AC2EA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14.187,50</w:t>
            </w:r>
          </w:p>
        </w:tc>
        <w:tc>
          <w:tcPr>
            <w:tcW w:w="1444" w:type="dxa"/>
            <w:tcBorders>
              <w:top w:val="nil"/>
              <w:left w:val="nil"/>
              <w:bottom w:val="single" w:sz="4" w:space="0" w:color="auto"/>
              <w:right w:val="single" w:sz="4" w:space="0" w:color="auto"/>
            </w:tcBorders>
            <w:shd w:val="clear" w:color="000000" w:fill="FFFFFF"/>
            <w:hideMark/>
          </w:tcPr>
          <w:p w14:paraId="3085EAE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1.325.106,00</w:t>
            </w:r>
          </w:p>
        </w:tc>
        <w:tc>
          <w:tcPr>
            <w:tcW w:w="1620" w:type="dxa"/>
            <w:tcBorders>
              <w:top w:val="nil"/>
              <w:left w:val="nil"/>
              <w:bottom w:val="single" w:sz="4" w:space="0" w:color="auto"/>
              <w:right w:val="single" w:sz="4" w:space="0" w:color="auto"/>
            </w:tcBorders>
            <w:shd w:val="clear" w:color="000000" w:fill="FFFFFF"/>
            <w:hideMark/>
          </w:tcPr>
          <w:p w14:paraId="1C92330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2FBD795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23" w:type="dxa"/>
            <w:tcBorders>
              <w:top w:val="nil"/>
              <w:left w:val="nil"/>
              <w:bottom w:val="single" w:sz="4" w:space="0" w:color="auto"/>
              <w:right w:val="single" w:sz="4" w:space="0" w:color="auto"/>
            </w:tcBorders>
            <w:shd w:val="clear" w:color="000000" w:fill="FFFFFF"/>
            <w:hideMark/>
          </w:tcPr>
          <w:p w14:paraId="12E44BC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72C9866F"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C16439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062</w:t>
            </w:r>
          </w:p>
        </w:tc>
        <w:tc>
          <w:tcPr>
            <w:tcW w:w="305" w:type="dxa"/>
            <w:tcBorders>
              <w:top w:val="nil"/>
              <w:left w:val="nil"/>
              <w:bottom w:val="single" w:sz="4" w:space="0" w:color="auto"/>
              <w:right w:val="single" w:sz="4" w:space="0" w:color="auto"/>
            </w:tcBorders>
            <w:shd w:val="clear" w:color="000000" w:fill="FFFFFF"/>
            <w:hideMark/>
          </w:tcPr>
          <w:p w14:paraId="0D2C793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7E33CA2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Razvoj zajednice  </w:t>
            </w:r>
          </w:p>
        </w:tc>
        <w:tc>
          <w:tcPr>
            <w:tcW w:w="1389" w:type="dxa"/>
            <w:tcBorders>
              <w:top w:val="nil"/>
              <w:left w:val="nil"/>
              <w:bottom w:val="single" w:sz="4" w:space="0" w:color="auto"/>
              <w:right w:val="single" w:sz="4" w:space="0" w:color="auto"/>
            </w:tcBorders>
            <w:shd w:val="clear" w:color="000000" w:fill="FFFFFF"/>
            <w:hideMark/>
          </w:tcPr>
          <w:p w14:paraId="23DF7F2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3.887.556,67</w:t>
            </w:r>
          </w:p>
        </w:tc>
        <w:tc>
          <w:tcPr>
            <w:tcW w:w="1444" w:type="dxa"/>
            <w:tcBorders>
              <w:top w:val="nil"/>
              <w:left w:val="nil"/>
              <w:bottom w:val="single" w:sz="4" w:space="0" w:color="auto"/>
              <w:right w:val="single" w:sz="4" w:space="0" w:color="auto"/>
            </w:tcBorders>
            <w:shd w:val="clear" w:color="000000" w:fill="FFFFFF"/>
            <w:hideMark/>
          </w:tcPr>
          <w:p w14:paraId="501DE98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4.518.200,00</w:t>
            </w:r>
          </w:p>
        </w:tc>
        <w:tc>
          <w:tcPr>
            <w:tcW w:w="1620" w:type="dxa"/>
            <w:tcBorders>
              <w:top w:val="nil"/>
              <w:left w:val="nil"/>
              <w:bottom w:val="single" w:sz="4" w:space="0" w:color="auto"/>
              <w:right w:val="single" w:sz="4" w:space="0" w:color="auto"/>
            </w:tcBorders>
            <w:shd w:val="clear" w:color="000000" w:fill="FFFFFF"/>
            <w:hideMark/>
          </w:tcPr>
          <w:p w14:paraId="26951BF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279.072,60</w:t>
            </w:r>
          </w:p>
        </w:tc>
        <w:tc>
          <w:tcPr>
            <w:tcW w:w="746" w:type="dxa"/>
            <w:tcBorders>
              <w:top w:val="nil"/>
              <w:left w:val="nil"/>
              <w:bottom w:val="single" w:sz="4" w:space="0" w:color="auto"/>
              <w:right w:val="single" w:sz="4" w:space="0" w:color="auto"/>
            </w:tcBorders>
            <w:shd w:val="clear" w:color="000000" w:fill="FFFFFF"/>
            <w:hideMark/>
          </w:tcPr>
          <w:p w14:paraId="415E9B7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0,07</w:t>
            </w:r>
          </w:p>
        </w:tc>
        <w:tc>
          <w:tcPr>
            <w:tcW w:w="823" w:type="dxa"/>
            <w:tcBorders>
              <w:top w:val="nil"/>
              <w:left w:val="nil"/>
              <w:bottom w:val="single" w:sz="4" w:space="0" w:color="auto"/>
              <w:right w:val="single" w:sz="4" w:space="0" w:color="auto"/>
            </w:tcBorders>
            <w:shd w:val="clear" w:color="000000" w:fill="FFFFFF"/>
            <w:hideMark/>
          </w:tcPr>
          <w:p w14:paraId="657FCC3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0,06</w:t>
            </w:r>
          </w:p>
        </w:tc>
      </w:tr>
      <w:tr w:rsidR="00A82187" w:rsidRPr="008C1F77" w14:paraId="025E0E1F"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8373C3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064</w:t>
            </w:r>
          </w:p>
        </w:tc>
        <w:tc>
          <w:tcPr>
            <w:tcW w:w="305" w:type="dxa"/>
            <w:tcBorders>
              <w:top w:val="nil"/>
              <w:left w:val="nil"/>
              <w:bottom w:val="single" w:sz="4" w:space="0" w:color="auto"/>
              <w:right w:val="single" w:sz="4" w:space="0" w:color="auto"/>
            </w:tcBorders>
            <w:shd w:val="clear" w:color="000000" w:fill="FFFFFF"/>
            <w:hideMark/>
          </w:tcPr>
          <w:p w14:paraId="3A0E1FC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4AE5598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Ulična rasvjeta  </w:t>
            </w:r>
          </w:p>
        </w:tc>
        <w:tc>
          <w:tcPr>
            <w:tcW w:w="1389" w:type="dxa"/>
            <w:tcBorders>
              <w:top w:val="nil"/>
              <w:left w:val="nil"/>
              <w:bottom w:val="single" w:sz="4" w:space="0" w:color="auto"/>
              <w:right w:val="single" w:sz="4" w:space="0" w:color="auto"/>
            </w:tcBorders>
            <w:shd w:val="clear" w:color="000000" w:fill="FFFFFF"/>
            <w:hideMark/>
          </w:tcPr>
          <w:p w14:paraId="5BA75F4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344.681,26</w:t>
            </w:r>
          </w:p>
        </w:tc>
        <w:tc>
          <w:tcPr>
            <w:tcW w:w="1444" w:type="dxa"/>
            <w:tcBorders>
              <w:top w:val="nil"/>
              <w:left w:val="nil"/>
              <w:bottom w:val="single" w:sz="4" w:space="0" w:color="auto"/>
              <w:right w:val="single" w:sz="4" w:space="0" w:color="auto"/>
            </w:tcBorders>
            <w:shd w:val="clear" w:color="000000" w:fill="FFFFFF"/>
            <w:hideMark/>
          </w:tcPr>
          <w:p w14:paraId="3EFF60E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715.000,00</w:t>
            </w:r>
          </w:p>
        </w:tc>
        <w:tc>
          <w:tcPr>
            <w:tcW w:w="1620" w:type="dxa"/>
            <w:tcBorders>
              <w:top w:val="nil"/>
              <w:left w:val="nil"/>
              <w:bottom w:val="single" w:sz="4" w:space="0" w:color="auto"/>
              <w:right w:val="single" w:sz="4" w:space="0" w:color="auto"/>
            </w:tcBorders>
            <w:shd w:val="clear" w:color="000000" w:fill="FFFFFF"/>
            <w:hideMark/>
          </w:tcPr>
          <w:p w14:paraId="6635D25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281.611,55</w:t>
            </w:r>
          </w:p>
        </w:tc>
        <w:tc>
          <w:tcPr>
            <w:tcW w:w="746" w:type="dxa"/>
            <w:tcBorders>
              <w:top w:val="nil"/>
              <w:left w:val="nil"/>
              <w:bottom w:val="single" w:sz="4" w:space="0" w:color="auto"/>
              <w:right w:val="single" w:sz="4" w:space="0" w:color="auto"/>
            </w:tcBorders>
            <w:shd w:val="clear" w:color="000000" w:fill="FFFFFF"/>
            <w:hideMark/>
          </w:tcPr>
          <w:p w14:paraId="39D32B9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0,82</w:t>
            </w:r>
          </w:p>
        </w:tc>
        <w:tc>
          <w:tcPr>
            <w:tcW w:w="823" w:type="dxa"/>
            <w:tcBorders>
              <w:top w:val="nil"/>
              <w:left w:val="nil"/>
              <w:bottom w:val="single" w:sz="4" w:space="0" w:color="auto"/>
              <w:right w:val="single" w:sz="4" w:space="0" w:color="auto"/>
            </w:tcBorders>
            <w:shd w:val="clear" w:color="000000" w:fill="FFFFFF"/>
            <w:hideMark/>
          </w:tcPr>
          <w:p w14:paraId="753B635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0,39</w:t>
            </w:r>
          </w:p>
        </w:tc>
      </w:tr>
      <w:tr w:rsidR="00A82187" w:rsidRPr="008C1F77" w14:paraId="5D20B978" w14:textId="77777777" w:rsidTr="00A82187">
        <w:trPr>
          <w:gridAfter w:val="1"/>
          <w:wAfter w:w="51" w:type="dxa"/>
          <w:trHeight w:val="480"/>
        </w:trPr>
        <w:tc>
          <w:tcPr>
            <w:tcW w:w="961" w:type="dxa"/>
            <w:tcBorders>
              <w:top w:val="nil"/>
              <w:left w:val="single" w:sz="4" w:space="0" w:color="auto"/>
              <w:bottom w:val="single" w:sz="4" w:space="0" w:color="auto"/>
              <w:right w:val="single" w:sz="4" w:space="0" w:color="auto"/>
            </w:tcBorders>
            <w:shd w:val="clear" w:color="000000" w:fill="FFFFFF"/>
            <w:hideMark/>
          </w:tcPr>
          <w:p w14:paraId="6D5059C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066</w:t>
            </w:r>
          </w:p>
        </w:tc>
        <w:tc>
          <w:tcPr>
            <w:tcW w:w="305" w:type="dxa"/>
            <w:tcBorders>
              <w:top w:val="nil"/>
              <w:left w:val="nil"/>
              <w:bottom w:val="single" w:sz="4" w:space="0" w:color="auto"/>
              <w:right w:val="single" w:sz="4" w:space="0" w:color="auto"/>
            </w:tcBorders>
            <w:shd w:val="clear" w:color="000000" w:fill="FFFFFF"/>
            <w:hideMark/>
          </w:tcPr>
          <w:p w14:paraId="3E903E8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3EBC4DF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Rashodi vezani uz stanovanje i kom. pogodnosti koji nisu drugdje svrstani  </w:t>
            </w:r>
          </w:p>
        </w:tc>
        <w:tc>
          <w:tcPr>
            <w:tcW w:w="1389" w:type="dxa"/>
            <w:tcBorders>
              <w:top w:val="nil"/>
              <w:left w:val="nil"/>
              <w:bottom w:val="single" w:sz="4" w:space="0" w:color="auto"/>
              <w:right w:val="single" w:sz="4" w:space="0" w:color="auto"/>
            </w:tcBorders>
            <w:shd w:val="clear" w:color="000000" w:fill="FFFFFF"/>
            <w:hideMark/>
          </w:tcPr>
          <w:p w14:paraId="5907ACA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546.363,90</w:t>
            </w:r>
          </w:p>
        </w:tc>
        <w:tc>
          <w:tcPr>
            <w:tcW w:w="1444" w:type="dxa"/>
            <w:tcBorders>
              <w:top w:val="nil"/>
              <w:left w:val="nil"/>
              <w:bottom w:val="single" w:sz="4" w:space="0" w:color="auto"/>
              <w:right w:val="single" w:sz="4" w:space="0" w:color="auto"/>
            </w:tcBorders>
            <w:shd w:val="clear" w:color="000000" w:fill="FFFFFF"/>
            <w:hideMark/>
          </w:tcPr>
          <w:p w14:paraId="1678990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1.704.890,00</w:t>
            </w:r>
          </w:p>
        </w:tc>
        <w:tc>
          <w:tcPr>
            <w:tcW w:w="1620" w:type="dxa"/>
            <w:tcBorders>
              <w:top w:val="nil"/>
              <w:left w:val="nil"/>
              <w:bottom w:val="single" w:sz="4" w:space="0" w:color="auto"/>
              <w:right w:val="single" w:sz="4" w:space="0" w:color="auto"/>
            </w:tcBorders>
            <w:shd w:val="clear" w:color="000000" w:fill="FFFFFF"/>
            <w:hideMark/>
          </w:tcPr>
          <w:p w14:paraId="2B9296A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639.644,59</w:t>
            </w:r>
          </w:p>
        </w:tc>
        <w:tc>
          <w:tcPr>
            <w:tcW w:w="746" w:type="dxa"/>
            <w:tcBorders>
              <w:top w:val="nil"/>
              <w:left w:val="nil"/>
              <w:bottom w:val="single" w:sz="4" w:space="0" w:color="auto"/>
              <w:right w:val="single" w:sz="4" w:space="0" w:color="auto"/>
            </w:tcBorders>
            <w:shd w:val="clear" w:color="000000" w:fill="FFFFFF"/>
            <w:hideMark/>
          </w:tcPr>
          <w:p w14:paraId="31A95B1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1,17</w:t>
            </w:r>
          </w:p>
        </w:tc>
        <w:tc>
          <w:tcPr>
            <w:tcW w:w="823" w:type="dxa"/>
            <w:tcBorders>
              <w:top w:val="nil"/>
              <w:left w:val="nil"/>
              <w:bottom w:val="single" w:sz="4" w:space="0" w:color="auto"/>
              <w:right w:val="single" w:sz="4" w:space="0" w:color="auto"/>
            </w:tcBorders>
            <w:shd w:val="clear" w:color="000000" w:fill="FFFFFF"/>
            <w:hideMark/>
          </w:tcPr>
          <w:p w14:paraId="4918F2A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0,38</w:t>
            </w:r>
          </w:p>
        </w:tc>
      </w:tr>
      <w:tr w:rsidR="00A82187" w:rsidRPr="008C1F77" w14:paraId="40853BA6"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B78062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07</w:t>
            </w:r>
          </w:p>
        </w:tc>
        <w:tc>
          <w:tcPr>
            <w:tcW w:w="305" w:type="dxa"/>
            <w:tcBorders>
              <w:top w:val="nil"/>
              <w:left w:val="nil"/>
              <w:bottom w:val="single" w:sz="4" w:space="0" w:color="auto"/>
              <w:right w:val="single" w:sz="4" w:space="0" w:color="auto"/>
            </w:tcBorders>
            <w:shd w:val="clear" w:color="000000" w:fill="FFFFFF"/>
            <w:hideMark/>
          </w:tcPr>
          <w:p w14:paraId="56913D5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1CEC1D4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Zdravstvo  </w:t>
            </w:r>
          </w:p>
        </w:tc>
        <w:tc>
          <w:tcPr>
            <w:tcW w:w="1389" w:type="dxa"/>
            <w:tcBorders>
              <w:top w:val="nil"/>
              <w:left w:val="nil"/>
              <w:bottom w:val="single" w:sz="4" w:space="0" w:color="auto"/>
              <w:right w:val="single" w:sz="4" w:space="0" w:color="auto"/>
            </w:tcBorders>
            <w:shd w:val="clear" w:color="000000" w:fill="FFFFFF"/>
            <w:hideMark/>
          </w:tcPr>
          <w:p w14:paraId="292B4C3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7.439,00</w:t>
            </w:r>
          </w:p>
        </w:tc>
        <w:tc>
          <w:tcPr>
            <w:tcW w:w="1444" w:type="dxa"/>
            <w:tcBorders>
              <w:top w:val="nil"/>
              <w:left w:val="nil"/>
              <w:bottom w:val="single" w:sz="4" w:space="0" w:color="auto"/>
              <w:right w:val="single" w:sz="4" w:space="0" w:color="auto"/>
            </w:tcBorders>
            <w:shd w:val="clear" w:color="000000" w:fill="FFFFFF"/>
            <w:hideMark/>
          </w:tcPr>
          <w:p w14:paraId="7D17884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309.533,00</w:t>
            </w:r>
          </w:p>
        </w:tc>
        <w:tc>
          <w:tcPr>
            <w:tcW w:w="1620" w:type="dxa"/>
            <w:tcBorders>
              <w:top w:val="nil"/>
              <w:left w:val="nil"/>
              <w:bottom w:val="single" w:sz="4" w:space="0" w:color="auto"/>
              <w:right w:val="single" w:sz="4" w:space="0" w:color="auto"/>
            </w:tcBorders>
            <w:shd w:val="clear" w:color="000000" w:fill="FFFFFF"/>
            <w:hideMark/>
          </w:tcPr>
          <w:p w14:paraId="0AD43C1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68.539,35</w:t>
            </w:r>
          </w:p>
        </w:tc>
        <w:tc>
          <w:tcPr>
            <w:tcW w:w="746" w:type="dxa"/>
            <w:tcBorders>
              <w:top w:val="nil"/>
              <w:left w:val="nil"/>
              <w:bottom w:val="single" w:sz="4" w:space="0" w:color="auto"/>
              <w:right w:val="single" w:sz="4" w:space="0" w:color="auto"/>
            </w:tcBorders>
            <w:shd w:val="clear" w:color="000000" w:fill="FFFFFF"/>
            <w:hideMark/>
          </w:tcPr>
          <w:p w14:paraId="0B12745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9,21</w:t>
            </w:r>
          </w:p>
        </w:tc>
        <w:tc>
          <w:tcPr>
            <w:tcW w:w="823" w:type="dxa"/>
            <w:tcBorders>
              <w:top w:val="nil"/>
              <w:left w:val="nil"/>
              <w:bottom w:val="single" w:sz="4" w:space="0" w:color="auto"/>
              <w:right w:val="single" w:sz="4" w:space="0" w:color="auto"/>
            </w:tcBorders>
            <w:shd w:val="clear" w:color="000000" w:fill="FFFFFF"/>
            <w:hideMark/>
          </w:tcPr>
          <w:p w14:paraId="5E06A8C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0,22</w:t>
            </w:r>
          </w:p>
        </w:tc>
      </w:tr>
      <w:tr w:rsidR="00A82187" w:rsidRPr="008C1F77" w14:paraId="3EB51CE5"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24E1DF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070</w:t>
            </w:r>
          </w:p>
        </w:tc>
        <w:tc>
          <w:tcPr>
            <w:tcW w:w="305" w:type="dxa"/>
            <w:tcBorders>
              <w:top w:val="nil"/>
              <w:left w:val="nil"/>
              <w:bottom w:val="single" w:sz="4" w:space="0" w:color="auto"/>
              <w:right w:val="single" w:sz="4" w:space="0" w:color="auto"/>
            </w:tcBorders>
            <w:shd w:val="clear" w:color="000000" w:fill="FFFFFF"/>
            <w:hideMark/>
          </w:tcPr>
          <w:p w14:paraId="19E0F56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66328A3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Zdravstvo  </w:t>
            </w:r>
          </w:p>
        </w:tc>
        <w:tc>
          <w:tcPr>
            <w:tcW w:w="1389" w:type="dxa"/>
            <w:tcBorders>
              <w:top w:val="nil"/>
              <w:left w:val="nil"/>
              <w:bottom w:val="single" w:sz="4" w:space="0" w:color="auto"/>
              <w:right w:val="single" w:sz="4" w:space="0" w:color="auto"/>
            </w:tcBorders>
            <w:shd w:val="clear" w:color="000000" w:fill="FFFFFF"/>
            <w:hideMark/>
          </w:tcPr>
          <w:p w14:paraId="3BED431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7.439,00</w:t>
            </w:r>
          </w:p>
        </w:tc>
        <w:tc>
          <w:tcPr>
            <w:tcW w:w="1444" w:type="dxa"/>
            <w:tcBorders>
              <w:top w:val="nil"/>
              <w:left w:val="nil"/>
              <w:bottom w:val="single" w:sz="4" w:space="0" w:color="auto"/>
              <w:right w:val="single" w:sz="4" w:space="0" w:color="auto"/>
            </w:tcBorders>
            <w:shd w:val="clear" w:color="000000" w:fill="FFFFFF"/>
            <w:hideMark/>
          </w:tcPr>
          <w:p w14:paraId="18346EE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309.533,00</w:t>
            </w:r>
          </w:p>
        </w:tc>
        <w:tc>
          <w:tcPr>
            <w:tcW w:w="1620" w:type="dxa"/>
            <w:tcBorders>
              <w:top w:val="nil"/>
              <w:left w:val="nil"/>
              <w:bottom w:val="single" w:sz="4" w:space="0" w:color="auto"/>
              <w:right w:val="single" w:sz="4" w:space="0" w:color="auto"/>
            </w:tcBorders>
            <w:shd w:val="clear" w:color="000000" w:fill="FFFFFF"/>
            <w:hideMark/>
          </w:tcPr>
          <w:p w14:paraId="2E9047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68.539,35</w:t>
            </w:r>
          </w:p>
        </w:tc>
        <w:tc>
          <w:tcPr>
            <w:tcW w:w="746" w:type="dxa"/>
            <w:tcBorders>
              <w:top w:val="nil"/>
              <w:left w:val="nil"/>
              <w:bottom w:val="single" w:sz="4" w:space="0" w:color="auto"/>
              <w:right w:val="single" w:sz="4" w:space="0" w:color="auto"/>
            </w:tcBorders>
            <w:shd w:val="clear" w:color="000000" w:fill="FFFFFF"/>
            <w:hideMark/>
          </w:tcPr>
          <w:p w14:paraId="700845D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9,21</w:t>
            </w:r>
          </w:p>
        </w:tc>
        <w:tc>
          <w:tcPr>
            <w:tcW w:w="823" w:type="dxa"/>
            <w:tcBorders>
              <w:top w:val="nil"/>
              <w:left w:val="nil"/>
              <w:bottom w:val="single" w:sz="4" w:space="0" w:color="auto"/>
              <w:right w:val="single" w:sz="4" w:space="0" w:color="auto"/>
            </w:tcBorders>
            <w:shd w:val="clear" w:color="000000" w:fill="FFFFFF"/>
            <w:hideMark/>
          </w:tcPr>
          <w:p w14:paraId="086C52E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0,22</w:t>
            </w:r>
          </w:p>
        </w:tc>
      </w:tr>
      <w:tr w:rsidR="00A82187" w:rsidRPr="008C1F77" w14:paraId="5813A680"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52240C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070</w:t>
            </w:r>
          </w:p>
        </w:tc>
        <w:tc>
          <w:tcPr>
            <w:tcW w:w="305" w:type="dxa"/>
            <w:tcBorders>
              <w:top w:val="nil"/>
              <w:left w:val="nil"/>
              <w:bottom w:val="single" w:sz="4" w:space="0" w:color="auto"/>
              <w:right w:val="single" w:sz="4" w:space="0" w:color="auto"/>
            </w:tcBorders>
            <w:shd w:val="clear" w:color="000000" w:fill="FFFFFF"/>
            <w:hideMark/>
          </w:tcPr>
          <w:p w14:paraId="4E1BE5F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1F52F0A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Zdravstvo  </w:t>
            </w:r>
          </w:p>
        </w:tc>
        <w:tc>
          <w:tcPr>
            <w:tcW w:w="1389" w:type="dxa"/>
            <w:tcBorders>
              <w:top w:val="nil"/>
              <w:left w:val="nil"/>
              <w:bottom w:val="single" w:sz="4" w:space="0" w:color="auto"/>
              <w:right w:val="single" w:sz="4" w:space="0" w:color="auto"/>
            </w:tcBorders>
            <w:shd w:val="clear" w:color="000000" w:fill="FFFFFF"/>
            <w:hideMark/>
          </w:tcPr>
          <w:p w14:paraId="4BE6228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7.439,00</w:t>
            </w:r>
          </w:p>
        </w:tc>
        <w:tc>
          <w:tcPr>
            <w:tcW w:w="1444" w:type="dxa"/>
            <w:tcBorders>
              <w:top w:val="nil"/>
              <w:left w:val="nil"/>
              <w:bottom w:val="single" w:sz="4" w:space="0" w:color="auto"/>
              <w:right w:val="single" w:sz="4" w:space="0" w:color="auto"/>
            </w:tcBorders>
            <w:shd w:val="clear" w:color="000000" w:fill="FFFFFF"/>
            <w:hideMark/>
          </w:tcPr>
          <w:p w14:paraId="56C7B7A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309.533,00</w:t>
            </w:r>
          </w:p>
        </w:tc>
        <w:tc>
          <w:tcPr>
            <w:tcW w:w="1620" w:type="dxa"/>
            <w:tcBorders>
              <w:top w:val="nil"/>
              <w:left w:val="nil"/>
              <w:bottom w:val="single" w:sz="4" w:space="0" w:color="auto"/>
              <w:right w:val="single" w:sz="4" w:space="0" w:color="auto"/>
            </w:tcBorders>
            <w:shd w:val="clear" w:color="000000" w:fill="FFFFFF"/>
            <w:hideMark/>
          </w:tcPr>
          <w:p w14:paraId="46DCC8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68.539,35</w:t>
            </w:r>
          </w:p>
        </w:tc>
        <w:tc>
          <w:tcPr>
            <w:tcW w:w="746" w:type="dxa"/>
            <w:tcBorders>
              <w:top w:val="nil"/>
              <w:left w:val="nil"/>
              <w:bottom w:val="single" w:sz="4" w:space="0" w:color="auto"/>
              <w:right w:val="single" w:sz="4" w:space="0" w:color="auto"/>
            </w:tcBorders>
            <w:shd w:val="clear" w:color="000000" w:fill="FFFFFF"/>
            <w:hideMark/>
          </w:tcPr>
          <w:p w14:paraId="1EF91A2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9,21</w:t>
            </w:r>
          </w:p>
        </w:tc>
        <w:tc>
          <w:tcPr>
            <w:tcW w:w="823" w:type="dxa"/>
            <w:tcBorders>
              <w:top w:val="nil"/>
              <w:left w:val="nil"/>
              <w:bottom w:val="single" w:sz="4" w:space="0" w:color="auto"/>
              <w:right w:val="single" w:sz="4" w:space="0" w:color="auto"/>
            </w:tcBorders>
            <w:shd w:val="clear" w:color="000000" w:fill="FFFFFF"/>
            <w:hideMark/>
          </w:tcPr>
          <w:p w14:paraId="556D2AE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0,22</w:t>
            </w:r>
          </w:p>
        </w:tc>
      </w:tr>
      <w:tr w:rsidR="00A82187" w:rsidRPr="008C1F77" w14:paraId="6538F238"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4E75A6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08</w:t>
            </w:r>
          </w:p>
        </w:tc>
        <w:tc>
          <w:tcPr>
            <w:tcW w:w="305" w:type="dxa"/>
            <w:tcBorders>
              <w:top w:val="nil"/>
              <w:left w:val="nil"/>
              <w:bottom w:val="single" w:sz="4" w:space="0" w:color="auto"/>
              <w:right w:val="single" w:sz="4" w:space="0" w:color="auto"/>
            </w:tcBorders>
            <w:shd w:val="clear" w:color="000000" w:fill="FFFFFF"/>
            <w:hideMark/>
          </w:tcPr>
          <w:p w14:paraId="3A83524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5AF8E84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Rekreacija, kultura i religija  </w:t>
            </w:r>
          </w:p>
        </w:tc>
        <w:tc>
          <w:tcPr>
            <w:tcW w:w="1389" w:type="dxa"/>
            <w:tcBorders>
              <w:top w:val="nil"/>
              <w:left w:val="nil"/>
              <w:bottom w:val="single" w:sz="4" w:space="0" w:color="auto"/>
              <w:right w:val="single" w:sz="4" w:space="0" w:color="auto"/>
            </w:tcBorders>
            <w:shd w:val="clear" w:color="000000" w:fill="FFFFFF"/>
            <w:hideMark/>
          </w:tcPr>
          <w:p w14:paraId="19F3CE4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207.000,00</w:t>
            </w:r>
          </w:p>
        </w:tc>
        <w:tc>
          <w:tcPr>
            <w:tcW w:w="1444" w:type="dxa"/>
            <w:tcBorders>
              <w:top w:val="nil"/>
              <w:left w:val="nil"/>
              <w:bottom w:val="single" w:sz="4" w:space="0" w:color="auto"/>
              <w:right w:val="single" w:sz="4" w:space="0" w:color="auto"/>
            </w:tcBorders>
            <w:shd w:val="clear" w:color="000000" w:fill="FFFFFF"/>
            <w:hideMark/>
          </w:tcPr>
          <w:p w14:paraId="393C3AA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384.000,00</w:t>
            </w:r>
          </w:p>
        </w:tc>
        <w:tc>
          <w:tcPr>
            <w:tcW w:w="1620" w:type="dxa"/>
            <w:tcBorders>
              <w:top w:val="nil"/>
              <w:left w:val="nil"/>
              <w:bottom w:val="single" w:sz="4" w:space="0" w:color="auto"/>
              <w:right w:val="single" w:sz="4" w:space="0" w:color="auto"/>
            </w:tcBorders>
            <w:shd w:val="clear" w:color="000000" w:fill="FFFFFF"/>
            <w:hideMark/>
          </w:tcPr>
          <w:p w14:paraId="56A2E47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68.832,22</w:t>
            </w:r>
          </w:p>
        </w:tc>
        <w:tc>
          <w:tcPr>
            <w:tcW w:w="746" w:type="dxa"/>
            <w:tcBorders>
              <w:top w:val="nil"/>
              <w:left w:val="nil"/>
              <w:bottom w:val="single" w:sz="4" w:space="0" w:color="auto"/>
              <w:right w:val="single" w:sz="4" w:space="0" w:color="auto"/>
            </w:tcBorders>
            <w:shd w:val="clear" w:color="000000" w:fill="FFFFFF"/>
            <w:hideMark/>
          </w:tcPr>
          <w:p w14:paraId="4224AF1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0,33</w:t>
            </w:r>
          </w:p>
        </w:tc>
        <w:tc>
          <w:tcPr>
            <w:tcW w:w="823" w:type="dxa"/>
            <w:tcBorders>
              <w:top w:val="nil"/>
              <w:left w:val="nil"/>
              <w:bottom w:val="single" w:sz="4" w:space="0" w:color="auto"/>
              <w:right w:val="single" w:sz="4" w:space="0" w:color="auto"/>
            </w:tcBorders>
            <w:shd w:val="clear" w:color="000000" w:fill="FFFFFF"/>
            <w:hideMark/>
          </w:tcPr>
          <w:p w14:paraId="145D956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0,18</w:t>
            </w:r>
          </w:p>
        </w:tc>
      </w:tr>
      <w:tr w:rsidR="00A82187" w:rsidRPr="008C1F77" w14:paraId="411ED54C"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4B146D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081</w:t>
            </w:r>
          </w:p>
        </w:tc>
        <w:tc>
          <w:tcPr>
            <w:tcW w:w="305" w:type="dxa"/>
            <w:tcBorders>
              <w:top w:val="nil"/>
              <w:left w:val="nil"/>
              <w:bottom w:val="single" w:sz="4" w:space="0" w:color="auto"/>
              <w:right w:val="single" w:sz="4" w:space="0" w:color="auto"/>
            </w:tcBorders>
            <w:shd w:val="clear" w:color="000000" w:fill="FFFFFF"/>
            <w:hideMark/>
          </w:tcPr>
          <w:p w14:paraId="2FF70FD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3427FA0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Službe rekreacije i sporta  </w:t>
            </w:r>
          </w:p>
        </w:tc>
        <w:tc>
          <w:tcPr>
            <w:tcW w:w="1389" w:type="dxa"/>
            <w:tcBorders>
              <w:top w:val="nil"/>
              <w:left w:val="nil"/>
              <w:bottom w:val="single" w:sz="4" w:space="0" w:color="auto"/>
              <w:right w:val="single" w:sz="4" w:space="0" w:color="auto"/>
            </w:tcBorders>
            <w:shd w:val="clear" w:color="000000" w:fill="FFFFFF"/>
            <w:hideMark/>
          </w:tcPr>
          <w:p w14:paraId="7CB0DF7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137.500,00</w:t>
            </w:r>
          </w:p>
        </w:tc>
        <w:tc>
          <w:tcPr>
            <w:tcW w:w="1444" w:type="dxa"/>
            <w:tcBorders>
              <w:top w:val="nil"/>
              <w:left w:val="nil"/>
              <w:bottom w:val="single" w:sz="4" w:space="0" w:color="auto"/>
              <w:right w:val="single" w:sz="4" w:space="0" w:color="auto"/>
            </w:tcBorders>
            <w:shd w:val="clear" w:color="000000" w:fill="FFFFFF"/>
            <w:hideMark/>
          </w:tcPr>
          <w:p w14:paraId="28791BF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165.000,00</w:t>
            </w:r>
          </w:p>
        </w:tc>
        <w:tc>
          <w:tcPr>
            <w:tcW w:w="1620" w:type="dxa"/>
            <w:tcBorders>
              <w:top w:val="nil"/>
              <w:left w:val="nil"/>
              <w:bottom w:val="single" w:sz="4" w:space="0" w:color="auto"/>
              <w:right w:val="single" w:sz="4" w:space="0" w:color="auto"/>
            </w:tcBorders>
            <w:shd w:val="clear" w:color="000000" w:fill="FFFFFF"/>
            <w:hideMark/>
          </w:tcPr>
          <w:p w14:paraId="493391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68.832,22</w:t>
            </w:r>
          </w:p>
        </w:tc>
        <w:tc>
          <w:tcPr>
            <w:tcW w:w="746" w:type="dxa"/>
            <w:tcBorders>
              <w:top w:val="nil"/>
              <w:left w:val="nil"/>
              <w:bottom w:val="single" w:sz="4" w:space="0" w:color="auto"/>
              <w:right w:val="single" w:sz="4" w:space="0" w:color="auto"/>
            </w:tcBorders>
            <w:shd w:val="clear" w:color="000000" w:fill="FFFFFF"/>
            <w:hideMark/>
          </w:tcPr>
          <w:p w14:paraId="5A58240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0,50</w:t>
            </w:r>
          </w:p>
        </w:tc>
        <w:tc>
          <w:tcPr>
            <w:tcW w:w="823" w:type="dxa"/>
            <w:tcBorders>
              <w:top w:val="nil"/>
              <w:left w:val="nil"/>
              <w:bottom w:val="single" w:sz="4" w:space="0" w:color="auto"/>
              <w:right w:val="single" w:sz="4" w:space="0" w:color="auto"/>
            </w:tcBorders>
            <w:shd w:val="clear" w:color="000000" w:fill="FFFFFF"/>
            <w:hideMark/>
          </w:tcPr>
          <w:p w14:paraId="026A3FD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0,42</w:t>
            </w:r>
          </w:p>
        </w:tc>
      </w:tr>
      <w:tr w:rsidR="00A82187" w:rsidRPr="008C1F77" w14:paraId="58BBA935"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6E98A1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082</w:t>
            </w:r>
          </w:p>
        </w:tc>
        <w:tc>
          <w:tcPr>
            <w:tcW w:w="305" w:type="dxa"/>
            <w:tcBorders>
              <w:top w:val="nil"/>
              <w:left w:val="nil"/>
              <w:bottom w:val="single" w:sz="4" w:space="0" w:color="auto"/>
              <w:right w:val="single" w:sz="4" w:space="0" w:color="auto"/>
            </w:tcBorders>
            <w:shd w:val="clear" w:color="000000" w:fill="FFFFFF"/>
            <w:hideMark/>
          </w:tcPr>
          <w:p w14:paraId="5862ADA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5CABD23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Službe kulture  </w:t>
            </w:r>
          </w:p>
        </w:tc>
        <w:tc>
          <w:tcPr>
            <w:tcW w:w="1389" w:type="dxa"/>
            <w:tcBorders>
              <w:top w:val="nil"/>
              <w:left w:val="nil"/>
              <w:bottom w:val="single" w:sz="4" w:space="0" w:color="auto"/>
              <w:right w:val="single" w:sz="4" w:space="0" w:color="auto"/>
            </w:tcBorders>
            <w:shd w:val="clear" w:color="000000" w:fill="FFFFFF"/>
            <w:hideMark/>
          </w:tcPr>
          <w:p w14:paraId="46ABF12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69.500,00</w:t>
            </w:r>
          </w:p>
        </w:tc>
        <w:tc>
          <w:tcPr>
            <w:tcW w:w="1444" w:type="dxa"/>
            <w:tcBorders>
              <w:top w:val="nil"/>
              <w:left w:val="nil"/>
              <w:bottom w:val="single" w:sz="4" w:space="0" w:color="auto"/>
              <w:right w:val="single" w:sz="4" w:space="0" w:color="auto"/>
            </w:tcBorders>
            <w:shd w:val="clear" w:color="000000" w:fill="FFFFFF"/>
            <w:hideMark/>
          </w:tcPr>
          <w:p w14:paraId="4D4E49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199.000,00</w:t>
            </w:r>
          </w:p>
        </w:tc>
        <w:tc>
          <w:tcPr>
            <w:tcW w:w="1620" w:type="dxa"/>
            <w:tcBorders>
              <w:top w:val="nil"/>
              <w:left w:val="nil"/>
              <w:bottom w:val="single" w:sz="4" w:space="0" w:color="auto"/>
              <w:right w:val="single" w:sz="4" w:space="0" w:color="auto"/>
            </w:tcBorders>
            <w:shd w:val="clear" w:color="000000" w:fill="FFFFFF"/>
            <w:hideMark/>
          </w:tcPr>
          <w:p w14:paraId="4F6549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7BB603B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23" w:type="dxa"/>
            <w:tcBorders>
              <w:top w:val="nil"/>
              <w:left w:val="nil"/>
              <w:bottom w:val="single" w:sz="4" w:space="0" w:color="auto"/>
              <w:right w:val="single" w:sz="4" w:space="0" w:color="auto"/>
            </w:tcBorders>
            <w:shd w:val="clear" w:color="000000" w:fill="FFFFFF"/>
            <w:hideMark/>
          </w:tcPr>
          <w:p w14:paraId="10BA5E2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425F0D00"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2572D5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084</w:t>
            </w:r>
          </w:p>
        </w:tc>
        <w:tc>
          <w:tcPr>
            <w:tcW w:w="305" w:type="dxa"/>
            <w:tcBorders>
              <w:top w:val="nil"/>
              <w:left w:val="nil"/>
              <w:bottom w:val="single" w:sz="4" w:space="0" w:color="auto"/>
              <w:right w:val="single" w:sz="4" w:space="0" w:color="auto"/>
            </w:tcBorders>
            <w:shd w:val="clear" w:color="000000" w:fill="FFFFFF"/>
            <w:hideMark/>
          </w:tcPr>
          <w:p w14:paraId="55727F2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2485B9C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Religijske i druge službe zajednice  </w:t>
            </w:r>
          </w:p>
        </w:tc>
        <w:tc>
          <w:tcPr>
            <w:tcW w:w="1389" w:type="dxa"/>
            <w:tcBorders>
              <w:top w:val="nil"/>
              <w:left w:val="nil"/>
              <w:bottom w:val="single" w:sz="4" w:space="0" w:color="auto"/>
              <w:right w:val="single" w:sz="4" w:space="0" w:color="auto"/>
            </w:tcBorders>
            <w:shd w:val="clear" w:color="000000" w:fill="FFFFFF"/>
            <w:hideMark/>
          </w:tcPr>
          <w:p w14:paraId="393454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444" w:type="dxa"/>
            <w:tcBorders>
              <w:top w:val="nil"/>
              <w:left w:val="nil"/>
              <w:bottom w:val="single" w:sz="4" w:space="0" w:color="auto"/>
              <w:right w:val="single" w:sz="4" w:space="0" w:color="auto"/>
            </w:tcBorders>
            <w:shd w:val="clear" w:color="000000" w:fill="FFFFFF"/>
            <w:hideMark/>
          </w:tcPr>
          <w:p w14:paraId="279D19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620" w:type="dxa"/>
            <w:tcBorders>
              <w:top w:val="nil"/>
              <w:left w:val="nil"/>
              <w:bottom w:val="single" w:sz="4" w:space="0" w:color="auto"/>
              <w:right w:val="single" w:sz="4" w:space="0" w:color="auto"/>
            </w:tcBorders>
            <w:shd w:val="clear" w:color="000000" w:fill="FFFFFF"/>
            <w:hideMark/>
          </w:tcPr>
          <w:p w14:paraId="50ED6FA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3FE274E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823" w:type="dxa"/>
            <w:tcBorders>
              <w:top w:val="nil"/>
              <w:left w:val="nil"/>
              <w:bottom w:val="single" w:sz="4" w:space="0" w:color="auto"/>
              <w:right w:val="single" w:sz="4" w:space="0" w:color="auto"/>
            </w:tcBorders>
            <w:shd w:val="clear" w:color="000000" w:fill="FFFFFF"/>
            <w:hideMark/>
          </w:tcPr>
          <w:p w14:paraId="6DAA893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07DF4401"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38282F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09</w:t>
            </w:r>
          </w:p>
        </w:tc>
        <w:tc>
          <w:tcPr>
            <w:tcW w:w="305" w:type="dxa"/>
            <w:tcBorders>
              <w:top w:val="nil"/>
              <w:left w:val="nil"/>
              <w:bottom w:val="single" w:sz="4" w:space="0" w:color="auto"/>
              <w:right w:val="single" w:sz="4" w:space="0" w:color="auto"/>
            </w:tcBorders>
            <w:shd w:val="clear" w:color="000000" w:fill="FFFFFF"/>
            <w:hideMark/>
          </w:tcPr>
          <w:p w14:paraId="50E6AF3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3CDBE1D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Obrazovanje  </w:t>
            </w:r>
          </w:p>
        </w:tc>
        <w:tc>
          <w:tcPr>
            <w:tcW w:w="1389" w:type="dxa"/>
            <w:tcBorders>
              <w:top w:val="nil"/>
              <w:left w:val="nil"/>
              <w:bottom w:val="single" w:sz="4" w:space="0" w:color="auto"/>
              <w:right w:val="single" w:sz="4" w:space="0" w:color="auto"/>
            </w:tcBorders>
            <w:shd w:val="clear" w:color="000000" w:fill="FFFFFF"/>
            <w:hideMark/>
          </w:tcPr>
          <w:p w14:paraId="5A74A6D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906.886,42</w:t>
            </w:r>
          </w:p>
        </w:tc>
        <w:tc>
          <w:tcPr>
            <w:tcW w:w="1444" w:type="dxa"/>
            <w:tcBorders>
              <w:top w:val="nil"/>
              <w:left w:val="nil"/>
              <w:bottom w:val="single" w:sz="4" w:space="0" w:color="auto"/>
              <w:right w:val="single" w:sz="4" w:space="0" w:color="auto"/>
            </w:tcBorders>
            <w:shd w:val="clear" w:color="000000" w:fill="FFFFFF"/>
            <w:hideMark/>
          </w:tcPr>
          <w:p w14:paraId="483056F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2.639.000,00</w:t>
            </w:r>
          </w:p>
        </w:tc>
        <w:tc>
          <w:tcPr>
            <w:tcW w:w="1620" w:type="dxa"/>
            <w:tcBorders>
              <w:top w:val="nil"/>
              <w:left w:val="nil"/>
              <w:bottom w:val="single" w:sz="4" w:space="0" w:color="auto"/>
              <w:right w:val="single" w:sz="4" w:space="0" w:color="auto"/>
            </w:tcBorders>
            <w:shd w:val="clear" w:color="000000" w:fill="FFFFFF"/>
            <w:hideMark/>
          </w:tcPr>
          <w:p w14:paraId="018661E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997.656,23</w:t>
            </w:r>
          </w:p>
        </w:tc>
        <w:tc>
          <w:tcPr>
            <w:tcW w:w="746" w:type="dxa"/>
            <w:tcBorders>
              <w:top w:val="nil"/>
              <w:left w:val="nil"/>
              <w:bottom w:val="single" w:sz="4" w:space="0" w:color="auto"/>
              <w:right w:val="single" w:sz="4" w:space="0" w:color="auto"/>
            </w:tcBorders>
            <w:shd w:val="clear" w:color="000000" w:fill="FFFFFF"/>
            <w:hideMark/>
          </w:tcPr>
          <w:p w14:paraId="1B65EE8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1,10</w:t>
            </w:r>
          </w:p>
        </w:tc>
        <w:tc>
          <w:tcPr>
            <w:tcW w:w="823" w:type="dxa"/>
            <w:tcBorders>
              <w:top w:val="nil"/>
              <w:left w:val="nil"/>
              <w:bottom w:val="single" w:sz="4" w:space="0" w:color="auto"/>
              <w:right w:val="single" w:sz="4" w:space="0" w:color="auto"/>
            </w:tcBorders>
            <w:shd w:val="clear" w:color="000000" w:fill="FFFFFF"/>
            <w:hideMark/>
          </w:tcPr>
          <w:p w14:paraId="307B5E5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0,38</w:t>
            </w:r>
          </w:p>
        </w:tc>
      </w:tr>
      <w:tr w:rsidR="00A82187" w:rsidRPr="008C1F77" w14:paraId="41A78BD2"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B40970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090</w:t>
            </w:r>
          </w:p>
        </w:tc>
        <w:tc>
          <w:tcPr>
            <w:tcW w:w="305" w:type="dxa"/>
            <w:tcBorders>
              <w:top w:val="nil"/>
              <w:left w:val="nil"/>
              <w:bottom w:val="single" w:sz="4" w:space="0" w:color="auto"/>
              <w:right w:val="single" w:sz="4" w:space="0" w:color="auto"/>
            </w:tcBorders>
            <w:shd w:val="clear" w:color="000000" w:fill="FFFFFF"/>
            <w:hideMark/>
          </w:tcPr>
          <w:p w14:paraId="17EE62F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2F56514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Obrazovanje  </w:t>
            </w:r>
          </w:p>
        </w:tc>
        <w:tc>
          <w:tcPr>
            <w:tcW w:w="1389" w:type="dxa"/>
            <w:tcBorders>
              <w:top w:val="nil"/>
              <w:left w:val="nil"/>
              <w:bottom w:val="single" w:sz="4" w:space="0" w:color="auto"/>
              <w:right w:val="single" w:sz="4" w:space="0" w:color="auto"/>
            </w:tcBorders>
            <w:shd w:val="clear" w:color="000000" w:fill="FFFFFF"/>
            <w:hideMark/>
          </w:tcPr>
          <w:p w14:paraId="1D7959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16.820,00</w:t>
            </w:r>
          </w:p>
        </w:tc>
        <w:tc>
          <w:tcPr>
            <w:tcW w:w="1444" w:type="dxa"/>
            <w:tcBorders>
              <w:top w:val="nil"/>
              <w:left w:val="nil"/>
              <w:bottom w:val="single" w:sz="4" w:space="0" w:color="auto"/>
              <w:right w:val="single" w:sz="4" w:space="0" w:color="auto"/>
            </w:tcBorders>
            <w:shd w:val="clear" w:color="000000" w:fill="FFFFFF"/>
            <w:hideMark/>
          </w:tcPr>
          <w:p w14:paraId="5370AAE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620" w:type="dxa"/>
            <w:tcBorders>
              <w:top w:val="nil"/>
              <w:left w:val="nil"/>
              <w:bottom w:val="single" w:sz="4" w:space="0" w:color="auto"/>
              <w:right w:val="single" w:sz="4" w:space="0" w:color="auto"/>
            </w:tcBorders>
            <w:shd w:val="clear" w:color="000000" w:fill="FFFFFF"/>
            <w:hideMark/>
          </w:tcPr>
          <w:p w14:paraId="245A2D1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3280853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23" w:type="dxa"/>
            <w:tcBorders>
              <w:top w:val="nil"/>
              <w:left w:val="nil"/>
              <w:bottom w:val="single" w:sz="4" w:space="0" w:color="auto"/>
              <w:right w:val="single" w:sz="4" w:space="0" w:color="auto"/>
            </w:tcBorders>
            <w:shd w:val="clear" w:color="000000" w:fill="FFFFFF"/>
            <w:hideMark/>
          </w:tcPr>
          <w:p w14:paraId="0782D81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0033CA6B"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3ABBEF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091</w:t>
            </w:r>
          </w:p>
        </w:tc>
        <w:tc>
          <w:tcPr>
            <w:tcW w:w="305" w:type="dxa"/>
            <w:tcBorders>
              <w:top w:val="nil"/>
              <w:left w:val="nil"/>
              <w:bottom w:val="single" w:sz="4" w:space="0" w:color="auto"/>
              <w:right w:val="single" w:sz="4" w:space="0" w:color="auto"/>
            </w:tcBorders>
            <w:shd w:val="clear" w:color="000000" w:fill="FFFFFF"/>
            <w:hideMark/>
          </w:tcPr>
          <w:p w14:paraId="7ECB0FF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4F30033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Predškolsko i osnovno obrazovanje  </w:t>
            </w:r>
          </w:p>
        </w:tc>
        <w:tc>
          <w:tcPr>
            <w:tcW w:w="1389" w:type="dxa"/>
            <w:tcBorders>
              <w:top w:val="nil"/>
              <w:left w:val="nil"/>
              <w:bottom w:val="single" w:sz="4" w:space="0" w:color="auto"/>
              <w:right w:val="single" w:sz="4" w:space="0" w:color="auto"/>
            </w:tcBorders>
            <w:shd w:val="clear" w:color="000000" w:fill="FFFFFF"/>
            <w:hideMark/>
          </w:tcPr>
          <w:p w14:paraId="7FF948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867.566,42</w:t>
            </w:r>
          </w:p>
        </w:tc>
        <w:tc>
          <w:tcPr>
            <w:tcW w:w="1444" w:type="dxa"/>
            <w:tcBorders>
              <w:top w:val="nil"/>
              <w:left w:val="nil"/>
              <w:bottom w:val="single" w:sz="4" w:space="0" w:color="auto"/>
              <w:right w:val="single" w:sz="4" w:space="0" w:color="auto"/>
            </w:tcBorders>
            <w:shd w:val="clear" w:color="000000" w:fill="FFFFFF"/>
            <w:hideMark/>
          </w:tcPr>
          <w:p w14:paraId="19559A3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2.539.000,00</w:t>
            </w:r>
          </w:p>
        </w:tc>
        <w:tc>
          <w:tcPr>
            <w:tcW w:w="1620" w:type="dxa"/>
            <w:tcBorders>
              <w:top w:val="nil"/>
              <w:left w:val="nil"/>
              <w:bottom w:val="single" w:sz="4" w:space="0" w:color="auto"/>
              <w:right w:val="single" w:sz="4" w:space="0" w:color="auto"/>
            </w:tcBorders>
            <w:shd w:val="clear" w:color="000000" w:fill="FFFFFF"/>
            <w:hideMark/>
          </w:tcPr>
          <w:p w14:paraId="0409F73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981.156,23</w:t>
            </w:r>
          </w:p>
        </w:tc>
        <w:tc>
          <w:tcPr>
            <w:tcW w:w="746" w:type="dxa"/>
            <w:tcBorders>
              <w:top w:val="nil"/>
              <w:left w:val="nil"/>
              <w:bottom w:val="single" w:sz="4" w:space="0" w:color="auto"/>
              <w:right w:val="single" w:sz="4" w:space="0" w:color="auto"/>
            </w:tcBorders>
            <w:shd w:val="clear" w:color="000000" w:fill="FFFFFF"/>
            <w:hideMark/>
          </w:tcPr>
          <w:p w14:paraId="0D5EAF0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1,13</w:t>
            </w:r>
          </w:p>
        </w:tc>
        <w:tc>
          <w:tcPr>
            <w:tcW w:w="823" w:type="dxa"/>
            <w:tcBorders>
              <w:top w:val="nil"/>
              <w:left w:val="nil"/>
              <w:bottom w:val="single" w:sz="4" w:space="0" w:color="auto"/>
              <w:right w:val="single" w:sz="4" w:space="0" w:color="auto"/>
            </w:tcBorders>
            <w:shd w:val="clear" w:color="000000" w:fill="FFFFFF"/>
            <w:hideMark/>
          </w:tcPr>
          <w:p w14:paraId="046DB7E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0,39</w:t>
            </w:r>
          </w:p>
        </w:tc>
      </w:tr>
      <w:tr w:rsidR="00A82187" w:rsidRPr="008C1F77" w14:paraId="3CCA2ECF"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DE92DA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094</w:t>
            </w:r>
          </w:p>
        </w:tc>
        <w:tc>
          <w:tcPr>
            <w:tcW w:w="305" w:type="dxa"/>
            <w:tcBorders>
              <w:top w:val="nil"/>
              <w:left w:val="nil"/>
              <w:bottom w:val="single" w:sz="4" w:space="0" w:color="auto"/>
              <w:right w:val="single" w:sz="4" w:space="0" w:color="auto"/>
            </w:tcBorders>
            <w:shd w:val="clear" w:color="000000" w:fill="FFFFFF"/>
            <w:hideMark/>
          </w:tcPr>
          <w:p w14:paraId="5588739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6EC885D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Visoka naobrazba  </w:t>
            </w:r>
          </w:p>
        </w:tc>
        <w:tc>
          <w:tcPr>
            <w:tcW w:w="1389" w:type="dxa"/>
            <w:tcBorders>
              <w:top w:val="nil"/>
              <w:left w:val="nil"/>
              <w:bottom w:val="single" w:sz="4" w:space="0" w:color="auto"/>
              <w:right w:val="single" w:sz="4" w:space="0" w:color="auto"/>
            </w:tcBorders>
            <w:shd w:val="clear" w:color="000000" w:fill="FFFFFF"/>
            <w:hideMark/>
          </w:tcPr>
          <w:p w14:paraId="1DC32BE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22.500,00</w:t>
            </w:r>
          </w:p>
        </w:tc>
        <w:tc>
          <w:tcPr>
            <w:tcW w:w="1444" w:type="dxa"/>
            <w:tcBorders>
              <w:top w:val="nil"/>
              <w:left w:val="nil"/>
              <w:bottom w:val="single" w:sz="4" w:space="0" w:color="auto"/>
              <w:right w:val="single" w:sz="4" w:space="0" w:color="auto"/>
            </w:tcBorders>
            <w:shd w:val="clear" w:color="000000" w:fill="FFFFFF"/>
            <w:hideMark/>
          </w:tcPr>
          <w:p w14:paraId="6376EEA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620" w:type="dxa"/>
            <w:tcBorders>
              <w:top w:val="nil"/>
              <w:left w:val="nil"/>
              <w:bottom w:val="single" w:sz="4" w:space="0" w:color="auto"/>
              <w:right w:val="single" w:sz="4" w:space="0" w:color="auto"/>
            </w:tcBorders>
            <w:shd w:val="clear" w:color="000000" w:fill="FFFFFF"/>
            <w:hideMark/>
          </w:tcPr>
          <w:p w14:paraId="64ADE13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16.500,00</w:t>
            </w:r>
          </w:p>
        </w:tc>
        <w:tc>
          <w:tcPr>
            <w:tcW w:w="746" w:type="dxa"/>
            <w:tcBorders>
              <w:top w:val="nil"/>
              <w:left w:val="nil"/>
              <w:bottom w:val="single" w:sz="4" w:space="0" w:color="auto"/>
              <w:right w:val="single" w:sz="4" w:space="0" w:color="auto"/>
            </w:tcBorders>
            <w:shd w:val="clear" w:color="000000" w:fill="FFFFFF"/>
            <w:hideMark/>
          </w:tcPr>
          <w:p w14:paraId="7DA6F54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0,73</w:t>
            </w:r>
          </w:p>
        </w:tc>
        <w:tc>
          <w:tcPr>
            <w:tcW w:w="823" w:type="dxa"/>
            <w:tcBorders>
              <w:top w:val="nil"/>
              <w:left w:val="nil"/>
              <w:bottom w:val="single" w:sz="4" w:space="0" w:color="auto"/>
              <w:right w:val="single" w:sz="4" w:space="0" w:color="auto"/>
            </w:tcBorders>
            <w:shd w:val="clear" w:color="000000" w:fill="FFFFFF"/>
            <w:hideMark/>
          </w:tcPr>
          <w:p w14:paraId="091D1C0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0,17</w:t>
            </w:r>
          </w:p>
        </w:tc>
      </w:tr>
      <w:tr w:rsidR="00A82187" w:rsidRPr="008C1F77" w14:paraId="5C207B2F"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372A05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w:t>
            </w:r>
          </w:p>
        </w:tc>
        <w:tc>
          <w:tcPr>
            <w:tcW w:w="305" w:type="dxa"/>
            <w:tcBorders>
              <w:top w:val="nil"/>
              <w:left w:val="nil"/>
              <w:bottom w:val="single" w:sz="4" w:space="0" w:color="auto"/>
              <w:right w:val="single" w:sz="4" w:space="0" w:color="auto"/>
            </w:tcBorders>
            <w:shd w:val="clear" w:color="000000" w:fill="FFFFFF"/>
            <w:hideMark/>
          </w:tcPr>
          <w:p w14:paraId="4F7E7EC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42D2693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Socijalna zaštita  </w:t>
            </w:r>
          </w:p>
        </w:tc>
        <w:tc>
          <w:tcPr>
            <w:tcW w:w="1389" w:type="dxa"/>
            <w:tcBorders>
              <w:top w:val="nil"/>
              <w:left w:val="nil"/>
              <w:bottom w:val="single" w:sz="4" w:space="0" w:color="auto"/>
              <w:right w:val="single" w:sz="4" w:space="0" w:color="auto"/>
            </w:tcBorders>
            <w:shd w:val="clear" w:color="000000" w:fill="FFFFFF"/>
            <w:hideMark/>
          </w:tcPr>
          <w:p w14:paraId="1D1B436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135.886,78</w:t>
            </w:r>
          </w:p>
        </w:tc>
        <w:tc>
          <w:tcPr>
            <w:tcW w:w="1444" w:type="dxa"/>
            <w:tcBorders>
              <w:top w:val="nil"/>
              <w:left w:val="nil"/>
              <w:bottom w:val="single" w:sz="4" w:space="0" w:color="auto"/>
              <w:right w:val="single" w:sz="4" w:space="0" w:color="auto"/>
            </w:tcBorders>
            <w:shd w:val="clear" w:color="000000" w:fill="FFFFFF"/>
            <w:hideMark/>
          </w:tcPr>
          <w:p w14:paraId="39F60A9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346.397,00</w:t>
            </w:r>
          </w:p>
        </w:tc>
        <w:tc>
          <w:tcPr>
            <w:tcW w:w="1620" w:type="dxa"/>
            <w:tcBorders>
              <w:top w:val="nil"/>
              <w:left w:val="nil"/>
              <w:bottom w:val="single" w:sz="4" w:space="0" w:color="auto"/>
              <w:right w:val="single" w:sz="4" w:space="0" w:color="auto"/>
            </w:tcBorders>
            <w:shd w:val="clear" w:color="000000" w:fill="FFFFFF"/>
            <w:hideMark/>
          </w:tcPr>
          <w:p w14:paraId="2F00BE2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127.635,97</w:t>
            </w:r>
          </w:p>
        </w:tc>
        <w:tc>
          <w:tcPr>
            <w:tcW w:w="746" w:type="dxa"/>
            <w:tcBorders>
              <w:top w:val="nil"/>
              <w:left w:val="nil"/>
              <w:bottom w:val="single" w:sz="4" w:space="0" w:color="auto"/>
              <w:right w:val="single" w:sz="4" w:space="0" w:color="auto"/>
            </w:tcBorders>
            <w:shd w:val="clear" w:color="000000" w:fill="FFFFFF"/>
            <w:hideMark/>
          </w:tcPr>
          <w:p w14:paraId="4A8B0D8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0,94</w:t>
            </w:r>
          </w:p>
        </w:tc>
        <w:tc>
          <w:tcPr>
            <w:tcW w:w="823" w:type="dxa"/>
            <w:tcBorders>
              <w:top w:val="nil"/>
              <w:left w:val="nil"/>
              <w:bottom w:val="single" w:sz="4" w:space="0" w:color="auto"/>
              <w:right w:val="single" w:sz="4" w:space="0" w:color="auto"/>
            </w:tcBorders>
            <w:shd w:val="clear" w:color="000000" w:fill="FFFFFF"/>
            <w:hideMark/>
          </w:tcPr>
          <w:p w14:paraId="53937C9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0,37</w:t>
            </w:r>
          </w:p>
        </w:tc>
      </w:tr>
      <w:tr w:rsidR="00A82187" w:rsidRPr="008C1F77" w14:paraId="299C4FC3" w14:textId="77777777" w:rsidTr="00A82187">
        <w:trPr>
          <w:gridAfter w:val="1"/>
          <w:wAfter w:w="51" w:type="dxa"/>
          <w:trHeight w:val="480"/>
        </w:trPr>
        <w:tc>
          <w:tcPr>
            <w:tcW w:w="961" w:type="dxa"/>
            <w:tcBorders>
              <w:top w:val="nil"/>
              <w:left w:val="single" w:sz="4" w:space="0" w:color="auto"/>
              <w:bottom w:val="single" w:sz="4" w:space="0" w:color="auto"/>
              <w:right w:val="single" w:sz="4" w:space="0" w:color="auto"/>
            </w:tcBorders>
            <w:shd w:val="clear" w:color="000000" w:fill="FFFFFF"/>
            <w:hideMark/>
          </w:tcPr>
          <w:p w14:paraId="6522A65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107</w:t>
            </w:r>
          </w:p>
        </w:tc>
        <w:tc>
          <w:tcPr>
            <w:tcW w:w="305" w:type="dxa"/>
            <w:tcBorders>
              <w:top w:val="nil"/>
              <w:left w:val="nil"/>
              <w:bottom w:val="single" w:sz="4" w:space="0" w:color="auto"/>
              <w:right w:val="single" w:sz="4" w:space="0" w:color="auto"/>
            </w:tcBorders>
            <w:shd w:val="clear" w:color="000000" w:fill="FFFFFF"/>
            <w:hideMark/>
          </w:tcPr>
          <w:p w14:paraId="7D5469D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2A6E32B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Socijalna pomoć stanovništvu koje nije obuhvaćeno redovnim socijalnim programima  </w:t>
            </w:r>
          </w:p>
        </w:tc>
        <w:tc>
          <w:tcPr>
            <w:tcW w:w="1389" w:type="dxa"/>
            <w:tcBorders>
              <w:top w:val="nil"/>
              <w:left w:val="nil"/>
              <w:bottom w:val="single" w:sz="4" w:space="0" w:color="auto"/>
              <w:right w:val="single" w:sz="4" w:space="0" w:color="auto"/>
            </w:tcBorders>
            <w:shd w:val="clear" w:color="000000" w:fill="FFFFFF"/>
            <w:hideMark/>
          </w:tcPr>
          <w:p w14:paraId="609C012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115.317,31</w:t>
            </w:r>
          </w:p>
        </w:tc>
        <w:tc>
          <w:tcPr>
            <w:tcW w:w="1444" w:type="dxa"/>
            <w:tcBorders>
              <w:top w:val="nil"/>
              <w:left w:val="nil"/>
              <w:bottom w:val="single" w:sz="4" w:space="0" w:color="auto"/>
              <w:right w:val="single" w:sz="4" w:space="0" w:color="auto"/>
            </w:tcBorders>
            <w:shd w:val="clear" w:color="000000" w:fill="FFFFFF"/>
            <w:hideMark/>
          </w:tcPr>
          <w:p w14:paraId="5BE40B6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293.597,00</w:t>
            </w:r>
          </w:p>
        </w:tc>
        <w:tc>
          <w:tcPr>
            <w:tcW w:w="1620" w:type="dxa"/>
            <w:tcBorders>
              <w:top w:val="nil"/>
              <w:left w:val="nil"/>
              <w:bottom w:val="single" w:sz="4" w:space="0" w:color="auto"/>
              <w:right w:val="single" w:sz="4" w:space="0" w:color="auto"/>
            </w:tcBorders>
            <w:shd w:val="clear" w:color="000000" w:fill="FFFFFF"/>
            <w:hideMark/>
          </w:tcPr>
          <w:p w14:paraId="569571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103.315,63</w:t>
            </w:r>
          </w:p>
        </w:tc>
        <w:tc>
          <w:tcPr>
            <w:tcW w:w="746" w:type="dxa"/>
            <w:tcBorders>
              <w:top w:val="nil"/>
              <w:left w:val="nil"/>
              <w:bottom w:val="single" w:sz="4" w:space="0" w:color="auto"/>
              <w:right w:val="single" w:sz="4" w:space="0" w:color="auto"/>
            </w:tcBorders>
            <w:shd w:val="clear" w:color="000000" w:fill="FFFFFF"/>
            <w:hideMark/>
          </w:tcPr>
          <w:p w14:paraId="3E30904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0,90</w:t>
            </w:r>
          </w:p>
        </w:tc>
        <w:tc>
          <w:tcPr>
            <w:tcW w:w="823" w:type="dxa"/>
            <w:tcBorders>
              <w:top w:val="nil"/>
              <w:left w:val="nil"/>
              <w:bottom w:val="single" w:sz="4" w:space="0" w:color="auto"/>
              <w:right w:val="single" w:sz="4" w:space="0" w:color="auto"/>
            </w:tcBorders>
            <w:shd w:val="clear" w:color="000000" w:fill="FFFFFF"/>
            <w:hideMark/>
          </w:tcPr>
          <w:p w14:paraId="681C880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0,35</w:t>
            </w:r>
          </w:p>
        </w:tc>
      </w:tr>
      <w:tr w:rsidR="00A82187" w:rsidRPr="008C1F77" w14:paraId="62B61E4C"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CACBB0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109</w:t>
            </w:r>
          </w:p>
        </w:tc>
        <w:tc>
          <w:tcPr>
            <w:tcW w:w="305" w:type="dxa"/>
            <w:tcBorders>
              <w:top w:val="nil"/>
              <w:left w:val="nil"/>
              <w:bottom w:val="single" w:sz="4" w:space="0" w:color="auto"/>
              <w:right w:val="single" w:sz="4" w:space="0" w:color="auto"/>
            </w:tcBorders>
            <w:shd w:val="clear" w:color="000000" w:fill="FFFFFF"/>
            <w:hideMark/>
          </w:tcPr>
          <w:p w14:paraId="3990483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197" w:type="dxa"/>
            <w:tcBorders>
              <w:top w:val="nil"/>
              <w:left w:val="nil"/>
              <w:bottom w:val="single" w:sz="4" w:space="0" w:color="auto"/>
              <w:right w:val="single" w:sz="4" w:space="0" w:color="auto"/>
            </w:tcBorders>
            <w:shd w:val="clear" w:color="000000" w:fill="FFFFFF"/>
            <w:hideMark/>
          </w:tcPr>
          <w:p w14:paraId="6F307C0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Aktivnosti socijalne zaštite koje nisu drugdje svrstane  </w:t>
            </w:r>
          </w:p>
        </w:tc>
        <w:tc>
          <w:tcPr>
            <w:tcW w:w="1389" w:type="dxa"/>
            <w:tcBorders>
              <w:top w:val="nil"/>
              <w:left w:val="nil"/>
              <w:bottom w:val="single" w:sz="4" w:space="0" w:color="auto"/>
              <w:right w:val="single" w:sz="4" w:space="0" w:color="auto"/>
            </w:tcBorders>
            <w:shd w:val="clear" w:color="000000" w:fill="FFFFFF"/>
            <w:hideMark/>
          </w:tcPr>
          <w:p w14:paraId="32128B3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20.569,47</w:t>
            </w:r>
          </w:p>
        </w:tc>
        <w:tc>
          <w:tcPr>
            <w:tcW w:w="1444" w:type="dxa"/>
            <w:tcBorders>
              <w:top w:val="nil"/>
              <w:left w:val="nil"/>
              <w:bottom w:val="single" w:sz="4" w:space="0" w:color="auto"/>
              <w:right w:val="single" w:sz="4" w:space="0" w:color="auto"/>
            </w:tcBorders>
            <w:shd w:val="clear" w:color="000000" w:fill="FFFFFF"/>
            <w:hideMark/>
          </w:tcPr>
          <w:p w14:paraId="0C733D8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52.800,00</w:t>
            </w:r>
          </w:p>
        </w:tc>
        <w:tc>
          <w:tcPr>
            <w:tcW w:w="1620" w:type="dxa"/>
            <w:tcBorders>
              <w:top w:val="nil"/>
              <w:left w:val="nil"/>
              <w:bottom w:val="single" w:sz="4" w:space="0" w:color="auto"/>
              <w:right w:val="single" w:sz="4" w:space="0" w:color="auto"/>
            </w:tcBorders>
            <w:shd w:val="clear" w:color="000000" w:fill="FFFFFF"/>
            <w:hideMark/>
          </w:tcPr>
          <w:p w14:paraId="3C0B621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24.320,34</w:t>
            </w:r>
          </w:p>
        </w:tc>
        <w:tc>
          <w:tcPr>
            <w:tcW w:w="746" w:type="dxa"/>
            <w:tcBorders>
              <w:top w:val="nil"/>
              <w:left w:val="nil"/>
              <w:bottom w:val="single" w:sz="4" w:space="0" w:color="auto"/>
              <w:right w:val="single" w:sz="4" w:space="0" w:color="auto"/>
            </w:tcBorders>
            <w:shd w:val="clear" w:color="000000" w:fill="FFFFFF"/>
            <w:hideMark/>
          </w:tcPr>
          <w:p w14:paraId="1BBFF41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1,18</w:t>
            </w:r>
          </w:p>
        </w:tc>
        <w:tc>
          <w:tcPr>
            <w:tcW w:w="823" w:type="dxa"/>
            <w:tcBorders>
              <w:top w:val="nil"/>
              <w:left w:val="nil"/>
              <w:bottom w:val="single" w:sz="4" w:space="0" w:color="auto"/>
              <w:right w:val="single" w:sz="4" w:space="0" w:color="auto"/>
            </w:tcBorders>
            <w:shd w:val="clear" w:color="000000" w:fill="FFFFFF"/>
            <w:hideMark/>
          </w:tcPr>
          <w:p w14:paraId="2E03CC0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0,46</w:t>
            </w:r>
          </w:p>
        </w:tc>
      </w:tr>
      <w:tr w:rsidR="00A82187" w:rsidRPr="008C1F77" w14:paraId="5A241788" w14:textId="77777777" w:rsidTr="00A82187">
        <w:trPr>
          <w:gridAfter w:val="1"/>
          <w:wAfter w:w="51" w:type="dxa"/>
          <w:trHeight w:val="300"/>
        </w:trPr>
        <w:tc>
          <w:tcPr>
            <w:tcW w:w="961" w:type="dxa"/>
            <w:tcBorders>
              <w:top w:val="nil"/>
              <w:left w:val="single" w:sz="4" w:space="0" w:color="auto"/>
              <w:bottom w:val="single" w:sz="4" w:space="0" w:color="auto"/>
              <w:right w:val="single" w:sz="4" w:space="0" w:color="auto"/>
            </w:tcBorders>
            <w:shd w:val="clear" w:color="000000" w:fill="C0C0C0"/>
            <w:hideMark/>
          </w:tcPr>
          <w:p w14:paraId="7FB544F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305" w:type="dxa"/>
            <w:tcBorders>
              <w:top w:val="nil"/>
              <w:left w:val="nil"/>
              <w:bottom w:val="single" w:sz="4" w:space="0" w:color="auto"/>
              <w:right w:val="single" w:sz="4" w:space="0" w:color="auto"/>
            </w:tcBorders>
            <w:shd w:val="clear" w:color="000000" w:fill="C0C0C0"/>
            <w:hideMark/>
          </w:tcPr>
          <w:p w14:paraId="6822AAA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3197" w:type="dxa"/>
            <w:tcBorders>
              <w:top w:val="nil"/>
              <w:left w:val="nil"/>
              <w:bottom w:val="single" w:sz="4" w:space="0" w:color="auto"/>
              <w:right w:val="single" w:sz="4" w:space="0" w:color="auto"/>
            </w:tcBorders>
            <w:shd w:val="clear" w:color="000000" w:fill="C0C0C0"/>
            <w:hideMark/>
          </w:tcPr>
          <w:p w14:paraId="14F92E5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389" w:type="dxa"/>
            <w:tcBorders>
              <w:top w:val="nil"/>
              <w:left w:val="nil"/>
              <w:bottom w:val="single" w:sz="4" w:space="0" w:color="auto"/>
              <w:right w:val="single" w:sz="4" w:space="0" w:color="auto"/>
            </w:tcBorders>
            <w:shd w:val="clear" w:color="000000" w:fill="C0C0C0"/>
            <w:hideMark/>
          </w:tcPr>
          <w:p w14:paraId="3674AF5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10.900.142,70</w:t>
            </w:r>
          </w:p>
        </w:tc>
        <w:tc>
          <w:tcPr>
            <w:tcW w:w="1444" w:type="dxa"/>
            <w:tcBorders>
              <w:top w:val="nil"/>
              <w:left w:val="nil"/>
              <w:bottom w:val="single" w:sz="4" w:space="0" w:color="auto"/>
              <w:right w:val="single" w:sz="4" w:space="0" w:color="auto"/>
            </w:tcBorders>
            <w:shd w:val="clear" w:color="000000" w:fill="C0C0C0"/>
            <w:hideMark/>
          </w:tcPr>
          <w:p w14:paraId="3577FC6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22.107.906,00</w:t>
            </w:r>
          </w:p>
        </w:tc>
        <w:tc>
          <w:tcPr>
            <w:tcW w:w="1620" w:type="dxa"/>
            <w:tcBorders>
              <w:top w:val="nil"/>
              <w:left w:val="nil"/>
              <w:bottom w:val="single" w:sz="4" w:space="0" w:color="auto"/>
              <w:right w:val="single" w:sz="4" w:space="0" w:color="auto"/>
            </w:tcBorders>
            <w:shd w:val="clear" w:color="000000" w:fill="C0C0C0"/>
            <w:hideMark/>
          </w:tcPr>
          <w:p w14:paraId="571B5DD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5.449.030,44</w:t>
            </w:r>
          </w:p>
        </w:tc>
        <w:tc>
          <w:tcPr>
            <w:tcW w:w="746" w:type="dxa"/>
            <w:tcBorders>
              <w:top w:val="nil"/>
              <w:left w:val="nil"/>
              <w:bottom w:val="single" w:sz="4" w:space="0" w:color="auto"/>
              <w:right w:val="single" w:sz="4" w:space="0" w:color="auto"/>
            </w:tcBorders>
            <w:shd w:val="clear" w:color="000000" w:fill="C0C0C0"/>
            <w:hideMark/>
          </w:tcPr>
          <w:p w14:paraId="4FEC4AE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0,50</w:t>
            </w:r>
          </w:p>
        </w:tc>
        <w:tc>
          <w:tcPr>
            <w:tcW w:w="823" w:type="dxa"/>
            <w:tcBorders>
              <w:top w:val="nil"/>
              <w:left w:val="nil"/>
              <w:bottom w:val="single" w:sz="4" w:space="0" w:color="auto"/>
              <w:right w:val="single" w:sz="4" w:space="0" w:color="auto"/>
            </w:tcBorders>
            <w:shd w:val="clear" w:color="000000" w:fill="C0C0C0"/>
            <w:hideMark/>
          </w:tcPr>
          <w:p w14:paraId="3701C66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0,25</w:t>
            </w:r>
          </w:p>
        </w:tc>
      </w:tr>
    </w:tbl>
    <w:p w14:paraId="7DE3C87E" w14:textId="6DEDA9C3" w:rsidR="008C1F77" w:rsidRDefault="008C1F77" w:rsidP="008C1F77">
      <w:pPr>
        <w:rPr>
          <w:rFonts w:ascii="Arial" w:hAnsi="Arial" w:cs="Arial"/>
          <w:sz w:val="24"/>
          <w:szCs w:val="24"/>
        </w:rPr>
      </w:pPr>
    </w:p>
    <w:p w14:paraId="51969400" w14:textId="18B8AF13" w:rsidR="008C1F77" w:rsidRDefault="008C1F77" w:rsidP="008C1F77">
      <w:pPr>
        <w:rPr>
          <w:rFonts w:ascii="Arial" w:hAnsi="Arial" w:cs="Arial"/>
          <w:sz w:val="24"/>
          <w:szCs w:val="24"/>
        </w:rPr>
      </w:pPr>
    </w:p>
    <w:p w14:paraId="00213509" w14:textId="14FC588A" w:rsidR="008C1F77" w:rsidRDefault="008C1F77" w:rsidP="008C1F77">
      <w:pPr>
        <w:rPr>
          <w:rFonts w:ascii="Arial" w:hAnsi="Arial" w:cs="Arial"/>
          <w:sz w:val="24"/>
          <w:szCs w:val="24"/>
        </w:rPr>
      </w:pPr>
    </w:p>
    <w:tbl>
      <w:tblPr>
        <w:tblW w:w="10400" w:type="dxa"/>
        <w:tblLayout w:type="fixed"/>
        <w:tblLook w:val="04A0" w:firstRow="1" w:lastRow="0" w:firstColumn="1" w:lastColumn="0" w:noHBand="0" w:noVBand="1"/>
      </w:tblPr>
      <w:tblGrid>
        <w:gridCol w:w="960"/>
        <w:gridCol w:w="309"/>
        <w:gridCol w:w="2979"/>
        <w:gridCol w:w="1752"/>
        <w:gridCol w:w="1408"/>
        <w:gridCol w:w="1627"/>
        <w:gridCol w:w="746"/>
        <w:gridCol w:w="613"/>
        <w:gridCol w:w="6"/>
      </w:tblGrid>
      <w:tr w:rsidR="008C1F77" w:rsidRPr="008C1F77" w14:paraId="585D3C6A" w14:textId="77777777" w:rsidTr="00A82187">
        <w:trPr>
          <w:trHeight w:val="375"/>
        </w:trPr>
        <w:tc>
          <w:tcPr>
            <w:tcW w:w="10400"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06752D73"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POLUGODIŠNJI IZVJEŠTAJ O IZVRŠENJU PRORAČUNA OPĆINE BRTONIGLA - VERTENEGLIO ZA 2022. GODINU</w:t>
            </w:r>
          </w:p>
        </w:tc>
      </w:tr>
      <w:tr w:rsidR="008C1F77" w:rsidRPr="008C1F77" w14:paraId="3373EA2F" w14:textId="77777777" w:rsidTr="00A82187">
        <w:trPr>
          <w:trHeight w:val="300"/>
        </w:trPr>
        <w:tc>
          <w:tcPr>
            <w:tcW w:w="10400"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0BE38BB9"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OPĆI DIO PRORAČUNA - RAČUN FINANCIRANJA PREMA IZVORIMA FINANCIRANJA - PRIMICI [T-9A]</w:t>
            </w:r>
          </w:p>
        </w:tc>
      </w:tr>
      <w:tr w:rsidR="00A82187" w:rsidRPr="008C1F77" w14:paraId="3CC5A598" w14:textId="77777777" w:rsidTr="00A82187">
        <w:trPr>
          <w:gridAfter w:val="1"/>
          <w:wAfter w:w="6" w:type="dxa"/>
          <w:trHeight w:val="510"/>
        </w:trPr>
        <w:tc>
          <w:tcPr>
            <w:tcW w:w="960" w:type="dxa"/>
            <w:tcBorders>
              <w:top w:val="nil"/>
              <w:left w:val="single" w:sz="4" w:space="0" w:color="auto"/>
              <w:bottom w:val="single" w:sz="4" w:space="0" w:color="auto"/>
              <w:right w:val="single" w:sz="4" w:space="0" w:color="auto"/>
            </w:tcBorders>
            <w:shd w:val="clear" w:color="000000" w:fill="C0C0C0"/>
            <w:hideMark/>
          </w:tcPr>
          <w:p w14:paraId="00EBECD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Izvor</w:t>
            </w:r>
          </w:p>
        </w:tc>
        <w:tc>
          <w:tcPr>
            <w:tcW w:w="309" w:type="dxa"/>
            <w:tcBorders>
              <w:top w:val="nil"/>
              <w:left w:val="nil"/>
              <w:bottom w:val="single" w:sz="4" w:space="0" w:color="auto"/>
              <w:right w:val="single" w:sz="4" w:space="0" w:color="auto"/>
            </w:tcBorders>
            <w:shd w:val="clear" w:color="000000" w:fill="C0C0C0"/>
            <w:hideMark/>
          </w:tcPr>
          <w:p w14:paraId="75E9867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2979" w:type="dxa"/>
            <w:tcBorders>
              <w:top w:val="nil"/>
              <w:left w:val="nil"/>
              <w:bottom w:val="single" w:sz="4" w:space="0" w:color="auto"/>
              <w:right w:val="single" w:sz="4" w:space="0" w:color="auto"/>
            </w:tcBorders>
            <w:shd w:val="clear" w:color="000000" w:fill="C0C0C0"/>
            <w:hideMark/>
          </w:tcPr>
          <w:p w14:paraId="1AD849F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izvora</w:t>
            </w:r>
          </w:p>
        </w:tc>
        <w:tc>
          <w:tcPr>
            <w:tcW w:w="1752" w:type="dxa"/>
            <w:tcBorders>
              <w:top w:val="nil"/>
              <w:left w:val="nil"/>
              <w:bottom w:val="single" w:sz="4" w:space="0" w:color="auto"/>
              <w:right w:val="single" w:sz="4" w:space="0" w:color="auto"/>
            </w:tcBorders>
            <w:shd w:val="clear" w:color="000000" w:fill="C0C0C0"/>
            <w:hideMark/>
          </w:tcPr>
          <w:p w14:paraId="769A59B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01.01-30.06.2021</w:t>
            </w:r>
          </w:p>
        </w:tc>
        <w:tc>
          <w:tcPr>
            <w:tcW w:w="1408" w:type="dxa"/>
            <w:tcBorders>
              <w:top w:val="nil"/>
              <w:left w:val="nil"/>
              <w:bottom w:val="single" w:sz="4" w:space="0" w:color="auto"/>
              <w:right w:val="single" w:sz="4" w:space="0" w:color="auto"/>
            </w:tcBorders>
            <w:shd w:val="clear" w:color="000000" w:fill="C0C0C0"/>
            <w:hideMark/>
          </w:tcPr>
          <w:p w14:paraId="1A711BF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za 2022</w:t>
            </w:r>
          </w:p>
        </w:tc>
        <w:tc>
          <w:tcPr>
            <w:tcW w:w="1627" w:type="dxa"/>
            <w:tcBorders>
              <w:top w:val="nil"/>
              <w:left w:val="nil"/>
              <w:bottom w:val="single" w:sz="4" w:space="0" w:color="auto"/>
              <w:right w:val="single" w:sz="4" w:space="0" w:color="auto"/>
            </w:tcBorders>
            <w:shd w:val="clear" w:color="000000" w:fill="C0C0C0"/>
            <w:hideMark/>
          </w:tcPr>
          <w:p w14:paraId="004AEC6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01.01-30.06.2022</w:t>
            </w:r>
          </w:p>
        </w:tc>
        <w:tc>
          <w:tcPr>
            <w:tcW w:w="746" w:type="dxa"/>
            <w:tcBorders>
              <w:top w:val="nil"/>
              <w:left w:val="nil"/>
              <w:bottom w:val="single" w:sz="4" w:space="0" w:color="auto"/>
              <w:right w:val="single" w:sz="4" w:space="0" w:color="auto"/>
            </w:tcBorders>
            <w:shd w:val="clear" w:color="000000" w:fill="C0C0C0"/>
            <w:hideMark/>
          </w:tcPr>
          <w:p w14:paraId="555C408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c>
          <w:tcPr>
            <w:tcW w:w="613" w:type="dxa"/>
            <w:tcBorders>
              <w:top w:val="nil"/>
              <w:left w:val="nil"/>
              <w:bottom w:val="single" w:sz="4" w:space="0" w:color="auto"/>
              <w:right w:val="single" w:sz="4" w:space="0" w:color="auto"/>
            </w:tcBorders>
            <w:shd w:val="clear" w:color="000000" w:fill="C0C0C0"/>
            <w:hideMark/>
          </w:tcPr>
          <w:p w14:paraId="4F24405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5/4</w:t>
            </w:r>
          </w:p>
        </w:tc>
      </w:tr>
      <w:tr w:rsidR="00A82187" w:rsidRPr="008C1F77" w14:paraId="0237D368" w14:textId="77777777" w:rsidTr="00A82187">
        <w:trPr>
          <w:gridAfter w:val="1"/>
          <w:wAfter w:w="6" w:type="dxa"/>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056E9D7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8</w:t>
            </w:r>
          </w:p>
        </w:tc>
        <w:tc>
          <w:tcPr>
            <w:tcW w:w="309" w:type="dxa"/>
            <w:tcBorders>
              <w:top w:val="nil"/>
              <w:left w:val="nil"/>
              <w:bottom w:val="single" w:sz="4" w:space="0" w:color="auto"/>
              <w:right w:val="single" w:sz="4" w:space="0" w:color="auto"/>
            </w:tcBorders>
            <w:shd w:val="clear" w:color="000000" w:fill="FFFFFF"/>
            <w:hideMark/>
          </w:tcPr>
          <w:p w14:paraId="7F9B077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79" w:type="dxa"/>
            <w:tcBorders>
              <w:top w:val="nil"/>
              <w:left w:val="nil"/>
              <w:bottom w:val="single" w:sz="4" w:space="0" w:color="auto"/>
              <w:right w:val="single" w:sz="4" w:space="0" w:color="auto"/>
            </w:tcBorders>
            <w:shd w:val="clear" w:color="000000" w:fill="FFFFFF"/>
            <w:hideMark/>
          </w:tcPr>
          <w:p w14:paraId="797A2D07"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Namjenski primici od zaduživanja</w:t>
            </w:r>
          </w:p>
        </w:tc>
        <w:tc>
          <w:tcPr>
            <w:tcW w:w="1752" w:type="dxa"/>
            <w:tcBorders>
              <w:top w:val="nil"/>
              <w:left w:val="nil"/>
              <w:bottom w:val="single" w:sz="4" w:space="0" w:color="auto"/>
              <w:right w:val="single" w:sz="4" w:space="0" w:color="auto"/>
            </w:tcBorders>
            <w:shd w:val="clear" w:color="000000" w:fill="FFFFFF"/>
            <w:hideMark/>
          </w:tcPr>
          <w:p w14:paraId="5F1E6CC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3.773.485,64</w:t>
            </w:r>
          </w:p>
        </w:tc>
        <w:tc>
          <w:tcPr>
            <w:tcW w:w="1408" w:type="dxa"/>
            <w:tcBorders>
              <w:top w:val="nil"/>
              <w:left w:val="nil"/>
              <w:bottom w:val="single" w:sz="4" w:space="0" w:color="auto"/>
              <w:right w:val="single" w:sz="4" w:space="0" w:color="auto"/>
            </w:tcBorders>
            <w:shd w:val="clear" w:color="000000" w:fill="FFFFFF"/>
            <w:hideMark/>
          </w:tcPr>
          <w:p w14:paraId="2D4055F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627" w:type="dxa"/>
            <w:tcBorders>
              <w:top w:val="nil"/>
              <w:left w:val="nil"/>
              <w:bottom w:val="single" w:sz="4" w:space="0" w:color="auto"/>
              <w:right w:val="single" w:sz="4" w:space="0" w:color="auto"/>
            </w:tcBorders>
            <w:shd w:val="clear" w:color="000000" w:fill="FFFFFF"/>
            <w:hideMark/>
          </w:tcPr>
          <w:p w14:paraId="182F346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746" w:type="dxa"/>
            <w:tcBorders>
              <w:top w:val="nil"/>
              <w:left w:val="nil"/>
              <w:bottom w:val="single" w:sz="4" w:space="0" w:color="auto"/>
              <w:right w:val="single" w:sz="4" w:space="0" w:color="auto"/>
            </w:tcBorders>
            <w:shd w:val="clear" w:color="000000" w:fill="FFFFFF"/>
            <w:hideMark/>
          </w:tcPr>
          <w:p w14:paraId="65FB4D4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613" w:type="dxa"/>
            <w:tcBorders>
              <w:top w:val="nil"/>
              <w:left w:val="nil"/>
              <w:bottom w:val="single" w:sz="4" w:space="0" w:color="auto"/>
              <w:right w:val="single" w:sz="4" w:space="0" w:color="auto"/>
            </w:tcBorders>
            <w:shd w:val="clear" w:color="000000" w:fill="FFFFFF"/>
            <w:hideMark/>
          </w:tcPr>
          <w:p w14:paraId="74D09D8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r>
      <w:tr w:rsidR="00A82187" w:rsidRPr="008C1F77" w14:paraId="7E91CA85" w14:textId="77777777" w:rsidTr="00A82187">
        <w:trPr>
          <w:gridAfter w:val="1"/>
          <w:wAfter w:w="6" w:type="dxa"/>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32B5F96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82</w:t>
            </w:r>
          </w:p>
        </w:tc>
        <w:tc>
          <w:tcPr>
            <w:tcW w:w="309" w:type="dxa"/>
            <w:tcBorders>
              <w:top w:val="nil"/>
              <w:left w:val="nil"/>
              <w:bottom w:val="single" w:sz="4" w:space="0" w:color="auto"/>
              <w:right w:val="single" w:sz="4" w:space="0" w:color="auto"/>
            </w:tcBorders>
            <w:shd w:val="clear" w:color="000000" w:fill="FFFFFF"/>
            <w:hideMark/>
          </w:tcPr>
          <w:p w14:paraId="0A2D95E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979" w:type="dxa"/>
            <w:tcBorders>
              <w:top w:val="nil"/>
              <w:left w:val="nil"/>
              <w:bottom w:val="single" w:sz="4" w:space="0" w:color="auto"/>
              <w:right w:val="single" w:sz="4" w:space="0" w:color="auto"/>
            </w:tcBorders>
            <w:shd w:val="clear" w:color="000000" w:fill="FFFFFF"/>
            <w:hideMark/>
          </w:tcPr>
          <w:p w14:paraId="11DB785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Otplata kredita</w:t>
            </w:r>
          </w:p>
        </w:tc>
        <w:tc>
          <w:tcPr>
            <w:tcW w:w="1752" w:type="dxa"/>
            <w:tcBorders>
              <w:top w:val="nil"/>
              <w:left w:val="nil"/>
              <w:bottom w:val="single" w:sz="4" w:space="0" w:color="auto"/>
              <w:right w:val="single" w:sz="4" w:space="0" w:color="auto"/>
            </w:tcBorders>
            <w:shd w:val="clear" w:color="000000" w:fill="FFFFFF"/>
            <w:hideMark/>
          </w:tcPr>
          <w:p w14:paraId="2BA52DE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3.773.485,64</w:t>
            </w:r>
          </w:p>
        </w:tc>
        <w:tc>
          <w:tcPr>
            <w:tcW w:w="1408" w:type="dxa"/>
            <w:tcBorders>
              <w:top w:val="nil"/>
              <w:left w:val="nil"/>
              <w:bottom w:val="single" w:sz="4" w:space="0" w:color="auto"/>
              <w:right w:val="single" w:sz="4" w:space="0" w:color="auto"/>
            </w:tcBorders>
            <w:shd w:val="clear" w:color="000000" w:fill="FFFFFF"/>
            <w:hideMark/>
          </w:tcPr>
          <w:p w14:paraId="7ADFA20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1627" w:type="dxa"/>
            <w:tcBorders>
              <w:top w:val="nil"/>
              <w:left w:val="nil"/>
              <w:bottom w:val="single" w:sz="4" w:space="0" w:color="auto"/>
              <w:right w:val="single" w:sz="4" w:space="0" w:color="auto"/>
            </w:tcBorders>
            <w:shd w:val="clear" w:color="000000" w:fill="FFFFFF"/>
            <w:hideMark/>
          </w:tcPr>
          <w:p w14:paraId="7057EAF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746" w:type="dxa"/>
            <w:tcBorders>
              <w:top w:val="nil"/>
              <w:left w:val="nil"/>
              <w:bottom w:val="single" w:sz="4" w:space="0" w:color="auto"/>
              <w:right w:val="single" w:sz="4" w:space="0" w:color="auto"/>
            </w:tcBorders>
            <w:shd w:val="clear" w:color="000000" w:fill="FFFFFF"/>
            <w:hideMark/>
          </w:tcPr>
          <w:p w14:paraId="77DCF7E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0,00</w:t>
            </w:r>
          </w:p>
        </w:tc>
        <w:tc>
          <w:tcPr>
            <w:tcW w:w="613" w:type="dxa"/>
            <w:tcBorders>
              <w:top w:val="nil"/>
              <w:left w:val="nil"/>
              <w:bottom w:val="single" w:sz="4" w:space="0" w:color="auto"/>
              <w:right w:val="single" w:sz="4" w:space="0" w:color="auto"/>
            </w:tcBorders>
            <w:shd w:val="clear" w:color="000000" w:fill="FFFFFF"/>
            <w:hideMark/>
          </w:tcPr>
          <w:p w14:paraId="731EC5A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r>
      <w:tr w:rsidR="00A82187" w:rsidRPr="008C1F77" w14:paraId="160B68AA" w14:textId="77777777" w:rsidTr="00A82187">
        <w:trPr>
          <w:gridAfter w:val="1"/>
          <w:wAfter w:w="6" w:type="dxa"/>
          <w:trHeight w:val="300"/>
        </w:trPr>
        <w:tc>
          <w:tcPr>
            <w:tcW w:w="960" w:type="dxa"/>
            <w:tcBorders>
              <w:top w:val="nil"/>
              <w:left w:val="single" w:sz="4" w:space="0" w:color="auto"/>
              <w:bottom w:val="single" w:sz="4" w:space="0" w:color="auto"/>
              <w:right w:val="single" w:sz="4" w:space="0" w:color="auto"/>
            </w:tcBorders>
            <w:shd w:val="clear" w:color="000000" w:fill="C0C0C0"/>
            <w:hideMark/>
          </w:tcPr>
          <w:p w14:paraId="3A13405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309" w:type="dxa"/>
            <w:tcBorders>
              <w:top w:val="nil"/>
              <w:left w:val="nil"/>
              <w:bottom w:val="single" w:sz="4" w:space="0" w:color="auto"/>
              <w:right w:val="single" w:sz="4" w:space="0" w:color="auto"/>
            </w:tcBorders>
            <w:shd w:val="clear" w:color="000000" w:fill="C0C0C0"/>
            <w:hideMark/>
          </w:tcPr>
          <w:p w14:paraId="0F97EC0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979" w:type="dxa"/>
            <w:tcBorders>
              <w:top w:val="nil"/>
              <w:left w:val="nil"/>
              <w:bottom w:val="single" w:sz="4" w:space="0" w:color="auto"/>
              <w:right w:val="single" w:sz="4" w:space="0" w:color="auto"/>
            </w:tcBorders>
            <w:shd w:val="clear" w:color="000000" w:fill="C0C0C0"/>
            <w:hideMark/>
          </w:tcPr>
          <w:p w14:paraId="52457DC9"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752" w:type="dxa"/>
            <w:tcBorders>
              <w:top w:val="nil"/>
              <w:left w:val="nil"/>
              <w:bottom w:val="single" w:sz="4" w:space="0" w:color="auto"/>
              <w:right w:val="single" w:sz="4" w:space="0" w:color="auto"/>
            </w:tcBorders>
            <w:shd w:val="clear" w:color="000000" w:fill="C0C0C0"/>
            <w:hideMark/>
          </w:tcPr>
          <w:p w14:paraId="4EF7744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3.773.485,64</w:t>
            </w:r>
          </w:p>
        </w:tc>
        <w:tc>
          <w:tcPr>
            <w:tcW w:w="1408" w:type="dxa"/>
            <w:tcBorders>
              <w:top w:val="nil"/>
              <w:left w:val="nil"/>
              <w:bottom w:val="single" w:sz="4" w:space="0" w:color="auto"/>
              <w:right w:val="single" w:sz="4" w:space="0" w:color="auto"/>
            </w:tcBorders>
            <w:shd w:val="clear" w:color="000000" w:fill="C0C0C0"/>
            <w:hideMark/>
          </w:tcPr>
          <w:p w14:paraId="063526C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1627" w:type="dxa"/>
            <w:tcBorders>
              <w:top w:val="nil"/>
              <w:left w:val="nil"/>
              <w:bottom w:val="single" w:sz="4" w:space="0" w:color="auto"/>
              <w:right w:val="single" w:sz="4" w:space="0" w:color="auto"/>
            </w:tcBorders>
            <w:shd w:val="clear" w:color="000000" w:fill="C0C0C0"/>
            <w:hideMark/>
          </w:tcPr>
          <w:p w14:paraId="401D8FB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746" w:type="dxa"/>
            <w:tcBorders>
              <w:top w:val="nil"/>
              <w:left w:val="nil"/>
              <w:bottom w:val="single" w:sz="4" w:space="0" w:color="auto"/>
              <w:right w:val="single" w:sz="4" w:space="0" w:color="auto"/>
            </w:tcBorders>
            <w:shd w:val="clear" w:color="000000" w:fill="C0C0C0"/>
            <w:hideMark/>
          </w:tcPr>
          <w:p w14:paraId="491F16C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0,00</w:t>
            </w:r>
          </w:p>
        </w:tc>
        <w:tc>
          <w:tcPr>
            <w:tcW w:w="613" w:type="dxa"/>
            <w:tcBorders>
              <w:top w:val="nil"/>
              <w:left w:val="nil"/>
              <w:bottom w:val="single" w:sz="4" w:space="0" w:color="auto"/>
              <w:right w:val="single" w:sz="4" w:space="0" w:color="auto"/>
            </w:tcBorders>
            <w:shd w:val="clear" w:color="000000" w:fill="C0C0C0"/>
            <w:hideMark/>
          </w:tcPr>
          <w:p w14:paraId="48B9AC1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r>
    </w:tbl>
    <w:p w14:paraId="2FDD5770" w14:textId="48B4FA22" w:rsidR="008C1F77" w:rsidRDefault="008C1F77" w:rsidP="008C1F77">
      <w:pPr>
        <w:rPr>
          <w:rFonts w:ascii="Arial" w:hAnsi="Arial" w:cs="Arial"/>
          <w:sz w:val="24"/>
          <w:szCs w:val="24"/>
        </w:rPr>
      </w:pPr>
    </w:p>
    <w:p w14:paraId="61ECD7AC" w14:textId="561ABBD9" w:rsidR="008C1F77" w:rsidRDefault="008C1F77" w:rsidP="008C1F77">
      <w:pPr>
        <w:rPr>
          <w:rFonts w:ascii="Arial" w:hAnsi="Arial" w:cs="Arial"/>
          <w:sz w:val="24"/>
          <w:szCs w:val="24"/>
        </w:rPr>
      </w:pPr>
    </w:p>
    <w:tbl>
      <w:tblPr>
        <w:tblW w:w="10433" w:type="dxa"/>
        <w:tblLook w:val="04A0" w:firstRow="1" w:lastRow="0" w:firstColumn="1" w:lastColumn="0" w:noHBand="0" w:noVBand="1"/>
      </w:tblPr>
      <w:tblGrid>
        <w:gridCol w:w="962"/>
        <w:gridCol w:w="309"/>
        <w:gridCol w:w="2693"/>
        <w:gridCol w:w="1840"/>
        <w:gridCol w:w="1415"/>
        <w:gridCol w:w="1554"/>
        <w:gridCol w:w="850"/>
        <w:gridCol w:w="746"/>
        <w:gridCol w:w="64"/>
      </w:tblGrid>
      <w:tr w:rsidR="008C1F77" w:rsidRPr="008C1F77" w14:paraId="420C6A40" w14:textId="77777777" w:rsidTr="00A82187">
        <w:trPr>
          <w:trHeight w:val="375"/>
        </w:trPr>
        <w:tc>
          <w:tcPr>
            <w:tcW w:w="10433"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19147D02"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POLUGODIŠNJI IZVJEŠTAJ O IZVRŠENJU PRORAČUNA OPĆINE BRTONIGLA - VERTENEGLIO ZA 2022. GODINU</w:t>
            </w:r>
          </w:p>
        </w:tc>
      </w:tr>
      <w:tr w:rsidR="008C1F77" w:rsidRPr="008C1F77" w14:paraId="64E4552B" w14:textId="77777777" w:rsidTr="00A82187">
        <w:trPr>
          <w:trHeight w:val="300"/>
        </w:trPr>
        <w:tc>
          <w:tcPr>
            <w:tcW w:w="10433" w:type="dxa"/>
            <w:gridSpan w:val="9"/>
            <w:tcBorders>
              <w:top w:val="single" w:sz="4" w:space="0" w:color="auto"/>
              <w:left w:val="single" w:sz="4" w:space="0" w:color="auto"/>
              <w:bottom w:val="single" w:sz="4" w:space="0" w:color="auto"/>
              <w:right w:val="single" w:sz="4" w:space="0" w:color="000000"/>
            </w:tcBorders>
            <w:shd w:val="clear" w:color="000000" w:fill="C0C0C0"/>
            <w:hideMark/>
          </w:tcPr>
          <w:p w14:paraId="7154FFC0"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OPĆI DIO PRORAČUNA - RAČUN FINANCIRANJA PREMA IZVORIMA FINANCIRANJA - IZDACI [T-9B]</w:t>
            </w:r>
          </w:p>
        </w:tc>
      </w:tr>
      <w:tr w:rsidR="00A82187" w:rsidRPr="008C1F77" w14:paraId="3B275BFA" w14:textId="77777777" w:rsidTr="00A82187">
        <w:trPr>
          <w:gridAfter w:val="1"/>
          <w:wAfter w:w="64" w:type="dxa"/>
          <w:trHeight w:val="510"/>
        </w:trPr>
        <w:tc>
          <w:tcPr>
            <w:tcW w:w="962" w:type="dxa"/>
            <w:tcBorders>
              <w:top w:val="nil"/>
              <w:left w:val="single" w:sz="4" w:space="0" w:color="auto"/>
              <w:bottom w:val="single" w:sz="4" w:space="0" w:color="auto"/>
              <w:right w:val="single" w:sz="4" w:space="0" w:color="auto"/>
            </w:tcBorders>
            <w:shd w:val="clear" w:color="000000" w:fill="C0C0C0"/>
            <w:hideMark/>
          </w:tcPr>
          <w:p w14:paraId="26A44C8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lastRenderedPageBreak/>
              <w:t>Izvor</w:t>
            </w:r>
          </w:p>
        </w:tc>
        <w:tc>
          <w:tcPr>
            <w:tcW w:w="309" w:type="dxa"/>
            <w:tcBorders>
              <w:top w:val="nil"/>
              <w:left w:val="nil"/>
              <w:bottom w:val="single" w:sz="4" w:space="0" w:color="auto"/>
              <w:right w:val="single" w:sz="4" w:space="0" w:color="auto"/>
            </w:tcBorders>
            <w:shd w:val="clear" w:color="000000" w:fill="C0C0C0"/>
            <w:hideMark/>
          </w:tcPr>
          <w:p w14:paraId="0818C53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2693" w:type="dxa"/>
            <w:tcBorders>
              <w:top w:val="nil"/>
              <w:left w:val="nil"/>
              <w:bottom w:val="single" w:sz="4" w:space="0" w:color="auto"/>
              <w:right w:val="single" w:sz="4" w:space="0" w:color="auto"/>
            </w:tcBorders>
            <w:shd w:val="clear" w:color="000000" w:fill="C0C0C0"/>
            <w:hideMark/>
          </w:tcPr>
          <w:p w14:paraId="39519CB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izvora</w:t>
            </w:r>
          </w:p>
        </w:tc>
        <w:tc>
          <w:tcPr>
            <w:tcW w:w="1840" w:type="dxa"/>
            <w:tcBorders>
              <w:top w:val="nil"/>
              <w:left w:val="nil"/>
              <w:bottom w:val="single" w:sz="4" w:space="0" w:color="auto"/>
              <w:right w:val="single" w:sz="4" w:space="0" w:color="auto"/>
            </w:tcBorders>
            <w:shd w:val="clear" w:color="000000" w:fill="C0C0C0"/>
            <w:hideMark/>
          </w:tcPr>
          <w:p w14:paraId="0AF660B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Ostvarenje01.01-30.06. 2021</w:t>
            </w:r>
          </w:p>
        </w:tc>
        <w:tc>
          <w:tcPr>
            <w:tcW w:w="1415" w:type="dxa"/>
            <w:tcBorders>
              <w:top w:val="nil"/>
              <w:left w:val="nil"/>
              <w:bottom w:val="single" w:sz="4" w:space="0" w:color="auto"/>
              <w:right w:val="single" w:sz="4" w:space="0" w:color="auto"/>
            </w:tcBorders>
            <w:shd w:val="clear" w:color="000000" w:fill="C0C0C0"/>
            <w:hideMark/>
          </w:tcPr>
          <w:p w14:paraId="28E826F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za 2022</w:t>
            </w:r>
          </w:p>
        </w:tc>
        <w:tc>
          <w:tcPr>
            <w:tcW w:w="1554" w:type="dxa"/>
            <w:tcBorders>
              <w:top w:val="nil"/>
              <w:left w:val="nil"/>
              <w:bottom w:val="single" w:sz="4" w:space="0" w:color="auto"/>
              <w:right w:val="single" w:sz="4" w:space="0" w:color="auto"/>
            </w:tcBorders>
            <w:shd w:val="clear" w:color="000000" w:fill="C0C0C0"/>
            <w:hideMark/>
          </w:tcPr>
          <w:p w14:paraId="6D2BA23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Ostvarenje 01.01-30.06.2022</w:t>
            </w:r>
          </w:p>
        </w:tc>
        <w:tc>
          <w:tcPr>
            <w:tcW w:w="850" w:type="dxa"/>
            <w:tcBorders>
              <w:top w:val="nil"/>
              <w:left w:val="nil"/>
              <w:bottom w:val="single" w:sz="4" w:space="0" w:color="auto"/>
              <w:right w:val="single" w:sz="4" w:space="0" w:color="auto"/>
            </w:tcBorders>
            <w:shd w:val="clear" w:color="000000" w:fill="C0C0C0"/>
            <w:hideMark/>
          </w:tcPr>
          <w:p w14:paraId="3DFA81E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c>
          <w:tcPr>
            <w:tcW w:w="746" w:type="dxa"/>
            <w:tcBorders>
              <w:top w:val="nil"/>
              <w:left w:val="nil"/>
              <w:bottom w:val="single" w:sz="4" w:space="0" w:color="auto"/>
              <w:right w:val="single" w:sz="4" w:space="0" w:color="auto"/>
            </w:tcBorders>
            <w:shd w:val="clear" w:color="000000" w:fill="C0C0C0"/>
            <w:hideMark/>
          </w:tcPr>
          <w:p w14:paraId="4E555840"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5/4</w:t>
            </w:r>
          </w:p>
        </w:tc>
      </w:tr>
      <w:tr w:rsidR="00A82187" w:rsidRPr="008C1F77" w14:paraId="5DE80604" w14:textId="77777777" w:rsidTr="00A82187">
        <w:trPr>
          <w:gridAfter w:val="1"/>
          <w:wAfter w:w="64" w:type="dxa"/>
          <w:trHeight w:val="300"/>
        </w:trPr>
        <w:tc>
          <w:tcPr>
            <w:tcW w:w="962" w:type="dxa"/>
            <w:tcBorders>
              <w:top w:val="nil"/>
              <w:left w:val="single" w:sz="4" w:space="0" w:color="auto"/>
              <w:bottom w:val="single" w:sz="4" w:space="0" w:color="auto"/>
              <w:right w:val="single" w:sz="4" w:space="0" w:color="auto"/>
            </w:tcBorders>
            <w:shd w:val="clear" w:color="000000" w:fill="FFFFFF"/>
            <w:hideMark/>
          </w:tcPr>
          <w:p w14:paraId="70005FA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5</w:t>
            </w:r>
          </w:p>
        </w:tc>
        <w:tc>
          <w:tcPr>
            <w:tcW w:w="309" w:type="dxa"/>
            <w:tcBorders>
              <w:top w:val="nil"/>
              <w:left w:val="nil"/>
              <w:bottom w:val="single" w:sz="4" w:space="0" w:color="auto"/>
              <w:right w:val="single" w:sz="4" w:space="0" w:color="auto"/>
            </w:tcBorders>
            <w:shd w:val="clear" w:color="000000" w:fill="FFFFFF"/>
            <w:hideMark/>
          </w:tcPr>
          <w:p w14:paraId="5962A811"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93" w:type="dxa"/>
            <w:tcBorders>
              <w:top w:val="nil"/>
              <w:left w:val="nil"/>
              <w:bottom w:val="single" w:sz="4" w:space="0" w:color="auto"/>
              <w:right w:val="single" w:sz="4" w:space="0" w:color="auto"/>
            </w:tcBorders>
            <w:shd w:val="clear" w:color="000000" w:fill="FFFFFF"/>
            <w:hideMark/>
          </w:tcPr>
          <w:p w14:paraId="38D66DB7"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Pomoći</w:t>
            </w:r>
          </w:p>
        </w:tc>
        <w:tc>
          <w:tcPr>
            <w:tcW w:w="1840" w:type="dxa"/>
            <w:tcBorders>
              <w:top w:val="nil"/>
              <w:left w:val="nil"/>
              <w:bottom w:val="single" w:sz="4" w:space="0" w:color="auto"/>
              <w:right w:val="single" w:sz="4" w:space="0" w:color="auto"/>
            </w:tcBorders>
            <w:shd w:val="clear" w:color="000000" w:fill="FFFFFF"/>
            <w:hideMark/>
          </w:tcPr>
          <w:p w14:paraId="153BE1A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1.036.867,39</w:t>
            </w:r>
          </w:p>
        </w:tc>
        <w:tc>
          <w:tcPr>
            <w:tcW w:w="1415" w:type="dxa"/>
            <w:tcBorders>
              <w:top w:val="nil"/>
              <w:left w:val="nil"/>
              <w:bottom w:val="single" w:sz="4" w:space="0" w:color="auto"/>
              <w:right w:val="single" w:sz="4" w:space="0" w:color="auto"/>
            </w:tcBorders>
            <w:shd w:val="clear" w:color="000000" w:fill="FFFFFF"/>
            <w:hideMark/>
          </w:tcPr>
          <w:p w14:paraId="354C3A7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7.052.424,00</w:t>
            </w:r>
          </w:p>
        </w:tc>
        <w:tc>
          <w:tcPr>
            <w:tcW w:w="1554" w:type="dxa"/>
            <w:tcBorders>
              <w:top w:val="nil"/>
              <w:left w:val="nil"/>
              <w:bottom w:val="single" w:sz="4" w:space="0" w:color="auto"/>
              <w:right w:val="single" w:sz="4" w:space="0" w:color="auto"/>
            </w:tcBorders>
            <w:shd w:val="clear" w:color="000000" w:fill="FFFFFF"/>
            <w:hideMark/>
          </w:tcPr>
          <w:p w14:paraId="486B40D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747.455,98</w:t>
            </w:r>
          </w:p>
        </w:tc>
        <w:tc>
          <w:tcPr>
            <w:tcW w:w="850" w:type="dxa"/>
            <w:tcBorders>
              <w:top w:val="nil"/>
              <w:left w:val="nil"/>
              <w:bottom w:val="single" w:sz="4" w:space="0" w:color="auto"/>
              <w:right w:val="single" w:sz="4" w:space="0" w:color="auto"/>
            </w:tcBorders>
            <w:shd w:val="clear" w:color="000000" w:fill="FFFFFF"/>
            <w:hideMark/>
          </w:tcPr>
          <w:p w14:paraId="55A45E7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0,72</w:t>
            </w:r>
          </w:p>
        </w:tc>
        <w:tc>
          <w:tcPr>
            <w:tcW w:w="746" w:type="dxa"/>
            <w:tcBorders>
              <w:top w:val="nil"/>
              <w:left w:val="nil"/>
              <w:bottom w:val="single" w:sz="4" w:space="0" w:color="auto"/>
              <w:right w:val="single" w:sz="4" w:space="0" w:color="auto"/>
            </w:tcBorders>
            <w:shd w:val="clear" w:color="000000" w:fill="FFFFFF"/>
            <w:hideMark/>
          </w:tcPr>
          <w:p w14:paraId="1DC9B31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0,11</w:t>
            </w:r>
          </w:p>
        </w:tc>
      </w:tr>
      <w:tr w:rsidR="00A82187" w:rsidRPr="008C1F77" w14:paraId="5F0E783A" w14:textId="77777777" w:rsidTr="00A82187">
        <w:trPr>
          <w:gridAfter w:val="1"/>
          <w:wAfter w:w="64" w:type="dxa"/>
          <w:trHeight w:val="300"/>
        </w:trPr>
        <w:tc>
          <w:tcPr>
            <w:tcW w:w="962" w:type="dxa"/>
            <w:tcBorders>
              <w:top w:val="nil"/>
              <w:left w:val="single" w:sz="4" w:space="0" w:color="auto"/>
              <w:bottom w:val="single" w:sz="4" w:space="0" w:color="auto"/>
              <w:right w:val="single" w:sz="4" w:space="0" w:color="auto"/>
            </w:tcBorders>
            <w:shd w:val="clear" w:color="000000" w:fill="FFFFFF"/>
            <w:hideMark/>
          </w:tcPr>
          <w:p w14:paraId="293BBC0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52</w:t>
            </w:r>
          </w:p>
        </w:tc>
        <w:tc>
          <w:tcPr>
            <w:tcW w:w="309" w:type="dxa"/>
            <w:tcBorders>
              <w:top w:val="nil"/>
              <w:left w:val="nil"/>
              <w:bottom w:val="single" w:sz="4" w:space="0" w:color="auto"/>
              <w:right w:val="single" w:sz="4" w:space="0" w:color="auto"/>
            </w:tcBorders>
            <w:shd w:val="clear" w:color="000000" w:fill="FFFFFF"/>
            <w:hideMark/>
          </w:tcPr>
          <w:p w14:paraId="73A9BDB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2693" w:type="dxa"/>
            <w:tcBorders>
              <w:top w:val="nil"/>
              <w:left w:val="nil"/>
              <w:bottom w:val="single" w:sz="4" w:space="0" w:color="auto"/>
              <w:right w:val="single" w:sz="4" w:space="0" w:color="auto"/>
            </w:tcBorders>
            <w:shd w:val="clear" w:color="000000" w:fill="FFFFFF"/>
            <w:hideMark/>
          </w:tcPr>
          <w:p w14:paraId="51E13AB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w:t>
            </w:r>
          </w:p>
        </w:tc>
        <w:tc>
          <w:tcPr>
            <w:tcW w:w="1840" w:type="dxa"/>
            <w:tcBorders>
              <w:top w:val="nil"/>
              <w:left w:val="nil"/>
              <w:bottom w:val="single" w:sz="4" w:space="0" w:color="auto"/>
              <w:right w:val="single" w:sz="4" w:space="0" w:color="auto"/>
            </w:tcBorders>
            <w:shd w:val="clear" w:color="000000" w:fill="FFFFFF"/>
            <w:hideMark/>
          </w:tcPr>
          <w:p w14:paraId="4896D29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1.036.867,39</w:t>
            </w:r>
          </w:p>
        </w:tc>
        <w:tc>
          <w:tcPr>
            <w:tcW w:w="1415" w:type="dxa"/>
            <w:tcBorders>
              <w:top w:val="nil"/>
              <w:left w:val="nil"/>
              <w:bottom w:val="single" w:sz="4" w:space="0" w:color="auto"/>
              <w:right w:val="single" w:sz="4" w:space="0" w:color="auto"/>
            </w:tcBorders>
            <w:shd w:val="clear" w:color="000000" w:fill="FFFFFF"/>
            <w:hideMark/>
          </w:tcPr>
          <w:p w14:paraId="5D1A406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7.052.424,00</w:t>
            </w:r>
          </w:p>
        </w:tc>
        <w:tc>
          <w:tcPr>
            <w:tcW w:w="1554" w:type="dxa"/>
            <w:tcBorders>
              <w:top w:val="nil"/>
              <w:left w:val="nil"/>
              <w:bottom w:val="single" w:sz="4" w:space="0" w:color="auto"/>
              <w:right w:val="single" w:sz="4" w:space="0" w:color="auto"/>
            </w:tcBorders>
            <w:shd w:val="clear" w:color="000000" w:fill="FFFFFF"/>
            <w:hideMark/>
          </w:tcPr>
          <w:p w14:paraId="53257CD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747.455,98</w:t>
            </w:r>
          </w:p>
        </w:tc>
        <w:tc>
          <w:tcPr>
            <w:tcW w:w="850" w:type="dxa"/>
            <w:tcBorders>
              <w:top w:val="nil"/>
              <w:left w:val="nil"/>
              <w:bottom w:val="single" w:sz="4" w:space="0" w:color="auto"/>
              <w:right w:val="single" w:sz="4" w:space="0" w:color="auto"/>
            </w:tcBorders>
            <w:shd w:val="clear" w:color="000000" w:fill="FFFFFF"/>
            <w:hideMark/>
          </w:tcPr>
          <w:p w14:paraId="6032501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0,72</w:t>
            </w:r>
          </w:p>
        </w:tc>
        <w:tc>
          <w:tcPr>
            <w:tcW w:w="746" w:type="dxa"/>
            <w:tcBorders>
              <w:top w:val="nil"/>
              <w:left w:val="nil"/>
              <w:bottom w:val="single" w:sz="4" w:space="0" w:color="auto"/>
              <w:right w:val="single" w:sz="4" w:space="0" w:color="auto"/>
            </w:tcBorders>
            <w:shd w:val="clear" w:color="000000" w:fill="FFFFFF"/>
            <w:hideMark/>
          </w:tcPr>
          <w:p w14:paraId="053861D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0,11</w:t>
            </w:r>
          </w:p>
        </w:tc>
      </w:tr>
      <w:tr w:rsidR="00A82187" w:rsidRPr="008C1F77" w14:paraId="33D7F113" w14:textId="77777777" w:rsidTr="00A82187">
        <w:trPr>
          <w:gridAfter w:val="1"/>
          <w:wAfter w:w="64" w:type="dxa"/>
          <w:trHeight w:val="300"/>
        </w:trPr>
        <w:tc>
          <w:tcPr>
            <w:tcW w:w="962" w:type="dxa"/>
            <w:tcBorders>
              <w:top w:val="nil"/>
              <w:left w:val="single" w:sz="4" w:space="0" w:color="auto"/>
              <w:bottom w:val="single" w:sz="4" w:space="0" w:color="auto"/>
              <w:right w:val="single" w:sz="4" w:space="0" w:color="auto"/>
            </w:tcBorders>
            <w:shd w:val="clear" w:color="000000" w:fill="C0C0C0"/>
            <w:hideMark/>
          </w:tcPr>
          <w:p w14:paraId="4927445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309" w:type="dxa"/>
            <w:tcBorders>
              <w:top w:val="nil"/>
              <w:left w:val="nil"/>
              <w:bottom w:val="single" w:sz="4" w:space="0" w:color="auto"/>
              <w:right w:val="single" w:sz="4" w:space="0" w:color="auto"/>
            </w:tcBorders>
            <w:shd w:val="clear" w:color="000000" w:fill="C0C0C0"/>
            <w:hideMark/>
          </w:tcPr>
          <w:p w14:paraId="02751CA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2693" w:type="dxa"/>
            <w:tcBorders>
              <w:top w:val="nil"/>
              <w:left w:val="nil"/>
              <w:bottom w:val="single" w:sz="4" w:space="0" w:color="auto"/>
              <w:right w:val="single" w:sz="4" w:space="0" w:color="auto"/>
            </w:tcBorders>
            <w:shd w:val="clear" w:color="000000" w:fill="C0C0C0"/>
            <w:hideMark/>
          </w:tcPr>
          <w:p w14:paraId="61D8760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840" w:type="dxa"/>
            <w:tcBorders>
              <w:top w:val="nil"/>
              <w:left w:val="nil"/>
              <w:bottom w:val="single" w:sz="4" w:space="0" w:color="auto"/>
              <w:right w:val="single" w:sz="4" w:space="0" w:color="auto"/>
            </w:tcBorders>
            <w:shd w:val="clear" w:color="000000" w:fill="C0C0C0"/>
            <w:hideMark/>
          </w:tcPr>
          <w:p w14:paraId="4835AC9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1.036.867,39</w:t>
            </w:r>
          </w:p>
        </w:tc>
        <w:tc>
          <w:tcPr>
            <w:tcW w:w="1415" w:type="dxa"/>
            <w:tcBorders>
              <w:top w:val="nil"/>
              <w:left w:val="nil"/>
              <w:bottom w:val="single" w:sz="4" w:space="0" w:color="auto"/>
              <w:right w:val="single" w:sz="4" w:space="0" w:color="auto"/>
            </w:tcBorders>
            <w:shd w:val="clear" w:color="000000" w:fill="C0C0C0"/>
            <w:hideMark/>
          </w:tcPr>
          <w:p w14:paraId="4E2ADB7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7.052.424,00</w:t>
            </w:r>
          </w:p>
        </w:tc>
        <w:tc>
          <w:tcPr>
            <w:tcW w:w="1554" w:type="dxa"/>
            <w:tcBorders>
              <w:top w:val="nil"/>
              <w:left w:val="nil"/>
              <w:bottom w:val="single" w:sz="4" w:space="0" w:color="auto"/>
              <w:right w:val="single" w:sz="4" w:space="0" w:color="auto"/>
            </w:tcBorders>
            <w:shd w:val="clear" w:color="000000" w:fill="C0C0C0"/>
            <w:hideMark/>
          </w:tcPr>
          <w:p w14:paraId="5D336B4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747.455,98</w:t>
            </w:r>
          </w:p>
        </w:tc>
        <w:tc>
          <w:tcPr>
            <w:tcW w:w="850" w:type="dxa"/>
            <w:tcBorders>
              <w:top w:val="nil"/>
              <w:left w:val="nil"/>
              <w:bottom w:val="single" w:sz="4" w:space="0" w:color="auto"/>
              <w:right w:val="single" w:sz="4" w:space="0" w:color="auto"/>
            </w:tcBorders>
            <w:shd w:val="clear" w:color="000000" w:fill="C0C0C0"/>
            <w:hideMark/>
          </w:tcPr>
          <w:p w14:paraId="18A7825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0,72</w:t>
            </w:r>
          </w:p>
        </w:tc>
        <w:tc>
          <w:tcPr>
            <w:tcW w:w="746" w:type="dxa"/>
            <w:tcBorders>
              <w:top w:val="nil"/>
              <w:left w:val="nil"/>
              <w:bottom w:val="single" w:sz="4" w:space="0" w:color="auto"/>
              <w:right w:val="single" w:sz="4" w:space="0" w:color="auto"/>
            </w:tcBorders>
            <w:shd w:val="clear" w:color="000000" w:fill="C0C0C0"/>
            <w:hideMark/>
          </w:tcPr>
          <w:p w14:paraId="6D3F637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0,11</w:t>
            </w:r>
          </w:p>
        </w:tc>
      </w:tr>
    </w:tbl>
    <w:p w14:paraId="5AA54FEB" w14:textId="20D04ED1" w:rsidR="008C1F77" w:rsidRDefault="008C1F77" w:rsidP="008C1F77">
      <w:pPr>
        <w:rPr>
          <w:rFonts w:ascii="Arial" w:hAnsi="Arial" w:cs="Arial"/>
          <w:sz w:val="24"/>
          <w:szCs w:val="24"/>
        </w:rPr>
      </w:pPr>
    </w:p>
    <w:p w14:paraId="726C7972" w14:textId="467BFC3B" w:rsidR="008C1F77" w:rsidRDefault="008C1F77" w:rsidP="008C1F77">
      <w:pPr>
        <w:rPr>
          <w:rFonts w:ascii="Arial" w:hAnsi="Arial" w:cs="Arial"/>
          <w:sz w:val="24"/>
          <w:szCs w:val="24"/>
        </w:rPr>
      </w:pPr>
    </w:p>
    <w:p w14:paraId="7FAF62CA" w14:textId="77777777" w:rsidR="008C1F77" w:rsidRPr="00A82187" w:rsidRDefault="008C1F77" w:rsidP="008C1F77">
      <w:pPr>
        <w:jc w:val="center"/>
        <w:rPr>
          <w:rFonts w:ascii="Arial" w:hAnsi="Arial" w:cs="Arial"/>
          <w:sz w:val="24"/>
          <w:szCs w:val="24"/>
        </w:rPr>
      </w:pPr>
      <w:proofErr w:type="spellStart"/>
      <w:r w:rsidRPr="00A82187">
        <w:rPr>
          <w:rFonts w:ascii="Arial" w:hAnsi="Arial" w:cs="Arial"/>
          <w:sz w:val="24"/>
          <w:szCs w:val="24"/>
        </w:rPr>
        <w:t>Članak</w:t>
      </w:r>
      <w:proofErr w:type="spellEnd"/>
      <w:r w:rsidRPr="00A82187">
        <w:rPr>
          <w:rFonts w:ascii="Arial" w:hAnsi="Arial" w:cs="Arial"/>
          <w:sz w:val="24"/>
          <w:szCs w:val="24"/>
        </w:rPr>
        <w:t xml:space="preserve"> 3.</w:t>
      </w:r>
    </w:p>
    <w:p w14:paraId="066DDFE4" w14:textId="77777777" w:rsidR="008C1F77" w:rsidRPr="00A82187" w:rsidRDefault="008C1F77" w:rsidP="008C1F77">
      <w:pPr>
        <w:rPr>
          <w:rFonts w:ascii="Arial" w:hAnsi="Arial" w:cs="Arial"/>
          <w:sz w:val="24"/>
          <w:szCs w:val="24"/>
        </w:rPr>
      </w:pPr>
    </w:p>
    <w:p w14:paraId="1919743C" w14:textId="7467A2BB" w:rsidR="008C1F77" w:rsidRDefault="008C1F77" w:rsidP="008C1F77">
      <w:pPr>
        <w:rPr>
          <w:rFonts w:ascii="Arial" w:hAnsi="Arial" w:cs="Arial"/>
          <w:sz w:val="24"/>
          <w:szCs w:val="24"/>
        </w:rPr>
      </w:pPr>
      <w:r w:rsidRPr="00A82187">
        <w:rPr>
          <w:rFonts w:ascii="Arial" w:hAnsi="Arial" w:cs="Arial"/>
          <w:sz w:val="24"/>
          <w:szCs w:val="24"/>
        </w:rPr>
        <w:t xml:space="preserve">Ova </w:t>
      </w:r>
      <w:proofErr w:type="spellStart"/>
      <w:r w:rsidRPr="00A82187">
        <w:rPr>
          <w:rFonts w:ascii="Arial" w:hAnsi="Arial" w:cs="Arial"/>
          <w:sz w:val="24"/>
          <w:szCs w:val="24"/>
        </w:rPr>
        <w:t>Odluka</w:t>
      </w:r>
      <w:proofErr w:type="spellEnd"/>
      <w:r w:rsidRPr="00A82187">
        <w:rPr>
          <w:rFonts w:ascii="Arial" w:hAnsi="Arial" w:cs="Arial"/>
          <w:sz w:val="24"/>
          <w:szCs w:val="24"/>
        </w:rPr>
        <w:t xml:space="preserve"> stupa </w:t>
      </w:r>
      <w:proofErr w:type="spellStart"/>
      <w:r w:rsidRPr="00A82187">
        <w:rPr>
          <w:rFonts w:ascii="Arial" w:hAnsi="Arial" w:cs="Arial"/>
          <w:sz w:val="24"/>
          <w:szCs w:val="24"/>
        </w:rPr>
        <w:t>na</w:t>
      </w:r>
      <w:proofErr w:type="spellEnd"/>
      <w:r w:rsidRPr="00A82187">
        <w:rPr>
          <w:rFonts w:ascii="Arial" w:hAnsi="Arial" w:cs="Arial"/>
          <w:sz w:val="24"/>
          <w:szCs w:val="24"/>
        </w:rPr>
        <w:t xml:space="preserve"> </w:t>
      </w:r>
      <w:proofErr w:type="spellStart"/>
      <w:r w:rsidRPr="00A82187">
        <w:rPr>
          <w:rFonts w:ascii="Arial" w:hAnsi="Arial" w:cs="Arial"/>
          <w:sz w:val="24"/>
          <w:szCs w:val="24"/>
        </w:rPr>
        <w:t>snagu</w:t>
      </w:r>
      <w:proofErr w:type="spellEnd"/>
      <w:r w:rsidRPr="00A82187">
        <w:rPr>
          <w:rFonts w:ascii="Arial" w:hAnsi="Arial" w:cs="Arial"/>
          <w:sz w:val="24"/>
          <w:szCs w:val="24"/>
        </w:rPr>
        <w:t xml:space="preserve"> </w:t>
      </w:r>
      <w:proofErr w:type="spellStart"/>
      <w:r w:rsidRPr="00A82187">
        <w:rPr>
          <w:rFonts w:ascii="Arial" w:hAnsi="Arial" w:cs="Arial"/>
          <w:sz w:val="24"/>
          <w:szCs w:val="24"/>
        </w:rPr>
        <w:t>osmog</w:t>
      </w:r>
      <w:proofErr w:type="spellEnd"/>
      <w:r w:rsidRPr="00A82187">
        <w:rPr>
          <w:rFonts w:ascii="Arial" w:hAnsi="Arial" w:cs="Arial"/>
          <w:sz w:val="24"/>
          <w:szCs w:val="24"/>
        </w:rPr>
        <w:t xml:space="preserve"> dana od dana </w:t>
      </w:r>
      <w:proofErr w:type="spellStart"/>
      <w:proofErr w:type="gramStart"/>
      <w:r w:rsidRPr="00A82187">
        <w:rPr>
          <w:rFonts w:ascii="Arial" w:hAnsi="Arial" w:cs="Arial"/>
          <w:sz w:val="24"/>
          <w:szCs w:val="24"/>
        </w:rPr>
        <w:t>donošenja</w:t>
      </w:r>
      <w:proofErr w:type="spellEnd"/>
      <w:r w:rsidRPr="00A82187">
        <w:rPr>
          <w:rFonts w:ascii="Arial" w:hAnsi="Arial" w:cs="Arial"/>
          <w:sz w:val="24"/>
          <w:szCs w:val="24"/>
        </w:rPr>
        <w:t xml:space="preserve">,  </w:t>
      </w:r>
      <w:proofErr w:type="spellStart"/>
      <w:r w:rsidRPr="00A82187">
        <w:rPr>
          <w:rFonts w:ascii="Arial" w:hAnsi="Arial" w:cs="Arial"/>
          <w:sz w:val="24"/>
          <w:szCs w:val="24"/>
        </w:rPr>
        <w:t>te</w:t>
      </w:r>
      <w:proofErr w:type="spellEnd"/>
      <w:proofErr w:type="gramEnd"/>
      <w:r w:rsidRPr="00A82187">
        <w:rPr>
          <w:rFonts w:ascii="Arial" w:hAnsi="Arial" w:cs="Arial"/>
          <w:sz w:val="24"/>
          <w:szCs w:val="24"/>
        </w:rPr>
        <w:t xml:space="preserve"> </w:t>
      </w:r>
      <w:proofErr w:type="spellStart"/>
      <w:r w:rsidRPr="00A82187">
        <w:rPr>
          <w:rFonts w:ascii="Arial" w:hAnsi="Arial" w:cs="Arial"/>
          <w:sz w:val="24"/>
          <w:szCs w:val="24"/>
        </w:rPr>
        <w:t>će</w:t>
      </w:r>
      <w:proofErr w:type="spellEnd"/>
      <w:r w:rsidRPr="00A82187">
        <w:rPr>
          <w:rFonts w:ascii="Arial" w:hAnsi="Arial" w:cs="Arial"/>
          <w:sz w:val="24"/>
          <w:szCs w:val="24"/>
        </w:rPr>
        <w:t xml:space="preserve"> se </w:t>
      </w:r>
      <w:proofErr w:type="spellStart"/>
      <w:r w:rsidRPr="00A82187">
        <w:rPr>
          <w:rFonts w:ascii="Arial" w:hAnsi="Arial" w:cs="Arial"/>
          <w:sz w:val="24"/>
          <w:szCs w:val="24"/>
        </w:rPr>
        <w:t>objaviti</w:t>
      </w:r>
      <w:proofErr w:type="spellEnd"/>
      <w:r w:rsidRPr="00A82187">
        <w:rPr>
          <w:rFonts w:ascii="Arial" w:hAnsi="Arial" w:cs="Arial"/>
          <w:sz w:val="24"/>
          <w:szCs w:val="24"/>
        </w:rPr>
        <w:t xml:space="preserve"> u </w:t>
      </w:r>
      <w:proofErr w:type="spellStart"/>
      <w:r w:rsidRPr="00A82187">
        <w:rPr>
          <w:rFonts w:ascii="Arial" w:hAnsi="Arial" w:cs="Arial"/>
          <w:sz w:val="24"/>
          <w:szCs w:val="24"/>
        </w:rPr>
        <w:t>Službenim</w:t>
      </w:r>
      <w:proofErr w:type="spellEnd"/>
      <w:r w:rsidRPr="00A82187">
        <w:rPr>
          <w:rFonts w:ascii="Arial" w:hAnsi="Arial" w:cs="Arial"/>
          <w:sz w:val="24"/>
          <w:szCs w:val="24"/>
        </w:rPr>
        <w:t xml:space="preserve"> </w:t>
      </w:r>
      <w:proofErr w:type="spellStart"/>
      <w:r w:rsidRPr="00A82187">
        <w:rPr>
          <w:rFonts w:ascii="Arial" w:hAnsi="Arial" w:cs="Arial"/>
          <w:sz w:val="24"/>
          <w:szCs w:val="24"/>
        </w:rPr>
        <w:t>novinama</w:t>
      </w:r>
      <w:proofErr w:type="spellEnd"/>
      <w:r w:rsidRPr="00A82187">
        <w:rPr>
          <w:rFonts w:ascii="Arial" w:hAnsi="Arial" w:cs="Arial"/>
          <w:sz w:val="24"/>
          <w:szCs w:val="24"/>
        </w:rPr>
        <w:t xml:space="preserve"> , </w:t>
      </w:r>
      <w:proofErr w:type="spellStart"/>
      <w:r w:rsidRPr="00A82187">
        <w:rPr>
          <w:rFonts w:ascii="Arial" w:hAnsi="Arial" w:cs="Arial"/>
          <w:sz w:val="24"/>
          <w:szCs w:val="24"/>
        </w:rPr>
        <w:t>te</w:t>
      </w:r>
      <w:proofErr w:type="spellEnd"/>
      <w:r w:rsidRPr="00A82187">
        <w:rPr>
          <w:rFonts w:ascii="Arial" w:hAnsi="Arial" w:cs="Arial"/>
          <w:sz w:val="24"/>
          <w:szCs w:val="24"/>
        </w:rPr>
        <w:t xml:space="preserve"> </w:t>
      </w:r>
      <w:proofErr w:type="spellStart"/>
      <w:r w:rsidRPr="00A82187">
        <w:rPr>
          <w:rFonts w:ascii="Arial" w:hAnsi="Arial" w:cs="Arial"/>
          <w:sz w:val="24"/>
          <w:szCs w:val="24"/>
        </w:rPr>
        <w:t>na</w:t>
      </w:r>
      <w:proofErr w:type="spellEnd"/>
      <w:r w:rsidRPr="00A82187">
        <w:rPr>
          <w:rFonts w:ascii="Arial" w:hAnsi="Arial" w:cs="Arial"/>
          <w:sz w:val="24"/>
          <w:szCs w:val="24"/>
        </w:rPr>
        <w:t xml:space="preserve">  web </w:t>
      </w:r>
      <w:proofErr w:type="spellStart"/>
      <w:r w:rsidRPr="00A82187">
        <w:rPr>
          <w:rFonts w:ascii="Arial" w:hAnsi="Arial" w:cs="Arial"/>
          <w:sz w:val="24"/>
          <w:szCs w:val="24"/>
        </w:rPr>
        <w:t>stanicama</w:t>
      </w:r>
      <w:proofErr w:type="spellEnd"/>
      <w:r w:rsidRPr="00A82187">
        <w:rPr>
          <w:rFonts w:ascii="Arial" w:hAnsi="Arial" w:cs="Arial"/>
          <w:sz w:val="24"/>
          <w:szCs w:val="24"/>
        </w:rPr>
        <w:t xml:space="preserve"> </w:t>
      </w:r>
      <w:proofErr w:type="spellStart"/>
      <w:r w:rsidRPr="00A82187">
        <w:rPr>
          <w:rFonts w:ascii="Arial" w:hAnsi="Arial" w:cs="Arial"/>
          <w:sz w:val="24"/>
          <w:szCs w:val="24"/>
        </w:rPr>
        <w:t>Općine</w:t>
      </w:r>
      <w:proofErr w:type="spellEnd"/>
      <w:r w:rsidRPr="00A82187">
        <w:rPr>
          <w:rFonts w:ascii="Arial" w:hAnsi="Arial" w:cs="Arial"/>
          <w:sz w:val="24"/>
          <w:szCs w:val="24"/>
        </w:rPr>
        <w:t xml:space="preserve"> Brtonigla-Verteneglio.</w:t>
      </w:r>
    </w:p>
    <w:p w14:paraId="46DACDB4" w14:textId="77777777" w:rsidR="00A82187" w:rsidRPr="00A82187" w:rsidRDefault="00A82187" w:rsidP="008C1F77">
      <w:pPr>
        <w:rPr>
          <w:rFonts w:ascii="Arial" w:hAnsi="Arial" w:cs="Arial"/>
          <w:sz w:val="24"/>
          <w:szCs w:val="24"/>
        </w:rPr>
      </w:pPr>
    </w:p>
    <w:p w14:paraId="008CDFEB" w14:textId="77777777" w:rsidR="008C1F77" w:rsidRPr="00A82187" w:rsidRDefault="008C1F77" w:rsidP="008C1F77">
      <w:pPr>
        <w:rPr>
          <w:rFonts w:ascii="Arial" w:hAnsi="Arial" w:cs="Arial"/>
          <w:sz w:val="24"/>
          <w:szCs w:val="24"/>
          <w:lang w:val="it-IT"/>
        </w:rPr>
      </w:pPr>
      <w:r w:rsidRPr="00A82187">
        <w:rPr>
          <w:rFonts w:ascii="Arial" w:hAnsi="Arial" w:cs="Arial"/>
          <w:sz w:val="24"/>
          <w:szCs w:val="24"/>
          <w:lang w:val="it-IT"/>
        </w:rPr>
        <w:t>KLASA: 400-03/22-30/01</w:t>
      </w:r>
    </w:p>
    <w:p w14:paraId="3776DDBD" w14:textId="77777777" w:rsidR="008C1F77" w:rsidRPr="00A82187" w:rsidRDefault="008C1F77" w:rsidP="008C1F77">
      <w:pPr>
        <w:rPr>
          <w:rFonts w:ascii="Arial" w:hAnsi="Arial" w:cs="Arial"/>
          <w:sz w:val="24"/>
          <w:szCs w:val="24"/>
          <w:lang w:val="it-IT"/>
        </w:rPr>
      </w:pPr>
      <w:r w:rsidRPr="00A82187">
        <w:rPr>
          <w:rFonts w:ascii="Arial" w:hAnsi="Arial" w:cs="Arial"/>
          <w:sz w:val="24"/>
          <w:szCs w:val="24"/>
          <w:lang w:val="it-IT"/>
        </w:rPr>
        <w:t>UR.BROJ:2163-13-04/05-22-6</w:t>
      </w:r>
    </w:p>
    <w:p w14:paraId="66256B4F" w14:textId="77777777" w:rsidR="008C1F77" w:rsidRPr="00A82187" w:rsidRDefault="008C1F77" w:rsidP="008C1F77">
      <w:pPr>
        <w:rPr>
          <w:rFonts w:ascii="Arial" w:hAnsi="Arial" w:cs="Arial"/>
          <w:sz w:val="24"/>
          <w:szCs w:val="24"/>
          <w:lang w:val="it-IT"/>
        </w:rPr>
      </w:pPr>
      <w:r w:rsidRPr="00A82187">
        <w:rPr>
          <w:rFonts w:ascii="Arial" w:hAnsi="Arial" w:cs="Arial"/>
          <w:sz w:val="24"/>
          <w:szCs w:val="24"/>
          <w:lang w:val="it-IT"/>
        </w:rPr>
        <w:t>Brtonigla-</w:t>
      </w:r>
      <w:proofErr w:type="gramStart"/>
      <w:r w:rsidRPr="00A82187">
        <w:rPr>
          <w:rFonts w:ascii="Arial" w:hAnsi="Arial" w:cs="Arial"/>
          <w:sz w:val="24"/>
          <w:szCs w:val="24"/>
          <w:lang w:val="it-IT"/>
        </w:rPr>
        <w:t>Verteneglio,18.10</w:t>
      </w:r>
      <w:proofErr w:type="gramEnd"/>
      <w:r w:rsidRPr="00A82187">
        <w:rPr>
          <w:rFonts w:ascii="Arial" w:hAnsi="Arial" w:cs="Arial"/>
          <w:sz w:val="24"/>
          <w:szCs w:val="24"/>
          <w:lang w:val="it-IT"/>
        </w:rPr>
        <w:t>. 2022. godine</w:t>
      </w:r>
    </w:p>
    <w:p w14:paraId="18BF34CC" w14:textId="77777777" w:rsidR="008C1F77" w:rsidRPr="00A82187" w:rsidRDefault="008C1F77" w:rsidP="008C1F77">
      <w:pPr>
        <w:rPr>
          <w:rFonts w:ascii="Arial" w:hAnsi="Arial" w:cs="Arial"/>
          <w:sz w:val="24"/>
          <w:szCs w:val="24"/>
          <w:lang w:val="it-IT"/>
        </w:rPr>
      </w:pPr>
    </w:p>
    <w:p w14:paraId="7A594109" w14:textId="59E1EAF5" w:rsidR="008C1F77" w:rsidRPr="00A82187" w:rsidRDefault="00A82187" w:rsidP="00A82187">
      <w:pPr>
        <w:ind w:left="3540"/>
        <w:jc w:val="right"/>
        <w:rPr>
          <w:rFonts w:ascii="Arial" w:hAnsi="Arial" w:cs="Arial"/>
          <w:sz w:val="24"/>
          <w:szCs w:val="24"/>
          <w:lang w:val="it-IT"/>
        </w:rPr>
      </w:pPr>
      <w:r>
        <w:rPr>
          <w:rFonts w:ascii="Arial" w:hAnsi="Arial" w:cs="Arial"/>
          <w:sz w:val="24"/>
          <w:szCs w:val="24"/>
          <w:lang w:val="it-IT"/>
        </w:rPr>
        <w:t xml:space="preserve"> </w:t>
      </w:r>
      <w:r w:rsidR="008C1F77" w:rsidRPr="00A82187">
        <w:rPr>
          <w:rFonts w:ascii="Arial" w:hAnsi="Arial" w:cs="Arial"/>
          <w:sz w:val="24"/>
          <w:szCs w:val="24"/>
          <w:lang w:val="it-IT"/>
        </w:rPr>
        <w:t>OPĆINSKO VIJEĆE</w:t>
      </w:r>
    </w:p>
    <w:p w14:paraId="4D20E8AF" w14:textId="77777777" w:rsidR="008C1F77" w:rsidRPr="00A82187" w:rsidRDefault="008C1F77" w:rsidP="00A82187">
      <w:pPr>
        <w:ind w:left="3540"/>
        <w:jc w:val="right"/>
        <w:rPr>
          <w:rFonts w:ascii="Arial" w:hAnsi="Arial" w:cs="Arial"/>
          <w:sz w:val="24"/>
          <w:szCs w:val="24"/>
          <w:lang w:val="it-IT"/>
        </w:rPr>
      </w:pPr>
      <w:r w:rsidRPr="00A82187">
        <w:rPr>
          <w:rFonts w:ascii="Arial" w:hAnsi="Arial" w:cs="Arial"/>
          <w:sz w:val="24"/>
          <w:szCs w:val="24"/>
          <w:lang w:val="it-IT"/>
        </w:rPr>
        <w:t>OPĆINE BRTONIGLA - VERTENEGLIO</w:t>
      </w:r>
    </w:p>
    <w:p w14:paraId="028B6981" w14:textId="77777777" w:rsidR="008C1F77" w:rsidRPr="00A82187" w:rsidRDefault="008C1F77" w:rsidP="00A82187">
      <w:pPr>
        <w:jc w:val="right"/>
        <w:rPr>
          <w:rFonts w:ascii="Arial" w:hAnsi="Arial" w:cs="Arial"/>
          <w:sz w:val="24"/>
          <w:szCs w:val="24"/>
          <w:lang w:val="it-IT"/>
        </w:rPr>
      </w:pPr>
      <w:proofErr w:type="spellStart"/>
      <w:r w:rsidRPr="00A82187">
        <w:rPr>
          <w:rFonts w:ascii="Arial" w:hAnsi="Arial" w:cs="Arial"/>
          <w:sz w:val="24"/>
          <w:szCs w:val="24"/>
          <w:lang w:val="it-IT"/>
        </w:rPr>
        <w:t>Predsjednik</w:t>
      </w:r>
      <w:proofErr w:type="spellEnd"/>
    </w:p>
    <w:p w14:paraId="395B2ADE" w14:textId="1CA0DBF5" w:rsidR="008C1F77" w:rsidRPr="00A82187" w:rsidRDefault="008C1F77" w:rsidP="00A82187">
      <w:pPr>
        <w:jc w:val="right"/>
        <w:rPr>
          <w:rFonts w:ascii="Arial" w:hAnsi="Arial" w:cs="Arial"/>
          <w:sz w:val="24"/>
          <w:szCs w:val="24"/>
          <w:lang w:val="it-IT" w:eastAsia="x-none"/>
        </w:rPr>
      </w:pPr>
      <w:r w:rsidRPr="00A82187">
        <w:rPr>
          <w:rFonts w:ascii="Arial" w:hAnsi="Arial" w:cs="Arial"/>
          <w:sz w:val="24"/>
          <w:szCs w:val="24"/>
          <w:lang w:val="x-none" w:eastAsia="x-none"/>
        </w:rPr>
        <w:tab/>
      </w:r>
      <w:r w:rsidRPr="00A82187">
        <w:rPr>
          <w:rFonts w:ascii="Arial" w:hAnsi="Arial" w:cs="Arial"/>
          <w:sz w:val="24"/>
          <w:szCs w:val="24"/>
          <w:lang w:val="x-none" w:eastAsia="x-none"/>
        </w:rPr>
        <w:tab/>
      </w:r>
      <w:r w:rsidRPr="00A82187">
        <w:rPr>
          <w:rFonts w:ascii="Arial" w:hAnsi="Arial" w:cs="Arial"/>
          <w:sz w:val="24"/>
          <w:szCs w:val="24"/>
          <w:lang w:val="x-none" w:eastAsia="x-none"/>
        </w:rPr>
        <w:tab/>
      </w:r>
      <w:r w:rsidRPr="00A82187">
        <w:rPr>
          <w:rFonts w:ascii="Arial" w:hAnsi="Arial" w:cs="Arial"/>
          <w:sz w:val="24"/>
          <w:szCs w:val="24"/>
          <w:lang w:val="x-none" w:eastAsia="x-none"/>
        </w:rPr>
        <w:tab/>
      </w:r>
      <w:r w:rsidRPr="00A82187">
        <w:rPr>
          <w:rFonts w:ascii="Arial" w:hAnsi="Arial" w:cs="Arial"/>
          <w:sz w:val="24"/>
          <w:szCs w:val="24"/>
          <w:lang w:val="x-none" w:eastAsia="x-none"/>
        </w:rPr>
        <w:tab/>
      </w:r>
      <w:r w:rsidRPr="00A82187">
        <w:rPr>
          <w:rFonts w:ascii="Arial" w:hAnsi="Arial" w:cs="Arial"/>
          <w:sz w:val="24"/>
          <w:szCs w:val="24"/>
          <w:lang w:val="x-none" w:eastAsia="x-none"/>
        </w:rPr>
        <w:tab/>
      </w:r>
      <w:r w:rsidRPr="00A82187">
        <w:rPr>
          <w:rFonts w:ascii="Arial" w:hAnsi="Arial" w:cs="Arial"/>
          <w:sz w:val="24"/>
          <w:szCs w:val="24"/>
          <w:lang w:val="x-none" w:eastAsia="x-none"/>
        </w:rPr>
        <w:tab/>
      </w:r>
      <w:r w:rsidRPr="00A82187">
        <w:rPr>
          <w:rFonts w:ascii="Arial" w:hAnsi="Arial" w:cs="Arial"/>
          <w:sz w:val="24"/>
          <w:szCs w:val="24"/>
          <w:lang w:val="x-none" w:eastAsia="x-none"/>
        </w:rPr>
        <w:tab/>
      </w:r>
      <w:r w:rsidRPr="00A82187">
        <w:rPr>
          <w:rFonts w:ascii="Arial" w:hAnsi="Arial" w:cs="Arial"/>
          <w:sz w:val="24"/>
          <w:szCs w:val="24"/>
          <w:lang w:val="x-none" w:eastAsia="x-none"/>
        </w:rPr>
        <w:tab/>
      </w:r>
      <w:r w:rsidRPr="00A82187">
        <w:rPr>
          <w:rFonts w:ascii="Arial" w:hAnsi="Arial" w:cs="Arial"/>
          <w:sz w:val="24"/>
          <w:szCs w:val="24"/>
          <w:lang w:val="it-IT" w:eastAsia="x-none"/>
        </w:rPr>
        <w:t xml:space="preserve">                      </w:t>
      </w:r>
      <w:proofErr w:type="spellStart"/>
      <w:r w:rsidRPr="00A82187">
        <w:rPr>
          <w:rFonts w:ascii="Arial" w:hAnsi="Arial" w:cs="Arial"/>
          <w:sz w:val="24"/>
          <w:szCs w:val="24"/>
          <w:lang w:val="it-IT" w:eastAsia="x-none"/>
        </w:rPr>
        <w:t>Željko</w:t>
      </w:r>
      <w:proofErr w:type="spellEnd"/>
      <w:r w:rsidRPr="00A82187">
        <w:rPr>
          <w:rFonts w:ascii="Arial" w:hAnsi="Arial" w:cs="Arial"/>
          <w:sz w:val="24"/>
          <w:szCs w:val="24"/>
          <w:lang w:val="it-IT" w:eastAsia="x-none"/>
        </w:rPr>
        <w:t xml:space="preserve"> </w:t>
      </w:r>
      <w:proofErr w:type="spellStart"/>
      <w:r w:rsidRPr="00A82187">
        <w:rPr>
          <w:rFonts w:ascii="Arial" w:hAnsi="Arial" w:cs="Arial"/>
          <w:sz w:val="24"/>
          <w:szCs w:val="24"/>
          <w:lang w:val="it-IT" w:eastAsia="x-none"/>
        </w:rPr>
        <w:t>Ružić</w:t>
      </w:r>
      <w:proofErr w:type="spellEnd"/>
      <w:r w:rsidR="00A82187">
        <w:rPr>
          <w:rFonts w:ascii="Arial" w:hAnsi="Arial" w:cs="Arial"/>
          <w:sz w:val="24"/>
          <w:szCs w:val="24"/>
          <w:lang w:val="it-IT" w:eastAsia="x-none"/>
        </w:rPr>
        <w:t xml:space="preserve"> v.r.</w:t>
      </w:r>
    </w:p>
    <w:p w14:paraId="7988588B" w14:textId="77777777" w:rsidR="008C1F77" w:rsidRPr="0049357E" w:rsidRDefault="008C1F77" w:rsidP="008C1F77">
      <w:pPr>
        <w:jc w:val="center"/>
        <w:rPr>
          <w:lang w:val="x-none" w:eastAsia="x-none"/>
        </w:rPr>
      </w:pPr>
    </w:p>
    <w:p w14:paraId="1D8839FA" w14:textId="3F5AEFB7" w:rsidR="008C1F77" w:rsidRPr="00CD3885" w:rsidRDefault="008C1F77" w:rsidP="008C1F77">
      <w:pPr>
        <w:rPr>
          <w:rFonts w:ascii="Arial" w:hAnsi="Arial" w:cs="Arial"/>
          <w:sz w:val="24"/>
          <w:szCs w:val="24"/>
          <w:lang w:val="it-IT"/>
        </w:rPr>
      </w:pPr>
    </w:p>
    <w:p w14:paraId="1EAB2144" w14:textId="2627E2C1" w:rsidR="008C1F77" w:rsidRPr="00CD3885" w:rsidRDefault="008C1F77" w:rsidP="008C1F77">
      <w:pPr>
        <w:rPr>
          <w:rFonts w:ascii="Arial" w:hAnsi="Arial" w:cs="Arial"/>
          <w:sz w:val="24"/>
          <w:szCs w:val="24"/>
          <w:lang w:val="it-IT"/>
        </w:rPr>
      </w:pPr>
    </w:p>
    <w:p w14:paraId="2F64550B" w14:textId="77777777" w:rsidR="008C1F77" w:rsidRPr="00A82187" w:rsidRDefault="008C1F77" w:rsidP="008C1F77">
      <w:pPr>
        <w:rPr>
          <w:rFonts w:ascii="Arial" w:hAnsi="Arial" w:cs="Arial"/>
          <w:b/>
          <w:bCs/>
          <w:sz w:val="24"/>
          <w:szCs w:val="24"/>
          <w:lang w:val="it-IT"/>
        </w:rPr>
      </w:pPr>
      <w:r w:rsidRPr="00A82187">
        <w:rPr>
          <w:rFonts w:ascii="Arial" w:hAnsi="Arial" w:cs="Arial"/>
          <w:b/>
          <w:bCs/>
          <w:sz w:val="24"/>
          <w:szCs w:val="24"/>
          <w:lang w:val="it-IT"/>
        </w:rPr>
        <w:t>OBRAZLOŽENJE UZ POLUGODIŠNJI IZVJEŠTAJ O IZVRŠENJU PRORAČUNA OPĆINE BRTONIGLA-VERTENEGLIO ZA 2022. GODINU</w:t>
      </w:r>
    </w:p>
    <w:p w14:paraId="371F4E2E" w14:textId="77777777" w:rsidR="008C1F77" w:rsidRPr="00A82187" w:rsidRDefault="008C1F77" w:rsidP="008C1F77">
      <w:pPr>
        <w:rPr>
          <w:rFonts w:ascii="Arial" w:hAnsi="Arial" w:cs="Arial"/>
          <w:b/>
          <w:bCs/>
          <w:sz w:val="24"/>
          <w:szCs w:val="24"/>
          <w:lang w:val="it-IT"/>
        </w:rPr>
      </w:pPr>
      <w:r w:rsidRPr="00A82187">
        <w:rPr>
          <w:rFonts w:ascii="Arial" w:hAnsi="Arial" w:cs="Arial"/>
          <w:b/>
          <w:bCs/>
          <w:sz w:val="24"/>
          <w:szCs w:val="24"/>
          <w:lang w:val="it-IT"/>
        </w:rPr>
        <w:t>1. UVOD</w:t>
      </w:r>
    </w:p>
    <w:p w14:paraId="4707039E" w14:textId="77777777" w:rsidR="008C1F77" w:rsidRPr="00A82187" w:rsidRDefault="008C1F77" w:rsidP="008C1F77">
      <w:pPr>
        <w:rPr>
          <w:rFonts w:ascii="Arial" w:hAnsi="Arial" w:cs="Arial"/>
          <w:sz w:val="24"/>
          <w:szCs w:val="24"/>
          <w:lang w:val="it-IT"/>
        </w:rPr>
      </w:pPr>
      <w:r w:rsidRPr="00A82187">
        <w:rPr>
          <w:rFonts w:ascii="Arial" w:hAnsi="Arial" w:cs="Arial"/>
          <w:sz w:val="24"/>
          <w:szCs w:val="24"/>
          <w:lang w:val="it-IT"/>
        </w:rPr>
        <w:t xml:space="preserve"> </w:t>
      </w:r>
      <w:proofErr w:type="spellStart"/>
      <w:r w:rsidRPr="00A82187">
        <w:rPr>
          <w:rFonts w:ascii="Arial" w:hAnsi="Arial" w:cs="Arial"/>
          <w:sz w:val="24"/>
          <w:szCs w:val="24"/>
          <w:lang w:val="it-IT"/>
        </w:rPr>
        <w:t>Zakonom</w:t>
      </w:r>
      <w:proofErr w:type="spellEnd"/>
      <w:r w:rsidRPr="00A82187">
        <w:rPr>
          <w:rFonts w:ascii="Arial" w:hAnsi="Arial" w:cs="Arial"/>
          <w:sz w:val="24"/>
          <w:szCs w:val="24"/>
          <w:lang w:val="it-IT"/>
        </w:rPr>
        <w:t xml:space="preserve"> o </w:t>
      </w:r>
      <w:proofErr w:type="spellStart"/>
      <w:r w:rsidRPr="00A82187">
        <w:rPr>
          <w:rFonts w:ascii="Arial" w:hAnsi="Arial" w:cs="Arial"/>
          <w:sz w:val="24"/>
          <w:szCs w:val="24"/>
          <w:lang w:val="it-IT"/>
        </w:rPr>
        <w:t>proračunu</w:t>
      </w:r>
      <w:proofErr w:type="spellEnd"/>
      <w:r w:rsidRPr="00A82187">
        <w:rPr>
          <w:rFonts w:ascii="Arial" w:hAnsi="Arial" w:cs="Arial"/>
          <w:sz w:val="24"/>
          <w:szCs w:val="24"/>
          <w:lang w:val="it-IT"/>
        </w:rPr>
        <w:t xml:space="preserve"> (NN </w:t>
      </w:r>
      <w:proofErr w:type="spellStart"/>
      <w:r w:rsidRPr="00A82187">
        <w:rPr>
          <w:rFonts w:ascii="Arial" w:hAnsi="Arial" w:cs="Arial"/>
          <w:sz w:val="24"/>
          <w:szCs w:val="24"/>
          <w:lang w:val="it-IT"/>
        </w:rPr>
        <w:t>broj</w:t>
      </w:r>
      <w:proofErr w:type="spellEnd"/>
      <w:r w:rsidRPr="00A82187">
        <w:rPr>
          <w:rFonts w:ascii="Arial" w:hAnsi="Arial" w:cs="Arial"/>
          <w:sz w:val="24"/>
          <w:szCs w:val="24"/>
          <w:lang w:val="it-IT"/>
        </w:rPr>
        <w:t xml:space="preserve"> 144/21) </w:t>
      </w:r>
      <w:proofErr w:type="spellStart"/>
      <w:r w:rsidRPr="00A82187">
        <w:rPr>
          <w:rFonts w:ascii="Arial" w:hAnsi="Arial" w:cs="Arial"/>
          <w:sz w:val="24"/>
          <w:szCs w:val="24"/>
          <w:lang w:val="it-IT"/>
        </w:rPr>
        <w:t>propisana</w:t>
      </w:r>
      <w:proofErr w:type="spellEnd"/>
      <w:r w:rsidRPr="00A82187">
        <w:rPr>
          <w:rFonts w:ascii="Arial" w:hAnsi="Arial" w:cs="Arial"/>
          <w:sz w:val="24"/>
          <w:szCs w:val="24"/>
          <w:lang w:val="it-IT"/>
        </w:rPr>
        <w:t xml:space="preserve"> je </w:t>
      </w:r>
      <w:proofErr w:type="spellStart"/>
      <w:r w:rsidRPr="00A82187">
        <w:rPr>
          <w:rFonts w:ascii="Arial" w:hAnsi="Arial" w:cs="Arial"/>
          <w:sz w:val="24"/>
          <w:szCs w:val="24"/>
          <w:lang w:val="it-IT"/>
        </w:rPr>
        <w:t>obveza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sastavljanja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podnošenja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polugodišnjeg</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izvještaja</w:t>
      </w:r>
      <w:proofErr w:type="spellEnd"/>
      <w:r w:rsidRPr="00A82187">
        <w:rPr>
          <w:rFonts w:ascii="Arial" w:hAnsi="Arial" w:cs="Arial"/>
          <w:sz w:val="24"/>
          <w:szCs w:val="24"/>
          <w:lang w:val="it-IT"/>
        </w:rPr>
        <w:t xml:space="preserve"> o </w:t>
      </w:r>
      <w:proofErr w:type="spellStart"/>
      <w:r w:rsidRPr="00A82187">
        <w:rPr>
          <w:rFonts w:ascii="Arial" w:hAnsi="Arial" w:cs="Arial"/>
          <w:sz w:val="24"/>
          <w:szCs w:val="24"/>
          <w:lang w:val="it-IT"/>
        </w:rPr>
        <w:t>izvršenju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proračuna</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tekuću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godinu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donošenje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predstavničkom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tijelu</w:t>
      </w:r>
      <w:proofErr w:type="spellEnd"/>
      <w:r w:rsidRPr="00A82187">
        <w:rPr>
          <w:rFonts w:ascii="Arial" w:hAnsi="Arial" w:cs="Arial"/>
          <w:sz w:val="24"/>
          <w:szCs w:val="24"/>
          <w:lang w:val="it-IT"/>
        </w:rPr>
        <w:t xml:space="preserve"> JLS. </w:t>
      </w:r>
    </w:p>
    <w:p w14:paraId="7322941F" w14:textId="77777777" w:rsidR="008C1F77" w:rsidRPr="00A82187" w:rsidRDefault="008C1F77" w:rsidP="008C1F77">
      <w:pPr>
        <w:rPr>
          <w:rFonts w:ascii="Arial" w:hAnsi="Arial" w:cs="Arial"/>
          <w:sz w:val="24"/>
          <w:szCs w:val="24"/>
          <w:lang w:val="it-IT"/>
        </w:rPr>
      </w:pPr>
      <w:proofErr w:type="spellStart"/>
      <w:r w:rsidRPr="00A82187">
        <w:rPr>
          <w:rFonts w:ascii="Arial" w:hAnsi="Arial" w:cs="Arial"/>
          <w:sz w:val="24"/>
          <w:szCs w:val="24"/>
          <w:lang w:val="it-IT"/>
        </w:rPr>
        <w:t>Sadržaj</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polugodišnjeg</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izvještaja</w:t>
      </w:r>
      <w:proofErr w:type="spellEnd"/>
      <w:r w:rsidRPr="00A82187">
        <w:rPr>
          <w:rFonts w:ascii="Arial" w:hAnsi="Arial" w:cs="Arial"/>
          <w:sz w:val="24"/>
          <w:szCs w:val="24"/>
          <w:lang w:val="it-IT"/>
        </w:rPr>
        <w:t xml:space="preserve"> o </w:t>
      </w:r>
      <w:proofErr w:type="spellStart"/>
      <w:r w:rsidRPr="00A82187">
        <w:rPr>
          <w:rFonts w:ascii="Arial" w:hAnsi="Arial" w:cs="Arial"/>
          <w:sz w:val="24"/>
          <w:szCs w:val="24"/>
          <w:lang w:val="it-IT"/>
        </w:rPr>
        <w:t>izvršenju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proračuna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definiran</w:t>
      </w:r>
      <w:proofErr w:type="spellEnd"/>
      <w:r w:rsidRPr="00A82187">
        <w:rPr>
          <w:rFonts w:ascii="Arial" w:hAnsi="Arial" w:cs="Arial"/>
          <w:sz w:val="24"/>
          <w:szCs w:val="24"/>
          <w:lang w:val="it-IT"/>
        </w:rPr>
        <w:t xml:space="preserve"> je </w:t>
      </w:r>
      <w:proofErr w:type="spellStart"/>
      <w:r w:rsidRPr="00A82187">
        <w:rPr>
          <w:rFonts w:ascii="Arial" w:hAnsi="Arial" w:cs="Arial"/>
          <w:sz w:val="24"/>
          <w:szCs w:val="24"/>
          <w:lang w:val="it-IT"/>
        </w:rPr>
        <w:t>odredbama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članka</w:t>
      </w:r>
      <w:proofErr w:type="spellEnd"/>
      <w:r w:rsidRPr="00A82187">
        <w:rPr>
          <w:rFonts w:ascii="Arial" w:hAnsi="Arial" w:cs="Arial"/>
          <w:sz w:val="24"/>
          <w:szCs w:val="24"/>
          <w:lang w:val="it-IT"/>
        </w:rPr>
        <w:t xml:space="preserve"> 4. </w:t>
      </w:r>
      <w:proofErr w:type="spellStart"/>
      <w:r w:rsidRPr="00A82187">
        <w:rPr>
          <w:rFonts w:ascii="Arial" w:hAnsi="Arial" w:cs="Arial"/>
          <w:sz w:val="24"/>
          <w:szCs w:val="24"/>
          <w:lang w:val="it-IT"/>
        </w:rPr>
        <w:t>Pravilnika</w:t>
      </w:r>
      <w:proofErr w:type="spellEnd"/>
      <w:r w:rsidRPr="00A82187">
        <w:rPr>
          <w:rFonts w:ascii="Arial" w:hAnsi="Arial" w:cs="Arial"/>
          <w:sz w:val="24"/>
          <w:szCs w:val="24"/>
          <w:lang w:val="it-IT"/>
        </w:rPr>
        <w:t xml:space="preserve"> o </w:t>
      </w:r>
      <w:proofErr w:type="spellStart"/>
      <w:r w:rsidRPr="00A82187">
        <w:rPr>
          <w:rFonts w:ascii="Arial" w:hAnsi="Arial" w:cs="Arial"/>
          <w:sz w:val="24"/>
          <w:szCs w:val="24"/>
          <w:lang w:val="it-IT"/>
        </w:rPr>
        <w:t>polugodišnjem</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godišnjem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izvještaju</w:t>
      </w:r>
      <w:proofErr w:type="spellEnd"/>
      <w:r w:rsidRPr="00A82187">
        <w:rPr>
          <w:rFonts w:ascii="Arial" w:hAnsi="Arial" w:cs="Arial"/>
          <w:sz w:val="24"/>
          <w:szCs w:val="24"/>
          <w:lang w:val="it-IT"/>
        </w:rPr>
        <w:t xml:space="preserve"> o </w:t>
      </w:r>
      <w:proofErr w:type="spellStart"/>
      <w:r w:rsidRPr="00A82187">
        <w:rPr>
          <w:rFonts w:ascii="Arial" w:hAnsi="Arial" w:cs="Arial"/>
          <w:sz w:val="24"/>
          <w:szCs w:val="24"/>
          <w:lang w:val="it-IT"/>
        </w:rPr>
        <w:t>izvršenju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proračuna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članak</w:t>
      </w:r>
      <w:proofErr w:type="spellEnd"/>
      <w:r w:rsidRPr="00A82187">
        <w:rPr>
          <w:rFonts w:ascii="Arial" w:hAnsi="Arial" w:cs="Arial"/>
          <w:sz w:val="24"/>
          <w:szCs w:val="24"/>
          <w:lang w:val="it-IT"/>
        </w:rPr>
        <w:t xml:space="preserve"> 88. </w:t>
      </w:r>
      <w:proofErr w:type="spellStart"/>
      <w:r w:rsidRPr="00A82187">
        <w:rPr>
          <w:rFonts w:ascii="Arial" w:hAnsi="Arial" w:cs="Arial"/>
          <w:sz w:val="24"/>
          <w:szCs w:val="24"/>
          <w:lang w:val="it-IT"/>
        </w:rPr>
        <w:t>Zakona</w:t>
      </w:r>
      <w:proofErr w:type="spellEnd"/>
      <w:r w:rsidRPr="00A82187">
        <w:rPr>
          <w:rFonts w:ascii="Arial" w:hAnsi="Arial" w:cs="Arial"/>
          <w:sz w:val="24"/>
          <w:szCs w:val="24"/>
          <w:lang w:val="it-IT"/>
        </w:rPr>
        <w:t xml:space="preserve"> o </w:t>
      </w:r>
      <w:proofErr w:type="spellStart"/>
      <w:r w:rsidRPr="00A82187">
        <w:rPr>
          <w:rFonts w:ascii="Arial" w:hAnsi="Arial" w:cs="Arial"/>
          <w:sz w:val="24"/>
          <w:szCs w:val="24"/>
          <w:lang w:val="it-IT"/>
        </w:rPr>
        <w:t>proračunu</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skladu</w:t>
      </w:r>
      <w:proofErr w:type="spellEnd"/>
      <w:r w:rsidRPr="00A82187">
        <w:rPr>
          <w:rFonts w:ascii="Arial" w:hAnsi="Arial" w:cs="Arial"/>
          <w:sz w:val="24"/>
          <w:szCs w:val="24"/>
          <w:lang w:val="it-IT"/>
        </w:rPr>
        <w:t xml:space="preserve"> sa </w:t>
      </w:r>
      <w:proofErr w:type="spellStart"/>
      <w:r w:rsidRPr="00A82187">
        <w:rPr>
          <w:rFonts w:ascii="Arial" w:hAnsi="Arial" w:cs="Arial"/>
          <w:sz w:val="24"/>
          <w:szCs w:val="24"/>
          <w:lang w:val="it-IT"/>
        </w:rPr>
        <w:t>zakonskom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obvezom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sastavljen</w:t>
      </w:r>
      <w:proofErr w:type="spellEnd"/>
      <w:r w:rsidRPr="00A82187">
        <w:rPr>
          <w:rFonts w:ascii="Arial" w:hAnsi="Arial" w:cs="Arial"/>
          <w:sz w:val="24"/>
          <w:szCs w:val="24"/>
          <w:lang w:val="it-IT"/>
        </w:rPr>
        <w:t xml:space="preserve"> je </w:t>
      </w:r>
      <w:proofErr w:type="spellStart"/>
      <w:r w:rsidRPr="00A82187">
        <w:rPr>
          <w:rFonts w:ascii="Arial" w:hAnsi="Arial" w:cs="Arial"/>
          <w:sz w:val="24"/>
          <w:szCs w:val="24"/>
          <w:lang w:val="it-IT"/>
        </w:rPr>
        <w:t>Polugodišnji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izvještaj</w:t>
      </w:r>
      <w:proofErr w:type="spellEnd"/>
      <w:r w:rsidRPr="00A82187">
        <w:rPr>
          <w:rFonts w:ascii="Arial" w:hAnsi="Arial" w:cs="Arial"/>
          <w:sz w:val="24"/>
          <w:szCs w:val="24"/>
          <w:lang w:val="it-IT"/>
        </w:rPr>
        <w:t xml:space="preserve"> o </w:t>
      </w:r>
      <w:proofErr w:type="spellStart"/>
      <w:r w:rsidRPr="00A82187">
        <w:rPr>
          <w:rFonts w:ascii="Arial" w:hAnsi="Arial" w:cs="Arial"/>
          <w:sz w:val="24"/>
          <w:szCs w:val="24"/>
          <w:lang w:val="it-IT"/>
        </w:rPr>
        <w:t>izvršenju</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Proračuna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Općine</w:t>
      </w:r>
      <w:proofErr w:type="spellEnd"/>
      <w:proofErr w:type="gramEnd"/>
      <w:r w:rsidRPr="00A82187">
        <w:rPr>
          <w:rFonts w:ascii="Arial" w:hAnsi="Arial" w:cs="Arial"/>
          <w:sz w:val="24"/>
          <w:szCs w:val="24"/>
          <w:lang w:val="it-IT"/>
        </w:rPr>
        <w:t xml:space="preserve"> Brtonigla-Verteneglio za 2022. </w:t>
      </w:r>
      <w:proofErr w:type="spellStart"/>
      <w:r w:rsidRPr="00A82187">
        <w:rPr>
          <w:rFonts w:ascii="Arial" w:hAnsi="Arial" w:cs="Arial"/>
          <w:sz w:val="24"/>
          <w:szCs w:val="24"/>
          <w:lang w:val="it-IT"/>
        </w:rPr>
        <w:t>godinu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koji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sadrži</w:t>
      </w:r>
      <w:proofErr w:type="spellEnd"/>
      <w:r w:rsidRPr="00A82187">
        <w:rPr>
          <w:rFonts w:ascii="Arial" w:hAnsi="Arial" w:cs="Arial"/>
          <w:sz w:val="24"/>
          <w:szCs w:val="24"/>
          <w:lang w:val="it-IT"/>
        </w:rPr>
        <w:t xml:space="preserve">: </w:t>
      </w:r>
    </w:p>
    <w:p w14:paraId="10994D4B" w14:textId="77777777" w:rsidR="008C1F77" w:rsidRPr="00A82187" w:rsidRDefault="008C1F77" w:rsidP="008C1F77">
      <w:pPr>
        <w:pStyle w:val="NoSpacing"/>
        <w:rPr>
          <w:rFonts w:ascii="Arial" w:hAnsi="Arial" w:cs="Arial"/>
          <w:sz w:val="24"/>
          <w:szCs w:val="24"/>
          <w:lang w:val="it-IT"/>
        </w:rPr>
      </w:pPr>
      <w:r w:rsidRPr="00A82187">
        <w:rPr>
          <w:rFonts w:ascii="Arial" w:hAnsi="Arial" w:cs="Arial"/>
          <w:sz w:val="24"/>
          <w:szCs w:val="24"/>
        </w:rPr>
        <w:sym w:font="Symbol" w:char="F0B7"/>
      </w:r>
      <w:r w:rsidRPr="00A82187">
        <w:rPr>
          <w:rFonts w:ascii="Arial" w:hAnsi="Arial" w:cs="Arial"/>
          <w:sz w:val="24"/>
          <w:szCs w:val="24"/>
          <w:lang w:val="it-IT"/>
        </w:rPr>
        <w:t xml:space="preserve"> </w:t>
      </w:r>
      <w:proofErr w:type="spellStart"/>
      <w:r w:rsidRPr="00A82187">
        <w:rPr>
          <w:rFonts w:ascii="Arial" w:hAnsi="Arial" w:cs="Arial"/>
          <w:sz w:val="24"/>
          <w:szCs w:val="24"/>
          <w:lang w:val="it-IT"/>
        </w:rPr>
        <w:t>opći</w:t>
      </w:r>
      <w:proofErr w:type="spellEnd"/>
      <w:r w:rsidRPr="00A82187">
        <w:rPr>
          <w:rFonts w:ascii="Arial" w:hAnsi="Arial" w:cs="Arial"/>
          <w:sz w:val="24"/>
          <w:szCs w:val="24"/>
          <w:lang w:val="it-IT"/>
        </w:rPr>
        <w:t xml:space="preserve"> dio </w:t>
      </w:r>
      <w:proofErr w:type="spellStart"/>
      <w:r w:rsidRPr="00A82187">
        <w:rPr>
          <w:rFonts w:ascii="Arial" w:hAnsi="Arial" w:cs="Arial"/>
          <w:sz w:val="24"/>
          <w:szCs w:val="24"/>
          <w:lang w:val="it-IT"/>
        </w:rPr>
        <w:t>proračuna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koji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čini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Račun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prihoda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rashoda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Račun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financiranja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razini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odjeljka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ekonomske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klasifikacije</w:t>
      </w:r>
      <w:proofErr w:type="spellEnd"/>
      <w:r w:rsidRPr="00A82187">
        <w:rPr>
          <w:rFonts w:ascii="Arial" w:hAnsi="Arial" w:cs="Arial"/>
          <w:sz w:val="24"/>
          <w:szCs w:val="24"/>
          <w:lang w:val="it-IT"/>
        </w:rPr>
        <w:t xml:space="preserve"> </w:t>
      </w:r>
    </w:p>
    <w:p w14:paraId="6436FC9A" w14:textId="77777777" w:rsidR="008C1F77" w:rsidRPr="00A82187" w:rsidRDefault="008C1F77" w:rsidP="008C1F77">
      <w:pPr>
        <w:pStyle w:val="NoSpacing"/>
        <w:rPr>
          <w:rFonts w:ascii="Arial" w:hAnsi="Arial" w:cs="Arial"/>
          <w:sz w:val="24"/>
          <w:szCs w:val="24"/>
          <w:lang w:val="it-IT"/>
        </w:rPr>
      </w:pPr>
      <w:r w:rsidRPr="00A82187">
        <w:rPr>
          <w:rFonts w:ascii="Arial" w:hAnsi="Arial" w:cs="Arial"/>
          <w:sz w:val="24"/>
          <w:szCs w:val="24"/>
        </w:rPr>
        <w:sym w:font="Symbol" w:char="F0B7"/>
      </w:r>
      <w:r w:rsidRPr="00A82187">
        <w:rPr>
          <w:rFonts w:ascii="Arial" w:hAnsi="Arial" w:cs="Arial"/>
          <w:sz w:val="24"/>
          <w:szCs w:val="24"/>
          <w:lang w:val="it-IT"/>
        </w:rPr>
        <w:t xml:space="preserve"> </w:t>
      </w:r>
      <w:proofErr w:type="spellStart"/>
      <w:r w:rsidRPr="00A82187">
        <w:rPr>
          <w:rFonts w:ascii="Arial" w:hAnsi="Arial" w:cs="Arial"/>
          <w:sz w:val="24"/>
          <w:szCs w:val="24"/>
          <w:lang w:val="it-IT"/>
        </w:rPr>
        <w:t>posebni</w:t>
      </w:r>
      <w:proofErr w:type="spellEnd"/>
      <w:r w:rsidRPr="00A82187">
        <w:rPr>
          <w:rFonts w:ascii="Arial" w:hAnsi="Arial" w:cs="Arial"/>
          <w:sz w:val="24"/>
          <w:szCs w:val="24"/>
          <w:lang w:val="it-IT"/>
        </w:rPr>
        <w:t xml:space="preserve"> dio </w:t>
      </w:r>
      <w:proofErr w:type="spellStart"/>
      <w:r w:rsidRPr="00A82187">
        <w:rPr>
          <w:rFonts w:ascii="Arial" w:hAnsi="Arial" w:cs="Arial"/>
          <w:sz w:val="24"/>
          <w:szCs w:val="24"/>
          <w:lang w:val="it-IT"/>
        </w:rPr>
        <w:t>proračuna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organizacijskoj</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programskoj</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klasifikaciji</w:t>
      </w:r>
      <w:proofErr w:type="spellEnd"/>
      <w:r w:rsidRPr="00A82187">
        <w:rPr>
          <w:rFonts w:ascii="Arial" w:hAnsi="Arial" w:cs="Arial"/>
          <w:sz w:val="24"/>
          <w:szCs w:val="24"/>
          <w:lang w:val="it-IT"/>
        </w:rPr>
        <w:t xml:space="preserve"> </w:t>
      </w:r>
    </w:p>
    <w:p w14:paraId="2C858F4A" w14:textId="77777777" w:rsidR="008C1F77" w:rsidRPr="00A82187" w:rsidRDefault="008C1F77" w:rsidP="008C1F77">
      <w:pPr>
        <w:pStyle w:val="NoSpacing"/>
        <w:rPr>
          <w:rFonts w:ascii="Arial" w:hAnsi="Arial" w:cs="Arial"/>
          <w:sz w:val="24"/>
          <w:szCs w:val="24"/>
          <w:lang w:val="it-IT"/>
        </w:rPr>
      </w:pPr>
      <w:r w:rsidRPr="00A82187">
        <w:rPr>
          <w:rFonts w:ascii="Arial" w:hAnsi="Arial" w:cs="Arial"/>
          <w:sz w:val="24"/>
          <w:szCs w:val="24"/>
        </w:rPr>
        <w:sym w:font="Symbol" w:char="F0B7"/>
      </w:r>
      <w:r w:rsidRPr="00A82187">
        <w:rPr>
          <w:rFonts w:ascii="Arial" w:hAnsi="Arial" w:cs="Arial"/>
          <w:sz w:val="24"/>
          <w:szCs w:val="24"/>
          <w:lang w:val="it-IT"/>
        </w:rPr>
        <w:t xml:space="preserve"> </w:t>
      </w:r>
      <w:proofErr w:type="spellStart"/>
      <w:r w:rsidRPr="00A82187">
        <w:rPr>
          <w:rFonts w:ascii="Arial" w:hAnsi="Arial" w:cs="Arial"/>
          <w:sz w:val="24"/>
          <w:szCs w:val="24"/>
          <w:lang w:val="it-IT"/>
        </w:rPr>
        <w:t>obrazloženje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ostvarenja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prihoda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primitaka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rashoda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izdataka</w:t>
      </w:r>
      <w:proofErr w:type="spellEnd"/>
      <w:r w:rsidRPr="00A82187">
        <w:rPr>
          <w:rFonts w:ascii="Arial" w:hAnsi="Arial" w:cs="Arial"/>
          <w:sz w:val="24"/>
          <w:szCs w:val="24"/>
          <w:lang w:val="it-IT"/>
        </w:rPr>
        <w:t xml:space="preserve"> </w:t>
      </w:r>
    </w:p>
    <w:p w14:paraId="1AD6E094" w14:textId="77777777" w:rsidR="008C1F77" w:rsidRPr="00A82187" w:rsidRDefault="008C1F77" w:rsidP="008C1F77">
      <w:pPr>
        <w:pStyle w:val="NoSpacing"/>
        <w:rPr>
          <w:rFonts w:ascii="Arial" w:hAnsi="Arial" w:cs="Arial"/>
          <w:sz w:val="24"/>
          <w:szCs w:val="24"/>
          <w:lang w:val="it-IT"/>
        </w:rPr>
      </w:pPr>
    </w:p>
    <w:p w14:paraId="40724750" w14:textId="77777777" w:rsidR="008C1F77" w:rsidRPr="00A82187" w:rsidRDefault="008C1F77" w:rsidP="008C1F77">
      <w:pPr>
        <w:pStyle w:val="NoSpacing"/>
        <w:rPr>
          <w:rFonts w:ascii="Arial" w:hAnsi="Arial" w:cs="Arial"/>
          <w:b/>
          <w:bCs/>
          <w:sz w:val="24"/>
          <w:szCs w:val="24"/>
          <w:lang w:val="it-IT"/>
        </w:rPr>
      </w:pPr>
      <w:r w:rsidRPr="00A82187">
        <w:rPr>
          <w:rFonts w:ascii="Arial" w:hAnsi="Arial" w:cs="Arial"/>
          <w:b/>
          <w:bCs/>
          <w:sz w:val="24"/>
          <w:szCs w:val="24"/>
          <w:lang w:val="it-IT"/>
        </w:rPr>
        <w:t xml:space="preserve">2. IZVRŠENJE PRORAČUNA ZA RAZDOBLJE OD 01.01.-30.06.2022. </w:t>
      </w:r>
      <w:proofErr w:type="spellStart"/>
      <w:r w:rsidRPr="00A82187">
        <w:rPr>
          <w:rFonts w:ascii="Arial" w:hAnsi="Arial" w:cs="Arial"/>
          <w:b/>
          <w:bCs/>
          <w:sz w:val="24"/>
          <w:szCs w:val="24"/>
          <w:lang w:val="it-IT"/>
        </w:rPr>
        <w:t>Proračun</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Općine</w:t>
      </w:r>
      <w:proofErr w:type="spellEnd"/>
      <w:r w:rsidRPr="00A82187">
        <w:rPr>
          <w:rFonts w:ascii="Arial" w:hAnsi="Arial" w:cs="Arial"/>
          <w:b/>
          <w:bCs/>
          <w:sz w:val="24"/>
          <w:szCs w:val="24"/>
          <w:lang w:val="it-IT"/>
        </w:rPr>
        <w:t xml:space="preserve"> Brtonigla-Verteneglio za </w:t>
      </w:r>
      <w:proofErr w:type="spellStart"/>
      <w:r w:rsidRPr="00A82187">
        <w:rPr>
          <w:rFonts w:ascii="Arial" w:hAnsi="Arial" w:cs="Arial"/>
          <w:b/>
          <w:bCs/>
          <w:sz w:val="24"/>
          <w:szCs w:val="24"/>
          <w:lang w:val="it-IT"/>
        </w:rPr>
        <w:t>razdoblje</w:t>
      </w:r>
      <w:proofErr w:type="spellEnd"/>
      <w:r w:rsidRPr="00A82187">
        <w:rPr>
          <w:rFonts w:ascii="Arial" w:hAnsi="Arial" w:cs="Arial"/>
          <w:b/>
          <w:bCs/>
          <w:sz w:val="24"/>
          <w:szCs w:val="24"/>
          <w:lang w:val="it-IT"/>
        </w:rPr>
        <w:t xml:space="preserve"> </w:t>
      </w:r>
      <w:proofErr w:type="gramStart"/>
      <w:r w:rsidRPr="00A82187">
        <w:rPr>
          <w:rFonts w:ascii="Arial" w:hAnsi="Arial" w:cs="Arial"/>
          <w:b/>
          <w:bCs/>
          <w:sz w:val="24"/>
          <w:szCs w:val="24"/>
          <w:lang w:val="it-IT"/>
        </w:rPr>
        <w:t>od</w:t>
      </w:r>
      <w:proofErr w:type="gramEnd"/>
      <w:r w:rsidRPr="00A82187">
        <w:rPr>
          <w:rFonts w:ascii="Arial" w:hAnsi="Arial" w:cs="Arial"/>
          <w:b/>
          <w:bCs/>
          <w:sz w:val="24"/>
          <w:szCs w:val="24"/>
          <w:lang w:val="it-IT"/>
        </w:rPr>
        <w:t xml:space="preserve"> 01. </w:t>
      </w:r>
      <w:proofErr w:type="spellStart"/>
      <w:r w:rsidRPr="00A82187">
        <w:rPr>
          <w:rFonts w:ascii="Arial" w:hAnsi="Arial" w:cs="Arial"/>
          <w:b/>
          <w:bCs/>
          <w:sz w:val="24"/>
          <w:szCs w:val="24"/>
          <w:lang w:val="it-IT"/>
        </w:rPr>
        <w:t>siječnja</w:t>
      </w:r>
      <w:proofErr w:type="spellEnd"/>
      <w:r w:rsidRPr="00A82187">
        <w:rPr>
          <w:rFonts w:ascii="Arial" w:hAnsi="Arial" w:cs="Arial"/>
          <w:b/>
          <w:bCs/>
          <w:sz w:val="24"/>
          <w:szCs w:val="24"/>
          <w:lang w:val="it-IT"/>
        </w:rPr>
        <w:t xml:space="preserve"> do 30. </w:t>
      </w:r>
      <w:proofErr w:type="spellStart"/>
      <w:r w:rsidRPr="00A82187">
        <w:rPr>
          <w:rFonts w:ascii="Arial" w:hAnsi="Arial" w:cs="Arial"/>
          <w:b/>
          <w:bCs/>
          <w:sz w:val="24"/>
          <w:szCs w:val="24"/>
          <w:lang w:val="it-IT"/>
        </w:rPr>
        <w:t>lipnja</w:t>
      </w:r>
      <w:proofErr w:type="spellEnd"/>
      <w:r w:rsidRPr="00A82187">
        <w:rPr>
          <w:rFonts w:ascii="Arial" w:hAnsi="Arial" w:cs="Arial"/>
          <w:b/>
          <w:bCs/>
          <w:sz w:val="24"/>
          <w:szCs w:val="24"/>
          <w:lang w:val="it-IT"/>
        </w:rPr>
        <w:t xml:space="preserve"> 2022. godine </w:t>
      </w:r>
      <w:proofErr w:type="spellStart"/>
      <w:r w:rsidRPr="00A82187">
        <w:rPr>
          <w:rFonts w:ascii="Arial" w:hAnsi="Arial" w:cs="Arial"/>
          <w:b/>
          <w:bCs/>
          <w:sz w:val="24"/>
          <w:szCs w:val="24"/>
          <w:lang w:val="it-IT"/>
        </w:rPr>
        <w:t>ostvaren</w:t>
      </w:r>
      <w:proofErr w:type="spellEnd"/>
      <w:r w:rsidRPr="00A82187">
        <w:rPr>
          <w:rFonts w:ascii="Arial" w:hAnsi="Arial" w:cs="Arial"/>
          <w:b/>
          <w:bCs/>
          <w:sz w:val="24"/>
          <w:szCs w:val="24"/>
          <w:lang w:val="it-IT"/>
        </w:rPr>
        <w:t xml:space="preserve"> je </w:t>
      </w:r>
      <w:proofErr w:type="spellStart"/>
      <w:r w:rsidRPr="00A82187">
        <w:rPr>
          <w:rFonts w:ascii="Arial" w:hAnsi="Arial" w:cs="Arial"/>
          <w:b/>
          <w:bCs/>
          <w:sz w:val="24"/>
          <w:szCs w:val="24"/>
          <w:lang w:val="it-IT"/>
        </w:rPr>
        <w:t>kako</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slijedi</w:t>
      </w:r>
      <w:proofErr w:type="spellEnd"/>
      <w:r w:rsidRPr="00A82187">
        <w:rPr>
          <w:rFonts w:ascii="Arial" w:hAnsi="Arial" w:cs="Arial"/>
          <w:b/>
          <w:bCs/>
          <w:sz w:val="24"/>
          <w:szCs w:val="24"/>
          <w:lang w:val="it-IT"/>
        </w:rPr>
        <w:t>:</w:t>
      </w:r>
    </w:p>
    <w:p w14:paraId="7B268EB7" w14:textId="77777777" w:rsidR="008C1F77" w:rsidRPr="00A82187" w:rsidRDefault="008C1F77" w:rsidP="008C1F77">
      <w:pPr>
        <w:pStyle w:val="NoSpacing"/>
        <w:rPr>
          <w:rFonts w:ascii="Arial" w:hAnsi="Arial" w:cs="Arial"/>
          <w:b/>
          <w:bCs/>
          <w:sz w:val="24"/>
          <w:szCs w:val="24"/>
          <w:lang w:val="it-IT"/>
        </w:rPr>
      </w:pPr>
    </w:p>
    <w:p w14:paraId="113E0DB3"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Ukupni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prihodi</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primici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6.693.696,36kuna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planirani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w:t>
      </w:r>
      <w:proofErr w:type="spellEnd"/>
      <w:r w:rsidRPr="00A82187">
        <w:rPr>
          <w:rFonts w:ascii="Arial" w:hAnsi="Arial" w:cs="Arial"/>
          <w:sz w:val="24"/>
          <w:szCs w:val="24"/>
          <w:lang w:val="it-IT"/>
        </w:rPr>
        <w:t xml:space="preserve"> od 29.202.830,00kuna, ili 23,00% </w:t>
      </w:r>
      <w:proofErr w:type="spellStart"/>
      <w:r w:rsidRPr="00A82187">
        <w:rPr>
          <w:rFonts w:ascii="Arial" w:hAnsi="Arial" w:cs="Arial"/>
          <w:sz w:val="24"/>
          <w:szCs w:val="24"/>
          <w:lang w:val="it-IT"/>
        </w:rPr>
        <w:t>godišnjeg</w:t>
      </w:r>
      <w:proofErr w:type="spellEnd"/>
      <w:r w:rsidRPr="00A82187">
        <w:rPr>
          <w:rFonts w:ascii="Arial" w:hAnsi="Arial" w:cs="Arial"/>
          <w:sz w:val="24"/>
          <w:szCs w:val="24"/>
          <w:lang w:val="it-IT"/>
        </w:rPr>
        <w:t xml:space="preserve"> plana.</w:t>
      </w:r>
    </w:p>
    <w:p w14:paraId="14A05263" w14:textId="77777777" w:rsidR="008C1F77" w:rsidRPr="00A82187" w:rsidRDefault="008C1F77" w:rsidP="008C1F77">
      <w:pPr>
        <w:pStyle w:val="NoSpacing"/>
        <w:rPr>
          <w:rFonts w:ascii="Arial" w:hAnsi="Arial" w:cs="Arial"/>
          <w:sz w:val="24"/>
          <w:szCs w:val="24"/>
          <w:lang w:val="it-IT"/>
        </w:rPr>
      </w:pPr>
    </w:p>
    <w:p w14:paraId="658568F1"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Prihodi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poslovanja</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5.528.941,59 </w:t>
      </w:r>
      <w:proofErr w:type="spellStart"/>
      <w:r w:rsidRPr="00A82187">
        <w:rPr>
          <w:rFonts w:ascii="Arial" w:hAnsi="Arial" w:cs="Arial"/>
          <w:sz w:val="24"/>
          <w:szCs w:val="24"/>
          <w:lang w:val="it-IT"/>
        </w:rPr>
        <w:t>kuna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sastoji</w:t>
      </w:r>
      <w:proofErr w:type="spellEnd"/>
      <w:r w:rsidRPr="00A82187">
        <w:rPr>
          <w:rFonts w:ascii="Arial" w:hAnsi="Arial" w:cs="Arial"/>
          <w:sz w:val="24"/>
          <w:szCs w:val="24"/>
          <w:lang w:val="it-IT"/>
        </w:rPr>
        <w:t xml:space="preserve"> se od: </w:t>
      </w:r>
    </w:p>
    <w:p w14:paraId="4A17E29B"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Prihodi</w:t>
      </w:r>
      <w:proofErr w:type="spellEnd"/>
      <w:r w:rsidRPr="00A82187">
        <w:rPr>
          <w:rFonts w:ascii="Arial" w:hAnsi="Arial" w:cs="Arial"/>
          <w:b/>
          <w:bCs/>
          <w:sz w:val="24"/>
          <w:szCs w:val="24"/>
          <w:lang w:val="it-IT"/>
        </w:rPr>
        <w:t xml:space="preserve"> </w:t>
      </w:r>
      <w:proofErr w:type="gramStart"/>
      <w:r w:rsidRPr="00A82187">
        <w:rPr>
          <w:rFonts w:ascii="Arial" w:hAnsi="Arial" w:cs="Arial"/>
          <w:b/>
          <w:bCs/>
          <w:sz w:val="24"/>
          <w:szCs w:val="24"/>
          <w:lang w:val="it-IT"/>
        </w:rPr>
        <w:t>od</w:t>
      </w:r>
      <w:proofErr w:type="gram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poreza</w:t>
      </w:r>
      <w:proofErr w:type="spellEnd"/>
    </w:p>
    <w:p w14:paraId="115D3438"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razdoblje</w:t>
      </w:r>
      <w:proofErr w:type="spellEnd"/>
      <w:r w:rsidRPr="00A82187">
        <w:rPr>
          <w:rFonts w:ascii="Arial" w:hAnsi="Arial" w:cs="Arial"/>
          <w:sz w:val="24"/>
          <w:szCs w:val="24"/>
          <w:lang w:val="it-IT"/>
        </w:rPr>
        <w:t xml:space="preserve"> od 01.01.-30.06.2022. </w:t>
      </w:r>
      <w:proofErr w:type="spellStart"/>
      <w:r w:rsidRPr="00A82187">
        <w:rPr>
          <w:rFonts w:ascii="Arial" w:hAnsi="Arial" w:cs="Arial"/>
          <w:sz w:val="24"/>
          <w:szCs w:val="24"/>
          <w:lang w:val="it-IT"/>
        </w:rPr>
        <w:t>god</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ukupnom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3.238.400,35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odnose</w:t>
      </w:r>
      <w:proofErr w:type="spellEnd"/>
      <w:r w:rsidRPr="00A82187">
        <w:rPr>
          <w:rFonts w:ascii="Arial" w:hAnsi="Arial" w:cs="Arial"/>
          <w:sz w:val="24"/>
          <w:szCs w:val="24"/>
          <w:lang w:val="it-IT"/>
        </w:rPr>
        <w:t xml:space="preserve"> se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porez</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prirez</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dohodak</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koji</w:t>
      </w:r>
      <w:proofErr w:type="spellEnd"/>
      <w:proofErr w:type="gramEnd"/>
      <w:r w:rsidRPr="00A82187">
        <w:rPr>
          <w:rFonts w:ascii="Arial" w:hAnsi="Arial" w:cs="Arial"/>
          <w:sz w:val="24"/>
          <w:szCs w:val="24"/>
          <w:lang w:val="it-IT"/>
        </w:rPr>
        <w:t xml:space="preserve"> je </w:t>
      </w:r>
      <w:proofErr w:type="spellStart"/>
      <w:r w:rsidRPr="00A82187">
        <w:rPr>
          <w:rFonts w:ascii="Arial" w:hAnsi="Arial" w:cs="Arial"/>
          <w:sz w:val="24"/>
          <w:szCs w:val="24"/>
          <w:lang w:val="it-IT"/>
        </w:rPr>
        <w:t>ostvaren</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1.625.030,05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odnosno</w:t>
      </w:r>
      <w:proofErr w:type="spellEnd"/>
      <w:r w:rsidRPr="00A82187">
        <w:rPr>
          <w:rFonts w:ascii="Arial" w:hAnsi="Arial" w:cs="Arial"/>
          <w:sz w:val="24"/>
          <w:szCs w:val="24"/>
          <w:lang w:val="it-IT"/>
        </w:rPr>
        <w:t xml:space="preserve"> 67,71%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planirana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sredstva</w:t>
      </w:r>
      <w:proofErr w:type="spellEnd"/>
      <w:r w:rsidRPr="00A82187">
        <w:rPr>
          <w:rFonts w:ascii="Arial" w:hAnsi="Arial" w:cs="Arial"/>
          <w:sz w:val="24"/>
          <w:szCs w:val="24"/>
          <w:lang w:val="it-IT"/>
        </w:rPr>
        <w:t xml:space="preserve"> za 2022. </w:t>
      </w:r>
      <w:proofErr w:type="spellStart"/>
      <w:r w:rsidRPr="00A82187">
        <w:rPr>
          <w:rFonts w:ascii="Arial" w:hAnsi="Arial" w:cs="Arial"/>
          <w:sz w:val="24"/>
          <w:szCs w:val="24"/>
          <w:lang w:val="it-IT"/>
        </w:rPr>
        <w:t>god</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porez</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kuće</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odmor</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lastRenderedPageBreak/>
        <w:t>ostvareno</w:t>
      </w:r>
      <w:proofErr w:type="spellEnd"/>
      <w:r w:rsidRPr="00A82187">
        <w:rPr>
          <w:rFonts w:ascii="Arial" w:hAnsi="Arial" w:cs="Arial"/>
          <w:sz w:val="24"/>
          <w:szCs w:val="24"/>
          <w:lang w:val="it-IT"/>
        </w:rPr>
        <w:t xml:space="preserve"> je 1256.593,16 </w:t>
      </w:r>
      <w:proofErr w:type="spellStart"/>
      <w:proofErr w:type="gram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ili</w:t>
      </w:r>
      <w:proofErr w:type="gramEnd"/>
      <w:r w:rsidRPr="00A82187">
        <w:rPr>
          <w:rFonts w:ascii="Arial" w:hAnsi="Arial" w:cs="Arial"/>
          <w:sz w:val="24"/>
          <w:szCs w:val="24"/>
          <w:lang w:val="it-IT"/>
        </w:rPr>
        <w:t xml:space="preserve"> 51,32%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plan, </w:t>
      </w:r>
      <w:proofErr w:type="spellStart"/>
      <w:r w:rsidRPr="00A82187">
        <w:rPr>
          <w:rFonts w:ascii="Arial" w:hAnsi="Arial" w:cs="Arial"/>
          <w:sz w:val="24"/>
          <w:szCs w:val="24"/>
          <w:lang w:val="it-IT"/>
        </w:rPr>
        <w:t>porez</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promet</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nekretnina</w:t>
      </w:r>
      <w:proofErr w:type="spellEnd"/>
      <w:r w:rsidRPr="00A82187">
        <w:rPr>
          <w:rFonts w:ascii="Arial" w:hAnsi="Arial" w:cs="Arial"/>
          <w:sz w:val="24"/>
          <w:szCs w:val="24"/>
          <w:lang w:val="it-IT"/>
        </w:rPr>
        <w:t xml:space="preserve">  u 2022. </w:t>
      </w:r>
      <w:proofErr w:type="spellStart"/>
      <w:r w:rsidRPr="00A82187">
        <w:rPr>
          <w:rFonts w:ascii="Arial" w:hAnsi="Arial" w:cs="Arial"/>
          <w:sz w:val="24"/>
          <w:szCs w:val="24"/>
          <w:lang w:val="it-IT"/>
        </w:rPr>
        <w:t>god</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ostvareno</w:t>
      </w:r>
      <w:proofErr w:type="spellEnd"/>
      <w:r w:rsidRPr="00A82187">
        <w:rPr>
          <w:rFonts w:ascii="Arial" w:hAnsi="Arial" w:cs="Arial"/>
          <w:sz w:val="24"/>
          <w:szCs w:val="24"/>
          <w:lang w:val="it-IT"/>
        </w:rPr>
        <w:t xml:space="preserve"> je 1.324.555,41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što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iznosi</w:t>
      </w:r>
      <w:proofErr w:type="spellEnd"/>
      <w:r w:rsidRPr="00A82187">
        <w:rPr>
          <w:rFonts w:ascii="Arial" w:hAnsi="Arial" w:cs="Arial"/>
          <w:sz w:val="24"/>
          <w:szCs w:val="24"/>
          <w:lang w:val="it-IT"/>
        </w:rPr>
        <w:t xml:space="preserve"> 82,78</w:t>
      </w:r>
      <w:proofErr w:type="gramStart"/>
      <w:r w:rsidRPr="00A82187">
        <w:rPr>
          <w:rFonts w:ascii="Arial" w:hAnsi="Arial" w:cs="Arial"/>
          <w:sz w:val="24"/>
          <w:szCs w:val="24"/>
          <w:lang w:val="it-IT"/>
        </w:rPr>
        <w:t>%  u</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planirana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sredstva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porez</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potrošnju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ostvareno</w:t>
      </w:r>
      <w:proofErr w:type="spellEnd"/>
      <w:r w:rsidRPr="00A82187">
        <w:rPr>
          <w:rFonts w:ascii="Arial" w:hAnsi="Arial" w:cs="Arial"/>
          <w:sz w:val="24"/>
          <w:szCs w:val="24"/>
          <w:lang w:val="it-IT"/>
        </w:rPr>
        <w:t xml:space="preserve"> je 31.481,06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odnosno</w:t>
      </w:r>
      <w:proofErr w:type="spellEnd"/>
      <w:r w:rsidRPr="00A82187">
        <w:rPr>
          <w:rFonts w:ascii="Arial" w:hAnsi="Arial" w:cs="Arial"/>
          <w:sz w:val="24"/>
          <w:szCs w:val="24"/>
          <w:lang w:val="it-IT"/>
        </w:rPr>
        <w:t xml:space="preserve"> 14,85%.</w:t>
      </w:r>
    </w:p>
    <w:p w14:paraId="3FA90F00"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Pomoći</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tekuće</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kapitalne</w:t>
      </w:r>
      <w:proofErr w:type="spellEnd"/>
    </w:p>
    <w:p w14:paraId="53B157DA"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razdoblje</w:t>
      </w:r>
      <w:proofErr w:type="spellEnd"/>
      <w:r w:rsidRPr="00A82187">
        <w:rPr>
          <w:rFonts w:ascii="Arial" w:hAnsi="Arial" w:cs="Arial"/>
          <w:sz w:val="24"/>
          <w:szCs w:val="24"/>
          <w:lang w:val="it-IT"/>
        </w:rPr>
        <w:t xml:space="preserve"> od 01.01.-30.06.2022. </w:t>
      </w:r>
      <w:proofErr w:type="spellStart"/>
      <w:r w:rsidRPr="00A82187">
        <w:rPr>
          <w:rFonts w:ascii="Arial" w:hAnsi="Arial" w:cs="Arial"/>
          <w:sz w:val="24"/>
          <w:szCs w:val="24"/>
          <w:lang w:val="it-IT"/>
        </w:rPr>
        <w:t>god</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ukupnom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70.111,73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w:t>
      </w:r>
    </w:p>
    <w:p w14:paraId="558432C4" w14:textId="77777777" w:rsidR="008C1F77" w:rsidRPr="00A82187" w:rsidRDefault="008C1F77" w:rsidP="008C1F77">
      <w:pPr>
        <w:pStyle w:val="NoSpacing"/>
        <w:rPr>
          <w:rFonts w:ascii="Arial" w:hAnsi="Arial" w:cs="Arial"/>
          <w:b/>
          <w:bCs/>
          <w:sz w:val="24"/>
          <w:szCs w:val="24"/>
          <w:lang w:val="it-IT"/>
        </w:rPr>
      </w:pPr>
      <w:r w:rsidRPr="00A82187">
        <w:rPr>
          <w:rFonts w:ascii="Arial" w:hAnsi="Arial" w:cs="Arial"/>
          <w:sz w:val="24"/>
          <w:szCs w:val="24"/>
          <w:lang w:val="it-IT"/>
        </w:rPr>
        <w:t xml:space="preserve">62.296,73 </w:t>
      </w:r>
      <w:proofErr w:type="spellStart"/>
      <w:r w:rsidRPr="00A82187">
        <w:rPr>
          <w:rFonts w:ascii="Arial" w:hAnsi="Arial" w:cs="Arial"/>
          <w:sz w:val="24"/>
          <w:szCs w:val="24"/>
          <w:lang w:val="it-IT"/>
        </w:rPr>
        <w:t>odnosi</w:t>
      </w:r>
      <w:proofErr w:type="spellEnd"/>
      <w:r w:rsidRPr="00A82187">
        <w:rPr>
          <w:rFonts w:ascii="Arial" w:hAnsi="Arial" w:cs="Arial"/>
          <w:sz w:val="24"/>
          <w:szCs w:val="24"/>
          <w:lang w:val="it-IT"/>
        </w:rPr>
        <w:t xml:space="preserve"> se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pomoći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izravnanja</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decentralizirane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funkcije</w:t>
      </w:r>
      <w:proofErr w:type="spellEnd"/>
      <w:r w:rsidRPr="00A82187">
        <w:rPr>
          <w:rFonts w:ascii="Arial" w:hAnsi="Arial" w:cs="Arial"/>
          <w:sz w:val="24"/>
          <w:szCs w:val="24"/>
          <w:lang w:val="it-IT"/>
        </w:rPr>
        <w:t>.</w:t>
      </w:r>
    </w:p>
    <w:p w14:paraId="4B9C6A9C" w14:textId="77777777" w:rsidR="008C1F77" w:rsidRPr="00A82187" w:rsidRDefault="008C1F77" w:rsidP="008C1F77">
      <w:pPr>
        <w:pStyle w:val="NoSpacing"/>
        <w:rPr>
          <w:rFonts w:ascii="Arial" w:hAnsi="Arial" w:cs="Arial"/>
          <w:sz w:val="24"/>
          <w:szCs w:val="24"/>
          <w:lang w:val="it-IT"/>
        </w:rPr>
      </w:pPr>
      <w:r w:rsidRPr="00A82187">
        <w:rPr>
          <w:rFonts w:ascii="Arial" w:hAnsi="Arial" w:cs="Arial"/>
          <w:sz w:val="24"/>
          <w:szCs w:val="24"/>
          <w:lang w:val="it-IT"/>
        </w:rPr>
        <w:t xml:space="preserve">Za </w:t>
      </w:r>
      <w:proofErr w:type="spellStart"/>
      <w:r w:rsidRPr="00A82187">
        <w:rPr>
          <w:rFonts w:ascii="Arial" w:hAnsi="Arial" w:cs="Arial"/>
          <w:sz w:val="24"/>
          <w:szCs w:val="24"/>
          <w:lang w:val="it-IT"/>
        </w:rPr>
        <w:t>program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odgoja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obrazovanja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djece</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pripadnika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nacionalnih</w:t>
      </w:r>
      <w:proofErr w:type="spellEnd"/>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manjina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doznačeno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nam</w:t>
      </w:r>
      <w:proofErr w:type="spellEnd"/>
      <w:r w:rsidRPr="00A82187">
        <w:rPr>
          <w:rFonts w:ascii="Arial" w:hAnsi="Arial" w:cs="Arial"/>
          <w:sz w:val="24"/>
          <w:szCs w:val="24"/>
          <w:lang w:val="it-IT"/>
        </w:rPr>
        <w:t xml:space="preserve"> je 7.815,00kn </w:t>
      </w:r>
      <w:proofErr w:type="spellStart"/>
      <w:r w:rsidRPr="00A82187">
        <w:rPr>
          <w:rFonts w:ascii="Arial" w:hAnsi="Arial" w:cs="Arial"/>
          <w:sz w:val="24"/>
          <w:szCs w:val="24"/>
          <w:lang w:val="it-IT"/>
        </w:rPr>
        <w:t>što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smo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Proračunu</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rashodima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Akt</w:t>
      </w:r>
      <w:proofErr w:type="spellEnd"/>
      <w:r w:rsidRPr="00A82187">
        <w:rPr>
          <w:rFonts w:ascii="Arial" w:hAnsi="Arial" w:cs="Arial"/>
          <w:sz w:val="24"/>
          <w:szCs w:val="24"/>
          <w:lang w:val="it-IT"/>
        </w:rPr>
        <w:t xml:space="preserve">. A100801 </w:t>
      </w:r>
      <w:proofErr w:type="spellStart"/>
      <w:r w:rsidRPr="00A82187">
        <w:rPr>
          <w:rFonts w:ascii="Arial" w:hAnsi="Arial" w:cs="Arial"/>
          <w:sz w:val="24"/>
          <w:szCs w:val="24"/>
          <w:lang w:val="it-IT"/>
        </w:rPr>
        <w:t>konto</w:t>
      </w:r>
      <w:proofErr w:type="spellEnd"/>
      <w:r w:rsidRPr="00A82187">
        <w:rPr>
          <w:rFonts w:ascii="Arial" w:hAnsi="Arial" w:cs="Arial"/>
          <w:sz w:val="24"/>
          <w:szCs w:val="24"/>
          <w:lang w:val="it-IT"/>
        </w:rPr>
        <w:t xml:space="preserve"> 36611 </w:t>
      </w:r>
      <w:proofErr w:type="spellStart"/>
      <w:r w:rsidRPr="00A82187">
        <w:rPr>
          <w:rFonts w:ascii="Arial" w:hAnsi="Arial" w:cs="Arial"/>
          <w:sz w:val="24"/>
          <w:szCs w:val="24"/>
          <w:lang w:val="it-IT"/>
        </w:rPr>
        <w:t>pozicija</w:t>
      </w:r>
      <w:proofErr w:type="spellEnd"/>
      <w:r w:rsidRPr="00A82187">
        <w:rPr>
          <w:rFonts w:ascii="Arial" w:hAnsi="Arial" w:cs="Arial"/>
          <w:sz w:val="24"/>
          <w:szCs w:val="24"/>
          <w:lang w:val="it-IT"/>
        </w:rPr>
        <w:t xml:space="preserve"> 490 </w:t>
      </w:r>
      <w:proofErr w:type="spellStart"/>
      <w:r w:rsidRPr="00A82187">
        <w:rPr>
          <w:rFonts w:ascii="Arial" w:hAnsi="Arial" w:cs="Arial"/>
          <w:sz w:val="24"/>
          <w:szCs w:val="24"/>
          <w:lang w:val="it-IT"/>
        </w:rPr>
        <w:t>doznačili</w:t>
      </w:r>
      <w:proofErr w:type="spellEnd"/>
      <w:r w:rsidRPr="00A82187">
        <w:rPr>
          <w:rFonts w:ascii="Arial" w:hAnsi="Arial" w:cs="Arial"/>
          <w:sz w:val="24"/>
          <w:szCs w:val="24"/>
          <w:lang w:val="it-IT"/>
        </w:rPr>
        <w:t xml:space="preserve"> DV </w:t>
      </w:r>
      <w:proofErr w:type="spellStart"/>
      <w:r w:rsidRPr="00A82187">
        <w:rPr>
          <w:rFonts w:ascii="Arial" w:hAnsi="Arial" w:cs="Arial"/>
          <w:sz w:val="24"/>
          <w:szCs w:val="24"/>
          <w:lang w:val="it-IT"/>
        </w:rPr>
        <w:t>Kalimero</w:t>
      </w:r>
      <w:proofErr w:type="spellEnd"/>
      <w:r w:rsidRPr="00A82187">
        <w:rPr>
          <w:rFonts w:ascii="Arial" w:hAnsi="Arial" w:cs="Arial"/>
          <w:sz w:val="24"/>
          <w:szCs w:val="24"/>
          <w:lang w:val="it-IT"/>
        </w:rPr>
        <w:t xml:space="preserve"> Brtonigla.   </w:t>
      </w:r>
    </w:p>
    <w:p w14:paraId="4AB2C19B"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Prihodi</w:t>
      </w:r>
      <w:proofErr w:type="spellEnd"/>
      <w:r w:rsidRPr="00A82187">
        <w:rPr>
          <w:rFonts w:ascii="Arial" w:hAnsi="Arial" w:cs="Arial"/>
          <w:b/>
          <w:bCs/>
          <w:sz w:val="24"/>
          <w:szCs w:val="24"/>
          <w:lang w:val="it-IT"/>
        </w:rPr>
        <w:t xml:space="preserve"> od </w:t>
      </w:r>
      <w:proofErr w:type="spellStart"/>
      <w:r w:rsidRPr="00A82187">
        <w:rPr>
          <w:rFonts w:ascii="Arial" w:hAnsi="Arial" w:cs="Arial"/>
          <w:b/>
          <w:bCs/>
          <w:sz w:val="24"/>
          <w:szCs w:val="24"/>
          <w:lang w:val="it-IT"/>
        </w:rPr>
        <w:t>imovine</w:t>
      </w:r>
      <w:proofErr w:type="spellEnd"/>
    </w:p>
    <w:p w14:paraId="46BA3678"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razdoblje</w:t>
      </w:r>
      <w:proofErr w:type="spellEnd"/>
      <w:r w:rsidRPr="00A82187">
        <w:rPr>
          <w:rFonts w:ascii="Arial" w:hAnsi="Arial" w:cs="Arial"/>
          <w:sz w:val="24"/>
          <w:szCs w:val="24"/>
          <w:lang w:val="it-IT"/>
        </w:rPr>
        <w:t xml:space="preserve"> od 01.01.-30.06.2022. </w:t>
      </w:r>
      <w:proofErr w:type="spellStart"/>
      <w:r w:rsidRPr="00A82187">
        <w:rPr>
          <w:rFonts w:ascii="Arial" w:hAnsi="Arial" w:cs="Arial"/>
          <w:sz w:val="24"/>
          <w:szCs w:val="24"/>
          <w:lang w:val="it-IT"/>
        </w:rPr>
        <w:t>god</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ukupnom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427.456,94 </w:t>
      </w:r>
      <w:proofErr w:type="spellStart"/>
      <w:r w:rsidRPr="00A82187">
        <w:rPr>
          <w:rFonts w:ascii="Arial" w:hAnsi="Arial" w:cs="Arial"/>
          <w:sz w:val="24"/>
          <w:szCs w:val="24"/>
          <w:lang w:val="it-IT"/>
        </w:rPr>
        <w:t>kn</w:t>
      </w:r>
      <w:proofErr w:type="spellEnd"/>
    </w:p>
    <w:p w14:paraId="70C8674B"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odnosi</w:t>
      </w:r>
      <w:proofErr w:type="spellEnd"/>
      <w:r w:rsidRPr="00A82187">
        <w:rPr>
          <w:rFonts w:ascii="Arial" w:hAnsi="Arial" w:cs="Arial"/>
          <w:sz w:val="24"/>
          <w:szCs w:val="24"/>
          <w:lang w:val="it-IT"/>
        </w:rPr>
        <w:t xml:space="preserve"> se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prihode</w:t>
      </w:r>
      <w:proofErr w:type="spellEnd"/>
      <w:r w:rsidRPr="00A82187">
        <w:rPr>
          <w:rFonts w:ascii="Arial" w:hAnsi="Arial" w:cs="Arial"/>
          <w:sz w:val="24"/>
          <w:szCs w:val="24"/>
          <w:lang w:val="it-IT"/>
        </w:rPr>
        <w:t xml:space="preserve"> od </w:t>
      </w:r>
      <w:proofErr w:type="spellStart"/>
      <w:r w:rsidRPr="00A82187">
        <w:rPr>
          <w:rFonts w:ascii="Arial" w:hAnsi="Arial" w:cs="Arial"/>
          <w:sz w:val="24"/>
          <w:szCs w:val="24"/>
          <w:lang w:val="it-IT"/>
        </w:rPr>
        <w:t>kamata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koji</w:t>
      </w:r>
      <w:proofErr w:type="spellEnd"/>
      <w:r w:rsidRPr="00A82187">
        <w:rPr>
          <w:rFonts w:ascii="Arial" w:hAnsi="Arial" w:cs="Arial"/>
          <w:sz w:val="24"/>
          <w:szCs w:val="24"/>
          <w:lang w:val="it-IT"/>
        </w:rPr>
        <w:t xml:space="preserve"> su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196,29kn </w:t>
      </w:r>
      <w:proofErr w:type="spellStart"/>
      <w:r w:rsidRPr="00A82187">
        <w:rPr>
          <w:rFonts w:ascii="Arial" w:hAnsi="Arial" w:cs="Arial"/>
          <w:sz w:val="24"/>
          <w:szCs w:val="24"/>
          <w:lang w:val="it-IT"/>
        </w:rPr>
        <w:t>naknada</w:t>
      </w:r>
      <w:proofErr w:type="spellEnd"/>
      <w:r w:rsidRPr="00A82187">
        <w:rPr>
          <w:rFonts w:ascii="Arial" w:hAnsi="Arial" w:cs="Arial"/>
          <w:sz w:val="24"/>
          <w:szCs w:val="24"/>
          <w:lang w:val="it-IT"/>
        </w:rPr>
        <w:t xml:space="preserve"> za </w:t>
      </w:r>
      <w:proofErr w:type="spellStart"/>
      <w:proofErr w:type="gramStart"/>
      <w:r w:rsidRPr="00A82187">
        <w:rPr>
          <w:rFonts w:ascii="Arial" w:hAnsi="Arial" w:cs="Arial"/>
          <w:sz w:val="24"/>
          <w:szCs w:val="24"/>
          <w:lang w:val="it-IT"/>
        </w:rPr>
        <w:t>koncesije</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koncesijsko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odobrenje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ostvarena</w:t>
      </w:r>
      <w:proofErr w:type="spellEnd"/>
      <w:r w:rsidRPr="00A82187">
        <w:rPr>
          <w:rFonts w:ascii="Arial" w:hAnsi="Arial" w:cs="Arial"/>
          <w:sz w:val="24"/>
          <w:szCs w:val="24"/>
          <w:lang w:val="it-IT"/>
        </w:rPr>
        <w:t xml:space="preserve"> je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16.440,92kn. </w:t>
      </w:r>
      <w:proofErr w:type="spellStart"/>
      <w:r w:rsidRPr="00A82187">
        <w:rPr>
          <w:rFonts w:ascii="Arial" w:hAnsi="Arial" w:cs="Arial"/>
          <w:sz w:val="24"/>
          <w:szCs w:val="24"/>
          <w:lang w:val="it-IT"/>
        </w:rPr>
        <w:t>Prihodi</w:t>
      </w:r>
      <w:proofErr w:type="spellEnd"/>
      <w:r w:rsidRPr="00A82187">
        <w:rPr>
          <w:rFonts w:ascii="Arial" w:hAnsi="Arial" w:cs="Arial"/>
          <w:sz w:val="24"/>
          <w:szCs w:val="24"/>
          <w:lang w:val="it-IT"/>
        </w:rPr>
        <w:t xml:space="preserve"> od </w:t>
      </w:r>
      <w:proofErr w:type="spellStart"/>
      <w:r w:rsidRPr="00A82187">
        <w:rPr>
          <w:rFonts w:ascii="Arial" w:hAnsi="Arial" w:cs="Arial"/>
          <w:sz w:val="24"/>
          <w:szCs w:val="24"/>
          <w:lang w:val="it-IT"/>
        </w:rPr>
        <w:t>zakupa</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poslovnih</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prostora</w:t>
      </w:r>
      <w:proofErr w:type="spellEnd"/>
      <w:proofErr w:type="gramEnd"/>
      <w:r w:rsidRPr="00A82187">
        <w:rPr>
          <w:rFonts w:ascii="Arial" w:hAnsi="Arial" w:cs="Arial"/>
          <w:sz w:val="24"/>
          <w:szCs w:val="24"/>
          <w:lang w:val="it-IT"/>
        </w:rPr>
        <w:t xml:space="preserve">  su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181.901,67kn ili 51,97%. </w:t>
      </w:r>
      <w:proofErr w:type="spellStart"/>
      <w:r w:rsidRPr="00A82187">
        <w:rPr>
          <w:rFonts w:ascii="Arial" w:hAnsi="Arial" w:cs="Arial"/>
          <w:sz w:val="24"/>
          <w:szCs w:val="24"/>
          <w:lang w:val="it-IT"/>
        </w:rPr>
        <w:t>Prihod</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zakupa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javnih</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površina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građevinskog</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zemljišta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ostvareno</w:t>
      </w:r>
      <w:proofErr w:type="spellEnd"/>
      <w:r w:rsidRPr="00A82187">
        <w:rPr>
          <w:rFonts w:ascii="Arial" w:hAnsi="Arial" w:cs="Arial"/>
          <w:sz w:val="24"/>
          <w:szCs w:val="24"/>
          <w:lang w:val="it-IT"/>
        </w:rPr>
        <w:t xml:space="preserve"> je 37.348,26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su </w:t>
      </w:r>
      <w:proofErr w:type="spellStart"/>
      <w:r w:rsidRPr="00A82187">
        <w:rPr>
          <w:rFonts w:ascii="Arial" w:hAnsi="Arial" w:cs="Arial"/>
          <w:sz w:val="24"/>
          <w:szCs w:val="24"/>
          <w:lang w:val="it-IT"/>
        </w:rPr>
        <w:t>prihodi</w:t>
      </w:r>
      <w:proofErr w:type="spellEnd"/>
      <w:r w:rsidRPr="00A82187">
        <w:rPr>
          <w:rFonts w:ascii="Arial" w:hAnsi="Arial" w:cs="Arial"/>
          <w:sz w:val="24"/>
          <w:szCs w:val="24"/>
          <w:lang w:val="it-IT"/>
        </w:rPr>
        <w:t xml:space="preserve"> od </w:t>
      </w:r>
      <w:proofErr w:type="spellStart"/>
      <w:r w:rsidRPr="00A82187">
        <w:rPr>
          <w:rFonts w:ascii="Arial" w:hAnsi="Arial" w:cs="Arial"/>
          <w:sz w:val="24"/>
          <w:szCs w:val="24"/>
          <w:lang w:val="it-IT"/>
        </w:rPr>
        <w:t>zakupa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poljoprivrednog</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zemljišta</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79.560,62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najma</w:t>
      </w:r>
      <w:proofErr w:type="spellEnd"/>
      <w:r w:rsidRPr="00A82187">
        <w:rPr>
          <w:rFonts w:ascii="Arial" w:hAnsi="Arial" w:cs="Arial"/>
          <w:sz w:val="24"/>
          <w:szCs w:val="24"/>
          <w:lang w:val="it-IT"/>
        </w:rPr>
        <w:t xml:space="preserve"> stana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7.883,47kn, </w:t>
      </w:r>
      <w:proofErr w:type="spellStart"/>
      <w:r w:rsidRPr="00A82187">
        <w:rPr>
          <w:rFonts w:ascii="Arial" w:hAnsi="Arial" w:cs="Arial"/>
          <w:sz w:val="24"/>
          <w:szCs w:val="24"/>
          <w:lang w:val="it-IT"/>
        </w:rPr>
        <w:t>prihodi</w:t>
      </w:r>
      <w:proofErr w:type="spellEnd"/>
      <w:r w:rsidRPr="00A82187">
        <w:rPr>
          <w:rFonts w:ascii="Arial" w:hAnsi="Arial" w:cs="Arial"/>
          <w:sz w:val="24"/>
          <w:szCs w:val="24"/>
          <w:lang w:val="it-IT"/>
        </w:rPr>
        <w:t xml:space="preserve"> od </w:t>
      </w:r>
      <w:proofErr w:type="spellStart"/>
      <w:r w:rsidRPr="00A82187">
        <w:rPr>
          <w:rFonts w:ascii="Arial" w:hAnsi="Arial" w:cs="Arial"/>
          <w:sz w:val="24"/>
          <w:szCs w:val="24"/>
          <w:lang w:val="it-IT"/>
        </w:rPr>
        <w:t>spomeničke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rente</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79,32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te </w:t>
      </w:r>
      <w:proofErr w:type="spellStart"/>
      <w:r w:rsidRPr="00A82187">
        <w:rPr>
          <w:rFonts w:ascii="Arial" w:hAnsi="Arial" w:cs="Arial"/>
          <w:sz w:val="24"/>
          <w:szCs w:val="24"/>
          <w:lang w:val="it-IT"/>
        </w:rPr>
        <w:t>naknada</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nezakonito</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izgrađene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zgrade</w:t>
      </w:r>
      <w:proofErr w:type="spellEnd"/>
      <w:proofErr w:type="gram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104.046,39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
    <w:p w14:paraId="532F8FF2"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Prihodi</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po</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posebnim</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propisima</w:t>
      </w:r>
      <w:proofErr w:type="spellEnd"/>
    </w:p>
    <w:p w14:paraId="62B21FBD"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razdoblje</w:t>
      </w:r>
      <w:proofErr w:type="spellEnd"/>
      <w:r w:rsidRPr="00A82187">
        <w:rPr>
          <w:rFonts w:ascii="Arial" w:hAnsi="Arial" w:cs="Arial"/>
          <w:sz w:val="24"/>
          <w:szCs w:val="24"/>
          <w:lang w:val="it-IT"/>
        </w:rPr>
        <w:t xml:space="preserve"> od 01.01.-30.06.2022. </w:t>
      </w:r>
      <w:proofErr w:type="spellStart"/>
      <w:r w:rsidRPr="00A82187">
        <w:rPr>
          <w:rFonts w:ascii="Arial" w:hAnsi="Arial" w:cs="Arial"/>
          <w:sz w:val="24"/>
          <w:szCs w:val="24"/>
          <w:lang w:val="it-IT"/>
        </w:rPr>
        <w:t>god</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ukupnom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1.792.972,57 </w:t>
      </w:r>
      <w:proofErr w:type="spellStart"/>
      <w:r w:rsidRPr="00A82187">
        <w:rPr>
          <w:rFonts w:ascii="Arial" w:hAnsi="Arial" w:cs="Arial"/>
          <w:sz w:val="24"/>
          <w:szCs w:val="24"/>
          <w:lang w:val="it-IT"/>
        </w:rPr>
        <w:t>kn</w:t>
      </w:r>
      <w:proofErr w:type="spellEnd"/>
    </w:p>
    <w:p w14:paraId="667873EB"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Boravišna</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pristojba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ostvarena</w:t>
      </w:r>
      <w:proofErr w:type="spellEnd"/>
      <w:proofErr w:type="gramEnd"/>
      <w:r w:rsidRPr="00A82187">
        <w:rPr>
          <w:rFonts w:ascii="Arial" w:hAnsi="Arial" w:cs="Arial"/>
          <w:sz w:val="24"/>
          <w:szCs w:val="24"/>
          <w:lang w:val="it-IT"/>
        </w:rPr>
        <w:t xml:space="preserve"> je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do 105.884,62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ostale </w:t>
      </w:r>
      <w:proofErr w:type="spellStart"/>
      <w:r w:rsidRPr="00A82187">
        <w:rPr>
          <w:rFonts w:ascii="Arial" w:hAnsi="Arial" w:cs="Arial"/>
          <w:sz w:val="24"/>
          <w:szCs w:val="24"/>
          <w:lang w:val="it-IT"/>
        </w:rPr>
        <w:t>nespomenute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naknade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ostvarene</w:t>
      </w:r>
      <w:proofErr w:type="spellEnd"/>
      <w:r w:rsidRPr="00A82187">
        <w:rPr>
          <w:rFonts w:ascii="Arial" w:hAnsi="Arial" w:cs="Arial"/>
          <w:sz w:val="24"/>
          <w:szCs w:val="24"/>
          <w:lang w:val="it-IT"/>
        </w:rPr>
        <w:t xml:space="preserv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15.961,63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grobna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naknada</w:t>
      </w:r>
      <w:proofErr w:type="spellEnd"/>
      <w:r w:rsidRPr="00A82187">
        <w:rPr>
          <w:rFonts w:ascii="Arial" w:hAnsi="Arial" w:cs="Arial"/>
          <w:sz w:val="24"/>
          <w:szCs w:val="24"/>
          <w:lang w:val="it-IT"/>
        </w:rPr>
        <w:t xml:space="preserve"> 1.416,70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Prihodi</w:t>
      </w:r>
      <w:proofErr w:type="spellEnd"/>
      <w:r w:rsidRPr="00A82187">
        <w:rPr>
          <w:rFonts w:ascii="Arial" w:hAnsi="Arial" w:cs="Arial"/>
          <w:sz w:val="24"/>
          <w:szCs w:val="24"/>
          <w:lang w:val="it-IT"/>
        </w:rPr>
        <w:t xml:space="preserve"> od </w:t>
      </w:r>
      <w:proofErr w:type="spellStart"/>
      <w:r w:rsidRPr="00A82187">
        <w:rPr>
          <w:rFonts w:ascii="Arial" w:hAnsi="Arial" w:cs="Arial"/>
          <w:sz w:val="24"/>
          <w:szCs w:val="24"/>
          <w:lang w:val="it-IT"/>
        </w:rPr>
        <w:t>komunalnog</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doprinosa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830.050,90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ili 24.33%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plan, </w:t>
      </w:r>
      <w:proofErr w:type="spellStart"/>
      <w:r w:rsidRPr="00A82187">
        <w:rPr>
          <w:rFonts w:ascii="Arial" w:hAnsi="Arial" w:cs="Arial"/>
          <w:sz w:val="24"/>
          <w:szCs w:val="24"/>
          <w:lang w:val="it-IT"/>
        </w:rPr>
        <w:t>komunalna</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naknada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ostvarena</w:t>
      </w:r>
      <w:proofErr w:type="spellEnd"/>
      <w:proofErr w:type="gramEnd"/>
      <w:r w:rsidRPr="00A82187">
        <w:rPr>
          <w:rFonts w:ascii="Arial" w:hAnsi="Arial" w:cs="Arial"/>
          <w:sz w:val="24"/>
          <w:szCs w:val="24"/>
          <w:lang w:val="it-IT"/>
        </w:rPr>
        <w:t xml:space="preserve"> je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od839.658,72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ili 47,98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plan.</w:t>
      </w:r>
    </w:p>
    <w:p w14:paraId="3603EB8B" w14:textId="77777777" w:rsidR="008C1F77" w:rsidRPr="00A82187" w:rsidRDefault="008C1F77" w:rsidP="008C1F77">
      <w:pPr>
        <w:pStyle w:val="NoSpacing"/>
        <w:rPr>
          <w:rFonts w:ascii="Arial" w:hAnsi="Arial" w:cs="Arial"/>
          <w:sz w:val="24"/>
          <w:szCs w:val="24"/>
          <w:lang w:val="it-IT"/>
        </w:rPr>
      </w:pPr>
    </w:p>
    <w:p w14:paraId="4F6FFFEC"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Prihodi</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prodaje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nefinancijske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imovine</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1.164.754,77kuna </w:t>
      </w:r>
      <w:proofErr w:type="spellStart"/>
      <w:r w:rsidRPr="00A82187">
        <w:rPr>
          <w:rFonts w:ascii="Arial" w:hAnsi="Arial" w:cs="Arial"/>
          <w:sz w:val="24"/>
          <w:szCs w:val="24"/>
          <w:lang w:val="it-IT"/>
        </w:rPr>
        <w:t>sastoji</w:t>
      </w:r>
      <w:proofErr w:type="spellEnd"/>
      <w:r w:rsidRPr="00A82187">
        <w:rPr>
          <w:rFonts w:ascii="Arial" w:hAnsi="Arial" w:cs="Arial"/>
          <w:sz w:val="24"/>
          <w:szCs w:val="24"/>
          <w:lang w:val="it-IT"/>
        </w:rPr>
        <w:t xml:space="preserve"> se od:</w:t>
      </w:r>
    </w:p>
    <w:p w14:paraId="16B9E511"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Prihod</w:t>
      </w:r>
      <w:proofErr w:type="spellEnd"/>
      <w:r w:rsidRPr="00A82187">
        <w:rPr>
          <w:rFonts w:ascii="Arial" w:hAnsi="Arial" w:cs="Arial"/>
          <w:b/>
          <w:bCs/>
          <w:sz w:val="24"/>
          <w:szCs w:val="24"/>
          <w:lang w:val="it-IT"/>
        </w:rPr>
        <w:t xml:space="preserve"> </w:t>
      </w:r>
      <w:proofErr w:type="gramStart"/>
      <w:r w:rsidRPr="00A82187">
        <w:rPr>
          <w:rFonts w:ascii="Arial" w:hAnsi="Arial" w:cs="Arial"/>
          <w:b/>
          <w:bCs/>
          <w:sz w:val="24"/>
          <w:szCs w:val="24"/>
          <w:lang w:val="it-IT"/>
        </w:rPr>
        <w:t>od</w:t>
      </w:r>
      <w:proofErr w:type="gram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prodaje</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nekretnina</w:t>
      </w:r>
      <w:proofErr w:type="spellEnd"/>
      <w:r w:rsidRPr="00A82187">
        <w:rPr>
          <w:rFonts w:ascii="Arial" w:hAnsi="Arial" w:cs="Arial"/>
          <w:b/>
          <w:bCs/>
          <w:sz w:val="24"/>
          <w:szCs w:val="24"/>
          <w:lang w:val="it-IT"/>
        </w:rPr>
        <w:t xml:space="preserve">  </w:t>
      </w:r>
    </w:p>
    <w:p w14:paraId="749578F7"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razdoblje</w:t>
      </w:r>
      <w:proofErr w:type="spellEnd"/>
      <w:r w:rsidRPr="00A82187">
        <w:rPr>
          <w:rFonts w:ascii="Arial" w:hAnsi="Arial" w:cs="Arial"/>
          <w:sz w:val="24"/>
          <w:szCs w:val="24"/>
          <w:lang w:val="it-IT"/>
        </w:rPr>
        <w:t xml:space="preserve"> od 01.01.-30.06.2022. </w:t>
      </w:r>
      <w:proofErr w:type="spellStart"/>
      <w:r w:rsidRPr="00A82187">
        <w:rPr>
          <w:rFonts w:ascii="Arial" w:hAnsi="Arial" w:cs="Arial"/>
          <w:sz w:val="24"/>
          <w:szCs w:val="24"/>
          <w:lang w:val="it-IT"/>
        </w:rPr>
        <w:t>god</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ukupnom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1.164.754,77 </w:t>
      </w:r>
      <w:proofErr w:type="spellStart"/>
      <w:r w:rsidRPr="00A82187">
        <w:rPr>
          <w:rFonts w:ascii="Arial" w:hAnsi="Arial" w:cs="Arial"/>
          <w:sz w:val="24"/>
          <w:szCs w:val="24"/>
          <w:lang w:val="it-IT"/>
        </w:rPr>
        <w:t>kn</w:t>
      </w:r>
      <w:proofErr w:type="spellEnd"/>
    </w:p>
    <w:p w14:paraId="254E99FD"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Prihoda</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prodaje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građevinskog</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zemljišta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ostvareno</w:t>
      </w:r>
      <w:proofErr w:type="spellEnd"/>
      <w:r w:rsidRPr="00A82187">
        <w:rPr>
          <w:rFonts w:ascii="Arial" w:hAnsi="Arial" w:cs="Arial"/>
          <w:sz w:val="24"/>
          <w:szCs w:val="24"/>
          <w:lang w:val="it-IT"/>
        </w:rPr>
        <w:t xml:space="preserve"> je 1.117.229,01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ili 39,23% od plana,</w:t>
      </w:r>
    </w:p>
    <w:p w14:paraId="537634EF"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prodaja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stanova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stanarskom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pravu</w:t>
      </w:r>
      <w:proofErr w:type="spellEnd"/>
      <w:r w:rsidRPr="00A82187">
        <w:rPr>
          <w:rFonts w:ascii="Arial" w:hAnsi="Arial" w:cs="Arial"/>
          <w:sz w:val="24"/>
          <w:szCs w:val="24"/>
          <w:lang w:val="it-IT"/>
        </w:rPr>
        <w:t xml:space="preserve"> 2.615,22kn, te </w:t>
      </w:r>
      <w:proofErr w:type="spellStart"/>
      <w:r w:rsidRPr="00A82187">
        <w:rPr>
          <w:rFonts w:ascii="Arial" w:hAnsi="Arial" w:cs="Arial"/>
          <w:sz w:val="24"/>
          <w:szCs w:val="24"/>
          <w:lang w:val="it-IT"/>
        </w:rPr>
        <w:t>prihod</w:t>
      </w:r>
      <w:proofErr w:type="spellEnd"/>
      <w:r w:rsidRPr="00A82187">
        <w:rPr>
          <w:rFonts w:ascii="Arial" w:hAnsi="Arial" w:cs="Arial"/>
          <w:sz w:val="24"/>
          <w:szCs w:val="24"/>
          <w:lang w:val="it-IT"/>
        </w:rPr>
        <w:t xml:space="preserve"> od </w:t>
      </w:r>
      <w:proofErr w:type="spellStart"/>
      <w:proofErr w:type="gramStart"/>
      <w:r w:rsidRPr="00A82187">
        <w:rPr>
          <w:rFonts w:ascii="Arial" w:hAnsi="Arial" w:cs="Arial"/>
          <w:sz w:val="24"/>
          <w:szCs w:val="24"/>
          <w:lang w:val="it-IT"/>
        </w:rPr>
        <w:t>prodaje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poljoprivrednog</w:t>
      </w:r>
      <w:proofErr w:type="spellEnd"/>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zemljišta</w:t>
      </w:r>
      <w:proofErr w:type="spellEnd"/>
      <w:r w:rsidRPr="00A82187">
        <w:rPr>
          <w:rFonts w:ascii="Arial" w:hAnsi="Arial" w:cs="Arial"/>
          <w:sz w:val="24"/>
          <w:szCs w:val="24"/>
          <w:lang w:val="it-IT"/>
        </w:rPr>
        <w:t xml:space="preserve"> 12.657,84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prodaja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grobnih</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mjesta</w:t>
      </w:r>
      <w:proofErr w:type="spellEnd"/>
      <w:r w:rsidRPr="00A82187">
        <w:rPr>
          <w:rFonts w:ascii="Arial" w:hAnsi="Arial" w:cs="Arial"/>
          <w:sz w:val="24"/>
          <w:szCs w:val="24"/>
          <w:lang w:val="it-IT"/>
        </w:rPr>
        <w:t xml:space="preserve"> 7.612,70kn.</w:t>
      </w:r>
    </w:p>
    <w:p w14:paraId="78D98D3D" w14:textId="77777777" w:rsidR="008C1F77" w:rsidRPr="00A82187" w:rsidRDefault="008C1F77" w:rsidP="008C1F77">
      <w:pPr>
        <w:pStyle w:val="NoSpacing"/>
        <w:rPr>
          <w:rFonts w:ascii="Arial" w:hAnsi="Arial" w:cs="Arial"/>
          <w:sz w:val="24"/>
          <w:szCs w:val="24"/>
          <w:lang w:val="it-IT"/>
        </w:rPr>
      </w:pPr>
    </w:p>
    <w:p w14:paraId="4D0C43E3" w14:textId="77777777" w:rsidR="008C1F77" w:rsidRPr="00A82187" w:rsidRDefault="008C1F77" w:rsidP="008C1F77">
      <w:pPr>
        <w:rPr>
          <w:rFonts w:ascii="Arial" w:hAnsi="Arial" w:cs="Arial"/>
          <w:sz w:val="24"/>
          <w:szCs w:val="24"/>
          <w:lang w:val="it-IT"/>
        </w:rPr>
      </w:pPr>
      <w:proofErr w:type="spellStart"/>
      <w:r w:rsidRPr="00A82187">
        <w:rPr>
          <w:rFonts w:ascii="Arial" w:hAnsi="Arial" w:cs="Arial"/>
          <w:sz w:val="24"/>
          <w:szCs w:val="24"/>
          <w:lang w:val="it-IT"/>
        </w:rPr>
        <w:t>Ukupno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rashodi</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izdaci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od</w:t>
      </w:r>
      <w:proofErr w:type="gramEnd"/>
      <w:r w:rsidRPr="00A82187">
        <w:rPr>
          <w:rFonts w:ascii="Arial" w:hAnsi="Arial" w:cs="Arial"/>
          <w:sz w:val="24"/>
          <w:szCs w:val="24"/>
          <w:lang w:val="it-IT"/>
        </w:rPr>
        <w:t xml:space="preserve"> 6.128.145,74kuna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planirani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w:t>
      </w:r>
      <w:proofErr w:type="spellEnd"/>
      <w:r w:rsidRPr="00A82187">
        <w:rPr>
          <w:rFonts w:ascii="Arial" w:hAnsi="Arial" w:cs="Arial"/>
          <w:sz w:val="24"/>
          <w:szCs w:val="24"/>
          <w:lang w:val="it-IT"/>
        </w:rPr>
        <w:t xml:space="preserve"> 29.202.830,00,00 </w:t>
      </w:r>
      <w:proofErr w:type="spellStart"/>
      <w:r w:rsidRPr="00A82187">
        <w:rPr>
          <w:rFonts w:ascii="Arial" w:hAnsi="Arial" w:cs="Arial"/>
          <w:sz w:val="24"/>
          <w:szCs w:val="24"/>
          <w:lang w:val="it-IT"/>
        </w:rPr>
        <w:t>kuna</w:t>
      </w:r>
      <w:proofErr w:type="spellEnd"/>
      <w:r w:rsidRPr="00A82187">
        <w:rPr>
          <w:rFonts w:ascii="Arial" w:hAnsi="Arial" w:cs="Arial"/>
          <w:sz w:val="24"/>
          <w:szCs w:val="24"/>
          <w:lang w:val="it-IT"/>
        </w:rPr>
        <w:t xml:space="preserve">, ili 21,77% </w:t>
      </w:r>
      <w:proofErr w:type="spellStart"/>
      <w:r w:rsidRPr="00A82187">
        <w:rPr>
          <w:rFonts w:ascii="Arial" w:hAnsi="Arial" w:cs="Arial"/>
          <w:sz w:val="24"/>
          <w:szCs w:val="24"/>
          <w:lang w:val="it-IT"/>
        </w:rPr>
        <w:t>godišnjeg</w:t>
      </w:r>
      <w:proofErr w:type="spellEnd"/>
      <w:r w:rsidRPr="00A82187">
        <w:rPr>
          <w:rFonts w:ascii="Arial" w:hAnsi="Arial" w:cs="Arial"/>
          <w:sz w:val="24"/>
          <w:szCs w:val="24"/>
          <w:lang w:val="it-IT"/>
        </w:rPr>
        <w:t xml:space="preserve"> plana.</w:t>
      </w:r>
    </w:p>
    <w:p w14:paraId="6A953680"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Rashodi</w:t>
      </w:r>
      <w:proofErr w:type="spellEnd"/>
      <w:r w:rsidRPr="00A82187">
        <w:rPr>
          <w:rFonts w:ascii="Arial" w:hAnsi="Arial" w:cs="Arial"/>
          <w:b/>
          <w:bCs/>
          <w:sz w:val="24"/>
          <w:szCs w:val="24"/>
          <w:lang w:val="it-IT"/>
        </w:rPr>
        <w:t xml:space="preserve"> za </w:t>
      </w:r>
      <w:proofErr w:type="spellStart"/>
      <w:r w:rsidRPr="00A82187">
        <w:rPr>
          <w:rFonts w:ascii="Arial" w:hAnsi="Arial" w:cs="Arial"/>
          <w:b/>
          <w:bCs/>
          <w:sz w:val="24"/>
          <w:szCs w:val="24"/>
          <w:lang w:val="it-IT"/>
        </w:rPr>
        <w:t>zaposlene</w:t>
      </w:r>
      <w:proofErr w:type="spellEnd"/>
    </w:p>
    <w:p w14:paraId="7958C0EF"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Rashodi</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zaposlene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planirani</w:t>
      </w:r>
      <w:proofErr w:type="spellEnd"/>
      <w:r w:rsidRPr="00A82187">
        <w:rPr>
          <w:rFonts w:ascii="Arial" w:hAnsi="Arial" w:cs="Arial"/>
          <w:sz w:val="24"/>
          <w:szCs w:val="24"/>
          <w:lang w:val="it-IT"/>
        </w:rPr>
        <w:t xml:space="preserve"> su 1.497.331,00kn, </w:t>
      </w: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su 837.408,25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ili 45,35%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planirani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5CEE9B5D"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Materijalni</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rashodi</w:t>
      </w:r>
      <w:proofErr w:type="spellEnd"/>
    </w:p>
    <w:p w14:paraId="48CB3971"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776.538,50</w:t>
      </w:r>
      <w:r w:rsidRPr="00A82187">
        <w:rPr>
          <w:rFonts w:ascii="Arial" w:hAnsi="Arial" w:cs="Arial"/>
          <w:color w:val="C00000"/>
          <w:sz w:val="24"/>
          <w:szCs w:val="24"/>
          <w:lang w:val="it-IT"/>
        </w:rPr>
        <w:t xml:space="preserve">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ili 30,00%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37678B27"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Održavanje</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objekata</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redovno</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korištenje</w:t>
      </w:r>
      <w:proofErr w:type="spellEnd"/>
    </w:p>
    <w:p w14:paraId="1A522E9D" w14:textId="77777777" w:rsidR="008C1F77" w:rsidRPr="00A82187" w:rsidRDefault="008C1F77" w:rsidP="008C1F77">
      <w:pPr>
        <w:pStyle w:val="NoSpacing"/>
        <w:rPr>
          <w:rFonts w:ascii="Arial" w:hAnsi="Arial" w:cs="Arial"/>
          <w:sz w:val="24"/>
          <w:szCs w:val="24"/>
          <w:lang w:val="it-IT"/>
        </w:rPr>
      </w:pPr>
      <w:bookmarkStart w:id="0" w:name="_Hlk77166072"/>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454.839,67 ili 24.05%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bookmarkEnd w:id="0"/>
    <w:p w14:paraId="5DD2EF89"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Prostorno</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planiranje</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dokumentacija</w:t>
      </w:r>
      <w:proofErr w:type="spellEnd"/>
    </w:p>
    <w:p w14:paraId="003C44F2"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35.636,04 ili15,15%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
    <w:p w14:paraId="232DBA27"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2C4B3387"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Razvoj</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poljoprivrede</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gospodarstva</w:t>
      </w:r>
      <w:proofErr w:type="spellEnd"/>
    </w:p>
    <w:p w14:paraId="5C047D3C"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lastRenderedPageBreak/>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428.369,65 ili 49,15%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334553AB"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Javne</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potrebe</w:t>
      </w:r>
      <w:proofErr w:type="spellEnd"/>
      <w:r w:rsidRPr="00A82187">
        <w:rPr>
          <w:rFonts w:ascii="Arial" w:hAnsi="Arial" w:cs="Arial"/>
          <w:b/>
          <w:bCs/>
          <w:sz w:val="24"/>
          <w:szCs w:val="24"/>
          <w:lang w:val="it-IT"/>
        </w:rPr>
        <w:t xml:space="preserve"> u </w:t>
      </w:r>
      <w:proofErr w:type="spellStart"/>
      <w:r w:rsidRPr="00A82187">
        <w:rPr>
          <w:rFonts w:ascii="Arial" w:hAnsi="Arial" w:cs="Arial"/>
          <w:b/>
          <w:bCs/>
          <w:sz w:val="24"/>
          <w:szCs w:val="24"/>
          <w:lang w:val="it-IT"/>
        </w:rPr>
        <w:t>socijalnoj</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skrbi</w:t>
      </w:r>
      <w:proofErr w:type="spellEnd"/>
    </w:p>
    <w:p w14:paraId="05A79E0B"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127.635,97 ili 37,17%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0A66B416" w14:textId="77777777" w:rsidR="008C1F77" w:rsidRPr="00A82187" w:rsidRDefault="008C1F77" w:rsidP="008C1F77">
      <w:pPr>
        <w:pStyle w:val="NoSpacing"/>
        <w:rPr>
          <w:rFonts w:ascii="Arial" w:hAnsi="Arial" w:cs="Arial"/>
          <w:sz w:val="24"/>
          <w:szCs w:val="24"/>
          <w:lang w:val="it-IT"/>
        </w:rPr>
      </w:pPr>
    </w:p>
    <w:p w14:paraId="21176A4A"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b/>
          <w:bCs/>
          <w:sz w:val="24"/>
          <w:szCs w:val="24"/>
          <w:lang w:val="it-IT"/>
        </w:rPr>
        <w:t>Sufinanciranje</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udruga</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zdravstvenog</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karaktera</w:t>
      </w:r>
      <w:proofErr w:type="spellEnd"/>
      <w:r w:rsidRPr="00A82187">
        <w:rPr>
          <w:rFonts w:ascii="Arial" w:hAnsi="Arial" w:cs="Arial"/>
          <w:sz w:val="24"/>
          <w:szCs w:val="24"/>
          <w:lang w:val="it-IT"/>
        </w:rPr>
        <w:t xml:space="preserve"> </w:t>
      </w:r>
    </w:p>
    <w:p w14:paraId="1A555880"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52.914,35 ili 75,66%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5730E224"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Javne</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potrebe</w:t>
      </w:r>
      <w:proofErr w:type="spellEnd"/>
      <w:r w:rsidRPr="00A82187">
        <w:rPr>
          <w:rFonts w:ascii="Arial" w:hAnsi="Arial" w:cs="Arial"/>
          <w:b/>
          <w:bCs/>
          <w:sz w:val="24"/>
          <w:szCs w:val="24"/>
          <w:lang w:val="it-IT"/>
        </w:rPr>
        <w:t xml:space="preserve"> u </w:t>
      </w:r>
      <w:proofErr w:type="spellStart"/>
      <w:r w:rsidRPr="00A82187">
        <w:rPr>
          <w:rFonts w:ascii="Arial" w:hAnsi="Arial" w:cs="Arial"/>
          <w:b/>
          <w:bCs/>
          <w:sz w:val="24"/>
          <w:szCs w:val="24"/>
          <w:lang w:val="it-IT"/>
        </w:rPr>
        <w:t>kulturi</w:t>
      </w:r>
      <w:proofErr w:type="spellEnd"/>
    </w:p>
    <w:p w14:paraId="09606F66"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80.216,84 ili 10,48%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539E5A3F"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Razvoj</w:t>
      </w:r>
      <w:proofErr w:type="spellEnd"/>
      <w:r w:rsidRPr="00A82187">
        <w:rPr>
          <w:rFonts w:ascii="Arial" w:hAnsi="Arial" w:cs="Arial"/>
          <w:b/>
          <w:bCs/>
          <w:sz w:val="24"/>
          <w:szCs w:val="24"/>
          <w:lang w:val="it-IT"/>
        </w:rPr>
        <w:t xml:space="preserve"> sporta i </w:t>
      </w:r>
      <w:proofErr w:type="spellStart"/>
      <w:r w:rsidRPr="00A82187">
        <w:rPr>
          <w:rFonts w:ascii="Arial" w:hAnsi="Arial" w:cs="Arial"/>
          <w:b/>
          <w:bCs/>
          <w:sz w:val="24"/>
          <w:szCs w:val="24"/>
          <w:lang w:val="it-IT"/>
        </w:rPr>
        <w:t>rekreacije</w:t>
      </w:r>
      <w:proofErr w:type="spellEnd"/>
    </w:p>
    <w:p w14:paraId="7CF8F395"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68.832,22 ili 5,79%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75A58D04"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Osnovno</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školstvo</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srednjoškolsko</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obrazovanje</w:t>
      </w:r>
      <w:proofErr w:type="spellEnd"/>
    </w:p>
    <w:p w14:paraId="6B1FD640"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85.476,66 ili 11.73%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3F6B4292"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Zaštita</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okoliša</w:t>
      </w:r>
      <w:proofErr w:type="spellEnd"/>
    </w:p>
    <w:p w14:paraId="10E5B57B"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27.275,12 ili 7,49%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576FEC60"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Protupožarna</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civilna</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zaštita</w:t>
      </w:r>
      <w:proofErr w:type="spellEnd"/>
    </w:p>
    <w:p w14:paraId="7BCBFDA8"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317.876,07 ili 54,68%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5BCF0D9E"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Izgradnja</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objekata</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uređenja</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komunalne</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infrastrukture</w:t>
      </w:r>
      <w:proofErr w:type="spellEnd"/>
    </w:p>
    <w:p w14:paraId="314A3C58"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818.475,11 ili 15,99%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
    <w:p w14:paraId="07F9BC90"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12C38375"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Vlastiti</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pogon</w:t>
      </w:r>
      <w:proofErr w:type="spellEnd"/>
      <w:r w:rsidRPr="00A82187">
        <w:rPr>
          <w:rFonts w:ascii="Arial" w:hAnsi="Arial" w:cs="Arial"/>
          <w:b/>
          <w:bCs/>
          <w:sz w:val="24"/>
          <w:szCs w:val="24"/>
          <w:lang w:val="it-IT"/>
        </w:rPr>
        <w:t xml:space="preserve"> za </w:t>
      </w:r>
      <w:proofErr w:type="spellStart"/>
      <w:r w:rsidRPr="00A82187">
        <w:rPr>
          <w:rFonts w:ascii="Arial" w:hAnsi="Arial" w:cs="Arial"/>
          <w:b/>
          <w:bCs/>
          <w:sz w:val="24"/>
          <w:szCs w:val="24"/>
          <w:lang w:val="it-IT"/>
        </w:rPr>
        <w:t>održavanje</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javnih</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površina</w:t>
      </w:r>
      <w:proofErr w:type="spellEnd"/>
    </w:p>
    <w:p w14:paraId="7196DA3F"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281.346,99 ili 22,53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
    <w:p w14:paraId="433F8C50"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77F6A26A"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Upravljanje</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likvidnošću</w:t>
      </w:r>
      <w:proofErr w:type="spellEnd"/>
    </w:p>
    <w:p w14:paraId="4BC1B60B"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799.496,12 ili 11,29%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
    <w:p w14:paraId="61718F72"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 </w:t>
      </w:r>
    </w:p>
    <w:p w14:paraId="5C99053E"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Sredstva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koja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smo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dobili</w:t>
      </w:r>
      <w:proofErr w:type="spellEnd"/>
      <w:r w:rsidRPr="00A82187">
        <w:rPr>
          <w:rFonts w:ascii="Arial" w:hAnsi="Arial" w:cs="Arial"/>
          <w:sz w:val="24"/>
          <w:szCs w:val="24"/>
          <w:lang w:val="it-IT"/>
        </w:rPr>
        <w:t xml:space="preserve"> od </w:t>
      </w:r>
      <w:proofErr w:type="spellStart"/>
      <w:r w:rsidRPr="00A82187">
        <w:rPr>
          <w:rFonts w:ascii="Arial" w:hAnsi="Arial" w:cs="Arial"/>
          <w:sz w:val="24"/>
          <w:szCs w:val="24"/>
          <w:lang w:val="it-IT"/>
        </w:rPr>
        <w:t>Državnog</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proračuna</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izgradnju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poduzetničke</w:t>
      </w:r>
      <w:proofErr w:type="spellEnd"/>
      <w:r w:rsidRPr="00A82187">
        <w:rPr>
          <w:rFonts w:ascii="Arial" w:hAnsi="Arial" w:cs="Arial"/>
          <w:sz w:val="24"/>
          <w:szCs w:val="24"/>
          <w:lang w:val="it-IT"/>
        </w:rPr>
        <w:t xml:space="preserve"> zone </w:t>
      </w:r>
      <w:proofErr w:type="spellStart"/>
      <w:proofErr w:type="gramStart"/>
      <w:r w:rsidRPr="00A82187">
        <w:rPr>
          <w:rFonts w:ascii="Arial" w:hAnsi="Arial" w:cs="Arial"/>
          <w:sz w:val="24"/>
          <w:szCs w:val="24"/>
          <w:lang w:val="it-IT"/>
        </w:rPr>
        <w:t>Štrpe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iznos</w:t>
      </w:r>
      <w:proofErr w:type="spellEnd"/>
      <w:proofErr w:type="gramEnd"/>
      <w:r w:rsidRPr="00A82187">
        <w:rPr>
          <w:rFonts w:ascii="Arial" w:hAnsi="Arial" w:cs="Arial"/>
          <w:sz w:val="24"/>
          <w:szCs w:val="24"/>
          <w:lang w:val="it-IT"/>
        </w:rPr>
        <w:t xml:space="preserve"> od 533.533,70 </w:t>
      </w:r>
      <w:proofErr w:type="spellStart"/>
      <w:r w:rsidRPr="00A82187">
        <w:rPr>
          <w:rFonts w:ascii="Arial" w:hAnsi="Arial" w:cs="Arial"/>
          <w:sz w:val="24"/>
          <w:szCs w:val="24"/>
          <w:lang w:val="it-IT"/>
        </w:rPr>
        <w:t>kn</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zatvorili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smo</w:t>
      </w:r>
      <w:proofErr w:type="spellEnd"/>
      <w:r w:rsidRPr="00A82187">
        <w:rPr>
          <w:rFonts w:ascii="Arial" w:hAnsi="Arial" w:cs="Arial"/>
          <w:sz w:val="24"/>
          <w:szCs w:val="24"/>
          <w:lang w:val="it-IT"/>
        </w:rPr>
        <w:t xml:space="preserve"> dio </w:t>
      </w:r>
      <w:proofErr w:type="spellStart"/>
      <w:r w:rsidRPr="00A82187">
        <w:rPr>
          <w:rFonts w:ascii="Arial" w:hAnsi="Arial" w:cs="Arial"/>
          <w:sz w:val="24"/>
          <w:szCs w:val="24"/>
          <w:lang w:val="it-IT"/>
        </w:rPr>
        <w:t>kredita</w:t>
      </w:r>
      <w:proofErr w:type="spellEnd"/>
      <w:r w:rsidRPr="00A82187">
        <w:rPr>
          <w:rFonts w:ascii="Arial" w:hAnsi="Arial" w:cs="Arial"/>
          <w:sz w:val="24"/>
          <w:szCs w:val="24"/>
          <w:lang w:val="it-IT"/>
        </w:rPr>
        <w:t xml:space="preserve"> prema IKB-BANKI. </w:t>
      </w:r>
    </w:p>
    <w:p w14:paraId="756B0CE3"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Dječji</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vrtić</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Kalimero</w:t>
      </w:r>
      <w:proofErr w:type="spellEnd"/>
      <w:r w:rsidRPr="00A82187">
        <w:rPr>
          <w:rFonts w:ascii="Arial" w:hAnsi="Arial" w:cs="Arial"/>
          <w:b/>
          <w:bCs/>
          <w:sz w:val="24"/>
          <w:szCs w:val="24"/>
          <w:lang w:val="it-IT"/>
        </w:rPr>
        <w:t xml:space="preserve"> Brtonigla</w:t>
      </w:r>
    </w:p>
    <w:p w14:paraId="26DA59DA"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912.318,95 ili 38,82%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
    <w:p w14:paraId="21B5BD90"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w:t>
      </w:r>
    </w:p>
    <w:p w14:paraId="54360E16" w14:textId="77777777" w:rsidR="008C1F77" w:rsidRPr="00A82187" w:rsidRDefault="008C1F77" w:rsidP="008C1F77">
      <w:pPr>
        <w:pStyle w:val="NoSpacing"/>
        <w:rPr>
          <w:rFonts w:ascii="Arial" w:hAnsi="Arial" w:cs="Arial"/>
          <w:b/>
          <w:bCs/>
          <w:sz w:val="24"/>
          <w:szCs w:val="24"/>
          <w:lang w:val="it-IT"/>
        </w:rPr>
      </w:pPr>
      <w:proofErr w:type="spellStart"/>
      <w:r w:rsidRPr="00A82187">
        <w:rPr>
          <w:rFonts w:ascii="Arial" w:hAnsi="Arial" w:cs="Arial"/>
          <w:b/>
          <w:bCs/>
          <w:sz w:val="24"/>
          <w:szCs w:val="24"/>
          <w:lang w:val="it-IT"/>
        </w:rPr>
        <w:t>Mjere</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aktivnosti</w:t>
      </w:r>
      <w:proofErr w:type="spellEnd"/>
      <w:r w:rsidRPr="00A82187">
        <w:rPr>
          <w:rFonts w:ascii="Arial" w:hAnsi="Arial" w:cs="Arial"/>
          <w:b/>
          <w:bCs/>
          <w:sz w:val="24"/>
          <w:szCs w:val="24"/>
          <w:lang w:val="it-IT"/>
        </w:rPr>
        <w:t xml:space="preserve"> rada </w:t>
      </w:r>
      <w:proofErr w:type="spellStart"/>
      <w:r w:rsidRPr="00A82187">
        <w:rPr>
          <w:rFonts w:ascii="Arial" w:hAnsi="Arial" w:cs="Arial"/>
          <w:b/>
          <w:bCs/>
          <w:sz w:val="24"/>
          <w:szCs w:val="24"/>
          <w:lang w:val="it-IT"/>
        </w:rPr>
        <w:t>iz</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djelokruga</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predstavničkih</w:t>
      </w:r>
      <w:proofErr w:type="spellEnd"/>
      <w:r w:rsidRPr="00A82187">
        <w:rPr>
          <w:rFonts w:ascii="Arial" w:hAnsi="Arial" w:cs="Arial"/>
          <w:b/>
          <w:bCs/>
          <w:sz w:val="24"/>
          <w:szCs w:val="24"/>
          <w:lang w:val="it-IT"/>
        </w:rPr>
        <w:t xml:space="preserve"> i </w:t>
      </w:r>
      <w:proofErr w:type="spellStart"/>
      <w:r w:rsidRPr="00A82187">
        <w:rPr>
          <w:rFonts w:ascii="Arial" w:hAnsi="Arial" w:cs="Arial"/>
          <w:b/>
          <w:bCs/>
          <w:sz w:val="24"/>
          <w:szCs w:val="24"/>
          <w:lang w:val="it-IT"/>
        </w:rPr>
        <w:t>izvršnih</w:t>
      </w:r>
      <w:proofErr w:type="spellEnd"/>
      <w:r w:rsidRPr="00A82187">
        <w:rPr>
          <w:rFonts w:ascii="Arial" w:hAnsi="Arial" w:cs="Arial"/>
          <w:b/>
          <w:bCs/>
          <w:sz w:val="24"/>
          <w:szCs w:val="24"/>
          <w:lang w:val="it-IT"/>
        </w:rPr>
        <w:t xml:space="preserve"> </w:t>
      </w:r>
      <w:proofErr w:type="spellStart"/>
      <w:r w:rsidRPr="00A82187">
        <w:rPr>
          <w:rFonts w:ascii="Arial" w:hAnsi="Arial" w:cs="Arial"/>
          <w:b/>
          <w:bCs/>
          <w:sz w:val="24"/>
          <w:szCs w:val="24"/>
          <w:lang w:val="it-IT"/>
        </w:rPr>
        <w:t>tijela</w:t>
      </w:r>
      <w:proofErr w:type="spellEnd"/>
    </w:p>
    <w:p w14:paraId="38C7347D" w14:textId="77777777" w:rsidR="008C1F77" w:rsidRPr="00A82187" w:rsidRDefault="008C1F77" w:rsidP="008C1F77">
      <w:pPr>
        <w:pStyle w:val="NoSpacing"/>
        <w:rPr>
          <w:rFonts w:ascii="Arial" w:hAnsi="Arial" w:cs="Arial"/>
          <w:sz w:val="24"/>
          <w:szCs w:val="24"/>
          <w:lang w:val="it-IT"/>
        </w:rPr>
      </w:pPr>
      <w:proofErr w:type="spellStart"/>
      <w:proofErr w:type="gram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za</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tekuće</w:t>
      </w:r>
      <w:proofErr w:type="spellEnd"/>
      <w:r w:rsidRPr="00A82187">
        <w:rPr>
          <w:rFonts w:ascii="Arial" w:hAnsi="Arial" w:cs="Arial"/>
          <w:sz w:val="24"/>
          <w:szCs w:val="24"/>
          <w:lang w:val="it-IT"/>
        </w:rPr>
        <w:t xml:space="preserve"> godine  su u </w:t>
      </w:r>
      <w:proofErr w:type="spellStart"/>
      <w:r w:rsidRPr="00A82187">
        <w:rPr>
          <w:rFonts w:ascii="Arial" w:hAnsi="Arial" w:cs="Arial"/>
          <w:sz w:val="24"/>
          <w:szCs w:val="24"/>
          <w:lang w:val="it-IT"/>
        </w:rPr>
        <w:t>iznosu</w:t>
      </w:r>
      <w:proofErr w:type="spellEnd"/>
      <w:r w:rsidRPr="00A82187">
        <w:rPr>
          <w:rFonts w:ascii="Arial" w:hAnsi="Arial" w:cs="Arial"/>
          <w:sz w:val="24"/>
          <w:szCs w:val="24"/>
          <w:lang w:val="it-IT"/>
        </w:rPr>
        <w:t xml:space="preserve"> od 23.489,23 ili 7,87% u </w:t>
      </w:r>
      <w:proofErr w:type="spellStart"/>
      <w:r w:rsidRPr="00A82187">
        <w:rPr>
          <w:rFonts w:ascii="Arial" w:hAnsi="Arial" w:cs="Arial"/>
          <w:sz w:val="24"/>
          <w:szCs w:val="24"/>
          <w:lang w:val="it-IT"/>
        </w:rPr>
        <w:t>odnosu</w:t>
      </w:r>
      <w:proofErr w:type="spellEnd"/>
      <w:r w:rsidRPr="00A82187">
        <w:rPr>
          <w:rFonts w:ascii="Arial" w:hAnsi="Arial" w:cs="Arial"/>
          <w:sz w:val="24"/>
          <w:szCs w:val="24"/>
          <w:lang w:val="it-IT"/>
        </w:rPr>
        <w:t xml:space="preserve"> </w:t>
      </w:r>
    </w:p>
    <w:p w14:paraId="4D3578B9" w14:textId="77777777"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godišnji</w:t>
      </w:r>
      <w:proofErr w:type="spellEnd"/>
      <w:r w:rsidRPr="00A82187">
        <w:rPr>
          <w:rFonts w:ascii="Arial" w:hAnsi="Arial" w:cs="Arial"/>
          <w:sz w:val="24"/>
          <w:szCs w:val="24"/>
          <w:lang w:val="it-IT"/>
        </w:rPr>
        <w:t xml:space="preserve"> plan. U tu </w:t>
      </w:r>
      <w:proofErr w:type="spellStart"/>
      <w:r w:rsidRPr="00A82187">
        <w:rPr>
          <w:rFonts w:ascii="Arial" w:hAnsi="Arial" w:cs="Arial"/>
          <w:sz w:val="24"/>
          <w:szCs w:val="24"/>
          <w:lang w:val="it-IT"/>
        </w:rPr>
        <w:t>vrstu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troškova</w:t>
      </w:r>
      <w:proofErr w:type="spellEnd"/>
      <w:r w:rsidRPr="00A82187">
        <w:rPr>
          <w:rFonts w:ascii="Arial" w:hAnsi="Arial" w:cs="Arial"/>
          <w:sz w:val="24"/>
          <w:szCs w:val="24"/>
          <w:lang w:val="it-IT"/>
        </w:rPr>
        <w:t xml:space="preserve"> </w:t>
      </w:r>
      <w:proofErr w:type="gramStart"/>
      <w:r w:rsidRPr="00A82187">
        <w:rPr>
          <w:rFonts w:ascii="Arial" w:hAnsi="Arial" w:cs="Arial"/>
          <w:sz w:val="24"/>
          <w:szCs w:val="24"/>
          <w:lang w:val="it-IT"/>
        </w:rPr>
        <w:t xml:space="preserve">spada  </w:t>
      </w:r>
      <w:proofErr w:type="spellStart"/>
      <w:r w:rsidRPr="00A82187">
        <w:rPr>
          <w:rFonts w:ascii="Arial" w:hAnsi="Arial" w:cs="Arial"/>
          <w:sz w:val="24"/>
          <w:szCs w:val="24"/>
          <w:lang w:val="it-IT"/>
        </w:rPr>
        <w:t>troškovi</w:t>
      </w:r>
      <w:proofErr w:type="spellEnd"/>
      <w:proofErr w:type="gramEnd"/>
      <w:r w:rsidRPr="00A82187">
        <w:rPr>
          <w:rFonts w:ascii="Arial" w:hAnsi="Arial" w:cs="Arial"/>
          <w:sz w:val="24"/>
          <w:szCs w:val="24"/>
          <w:lang w:val="it-IT"/>
        </w:rPr>
        <w:t xml:space="preserve"> za rad </w:t>
      </w:r>
      <w:proofErr w:type="spellStart"/>
      <w:r w:rsidRPr="00A82187">
        <w:rPr>
          <w:rFonts w:ascii="Arial" w:hAnsi="Arial" w:cs="Arial"/>
          <w:sz w:val="24"/>
          <w:szCs w:val="24"/>
          <w:lang w:val="it-IT"/>
        </w:rPr>
        <w:t>političkih</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stranaka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naknade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ra</w:t>
      </w:r>
      <w:proofErr w:type="spellEnd"/>
      <w:r w:rsidRPr="00A82187">
        <w:rPr>
          <w:rFonts w:ascii="Arial" w:hAnsi="Arial" w:cs="Arial"/>
          <w:sz w:val="24"/>
          <w:szCs w:val="24"/>
          <w:lang w:val="it-IT"/>
        </w:rPr>
        <w:t xml:space="preserve"> rad </w:t>
      </w:r>
      <w:proofErr w:type="spellStart"/>
      <w:r w:rsidRPr="00A82187">
        <w:rPr>
          <w:rFonts w:ascii="Arial" w:hAnsi="Arial" w:cs="Arial"/>
          <w:sz w:val="24"/>
          <w:szCs w:val="24"/>
          <w:lang w:val="it-IT"/>
        </w:rPr>
        <w:t>članova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predstavničkih</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tijela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upravnih</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vijeća</w:t>
      </w:r>
      <w:proofErr w:type="spellEnd"/>
      <w:r w:rsidRPr="00A82187">
        <w:rPr>
          <w:rFonts w:ascii="Arial" w:hAnsi="Arial" w:cs="Arial"/>
          <w:sz w:val="24"/>
          <w:szCs w:val="24"/>
          <w:lang w:val="it-IT"/>
        </w:rPr>
        <w:t xml:space="preserve">. </w:t>
      </w:r>
    </w:p>
    <w:p w14:paraId="17653ED4" w14:textId="77777777" w:rsidR="008C1F77" w:rsidRPr="00A82187" w:rsidRDefault="008C1F77" w:rsidP="008C1F77">
      <w:pPr>
        <w:pStyle w:val="NoSpacing"/>
        <w:rPr>
          <w:rFonts w:ascii="Arial" w:hAnsi="Arial" w:cs="Arial"/>
          <w:b/>
          <w:bCs/>
          <w:sz w:val="24"/>
          <w:szCs w:val="24"/>
          <w:lang w:val="it-IT"/>
        </w:rPr>
      </w:pPr>
    </w:p>
    <w:p w14:paraId="22281AE4" w14:textId="77777777" w:rsidR="008C1F77" w:rsidRPr="00A82187" w:rsidRDefault="008C1F77" w:rsidP="008C1F77">
      <w:pPr>
        <w:pStyle w:val="NoSpacing"/>
        <w:rPr>
          <w:rFonts w:ascii="Arial" w:hAnsi="Arial" w:cs="Arial"/>
          <w:b/>
          <w:bCs/>
          <w:sz w:val="24"/>
          <w:szCs w:val="24"/>
          <w:lang w:val="it-IT"/>
        </w:rPr>
      </w:pPr>
    </w:p>
    <w:p w14:paraId="779C686D" w14:textId="50128D33"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Ostvareni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prihodi</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primici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proračuna</w:t>
      </w:r>
      <w:proofErr w:type="spellEnd"/>
      <w:r w:rsidRPr="00A82187">
        <w:rPr>
          <w:rFonts w:ascii="Arial" w:hAnsi="Arial" w:cs="Arial"/>
          <w:sz w:val="24"/>
          <w:szCs w:val="24"/>
          <w:lang w:val="it-IT"/>
        </w:rPr>
        <w:t xml:space="preserve"> 01.01-30.06 2022.godinu</w:t>
      </w:r>
      <w:r w:rsidRPr="00A82187">
        <w:rPr>
          <w:rFonts w:ascii="Arial" w:hAnsi="Arial" w:cs="Arial"/>
          <w:sz w:val="24"/>
          <w:szCs w:val="24"/>
          <w:lang w:val="it-IT"/>
        </w:rPr>
        <w:tab/>
      </w:r>
      <w:proofErr w:type="gramStart"/>
      <w:r w:rsidRPr="00A82187">
        <w:rPr>
          <w:rFonts w:ascii="Arial" w:hAnsi="Arial" w:cs="Arial"/>
          <w:sz w:val="24"/>
          <w:szCs w:val="24"/>
          <w:lang w:val="it-IT"/>
        </w:rPr>
        <w:tab/>
        <w:t xml:space="preserve">  </w:t>
      </w:r>
      <w:r w:rsidR="00A82187">
        <w:rPr>
          <w:rFonts w:ascii="Arial" w:hAnsi="Arial" w:cs="Arial"/>
          <w:sz w:val="24"/>
          <w:szCs w:val="24"/>
          <w:lang w:val="it-IT"/>
        </w:rPr>
        <w:tab/>
      </w:r>
      <w:proofErr w:type="gramEnd"/>
      <w:r w:rsidRPr="00A82187">
        <w:rPr>
          <w:rFonts w:ascii="Arial" w:hAnsi="Arial" w:cs="Arial"/>
          <w:sz w:val="24"/>
          <w:szCs w:val="24"/>
          <w:lang w:val="it-IT"/>
        </w:rPr>
        <w:t>6.693.696,36</w:t>
      </w:r>
      <w:r w:rsidRPr="00A82187">
        <w:rPr>
          <w:rFonts w:ascii="Arial" w:hAnsi="Arial" w:cs="Arial"/>
          <w:sz w:val="24"/>
          <w:szCs w:val="24"/>
          <w:lang w:val="it-IT"/>
        </w:rPr>
        <w:tab/>
        <w:t xml:space="preserve"> </w:t>
      </w:r>
      <w:proofErr w:type="spellStart"/>
      <w:r w:rsidRPr="00A82187">
        <w:rPr>
          <w:rFonts w:ascii="Arial" w:hAnsi="Arial" w:cs="Arial"/>
          <w:sz w:val="24"/>
          <w:szCs w:val="24"/>
          <w:lang w:val="it-IT"/>
        </w:rPr>
        <w:t>kuna</w:t>
      </w:r>
      <w:proofErr w:type="spellEnd"/>
      <w:r w:rsidRPr="00A82187">
        <w:rPr>
          <w:rFonts w:ascii="Arial" w:hAnsi="Arial" w:cs="Arial"/>
          <w:sz w:val="24"/>
          <w:szCs w:val="24"/>
          <w:lang w:val="it-IT"/>
        </w:rPr>
        <w:tab/>
        <w:t xml:space="preserve">       </w:t>
      </w:r>
    </w:p>
    <w:p w14:paraId="465F285D" w14:textId="72BFBEDB"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lastRenderedPageBreak/>
        <w:t>Ostvareno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rashodi</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izdaci</w:t>
      </w:r>
      <w:proofErr w:type="spellEnd"/>
      <w:r w:rsidRPr="00A82187">
        <w:rPr>
          <w:rFonts w:ascii="Arial" w:hAnsi="Arial" w:cs="Arial"/>
          <w:sz w:val="24"/>
          <w:szCs w:val="24"/>
          <w:lang w:val="it-IT"/>
        </w:rPr>
        <w:t xml:space="preserve"> proračuna01.01-30.06 2021.godinu</w:t>
      </w:r>
      <w:r w:rsidRPr="00A82187">
        <w:rPr>
          <w:rFonts w:ascii="Arial" w:hAnsi="Arial" w:cs="Arial"/>
          <w:sz w:val="24"/>
          <w:szCs w:val="24"/>
          <w:lang w:val="it-IT"/>
        </w:rPr>
        <w:tab/>
        <w:t xml:space="preserve">             </w:t>
      </w:r>
      <w:r w:rsidR="00A82187">
        <w:rPr>
          <w:rFonts w:ascii="Arial" w:hAnsi="Arial" w:cs="Arial"/>
          <w:sz w:val="24"/>
          <w:szCs w:val="24"/>
          <w:lang w:val="it-IT"/>
        </w:rPr>
        <w:tab/>
      </w:r>
      <w:r w:rsidRPr="00A82187">
        <w:rPr>
          <w:rFonts w:ascii="Arial" w:hAnsi="Arial" w:cs="Arial"/>
          <w:sz w:val="24"/>
          <w:szCs w:val="24"/>
          <w:lang w:val="it-IT"/>
        </w:rPr>
        <w:t xml:space="preserve">-6.128.145,74 </w:t>
      </w:r>
      <w:proofErr w:type="spellStart"/>
      <w:r w:rsidRPr="00A82187">
        <w:rPr>
          <w:rFonts w:ascii="Arial" w:hAnsi="Arial" w:cs="Arial"/>
          <w:sz w:val="24"/>
          <w:szCs w:val="24"/>
          <w:lang w:val="it-IT"/>
        </w:rPr>
        <w:t>kuna</w:t>
      </w:r>
      <w:proofErr w:type="spellEnd"/>
      <w:r w:rsidRPr="00A82187">
        <w:rPr>
          <w:rFonts w:ascii="Arial" w:hAnsi="Arial" w:cs="Arial"/>
          <w:sz w:val="24"/>
          <w:szCs w:val="24"/>
          <w:lang w:val="it-IT"/>
        </w:rPr>
        <w:tab/>
      </w:r>
    </w:p>
    <w:p w14:paraId="4B9C60E9" w14:textId="4109D5E3"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Višak</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prihoda</w:t>
      </w:r>
      <w:proofErr w:type="spellEnd"/>
      <w:r w:rsidRPr="00A82187">
        <w:rPr>
          <w:rFonts w:ascii="Arial" w:hAnsi="Arial" w:cs="Arial"/>
          <w:sz w:val="24"/>
          <w:szCs w:val="24"/>
          <w:lang w:val="it-IT"/>
        </w:rPr>
        <w:t xml:space="preserve">  i</w:t>
      </w:r>
      <w:proofErr w:type="gram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primitaka</w:t>
      </w:r>
      <w:proofErr w:type="spellEnd"/>
      <w:r w:rsidRPr="00A82187">
        <w:rPr>
          <w:rFonts w:ascii="Arial" w:hAnsi="Arial" w:cs="Arial"/>
          <w:sz w:val="24"/>
          <w:szCs w:val="24"/>
          <w:lang w:val="it-IT"/>
        </w:rPr>
        <w:t xml:space="preserve"> za </w:t>
      </w:r>
      <w:proofErr w:type="spellStart"/>
      <w:r w:rsidRPr="00A82187">
        <w:rPr>
          <w:rFonts w:ascii="Arial" w:hAnsi="Arial" w:cs="Arial"/>
          <w:sz w:val="24"/>
          <w:szCs w:val="24"/>
          <w:lang w:val="it-IT"/>
        </w:rPr>
        <w:t>prvo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polugodište</w:t>
      </w:r>
      <w:proofErr w:type="spellEnd"/>
      <w:r w:rsidRPr="00A82187">
        <w:rPr>
          <w:rFonts w:ascii="Arial" w:hAnsi="Arial" w:cs="Arial"/>
          <w:sz w:val="24"/>
          <w:szCs w:val="24"/>
          <w:lang w:val="it-IT"/>
        </w:rPr>
        <w:t xml:space="preserve">                                                 </w:t>
      </w:r>
      <w:r w:rsidR="00A82187">
        <w:rPr>
          <w:rFonts w:ascii="Arial" w:hAnsi="Arial" w:cs="Arial"/>
          <w:sz w:val="24"/>
          <w:szCs w:val="24"/>
          <w:lang w:val="it-IT"/>
        </w:rPr>
        <w:tab/>
      </w:r>
      <w:r w:rsidRPr="00A82187">
        <w:rPr>
          <w:rFonts w:ascii="Arial" w:hAnsi="Arial" w:cs="Arial"/>
          <w:sz w:val="24"/>
          <w:szCs w:val="24"/>
          <w:lang w:val="it-IT"/>
        </w:rPr>
        <w:t xml:space="preserve">565.550,62 </w:t>
      </w:r>
      <w:proofErr w:type="spellStart"/>
      <w:r w:rsidRPr="00A82187">
        <w:rPr>
          <w:rFonts w:ascii="Arial" w:hAnsi="Arial" w:cs="Arial"/>
          <w:sz w:val="24"/>
          <w:szCs w:val="24"/>
          <w:lang w:val="it-IT"/>
        </w:rPr>
        <w:t>kuna</w:t>
      </w:r>
      <w:proofErr w:type="spellEnd"/>
      <w:r w:rsidRPr="00A82187">
        <w:rPr>
          <w:rFonts w:ascii="Arial" w:hAnsi="Arial" w:cs="Arial"/>
          <w:sz w:val="24"/>
          <w:szCs w:val="24"/>
          <w:lang w:val="it-IT"/>
        </w:rPr>
        <w:t xml:space="preserve">       </w:t>
      </w:r>
    </w:p>
    <w:p w14:paraId="493E9E6A" w14:textId="2F7C5475" w:rsidR="008C1F77" w:rsidRPr="00A82187" w:rsidRDefault="008C1F77" w:rsidP="008C1F77">
      <w:pPr>
        <w:pStyle w:val="NoSpacing"/>
        <w:rPr>
          <w:rFonts w:ascii="Arial" w:hAnsi="Arial" w:cs="Arial"/>
          <w:sz w:val="24"/>
          <w:szCs w:val="24"/>
          <w:lang w:val="it-IT"/>
        </w:rPr>
      </w:pPr>
      <w:proofErr w:type="spellStart"/>
      <w:r w:rsidRPr="00A82187">
        <w:rPr>
          <w:rFonts w:ascii="Arial" w:hAnsi="Arial" w:cs="Arial"/>
          <w:sz w:val="24"/>
          <w:szCs w:val="24"/>
          <w:lang w:val="it-IT"/>
        </w:rPr>
        <w:t>Preneseni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Višak</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prihoda</w:t>
      </w:r>
      <w:proofErr w:type="spellEnd"/>
      <w:r w:rsidRPr="00A82187">
        <w:rPr>
          <w:rFonts w:ascii="Arial" w:hAnsi="Arial" w:cs="Arial"/>
          <w:sz w:val="24"/>
          <w:szCs w:val="24"/>
          <w:lang w:val="it-IT"/>
        </w:rPr>
        <w:t xml:space="preserve"> i </w:t>
      </w:r>
      <w:proofErr w:type="spellStart"/>
      <w:r w:rsidRPr="00A82187">
        <w:rPr>
          <w:rFonts w:ascii="Arial" w:hAnsi="Arial" w:cs="Arial"/>
          <w:sz w:val="24"/>
          <w:szCs w:val="24"/>
          <w:lang w:val="it-IT"/>
        </w:rPr>
        <w:t>primitaka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iz</w:t>
      </w:r>
      <w:proofErr w:type="spellEnd"/>
      <w:r w:rsidRPr="00A82187">
        <w:rPr>
          <w:rFonts w:ascii="Arial" w:hAnsi="Arial" w:cs="Arial"/>
          <w:sz w:val="24"/>
          <w:szCs w:val="24"/>
          <w:lang w:val="it-IT"/>
        </w:rPr>
        <w:t xml:space="preserve"> 2021. godine</w:t>
      </w:r>
      <w:r w:rsidRPr="00A82187">
        <w:rPr>
          <w:rFonts w:ascii="Arial" w:hAnsi="Arial" w:cs="Arial"/>
          <w:sz w:val="24"/>
          <w:szCs w:val="24"/>
          <w:lang w:val="it-IT"/>
        </w:rPr>
        <w:tab/>
      </w:r>
      <w:r w:rsidRPr="00A82187">
        <w:rPr>
          <w:rFonts w:ascii="Arial" w:hAnsi="Arial" w:cs="Arial"/>
          <w:sz w:val="24"/>
          <w:szCs w:val="24"/>
          <w:lang w:val="it-IT"/>
        </w:rPr>
        <w:tab/>
        <w:t xml:space="preserve">              </w:t>
      </w:r>
      <w:r w:rsidR="00A82187">
        <w:rPr>
          <w:rFonts w:ascii="Arial" w:hAnsi="Arial" w:cs="Arial"/>
          <w:sz w:val="24"/>
          <w:szCs w:val="24"/>
          <w:lang w:val="it-IT"/>
        </w:rPr>
        <w:tab/>
      </w:r>
      <w:r w:rsidR="00A82187">
        <w:rPr>
          <w:rFonts w:ascii="Arial" w:hAnsi="Arial" w:cs="Arial"/>
          <w:sz w:val="24"/>
          <w:szCs w:val="24"/>
          <w:lang w:val="it-IT"/>
        </w:rPr>
        <w:tab/>
      </w:r>
      <w:r w:rsidRPr="00A82187">
        <w:rPr>
          <w:rFonts w:ascii="Arial" w:hAnsi="Arial" w:cs="Arial"/>
          <w:sz w:val="24"/>
          <w:szCs w:val="24"/>
          <w:lang w:val="it-IT"/>
        </w:rPr>
        <w:t xml:space="preserve">4.581.923,69 </w:t>
      </w:r>
      <w:proofErr w:type="spellStart"/>
      <w:r w:rsidRPr="00A82187">
        <w:rPr>
          <w:rFonts w:ascii="Arial" w:hAnsi="Arial" w:cs="Arial"/>
          <w:sz w:val="24"/>
          <w:szCs w:val="24"/>
          <w:lang w:val="it-IT"/>
        </w:rPr>
        <w:t>kuna</w:t>
      </w:r>
      <w:proofErr w:type="spellEnd"/>
    </w:p>
    <w:p w14:paraId="02502533" w14:textId="4FC0C91F" w:rsidR="008C1F77" w:rsidRPr="00A82187" w:rsidRDefault="008C1F77" w:rsidP="008C1F77">
      <w:pPr>
        <w:pStyle w:val="NoSpacing"/>
        <w:rPr>
          <w:rFonts w:ascii="Arial" w:hAnsi="Arial" w:cs="Arial"/>
          <w:bCs/>
          <w:sz w:val="24"/>
          <w:szCs w:val="24"/>
          <w:lang w:val="it-IT"/>
        </w:rPr>
      </w:pPr>
      <w:proofErr w:type="spellStart"/>
      <w:r w:rsidRPr="00A82187">
        <w:rPr>
          <w:rFonts w:ascii="Arial" w:hAnsi="Arial" w:cs="Arial"/>
          <w:bCs/>
          <w:sz w:val="24"/>
          <w:szCs w:val="24"/>
          <w:lang w:val="it-IT"/>
        </w:rPr>
        <w:t>Višak</w:t>
      </w:r>
      <w:proofErr w:type="spellEnd"/>
      <w:r w:rsidRPr="00A82187">
        <w:rPr>
          <w:rFonts w:ascii="Arial" w:hAnsi="Arial" w:cs="Arial"/>
          <w:bCs/>
          <w:sz w:val="24"/>
          <w:szCs w:val="24"/>
          <w:lang w:val="it-IT"/>
        </w:rPr>
        <w:t xml:space="preserve"> </w:t>
      </w:r>
      <w:proofErr w:type="spellStart"/>
      <w:r w:rsidRPr="00A82187">
        <w:rPr>
          <w:rFonts w:ascii="Arial" w:hAnsi="Arial" w:cs="Arial"/>
          <w:bCs/>
          <w:sz w:val="24"/>
          <w:szCs w:val="24"/>
          <w:lang w:val="it-IT"/>
        </w:rPr>
        <w:t>prihoda</w:t>
      </w:r>
      <w:proofErr w:type="spellEnd"/>
      <w:r w:rsidRPr="00A82187">
        <w:rPr>
          <w:rFonts w:ascii="Arial" w:hAnsi="Arial" w:cs="Arial"/>
          <w:bCs/>
          <w:sz w:val="24"/>
          <w:szCs w:val="24"/>
          <w:lang w:val="it-IT"/>
        </w:rPr>
        <w:t xml:space="preserve"> i </w:t>
      </w:r>
      <w:proofErr w:type="spellStart"/>
      <w:r w:rsidRPr="00A82187">
        <w:rPr>
          <w:rFonts w:ascii="Arial" w:hAnsi="Arial" w:cs="Arial"/>
          <w:bCs/>
          <w:sz w:val="24"/>
          <w:szCs w:val="24"/>
          <w:lang w:val="it-IT"/>
        </w:rPr>
        <w:t>primitaka</w:t>
      </w:r>
      <w:proofErr w:type="spellEnd"/>
      <w:r w:rsidRPr="00A82187">
        <w:rPr>
          <w:rFonts w:ascii="Arial" w:hAnsi="Arial" w:cs="Arial"/>
          <w:bCs/>
          <w:sz w:val="24"/>
          <w:szCs w:val="24"/>
          <w:lang w:val="it-IT"/>
        </w:rPr>
        <w:t xml:space="preserve"> za </w:t>
      </w:r>
      <w:proofErr w:type="spellStart"/>
      <w:r w:rsidRPr="00A82187">
        <w:rPr>
          <w:rFonts w:ascii="Arial" w:hAnsi="Arial" w:cs="Arial"/>
          <w:bCs/>
          <w:sz w:val="24"/>
          <w:szCs w:val="24"/>
          <w:lang w:val="it-IT"/>
        </w:rPr>
        <w:t>razdoblje</w:t>
      </w:r>
      <w:proofErr w:type="spellEnd"/>
      <w:r w:rsidRPr="00A82187">
        <w:rPr>
          <w:rFonts w:ascii="Arial" w:hAnsi="Arial" w:cs="Arial"/>
          <w:bCs/>
          <w:sz w:val="24"/>
          <w:szCs w:val="24"/>
          <w:lang w:val="it-IT"/>
        </w:rPr>
        <w:t xml:space="preserve"> od 01.01-30.06.2022                         </w:t>
      </w:r>
      <w:r w:rsidR="00A82187">
        <w:rPr>
          <w:rFonts w:ascii="Arial" w:hAnsi="Arial" w:cs="Arial"/>
          <w:bCs/>
          <w:sz w:val="24"/>
          <w:szCs w:val="24"/>
          <w:lang w:val="it-IT"/>
        </w:rPr>
        <w:tab/>
      </w:r>
      <w:r w:rsidRPr="00A82187">
        <w:rPr>
          <w:rFonts w:ascii="Arial" w:hAnsi="Arial" w:cs="Arial"/>
          <w:bCs/>
          <w:sz w:val="24"/>
          <w:szCs w:val="24"/>
          <w:lang w:val="it-IT"/>
        </w:rPr>
        <w:t xml:space="preserve">5.147.474,31 </w:t>
      </w:r>
      <w:proofErr w:type="spellStart"/>
      <w:r w:rsidRPr="00A82187">
        <w:rPr>
          <w:rFonts w:ascii="Arial" w:hAnsi="Arial" w:cs="Arial"/>
          <w:bCs/>
          <w:sz w:val="24"/>
          <w:szCs w:val="24"/>
          <w:lang w:val="it-IT"/>
        </w:rPr>
        <w:t>kuna</w:t>
      </w:r>
      <w:proofErr w:type="spellEnd"/>
      <w:r w:rsidRPr="00A82187">
        <w:rPr>
          <w:rFonts w:ascii="Arial" w:hAnsi="Arial" w:cs="Arial"/>
          <w:bCs/>
          <w:sz w:val="24"/>
          <w:szCs w:val="24"/>
          <w:lang w:val="it-IT"/>
        </w:rPr>
        <w:t xml:space="preserve">   </w:t>
      </w:r>
    </w:p>
    <w:p w14:paraId="57AFBD17" w14:textId="77777777" w:rsidR="008C1F77" w:rsidRPr="00A82187" w:rsidRDefault="008C1F77" w:rsidP="008C1F77">
      <w:pPr>
        <w:rPr>
          <w:rFonts w:ascii="Arial" w:hAnsi="Arial" w:cs="Arial"/>
          <w:sz w:val="24"/>
          <w:szCs w:val="24"/>
          <w:lang w:val="it-IT"/>
        </w:rPr>
      </w:pPr>
    </w:p>
    <w:p w14:paraId="6332D0AA" w14:textId="446419BD" w:rsidR="008C1F77" w:rsidRPr="00A82187" w:rsidRDefault="008C1F77" w:rsidP="008C1F77">
      <w:pPr>
        <w:rPr>
          <w:rFonts w:ascii="Arial" w:hAnsi="Arial" w:cs="Arial"/>
          <w:sz w:val="24"/>
          <w:szCs w:val="24"/>
          <w:lang w:val="it-IT"/>
        </w:rPr>
      </w:pPr>
    </w:p>
    <w:p w14:paraId="4F3C4B04" w14:textId="5716ACBF" w:rsidR="008C1F77" w:rsidRPr="00A82187" w:rsidRDefault="008C1F77" w:rsidP="008C1F77">
      <w:pPr>
        <w:rPr>
          <w:rFonts w:ascii="Arial" w:hAnsi="Arial" w:cs="Arial"/>
          <w:sz w:val="24"/>
          <w:szCs w:val="24"/>
          <w:lang w:val="it-IT"/>
        </w:rPr>
      </w:pPr>
    </w:p>
    <w:p w14:paraId="1BEE027E" w14:textId="14E24CDB" w:rsidR="008C1F77" w:rsidRDefault="008C1F77" w:rsidP="008C1F77">
      <w:pPr>
        <w:rPr>
          <w:rFonts w:ascii="Arial" w:hAnsi="Arial" w:cs="Arial"/>
          <w:sz w:val="24"/>
          <w:szCs w:val="24"/>
          <w:lang w:val="it-IT"/>
        </w:rPr>
      </w:pPr>
    </w:p>
    <w:p w14:paraId="48AB200F" w14:textId="01A447A9" w:rsidR="008C1F77" w:rsidRPr="008C1F77" w:rsidRDefault="008C1F77" w:rsidP="008C1F77">
      <w:pPr>
        <w:pStyle w:val="ListParagraph"/>
        <w:numPr>
          <w:ilvl w:val="0"/>
          <w:numId w:val="18"/>
        </w:numPr>
        <w:jc w:val="center"/>
        <w:rPr>
          <w:rFonts w:ascii="Arial" w:hAnsi="Arial" w:cs="Arial"/>
          <w:sz w:val="24"/>
          <w:szCs w:val="24"/>
          <w:lang w:val="it-IT"/>
        </w:rPr>
      </w:pPr>
    </w:p>
    <w:p w14:paraId="6A4F514A" w14:textId="77777777" w:rsidR="008C1F77" w:rsidRPr="008C1F77" w:rsidRDefault="008C1F77" w:rsidP="008C1F77">
      <w:pPr>
        <w:widowControl w:val="0"/>
        <w:tabs>
          <w:tab w:val="center" w:pos="5096"/>
        </w:tabs>
        <w:autoSpaceDE w:val="0"/>
        <w:autoSpaceDN w:val="0"/>
        <w:adjustRightInd w:val="0"/>
        <w:spacing w:before="970"/>
        <w:rPr>
          <w:rFonts w:ascii="Arial" w:hAnsi="Arial" w:cs="Arial"/>
          <w:b/>
          <w:bCs/>
          <w:color w:val="000000"/>
          <w:lang w:val="it-IT"/>
        </w:rPr>
      </w:pPr>
      <w:r w:rsidRPr="00CD3885">
        <w:rPr>
          <w:rFonts w:ascii="Arial" w:hAnsi="Arial" w:cs="Arial"/>
          <w:sz w:val="24"/>
          <w:szCs w:val="24"/>
          <w:lang w:val="it-IT"/>
        </w:rPr>
        <w:tab/>
      </w:r>
      <w:r w:rsidRPr="008C1F77">
        <w:rPr>
          <w:rFonts w:ascii="Arial" w:hAnsi="Arial" w:cs="Arial"/>
          <w:b/>
          <w:bCs/>
          <w:color w:val="000000"/>
          <w:sz w:val="18"/>
          <w:szCs w:val="18"/>
          <w:lang w:val="it-IT"/>
        </w:rPr>
        <w:t>REPUBLIKA HRVATSKA</w:t>
      </w:r>
    </w:p>
    <w:p w14:paraId="7FEE7B17" w14:textId="77777777" w:rsidR="008C1F77" w:rsidRPr="008C1F77" w:rsidRDefault="008C1F77" w:rsidP="008C1F77">
      <w:pPr>
        <w:widowControl w:val="0"/>
        <w:tabs>
          <w:tab w:val="center" w:pos="5096"/>
        </w:tabs>
        <w:autoSpaceDE w:val="0"/>
        <w:autoSpaceDN w:val="0"/>
        <w:adjustRightInd w:val="0"/>
        <w:rPr>
          <w:rFonts w:ascii="Arial" w:hAnsi="Arial" w:cs="Arial"/>
          <w:b/>
          <w:bCs/>
          <w:color w:val="000000"/>
          <w:lang w:val="it-IT"/>
        </w:rPr>
      </w:pPr>
      <w:r w:rsidRPr="008C1F77">
        <w:rPr>
          <w:rFonts w:ascii="Arial" w:hAnsi="Arial" w:cs="Arial"/>
          <w:sz w:val="24"/>
          <w:szCs w:val="24"/>
          <w:lang w:val="it-IT"/>
        </w:rPr>
        <w:tab/>
      </w:r>
      <w:r w:rsidRPr="008C1F77">
        <w:rPr>
          <w:rFonts w:ascii="Arial" w:hAnsi="Arial" w:cs="Arial"/>
          <w:b/>
          <w:bCs/>
          <w:color w:val="000000"/>
          <w:sz w:val="18"/>
          <w:szCs w:val="18"/>
          <w:lang w:val="it-IT"/>
        </w:rPr>
        <w:t>ISTARSKA ŽUPANIJA</w:t>
      </w:r>
    </w:p>
    <w:p w14:paraId="7AF5212E" w14:textId="62C9745A" w:rsidR="008C1F77" w:rsidRDefault="008C1F77" w:rsidP="008C1F77">
      <w:pPr>
        <w:widowControl w:val="0"/>
        <w:tabs>
          <w:tab w:val="center" w:pos="5096"/>
        </w:tabs>
        <w:autoSpaceDE w:val="0"/>
        <w:autoSpaceDN w:val="0"/>
        <w:adjustRightInd w:val="0"/>
        <w:rPr>
          <w:rFonts w:ascii="Arial" w:hAnsi="Arial" w:cs="Arial"/>
          <w:b/>
          <w:bCs/>
          <w:color w:val="000000"/>
          <w:lang w:val="it-IT"/>
        </w:rPr>
      </w:pPr>
      <w:r w:rsidRPr="008C1F77">
        <w:rPr>
          <w:rFonts w:ascii="Arial" w:hAnsi="Arial" w:cs="Arial"/>
          <w:sz w:val="24"/>
          <w:szCs w:val="24"/>
          <w:lang w:val="it-IT"/>
        </w:rPr>
        <w:tab/>
      </w:r>
      <w:r w:rsidRPr="008C1F77">
        <w:rPr>
          <w:rFonts w:ascii="Arial" w:hAnsi="Arial" w:cs="Arial"/>
          <w:b/>
          <w:bCs/>
          <w:color w:val="000000"/>
          <w:lang w:val="it-IT"/>
        </w:rPr>
        <w:t xml:space="preserve">OPĆINA BRTONIGLA </w:t>
      </w:r>
      <w:r w:rsidR="00A82187">
        <w:rPr>
          <w:rFonts w:ascii="Arial" w:hAnsi="Arial" w:cs="Arial"/>
          <w:b/>
          <w:bCs/>
          <w:color w:val="000000"/>
          <w:lang w:val="it-IT"/>
        </w:rPr>
        <w:t>–</w:t>
      </w:r>
      <w:r w:rsidRPr="008C1F77">
        <w:rPr>
          <w:rFonts w:ascii="Arial" w:hAnsi="Arial" w:cs="Arial"/>
          <w:b/>
          <w:bCs/>
          <w:color w:val="000000"/>
          <w:lang w:val="it-IT"/>
        </w:rPr>
        <w:t xml:space="preserve"> VERTENEGLIO</w:t>
      </w:r>
    </w:p>
    <w:p w14:paraId="282533C9" w14:textId="77777777" w:rsidR="00A82187" w:rsidRPr="008C1F77" w:rsidRDefault="00A82187" w:rsidP="008C1F77">
      <w:pPr>
        <w:widowControl w:val="0"/>
        <w:tabs>
          <w:tab w:val="center" w:pos="5096"/>
        </w:tabs>
        <w:autoSpaceDE w:val="0"/>
        <w:autoSpaceDN w:val="0"/>
        <w:adjustRightInd w:val="0"/>
        <w:rPr>
          <w:rFonts w:ascii="Arial" w:hAnsi="Arial" w:cs="Arial"/>
          <w:b/>
          <w:bCs/>
          <w:color w:val="000000"/>
          <w:sz w:val="27"/>
          <w:szCs w:val="27"/>
          <w:lang w:val="it-IT"/>
        </w:rPr>
      </w:pPr>
    </w:p>
    <w:p w14:paraId="2906DD6B" w14:textId="77777777" w:rsidR="008C1F77" w:rsidRPr="008C1F77" w:rsidRDefault="008C1F77" w:rsidP="008C1F77">
      <w:pPr>
        <w:widowControl w:val="0"/>
        <w:tabs>
          <w:tab w:val="left" w:pos="90"/>
        </w:tabs>
        <w:autoSpaceDE w:val="0"/>
        <w:autoSpaceDN w:val="0"/>
        <w:adjustRightInd w:val="0"/>
        <w:spacing w:before="104"/>
        <w:rPr>
          <w:rFonts w:ascii="Tahoma" w:hAnsi="Tahoma" w:cs="Tahoma"/>
          <w:color w:val="000000"/>
          <w:sz w:val="27"/>
          <w:szCs w:val="27"/>
          <w:lang w:val="it-IT"/>
        </w:rPr>
      </w:pPr>
      <w:r w:rsidRPr="008C1F77">
        <w:rPr>
          <w:rFonts w:ascii="Tahoma" w:hAnsi="Tahoma" w:cs="Tahoma"/>
          <w:color w:val="000000"/>
          <w:lang w:val="it-IT"/>
        </w:rPr>
        <w:t xml:space="preserve">Na </w:t>
      </w:r>
      <w:proofErr w:type="spellStart"/>
      <w:r w:rsidRPr="008C1F77">
        <w:rPr>
          <w:rFonts w:ascii="Tahoma" w:hAnsi="Tahoma" w:cs="Tahoma"/>
          <w:color w:val="000000"/>
          <w:lang w:val="it-IT"/>
        </w:rPr>
        <w:t>temelju</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članka</w:t>
      </w:r>
      <w:proofErr w:type="spellEnd"/>
      <w:r w:rsidRPr="008C1F77">
        <w:rPr>
          <w:rFonts w:ascii="Tahoma" w:hAnsi="Tahoma" w:cs="Tahoma"/>
          <w:color w:val="000000"/>
          <w:lang w:val="it-IT"/>
        </w:rPr>
        <w:t xml:space="preserve"> </w:t>
      </w:r>
      <w:proofErr w:type="gramStart"/>
      <w:r w:rsidRPr="008C1F77">
        <w:rPr>
          <w:rFonts w:ascii="Tahoma" w:hAnsi="Tahoma" w:cs="Tahoma"/>
          <w:color w:val="000000"/>
          <w:lang w:val="it-IT"/>
        </w:rPr>
        <w:t>89.Zakona</w:t>
      </w:r>
      <w:proofErr w:type="gramEnd"/>
      <w:r w:rsidRPr="008C1F77">
        <w:rPr>
          <w:rFonts w:ascii="Tahoma" w:hAnsi="Tahoma" w:cs="Tahoma"/>
          <w:color w:val="000000"/>
          <w:lang w:val="it-IT"/>
        </w:rPr>
        <w:t xml:space="preserve"> o </w:t>
      </w:r>
      <w:proofErr w:type="spellStart"/>
      <w:r w:rsidRPr="008C1F77">
        <w:rPr>
          <w:rFonts w:ascii="Tahoma" w:hAnsi="Tahoma" w:cs="Tahoma"/>
          <w:color w:val="000000"/>
          <w:lang w:val="it-IT"/>
        </w:rPr>
        <w:t>proračunu</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Narodne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novine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broj</w:t>
      </w:r>
      <w:proofErr w:type="spellEnd"/>
      <w:r w:rsidRPr="008C1F77">
        <w:rPr>
          <w:rFonts w:ascii="Tahoma" w:hAnsi="Tahoma" w:cs="Tahoma"/>
          <w:color w:val="000000"/>
          <w:lang w:val="it-IT"/>
        </w:rPr>
        <w:t xml:space="preserve"> 144/21) i </w:t>
      </w:r>
      <w:proofErr w:type="spellStart"/>
      <w:r w:rsidRPr="008C1F77">
        <w:rPr>
          <w:rFonts w:ascii="Tahoma" w:hAnsi="Tahoma" w:cs="Tahoma"/>
          <w:color w:val="000000"/>
          <w:lang w:val="it-IT"/>
        </w:rPr>
        <w:t>članka</w:t>
      </w:r>
      <w:proofErr w:type="spellEnd"/>
      <w:r w:rsidRPr="008C1F77">
        <w:rPr>
          <w:rFonts w:ascii="Tahoma" w:hAnsi="Tahoma" w:cs="Tahoma"/>
          <w:color w:val="000000"/>
          <w:lang w:val="it-IT"/>
        </w:rPr>
        <w:t xml:space="preserve"> 38. </w:t>
      </w:r>
      <w:proofErr w:type="spellStart"/>
      <w:r w:rsidRPr="008C1F77">
        <w:rPr>
          <w:rFonts w:ascii="Tahoma" w:hAnsi="Tahoma" w:cs="Tahoma"/>
          <w:color w:val="000000"/>
          <w:lang w:val="it-IT"/>
        </w:rPr>
        <w:t>Statuta</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Općine</w:t>
      </w:r>
      <w:proofErr w:type="spellEnd"/>
      <w:r w:rsidRPr="008C1F77">
        <w:rPr>
          <w:rFonts w:ascii="Tahoma" w:hAnsi="Tahoma" w:cs="Tahoma"/>
          <w:color w:val="000000"/>
          <w:lang w:val="it-IT"/>
        </w:rPr>
        <w:t xml:space="preserve"> Brtonigla-</w:t>
      </w:r>
    </w:p>
    <w:p w14:paraId="07692785" w14:textId="77777777" w:rsidR="008C1F77" w:rsidRPr="008C1F77" w:rsidRDefault="008C1F77" w:rsidP="008C1F77">
      <w:pPr>
        <w:widowControl w:val="0"/>
        <w:tabs>
          <w:tab w:val="left" w:pos="90"/>
        </w:tabs>
        <w:autoSpaceDE w:val="0"/>
        <w:autoSpaceDN w:val="0"/>
        <w:adjustRightInd w:val="0"/>
        <w:rPr>
          <w:rFonts w:ascii="Tahoma" w:hAnsi="Tahoma" w:cs="Tahoma"/>
          <w:color w:val="000000"/>
          <w:sz w:val="24"/>
          <w:szCs w:val="24"/>
          <w:lang w:val="it-IT"/>
        </w:rPr>
      </w:pPr>
      <w:r w:rsidRPr="008C1F77">
        <w:rPr>
          <w:rFonts w:ascii="Tahoma" w:hAnsi="Tahoma" w:cs="Tahoma"/>
          <w:color w:val="000000"/>
          <w:lang w:val="it-IT"/>
        </w:rPr>
        <w:t>Verteneglio (</w:t>
      </w:r>
      <w:proofErr w:type="spellStart"/>
      <w:r w:rsidRPr="008C1F77">
        <w:rPr>
          <w:rFonts w:ascii="Tahoma" w:hAnsi="Tahoma" w:cs="Tahoma"/>
          <w:color w:val="000000"/>
          <w:lang w:val="it-IT"/>
        </w:rPr>
        <w:t>Službene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novine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Općine</w:t>
      </w:r>
      <w:proofErr w:type="spellEnd"/>
      <w:r w:rsidRPr="008C1F77">
        <w:rPr>
          <w:rFonts w:ascii="Tahoma" w:hAnsi="Tahoma" w:cs="Tahoma"/>
          <w:color w:val="000000"/>
          <w:lang w:val="it-IT"/>
        </w:rPr>
        <w:t xml:space="preserve"> Brtonigla-Verteneglio </w:t>
      </w:r>
      <w:proofErr w:type="spellStart"/>
      <w:r w:rsidRPr="008C1F77">
        <w:rPr>
          <w:rFonts w:ascii="Tahoma" w:hAnsi="Tahoma" w:cs="Tahoma"/>
          <w:color w:val="000000"/>
          <w:lang w:val="it-IT"/>
        </w:rPr>
        <w:t>broj</w:t>
      </w:r>
      <w:proofErr w:type="spellEnd"/>
      <w:r w:rsidRPr="008C1F77">
        <w:rPr>
          <w:rFonts w:ascii="Tahoma" w:hAnsi="Tahoma" w:cs="Tahoma"/>
          <w:color w:val="000000"/>
          <w:lang w:val="it-IT"/>
        </w:rPr>
        <w:t xml:space="preserve"> 03/</w:t>
      </w:r>
      <w:proofErr w:type="gramStart"/>
      <w:r w:rsidRPr="008C1F77">
        <w:rPr>
          <w:rFonts w:ascii="Tahoma" w:hAnsi="Tahoma" w:cs="Tahoma"/>
          <w:color w:val="000000"/>
          <w:lang w:val="it-IT"/>
        </w:rPr>
        <w:t>18,  03</w:t>
      </w:r>
      <w:proofErr w:type="gramEnd"/>
      <w:r w:rsidRPr="008C1F77">
        <w:rPr>
          <w:rFonts w:ascii="Tahoma" w:hAnsi="Tahoma" w:cs="Tahoma"/>
          <w:color w:val="000000"/>
          <w:lang w:val="it-IT"/>
        </w:rPr>
        <w:t xml:space="preserve">/21), </w:t>
      </w:r>
      <w:proofErr w:type="spellStart"/>
      <w:r w:rsidRPr="008C1F77">
        <w:rPr>
          <w:rFonts w:ascii="Tahoma" w:hAnsi="Tahoma" w:cs="Tahoma"/>
          <w:color w:val="000000"/>
          <w:lang w:val="it-IT"/>
        </w:rPr>
        <w:t>Općinsko</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vijeće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Općine</w:t>
      </w:r>
      <w:proofErr w:type="spellEnd"/>
      <w:r w:rsidRPr="008C1F77">
        <w:rPr>
          <w:rFonts w:ascii="Tahoma" w:hAnsi="Tahoma" w:cs="Tahoma"/>
          <w:color w:val="000000"/>
          <w:lang w:val="it-IT"/>
        </w:rPr>
        <w:t xml:space="preserve"> Brtonigla-</w:t>
      </w:r>
    </w:p>
    <w:p w14:paraId="681DBE07" w14:textId="5C952AD6" w:rsidR="008C1F77" w:rsidRDefault="008C1F77" w:rsidP="008C1F77">
      <w:pPr>
        <w:widowControl w:val="0"/>
        <w:tabs>
          <w:tab w:val="left" w:pos="90"/>
        </w:tabs>
        <w:autoSpaceDE w:val="0"/>
        <w:autoSpaceDN w:val="0"/>
        <w:adjustRightInd w:val="0"/>
        <w:rPr>
          <w:rFonts w:ascii="Tahoma" w:hAnsi="Tahoma" w:cs="Tahoma"/>
          <w:color w:val="000000"/>
          <w:lang w:val="it-IT"/>
        </w:rPr>
      </w:pPr>
      <w:r w:rsidRPr="008C1F77">
        <w:rPr>
          <w:rFonts w:ascii="Tahoma" w:hAnsi="Tahoma" w:cs="Tahoma"/>
          <w:color w:val="000000"/>
          <w:lang w:val="it-IT"/>
        </w:rPr>
        <w:t xml:space="preserve">Verteneglio </w:t>
      </w:r>
      <w:proofErr w:type="spellStart"/>
      <w:r w:rsidRPr="008C1F77">
        <w:rPr>
          <w:rFonts w:ascii="Tahoma" w:hAnsi="Tahoma" w:cs="Tahoma"/>
          <w:color w:val="000000"/>
          <w:lang w:val="it-IT"/>
        </w:rPr>
        <w:t>na</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svojoj</w:t>
      </w:r>
      <w:proofErr w:type="spellEnd"/>
      <w:r w:rsidRPr="008C1F77">
        <w:rPr>
          <w:rFonts w:ascii="Tahoma" w:hAnsi="Tahoma" w:cs="Tahoma"/>
          <w:color w:val="000000"/>
          <w:lang w:val="it-IT"/>
        </w:rPr>
        <w:t xml:space="preserve"> 11. </w:t>
      </w:r>
      <w:proofErr w:type="spellStart"/>
      <w:r w:rsidRPr="008C1F77">
        <w:rPr>
          <w:rFonts w:ascii="Tahoma" w:hAnsi="Tahoma" w:cs="Tahoma"/>
          <w:color w:val="000000"/>
          <w:lang w:val="it-IT"/>
        </w:rPr>
        <w:t>sjednici</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održanoj</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dana</w:t>
      </w:r>
      <w:proofErr w:type="spellEnd"/>
      <w:r w:rsidRPr="008C1F77">
        <w:rPr>
          <w:rFonts w:ascii="Tahoma" w:hAnsi="Tahoma" w:cs="Tahoma"/>
          <w:color w:val="000000"/>
          <w:lang w:val="it-IT"/>
        </w:rPr>
        <w:t xml:space="preserve"> 18. 10. 2022. godine </w:t>
      </w:r>
      <w:proofErr w:type="spellStart"/>
      <w:r w:rsidRPr="008C1F77">
        <w:rPr>
          <w:rFonts w:ascii="Tahoma" w:hAnsi="Tahoma" w:cs="Tahoma"/>
          <w:color w:val="000000"/>
          <w:lang w:val="it-IT"/>
        </w:rPr>
        <w:t>donosi</w:t>
      </w:r>
      <w:proofErr w:type="spellEnd"/>
    </w:p>
    <w:p w14:paraId="61992F01" w14:textId="77777777" w:rsidR="00A82187" w:rsidRPr="008C1F77" w:rsidRDefault="00A82187" w:rsidP="008C1F77">
      <w:pPr>
        <w:widowControl w:val="0"/>
        <w:tabs>
          <w:tab w:val="left" w:pos="90"/>
        </w:tabs>
        <w:autoSpaceDE w:val="0"/>
        <w:autoSpaceDN w:val="0"/>
        <w:adjustRightInd w:val="0"/>
        <w:rPr>
          <w:rFonts w:ascii="Tahoma" w:hAnsi="Tahoma" w:cs="Tahoma"/>
          <w:color w:val="000000"/>
          <w:sz w:val="24"/>
          <w:szCs w:val="24"/>
          <w:lang w:val="it-IT"/>
        </w:rPr>
      </w:pPr>
    </w:p>
    <w:p w14:paraId="581012E5" w14:textId="77777777" w:rsidR="008C1F77" w:rsidRPr="00A82187" w:rsidRDefault="008C1F77" w:rsidP="008C1F77">
      <w:pPr>
        <w:widowControl w:val="0"/>
        <w:tabs>
          <w:tab w:val="center" w:pos="5244"/>
        </w:tabs>
        <w:autoSpaceDE w:val="0"/>
        <w:autoSpaceDN w:val="0"/>
        <w:adjustRightInd w:val="0"/>
        <w:spacing w:before="67"/>
        <w:rPr>
          <w:rFonts w:ascii="Tahoma" w:hAnsi="Tahoma" w:cs="Tahoma"/>
          <w:b/>
          <w:bCs/>
          <w:color w:val="000000"/>
          <w:sz w:val="40"/>
          <w:szCs w:val="40"/>
          <w:lang w:val="it-IT"/>
        </w:rPr>
      </w:pPr>
      <w:r w:rsidRPr="00A82187">
        <w:rPr>
          <w:rFonts w:ascii="Arial" w:hAnsi="Arial" w:cs="Arial"/>
          <w:lang w:val="it-IT"/>
        </w:rPr>
        <w:tab/>
      </w:r>
      <w:r w:rsidRPr="00A82187">
        <w:rPr>
          <w:rFonts w:ascii="Tahoma" w:hAnsi="Tahoma" w:cs="Tahoma"/>
          <w:b/>
          <w:bCs/>
          <w:color w:val="000000"/>
          <w:sz w:val="28"/>
          <w:szCs w:val="28"/>
          <w:lang w:val="it-IT"/>
        </w:rPr>
        <w:t xml:space="preserve">I. IZMJENE I </w:t>
      </w:r>
      <w:proofErr w:type="gramStart"/>
      <w:r w:rsidRPr="00A82187">
        <w:rPr>
          <w:rFonts w:ascii="Tahoma" w:hAnsi="Tahoma" w:cs="Tahoma"/>
          <w:b/>
          <w:bCs/>
          <w:color w:val="000000"/>
          <w:sz w:val="28"/>
          <w:szCs w:val="28"/>
          <w:lang w:val="it-IT"/>
        </w:rPr>
        <w:t>DOPUNE  PRORAČUNA</w:t>
      </w:r>
      <w:proofErr w:type="gramEnd"/>
      <w:r w:rsidRPr="00A82187">
        <w:rPr>
          <w:rFonts w:ascii="Tahoma" w:hAnsi="Tahoma" w:cs="Tahoma"/>
          <w:b/>
          <w:bCs/>
          <w:color w:val="000000"/>
          <w:sz w:val="28"/>
          <w:szCs w:val="28"/>
          <w:lang w:val="it-IT"/>
        </w:rPr>
        <w:t xml:space="preserve"> OPĆINE BRTONIGLA </w:t>
      </w:r>
    </w:p>
    <w:p w14:paraId="7BB1BACC" w14:textId="77777777" w:rsidR="008C1F77" w:rsidRPr="00A82187" w:rsidRDefault="008C1F77" w:rsidP="008C1F77">
      <w:pPr>
        <w:widowControl w:val="0"/>
        <w:tabs>
          <w:tab w:val="center" w:pos="5244"/>
        </w:tabs>
        <w:autoSpaceDE w:val="0"/>
        <w:autoSpaceDN w:val="0"/>
        <w:adjustRightInd w:val="0"/>
        <w:rPr>
          <w:rFonts w:ascii="Tahoma" w:hAnsi="Tahoma" w:cs="Tahoma"/>
          <w:b/>
          <w:bCs/>
          <w:color w:val="000000"/>
          <w:sz w:val="36"/>
          <w:szCs w:val="36"/>
          <w:lang w:val="it-IT"/>
        </w:rPr>
      </w:pPr>
      <w:r w:rsidRPr="00A82187">
        <w:rPr>
          <w:rFonts w:ascii="Arial" w:hAnsi="Arial" w:cs="Arial"/>
          <w:lang w:val="it-IT"/>
        </w:rPr>
        <w:tab/>
      </w:r>
      <w:r w:rsidRPr="00A82187">
        <w:rPr>
          <w:rFonts w:ascii="Tahoma" w:hAnsi="Tahoma" w:cs="Tahoma"/>
          <w:b/>
          <w:bCs/>
          <w:color w:val="000000"/>
          <w:sz w:val="28"/>
          <w:szCs w:val="28"/>
          <w:lang w:val="it-IT"/>
        </w:rPr>
        <w:t>VERTENEGLIO ZA 2022. GODINU</w:t>
      </w:r>
    </w:p>
    <w:p w14:paraId="6C581B9E" w14:textId="3C07ADD5" w:rsidR="008C1F77" w:rsidRDefault="008C1F77" w:rsidP="008C1F77">
      <w:pPr>
        <w:widowControl w:val="0"/>
        <w:tabs>
          <w:tab w:val="center" w:pos="5244"/>
        </w:tabs>
        <w:autoSpaceDE w:val="0"/>
        <w:autoSpaceDN w:val="0"/>
        <w:adjustRightInd w:val="0"/>
        <w:spacing w:before="77"/>
        <w:rPr>
          <w:rFonts w:ascii="Tahoma" w:hAnsi="Tahoma" w:cs="Tahoma"/>
          <w:b/>
          <w:bCs/>
          <w:color w:val="000000"/>
          <w:sz w:val="24"/>
          <w:szCs w:val="24"/>
          <w:lang w:val="it-IT"/>
        </w:rPr>
      </w:pPr>
      <w:r w:rsidRPr="008C1F77">
        <w:rPr>
          <w:rFonts w:ascii="Arial" w:hAnsi="Arial" w:cs="Arial"/>
          <w:sz w:val="24"/>
          <w:szCs w:val="24"/>
          <w:lang w:val="it-IT"/>
        </w:rPr>
        <w:tab/>
      </w:r>
      <w:r w:rsidRPr="00A82187">
        <w:rPr>
          <w:rFonts w:ascii="Tahoma" w:hAnsi="Tahoma" w:cs="Tahoma"/>
          <w:b/>
          <w:bCs/>
          <w:color w:val="000000"/>
          <w:sz w:val="24"/>
          <w:szCs w:val="24"/>
          <w:lang w:val="it-IT"/>
        </w:rPr>
        <w:t>NASLOVNICA</w:t>
      </w:r>
    </w:p>
    <w:p w14:paraId="0DA4966E" w14:textId="77777777" w:rsidR="00A82187" w:rsidRPr="008C1F77" w:rsidRDefault="00A82187" w:rsidP="008C1F77">
      <w:pPr>
        <w:widowControl w:val="0"/>
        <w:tabs>
          <w:tab w:val="center" w:pos="5244"/>
        </w:tabs>
        <w:autoSpaceDE w:val="0"/>
        <w:autoSpaceDN w:val="0"/>
        <w:adjustRightInd w:val="0"/>
        <w:spacing w:before="77"/>
        <w:rPr>
          <w:rFonts w:ascii="Tahoma" w:hAnsi="Tahoma" w:cs="Tahoma"/>
          <w:b/>
          <w:bCs/>
          <w:color w:val="000000"/>
          <w:sz w:val="36"/>
          <w:szCs w:val="36"/>
          <w:lang w:val="it-IT"/>
        </w:rPr>
      </w:pPr>
    </w:p>
    <w:p w14:paraId="0B2871D1" w14:textId="77777777" w:rsidR="008C1F77" w:rsidRPr="008C1F77" w:rsidRDefault="008C1F77" w:rsidP="008C1F77">
      <w:pPr>
        <w:widowControl w:val="0"/>
        <w:tabs>
          <w:tab w:val="center" w:pos="5244"/>
        </w:tabs>
        <w:autoSpaceDE w:val="0"/>
        <w:autoSpaceDN w:val="0"/>
        <w:adjustRightInd w:val="0"/>
        <w:spacing w:before="143"/>
        <w:rPr>
          <w:rFonts w:ascii="Tahoma" w:hAnsi="Tahoma" w:cs="Tahoma"/>
          <w:b/>
          <w:bCs/>
          <w:color w:val="000000"/>
          <w:sz w:val="36"/>
          <w:szCs w:val="36"/>
          <w:lang w:val="it-IT"/>
        </w:rPr>
      </w:pPr>
      <w:r w:rsidRPr="008C1F77">
        <w:rPr>
          <w:rFonts w:ascii="Arial" w:hAnsi="Arial" w:cs="Arial"/>
          <w:sz w:val="24"/>
          <w:szCs w:val="24"/>
          <w:lang w:val="it-IT"/>
        </w:rPr>
        <w:tab/>
      </w:r>
      <w:r w:rsidRPr="008C1F77">
        <w:rPr>
          <w:rFonts w:ascii="Tahoma" w:hAnsi="Tahoma" w:cs="Tahoma"/>
          <w:b/>
          <w:bCs/>
          <w:color w:val="000000"/>
          <w:sz w:val="28"/>
          <w:szCs w:val="28"/>
          <w:lang w:val="it-IT"/>
        </w:rPr>
        <w:t>I. OPĆI DIO</w:t>
      </w:r>
    </w:p>
    <w:p w14:paraId="29A30451" w14:textId="77777777" w:rsidR="008C1F77" w:rsidRPr="008C1F77" w:rsidRDefault="008C1F77" w:rsidP="008C1F77">
      <w:pPr>
        <w:widowControl w:val="0"/>
        <w:tabs>
          <w:tab w:val="center" w:pos="5215"/>
        </w:tabs>
        <w:autoSpaceDE w:val="0"/>
        <w:autoSpaceDN w:val="0"/>
        <w:adjustRightInd w:val="0"/>
        <w:spacing w:before="56"/>
        <w:rPr>
          <w:rFonts w:ascii="Tahoma" w:hAnsi="Tahoma" w:cs="Tahoma"/>
          <w:b/>
          <w:bCs/>
          <w:color w:val="000000"/>
          <w:sz w:val="29"/>
          <w:szCs w:val="29"/>
          <w:lang w:val="it-IT"/>
        </w:rPr>
      </w:pPr>
      <w:r w:rsidRPr="008C1F77">
        <w:rPr>
          <w:rFonts w:ascii="Arial" w:hAnsi="Arial" w:cs="Arial"/>
          <w:sz w:val="24"/>
          <w:szCs w:val="24"/>
          <w:lang w:val="it-IT"/>
        </w:rPr>
        <w:tab/>
      </w:r>
      <w:proofErr w:type="spellStart"/>
      <w:r w:rsidRPr="008C1F77">
        <w:rPr>
          <w:rFonts w:ascii="Tahoma" w:hAnsi="Tahoma" w:cs="Tahoma"/>
          <w:b/>
          <w:bCs/>
          <w:color w:val="000000"/>
          <w:lang w:val="it-IT"/>
        </w:rPr>
        <w:t>Članak</w:t>
      </w:r>
      <w:proofErr w:type="spellEnd"/>
      <w:r w:rsidRPr="008C1F77">
        <w:rPr>
          <w:rFonts w:ascii="Tahoma" w:hAnsi="Tahoma" w:cs="Tahoma"/>
          <w:b/>
          <w:bCs/>
          <w:color w:val="000000"/>
          <w:lang w:val="it-IT"/>
        </w:rPr>
        <w:t xml:space="preserve"> 1.</w:t>
      </w:r>
    </w:p>
    <w:p w14:paraId="6DE96367" w14:textId="77777777" w:rsidR="008C1F77" w:rsidRPr="008C1F77" w:rsidRDefault="008C1F77" w:rsidP="008C1F77">
      <w:pPr>
        <w:widowControl w:val="0"/>
        <w:tabs>
          <w:tab w:val="left" w:pos="90"/>
        </w:tabs>
        <w:autoSpaceDE w:val="0"/>
        <w:autoSpaceDN w:val="0"/>
        <w:adjustRightInd w:val="0"/>
        <w:spacing w:before="14"/>
        <w:rPr>
          <w:rFonts w:ascii="Tahoma" w:hAnsi="Tahoma" w:cs="Tahoma"/>
          <w:color w:val="000000"/>
          <w:sz w:val="27"/>
          <w:szCs w:val="27"/>
          <w:lang w:val="it-IT"/>
        </w:rPr>
      </w:pPr>
      <w:proofErr w:type="spellStart"/>
      <w:r w:rsidRPr="008C1F77">
        <w:rPr>
          <w:rFonts w:ascii="Tahoma" w:hAnsi="Tahoma" w:cs="Tahoma"/>
          <w:color w:val="000000"/>
          <w:lang w:val="it-IT"/>
        </w:rPr>
        <w:t>Ovom</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Odlukom</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utvrđuje</w:t>
      </w:r>
      <w:proofErr w:type="spellEnd"/>
      <w:r w:rsidRPr="008C1F77">
        <w:rPr>
          <w:rFonts w:ascii="Tahoma" w:hAnsi="Tahoma" w:cs="Tahoma"/>
          <w:color w:val="000000"/>
          <w:lang w:val="it-IT"/>
        </w:rPr>
        <w:t xml:space="preserve"> se I. </w:t>
      </w:r>
      <w:proofErr w:type="spellStart"/>
      <w:r w:rsidRPr="008C1F77">
        <w:rPr>
          <w:rFonts w:ascii="Tahoma" w:hAnsi="Tahoma" w:cs="Tahoma"/>
          <w:color w:val="000000"/>
          <w:lang w:val="it-IT"/>
        </w:rPr>
        <w:t>Izmjene</w:t>
      </w:r>
      <w:proofErr w:type="spellEnd"/>
      <w:r w:rsidRPr="008C1F77">
        <w:rPr>
          <w:rFonts w:ascii="Tahoma" w:hAnsi="Tahoma" w:cs="Tahoma"/>
          <w:color w:val="000000"/>
          <w:lang w:val="it-IT"/>
        </w:rPr>
        <w:t xml:space="preserve"> i </w:t>
      </w:r>
      <w:proofErr w:type="spellStart"/>
      <w:r w:rsidRPr="008C1F77">
        <w:rPr>
          <w:rFonts w:ascii="Tahoma" w:hAnsi="Tahoma" w:cs="Tahoma"/>
          <w:color w:val="000000"/>
          <w:lang w:val="it-IT"/>
        </w:rPr>
        <w:t>dopune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proračuna</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Općine</w:t>
      </w:r>
      <w:proofErr w:type="spellEnd"/>
      <w:r w:rsidRPr="008C1F77">
        <w:rPr>
          <w:rFonts w:ascii="Tahoma" w:hAnsi="Tahoma" w:cs="Tahoma"/>
          <w:color w:val="000000"/>
          <w:lang w:val="it-IT"/>
        </w:rPr>
        <w:t xml:space="preserve"> Brtonigla-Verteneglio za 2022. godine </w:t>
      </w:r>
      <w:proofErr w:type="gramStart"/>
      <w:r w:rsidRPr="008C1F77">
        <w:rPr>
          <w:rFonts w:ascii="Tahoma" w:hAnsi="Tahoma" w:cs="Tahoma"/>
          <w:color w:val="000000"/>
          <w:lang w:val="it-IT"/>
        </w:rPr>
        <w:t>( u</w:t>
      </w:r>
      <w:proofErr w:type="gramEnd"/>
      <w:r w:rsidRPr="008C1F77">
        <w:rPr>
          <w:rFonts w:ascii="Tahoma" w:hAnsi="Tahoma" w:cs="Tahoma"/>
          <w:color w:val="000000"/>
          <w:lang w:val="it-IT"/>
        </w:rPr>
        <w:t xml:space="preserve"> </w:t>
      </w:r>
      <w:proofErr w:type="spellStart"/>
      <w:r w:rsidRPr="008C1F77">
        <w:rPr>
          <w:rFonts w:ascii="Tahoma" w:hAnsi="Tahoma" w:cs="Tahoma"/>
          <w:color w:val="000000"/>
          <w:lang w:val="it-IT"/>
        </w:rPr>
        <w:t>daljem</w:t>
      </w:r>
      <w:proofErr w:type="spellEnd"/>
      <w:r w:rsidRPr="008C1F77">
        <w:rPr>
          <w:rFonts w:ascii="Tahoma" w:hAnsi="Tahoma" w:cs="Tahoma"/>
          <w:color w:val="000000"/>
          <w:lang w:val="it-IT"/>
        </w:rPr>
        <w:t xml:space="preserve"> </w:t>
      </w:r>
    </w:p>
    <w:p w14:paraId="2D97474D" w14:textId="77777777" w:rsidR="008C1F77" w:rsidRPr="008C1F77" w:rsidRDefault="008C1F77" w:rsidP="008C1F77">
      <w:pPr>
        <w:widowControl w:val="0"/>
        <w:tabs>
          <w:tab w:val="left" w:pos="90"/>
        </w:tabs>
        <w:autoSpaceDE w:val="0"/>
        <w:autoSpaceDN w:val="0"/>
        <w:adjustRightInd w:val="0"/>
        <w:rPr>
          <w:rFonts w:ascii="Tahoma" w:hAnsi="Tahoma" w:cs="Tahoma"/>
          <w:color w:val="000000"/>
          <w:sz w:val="24"/>
          <w:szCs w:val="24"/>
          <w:lang w:val="it-IT"/>
        </w:rPr>
      </w:pPr>
      <w:proofErr w:type="spellStart"/>
      <w:r w:rsidRPr="008C1F77">
        <w:rPr>
          <w:rFonts w:ascii="Tahoma" w:hAnsi="Tahoma" w:cs="Tahoma"/>
          <w:color w:val="000000"/>
          <w:lang w:val="it-IT"/>
        </w:rPr>
        <w:t>tekstu</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Izmjene</w:t>
      </w:r>
      <w:proofErr w:type="spellEnd"/>
      <w:r w:rsidRPr="008C1F77">
        <w:rPr>
          <w:rFonts w:ascii="Tahoma" w:hAnsi="Tahoma" w:cs="Tahoma"/>
          <w:color w:val="000000"/>
          <w:lang w:val="it-IT"/>
        </w:rPr>
        <w:t xml:space="preserve"> i </w:t>
      </w:r>
      <w:proofErr w:type="spellStart"/>
      <w:r w:rsidRPr="008C1F77">
        <w:rPr>
          <w:rFonts w:ascii="Tahoma" w:hAnsi="Tahoma" w:cs="Tahoma"/>
          <w:color w:val="000000"/>
          <w:lang w:val="it-IT"/>
        </w:rPr>
        <w:t>dopune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sastoji</w:t>
      </w:r>
      <w:proofErr w:type="spellEnd"/>
      <w:r w:rsidRPr="008C1F77">
        <w:rPr>
          <w:rFonts w:ascii="Tahoma" w:hAnsi="Tahoma" w:cs="Tahoma"/>
          <w:color w:val="000000"/>
          <w:lang w:val="it-IT"/>
        </w:rPr>
        <w:t xml:space="preserve"> se od:</w:t>
      </w:r>
    </w:p>
    <w:p w14:paraId="1F972992" w14:textId="77777777" w:rsidR="008C1F77" w:rsidRDefault="008C1F77" w:rsidP="008C1F77">
      <w:pPr>
        <w:widowControl w:val="0"/>
        <w:tabs>
          <w:tab w:val="center" w:pos="5272"/>
          <w:tab w:val="center" w:pos="7086"/>
          <w:tab w:val="center" w:pos="8872"/>
          <w:tab w:val="center" w:pos="10147"/>
        </w:tabs>
        <w:autoSpaceDE w:val="0"/>
        <w:autoSpaceDN w:val="0"/>
        <w:adjustRightInd w:val="0"/>
        <w:spacing w:before="638"/>
        <w:rPr>
          <w:rFonts w:ascii="Tahoma" w:hAnsi="Tahoma" w:cs="Tahoma"/>
          <w:color w:val="000000"/>
          <w:sz w:val="14"/>
          <w:szCs w:val="14"/>
        </w:rPr>
      </w:pPr>
      <w:r w:rsidRPr="008C1F77">
        <w:rPr>
          <w:rFonts w:ascii="Arial" w:hAnsi="Arial" w:cs="Arial"/>
          <w:sz w:val="24"/>
          <w:szCs w:val="24"/>
          <w:lang w:val="it-IT"/>
        </w:rPr>
        <w:tab/>
      </w:r>
      <w:r>
        <w:rPr>
          <w:rFonts w:ascii="Tahoma" w:hAnsi="Tahoma" w:cs="Tahoma"/>
          <w:color w:val="000000"/>
          <w:sz w:val="14"/>
          <w:szCs w:val="14"/>
        </w:rPr>
        <w:t xml:space="preserve">Plan </w:t>
      </w:r>
      <w:proofErr w:type="spellStart"/>
      <w:r>
        <w:rPr>
          <w:rFonts w:ascii="Tahoma" w:hAnsi="Tahoma" w:cs="Tahoma"/>
          <w:color w:val="000000"/>
          <w:sz w:val="14"/>
          <w:szCs w:val="14"/>
        </w:rPr>
        <w:t>proračuna</w:t>
      </w:r>
      <w:proofErr w:type="spellEnd"/>
      <w:r>
        <w:rPr>
          <w:rFonts w:ascii="Tahoma" w:hAnsi="Tahoma" w:cs="Tahoma"/>
          <w:color w:val="000000"/>
          <w:sz w:val="14"/>
          <w:szCs w:val="14"/>
        </w:rPr>
        <w:t xml:space="preserve"> 2022</w:t>
      </w:r>
      <w:r>
        <w:rPr>
          <w:rFonts w:ascii="Arial" w:hAnsi="Arial" w:cs="Arial"/>
          <w:sz w:val="24"/>
          <w:szCs w:val="24"/>
        </w:rPr>
        <w:tab/>
      </w:r>
      <w:proofErr w:type="spellStart"/>
      <w:r>
        <w:rPr>
          <w:rFonts w:ascii="Tahoma" w:hAnsi="Tahoma" w:cs="Tahoma"/>
          <w:color w:val="000000"/>
          <w:sz w:val="14"/>
          <w:szCs w:val="14"/>
        </w:rPr>
        <w:t>Povećanje</w:t>
      </w:r>
      <w:proofErr w:type="spellEnd"/>
      <w:r>
        <w:rPr>
          <w:rFonts w:ascii="Tahoma" w:hAnsi="Tahoma" w:cs="Tahoma"/>
          <w:color w:val="000000"/>
          <w:sz w:val="14"/>
          <w:szCs w:val="14"/>
        </w:rPr>
        <w:t xml:space="preserve"> /</w:t>
      </w:r>
      <w:r>
        <w:rPr>
          <w:rFonts w:ascii="Arial" w:hAnsi="Arial" w:cs="Arial"/>
          <w:sz w:val="24"/>
          <w:szCs w:val="24"/>
        </w:rPr>
        <w:tab/>
      </w:r>
      <w:r>
        <w:rPr>
          <w:rFonts w:ascii="Tahoma" w:hAnsi="Tahoma" w:cs="Tahoma"/>
          <w:color w:val="000000"/>
          <w:sz w:val="14"/>
          <w:szCs w:val="14"/>
        </w:rPr>
        <w:t xml:space="preserve">1.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2022</w:t>
      </w:r>
      <w:r>
        <w:rPr>
          <w:rFonts w:ascii="Arial" w:hAnsi="Arial" w:cs="Arial"/>
          <w:sz w:val="24"/>
          <w:szCs w:val="24"/>
        </w:rPr>
        <w:tab/>
      </w:r>
      <w:proofErr w:type="spellStart"/>
      <w:r>
        <w:rPr>
          <w:rFonts w:ascii="Tahoma" w:hAnsi="Tahoma" w:cs="Tahoma"/>
          <w:color w:val="000000"/>
          <w:sz w:val="14"/>
          <w:szCs w:val="14"/>
        </w:rPr>
        <w:t>Indeks</w:t>
      </w:r>
      <w:proofErr w:type="spellEnd"/>
    </w:p>
    <w:p w14:paraId="05227C4B" w14:textId="77777777" w:rsidR="008C1F77" w:rsidRDefault="008C1F77" w:rsidP="008C1F77">
      <w:pPr>
        <w:widowControl w:val="0"/>
        <w:tabs>
          <w:tab w:val="left" w:pos="90"/>
          <w:tab w:val="center" w:pos="7086"/>
        </w:tabs>
        <w:autoSpaceDE w:val="0"/>
        <w:autoSpaceDN w:val="0"/>
        <w:adjustRightInd w:val="0"/>
        <w:rPr>
          <w:rFonts w:ascii="Tahoma" w:hAnsi="Tahoma" w:cs="Tahoma"/>
          <w:color w:val="000000"/>
          <w:sz w:val="32"/>
          <w:szCs w:val="32"/>
        </w:rPr>
      </w:pPr>
      <w:r>
        <w:rPr>
          <w:rFonts w:ascii="Tahoma" w:hAnsi="Tahoma" w:cs="Tahoma"/>
          <w:b/>
          <w:bCs/>
          <w:color w:val="000000"/>
          <w:sz w:val="24"/>
          <w:szCs w:val="24"/>
        </w:rPr>
        <w:t>RAČUN PRIHODA I RASHODA</w:t>
      </w:r>
      <w:r>
        <w:rPr>
          <w:rFonts w:ascii="Arial" w:hAnsi="Arial" w:cs="Arial"/>
          <w:sz w:val="24"/>
          <w:szCs w:val="24"/>
        </w:rPr>
        <w:tab/>
      </w:r>
      <w:r>
        <w:rPr>
          <w:rFonts w:ascii="Tahoma" w:hAnsi="Tahoma" w:cs="Tahoma"/>
          <w:color w:val="000000"/>
          <w:sz w:val="14"/>
          <w:szCs w:val="14"/>
        </w:rPr>
        <w:t xml:space="preserve"> </w:t>
      </w:r>
      <w:proofErr w:type="spellStart"/>
      <w:r>
        <w:rPr>
          <w:rFonts w:ascii="Tahoma" w:hAnsi="Tahoma" w:cs="Tahoma"/>
          <w:color w:val="000000"/>
          <w:sz w:val="14"/>
          <w:szCs w:val="14"/>
        </w:rPr>
        <w:t>smanjenje</w:t>
      </w:r>
      <w:proofErr w:type="spellEnd"/>
    </w:p>
    <w:p w14:paraId="1706E9D8" w14:textId="77777777" w:rsidR="008C1F77" w:rsidRDefault="008C1F77" w:rsidP="008C1F77">
      <w:pPr>
        <w:widowControl w:val="0"/>
        <w:tabs>
          <w:tab w:val="left" w:pos="90"/>
          <w:tab w:val="right" w:pos="6179"/>
          <w:tab w:val="right" w:pos="7993"/>
          <w:tab w:val="right" w:pos="9751"/>
          <w:tab w:val="center" w:pos="10147"/>
        </w:tabs>
        <w:autoSpaceDE w:val="0"/>
        <w:autoSpaceDN w:val="0"/>
        <w:adjustRightInd w:val="0"/>
        <w:spacing w:before="45"/>
        <w:rPr>
          <w:rFonts w:ascii="Tahoma" w:hAnsi="Tahoma" w:cs="Tahoma"/>
          <w:color w:val="000000"/>
          <w:sz w:val="27"/>
          <w:szCs w:val="27"/>
        </w:rPr>
      </w:pPr>
      <w:proofErr w:type="spellStart"/>
      <w:r>
        <w:rPr>
          <w:rFonts w:ascii="Tahoma" w:hAnsi="Tahoma" w:cs="Tahoma"/>
          <w:color w:val="000000"/>
        </w:rPr>
        <w:t>Prihodi</w:t>
      </w:r>
      <w:proofErr w:type="spellEnd"/>
      <w:r>
        <w:rPr>
          <w:rFonts w:ascii="Tahoma" w:hAnsi="Tahoma" w:cs="Tahoma"/>
          <w:color w:val="000000"/>
        </w:rPr>
        <w:t xml:space="preserve"> </w:t>
      </w:r>
      <w:proofErr w:type="spellStart"/>
      <w:r>
        <w:rPr>
          <w:rFonts w:ascii="Tahoma" w:hAnsi="Tahoma" w:cs="Tahoma"/>
          <w:color w:val="000000"/>
        </w:rPr>
        <w:t>poslovanja</w:t>
      </w:r>
      <w:proofErr w:type="spellEnd"/>
      <w:r>
        <w:rPr>
          <w:rFonts w:ascii="Arial" w:hAnsi="Arial" w:cs="Arial"/>
          <w:sz w:val="24"/>
          <w:szCs w:val="24"/>
        </w:rPr>
        <w:tab/>
      </w:r>
      <w:r>
        <w:rPr>
          <w:rFonts w:ascii="Tahoma" w:hAnsi="Tahoma" w:cs="Tahoma"/>
          <w:color w:val="000000"/>
          <w:sz w:val="14"/>
          <w:szCs w:val="14"/>
        </w:rPr>
        <w:t xml:space="preserve">23.496.163,78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-2.620.277,62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20.875.886,16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88,85%</w:t>
      </w:r>
    </w:p>
    <w:p w14:paraId="7F45B777" w14:textId="77777777" w:rsidR="008C1F77" w:rsidRDefault="008C1F77" w:rsidP="008C1F77">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rPr>
      </w:pPr>
      <w:proofErr w:type="spellStart"/>
      <w:r>
        <w:rPr>
          <w:rFonts w:ascii="Tahoma" w:hAnsi="Tahoma" w:cs="Tahoma"/>
          <w:color w:val="000000"/>
        </w:rPr>
        <w:t>Prihodi</w:t>
      </w:r>
      <w:proofErr w:type="spellEnd"/>
      <w:r>
        <w:rPr>
          <w:rFonts w:ascii="Tahoma" w:hAnsi="Tahoma" w:cs="Tahoma"/>
          <w:color w:val="000000"/>
        </w:rPr>
        <w:t xml:space="preserve"> od </w:t>
      </w:r>
      <w:proofErr w:type="spellStart"/>
      <w:r>
        <w:rPr>
          <w:rFonts w:ascii="Tahoma" w:hAnsi="Tahoma" w:cs="Tahoma"/>
          <w:color w:val="000000"/>
        </w:rPr>
        <w:t>prodaje</w:t>
      </w:r>
      <w:proofErr w:type="spellEnd"/>
      <w:r>
        <w:rPr>
          <w:rFonts w:ascii="Tahoma" w:hAnsi="Tahoma" w:cs="Tahoma"/>
          <w:color w:val="000000"/>
        </w:rPr>
        <w:t xml:space="preserve"> </w:t>
      </w:r>
      <w:proofErr w:type="spellStart"/>
      <w:r>
        <w:rPr>
          <w:rFonts w:ascii="Tahoma" w:hAnsi="Tahoma" w:cs="Tahoma"/>
          <w:color w:val="000000"/>
        </w:rPr>
        <w:t>nefinancijske</w:t>
      </w:r>
      <w:proofErr w:type="spellEnd"/>
      <w:r>
        <w:rPr>
          <w:rFonts w:ascii="Tahoma" w:hAnsi="Tahoma" w:cs="Tahoma"/>
          <w:color w:val="000000"/>
        </w:rPr>
        <w:t xml:space="preserve"> </w:t>
      </w:r>
      <w:proofErr w:type="spellStart"/>
      <w:r>
        <w:rPr>
          <w:rFonts w:ascii="Tahoma" w:hAnsi="Tahoma" w:cs="Tahoma"/>
          <w:color w:val="000000"/>
        </w:rPr>
        <w:t>imovine</w:t>
      </w:r>
      <w:proofErr w:type="spellEnd"/>
      <w:r>
        <w:rPr>
          <w:rFonts w:ascii="Arial" w:hAnsi="Arial" w:cs="Arial"/>
          <w:sz w:val="24"/>
          <w:szCs w:val="24"/>
        </w:rPr>
        <w:tab/>
      </w:r>
      <w:r>
        <w:rPr>
          <w:rFonts w:ascii="Tahoma" w:hAnsi="Tahoma" w:cs="Tahoma"/>
          <w:color w:val="000000"/>
          <w:sz w:val="14"/>
          <w:szCs w:val="14"/>
        </w:rPr>
        <w:t xml:space="preserve">3.327.990,72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880.621,13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4.208.611,85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126,46%</w:t>
      </w:r>
    </w:p>
    <w:p w14:paraId="309C52AF" w14:textId="77777777" w:rsidR="008C1F77" w:rsidRDefault="008C1F77" w:rsidP="008C1F77">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UKUPNO PRIHODA</w:t>
      </w:r>
      <w:r>
        <w:rPr>
          <w:rFonts w:ascii="Arial" w:hAnsi="Arial" w:cs="Arial"/>
          <w:sz w:val="24"/>
          <w:szCs w:val="24"/>
        </w:rPr>
        <w:tab/>
      </w:r>
      <w:r>
        <w:rPr>
          <w:rFonts w:ascii="Tahoma" w:hAnsi="Tahoma" w:cs="Tahoma"/>
          <w:b/>
          <w:bCs/>
          <w:color w:val="000000"/>
          <w:sz w:val="14"/>
          <w:szCs w:val="14"/>
        </w:rPr>
        <w:t xml:space="preserve">26.824.154,50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-1.739.656,49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25.084.498,01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color w:val="000000"/>
          <w:sz w:val="14"/>
          <w:szCs w:val="14"/>
        </w:rPr>
        <w:t>93,51%</w:t>
      </w:r>
    </w:p>
    <w:p w14:paraId="781CC030" w14:textId="77777777" w:rsidR="008C1F77" w:rsidRPr="008C1F77" w:rsidRDefault="008C1F77" w:rsidP="008C1F77">
      <w:pPr>
        <w:widowControl w:val="0"/>
        <w:tabs>
          <w:tab w:val="left" w:pos="90"/>
          <w:tab w:val="right" w:pos="6179"/>
          <w:tab w:val="right" w:pos="7993"/>
          <w:tab w:val="right" w:pos="9751"/>
          <w:tab w:val="center" w:pos="10147"/>
        </w:tabs>
        <w:autoSpaceDE w:val="0"/>
        <w:autoSpaceDN w:val="0"/>
        <w:adjustRightInd w:val="0"/>
        <w:spacing w:before="23"/>
        <w:rPr>
          <w:rFonts w:ascii="Tahoma" w:hAnsi="Tahoma" w:cs="Tahoma"/>
          <w:color w:val="000000"/>
          <w:sz w:val="27"/>
          <w:szCs w:val="27"/>
          <w:lang w:val="it-IT"/>
        </w:rPr>
      </w:pPr>
      <w:proofErr w:type="spellStart"/>
      <w:r w:rsidRPr="008C1F77">
        <w:rPr>
          <w:rFonts w:ascii="Tahoma" w:hAnsi="Tahoma" w:cs="Tahoma"/>
          <w:color w:val="000000"/>
          <w:lang w:val="it-IT"/>
        </w:rPr>
        <w:t>Rashodi</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poslovanja</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12.498.985,00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1.475.928,00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13.974.913,00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111,81%</w:t>
      </w:r>
    </w:p>
    <w:p w14:paraId="0205EF9F" w14:textId="77777777" w:rsidR="008C1F77" w:rsidRPr="008C1F77" w:rsidRDefault="008C1F77" w:rsidP="008C1F77">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lang w:val="it-IT"/>
        </w:rPr>
      </w:pPr>
      <w:proofErr w:type="spellStart"/>
      <w:r w:rsidRPr="008C1F77">
        <w:rPr>
          <w:rFonts w:ascii="Tahoma" w:hAnsi="Tahoma" w:cs="Tahoma"/>
          <w:color w:val="000000"/>
          <w:lang w:val="it-IT"/>
        </w:rPr>
        <w:t>Rashodi</w:t>
      </w:r>
      <w:proofErr w:type="spellEnd"/>
      <w:r w:rsidRPr="008C1F77">
        <w:rPr>
          <w:rFonts w:ascii="Tahoma" w:hAnsi="Tahoma" w:cs="Tahoma"/>
          <w:color w:val="000000"/>
          <w:lang w:val="it-IT"/>
        </w:rPr>
        <w:t xml:space="preserve"> za </w:t>
      </w:r>
      <w:proofErr w:type="spellStart"/>
      <w:r w:rsidRPr="008C1F77">
        <w:rPr>
          <w:rFonts w:ascii="Tahoma" w:hAnsi="Tahoma" w:cs="Tahoma"/>
          <w:color w:val="000000"/>
          <w:lang w:val="it-IT"/>
        </w:rPr>
        <w:t>nabavu</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nefinancijske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imovine</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9.608.921,00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-2.076.392,30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7.532.528,70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78,39%</w:t>
      </w:r>
    </w:p>
    <w:p w14:paraId="38C655BE" w14:textId="77777777" w:rsidR="008C1F77" w:rsidRPr="008C1F77" w:rsidRDefault="008C1F77" w:rsidP="008C1F77">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lang w:val="it-IT"/>
        </w:rPr>
      </w:pPr>
      <w:r w:rsidRPr="008C1F77">
        <w:rPr>
          <w:rFonts w:ascii="Arial" w:hAnsi="Arial" w:cs="Arial"/>
          <w:sz w:val="24"/>
          <w:szCs w:val="24"/>
          <w:lang w:val="it-IT"/>
        </w:rPr>
        <w:tab/>
      </w:r>
      <w:r w:rsidRPr="008C1F77">
        <w:rPr>
          <w:rFonts w:ascii="Tahoma" w:hAnsi="Tahoma" w:cs="Tahoma"/>
          <w:b/>
          <w:bCs/>
          <w:color w:val="000000"/>
          <w:sz w:val="18"/>
          <w:szCs w:val="18"/>
          <w:lang w:val="it-IT"/>
        </w:rPr>
        <w:t>UKUPNO RASHODA</w:t>
      </w:r>
      <w:r w:rsidRPr="008C1F77">
        <w:rPr>
          <w:rFonts w:ascii="Arial" w:hAnsi="Arial" w:cs="Arial"/>
          <w:sz w:val="24"/>
          <w:szCs w:val="24"/>
          <w:lang w:val="it-IT"/>
        </w:rPr>
        <w:tab/>
      </w:r>
      <w:r w:rsidRPr="008C1F77">
        <w:rPr>
          <w:rFonts w:ascii="Tahoma" w:hAnsi="Tahoma" w:cs="Tahoma"/>
          <w:b/>
          <w:bCs/>
          <w:color w:val="000000"/>
          <w:sz w:val="14"/>
          <w:szCs w:val="14"/>
          <w:lang w:val="it-IT"/>
        </w:rPr>
        <w:t xml:space="preserve">22.107.906,00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b/>
          <w:bCs/>
          <w:color w:val="000000"/>
          <w:sz w:val="14"/>
          <w:szCs w:val="14"/>
          <w:lang w:val="it-IT"/>
        </w:rPr>
        <w:t xml:space="preserve">-600.464,30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b/>
          <w:bCs/>
          <w:color w:val="000000"/>
          <w:sz w:val="14"/>
          <w:szCs w:val="14"/>
          <w:lang w:val="it-IT"/>
        </w:rPr>
        <w:t xml:space="preserve">21.507.441,70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97,28%</w:t>
      </w:r>
    </w:p>
    <w:p w14:paraId="2BD42F98" w14:textId="77777777" w:rsidR="008C1F77" w:rsidRPr="008C1F77" w:rsidRDefault="008C1F77" w:rsidP="008C1F77">
      <w:pPr>
        <w:widowControl w:val="0"/>
        <w:tabs>
          <w:tab w:val="right" w:pos="4365"/>
          <w:tab w:val="right" w:pos="6179"/>
          <w:tab w:val="right" w:pos="7993"/>
          <w:tab w:val="right" w:pos="9751"/>
          <w:tab w:val="center" w:pos="10147"/>
        </w:tabs>
        <w:autoSpaceDE w:val="0"/>
        <w:autoSpaceDN w:val="0"/>
        <w:adjustRightInd w:val="0"/>
        <w:spacing w:before="21"/>
        <w:rPr>
          <w:rFonts w:ascii="Tahoma" w:hAnsi="Tahoma" w:cs="Tahoma"/>
          <w:color w:val="000000"/>
          <w:sz w:val="24"/>
          <w:szCs w:val="24"/>
          <w:lang w:val="it-IT"/>
        </w:rPr>
      </w:pPr>
      <w:r w:rsidRPr="008C1F77">
        <w:rPr>
          <w:rFonts w:ascii="Arial" w:hAnsi="Arial" w:cs="Arial"/>
          <w:sz w:val="24"/>
          <w:szCs w:val="24"/>
          <w:lang w:val="it-IT"/>
        </w:rPr>
        <w:tab/>
      </w:r>
      <w:r w:rsidRPr="008C1F77">
        <w:rPr>
          <w:rFonts w:ascii="Tahoma" w:hAnsi="Tahoma" w:cs="Tahoma"/>
          <w:b/>
          <w:bCs/>
          <w:color w:val="000000"/>
          <w:sz w:val="18"/>
          <w:szCs w:val="18"/>
          <w:lang w:val="it-IT"/>
        </w:rPr>
        <w:t>RAZLIKA VIŠAK/MANJAK</w:t>
      </w:r>
      <w:r w:rsidRPr="008C1F77">
        <w:rPr>
          <w:rFonts w:ascii="Arial" w:hAnsi="Arial" w:cs="Arial"/>
          <w:sz w:val="24"/>
          <w:szCs w:val="24"/>
          <w:lang w:val="it-IT"/>
        </w:rPr>
        <w:tab/>
      </w:r>
      <w:r w:rsidRPr="008C1F77">
        <w:rPr>
          <w:rFonts w:ascii="Tahoma" w:hAnsi="Tahoma" w:cs="Tahoma"/>
          <w:b/>
          <w:bCs/>
          <w:color w:val="000000"/>
          <w:sz w:val="14"/>
          <w:szCs w:val="14"/>
          <w:lang w:val="it-IT"/>
        </w:rPr>
        <w:t xml:space="preserve">4.716.248,50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b/>
          <w:bCs/>
          <w:color w:val="000000"/>
          <w:sz w:val="14"/>
          <w:szCs w:val="14"/>
          <w:lang w:val="it-IT"/>
        </w:rPr>
        <w:t xml:space="preserve">-1.139.192,19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b/>
          <w:bCs/>
          <w:color w:val="000000"/>
          <w:sz w:val="14"/>
          <w:szCs w:val="14"/>
          <w:lang w:val="it-IT"/>
        </w:rPr>
        <w:t xml:space="preserve">3.577.056,31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75,85%</w:t>
      </w:r>
    </w:p>
    <w:p w14:paraId="0632B556" w14:textId="77777777" w:rsidR="008C1F77" w:rsidRPr="008C1F77" w:rsidRDefault="008C1F77" w:rsidP="008C1F77">
      <w:pPr>
        <w:widowControl w:val="0"/>
        <w:tabs>
          <w:tab w:val="left" w:pos="90"/>
        </w:tabs>
        <w:autoSpaceDE w:val="0"/>
        <w:autoSpaceDN w:val="0"/>
        <w:adjustRightInd w:val="0"/>
        <w:spacing w:before="311"/>
        <w:rPr>
          <w:rFonts w:ascii="Tahoma" w:hAnsi="Tahoma" w:cs="Tahoma"/>
          <w:b/>
          <w:bCs/>
          <w:color w:val="000000"/>
          <w:sz w:val="32"/>
          <w:szCs w:val="32"/>
          <w:lang w:val="it-IT"/>
        </w:rPr>
      </w:pPr>
      <w:r w:rsidRPr="008C1F77">
        <w:rPr>
          <w:rFonts w:ascii="Tahoma" w:hAnsi="Tahoma" w:cs="Tahoma"/>
          <w:b/>
          <w:bCs/>
          <w:color w:val="000000"/>
          <w:sz w:val="24"/>
          <w:szCs w:val="24"/>
          <w:lang w:val="it-IT"/>
        </w:rPr>
        <w:lastRenderedPageBreak/>
        <w:t>RASPOLOŽIVA SREDSTAVA IZ PRETHODNIH GODINA</w:t>
      </w:r>
    </w:p>
    <w:p w14:paraId="626352EC" w14:textId="77777777" w:rsidR="008C1F77" w:rsidRPr="008C1F77" w:rsidRDefault="008C1F77" w:rsidP="008C1F77">
      <w:pPr>
        <w:widowControl w:val="0"/>
        <w:tabs>
          <w:tab w:val="left" w:pos="90"/>
          <w:tab w:val="right" w:pos="6179"/>
          <w:tab w:val="right" w:pos="7993"/>
          <w:tab w:val="right" w:pos="9751"/>
          <w:tab w:val="center" w:pos="10147"/>
        </w:tabs>
        <w:autoSpaceDE w:val="0"/>
        <w:autoSpaceDN w:val="0"/>
        <w:adjustRightInd w:val="0"/>
        <w:rPr>
          <w:rFonts w:ascii="Tahoma" w:hAnsi="Tahoma" w:cs="Tahoma"/>
          <w:b/>
          <w:bCs/>
          <w:color w:val="000000"/>
          <w:sz w:val="27"/>
          <w:szCs w:val="27"/>
          <w:lang w:val="it-IT"/>
        </w:rPr>
      </w:pPr>
      <w:proofErr w:type="spellStart"/>
      <w:r w:rsidRPr="008C1F77">
        <w:rPr>
          <w:rFonts w:ascii="Tahoma" w:hAnsi="Tahoma" w:cs="Tahoma"/>
          <w:color w:val="000000"/>
          <w:lang w:val="it-IT"/>
        </w:rPr>
        <w:t>Ukupan</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donos</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viška</w:t>
      </w:r>
      <w:proofErr w:type="spellEnd"/>
      <w:r w:rsidRPr="008C1F77">
        <w:rPr>
          <w:rFonts w:ascii="Tahoma" w:hAnsi="Tahoma" w:cs="Tahoma"/>
          <w:color w:val="000000"/>
          <w:lang w:val="it-IT"/>
        </w:rPr>
        <w:t>/</w:t>
      </w:r>
      <w:proofErr w:type="spellStart"/>
      <w:r w:rsidRPr="008C1F77">
        <w:rPr>
          <w:rFonts w:ascii="Tahoma" w:hAnsi="Tahoma" w:cs="Tahoma"/>
          <w:color w:val="000000"/>
          <w:lang w:val="it-IT"/>
        </w:rPr>
        <w:t>manjka</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iz</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prethodnih</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godina</w:t>
      </w:r>
      <w:proofErr w:type="spellEnd"/>
      <w:r w:rsidRPr="008C1F77">
        <w:rPr>
          <w:rFonts w:ascii="Arial" w:hAnsi="Arial" w:cs="Arial"/>
          <w:sz w:val="24"/>
          <w:szCs w:val="24"/>
          <w:lang w:val="it-IT"/>
        </w:rPr>
        <w:tab/>
      </w:r>
      <w:r w:rsidRPr="008C1F77">
        <w:rPr>
          <w:rFonts w:ascii="Tahoma" w:hAnsi="Tahoma" w:cs="Tahoma"/>
          <w:b/>
          <w:bCs/>
          <w:color w:val="000000"/>
          <w:sz w:val="14"/>
          <w:szCs w:val="14"/>
          <w:lang w:val="it-IT"/>
        </w:rPr>
        <w:t xml:space="preserve">2.336.175,50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b/>
          <w:bCs/>
          <w:color w:val="000000"/>
          <w:sz w:val="14"/>
          <w:szCs w:val="14"/>
          <w:lang w:val="it-IT"/>
        </w:rPr>
        <w:t xml:space="preserve">2.245.748,19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b/>
          <w:bCs/>
          <w:color w:val="000000"/>
          <w:sz w:val="14"/>
          <w:szCs w:val="14"/>
          <w:lang w:val="it-IT"/>
        </w:rPr>
        <w:t xml:space="preserve">4.581.923,69 </w:t>
      </w:r>
      <w:proofErr w:type="spellStart"/>
      <w:r w:rsidRPr="008C1F77">
        <w:rPr>
          <w:rFonts w:ascii="Tahoma" w:hAnsi="Tahoma" w:cs="Tahoma"/>
          <w:b/>
          <w:bCs/>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b/>
          <w:bCs/>
          <w:color w:val="000000"/>
          <w:sz w:val="14"/>
          <w:szCs w:val="14"/>
          <w:lang w:val="it-IT"/>
        </w:rPr>
        <w:t>196,13%</w:t>
      </w:r>
    </w:p>
    <w:p w14:paraId="177107CC" w14:textId="77777777" w:rsidR="008C1F77" w:rsidRPr="008C1F77" w:rsidRDefault="008C1F77" w:rsidP="008C1F77">
      <w:pPr>
        <w:widowControl w:val="0"/>
        <w:tabs>
          <w:tab w:val="left" w:pos="90"/>
          <w:tab w:val="right" w:pos="6179"/>
          <w:tab w:val="right" w:pos="7993"/>
          <w:tab w:val="right" w:pos="9751"/>
          <w:tab w:val="center" w:pos="10147"/>
        </w:tabs>
        <w:autoSpaceDE w:val="0"/>
        <w:autoSpaceDN w:val="0"/>
        <w:adjustRightInd w:val="0"/>
        <w:spacing w:before="175"/>
        <w:rPr>
          <w:rFonts w:ascii="Tahoma" w:hAnsi="Tahoma" w:cs="Tahoma"/>
          <w:color w:val="000000"/>
          <w:sz w:val="27"/>
          <w:szCs w:val="27"/>
          <w:lang w:val="it-IT"/>
        </w:rPr>
      </w:pPr>
      <w:r w:rsidRPr="008C1F77">
        <w:rPr>
          <w:rFonts w:ascii="Tahoma" w:hAnsi="Tahoma" w:cs="Tahoma"/>
          <w:color w:val="000000"/>
          <w:lang w:val="it-IT"/>
        </w:rPr>
        <w:t xml:space="preserve">Dio </w:t>
      </w:r>
      <w:proofErr w:type="spellStart"/>
      <w:r w:rsidRPr="008C1F77">
        <w:rPr>
          <w:rFonts w:ascii="Tahoma" w:hAnsi="Tahoma" w:cs="Tahoma"/>
          <w:color w:val="000000"/>
          <w:lang w:val="it-IT"/>
        </w:rPr>
        <w:t>koji</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će</w:t>
      </w:r>
      <w:proofErr w:type="spellEnd"/>
      <w:r w:rsidRPr="008C1F77">
        <w:rPr>
          <w:rFonts w:ascii="Tahoma" w:hAnsi="Tahoma" w:cs="Tahoma"/>
          <w:color w:val="000000"/>
          <w:lang w:val="it-IT"/>
        </w:rPr>
        <w:t xml:space="preserve"> se </w:t>
      </w:r>
      <w:proofErr w:type="spellStart"/>
      <w:r w:rsidRPr="008C1F77">
        <w:rPr>
          <w:rFonts w:ascii="Tahoma" w:hAnsi="Tahoma" w:cs="Tahoma"/>
          <w:color w:val="000000"/>
          <w:lang w:val="it-IT"/>
        </w:rPr>
        <w:t>rasporediti</w:t>
      </w:r>
      <w:proofErr w:type="spellEnd"/>
      <w:r w:rsidRPr="008C1F77">
        <w:rPr>
          <w:rFonts w:ascii="Tahoma" w:hAnsi="Tahoma" w:cs="Tahoma"/>
          <w:color w:val="000000"/>
          <w:lang w:val="it-IT"/>
        </w:rPr>
        <w:t>/</w:t>
      </w:r>
      <w:proofErr w:type="spellStart"/>
      <w:r w:rsidRPr="008C1F77">
        <w:rPr>
          <w:rFonts w:ascii="Tahoma" w:hAnsi="Tahoma" w:cs="Tahoma"/>
          <w:color w:val="000000"/>
          <w:lang w:val="it-IT"/>
        </w:rPr>
        <w:t>pokriti</w:t>
      </w:r>
      <w:proofErr w:type="spellEnd"/>
      <w:r w:rsidRPr="008C1F77">
        <w:rPr>
          <w:rFonts w:ascii="Tahoma" w:hAnsi="Tahoma" w:cs="Tahoma"/>
          <w:color w:val="000000"/>
          <w:lang w:val="it-IT"/>
        </w:rPr>
        <w:t xml:space="preserve"> u </w:t>
      </w:r>
      <w:proofErr w:type="spellStart"/>
      <w:r w:rsidRPr="008C1F77">
        <w:rPr>
          <w:rFonts w:ascii="Tahoma" w:hAnsi="Tahoma" w:cs="Tahoma"/>
          <w:color w:val="000000"/>
          <w:lang w:val="it-IT"/>
        </w:rPr>
        <w:t>razdoblju</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2.336.175,50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2.245.748,19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4.581.923,69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196,13%</w:t>
      </w:r>
    </w:p>
    <w:p w14:paraId="6644CB57" w14:textId="77777777" w:rsidR="008C1F77" w:rsidRPr="008C1F77" w:rsidRDefault="008C1F77" w:rsidP="008C1F77">
      <w:pPr>
        <w:widowControl w:val="0"/>
        <w:tabs>
          <w:tab w:val="left" w:pos="90"/>
        </w:tabs>
        <w:autoSpaceDE w:val="0"/>
        <w:autoSpaceDN w:val="0"/>
        <w:adjustRightInd w:val="0"/>
        <w:spacing w:before="673"/>
        <w:rPr>
          <w:rFonts w:ascii="Tahoma" w:hAnsi="Tahoma" w:cs="Tahoma"/>
          <w:b/>
          <w:bCs/>
          <w:color w:val="000000"/>
          <w:sz w:val="32"/>
          <w:szCs w:val="32"/>
          <w:lang w:val="it-IT"/>
        </w:rPr>
      </w:pPr>
      <w:r w:rsidRPr="008C1F77">
        <w:rPr>
          <w:rFonts w:ascii="Tahoma" w:hAnsi="Tahoma" w:cs="Tahoma"/>
          <w:b/>
          <w:bCs/>
          <w:color w:val="000000"/>
          <w:sz w:val="24"/>
          <w:szCs w:val="24"/>
          <w:lang w:val="it-IT"/>
        </w:rPr>
        <w:t>RAČUN FINANCIRANJA</w:t>
      </w:r>
    </w:p>
    <w:p w14:paraId="7839A537" w14:textId="77777777" w:rsidR="008C1F77" w:rsidRPr="008C1F77" w:rsidRDefault="008C1F77" w:rsidP="008C1F77">
      <w:pPr>
        <w:widowControl w:val="0"/>
        <w:tabs>
          <w:tab w:val="left" w:pos="90"/>
          <w:tab w:val="right" w:pos="6179"/>
          <w:tab w:val="right" w:pos="7993"/>
          <w:tab w:val="right" w:pos="9751"/>
        </w:tabs>
        <w:autoSpaceDE w:val="0"/>
        <w:autoSpaceDN w:val="0"/>
        <w:adjustRightInd w:val="0"/>
        <w:rPr>
          <w:rFonts w:ascii="Tahoma" w:hAnsi="Tahoma" w:cs="Tahoma"/>
          <w:color w:val="000000"/>
          <w:sz w:val="27"/>
          <w:szCs w:val="27"/>
          <w:lang w:val="it-IT"/>
        </w:rPr>
      </w:pPr>
      <w:proofErr w:type="spellStart"/>
      <w:r w:rsidRPr="008C1F77">
        <w:rPr>
          <w:rFonts w:ascii="Tahoma" w:hAnsi="Tahoma" w:cs="Tahoma"/>
          <w:color w:val="000000"/>
          <w:lang w:val="it-IT"/>
        </w:rPr>
        <w:t>Primici</w:t>
      </w:r>
      <w:proofErr w:type="spellEnd"/>
      <w:r w:rsidRPr="008C1F77">
        <w:rPr>
          <w:rFonts w:ascii="Tahoma" w:hAnsi="Tahoma" w:cs="Tahoma"/>
          <w:color w:val="000000"/>
          <w:lang w:val="it-IT"/>
        </w:rPr>
        <w:t xml:space="preserve"> </w:t>
      </w:r>
      <w:proofErr w:type="gramStart"/>
      <w:r w:rsidRPr="008C1F77">
        <w:rPr>
          <w:rFonts w:ascii="Tahoma" w:hAnsi="Tahoma" w:cs="Tahoma"/>
          <w:color w:val="000000"/>
          <w:lang w:val="it-IT"/>
        </w:rPr>
        <w:t>od</w:t>
      </w:r>
      <w:proofErr w:type="gramEnd"/>
      <w:r w:rsidRPr="008C1F77">
        <w:rPr>
          <w:rFonts w:ascii="Tahoma" w:hAnsi="Tahoma" w:cs="Tahoma"/>
          <w:color w:val="000000"/>
          <w:lang w:val="it-IT"/>
        </w:rPr>
        <w:t xml:space="preserve"> </w:t>
      </w:r>
      <w:proofErr w:type="spellStart"/>
      <w:r w:rsidRPr="008C1F77">
        <w:rPr>
          <w:rFonts w:ascii="Tahoma" w:hAnsi="Tahoma" w:cs="Tahoma"/>
          <w:color w:val="000000"/>
          <w:lang w:val="it-IT"/>
        </w:rPr>
        <w:t>financijske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imovine</w:t>
      </w:r>
      <w:proofErr w:type="spellEnd"/>
      <w:r w:rsidRPr="008C1F77">
        <w:rPr>
          <w:rFonts w:ascii="Tahoma" w:hAnsi="Tahoma" w:cs="Tahoma"/>
          <w:color w:val="000000"/>
          <w:lang w:val="it-IT"/>
        </w:rPr>
        <w:t xml:space="preserve"> i </w:t>
      </w:r>
      <w:proofErr w:type="spellStart"/>
      <w:r w:rsidRPr="008C1F77">
        <w:rPr>
          <w:rFonts w:ascii="Tahoma" w:hAnsi="Tahoma" w:cs="Tahoma"/>
          <w:color w:val="000000"/>
          <w:lang w:val="it-IT"/>
        </w:rPr>
        <w:t>zaduživanja</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0,00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0,00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0,00 </w:t>
      </w:r>
      <w:proofErr w:type="spellStart"/>
      <w:r w:rsidRPr="008C1F77">
        <w:rPr>
          <w:rFonts w:ascii="Tahoma" w:hAnsi="Tahoma" w:cs="Tahoma"/>
          <w:color w:val="000000"/>
          <w:sz w:val="14"/>
          <w:szCs w:val="14"/>
          <w:lang w:val="it-IT"/>
        </w:rPr>
        <w:t>kn</w:t>
      </w:r>
      <w:proofErr w:type="spellEnd"/>
    </w:p>
    <w:p w14:paraId="56841C4D" w14:textId="77777777" w:rsidR="008C1F77" w:rsidRPr="008C1F77" w:rsidRDefault="008C1F77" w:rsidP="008C1F77">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lang w:val="it-IT"/>
        </w:rPr>
      </w:pPr>
      <w:proofErr w:type="spellStart"/>
      <w:r w:rsidRPr="008C1F77">
        <w:rPr>
          <w:rFonts w:ascii="Tahoma" w:hAnsi="Tahoma" w:cs="Tahoma"/>
          <w:color w:val="000000"/>
          <w:lang w:val="it-IT"/>
        </w:rPr>
        <w:t>Izdaci</w:t>
      </w:r>
      <w:proofErr w:type="spellEnd"/>
      <w:r w:rsidRPr="008C1F77">
        <w:rPr>
          <w:rFonts w:ascii="Tahoma" w:hAnsi="Tahoma" w:cs="Tahoma"/>
          <w:color w:val="000000"/>
          <w:lang w:val="it-IT"/>
        </w:rPr>
        <w:t xml:space="preserve"> za </w:t>
      </w:r>
      <w:proofErr w:type="spellStart"/>
      <w:r w:rsidRPr="008C1F77">
        <w:rPr>
          <w:rFonts w:ascii="Tahoma" w:hAnsi="Tahoma" w:cs="Tahoma"/>
          <w:color w:val="000000"/>
          <w:lang w:val="it-IT"/>
        </w:rPr>
        <w:t>financijsku</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imovinu</w:t>
      </w:r>
      <w:proofErr w:type="spellEnd"/>
      <w:r w:rsidRPr="008C1F77">
        <w:rPr>
          <w:rFonts w:ascii="Tahoma" w:hAnsi="Tahoma" w:cs="Tahoma"/>
          <w:color w:val="000000"/>
          <w:lang w:val="it-IT"/>
        </w:rPr>
        <w:t xml:space="preserve"> i </w:t>
      </w:r>
      <w:proofErr w:type="spellStart"/>
      <w:r w:rsidRPr="008C1F77">
        <w:rPr>
          <w:rFonts w:ascii="Tahoma" w:hAnsi="Tahoma" w:cs="Tahoma"/>
          <w:color w:val="000000"/>
          <w:lang w:val="it-IT"/>
        </w:rPr>
        <w:t>otplate</w:t>
      </w:r>
      <w:proofErr w:type="spellEnd"/>
      <w:r w:rsidRPr="008C1F77">
        <w:rPr>
          <w:rFonts w:ascii="Tahoma" w:hAnsi="Tahoma" w:cs="Tahoma"/>
          <w:color w:val="000000"/>
          <w:lang w:val="it-IT"/>
        </w:rPr>
        <w:t xml:space="preserve"> </w:t>
      </w:r>
      <w:proofErr w:type="spellStart"/>
      <w:r w:rsidRPr="008C1F77">
        <w:rPr>
          <w:rFonts w:ascii="Tahoma" w:hAnsi="Tahoma" w:cs="Tahoma"/>
          <w:color w:val="000000"/>
          <w:lang w:val="it-IT"/>
        </w:rPr>
        <w:t>zajmova</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7.052.424,00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1.106.556,00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 xml:space="preserve">8.158.980,00 </w:t>
      </w:r>
      <w:proofErr w:type="spellStart"/>
      <w:r w:rsidRPr="008C1F77">
        <w:rPr>
          <w:rFonts w:ascii="Tahoma" w:hAnsi="Tahoma" w:cs="Tahoma"/>
          <w:color w:val="000000"/>
          <w:sz w:val="14"/>
          <w:szCs w:val="14"/>
          <w:lang w:val="it-IT"/>
        </w:rPr>
        <w:t>kn</w:t>
      </w:r>
      <w:proofErr w:type="spellEnd"/>
      <w:r w:rsidRPr="008C1F77">
        <w:rPr>
          <w:rFonts w:ascii="Arial" w:hAnsi="Arial" w:cs="Arial"/>
          <w:sz w:val="24"/>
          <w:szCs w:val="24"/>
          <w:lang w:val="it-IT"/>
        </w:rPr>
        <w:tab/>
      </w:r>
      <w:r w:rsidRPr="008C1F77">
        <w:rPr>
          <w:rFonts w:ascii="Tahoma" w:hAnsi="Tahoma" w:cs="Tahoma"/>
          <w:color w:val="000000"/>
          <w:sz w:val="14"/>
          <w:szCs w:val="14"/>
          <w:lang w:val="it-IT"/>
        </w:rPr>
        <w:t>115,69%</w:t>
      </w:r>
    </w:p>
    <w:p w14:paraId="253E906A" w14:textId="77777777" w:rsidR="008C1F77" w:rsidRDefault="008C1F77" w:rsidP="008C1F77">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rPr>
      </w:pPr>
      <w:r w:rsidRPr="008C1F77">
        <w:rPr>
          <w:rFonts w:ascii="Arial" w:hAnsi="Arial" w:cs="Arial"/>
          <w:sz w:val="24"/>
          <w:szCs w:val="24"/>
          <w:lang w:val="it-IT"/>
        </w:rPr>
        <w:tab/>
      </w:r>
      <w:r>
        <w:rPr>
          <w:rFonts w:ascii="Tahoma" w:hAnsi="Tahoma" w:cs="Tahoma"/>
          <w:b/>
          <w:bCs/>
          <w:color w:val="000000"/>
          <w:sz w:val="18"/>
          <w:szCs w:val="18"/>
        </w:rPr>
        <w:t>NETO FINANCIRANJE</w:t>
      </w:r>
      <w:r>
        <w:rPr>
          <w:rFonts w:ascii="Arial" w:hAnsi="Arial" w:cs="Arial"/>
          <w:sz w:val="24"/>
          <w:szCs w:val="24"/>
        </w:rPr>
        <w:tab/>
      </w:r>
      <w:r>
        <w:rPr>
          <w:rFonts w:ascii="Tahoma" w:hAnsi="Tahoma" w:cs="Tahoma"/>
          <w:b/>
          <w:bCs/>
          <w:color w:val="000000"/>
          <w:sz w:val="14"/>
          <w:szCs w:val="14"/>
        </w:rPr>
        <w:t xml:space="preserve">-7.052.424,00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-1.106.556,00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-8.158.980,00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color w:val="000000"/>
          <w:sz w:val="14"/>
          <w:szCs w:val="14"/>
        </w:rPr>
        <w:t>115,69%</w:t>
      </w:r>
    </w:p>
    <w:p w14:paraId="6C36EF33" w14:textId="77777777" w:rsidR="008C1F77" w:rsidRDefault="008C1F77" w:rsidP="008C1F77">
      <w:pPr>
        <w:widowControl w:val="0"/>
        <w:tabs>
          <w:tab w:val="left" w:pos="90"/>
          <w:tab w:val="right" w:pos="6179"/>
          <w:tab w:val="right" w:pos="7993"/>
          <w:tab w:val="right" w:pos="9751"/>
        </w:tabs>
        <w:autoSpaceDE w:val="0"/>
        <w:autoSpaceDN w:val="0"/>
        <w:adjustRightInd w:val="0"/>
        <w:spacing w:before="426"/>
        <w:rPr>
          <w:rFonts w:ascii="Tahoma" w:hAnsi="Tahoma" w:cs="Tahoma"/>
          <w:b/>
          <w:bCs/>
          <w:color w:val="000000"/>
          <w:sz w:val="24"/>
          <w:szCs w:val="24"/>
        </w:rPr>
      </w:pPr>
      <w:r>
        <w:rPr>
          <w:rFonts w:ascii="Tahoma" w:hAnsi="Tahoma" w:cs="Tahoma"/>
          <w:b/>
          <w:bCs/>
          <w:color w:val="000000"/>
          <w:sz w:val="18"/>
          <w:szCs w:val="18"/>
        </w:rPr>
        <w:t xml:space="preserve">VIŠAK/MANJAK + NETO FINANCIRANJE + </w:t>
      </w:r>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p>
    <w:p w14:paraId="12835651" w14:textId="77777777" w:rsidR="008C1F77" w:rsidRDefault="008C1F77" w:rsidP="008C1F77">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 xml:space="preserve">RASPOLOŽIVA SREDSTVA IZ PRETHODNIH </w:t>
      </w:r>
    </w:p>
    <w:p w14:paraId="53930C5C" w14:textId="77777777" w:rsidR="008C1F77" w:rsidRDefault="008C1F77" w:rsidP="008C1F77">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 xml:space="preserve">GODINA </w:t>
      </w:r>
    </w:p>
    <w:p w14:paraId="4B4E0255" w14:textId="77777777" w:rsidR="008C1F77" w:rsidRDefault="008C1F77" w:rsidP="008C1F77">
      <w:pPr>
        <w:widowControl w:val="0"/>
        <w:tabs>
          <w:tab w:val="center" w:pos="5272"/>
        </w:tabs>
        <w:autoSpaceDE w:val="0"/>
        <w:autoSpaceDN w:val="0"/>
        <w:adjustRightInd w:val="0"/>
        <w:spacing w:before="386"/>
        <w:rPr>
          <w:rFonts w:ascii="Tahoma" w:hAnsi="Tahoma" w:cs="Tahoma"/>
          <w:b/>
          <w:bCs/>
          <w:color w:val="000000"/>
          <w:sz w:val="29"/>
          <w:szCs w:val="29"/>
        </w:rPr>
      </w:pPr>
      <w:r>
        <w:rPr>
          <w:rFonts w:ascii="Arial" w:hAnsi="Arial" w:cs="Arial"/>
          <w:sz w:val="24"/>
          <w:szCs w:val="24"/>
        </w:rPr>
        <w:tab/>
      </w:r>
      <w:proofErr w:type="spellStart"/>
      <w:r>
        <w:rPr>
          <w:rFonts w:ascii="Tahoma" w:hAnsi="Tahoma" w:cs="Tahoma"/>
          <w:b/>
          <w:bCs/>
          <w:color w:val="000000"/>
        </w:rPr>
        <w:t>Članak</w:t>
      </w:r>
      <w:proofErr w:type="spellEnd"/>
      <w:r>
        <w:rPr>
          <w:rFonts w:ascii="Tahoma" w:hAnsi="Tahoma" w:cs="Tahoma"/>
          <w:b/>
          <w:bCs/>
          <w:color w:val="000000"/>
        </w:rPr>
        <w:t xml:space="preserve"> 2.</w:t>
      </w:r>
    </w:p>
    <w:p w14:paraId="0ABC59B7" w14:textId="77777777" w:rsidR="008C1F77" w:rsidRDefault="008C1F77" w:rsidP="008C1F77">
      <w:pPr>
        <w:widowControl w:val="0"/>
        <w:tabs>
          <w:tab w:val="left" w:pos="90"/>
        </w:tabs>
        <w:autoSpaceDE w:val="0"/>
        <w:autoSpaceDN w:val="0"/>
        <w:adjustRightInd w:val="0"/>
        <w:spacing w:before="15"/>
        <w:rPr>
          <w:rFonts w:ascii="Tahoma" w:hAnsi="Tahoma" w:cs="Tahoma"/>
          <w:color w:val="000000"/>
          <w:sz w:val="27"/>
          <w:szCs w:val="27"/>
        </w:rPr>
      </w:pPr>
      <w:proofErr w:type="spellStart"/>
      <w:r>
        <w:rPr>
          <w:rFonts w:ascii="Tahoma" w:hAnsi="Tahoma" w:cs="Tahoma"/>
          <w:color w:val="000000"/>
        </w:rPr>
        <w:t>Proračun</w:t>
      </w:r>
      <w:proofErr w:type="spellEnd"/>
      <w:r>
        <w:rPr>
          <w:rFonts w:ascii="Tahoma" w:hAnsi="Tahoma" w:cs="Tahoma"/>
          <w:color w:val="000000"/>
        </w:rPr>
        <w:t xml:space="preserve"> </w:t>
      </w:r>
      <w:proofErr w:type="spellStart"/>
      <w:r>
        <w:rPr>
          <w:rFonts w:ascii="Tahoma" w:hAnsi="Tahoma" w:cs="Tahoma"/>
          <w:color w:val="000000"/>
        </w:rPr>
        <w:t>Općine</w:t>
      </w:r>
      <w:proofErr w:type="spellEnd"/>
      <w:r>
        <w:rPr>
          <w:rFonts w:ascii="Tahoma" w:hAnsi="Tahoma" w:cs="Tahoma"/>
          <w:color w:val="000000"/>
        </w:rPr>
        <w:t xml:space="preserve"> Brtonigla-Verteneglio za 2022. </w:t>
      </w:r>
      <w:proofErr w:type="spellStart"/>
      <w:r>
        <w:rPr>
          <w:rFonts w:ascii="Tahoma" w:hAnsi="Tahoma" w:cs="Tahoma"/>
          <w:color w:val="000000"/>
        </w:rPr>
        <w:t>godinu</w:t>
      </w:r>
      <w:proofErr w:type="spellEnd"/>
      <w:r>
        <w:rPr>
          <w:rFonts w:ascii="Tahoma" w:hAnsi="Tahoma" w:cs="Tahoma"/>
          <w:color w:val="000000"/>
        </w:rPr>
        <w:t xml:space="preserve"> u </w:t>
      </w:r>
      <w:proofErr w:type="spellStart"/>
      <w:r>
        <w:rPr>
          <w:rFonts w:ascii="Tahoma" w:hAnsi="Tahoma" w:cs="Tahoma"/>
          <w:color w:val="000000"/>
        </w:rPr>
        <w:t>ukupnom</w:t>
      </w:r>
      <w:proofErr w:type="spellEnd"/>
      <w:r>
        <w:rPr>
          <w:rFonts w:ascii="Tahoma" w:hAnsi="Tahoma" w:cs="Tahoma"/>
          <w:color w:val="000000"/>
        </w:rPr>
        <w:t xml:space="preserve"> </w:t>
      </w:r>
      <w:proofErr w:type="spellStart"/>
      <w:r>
        <w:rPr>
          <w:rFonts w:ascii="Tahoma" w:hAnsi="Tahoma" w:cs="Tahoma"/>
          <w:color w:val="000000"/>
        </w:rPr>
        <w:t>iznosu</w:t>
      </w:r>
      <w:proofErr w:type="spellEnd"/>
      <w:r>
        <w:rPr>
          <w:rFonts w:ascii="Tahoma" w:hAnsi="Tahoma" w:cs="Tahoma"/>
          <w:color w:val="000000"/>
        </w:rPr>
        <w:t xml:space="preserve"> </w:t>
      </w:r>
      <w:proofErr w:type="gramStart"/>
      <w:r>
        <w:rPr>
          <w:rFonts w:ascii="Tahoma" w:hAnsi="Tahoma" w:cs="Tahoma"/>
          <w:color w:val="000000"/>
        </w:rPr>
        <w:t>od  29.160.330</w:t>
      </w:r>
      <w:proofErr w:type="gramEnd"/>
      <w:r>
        <w:rPr>
          <w:rFonts w:ascii="Tahoma" w:hAnsi="Tahoma" w:cs="Tahoma"/>
          <w:color w:val="000000"/>
        </w:rPr>
        <w:t xml:space="preserve">,00 </w:t>
      </w:r>
      <w:proofErr w:type="spellStart"/>
      <w:r>
        <w:rPr>
          <w:rFonts w:ascii="Tahoma" w:hAnsi="Tahoma" w:cs="Tahoma"/>
          <w:color w:val="000000"/>
        </w:rPr>
        <w:t>kn</w:t>
      </w:r>
      <w:proofErr w:type="spellEnd"/>
      <w:r>
        <w:rPr>
          <w:rFonts w:ascii="Tahoma" w:hAnsi="Tahoma" w:cs="Tahoma"/>
          <w:color w:val="000000"/>
        </w:rPr>
        <w:t xml:space="preserve"> u </w:t>
      </w:r>
      <w:proofErr w:type="spellStart"/>
      <w:r>
        <w:rPr>
          <w:rFonts w:ascii="Tahoma" w:hAnsi="Tahoma" w:cs="Tahoma"/>
          <w:color w:val="000000"/>
        </w:rPr>
        <w:t>prihodovnom</w:t>
      </w:r>
      <w:proofErr w:type="spellEnd"/>
      <w:r>
        <w:rPr>
          <w:rFonts w:ascii="Tahoma" w:hAnsi="Tahoma" w:cs="Tahoma"/>
          <w:color w:val="000000"/>
        </w:rPr>
        <w:t xml:space="preserve"> i </w:t>
      </w:r>
    </w:p>
    <w:p w14:paraId="76CA64FE" w14:textId="77777777" w:rsidR="008C1F77" w:rsidRDefault="008C1F77" w:rsidP="008C1F77">
      <w:pPr>
        <w:widowControl w:val="0"/>
        <w:tabs>
          <w:tab w:val="left" w:pos="90"/>
        </w:tabs>
        <w:autoSpaceDE w:val="0"/>
        <w:autoSpaceDN w:val="0"/>
        <w:adjustRightInd w:val="0"/>
        <w:rPr>
          <w:rFonts w:ascii="Tahoma" w:hAnsi="Tahoma" w:cs="Tahoma"/>
          <w:color w:val="000000"/>
          <w:sz w:val="24"/>
          <w:szCs w:val="24"/>
        </w:rPr>
      </w:pPr>
      <w:proofErr w:type="spellStart"/>
      <w:r>
        <w:rPr>
          <w:rFonts w:ascii="Tahoma" w:hAnsi="Tahoma" w:cs="Tahoma"/>
          <w:color w:val="000000"/>
        </w:rPr>
        <w:t>rashodovnom</w:t>
      </w:r>
      <w:proofErr w:type="spellEnd"/>
      <w:r>
        <w:rPr>
          <w:rFonts w:ascii="Tahoma" w:hAnsi="Tahoma" w:cs="Tahoma"/>
          <w:color w:val="000000"/>
        </w:rPr>
        <w:t xml:space="preserve"> </w:t>
      </w:r>
      <w:proofErr w:type="spellStart"/>
      <w:r>
        <w:rPr>
          <w:rFonts w:ascii="Tahoma" w:hAnsi="Tahoma" w:cs="Tahoma"/>
          <w:color w:val="000000"/>
        </w:rPr>
        <w:t>dijelu</w:t>
      </w:r>
      <w:proofErr w:type="spellEnd"/>
      <w:r>
        <w:rPr>
          <w:rFonts w:ascii="Tahoma" w:hAnsi="Tahoma" w:cs="Tahoma"/>
          <w:color w:val="000000"/>
        </w:rPr>
        <w:t xml:space="preserve"> </w:t>
      </w:r>
      <w:proofErr w:type="spellStart"/>
      <w:r>
        <w:rPr>
          <w:rFonts w:ascii="Tahoma" w:hAnsi="Tahoma" w:cs="Tahoma"/>
          <w:color w:val="000000"/>
        </w:rPr>
        <w:t>smanjuje</w:t>
      </w:r>
      <w:proofErr w:type="spellEnd"/>
      <w:r>
        <w:rPr>
          <w:rFonts w:ascii="Tahoma" w:hAnsi="Tahoma" w:cs="Tahoma"/>
          <w:color w:val="000000"/>
        </w:rPr>
        <w:t xml:space="preserve"> se za 1.233.564,79kn.</w:t>
      </w:r>
    </w:p>
    <w:p w14:paraId="4D916839" w14:textId="77777777" w:rsidR="008C1F77" w:rsidRDefault="008C1F77" w:rsidP="008C1F77">
      <w:pPr>
        <w:widowControl w:val="0"/>
        <w:tabs>
          <w:tab w:val="left" w:pos="90"/>
        </w:tabs>
        <w:autoSpaceDE w:val="0"/>
        <w:autoSpaceDN w:val="0"/>
        <w:adjustRightInd w:val="0"/>
      </w:pPr>
      <w:r>
        <w:rPr>
          <w:rFonts w:ascii="Arial" w:hAnsi="Arial" w:cs="Arial"/>
          <w:sz w:val="24"/>
          <w:szCs w:val="24"/>
        </w:rPr>
        <w:br w:type="page"/>
      </w:r>
    </w:p>
    <w:p w14:paraId="52A85BBD" w14:textId="0DC6C443" w:rsidR="008C1F77" w:rsidRDefault="008C1F77" w:rsidP="008C1F77">
      <w:pPr>
        <w:jc w:val="center"/>
        <w:rPr>
          <w:rFonts w:ascii="Arial" w:hAnsi="Arial" w:cs="Arial"/>
          <w:sz w:val="24"/>
          <w:szCs w:val="24"/>
        </w:rPr>
      </w:pPr>
    </w:p>
    <w:p w14:paraId="1D6404ED" w14:textId="211DAF9F" w:rsidR="008C1F77" w:rsidRDefault="008C1F77" w:rsidP="008C1F77">
      <w:pPr>
        <w:jc w:val="center"/>
        <w:rPr>
          <w:rFonts w:ascii="Arial" w:hAnsi="Arial" w:cs="Arial"/>
          <w:sz w:val="24"/>
          <w:szCs w:val="24"/>
        </w:rPr>
      </w:pPr>
    </w:p>
    <w:tbl>
      <w:tblPr>
        <w:tblW w:w="10455" w:type="dxa"/>
        <w:tblLook w:val="04A0" w:firstRow="1" w:lastRow="0" w:firstColumn="1" w:lastColumn="0" w:noHBand="0" w:noVBand="1"/>
      </w:tblPr>
      <w:tblGrid>
        <w:gridCol w:w="960"/>
        <w:gridCol w:w="408"/>
        <w:gridCol w:w="4014"/>
        <w:gridCol w:w="1519"/>
        <w:gridCol w:w="1387"/>
        <w:gridCol w:w="1389"/>
        <w:gridCol w:w="778"/>
      </w:tblGrid>
      <w:tr w:rsidR="008C1F77" w:rsidRPr="008C1F77" w14:paraId="666D8231" w14:textId="77777777" w:rsidTr="00EF6880">
        <w:trPr>
          <w:trHeight w:val="375"/>
        </w:trPr>
        <w:tc>
          <w:tcPr>
            <w:tcW w:w="10455"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7483269E"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I. IZMJENE I DOPUNE  PRORAČUNA OPĆINE BRTONIGLA -VERTENEGLIO ZA 2022. GODINU</w:t>
            </w:r>
          </w:p>
        </w:tc>
      </w:tr>
      <w:tr w:rsidR="008C1F77" w:rsidRPr="008C1F77" w14:paraId="3828910A" w14:textId="77777777" w:rsidTr="00EF6880">
        <w:trPr>
          <w:trHeight w:val="300"/>
        </w:trPr>
        <w:tc>
          <w:tcPr>
            <w:tcW w:w="10455"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12288951"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A. RAČUN PRIHODA I RASHODA (PRIHODI)</w:t>
            </w:r>
          </w:p>
        </w:tc>
      </w:tr>
      <w:tr w:rsidR="00A82187" w:rsidRPr="008C1F77" w14:paraId="62D09004" w14:textId="77777777" w:rsidTr="00EF6880">
        <w:trPr>
          <w:trHeight w:val="510"/>
        </w:trPr>
        <w:tc>
          <w:tcPr>
            <w:tcW w:w="960" w:type="dxa"/>
            <w:tcBorders>
              <w:top w:val="nil"/>
              <w:left w:val="single" w:sz="4" w:space="0" w:color="auto"/>
              <w:bottom w:val="single" w:sz="4" w:space="0" w:color="auto"/>
              <w:right w:val="single" w:sz="4" w:space="0" w:color="auto"/>
            </w:tcBorders>
            <w:shd w:val="clear" w:color="000000" w:fill="C0C0C0"/>
            <w:hideMark/>
          </w:tcPr>
          <w:p w14:paraId="0750F15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Račun</w:t>
            </w:r>
          </w:p>
        </w:tc>
        <w:tc>
          <w:tcPr>
            <w:tcW w:w="408" w:type="dxa"/>
            <w:tcBorders>
              <w:top w:val="nil"/>
              <w:left w:val="nil"/>
              <w:bottom w:val="single" w:sz="4" w:space="0" w:color="auto"/>
              <w:right w:val="single" w:sz="4" w:space="0" w:color="auto"/>
            </w:tcBorders>
            <w:shd w:val="clear" w:color="000000" w:fill="C0C0C0"/>
            <w:hideMark/>
          </w:tcPr>
          <w:p w14:paraId="4747861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C0C0C0"/>
            <w:hideMark/>
          </w:tcPr>
          <w:p w14:paraId="1DF051B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računa</w:t>
            </w:r>
          </w:p>
        </w:tc>
        <w:tc>
          <w:tcPr>
            <w:tcW w:w="1519" w:type="dxa"/>
            <w:tcBorders>
              <w:top w:val="nil"/>
              <w:left w:val="nil"/>
              <w:bottom w:val="single" w:sz="4" w:space="0" w:color="auto"/>
              <w:right w:val="single" w:sz="4" w:space="0" w:color="auto"/>
            </w:tcBorders>
            <w:shd w:val="clear" w:color="000000" w:fill="C0C0C0"/>
            <w:hideMark/>
          </w:tcPr>
          <w:p w14:paraId="277B8AC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2022</w:t>
            </w:r>
          </w:p>
        </w:tc>
        <w:tc>
          <w:tcPr>
            <w:tcW w:w="1387" w:type="dxa"/>
            <w:tcBorders>
              <w:top w:val="nil"/>
              <w:left w:val="nil"/>
              <w:bottom w:val="single" w:sz="4" w:space="0" w:color="auto"/>
              <w:right w:val="single" w:sz="4" w:space="0" w:color="auto"/>
            </w:tcBorders>
            <w:shd w:val="clear" w:color="000000" w:fill="C0C0C0"/>
            <w:hideMark/>
          </w:tcPr>
          <w:p w14:paraId="4988086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Povećanje/</w:t>
            </w:r>
            <w:r w:rsidRPr="008C1F77">
              <w:rPr>
                <w:rFonts w:ascii="Calibri" w:hAnsi="Calibri" w:cs="Calibri"/>
                <w:color w:val="000000"/>
                <w:lang w:val="hr-HR"/>
              </w:rPr>
              <w:br/>
            </w:r>
            <w:r w:rsidRPr="008C1F77">
              <w:rPr>
                <w:rFonts w:ascii="Calibri" w:hAnsi="Calibri" w:cs="Calibri"/>
                <w:color w:val="000000"/>
                <w:lang w:val="hr-HR"/>
              </w:rPr>
              <w:br/>
              <w:t>smanjenje</w:t>
            </w:r>
          </w:p>
        </w:tc>
        <w:tc>
          <w:tcPr>
            <w:tcW w:w="1389" w:type="dxa"/>
            <w:tcBorders>
              <w:top w:val="nil"/>
              <w:left w:val="nil"/>
              <w:bottom w:val="single" w:sz="4" w:space="0" w:color="auto"/>
              <w:right w:val="single" w:sz="4" w:space="0" w:color="auto"/>
            </w:tcBorders>
            <w:shd w:val="clear" w:color="000000" w:fill="C0C0C0"/>
            <w:hideMark/>
          </w:tcPr>
          <w:p w14:paraId="02B81B6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1. Rebalans 2022</w:t>
            </w:r>
          </w:p>
        </w:tc>
        <w:tc>
          <w:tcPr>
            <w:tcW w:w="775" w:type="dxa"/>
            <w:tcBorders>
              <w:top w:val="nil"/>
              <w:left w:val="nil"/>
              <w:bottom w:val="single" w:sz="4" w:space="0" w:color="auto"/>
              <w:right w:val="single" w:sz="4" w:space="0" w:color="auto"/>
            </w:tcBorders>
            <w:shd w:val="clear" w:color="000000" w:fill="C0C0C0"/>
            <w:hideMark/>
          </w:tcPr>
          <w:p w14:paraId="6C004E8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r>
      <w:tr w:rsidR="00A82187" w:rsidRPr="008C1F77" w14:paraId="260288C9"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7631E29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6</w:t>
            </w:r>
          </w:p>
        </w:tc>
        <w:tc>
          <w:tcPr>
            <w:tcW w:w="408" w:type="dxa"/>
            <w:tcBorders>
              <w:top w:val="nil"/>
              <w:left w:val="nil"/>
              <w:bottom w:val="single" w:sz="4" w:space="0" w:color="auto"/>
              <w:right w:val="single" w:sz="4" w:space="0" w:color="auto"/>
            </w:tcBorders>
            <w:shd w:val="clear" w:color="000000" w:fill="FFFFFF"/>
            <w:hideMark/>
          </w:tcPr>
          <w:p w14:paraId="72CF6FD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1B03280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Prihodi poslovanja</w:t>
            </w:r>
          </w:p>
        </w:tc>
        <w:tc>
          <w:tcPr>
            <w:tcW w:w="1519" w:type="dxa"/>
            <w:tcBorders>
              <w:top w:val="nil"/>
              <w:left w:val="nil"/>
              <w:bottom w:val="single" w:sz="4" w:space="0" w:color="auto"/>
              <w:right w:val="single" w:sz="4" w:space="0" w:color="auto"/>
            </w:tcBorders>
            <w:shd w:val="clear" w:color="000000" w:fill="FFFFFF"/>
            <w:hideMark/>
          </w:tcPr>
          <w:p w14:paraId="632498E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23.496.163,78</w:t>
            </w:r>
          </w:p>
        </w:tc>
        <w:tc>
          <w:tcPr>
            <w:tcW w:w="1387" w:type="dxa"/>
            <w:tcBorders>
              <w:top w:val="nil"/>
              <w:left w:val="nil"/>
              <w:bottom w:val="single" w:sz="4" w:space="0" w:color="auto"/>
              <w:right w:val="single" w:sz="4" w:space="0" w:color="auto"/>
            </w:tcBorders>
            <w:shd w:val="clear" w:color="000000" w:fill="FFFFFF"/>
            <w:hideMark/>
          </w:tcPr>
          <w:p w14:paraId="0E0A740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-2.620.277,62</w:t>
            </w:r>
          </w:p>
        </w:tc>
        <w:tc>
          <w:tcPr>
            <w:tcW w:w="1389" w:type="dxa"/>
            <w:tcBorders>
              <w:top w:val="nil"/>
              <w:left w:val="nil"/>
              <w:bottom w:val="single" w:sz="4" w:space="0" w:color="auto"/>
              <w:right w:val="single" w:sz="4" w:space="0" w:color="auto"/>
            </w:tcBorders>
            <w:shd w:val="clear" w:color="000000" w:fill="FFFFFF"/>
            <w:hideMark/>
          </w:tcPr>
          <w:p w14:paraId="42127E3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20.875.886,16</w:t>
            </w:r>
          </w:p>
        </w:tc>
        <w:tc>
          <w:tcPr>
            <w:tcW w:w="775" w:type="dxa"/>
            <w:tcBorders>
              <w:top w:val="nil"/>
              <w:left w:val="nil"/>
              <w:bottom w:val="single" w:sz="4" w:space="0" w:color="auto"/>
              <w:right w:val="single" w:sz="4" w:space="0" w:color="auto"/>
            </w:tcBorders>
            <w:shd w:val="clear" w:color="000000" w:fill="FFFFFF"/>
            <w:hideMark/>
          </w:tcPr>
          <w:p w14:paraId="5A811B5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88,85</w:t>
            </w:r>
          </w:p>
        </w:tc>
      </w:tr>
      <w:tr w:rsidR="00A82187" w:rsidRPr="008C1F77" w14:paraId="0D7866BC"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4A4658F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61</w:t>
            </w:r>
          </w:p>
        </w:tc>
        <w:tc>
          <w:tcPr>
            <w:tcW w:w="408" w:type="dxa"/>
            <w:tcBorders>
              <w:top w:val="nil"/>
              <w:left w:val="nil"/>
              <w:bottom w:val="single" w:sz="4" w:space="0" w:color="auto"/>
              <w:right w:val="single" w:sz="4" w:space="0" w:color="auto"/>
            </w:tcBorders>
            <w:shd w:val="clear" w:color="000000" w:fill="FFFFFF"/>
            <w:hideMark/>
          </w:tcPr>
          <w:p w14:paraId="07D0D72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014" w:type="dxa"/>
            <w:tcBorders>
              <w:top w:val="nil"/>
              <w:left w:val="nil"/>
              <w:bottom w:val="single" w:sz="4" w:space="0" w:color="auto"/>
              <w:right w:val="single" w:sz="4" w:space="0" w:color="auto"/>
            </w:tcBorders>
            <w:shd w:val="clear" w:color="000000" w:fill="FFFFFF"/>
            <w:hideMark/>
          </w:tcPr>
          <w:p w14:paraId="71DB971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poreza</w:t>
            </w:r>
          </w:p>
        </w:tc>
        <w:tc>
          <w:tcPr>
            <w:tcW w:w="1519" w:type="dxa"/>
            <w:tcBorders>
              <w:top w:val="nil"/>
              <w:left w:val="nil"/>
              <w:bottom w:val="single" w:sz="4" w:space="0" w:color="auto"/>
              <w:right w:val="single" w:sz="4" w:space="0" w:color="auto"/>
            </w:tcBorders>
            <w:shd w:val="clear" w:color="000000" w:fill="FFFFFF"/>
            <w:hideMark/>
          </w:tcPr>
          <w:p w14:paraId="10401A9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4.713.000,00</w:t>
            </w:r>
          </w:p>
        </w:tc>
        <w:tc>
          <w:tcPr>
            <w:tcW w:w="1387" w:type="dxa"/>
            <w:tcBorders>
              <w:top w:val="nil"/>
              <w:left w:val="nil"/>
              <w:bottom w:val="single" w:sz="4" w:space="0" w:color="auto"/>
              <w:right w:val="single" w:sz="4" w:space="0" w:color="auto"/>
            </w:tcBorders>
            <w:shd w:val="clear" w:color="000000" w:fill="FFFFFF"/>
            <w:hideMark/>
          </w:tcPr>
          <w:p w14:paraId="064990A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2.638.000,00</w:t>
            </w:r>
          </w:p>
        </w:tc>
        <w:tc>
          <w:tcPr>
            <w:tcW w:w="1389" w:type="dxa"/>
            <w:tcBorders>
              <w:top w:val="nil"/>
              <w:left w:val="nil"/>
              <w:bottom w:val="single" w:sz="4" w:space="0" w:color="auto"/>
              <w:right w:val="single" w:sz="4" w:space="0" w:color="auto"/>
            </w:tcBorders>
            <w:shd w:val="clear" w:color="000000" w:fill="FFFFFF"/>
            <w:hideMark/>
          </w:tcPr>
          <w:p w14:paraId="4F3E9F5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7.351.000,00</w:t>
            </w:r>
          </w:p>
        </w:tc>
        <w:tc>
          <w:tcPr>
            <w:tcW w:w="775" w:type="dxa"/>
            <w:tcBorders>
              <w:top w:val="nil"/>
              <w:left w:val="nil"/>
              <w:bottom w:val="single" w:sz="4" w:space="0" w:color="auto"/>
              <w:right w:val="single" w:sz="4" w:space="0" w:color="auto"/>
            </w:tcBorders>
            <w:shd w:val="clear" w:color="000000" w:fill="FFFFFF"/>
            <w:hideMark/>
          </w:tcPr>
          <w:p w14:paraId="3074D76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155,97</w:t>
            </w:r>
          </w:p>
        </w:tc>
      </w:tr>
      <w:tr w:rsidR="00A82187" w:rsidRPr="008C1F77" w14:paraId="784AE100"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5F09E56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611</w:t>
            </w:r>
          </w:p>
        </w:tc>
        <w:tc>
          <w:tcPr>
            <w:tcW w:w="408" w:type="dxa"/>
            <w:tcBorders>
              <w:top w:val="nil"/>
              <w:left w:val="nil"/>
              <w:bottom w:val="single" w:sz="4" w:space="0" w:color="auto"/>
              <w:right w:val="single" w:sz="4" w:space="0" w:color="auto"/>
            </w:tcBorders>
            <w:shd w:val="clear" w:color="000000" w:fill="FFFFFF"/>
            <w:hideMark/>
          </w:tcPr>
          <w:p w14:paraId="19B1A51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4F17179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Porez i prirez na dohodak</w:t>
            </w:r>
          </w:p>
        </w:tc>
        <w:tc>
          <w:tcPr>
            <w:tcW w:w="1519" w:type="dxa"/>
            <w:tcBorders>
              <w:top w:val="nil"/>
              <w:left w:val="nil"/>
              <w:bottom w:val="single" w:sz="4" w:space="0" w:color="auto"/>
              <w:right w:val="single" w:sz="4" w:space="0" w:color="auto"/>
            </w:tcBorders>
            <w:shd w:val="clear" w:color="000000" w:fill="FFFFFF"/>
            <w:hideMark/>
          </w:tcPr>
          <w:p w14:paraId="43F079C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2.400.000,00</w:t>
            </w:r>
          </w:p>
        </w:tc>
        <w:tc>
          <w:tcPr>
            <w:tcW w:w="1387" w:type="dxa"/>
            <w:tcBorders>
              <w:top w:val="nil"/>
              <w:left w:val="nil"/>
              <w:bottom w:val="single" w:sz="4" w:space="0" w:color="auto"/>
              <w:right w:val="single" w:sz="4" w:space="0" w:color="auto"/>
            </w:tcBorders>
            <w:shd w:val="clear" w:color="000000" w:fill="FFFFFF"/>
            <w:hideMark/>
          </w:tcPr>
          <w:p w14:paraId="7B7BDE0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700.000,00</w:t>
            </w:r>
          </w:p>
        </w:tc>
        <w:tc>
          <w:tcPr>
            <w:tcW w:w="1389" w:type="dxa"/>
            <w:tcBorders>
              <w:top w:val="nil"/>
              <w:left w:val="nil"/>
              <w:bottom w:val="single" w:sz="4" w:space="0" w:color="auto"/>
              <w:right w:val="single" w:sz="4" w:space="0" w:color="auto"/>
            </w:tcBorders>
            <w:shd w:val="clear" w:color="000000" w:fill="FFFFFF"/>
            <w:hideMark/>
          </w:tcPr>
          <w:p w14:paraId="5A0137C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3.100.000,00</w:t>
            </w:r>
          </w:p>
        </w:tc>
        <w:tc>
          <w:tcPr>
            <w:tcW w:w="775" w:type="dxa"/>
            <w:tcBorders>
              <w:top w:val="nil"/>
              <w:left w:val="nil"/>
              <w:bottom w:val="single" w:sz="4" w:space="0" w:color="auto"/>
              <w:right w:val="single" w:sz="4" w:space="0" w:color="auto"/>
            </w:tcBorders>
            <w:shd w:val="clear" w:color="000000" w:fill="FFFFFF"/>
            <w:hideMark/>
          </w:tcPr>
          <w:p w14:paraId="7BC60F6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129,17</w:t>
            </w:r>
          </w:p>
        </w:tc>
      </w:tr>
      <w:tr w:rsidR="00A82187" w:rsidRPr="008C1F77" w14:paraId="4AC2FE1B"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6BA6A88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613</w:t>
            </w:r>
          </w:p>
        </w:tc>
        <w:tc>
          <w:tcPr>
            <w:tcW w:w="408" w:type="dxa"/>
            <w:tcBorders>
              <w:top w:val="nil"/>
              <w:left w:val="nil"/>
              <w:bottom w:val="single" w:sz="4" w:space="0" w:color="auto"/>
              <w:right w:val="single" w:sz="4" w:space="0" w:color="auto"/>
            </w:tcBorders>
            <w:shd w:val="clear" w:color="000000" w:fill="FFFFFF"/>
            <w:hideMark/>
          </w:tcPr>
          <w:p w14:paraId="739BE95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3F5334D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Porezi na imovinu</w:t>
            </w:r>
          </w:p>
        </w:tc>
        <w:tc>
          <w:tcPr>
            <w:tcW w:w="1519" w:type="dxa"/>
            <w:tcBorders>
              <w:top w:val="nil"/>
              <w:left w:val="nil"/>
              <w:bottom w:val="single" w:sz="4" w:space="0" w:color="auto"/>
              <w:right w:val="single" w:sz="4" w:space="0" w:color="auto"/>
            </w:tcBorders>
            <w:shd w:val="clear" w:color="000000" w:fill="FFFFFF"/>
            <w:hideMark/>
          </w:tcPr>
          <w:p w14:paraId="761E5F7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2.100.000,00</w:t>
            </w:r>
          </w:p>
        </w:tc>
        <w:tc>
          <w:tcPr>
            <w:tcW w:w="1387" w:type="dxa"/>
            <w:tcBorders>
              <w:top w:val="nil"/>
              <w:left w:val="nil"/>
              <w:bottom w:val="single" w:sz="4" w:space="0" w:color="auto"/>
              <w:right w:val="single" w:sz="4" w:space="0" w:color="auto"/>
            </w:tcBorders>
            <w:shd w:val="clear" w:color="000000" w:fill="FFFFFF"/>
            <w:hideMark/>
          </w:tcPr>
          <w:p w14:paraId="06421A4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1.900.000,00</w:t>
            </w:r>
          </w:p>
        </w:tc>
        <w:tc>
          <w:tcPr>
            <w:tcW w:w="1389" w:type="dxa"/>
            <w:tcBorders>
              <w:top w:val="nil"/>
              <w:left w:val="nil"/>
              <w:bottom w:val="single" w:sz="4" w:space="0" w:color="auto"/>
              <w:right w:val="single" w:sz="4" w:space="0" w:color="auto"/>
            </w:tcBorders>
            <w:shd w:val="clear" w:color="000000" w:fill="FFFFFF"/>
            <w:hideMark/>
          </w:tcPr>
          <w:p w14:paraId="30F6BD9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4.000.000,00</w:t>
            </w:r>
          </w:p>
        </w:tc>
        <w:tc>
          <w:tcPr>
            <w:tcW w:w="775" w:type="dxa"/>
            <w:tcBorders>
              <w:top w:val="nil"/>
              <w:left w:val="nil"/>
              <w:bottom w:val="single" w:sz="4" w:space="0" w:color="auto"/>
              <w:right w:val="single" w:sz="4" w:space="0" w:color="auto"/>
            </w:tcBorders>
            <w:shd w:val="clear" w:color="000000" w:fill="FFFFFF"/>
            <w:hideMark/>
          </w:tcPr>
          <w:p w14:paraId="04D3C1E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190,48</w:t>
            </w:r>
          </w:p>
        </w:tc>
      </w:tr>
      <w:tr w:rsidR="00A82187" w:rsidRPr="008C1F77" w14:paraId="2398FA20"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359B325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614</w:t>
            </w:r>
          </w:p>
        </w:tc>
        <w:tc>
          <w:tcPr>
            <w:tcW w:w="408" w:type="dxa"/>
            <w:tcBorders>
              <w:top w:val="nil"/>
              <w:left w:val="nil"/>
              <w:bottom w:val="single" w:sz="4" w:space="0" w:color="auto"/>
              <w:right w:val="single" w:sz="4" w:space="0" w:color="auto"/>
            </w:tcBorders>
            <w:shd w:val="clear" w:color="000000" w:fill="FFFFFF"/>
            <w:hideMark/>
          </w:tcPr>
          <w:p w14:paraId="1DE6257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2138307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Porezi na robu i usluge</w:t>
            </w:r>
          </w:p>
        </w:tc>
        <w:tc>
          <w:tcPr>
            <w:tcW w:w="1519" w:type="dxa"/>
            <w:tcBorders>
              <w:top w:val="nil"/>
              <w:left w:val="nil"/>
              <w:bottom w:val="single" w:sz="4" w:space="0" w:color="auto"/>
              <w:right w:val="single" w:sz="4" w:space="0" w:color="auto"/>
            </w:tcBorders>
            <w:shd w:val="clear" w:color="000000" w:fill="FFFFFF"/>
            <w:hideMark/>
          </w:tcPr>
          <w:p w14:paraId="03A8A7E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213.000,00</w:t>
            </w:r>
          </w:p>
        </w:tc>
        <w:tc>
          <w:tcPr>
            <w:tcW w:w="1387" w:type="dxa"/>
            <w:tcBorders>
              <w:top w:val="nil"/>
              <w:left w:val="nil"/>
              <w:bottom w:val="single" w:sz="4" w:space="0" w:color="auto"/>
              <w:right w:val="single" w:sz="4" w:space="0" w:color="auto"/>
            </w:tcBorders>
            <w:shd w:val="clear" w:color="000000" w:fill="FFFFFF"/>
            <w:hideMark/>
          </w:tcPr>
          <w:p w14:paraId="783D9B0F"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38.000,00</w:t>
            </w:r>
          </w:p>
        </w:tc>
        <w:tc>
          <w:tcPr>
            <w:tcW w:w="1389" w:type="dxa"/>
            <w:tcBorders>
              <w:top w:val="nil"/>
              <w:left w:val="nil"/>
              <w:bottom w:val="single" w:sz="4" w:space="0" w:color="auto"/>
              <w:right w:val="single" w:sz="4" w:space="0" w:color="auto"/>
            </w:tcBorders>
            <w:shd w:val="clear" w:color="000000" w:fill="FFFFFF"/>
            <w:hideMark/>
          </w:tcPr>
          <w:p w14:paraId="6E72885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251.000,00</w:t>
            </w:r>
          </w:p>
        </w:tc>
        <w:tc>
          <w:tcPr>
            <w:tcW w:w="775" w:type="dxa"/>
            <w:tcBorders>
              <w:top w:val="nil"/>
              <w:left w:val="nil"/>
              <w:bottom w:val="single" w:sz="4" w:space="0" w:color="auto"/>
              <w:right w:val="single" w:sz="4" w:space="0" w:color="auto"/>
            </w:tcBorders>
            <w:shd w:val="clear" w:color="000000" w:fill="FFFFFF"/>
            <w:hideMark/>
          </w:tcPr>
          <w:p w14:paraId="3AE5F94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117,84</w:t>
            </w:r>
          </w:p>
        </w:tc>
      </w:tr>
      <w:tr w:rsidR="00A82187" w:rsidRPr="008C1F77" w14:paraId="5A92AFF6"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3EC0759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63</w:t>
            </w:r>
          </w:p>
        </w:tc>
        <w:tc>
          <w:tcPr>
            <w:tcW w:w="408" w:type="dxa"/>
            <w:tcBorders>
              <w:top w:val="nil"/>
              <w:left w:val="nil"/>
              <w:bottom w:val="single" w:sz="4" w:space="0" w:color="auto"/>
              <w:right w:val="single" w:sz="4" w:space="0" w:color="auto"/>
            </w:tcBorders>
            <w:shd w:val="clear" w:color="000000" w:fill="FFFFFF"/>
            <w:hideMark/>
          </w:tcPr>
          <w:p w14:paraId="786C052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014" w:type="dxa"/>
            <w:tcBorders>
              <w:top w:val="nil"/>
              <w:left w:val="nil"/>
              <w:bottom w:val="single" w:sz="4" w:space="0" w:color="auto"/>
              <w:right w:val="single" w:sz="4" w:space="0" w:color="auto"/>
            </w:tcBorders>
            <w:shd w:val="clear" w:color="000000" w:fill="FFFFFF"/>
            <w:hideMark/>
          </w:tcPr>
          <w:p w14:paraId="630DDD0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 iz inozemstva (darovnice) i od subjekata unutar općeg proračuna</w:t>
            </w:r>
          </w:p>
        </w:tc>
        <w:tc>
          <w:tcPr>
            <w:tcW w:w="1519" w:type="dxa"/>
            <w:tcBorders>
              <w:top w:val="nil"/>
              <w:left w:val="nil"/>
              <w:bottom w:val="single" w:sz="4" w:space="0" w:color="auto"/>
              <w:right w:val="single" w:sz="4" w:space="0" w:color="auto"/>
            </w:tcBorders>
            <w:shd w:val="clear" w:color="000000" w:fill="FFFFFF"/>
            <w:hideMark/>
          </w:tcPr>
          <w:p w14:paraId="25E5B3D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10.124.890,28</w:t>
            </w:r>
          </w:p>
        </w:tc>
        <w:tc>
          <w:tcPr>
            <w:tcW w:w="1387" w:type="dxa"/>
            <w:tcBorders>
              <w:top w:val="nil"/>
              <w:left w:val="nil"/>
              <w:bottom w:val="single" w:sz="4" w:space="0" w:color="auto"/>
              <w:right w:val="single" w:sz="4" w:space="0" w:color="auto"/>
            </w:tcBorders>
            <w:shd w:val="clear" w:color="000000" w:fill="FFFFFF"/>
            <w:hideMark/>
          </w:tcPr>
          <w:p w14:paraId="7831AF9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-2.276.378,12</w:t>
            </w:r>
          </w:p>
        </w:tc>
        <w:tc>
          <w:tcPr>
            <w:tcW w:w="1389" w:type="dxa"/>
            <w:tcBorders>
              <w:top w:val="nil"/>
              <w:left w:val="nil"/>
              <w:bottom w:val="single" w:sz="4" w:space="0" w:color="auto"/>
              <w:right w:val="single" w:sz="4" w:space="0" w:color="auto"/>
            </w:tcBorders>
            <w:shd w:val="clear" w:color="000000" w:fill="FFFFFF"/>
            <w:hideMark/>
          </w:tcPr>
          <w:p w14:paraId="252B69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7.848.512,16</w:t>
            </w:r>
          </w:p>
        </w:tc>
        <w:tc>
          <w:tcPr>
            <w:tcW w:w="775" w:type="dxa"/>
            <w:tcBorders>
              <w:top w:val="nil"/>
              <w:left w:val="nil"/>
              <w:bottom w:val="single" w:sz="4" w:space="0" w:color="auto"/>
              <w:right w:val="single" w:sz="4" w:space="0" w:color="auto"/>
            </w:tcBorders>
            <w:shd w:val="clear" w:color="000000" w:fill="FFFFFF"/>
            <w:hideMark/>
          </w:tcPr>
          <w:p w14:paraId="0D7B9F1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77,52</w:t>
            </w:r>
          </w:p>
        </w:tc>
      </w:tr>
      <w:tr w:rsidR="00A82187" w:rsidRPr="008C1F77" w14:paraId="5A8299D4"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4875473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632</w:t>
            </w:r>
          </w:p>
        </w:tc>
        <w:tc>
          <w:tcPr>
            <w:tcW w:w="408" w:type="dxa"/>
            <w:tcBorders>
              <w:top w:val="nil"/>
              <w:left w:val="nil"/>
              <w:bottom w:val="single" w:sz="4" w:space="0" w:color="auto"/>
              <w:right w:val="single" w:sz="4" w:space="0" w:color="auto"/>
            </w:tcBorders>
            <w:shd w:val="clear" w:color="000000" w:fill="FFFFFF"/>
            <w:hideMark/>
          </w:tcPr>
          <w:p w14:paraId="5639AA1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7D3F65D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Pomoći od međunarodnih organizacija te institucija i tijela EU</w:t>
            </w:r>
          </w:p>
        </w:tc>
        <w:tc>
          <w:tcPr>
            <w:tcW w:w="1519" w:type="dxa"/>
            <w:tcBorders>
              <w:top w:val="nil"/>
              <w:left w:val="nil"/>
              <w:bottom w:val="single" w:sz="4" w:space="0" w:color="auto"/>
              <w:right w:val="single" w:sz="4" w:space="0" w:color="auto"/>
            </w:tcBorders>
            <w:shd w:val="clear" w:color="000000" w:fill="FFFFFF"/>
            <w:hideMark/>
          </w:tcPr>
          <w:p w14:paraId="04338E8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7.655.865,50</w:t>
            </w:r>
          </w:p>
        </w:tc>
        <w:tc>
          <w:tcPr>
            <w:tcW w:w="1387" w:type="dxa"/>
            <w:tcBorders>
              <w:top w:val="nil"/>
              <w:left w:val="nil"/>
              <w:bottom w:val="single" w:sz="4" w:space="0" w:color="auto"/>
              <w:right w:val="single" w:sz="4" w:space="0" w:color="auto"/>
            </w:tcBorders>
            <w:shd w:val="clear" w:color="000000" w:fill="FFFFFF"/>
            <w:hideMark/>
          </w:tcPr>
          <w:p w14:paraId="48EF903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-1.215.362,00</w:t>
            </w:r>
          </w:p>
        </w:tc>
        <w:tc>
          <w:tcPr>
            <w:tcW w:w="1389" w:type="dxa"/>
            <w:tcBorders>
              <w:top w:val="nil"/>
              <w:left w:val="nil"/>
              <w:bottom w:val="single" w:sz="4" w:space="0" w:color="auto"/>
              <w:right w:val="single" w:sz="4" w:space="0" w:color="auto"/>
            </w:tcBorders>
            <w:shd w:val="clear" w:color="000000" w:fill="FFFFFF"/>
            <w:hideMark/>
          </w:tcPr>
          <w:p w14:paraId="297C1FD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6.440.503,50</w:t>
            </w:r>
          </w:p>
        </w:tc>
        <w:tc>
          <w:tcPr>
            <w:tcW w:w="775" w:type="dxa"/>
            <w:tcBorders>
              <w:top w:val="nil"/>
              <w:left w:val="nil"/>
              <w:bottom w:val="single" w:sz="4" w:space="0" w:color="auto"/>
              <w:right w:val="single" w:sz="4" w:space="0" w:color="auto"/>
            </w:tcBorders>
            <w:shd w:val="clear" w:color="000000" w:fill="FFFFFF"/>
            <w:hideMark/>
          </w:tcPr>
          <w:p w14:paraId="19DD513F"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84,13</w:t>
            </w:r>
          </w:p>
        </w:tc>
      </w:tr>
      <w:tr w:rsidR="00A82187" w:rsidRPr="008C1F77" w14:paraId="12251712"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5F543FD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633</w:t>
            </w:r>
          </w:p>
        </w:tc>
        <w:tc>
          <w:tcPr>
            <w:tcW w:w="408" w:type="dxa"/>
            <w:tcBorders>
              <w:top w:val="nil"/>
              <w:left w:val="nil"/>
              <w:bottom w:val="single" w:sz="4" w:space="0" w:color="auto"/>
              <w:right w:val="single" w:sz="4" w:space="0" w:color="auto"/>
            </w:tcBorders>
            <w:shd w:val="clear" w:color="000000" w:fill="FFFFFF"/>
            <w:hideMark/>
          </w:tcPr>
          <w:p w14:paraId="3E22158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3CA1215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xml:space="preserve">Pomoći iz proračuna </w:t>
            </w:r>
          </w:p>
        </w:tc>
        <w:tc>
          <w:tcPr>
            <w:tcW w:w="1519" w:type="dxa"/>
            <w:tcBorders>
              <w:top w:val="nil"/>
              <w:left w:val="nil"/>
              <w:bottom w:val="single" w:sz="4" w:space="0" w:color="auto"/>
              <w:right w:val="single" w:sz="4" w:space="0" w:color="auto"/>
            </w:tcBorders>
            <w:shd w:val="clear" w:color="000000" w:fill="FFFFFF"/>
            <w:hideMark/>
          </w:tcPr>
          <w:p w14:paraId="0C88775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2.209.824,78</w:t>
            </w:r>
          </w:p>
        </w:tc>
        <w:tc>
          <w:tcPr>
            <w:tcW w:w="1387" w:type="dxa"/>
            <w:tcBorders>
              <w:top w:val="nil"/>
              <w:left w:val="nil"/>
              <w:bottom w:val="single" w:sz="4" w:space="0" w:color="auto"/>
              <w:right w:val="single" w:sz="4" w:space="0" w:color="auto"/>
            </w:tcBorders>
            <w:shd w:val="clear" w:color="000000" w:fill="FFFFFF"/>
            <w:hideMark/>
          </w:tcPr>
          <w:p w14:paraId="6A565C8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-1.087.275,12</w:t>
            </w:r>
          </w:p>
        </w:tc>
        <w:tc>
          <w:tcPr>
            <w:tcW w:w="1389" w:type="dxa"/>
            <w:tcBorders>
              <w:top w:val="nil"/>
              <w:left w:val="nil"/>
              <w:bottom w:val="single" w:sz="4" w:space="0" w:color="auto"/>
              <w:right w:val="single" w:sz="4" w:space="0" w:color="auto"/>
            </w:tcBorders>
            <w:shd w:val="clear" w:color="000000" w:fill="FFFFFF"/>
            <w:hideMark/>
          </w:tcPr>
          <w:p w14:paraId="0E289BC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1.122.549,66</w:t>
            </w:r>
          </w:p>
        </w:tc>
        <w:tc>
          <w:tcPr>
            <w:tcW w:w="775" w:type="dxa"/>
            <w:tcBorders>
              <w:top w:val="nil"/>
              <w:left w:val="nil"/>
              <w:bottom w:val="single" w:sz="4" w:space="0" w:color="auto"/>
              <w:right w:val="single" w:sz="4" w:space="0" w:color="auto"/>
            </w:tcBorders>
            <w:shd w:val="clear" w:color="000000" w:fill="FFFFFF"/>
            <w:hideMark/>
          </w:tcPr>
          <w:p w14:paraId="46ED215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50,80</w:t>
            </w:r>
          </w:p>
        </w:tc>
      </w:tr>
      <w:tr w:rsidR="00A82187" w:rsidRPr="008C1F77" w14:paraId="2AC87EBD"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33F2C8C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634</w:t>
            </w:r>
          </w:p>
        </w:tc>
        <w:tc>
          <w:tcPr>
            <w:tcW w:w="408" w:type="dxa"/>
            <w:tcBorders>
              <w:top w:val="nil"/>
              <w:left w:val="nil"/>
              <w:bottom w:val="single" w:sz="4" w:space="0" w:color="auto"/>
              <w:right w:val="single" w:sz="4" w:space="0" w:color="auto"/>
            </w:tcBorders>
            <w:shd w:val="clear" w:color="000000" w:fill="FFFFFF"/>
            <w:hideMark/>
          </w:tcPr>
          <w:p w14:paraId="040E7AA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3A8511A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Pomoći od izvanproračunskih korisnika</w:t>
            </w:r>
          </w:p>
        </w:tc>
        <w:tc>
          <w:tcPr>
            <w:tcW w:w="1519" w:type="dxa"/>
            <w:tcBorders>
              <w:top w:val="nil"/>
              <w:left w:val="nil"/>
              <w:bottom w:val="single" w:sz="4" w:space="0" w:color="auto"/>
              <w:right w:val="single" w:sz="4" w:space="0" w:color="auto"/>
            </w:tcBorders>
            <w:shd w:val="clear" w:color="000000" w:fill="FFFFFF"/>
            <w:hideMark/>
          </w:tcPr>
          <w:p w14:paraId="1E02B5C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387" w:type="dxa"/>
            <w:tcBorders>
              <w:top w:val="nil"/>
              <w:left w:val="nil"/>
              <w:bottom w:val="single" w:sz="4" w:space="0" w:color="auto"/>
              <w:right w:val="single" w:sz="4" w:space="0" w:color="auto"/>
            </w:tcBorders>
            <w:shd w:val="clear" w:color="000000" w:fill="FFFFFF"/>
            <w:hideMark/>
          </w:tcPr>
          <w:p w14:paraId="6903FD5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7.410,00</w:t>
            </w:r>
          </w:p>
        </w:tc>
        <w:tc>
          <w:tcPr>
            <w:tcW w:w="1389" w:type="dxa"/>
            <w:tcBorders>
              <w:top w:val="nil"/>
              <w:left w:val="nil"/>
              <w:bottom w:val="single" w:sz="4" w:space="0" w:color="auto"/>
              <w:right w:val="single" w:sz="4" w:space="0" w:color="auto"/>
            </w:tcBorders>
            <w:shd w:val="clear" w:color="000000" w:fill="FFFFFF"/>
            <w:hideMark/>
          </w:tcPr>
          <w:p w14:paraId="591AC3FA"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7.410,00</w:t>
            </w:r>
          </w:p>
        </w:tc>
        <w:tc>
          <w:tcPr>
            <w:tcW w:w="775" w:type="dxa"/>
            <w:tcBorders>
              <w:top w:val="nil"/>
              <w:left w:val="nil"/>
              <w:bottom w:val="single" w:sz="4" w:space="0" w:color="auto"/>
              <w:right w:val="single" w:sz="4" w:space="0" w:color="auto"/>
            </w:tcBorders>
            <w:shd w:val="clear" w:color="000000" w:fill="FFFFFF"/>
            <w:hideMark/>
          </w:tcPr>
          <w:p w14:paraId="72DD31B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r>
      <w:tr w:rsidR="00A82187" w:rsidRPr="008C1F77" w14:paraId="6CB711E6"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68B2E2E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635</w:t>
            </w:r>
          </w:p>
        </w:tc>
        <w:tc>
          <w:tcPr>
            <w:tcW w:w="408" w:type="dxa"/>
            <w:tcBorders>
              <w:top w:val="nil"/>
              <w:left w:val="nil"/>
              <w:bottom w:val="single" w:sz="4" w:space="0" w:color="auto"/>
              <w:right w:val="single" w:sz="4" w:space="0" w:color="auto"/>
            </w:tcBorders>
            <w:shd w:val="clear" w:color="000000" w:fill="FFFFFF"/>
            <w:hideMark/>
          </w:tcPr>
          <w:p w14:paraId="31B8051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7BA76A1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Pomoći izravnanja za decentralizirane funkcije</w:t>
            </w:r>
          </w:p>
        </w:tc>
        <w:tc>
          <w:tcPr>
            <w:tcW w:w="1519" w:type="dxa"/>
            <w:tcBorders>
              <w:top w:val="nil"/>
              <w:left w:val="nil"/>
              <w:bottom w:val="single" w:sz="4" w:space="0" w:color="auto"/>
              <w:right w:val="single" w:sz="4" w:space="0" w:color="auto"/>
            </w:tcBorders>
            <w:shd w:val="clear" w:color="000000" w:fill="FFFFFF"/>
            <w:hideMark/>
          </w:tcPr>
          <w:p w14:paraId="609ECDE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248.000,00</w:t>
            </w:r>
          </w:p>
        </w:tc>
        <w:tc>
          <w:tcPr>
            <w:tcW w:w="1387" w:type="dxa"/>
            <w:tcBorders>
              <w:top w:val="nil"/>
              <w:left w:val="nil"/>
              <w:bottom w:val="single" w:sz="4" w:space="0" w:color="auto"/>
              <w:right w:val="single" w:sz="4" w:space="0" w:color="auto"/>
            </w:tcBorders>
            <w:shd w:val="clear" w:color="000000" w:fill="FFFFFF"/>
            <w:hideMark/>
          </w:tcPr>
          <w:p w14:paraId="474ECC7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389" w:type="dxa"/>
            <w:tcBorders>
              <w:top w:val="nil"/>
              <w:left w:val="nil"/>
              <w:bottom w:val="single" w:sz="4" w:space="0" w:color="auto"/>
              <w:right w:val="single" w:sz="4" w:space="0" w:color="auto"/>
            </w:tcBorders>
            <w:shd w:val="clear" w:color="000000" w:fill="FFFFFF"/>
            <w:hideMark/>
          </w:tcPr>
          <w:p w14:paraId="350618F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248.000,00</w:t>
            </w:r>
          </w:p>
        </w:tc>
        <w:tc>
          <w:tcPr>
            <w:tcW w:w="775" w:type="dxa"/>
            <w:tcBorders>
              <w:top w:val="nil"/>
              <w:left w:val="nil"/>
              <w:bottom w:val="single" w:sz="4" w:space="0" w:color="auto"/>
              <w:right w:val="single" w:sz="4" w:space="0" w:color="auto"/>
            </w:tcBorders>
            <w:shd w:val="clear" w:color="000000" w:fill="FFFFFF"/>
            <w:hideMark/>
          </w:tcPr>
          <w:p w14:paraId="45F8969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100,00</w:t>
            </w:r>
          </w:p>
        </w:tc>
      </w:tr>
      <w:tr w:rsidR="00A82187" w:rsidRPr="008C1F77" w14:paraId="7F2DFBC6" w14:textId="77777777" w:rsidTr="00EF6880">
        <w:trPr>
          <w:trHeight w:val="510"/>
        </w:trPr>
        <w:tc>
          <w:tcPr>
            <w:tcW w:w="960" w:type="dxa"/>
            <w:tcBorders>
              <w:top w:val="nil"/>
              <w:left w:val="single" w:sz="4" w:space="0" w:color="auto"/>
              <w:bottom w:val="single" w:sz="4" w:space="0" w:color="auto"/>
              <w:right w:val="single" w:sz="4" w:space="0" w:color="auto"/>
            </w:tcBorders>
            <w:shd w:val="clear" w:color="000000" w:fill="FFFFFF"/>
            <w:hideMark/>
          </w:tcPr>
          <w:p w14:paraId="463690F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636</w:t>
            </w:r>
          </w:p>
        </w:tc>
        <w:tc>
          <w:tcPr>
            <w:tcW w:w="408" w:type="dxa"/>
            <w:tcBorders>
              <w:top w:val="nil"/>
              <w:left w:val="nil"/>
              <w:bottom w:val="single" w:sz="4" w:space="0" w:color="auto"/>
              <w:right w:val="single" w:sz="4" w:space="0" w:color="auto"/>
            </w:tcBorders>
            <w:shd w:val="clear" w:color="000000" w:fill="FFFFFF"/>
            <w:hideMark/>
          </w:tcPr>
          <w:p w14:paraId="36649A5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4C82CFE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Pomoći proračunskim korisnicima iz proračuna koji im nije nadležan</w:t>
            </w:r>
          </w:p>
        </w:tc>
        <w:tc>
          <w:tcPr>
            <w:tcW w:w="1519" w:type="dxa"/>
            <w:tcBorders>
              <w:top w:val="nil"/>
              <w:left w:val="nil"/>
              <w:bottom w:val="single" w:sz="4" w:space="0" w:color="auto"/>
              <w:right w:val="single" w:sz="4" w:space="0" w:color="auto"/>
            </w:tcBorders>
            <w:shd w:val="clear" w:color="000000" w:fill="FFFFFF"/>
            <w:hideMark/>
          </w:tcPr>
          <w:p w14:paraId="516FB7C0"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11.200,00</w:t>
            </w:r>
          </w:p>
        </w:tc>
        <w:tc>
          <w:tcPr>
            <w:tcW w:w="1387" w:type="dxa"/>
            <w:tcBorders>
              <w:top w:val="nil"/>
              <w:left w:val="nil"/>
              <w:bottom w:val="single" w:sz="4" w:space="0" w:color="auto"/>
              <w:right w:val="single" w:sz="4" w:space="0" w:color="auto"/>
            </w:tcBorders>
            <w:shd w:val="clear" w:color="000000" w:fill="FFFFFF"/>
            <w:hideMark/>
          </w:tcPr>
          <w:p w14:paraId="45E915D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18.849,00</w:t>
            </w:r>
          </w:p>
        </w:tc>
        <w:tc>
          <w:tcPr>
            <w:tcW w:w="1389" w:type="dxa"/>
            <w:tcBorders>
              <w:top w:val="nil"/>
              <w:left w:val="nil"/>
              <w:bottom w:val="single" w:sz="4" w:space="0" w:color="auto"/>
              <w:right w:val="single" w:sz="4" w:space="0" w:color="auto"/>
            </w:tcBorders>
            <w:shd w:val="clear" w:color="000000" w:fill="FFFFFF"/>
            <w:hideMark/>
          </w:tcPr>
          <w:p w14:paraId="19F8CCA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30.049,00</w:t>
            </w:r>
          </w:p>
        </w:tc>
        <w:tc>
          <w:tcPr>
            <w:tcW w:w="775" w:type="dxa"/>
            <w:tcBorders>
              <w:top w:val="nil"/>
              <w:left w:val="nil"/>
              <w:bottom w:val="single" w:sz="4" w:space="0" w:color="auto"/>
              <w:right w:val="single" w:sz="4" w:space="0" w:color="auto"/>
            </w:tcBorders>
            <w:shd w:val="clear" w:color="000000" w:fill="FFFFFF"/>
            <w:hideMark/>
          </w:tcPr>
          <w:p w14:paraId="78D0D95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268,29</w:t>
            </w:r>
          </w:p>
        </w:tc>
      </w:tr>
      <w:tr w:rsidR="00A82187" w:rsidRPr="008C1F77" w14:paraId="44A3EE0C"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2220C4C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64</w:t>
            </w:r>
          </w:p>
        </w:tc>
        <w:tc>
          <w:tcPr>
            <w:tcW w:w="408" w:type="dxa"/>
            <w:tcBorders>
              <w:top w:val="nil"/>
              <w:left w:val="nil"/>
              <w:bottom w:val="single" w:sz="4" w:space="0" w:color="auto"/>
              <w:right w:val="single" w:sz="4" w:space="0" w:color="auto"/>
            </w:tcBorders>
            <w:shd w:val="clear" w:color="000000" w:fill="FFFFFF"/>
            <w:hideMark/>
          </w:tcPr>
          <w:p w14:paraId="5E2ADFA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014" w:type="dxa"/>
            <w:tcBorders>
              <w:top w:val="nil"/>
              <w:left w:val="nil"/>
              <w:bottom w:val="single" w:sz="4" w:space="0" w:color="auto"/>
              <w:right w:val="single" w:sz="4" w:space="0" w:color="auto"/>
            </w:tcBorders>
            <w:shd w:val="clear" w:color="000000" w:fill="FFFFFF"/>
            <w:hideMark/>
          </w:tcPr>
          <w:p w14:paraId="2DD2510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imovine</w:t>
            </w:r>
          </w:p>
        </w:tc>
        <w:tc>
          <w:tcPr>
            <w:tcW w:w="1519" w:type="dxa"/>
            <w:tcBorders>
              <w:top w:val="nil"/>
              <w:left w:val="nil"/>
              <w:bottom w:val="single" w:sz="4" w:space="0" w:color="auto"/>
              <w:right w:val="single" w:sz="4" w:space="0" w:color="auto"/>
            </w:tcBorders>
            <w:shd w:val="clear" w:color="000000" w:fill="FFFFFF"/>
            <w:hideMark/>
          </w:tcPr>
          <w:p w14:paraId="787B20B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1.184.080,00</w:t>
            </w:r>
          </w:p>
        </w:tc>
        <w:tc>
          <w:tcPr>
            <w:tcW w:w="1387" w:type="dxa"/>
            <w:tcBorders>
              <w:top w:val="nil"/>
              <w:left w:val="nil"/>
              <w:bottom w:val="single" w:sz="4" w:space="0" w:color="auto"/>
              <w:right w:val="single" w:sz="4" w:space="0" w:color="auto"/>
            </w:tcBorders>
            <w:shd w:val="clear" w:color="000000" w:fill="FFFFFF"/>
            <w:hideMark/>
          </w:tcPr>
          <w:p w14:paraId="26A37FB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-230.000,00</w:t>
            </w:r>
          </w:p>
        </w:tc>
        <w:tc>
          <w:tcPr>
            <w:tcW w:w="1389" w:type="dxa"/>
            <w:tcBorders>
              <w:top w:val="nil"/>
              <w:left w:val="nil"/>
              <w:bottom w:val="single" w:sz="4" w:space="0" w:color="auto"/>
              <w:right w:val="single" w:sz="4" w:space="0" w:color="auto"/>
            </w:tcBorders>
            <w:shd w:val="clear" w:color="000000" w:fill="FFFFFF"/>
            <w:hideMark/>
          </w:tcPr>
          <w:p w14:paraId="6966C0E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954.080,00</w:t>
            </w:r>
          </w:p>
        </w:tc>
        <w:tc>
          <w:tcPr>
            <w:tcW w:w="775" w:type="dxa"/>
            <w:tcBorders>
              <w:top w:val="nil"/>
              <w:left w:val="nil"/>
              <w:bottom w:val="single" w:sz="4" w:space="0" w:color="auto"/>
              <w:right w:val="single" w:sz="4" w:space="0" w:color="auto"/>
            </w:tcBorders>
            <w:shd w:val="clear" w:color="000000" w:fill="FFFFFF"/>
            <w:hideMark/>
          </w:tcPr>
          <w:p w14:paraId="2602633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80,58</w:t>
            </w:r>
          </w:p>
        </w:tc>
      </w:tr>
      <w:tr w:rsidR="00A82187" w:rsidRPr="008C1F77" w14:paraId="2CD0BDAA"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5FF0126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641</w:t>
            </w:r>
          </w:p>
        </w:tc>
        <w:tc>
          <w:tcPr>
            <w:tcW w:w="408" w:type="dxa"/>
            <w:tcBorders>
              <w:top w:val="nil"/>
              <w:left w:val="nil"/>
              <w:bottom w:val="single" w:sz="4" w:space="0" w:color="auto"/>
              <w:right w:val="single" w:sz="4" w:space="0" w:color="auto"/>
            </w:tcBorders>
            <w:shd w:val="clear" w:color="000000" w:fill="FFFFFF"/>
            <w:hideMark/>
          </w:tcPr>
          <w:p w14:paraId="17FE132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0931283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Prihodi od financijske imovine</w:t>
            </w:r>
          </w:p>
        </w:tc>
        <w:tc>
          <w:tcPr>
            <w:tcW w:w="1519" w:type="dxa"/>
            <w:tcBorders>
              <w:top w:val="nil"/>
              <w:left w:val="nil"/>
              <w:bottom w:val="single" w:sz="4" w:space="0" w:color="auto"/>
              <w:right w:val="single" w:sz="4" w:space="0" w:color="auto"/>
            </w:tcBorders>
            <w:shd w:val="clear" w:color="000000" w:fill="FFFFFF"/>
            <w:hideMark/>
          </w:tcPr>
          <w:p w14:paraId="3DE1960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40.100,00</w:t>
            </w:r>
          </w:p>
        </w:tc>
        <w:tc>
          <w:tcPr>
            <w:tcW w:w="1387" w:type="dxa"/>
            <w:tcBorders>
              <w:top w:val="nil"/>
              <w:left w:val="nil"/>
              <w:bottom w:val="single" w:sz="4" w:space="0" w:color="auto"/>
              <w:right w:val="single" w:sz="4" w:space="0" w:color="auto"/>
            </w:tcBorders>
            <w:shd w:val="clear" w:color="000000" w:fill="FFFFFF"/>
            <w:hideMark/>
          </w:tcPr>
          <w:p w14:paraId="1245A400"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389" w:type="dxa"/>
            <w:tcBorders>
              <w:top w:val="nil"/>
              <w:left w:val="nil"/>
              <w:bottom w:val="single" w:sz="4" w:space="0" w:color="auto"/>
              <w:right w:val="single" w:sz="4" w:space="0" w:color="auto"/>
            </w:tcBorders>
            <w:shd w:val="clear" w:color="000000" w:fill="FFFFFF"/>
            <w:hideMark/>
          </w:tcPr>
          <w:p w14:paraId="14B1477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40.100,00</w:t>
            </w:r>
          </w:p>
        </w:tc>
        <w:tc>
          <w:tcPr>
            <w:tcW w:w="775" w:type="dxa"/>
            <w:tcBorders>
              <w:top w:val="nil"/>
              <w:left w:val="nil"/>
              <w:bottom w:val="single" w:sz="4" w:space="0" w:color="auto"/>
              <w:right w:val="single" w:sz="4" w:space="0" w:color="auto"/>
            </w:tcBorders>
            <w:shd w:val="clear" w:color="000000" w:fill="FFFFFF"/>
            <w:hideMark/>
          </w:tcPr>
          <w:p w14:paraId="700FE4F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100,00</w:t>
            </w:r>
          </w:p>
        </w:tc>
      </w:tr>
      <w:tr w:rsidR="00A82187" w:rsidRPr="008C1F77" w14:paraId="1852EE2C"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5F08F10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642</w:t>
            </w:r>
          </w:p>
        </w:tc>
        <w:tc>
          <w:tcPr>
            <w:tcW w:w="408" w:type="dxa"/>
            <w:tcBorders>
              <w:top w:val="nil"/>
              <w:left w:val="nil"/>
              <w:bottom w:val="single" w:sz="4" w:space="0" w:color="auto"/>
              <w:right w:val="single" w:sz="4" w:space="0" w:color="auto"/>
            </w:tcBorders>
            <w:shd w:val="clear" w:color="000000" w:fill="FFFFFF"/>
            <w:hideMark/>
          </w:tcPr>
          <w:p w14:paraId="75149F2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332B22D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Prihodi od nefinancijske imovine</w:t>
            </w:r>
          </w:p>
        </w:tc>
        <w:tc>
          <w:tcPr>
            <w:tcW w:w="1519" w:type="dxa"/>
            <w:tcBorders>
              <w:top w:val="nil"/>
              <w:left w:val="nil"/>
              <w:bottom w:val="single" w:sz="4" w:space="0" w:color="auto"/>
              <w:right w:val="single" w:sz="4" w:space="0" w:color="auto"/>
            </w:tcBorders>
            <w:shd w:val="clear" w:color="000000" w:fill="FFFFFF"/>
            <w:hideMark/>
          </w:tcPr>
          <w:p w14:paraId="18E4737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1.143.980,00</w:t>
            </w:r>
          </w:p>
        </w:tc>
        <w:tc>
          <w:tcPr>
            <w:tcW w:w="1387" w:type="dxa"/>
            <w:tcBorders>
              <w:top w:val="nil"/>
              <w:left w:val="nil"/>
              <w:bottom w:val="single" w:sz="4" w:space="0" w:color="auto"/>
              <w:right w:val="single" w:sz="4" w:space="0" w:color="auto"/>
            </w:tcBorders>
            <w:shd w:val="clear" w:color="000000" w:fill="FFFFFF"/>
            <w:hideMark/>
          </w:tcPr>
          <w:p w14:paraId="0F2D67A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-230.000,00</w:t>
            </w:r>
          </w:p>
        </w:tc>
        <w:tc>
          <w:tcPr>
            <w:tcW w:w="1389" w:type="dxa"/>
            <w:tcBorders>
              <w:top w:val="nil"/>
              <w:left w:val="nil"/>
              <w:bottom w:val="single" w:sz="4" w:space="0" w:color="auto"/>
              <w:right w:val="single" w:sz="4" w:space="0" w:color="auto"/>
            </w:tcBorders>
            <w:shd w:val="clear" w:color="000000" w:fill="FFFFFF"/>
            <w:hideMark/>
          </w:tcPr>
          <w:p w14:paraId="5BEE54F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913.980,00</w:t>
            </w:r>
          </w:p>
        </w:tc>
        <w:tc>
          <w:tcPr>
            <w:tcW w:w="775" w:type="dxa"/>
            <w:tcBorders>
              <w:top w:val="nil"/>
              <w:left w:val="nil"/>
              <w:bottom w:val="single" w:sz="4" w:space="0" w:color="auto"/>
              <w:right w:val="single" w:sz="4" w:space="0" w:color="auto"/>
            </w:tcBorders>
            <w:shd w:val="clear" w:color="000000" w:fill="FFFFFF"/>
            <w:hideMark/>
          </w:tcPr>
          <w:p w14:paraId="613DBB9A"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79,89</w:t>
            </w:r>
          </w:p>
        </w:tc>
      </w:tr>
      <w:tr w:rsidR="00A82187" w:rsidRPr="008C1F77" w14:paraId="54D487E0" w14:textId="77777777" w:rsidTr="00EF6880">
        <w:trPr>
          <w:trHeight w:val="480"/>
        </w:trPr>
        <w:tc>
          <w:tcPr>
            <w:tcW w:w="960" w:type="dxa"/>
            <w:tcBorders>
              <w:top w:val="nil"/>
              <w:left w:val="single" w:sz="4" w:space="0" w:color="auto"/>
              <w:bottom w:val="single" w:sz="4" w:space="0" w:color="auto"/>
              <w:right w:val="single" w:sz="4" w:space="0" w:color="auto"/>
            </w:tcBorders>
            <w:shd w:val="clear" w:color="000000" w:fill="FFFFFF"/>
            <w:hideMark/>
          </w:tcPr>
          <w:p w14:paraId="4087BEB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65</w:t>
            </w:r>
          </w:p>
        </w:tc>
        <w:tc>
          <w:tcPr>
            <w:tcW w:w="408" w:type="dxa"/>
            <w:tcBorders>
              <w:top w:val="nil"/>
              <w:left w:val="nil"/>
              <w:bottom w:val="single" w:sz="4" w:space="0" w:color="auto"/>
              <w:right w:val="single" w:sz="4" w:space="0" w:color="auto"/>
            </w:tcBorders>
            <w:shd w:val="clear" w:color="000000" w:fill="FFFFFF"/>
            <w:hideMark/>
          </w:tcPr>
          <w:p w14:paraId="32AB425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014" w:type="dxa"/>
            <w:tcBorders>
              <w:top w:val="nil"/>
              <w:left w:val="nil"/>
              <w:bottom w:val="single" w:sz="4" w:space="0" w:color="auto"/>
              <w:right w:val="single" w:sz="4" w:space="0" w:color="auto"/>
            </w:tcBorders>
            <w:shd w:val="clear" w:color="000000" w:fill="FFFFFF"/>
            <w:hideMark/>
          </w:tcPr>
          <w:p w14:paraId="6F1C429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upravnih i administrativnih pristojbi, pristojbi po posebnim propisima i naknada</w:t>
            </w:r>
          </w:p>
        </w:tc>
        <w:tc>
          <w:tcPr>
            <w:tcW w:w="1519" w:type="dxa"/>
            <w:tcBorders>
              <w:top w:val="nil"/>
              <w:left w:val="nil"/>
              <w:bottom w:val="single" w:sz="4" w:space="0" w:color="auto"/>
              <w:right w:val="single" w:sz="4" w:space="0" w:color="auto"/>
            </w:tcBorders>
            <w:shd w:val="clear" w:color="000000" w:fill="FFFFFF"/>
            <w:hideMark/>
          </w:tcPr>
          <w:p w14:paraId="2A329B6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6.071.193,50</w:t>
            </w:r>
          </w:p>
        </w:tc>
        <w:tc>
          <w:tcPr>
            <w:tcW w:w="1387" w:type="dxa"/>
            <w:tcBorders>
              <w:top w:val="nil"/>
              <w:left w:val="nil"/>
              <w:bottom w:val="single" w:sz="4" w:space="0" w:color="auto"/>
              <w:right w:val="single" w:sz="4" w:space="0" w:color="auto"/>
            </w:tcBorders>
            <w:shd w:val="clear" w:color="000000" w:fill="FFFFFF"/>
            <w:hideMark/>
          </w:tcPr>
          <w:p w14:paraId="7280997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-1.451.899,50</w:t>
            </w:r>
          </w:p>
        </w:tc>
        <w:tc>
          <w:tcPr>
            <w:tcW w:w="1389" w:type="dxa"/>
            <w:tcBorders>
              <w:top w:val="nil"/>
              <w:left w:val="nil"/>
              <w:bottom w:val="single" w:sz="4" w:space="0" w:color="auto"/>
              <w:right w:val="single" w:sz="4" w:space="0" w:color="auto"/>
            </w:tcBorders>
            <w:shd w:val="clear" w:color="000000" w:fill="FFFFFF"/>
            <w:hideMark/>
          </w:tcPr>
          <w:p w14:paraId="4A8BEB9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4.619.294,00</w:t>
            </w:r>
          </w:p>
        </w:tc>
        <w:tc>
          <w:tcPr>
            <w:tcW w:w="775" w:type="dxa"/>
            <w:tcBorders>
              <w:top w:val="nil"/>
              <w:left w:val="nil"/>
              <w:bottom w:val="single" w:sz="4" w:space="0" w:color="auto"/>
              <w:right w:val="single" w:sz="4" w:space="0" w:color="auto"/>
            </w:tcBorders>
            <w:shd w:val="clear" w:color="000000" w:fill="FFFFFF"/>
            <w:hideMark/>
          </w:tcPr>
          <w:p w14:paraId="74D9711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76,09</w:t>
            </w:r>
          </w:p>
        </w:tc>
      </w:tr>
      <w:tr w:rsidR="00A82187" w:rsidRPr="008C1F77" w14:paraId="743A2893"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786D746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651</w:t>
            </w:r>
          </w:p>
        </w:tc>
        <w:tc>
          <w:tcPr>
            <w:tcW w:w="408" w:type="dxa"/>
            <w:tcBorders>
              <w:top w:val="nil"/>
              <w:left w:val="nil"/>
              <w:bottom w:val="single" w:sz="4" w:space="0" w:color="auto"/>
              <w:right w:val="single" w:sz="4" w:space="0" w:color="auto"/>
            </w:tcBorders>
            <w:shd w:val="clear" w:color="000000" w:fill="FFFFFF"/>
            <w:hideMark/>
          </w:tcPr>
          <w:p w14:paraId="1A17F0C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237C0BD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Upravne i administrativne pristojbe</w:t>
            </w:r>
          </w:p>
        </w:tc>
        <w:tc>
          <w:tcPr>
            <w:tcW w:w="1519" w:type="dxa"/>
            <w:tcBorders>
              <w:top w:val="nil"/>
              <w:left w:val="nil"/>
              <w:bottom w:val="single" w:sz="4" w:space="0" w:color="auto"/>
              <w:right w:val="single" w:sz="4" w:space="0" w:color="auto"/>
            </w:tcBorders>
            <w:shd w:val="clear" w:color="000000" w:fill="FFFFFF"/>
            <w:hideMark/>
          </w:tcPr>
          <w:p w14:paraId="68DEBD8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525.000,00</w:t>
            </w:r>
          </w:p>
        </w:tc>
        <w:tc>
          <w:tcPr>
            <w:tcW w:w="1387" w:type="dxa"/>
            <w:tcBorders>
              <w:top w:val="nil"/>
              <w:left w:val="nil"/>
              <w:bottom w:val="single" w:sz="4" w:space="0" w:color="auto"/>
              <w:right w:val="single" w:sz="4" w:space="0" w:color="auto"/>
            </w:tcBorders>
            <w:shd w:val="clear" w:color="000000" w:fill="FFFFFF"/>
            <w:hideMark/>
          </w:tcPr>
          <w:p w14:paraId="441A958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200.000,00</w:t>
            </w:r>
          </w:p>
        </w:tc>
        <w:tc>
          <w:tcPr>
            <w:tcW w:w="1389" w:type="dxa"/>
            <w:tcBorders>
              <w:top w:val="nil"/>
              <w:left w:val="nil"/>
              <w:bottom w:val="single" w:sz="4" w:space="0" w:color="auto"/>
              <w:right w:val="single" w:sz="4" w:space="0" w:color="auto"/>
            </w:tcBorders>
            <w:shd w:val="clear" w:color="000000" w:fill="FFFFFF"/>
            <w:hideMark/>
          </w:tcPr>
          <w:p w14:paraId="4AE7249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725.000,00</w:t>
            </w:r>
          </w:p>
        </w:tc>
        <w:tc>
          <w:tcPr>
            <w:tcW w:w="775" w:type="dxa"/>
            <w:tcBorders>
              <w:top w:val="nil"/>
              <w:left w:val="nil"/>
              <w:bottom w:val="single" w:sz="4" w:space="0" w:color="auto"/>
              <w:right w:val="single" w:sz="4" w:space="0" w:color="auto"/>
            </w:tcBorders>
            <w:shd w:val="clear" w:color="000000" w:fill="FFFFFF"/>
            <w:hideMark/>
          </w:tcPr>
          <w:p w14:paraId="2072EEA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138,10</w:t>
            </w:r>
          </w:p>
        </w:tc>
      </w:tr>
      <w:tr w:rsidR="00A82187" w:rsidRPr="008C1F77" w14:paraId="7DF39D2C"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76337A2C"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652</w:t>
            </w:r>
          </w:p>
        </w:tc>
        <w:tc>
          <w:tcPr>
            <w:tcW w:w="408" w:type="dxa"/>
            <w:tcBorders>
              <w:top w:val="nil"/>
              <w:left w:val="nil"/>
              <w:bottom w:val="single" w:sz="4" w:space="0" w:color="auto"/>
              <w:right w:val="single" w:sz="4" w:space="0" w:color="auto"/>
            </w:tcBorders>
            <w:shd w:val="clear" w:color="000000" w:fill="FFFFFF"/>
            <w:hideMark/>
          </w:tcPr>
          <w:p w14:paraId="2FE2E40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2E534FC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Prihodi po posebnim propisima</w:t>
            </w:r>
          </w:p>
        </w:tc>
        <w:tc>
          <w:tcPr>
            <w:tcW w:w="1519" w:type="dxa"/>
            <w:tcBorders>
              <w:top w:val="nil"/>
              <w:left w:val="nil"/>
              <w:bottom w:val="single" w:sz="4" w:space="0" w:color="auto"/>
              <w:right w:val="single" w:sz="4" w:space="0" w:color="auto"/>
            </w:tcBorders>
            <w:shd w:val="clear" w:color="000000" w:fill="FFFFFF"/>
            <w:hideMark/>
          </w:tcPr>
          <w:p w14:paraId="4D28D16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384.294,00</w:t>
            </w:r>
          </w:p>
        </w:tc>
        <w:tc>
          <w:tcPr>
            <w:tcW w:w="1387" w:type="dxa"/>
            <w:tcBorders>
              <w:top w:val="nil"/>
              <w:left w:val="nil"/>
              <w:bottom w:val="single" w:sz="4" w:space="0" w:color="auto"/>
              <w:right w:val="single" w:sz="4" w:space="0" w:color="auto"/>
            </w:tcBorders>
            <w:shd w:val="clear" w:color="000000" w:fill="FFFFFF"/>
            <w:hideMark/>
          </w:tcPr>
          <w:p w14:paraId="31F607C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10.000,00</w:t>
            </w:r>
          </w:p>
        </w:tc>
        <w:tc>
          <w:tcPr>
            <w:tcW w:w="1389" w:type="dxa"/>
            <w:tcBorders>
              <w:top w:val="nil"/>
              <w:left w:val="nil"/>
              <w:bottom w:val="single" w:sz="4" w:space="0" w:color="auto"/>
              <w:right w:val="single" w:sz="4" w:space="0" w:color="auto"/>
            </w:tcBorders>
            <w:shd w:val="clear" w:color="000000" w:fill="FFFFFF"/>
            <w:hideMark/>
          </w:tcPr>
          <w:p w14:paraId="469623D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394.294,00</w:t>
            </w:r>
          </w:p>
        </w:tc>
        <w:tc>
          <w:tcPr>
            <w:tcW w:w="775" w:type="dxa"/>
            <w:tcBorders>
              <w:top w:val="nil"/>
              <w:left w:val="nil"/>
              <w:bottom w:val="single" w:sz="4" w:space="0" w:color="auto"/>
              <w:right w:val="single" w:sz="4" w:space="0" w:color="auto"/>
            </w:tcBorders>
            <w:shd w:val="clear" w:color="000000" w:fill="FFFFFF"/>
            <w:hideMark/>
          </w:tcPr>
          <w:p w14:paraId="08E96C7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102,60</w:t>
            </w:r>
          </w:p>
        </w:tc>
      </w:tr>
      <w:tr w:rsidR="00A82187" w:rsidRPr="008C1F77" w14:paraId="33132036"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05E18FC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653</w:t>
            </w:r>
          </w:p>
        </w:tc>
        <w:tc>
          <w:tcPr>
            <w:tcW w:w="408" w:type="dxa"/>
            <w:tcBorders>
              <w:top w:val="nil"/>
              <w:left w:val="nil"/>
              <w:bottom w:val="single" w:sz="4" w:space="0" w:color="auto"/>
              <w:right w:val="single" w:sz="4" w:space="0" w:color="auto"/>
            </w:tcBorders>
            <w:shd w:val="clear" w:color="000000" w:fill="FFFFFF"/>
            <w:hideMark/>
          </w:tcPr>
          <w:p w14:paraId="39569E30"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4AFF74CC"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xml:space="preserve">Komunalni doprinosi i naknade </w:t>
            </w:r>
          </w:p>
        </w:tc>
        <w:tc>
          <w:tcPr>
            <w:tcW w:w="1519" w:type="dxa"/>
            <w:tcBorders>
              <w:top w:val="nil"/>
              <w:left w:val="nil"/>
              <w:bottom w:val="single" w:sz="4" w:space="0" w:color="auto"/>
              <w:right w:val="single" w:sz="4" w:space="0" w:color="auto"/>
            </w:tcBorders>
            <w:shd w:val="clear" w:color="000000" w:fill="FFFFFF"/>
            <w:hideMark/>
          </w:tcPr>
          <w:p w14:paraId="45309C6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5.161.899,50</w:t>
            </w:r>
          </w:p>
        </w:tc>
        <w:tc>
          <w:tcPr>
            <w:tcW w:w="1387" w:type="dxa"/>
            <w:tcBorders>
              <w:top w:val="nil"/>
              <w:left w:val="nil"/>
              <w:bottom w:val="single" w:sz="4" w:space="0" w:color="auto"/>
              <w:right w:val="single" w:sz="4" w:space="0" w:color="auto"/>
            </w:tcBorders>
            <w:shd w:val="clear" w:color="000000" w:fill="FFFFFF"/>
            <w:hideMark/>
          </w:tcPr>
          <w:p w14:paraId="74EC597A"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-1.661.899,50</w:t>
            </w:r>
          </w:p>
        </w:tc>
        <w:tc>
          <w:tcPr>
            <w:tcW w:w="1389" w:type="dxa"/>
            <w:tcBorders>
              <w:top w:val="nil"/>
              <w:left w:val="nil"/>
              <w:bottom w:val="single" w:sz="4" w:space="0" w:color="auto"/>
              <w:right w:val="single" w:sz="4" w:space="0" w:color="auto"/>
            </w:tcBorders>
            <w:shd w:val="clear" w:color="000000" w:fill="FFFFFF"/>
            <w:hideMark/>
          </w:tcPr>
          <w:p w14:paraId="2A31A38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3.500.000,00</w:t>
            </w:r>
          </w:p>
        </w:tc>
        <w:tc>
          <w:tcPr>
            <w:tcW w:w="775" w:type="dxa"/>
            <w:tcBorders>
              <w:top w:val="nil"/>
              <w:left w:val="nil"/>
              <w:bottom w:val="single" w:sz="4" w:space="0" w:color="auto"/>
              <w:right w:val="single" w:sz="4" w:space="0" w:color="auto"/>
            </w:tcBorders>
            <w:shd w:val="clear" w:color="000000" w:fill="FFFFFF"/>
            <w:hideMark/>
          </w:tcPr>
          <w:p w14:paraId="4D5AE51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67,80</w:t>
            </w:r>
          </w:p>
        </w:tc>
      </w:tr>
      <w:tr w:rsidR="00A82187" w:rsidRPr="008C1F77" w14:paraId="67411FA7"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7FC7795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66</w:t>
            </w:r>
          </w:p>
        </w:tc>
        <w:tc>
          <w:tcPr>
            <w:tcW w:w="408" w:type="dxa"/>
            <w:tcBorders>
              <w:top w:val="nil"/>
              <w:left w:val="nil"/>
              <w:bottom w:val="single" w:sz="4" w:space="0" w:color="auto"/>
              <w:right w:val="single" w:sz="4" w:space="0" w:color="auto"/>
            </w:tcBorders>
            <w:shd w:val="clear" w:color="000000" w:fill="FFFFFF"/>
            <w:hideMark/>
          </w:tcPr>
          <w:p w14:paraId="228670D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014" w:type="dxa"/>
            <w:tcBorders>
              <w:top w:val="nil"/>
              <w:left w:val="nil"/>
              <w:bottom w:val="single" w:sz="4" w:space="0" w:color="auto"/>
              <w:right w:val="single" w:sz="4" w:space="0" w:color="auto"/>
            </w:tcBorders>
            <w:shd w:val="clear" w:color="000000" w:fill="FFFFFF"/>
            <w:hideMark/>
          </w:tcPr>
          <w:p w14:paraId="1AA2F1F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prodaje proizvoda i robe te pruženih usluga i prihodi od donacija</w:t>
            </w:r>
          </w:p>
        </w:tc>
        <w:tc>
          <w:tcPr>
            <w:tcW w:w="1519" w:type="dxa"/>
            <w:tcBorders>
              <w:top w:val="nil"/>
              <w:left w:val="nil"/>
              <w:bottom w:val="single" w:sz="4" w:space="0" w:color="auto"/>
              <w:right w:val="single" w:sz="4" w:space="0" w:color="auto"/>
            </w:tcBorders>
            <w:shd w:val="clear" w:color="000000" w:fill="FFFFFF"/>
            <w:hideMark/>
          </w:tcPr>
          <w:p w14:paraId="7828999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1.403.000,00</w:t>
            </w:r>
          </w:p>
        </w:tc>
        <w:tc>
          <w:tcPr>
            <w:tcW w:w="1387" w:type="dxa"/>
            <w:tcBorders>
              <w:top w:val="nil"/>
              <w:left w:val="nil"/>
              <w:bottom w:val="single" w:sz="4" w:space="0" w:color="auto"/>
              <w:right w:val="single" w:sz="4" w:space="0" w:color="auto"/>
            </w:tcBorders>
            <w:shd w:val="clear" w:color="000000" w:fill="FFFFFF"/>
            <w:hideMark/>
          </w:tcPr>
          <w:p w14:paraId="48993D6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-1.300.000,00</w:t>
            </w:r>
          </w:p>
        </w:tc>
        <w:tc>
          <w:tcPr>
            <w:tcW w:w="1389" w:type="dxa"/>
            <w:tcBorders>
              <w:top w:val="nil"/>
              <w:left w:val="nil"/>
              <w:bottom w:val="single" w:sz="4" w:space="0" w:color="auto"/>
              <w:right w:val="single" w:sz="4" w:space="0" w:color="auto"/>
            </w:tcBorders>
            <w:shd w:val="clear" w:color="000000" w:fill="FFFFFF"/>
            <w:hideMark/>
          </w:tcPr>
          <w:p w14:paraId="39D5628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103.000,00</w:t>
            </w:r>
          </w:p>
        </w:tc>
        <w:tc>
          <w:tcPr>
            <w:tcW w:w="775" w:type="dxa"/>
            <w:tcBorders>
              <w:top w:val="nil"/>
              <w:left w:val="nil"/>
              <w:bottom w:val="single" w:sz="4" w:space="0" w:color="auto"/>
              <w:right w:val="single" w:sz="4" w:space="0" w:color="auto"/>
            </w:tcBorders>
            <w:shd w:val="clear" w:color="000000" w:fill="FFFFFF"/>
            <w:hideMark/>
          </w:tcPr>
          <w:p w14:paraId="4A317AC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7,34</w:t>
            </w:r>
          </w:p>
        </w:tc>
      </w:tr>
      <w:tr w:rsidR="00A82187" w:rsidRPr="008C1F77" w14:paraId="0DB4CA9F"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48683C4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663</w:t>
            </w:r>
          </w:p>
        </w:tc>
        <w:tc>
          <w:tcPr>
            <w:tcW w:w="408" w:type="dxa"/>
            <w:tcBorders>
              <w:top w:val="nil"/>
              <w:left w:val="nil"/>
              <w:bottom w:val="single" w:sz="4" w:space="0" w:color="auto"/>
              <w:right w:val="single" w:sz="4" w:space="0" w:color="auto"/>
            </w:tcBorders>
            <w:shd w:val="clear" w:color="000000" w:fill="FFFFFF"/>
            <w:hideMark/>
          </w:tcPr>
          <w:p w14:paraId="61DE791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2ED851C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xml:space="preserve">Donacije od pravnih i fizičkih osoba izvan opće države </w:t>
            </w:r>
          </w:p>
        </w:tc>
        <w:tc>
          <w:tcPr>
            <w:tcW w:w="1519" w:type="dxa"/>
            <w:tcBorders>
              <w:top w:val="nil"/>
              <w:left w:val="nil"/>
              <w:bottom w:val="single" w:sz="4" w:space="0" w:color="auto"/>
              <w:right w:val="single" w:sz="4" w:space="0" w:color="auto"/>
            </w:tcBorders>
            <w:shd w:val="clear" w:color="000000" w:fill="FFFFFF"/>
            <w:hideMark/>
          </w:tcPr>
          <w:p w14:paraId="3BC5304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1.403.000,00</w:t>
            </w:r>
          </w:p>
        </w:tc>
        <w:tc>
          <w:tcPr>
            <w:tcW w:w="1387" w:type="dxa"/>
            <w:tcBorders>
              <w:top w:val="nil"/>
              <w:left w:val="nil"/>
              <w:bottom w:val="single" w:sz="4" w:space="0" w:color="auto"/>
              <w:right w:val="single" w:sz="4" w:space="0" w:color="auto"/>
            </w:tcBorders>
            <w:shd w:val="clear" w:color="000000" w:fill="FFFFFF"/>
            <w:hideMark/>
          </w:tcPr>
          <w:p w14:paraId="16D910F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-1.300.000,00</w:t>
            </w:r>
          </w:p>
        </w:tc>
        <w:tc>
          <w:tcPr>
            <w:tcW w:w="1389" w:type="dxa"/>
            <w:tcBorders>
              <w:top w:val="nil"/>
              <w:left w:val="nil"/>
              <w:bottom w:val="single" w:sz="4" w:space="0" w:color="auto"/>
              <w:right w:val="single" w:sz="4" w:space="0" w:color="auto"/>
            </w:tcBorders>
            <w:shd w:val="clear" w:color="000000" w:fill="FFFFFF"/>
            <w:hideMark/>
          </w:tcPr>
          <w:p w14:paraId="206CCE6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103.000,00</w:t>
            </w:r>
          </w:p>
        </w:tc>
        <w:tc>
          <w:tcPr>
            <w:tcW w:w="775" w:type="dxa"/>
            <w:tcBorders>
              <w:top w:val="nil"/>
              <w:left w:val="nil"/>
              <w:bottom w:val="single" w:sz="4" w:space="0" w:color="auto"/>
              <w:right w:val="single" w:sz="4" w:space="0" w:color="auto"/>
            </w:tcBorders>
            <w:shd w:val="clear" w:color="000000" w:fill="FFFFFF"/>
            <w:hideMark/>
          </w:tcPr>
          <w:p w14:paraId="0936931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7,34</w:t>
            </w:r>
          </w:p>
        </w:tc>
      </w:tr>
      <w:tr w:rsidR="00A82187" w:rsidRPr="008C1F77" w14:paraId="18E89D52"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6BCDE84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7</w:t>
            </w:r>
          </w:p>
        </w:tc>
        <w:tc>
          <w:tcPr>
            <w:tcW w:w="408" w:type="dxa"/>
            <w:tcBorders>
              <w:top w:val="nil"/>
              <w:left w:val="nil"/>
              <w:bottom w:val="single" w:sz="4" w:space="0" w:color="auto"/>
              <w:right w:val="single" w:sz="4" w:space="0" w:color="auto"/>
            </w:tcBorders>
            <w:shd w:val="clear" w:color="000000" w:fill="FFFFFF"/>
            <w:hideMark/>
          </w:tcPr>
          <w:p w14:paraId="55543C8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1BA2564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Prihodi od prodaje nefinancijske imovine</w:t>
            </w:r>
          </w:p>
        </w:tc>
        <w:tc>
          <w:tcPr>
            <w:tcW w:w="1519" w:type="dxa"/>
            <w:tcBorders>
              <w:top w:val="nil"/>
              <w:left w:val="nil"/>
              <w:bottom w:val="single" w:sz="4" w:space="0" w:color="auto"/>
              <w:right w:val="single" w:sz="4" w:space="0" w:color="auto"/>
            </w:tcBorders>
            <w:shd w:val="clear" w:color="000000" w:fill="FFFFFF"/>
            <w:hideMark/>
          </w:tcPr>
          <w:p w14:paraId="3DD43F0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3.327.990,72</w:t>
            </w:r>
          </w:p>
        </w:tc>
        <w:tc>
          <w:tcPr>
            <w:tcW w:w="1387" w:type="dxa"/>
            <w:tcBorders>
              <w:top w:val="nil"/>
              <w:left w:val="nil"/>
              <w:bottom w:val="single" w:sz="4" w:space="0" w:color="auto"/>
              <w:right w:val="single" w:sz="4" w:space="0" w:color="auto"/>
            </w:tcBorders>
            <w:shd w:val="clear" w:color="000000" w:fill="FFFFFF"/>
            <w:hideMark/>
          </w:tcPr>
          <w:p w14:paraId="1282BE9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880.621,13</w:t>
            </w:r>
          </w:p>
        </w:tc>
        <w:tc>
          <w:tcPr>
            <w:tcW w:w="1389" w:type="dxa"/>
            <w:tcBorders>
              <w:top w:val="nil"/>
              <w:left w:val="nil"/>
              <w:bottom w:val="single" w:sz="4" w:space="0" w:color="auto"/>
              <w:right w:val="single" w:sz="4" w:space="0" w:color="auto"/>
            </w:tcBorders>
            <w:shd w:val="clear" w:color="000000" w:fill="FFFFFF"/>
            <w:hideMark/>
          </w:tcPr>
          <w:p w14:paraId="3CD698E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4.208.611,85</w:t>
            </w:r>
          </w:p>
        </w:tc>
        <w:tc>
          <w:tcPr>
            <w:tcW w:w="775" w:type="dxa"/>
            <w:tcBorders>
              <w:top w:val="nil"/>
              <w:left w:val="nil"/>
              <w:bottom w:val="single" w:sz="4" w:space="0" w:color="auto"/>
              <w:right w:val="single" w:sz="4" w:space="0" w:color="auto"/>
            </w:tcBorders>
            <w:shd w:val="clear" w:color="000000" w:fill="FFFFFF"/>
            <w:hideMark/>
          </w:tcPr>
          <w:p w14:paraId="0FB47491"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126,46</w:t>
            </w:r>
          </w:p>
        </w:tc>
      </w:tr>
      <w:tr w:rsidR="00A82187" w:rsidRPr="008C1F77" w14:paraId="0A4056D5"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2EE80092"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7</w:t>
            </w:r>
          </w:p>
        </w:tc>
        <w:tc>
          <w:tcPr>
            <w:tcW w:w="408" w:type="dxa"/>
            <w:tcBorders>
              <w:top w:val="nil"/>
              <w:left w:val="nil"/>
              <w:bottom w:val="single" w:sz="4" w:space="0" w:color="auto"/>
              <w:right w:val="single" w:sz="4" w:space="0" w:color="auto"/>
            </w:tcBorders>
            <w:shd w:val="clear" w:color="000000" w:fill="FFFFFF"/>
            <w:hideMark/>
          </w:tcPr>
          <w:p w14:paraId="156ABA3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3A763C9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Prihodi od prodaje nefinancijske imovine</w:t>
            </w:r>
          </w:p>
        </w:tc>
        <w:tc>
          <w:tcPr>
            <w:tcW w:w="1519" w:type="dxa"/>
            <w:tcBorders>
              <w:top w:val="nil"/>
              <w:left w:val="nil"/>
              <w:bottom w:val="single" w:sz="4" w:space="0" w:color="auto"/>
              <w:right w:val="single" w:sz="4" w:space="0" w:color="auto"/>
            </w:tcBorders>
            <w:shd w:val="clear" w:color="000000" w:fill="FFFFFF"/>
            <w:hideMark/>
          </w:tcPr>
          <w:p w14:paraId="64FEAB8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3.327.990,72</w:t>
            </w:r>
          </w:p>
        </w:tc>
        <w:tc>
          <w:tcPr>
            <w:tcW w:w="1387" w:type="dxa"/>
            <w:tcBorders>
              <w:top w:val="nil"/>
              <w:left w:val="nil"/>
              <w:bottom w:val="single" w:sz="4" w:space="0" w:color="auto"/>
              <w:right w:val="single" w:sz="4" w:space="0" w:color="auto"/>
            </w:tcBorders>
            <w:shd w:val="clear" w:color="000000" w:fill="FFFFFF"/>
            <w:hideMark/>
          </w:tcPr>
          <w:p w14:paraId="1906D82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880.621,13</w:t>
            </w:r>
          </w:p>
        </w:tc>
        <w:tc>
          <w:tcPr>
            <w:tcW w:w="1389" w:type="dxa"/>
            <w:tcBorders>
              <w:top w:val="nil"/>
              <w:left w:val="nil"/>
              <w:bottom w:val="single" w:sz="4" w:space="0" w:color="auto"/>
              <w:right w:val="single" w:sz="4" w:space="0" w:color="auto"/>
            </w:tcBorders>
            <w:shd w:val="clear" w:color="000000" w:fill="FFFFFF"/>
            <w:hideMark/>
          </w:tcPr>
          <w:p w14:paraId="369FD51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4.208.611,85</w:t>
            </w:r>
          </w:p>
        </w:tc>
        <w:tc>
          <w:tcPr>
            <w:tcW w:w="775" w:type="dxa"/>
            <w:tcBorders>
              <w:top w:val="nil"/>
              <w:left w:val="nil"/>
              <w:bottom w:val="single" w:sz="4" w:space="0" w:color="auto"/>
              <w:right w:val="single" w:sz="4" w:space="0" w:color="auto"/>
            </w:tcBorders>
            <w:shd w:val="clear" w:color="000000" w:fill="FFFFFF"/>
            <w:hideMark/>
          </w:tcPr>
          <w:p w14:paraId="2CBDD92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126,46</w:t>
            </w:r>
          </w:p>
        </w:tc>
      </w:tr>
      <w:tr w:rsidR="00A82187" w:rsidRPr="008C1F77" w14:paraId="4EE62CAD"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614FDC8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71</w:t>
            </w:r>
          </w:p>
        </w:tc>
        <w:tc>
          <w:tcPr>
            <w:tcW w:w="408" w:type="dxa"/>
            <w:tcBorders>
              <w:top w:val="nil"/>
              <w:left w:val="nil"/>
              <w:bottom w:val="single" w:sz="4" w:space="0" w:color="auto"/>
              <w:right w:val="single" w:sz="4" w:space="0" w:color="auto"/>
            </w:tcBorders>
            <w:shd w:val="clear" w:color="000000" w:fill="FFFFFF"/>
            <w:hideMark/>
          </w:tcPr>
          <w:p w14:paraId="4FCD0FB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014" w:type="dxa"/>
            <w:tcBorders>
              <w:top w:val="nil"/>
              <w:left w:val="nil"/>
              <w:bottom w:val="single" w:sz="4" w:space="0" w:color="auto"/>
              <w:right w:val="single" w:sz="4" w:space="0" w:color="auto"/>
            </w:tcBorders>
            <w:shd w:val="clear" w:color="000000" w:fill="FFFFFF"/>
            <w:hideMark/>
          </w:tcPr>
          <w:p w14:paraId="08E1FC4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Prihodi od prodaje </w:t>
            </w:r>
            <w:proofErr w:type="spellStart"/>
            <w:r w:rsidRPr="008C1F77">
              <w:rPr>
                <w:rFonts w:ascii="Calibri" w:hAnsi="Calibri" w:cs="Calibri"/>
                <w:b/>
                <w:bCs/>
                <w:color w:val="000000"/>
                <w:sz w:val="18"/>
                <w:szCs w:val="18"/>
                <w:lang w:val="hr-HR"/>
              </w:rPr>
              <w:t>neproizvedene</w:t>
            </w:r>
            <w:proofErr w:type="spellEnd"/>
            <w:r w:rsidRPr="008C1F77">
              <w:rPr>
                <w:rFonts w:ascii="Calibri" w:hAnsi="Calibri" w:cs="Calibri"/>
                <w:b/>
                <w:bCs/>
                <w:color w:val="000000"/>
                <w:sz w:val="18"/>
                <w:szCs w:val="18"/>
                <w:lang w:val="hr-HR"/>
              </w:rPr>
              <w:t xml:space="preserve"> imovine</w:t>
            </w:r>
          </w:p>
        </w:tc>
        <w:tc>
          <w:tcPr>
            <w:tcW w:w="1519" w:type="dxa"/>
            <w:tcBorders>
              <w:top w:val="nil"/>
              <w:left w:val="nil"/>
              <w:bottom w:val="single" w:sz="4" w:space="0" w:color="auto"/>
              <w:right w:val="single" w:sz="4" w:space="0" w:color="auto"/>
            </w:tcBorders>
            <w:shd w:val="clear" w:color="000000" w:fill="FFFFFF"/>
            <w:hideMark/>
          </w:tcPr>
          <w:p w14:paraId="6097631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2.997.990,72</w:t>
            </w:r>
          </w:p>
        </w:tc>
        <w:tc>
          <w:tcPr>
            <w:tcW w:w="1387" w:type="dxa"/>
            <w:tcBorders>
              <w:top w:val="nil"/>
              <w:left w:val="nil"/>
              <w:bottom w:val="single" w:sz="4" w:space="0" w:color="auto"/>
              <w:right w:val="single" w:sz="4" w:space="0" w:color="auto"/>
            </w:tcBorders>
            <w:shd w:val="clear" w:color="000000" w:fill="FFFFFF"/>
            <w:hideMark/>
          </w:tcPr>
          <w:p w14:paraId="2AC05D0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1.117.771,13</w:t>
            </w:r>
          </w:p>
        </w:tc>
        <w:tc>
          <w:tcPr>
            <w:tcW w:w="1389" w:type="dxa"/>
            <w:tcBorders>
              <w:top w:val="nil"/>
              <w:left w:val="nil"/>
              <w:bottom w:val="single" w:sz="4" w:space="0" w:color="auto"/>
              <w:right w:val="single" w:sz="4" w:space="0" w:color="auto"/>
            </w:tcBorders>
            <w:shd w:val="clear" w:color="000000" w:fill="FFFFFF"/>
            <w:hideMark/>
          </w:tcPr>
          <w:p w14:paraId="30BD342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4.115.761,85</w:t>
            </w:r>
          </w:p>
        </w:tc>
        <w:tc>
          <w:tcPr>
            <w:tcW w:w="775" w:type="dxa"/>
            <w:tcBorders>
              <w:top w:val="nil"/>
              <w:left w:val="nil"/>
              <w:bottom w:val="single" w:sz="4" w:space="0" w:color="auto"/>
              <w:right w:val="single" w:sz="4" w:space="0" w:color="auto"/>
            </w:tcBorders>
            <w:shd w:val="clear" w:color="000000" w:fill="FFFFFF"/>
            <w:hideMark/>
          </w:tcPr>
          <w:p w14:paraId="6585890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137,28</w:t>
            </w:r>
          </w:p>
        </w:tc>
      </w:tr>
      <w:tr w:rsidR="00A82187" w:rsidRPr="008C1F77" w14:paraId="4A94AE1C"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6F4CDAF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711</w:t>
            </w:r>
          </w:p>
        </w:tc>
        <w:tc>
          <w:tcPr>
            <w:tcW w:w="408" w:type="dxa"/>
            <w:tcBorders>
              <w:top w:val="nil"/>
              <w:left w:val="nil"/>
              <w:bottom w:val="single" w:sz="4" w:space="0" w:color="auto"/>
              <w:right w:val="single" w:sz="4" w:space="0" w:color="auto"/>
            </w:tcBorders>
            <w:shd w:val="clear" w:color="000000" w:fill="FFFFFF"/>
            <w:hideMark/>
          </w:tcPr>
          <w:p w14:paraId="727901B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27435DC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Prihodi od prodaje materijalne imovine - prirodnih bogatstava</w:t>
            </w:r>
          </w:p>
        </w:tc>
        <w:tc>
          <w:tcPr>
            <w:tcW w:w="1519" w:type="dxa"/>
            <w:tcBorders>
              <w:top w:val="nil"/>
              <w:left w:val="nil"/>
              <w:bottom w:val="single" w:sz="4" w:space="0" w:color="auto"/>
              <w:right w:val="single" w:sz="4" w:space="0" w:color="auto"/>
            </w:tcBorders>
            <w:shd w:val="clear" w:color="000000" w:fill="FFFFFF"/>
            <w:hideMark/>
          </w:tcPr>
          <w:p w14:paraId="5E71CA8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2.997.990,72</w:t>
            </w:r>
          </w:p>
        </w:tc>
        <w:tc>
          <w:tcPr>
            <w:tcW w:w="1387" w:type="dxa"/>
            <w:tcBorders>
              <w:top w:val="nil"/>
              <w:left w:val="nil"/>
              <w:bottom w:val="single" w:sz="4" w:space="0" w:color="auto"/>
              <w:right w:val="single" w:sz="4" w:space="0" w:color="auto"/>
            </w:tcBorders>
            <w:shd w:val="clear" w:color="000000" w:fill="FFFFFF"/>
            <w:hideMark/>
          </w:tcPr>
          <w:p w14:paraId="4E74579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1.117.771,13</w:t>
            </w:r>
          </w:p>
        </w:tc>
        <w:tc>
          <w:tcPr>
            <w:tcW w:w="1389" w:type="dxa"/>
            <w:tcBorders>
              <w:top w:val="nil"/>
              <w:left w:val="nil"/>
              <w:bottom w:val="single" w:sz="4" w:space="0" w:color="auto"/>
              <w:right w:val="single" w:sz="4" w:space="0" w:color="auto"/>
            </w:tcBorders>
            <w:shd w:val="clear" w:color="000000" w:fill="FFFFFF"/>
            <w:hideMark/>
          </w:tcPr>
          <w:p w14:paraId="605129E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4.115.761,85</w:t>
            </w:r>
          </w:p>
        </w:tc>
        <w:tc>
          <w:tcPr>
            <w:tcW w:w="775" w:type="dxa"/>
            <w:tcBorders>
              <w:top w:val="nil"/>
              <w:left w:val="nil"/>
              <w:bottom w:val="single" w:sz="4" w:space="0" w:color="auto"/>
              <w:right w:val="single" w:sz="4" w:space="0" w:color="auto"/>
            </w:tcBorders>
            <w:shd w:val="clear" w:color="000000" w:fill="FFFFFF"/>
            <w:hideMark/>
          </w:tcPr>
          <w:p w14:paraId="24C23C6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137,28</w:t>
            </w:r>
          </w:p>
        </w:tc>
      </w:tr>
      <w:tr w:rsidR="00A82187" w:rsidRPr="008C1F77" w14:paraId="4D550681"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44E84ED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72</w:t>
            </w:r>
          </w:p>
        </w:tc>
        <w:tc>
          <w:tcPr>
            <w:tcW w:w="408" w:type="dxa"/>
            <w:tcBorders>
              <w:top w:val="nil"/>
              <w:left w:val="nil"/>
              <w:bottom w:val="single" w:sz="4" w:space="0" w:color="auto"/>
              <w:right w:val="single" w:sz="4" w:space="0" w:color="auto"/>
            </w:tcBorders>
            <w:shd w:val="clear" w:color="000000" w:fill="FFFFFF"/>
            <w:hideMark/>
          </w:tcPr>
          <w:p w14:paraId="1F24C8A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014" w:type="dxa"/>
            <w:tcBorders>
              <w:top w:val="nil"/>
              <w:left w:val="nil"/>
              <w:bottom w:val="single" w:sz="4" w:space="0" w:color="auto"/>
              <w:right w:val="single" w:sz="4" w:space="0" w:color="auto"/>
            </w:tcBorders>
            <w:shd w:val="clear" w:color="000000" w:fill="FFFFFF"/>
            <w:hideMark/>
          </w:tcPr>
          <w:p w14:paraId="6132538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Prihodi od prodaje proizvedene dugotrajne imovine</w:t>
            </w:r>
          </w:p>
        </w:tc>
        <w:tc>
          <w:tcPr>
            <w:tcW w:w="1519" w:type="dxa"/>
            <w:tcBorders>
              <w:top w:val="nil"/>
              <w:left w:val="nil"/>
              <w:bottom w:val="single" w:sz="4" w:space="0" w:color="auto"/>
              <w:right w:val="single" w:sz="4" w:space="0" w:color="auto"/>
            </w:tcBorders>
            <w:shd w:val="clear" w:color="000000" w:fill="FFFFFF"/>
            <w:hideMark/>
          </w:tcPr>
          <w:p w14:paraId="62BB705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330.000,00</w:t>
            </w:r>
          </w:p>
        </w:tc>
        <w:tc>
          <w:tcPr>
            <w:tcW w:w="1387" w:type="dxa"/>
            <w:tcBorders>
              <w:top w:val="nil"/>
              <w:left w:val="nil"/>
              <w:bottom w:val="single" w:sz="4" w:space="0" w:color="auto"/>
              <w:right w:val="single" w:sz="4" w:space="0" w:color="auto"/>
            </w:tcBorders>
            <w:shd w:val="clear" w:color="000000" w:fill="FFFFFF"/>
            <w:hideMark/>
          </w:tcPr>
          <w:p w14:paraId="4BD1443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-237.150,00</w:t>
            </w:r>
          </w:p>
        </w:tc>
        <w:tc>
          <w:tcPr>
            <w:tcW w:w="1389" w:type="dxa"/>
            <w:tcBorders>
              <w:top w:val="nil"/>
              <w:left w:val="nil"/>
              <w:bottom w:val="single" w:sz="4" w:space="0" w:color="auto"/>
              <w:right w:val="single" w:sz="4" w:space="0" w:color="auto"/>
            </w:tcBorders>
            <w:shd w:val="clear" w:color="000000" w:fill="FFFFFF"/>
            <w:hideMark/>
          </w:tcPr>
          <w:p w14:paraId="3633F6C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92.850,00</w:t>
            </w:r>
          </w:p>
        </w:tc>
        <w:tc>
          <w:tcPr>
            <w:tcW w:w="775" w:type="dxa"/>
            <w:tcBorders>
              <w:top w:val="nil"/>
              <w:left w:val="nil"/>
              <w:bottom w:val="single" w:sz="4" w:space="0" w:color="auto"/>
              <w:right w:val="single" w:sz="4" w:space="0" w:color="auto"/>
            </w:tcBorders>
            <w:shd w:val="clear" w:color="000000" w:fill="FFFFFF"/>
            <w:hideMark/>
          </w:tcPr>
          <w:p w14:paraId="028F44F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28,14</w:t>
            </w:r>
          </w:p>
        </w:tc>
      </w:tr>
      <w:tr w:rsidR="00A82187" w:rsidRPr="008C1F77" w14:paraId="05D0E7E6"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51E74FB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721</w:t>
            </w:r>
          </w:p>
        </w:tc>
        <w:tc>
          <w:tcPr>
            <w:tcW w:w="408" w:type="dxa"/>
            <w:tcBorders>
              <w:top w:val="nil"/>
              <w:left w:val="nil"/>
              <w:bottom w:val="single" w:sz="4" w:space="0" w:color="auto"/>
              <w:right w:val="single" w:sz="4" w:space="0" w:color="auto"/>
            </w:tcBorders>
            <w:shd w:val="clear" w:color="000000" w:fill="FFFFFF"/>
            <w:hideMark/>
          </w:tcPr>
          <w:p w14:paraId="31EB047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2016236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Prihodi od prodaje građevinskih objekata</w:t>
            </w:r>
          </w:p>
        </w:tc>
        <w:tc>
          <w:tcPr>
            <w:tcW w:w="1519" w:type="dxa"/>
            <w:tcBorders>
              <w:top w:val="nil"/>
              <w:left w:val="nil"/>
              <w:bottom w:val="single" w:sz="4" w:space="0" w:color="auto"/>
              <w:right w:val="single" w:sz="4" w:space="0" w:color="auto"/>
            </w:tcBorders>
            <w:shd w:val="clear" w:color="000000" w:fill="FFFFFF"/>
            <w:hideMark/>
          </w:tcPr>
          <w:p w14:paraId="0C59747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330.000,00</w:t>
            </w:r>
          </w:p>
        </w:tc>
        <w:tc>
          <w:tcPr>
            <w:tcW w:w="1387" w:type="dxa"/>
            <w:tcBorders>
              <w:top w:val="nil"/>
              <w:left w:val="nil"/>
              <w:bottom w:val="single" w:sz="4" w:space="0" w:color="auto"/>
              <w:right w:val="single" w:sz="4" w:space="0" w:color="auto"/>
            </w:tcBorders>
            <w:shd w:val="clear" w:color="000000" w:fill="FFFFFF"/>
            <w:hideMark/>
          </w:tcPr>
          <w:p w14:paraId="5ED60D10"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-300.000,00</w:t>
            </w:r>
          </w:p>
        </w:tc>
        <w:tc>
          <w:tcPr>
            <w:tcW w:w="1389" w:type="dxa"/>
            <w:tcBorders>
              <w:top w:val="nil"/>
              <w:left w:val="nil"/>
              <w:bottom w:val="single" w:sz="4" w:space="0" w:color="auto"/>
              <w:right w:val="single" w:sz="4" w:space="0" w:color="auto"/>
            </w:tcBorders>
            <w:shd w:val="clear" w:color="000000" w:fill="FFFFFF"/>
            <w:hideMark/>
          </w:tcPr>
          <w:p w14:paraId="54C0071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30.000,00</w:t>
            </w:r>
          </w:p>
        </w:tc>
        <w:tc>
          <w:tcPr>
            <w:tcW w:w="775" w:type="dxa"/>
            <w:tcBorders>
              <w:top w:val="nil"/>
              <w:left w:val="nil"/>
              <w:bottom w:val="single" w:sz="4" w:space="0" w:color="auto"/>
              <w:right w:val="single" w:sz="4" w:space="0" w:color="auto"/>
            </w:tcBorders>
            <w:shd w:val="clear" w:color="000000" w:fill="FFFFFF"/>
            <w:hideMark/>
          </w:tcPr>
          <w:p w14:paraId="65DDB76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9,09</w:t>
            </w:r>
          </w:p>
        </w:tc>
      </w:tr>
      <w:tr w:rsidR="00A82187" w:rsidRPr="008C1F77" w14:paraId="588B5068"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14:paraId="3A5D05F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723</w:t>
            </w:r>
          </w:p>
        </w:tc>
        <w:tc>
          <w:tcPr>
            <w:tcW w:w="408" w:type="dxa"/>
            <w:tcBorders>
              <w:top w:val="nil"/>
              <w:left w:val="nil"/>
              <w:bottom w:val="single" w:sz="4" w:space="0" w:color="auto"/>
              <w:right w:val="single" w:sz="4" w:space="0" w:color="auto"/>
            </w:tcBorders>
            <w:shd w:val="clear" w:color="000000" w:fill="FFFFFF"/>
            <w:hideMark/>
          </w:tcPr>
          <w:p w14:paraId="1DBBDE4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14" w:type="dxa"/>
            <w:tcBorders>
              <w:top w:val="nil"/>
              <w:left w:val="nil"/>
              <w:bottom w:val="single" w:sz="4" w:space="0" w:color="auto"/>
              <w:right w:val="single" w:sz="4" w:space="0" w:color="auto"/>
            </w:tcBorders>
            <w:shd w:val="clear" w:color="000000" w:fill="FFFFFF"/>
            <w:hideMark/>
          </w:tcPr>
          <w:p w14:paraId="4B4A3C8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Prihodi od prodaje prijevoznih sredstava</w:t>
            </w:r>
          </w:p>
        </w:tc>
        <w:tc>
          <w:tcPr>
            <w:tcW w:w="1519" w:type="dxa"/>
            <w:tcBorders>
              <w:top w:val="nil"/>
              <w:left w:val="nil"/>
              <w:bottom w:val="single" w:sz="4" w:space="0" w:color="auto"/>
              <w:right w:val="single" w:sz="4" w:space="0" w:color="auto"/>
            </w:tcBorders>
            <w:shd w:val="clear" w:color="000000" w:fill="FFFFFF"/>
            <w:hideMark/>
          </w:tcPr>
          <w:p w14:paraId="7A01DE5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387" w:type="dxa"/>
            <w:tcBorders>
              <w:top w:val="nil"/>
              <w:left w:val="nil"/>
              <w:bottom w:val="single" w:sz="4" w:space="0" w:color="auto"/>
              <w:right w:val="single" w:sz="4" w:space="0" w:color="auto"/>
            </w:tcBorders>
            <w:shd w:val="clear" w:color="000000" w:fill="FFFFFF"/>
            <w:hideMark/>
          </w:tcPr>
          <w:p w14:paraId="34BC7A4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62.850,00</w:t>
            </w:r>
          </w:p>
        </w:tc>
        <w:tc>
          <w:tcPr>
            <w:tcW w:w="1389" w:type="dxa"/>
            <w:tcBorders>
              <w:top w:val="nil"/>
              <w:left w:val="nil"/>
              <w:bottom w:val="single" w:sz="4" w:space="0" w:color="auto"/>
              <w:right w:val="single" w:sz="4" w:space="0" w:color="auto"/>
            </w:tcBorders>
            <w:shd w:val="clear" w:color="000000" w:fill="FFFFFF"/>
            <w:hideMark/>
          </w:tcPr>
          <w:p w14:paraId="3DAB4C8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62.850,00</w:t>
            </w:r>
          </w:p>
        </w:tc>
        <w:tc>
          <w:tcPr>
            <w:tcW w:w="775" w:type="dxa"/>
            <w:tcBorders>
              <w:top w:val="nil"/>
              <w:left w:val="nil"/>
              <w:bottom w:val="single" w:sz="4" w:space="0" w:color="auto"/>
              <w:right w:val="single" w:sz="4" w:space="0" w:color="auto"/>
            </w:tcBorders>
            <w:shd w:val="clear" w:color="000000" w:fill="FFFFFF"/>
            <w:hideMark/>
          </w:tcPr>
          <w:p w14:paraId="6FA2EDD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r>
      <w:tr w:rsidR="00A82187" w:rsidRPr="008C1F77" w14:paraId="373BFC45" w14:textId="77777777" w:rsidTr="00EF6880">
        <w:trPr>
          <w:trHeight w:val="300"/>
        </w:trPr>
        <w:tc>
          <w:tcPr>
            <w:tcW w:w="960" w:type="dxa"/>
            <w:tcBorders>
              <w:top w:val="nil"/>
              <w:left w:val="single" w:sz="4" w:space="0" w:color="auto"/>
              <w:bottom w:val="single" w:sz="4" w:space="0" w:color="auto"/>
              <w:right w:val="single" w:sz="4" w:space="0" w:color="auto"/>
            </w:tcBorders>
            <w:shd w:val="clear" w:color="000000" w:fill="C0C0C0"/>
            <w:hideMark/>
          </w:tcPr>
          <w:p w14:paraId="739896F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408" w:type="dxa"/>
            <w:tcBorders>
              <w:top w:val="nil"/>
              <w:left w:val="nil"/>
              <w:bottom w:val="single" w:sz="4" w:space="0" w:color="auto"/>
              <w:right w:val="single" w:sz="4" w:space="0" w:color="auto"/>
            </w:tcBorders>
            <w:shd w:val="clear" w:color="000000" w:fill="C0C0C0"/>
            <w:hideMark/>
          </w:tcPr>
          <w:p w14:paraId="3FE5A01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014" w:type="dxa"/>
            <w:tcBorders>
              <w:top w:val="nil"/>
              <w:left w:val="nil"/>
              <w:bottom w:val="single" w:sz="4" w:space="0" w:color="auto"/>
              <w:right w:val="single" w:sz="4" w:space="0" w:color="auto"/>
            </w:tcBorders>
            <w:shd w:val="clear" w:color="000000" w:fill="C0C0C0"/>
            <w:hideMark/>
          </w:tcPr>
          <w:p w14:paraId="673B31C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519" w:type="dxa"/>
            <w:tcBorders>
              <w:top w:val="nil"/>
              <w:left w:val="nil"/>
              <w:bottom w:val="single" w:sz="4" w:space="0" w:color="auto"/>
              <w:right w:val="single" w:sz="4" w:space="0" w:color="auto"/>
            </w:tcBorders>
            <w:shd w:val="clear" w:color="000000" w:fill="C0C0C0"/>
            <w:hideMark/>
          </w:tcPr>
          <w:p w14:paraId="64F070B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26.824.154,50</w:t>
            </w:r>
          </w:p>
        </w:tc>
        <w:tc>
          <w:tcPr>
            <w:tcW w:w="1387" w:type="dxa"/>
            <w:tcBorders>
              <w:top w:val="nil"/>
              <w:left w:val="nil"/>
              <w:bottom w:val="single" w:sz="4" w:space="0" w:color="auto"/>
              <w:right w:val="single" w:sz="4" w:space="0" w:color="auto"/>
            </w:tcBorders>
            <w:shd w:val="clear" w:color="000000" w:fill="C0C0C0"/>
            <w:hideMark/>
          </w:tcPr>
          <w:p w14:paraId="7720C76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-1.739.656,49</w:t>
            </w:r>
          </w:p>
        </w:tc>
        <w:tc>
          <w:tcPr>
            <w:tcW w:w="1389" w:type="dxa"/>
            <w:tcBorders>
              <w:top w:val="nil"/>
              <w:left w:val="nil"/>
              <w:bottom w:val="single" w:sz="4" w:space="0" w:color="auto"/>
              <w:right w:val="single" w:sz="4" w:space="0" w:color="auto"/>
            </w:tcBorders>
            <w:shd w:val="clear" w:color="000000" w:fill="C0C0C0"/>
            <w:hideMark/>
          </w:tcPr>
          <w:p w14:paraId="3F8F0A6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25.084.498,01</w:t>
            </w:r>
          </w:p>
        </w:tc>
        <w:tc>
          <w:tcPr>
            <w:tcW w:w="775" w:type="dxa"/>
            <w:tcBorders>
              <w:top w:val="nil"/>
              <w:left w:val="nil"/>
              <w:bottom w:val="single" w:sz="4" w:space="0" w:color="auto"/>
              <w:right w:val="single" w:sz="4" w:space="0" w:color="auto"/>
            </w:tcBorders>
            <w:shd w:val="clear" w:color="000000" w:fill="C0C0C0"/>
            <w:hideMark/>
          </w:tcPr>
          <w:p w14:paraId="6D8F8DB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93,51</w:t>
            </w:r>
          </w:p>
        </w:tc>
      </w:tr>
    </w:tbl>
    <w:p w14:paraId="0AE73118" w14:textId="3AE6B305" w:rsidR="008C1F77" w:rsidRDefault="008C1F77" w:rsidP="008C1F77">
      <w:pPr>
        <w:jc w:val="center"/>
        <w:rPr>
          <w:rFonts w:ascii="Arial" w:hAnsi="Arial" w:cs="Arial"/>
          <w:sz w:val="24"/>
          <w:szCs w:val="24"/>
        </w:rPr>
      </w:pPr>
    </w:p>
    <w:p w14:paraId="3F6EA3A7" w14:textId="12891988" w:rsidR="008C1F77" w:rsidRDefault="008C1F77" w:rsidP="008C1F77">
      <w:pPr>
        <w:jc w:val="center"/>
        <w:rPr>
          <w:rFonts w:ascii="Arial" w:hAnsi="Arial" w:cs="Arial"/>
          <w:sz w:val="24"/>
          <w:szCs w:val="24"/>
        </w:rPr>
      </w:pPr>
    </w:p>
    <w:tbl>
      <w:tblPr>
        <w:tblW w:w="10541" w:type="dxa"/>
        <w:tblLook w:val="04A0" w:firstRow="1" w:lastRow="0" w:firstColumn="1" w:lastColumn="0" w:noHBand="0" w:noVBand="1"/>
      </w:tblPr>
      <w:tblGrid>
        <w:gridCol w:w="988"/>
        <w:gridCol w:w="283"/>
        <w:gridCol w:w="4111"/>
        <w:gridCol w:w="1559"/>
        <w:gridCol w:w="1287"/>
        <w:gridCol w:w="1407"/>
        <w:gridCol w:w="851"/>
        <w:gridCol w:w="55"/>
      </w:tblGrid>
      <w:tr w:rsidR="008C1F77" w:rsidRPr="008C1F77" w14:paraId="788620EB" w14:textId="77777777" w:rsidTr="00EF6880">
        <w:trPr>
          <w:trHeight w:val="375"/>
        </w:trPr>
        <w:tc>
          <w:tcPr>
            <w:tcW w:w="10541"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50E1910B"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I. IZMJENE I DOPUNE  PRORAČUNA OPĆINE BRTONIGLA -VERTENEGLIO ZA 2022. GODINU</w:t>
            </w:r>
          </w:p>
        </w:tc>
      </w:tr>
      <w:tr w:rsidR="008C1F77" w:rsidRPr="008C1F77" w14:paraId="2A35FA5C" w14:textId="77777777" w:rsidTr="00EF6880">
        <w:trPr>
          <w:trHeight w:val="300"/>
        </w:trPr>
        <w:tc>
          <w:tcPr>
            <w:tcW w:w="10541"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4CA9D3FA"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C. RASPOLOŽIVA SREDSTVA</w:t>
            </w:r>
          </w:p>
        </w:tc>
      </w:tr>
      <w:tr w:rsidR="00A82187" w:rsidRPr="008C1F77" w14:paraId="492F7114" w14:textId="77777777" w:rsidTr="00EF6880">
        <w:trPr>
          <w:gridAfter w:val="1"/>
          <w:wAfter w:w="55" w:type="dxa"/>
          <w:trHeight w:val="510"/>
        </w:trPr>
        <w:tc>
          <w:tcPr>
            <w:tcW w:w="988" w:type="dxa"/>
            <w:tcBorders>
              <w:top w:val="nil"/>
              <w:left w:val="single" w:sz="4" w:space="0" w:color="auto"/>
              <w:bottom w:val="single" w:sz="4" w:space="0" w:color="auto"/>
              <w:right w:val="single" w:sz="4" w:space="0" w:color="auto"/>
            </w:tcBorders>
            <w:shd w:val="clear" w:color="000000" w:fill="C0C0C0"/>
            <w:hideMark/>
          </w:tcPr>
          <w:p w14:paraId="73D25B6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lastRenderedPageBreak/>
              <w:t>Račun</w:t>
            </w:r>
          </w:p>
        </w:tc>
        <w:tc>
          <w:tcPr>
            <w:tcW w:w="283" w:type="dxa"/>
            <w:tcBorders>
              <w:top w:val="nil"/>
              <w:left w:val="nil"/>
              <w:bottom w:val="single" w:sz="4" w:space="0" w:color="auto"/>
              <w:right w:val="single" w:sz="4" w:space="0" w:color="auto"/>
            </w:tcBorders>
            <w:shd w:val="clear" w:color="000000" w:fill="C0C0C0"/>
            <w:hideMark/>
          </w:tcPr>
          <w:p w14:paraId="6809A9A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111" w:type="dxa"/>
            <w:tcBorders>
              <w:top w:val="nil"/>
              <w:left w:val="nil"/>
              <w:bottom w:val="single" w:sz="4" w:space="0" w:color="auto"/>
              <w:right w:val="single" w:sz="4" w:space="0" w:color="auto"/>
            </w:tcBorders>
            <w:shd w:val="clear" w:color="000000" w:fill="C0C0C0"/>
            <w:hideMark/>
          </w:tcPr>
          <w:p w14:paraId="55BD614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računa</w:t>
            </w:r>
          </w:p>
        </w:tc>
        <w:tc>
          <w:tcPr>
            <w:tcW w:w="1559" w:type="dxa"/>
            <w:tcBorders>
              <w:top w:val="nil"/>
              <w:left w:val="nil"/>
              <w:bottom w:val="single" w:sz="4" w:space="0" w:color="auto"/>
              <w:right w:val="single" w:sz="4" w:space="0" w:color="auto"/>
            </w:tcBorders>
            <w:shd w:val="clear" w:color="000000" w:fill="C0C0C0"/>
            <w:hideMark/>
          </w:tcPr>
          <w:p w14:paraId="5D49A7D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2022</w:t>
            </w:r>
          </w:p>
        </w:tc>
        <w:tc>
          <w:tcPr>
            <w:tcW w:w="1287" w:type="dxa"/>
            <w:tcBorders>
              <w:top w:val="nil"/>
              <w:left w:val="nil"/>
              <w:bottom w:val="single" w:sz="4" w:space="0" w:color="auto"/>
              <w:right w:val="single" w:sz="4" w:space="0" w:color="auto"/>
            </w:tcBorders>
            <w:shd w:val="clear" w:color="000000" w:fill="C0C0C0"/>
            <w:hideMark/>
          </w:tcPr>
          <w:p w14:paraId="6DB82AF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Povećanje/</w:t>
            </w:r>
            <w:r w:rsidRPr="008C1F77">
              <w:rPr>
                <w:rFonts w:ascii="Calibri" w:hAnsi="Calibri" w:cs="Calibri"/>
                <w:color w:val="000000"/>
                <w:lang w:val="hr-HR"/>
              </w:rPr>
              <w:br/>
            </w:r>
            <w:r w:rsidRPr="008C1F77">
              <w:rPr>
                <w:rFonts w:ascii="Calibri" w:hAnsi="Calibri" w:cs="Calibri"/>
                <w:color w:val="000000"/>
                <w:lang w:val="hr-HR"/>
              </w:rPr>
              <w:br/>
              <w:t>smanjenje</w:t>
            </w:r>
          </w:p>
        </w:tc>
        <w:tc>
          <w:tcPr>
            <w:tcW w:w="1407" w:type="dxa"/>
            <w:tcBorders>
              <w:top w:val="nil"/>
              <w:left w:val="nil"/>
              <w:bottom w:val="single" w:sz="4" w:space="0" w:color="auto"/>
              <w:right w:val="single" w:sz="4" w:space="0" w:color="auto"/>
            </w:tcBorders>
            <w:shd w:val="clear" w:color="000000" w:fill="C0C0C0"/>
            <w:hideMark/>
          </w:tcPr>
          <w:p w14:paraId="4D55DD8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1. Rebalans 2022</w:t>
            </w:r>
          </w:p>
        </w:tc>
        <w:tc>
          <w:tcPr>
            <w:tcW w:w="851" w:type="dxa"/>
            <w:tcBorders>
              <w:top w:val="nil"/>
              <w:left w:val="nil"/>
              <w:bottom w:val="single" w:sz="4" w:space="0" w:color="auto"/>
              <w:right w:val="single" w:sz="4" w:space="0" w:color="auto"/>
            </w:tcBorders>
            <w:shd w:val="clear" w:color="000000" w:fill="C0C0C0"/>
            <w:hideMark/>
          </w:tcPr>
          <w:p w14:paraId="721FCE0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r>
      <w:tr w:rsidR="00A82187" w:rsidRPr="008C1F77" w14:paraId="0987E4E8" w14:textId="77777777" w:rsidTr="00EF6880">
        <w:trPr>
          <w:gridAfter w:val="1"/>
          <w:wAfter w:w="55" w:type="dxa"/>
          <w:trHeight w:val="300"/>
        </w:trPr>
        <w:tc>
          <w:tcPr>
            <w:tcW w:w="988" w:type="dxa"/>
            <w:tcBorders>
              <w:top w:val="nil"/>
              <w:left w:val="single" w:sz="4" w:space="0" w:color="auto"/>
              <w:bottom w:val="single" w:sz="4" w:space="0" w:color="auto"/>
              <w:right w:val="single" w:sz="4" w:space="0" w:color="auto"/>
            </w:tcBorders>
            <w:shd w:val="clear" w:color="000000" w:fill="FFFFFF"/>
            <w:hideMark/>
          </w:tcPr>
          <w:p w14:paraId="3C11EF6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9</w:t>
            </w:r>
          </w:p>
        </w:tc>
        <w:tc>
          <w:tcPr>
            <w:tcW w:w="283" w:type="dxa"/>
            <w:tcBorders>
              <w:top w:val="nil"/>
              <w:left w:val="nil"/>
              <w:bottom w:val="single" w:sz="4" w:space="0" w:color="auto"/>
              <w:right w:val="single" w:sz="4" w:space="0" w:color="auto"/>
            </w:tcBorders>
            <w:shd w:val="clear" w:color="000000" w:fill="FFFFFF"/>
            <w:hideMark/>
          </w:tcPr>
          <w:p w14:paraId="1719DB72"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111" w:type="dxa"/>
            <w:tcBorders>
              <w:top w:val="nil"/>
              <w:left w:val="nil"/>
              <w:bottom w:val="single" w:sz="4" w:space="0" w:color="auto"/>
              <w:right w:val="single" w:sz="4" w:space="0" w:color="auto"/>
            </w:tcBorders>
            <w:shd w:val="clear" w:color="000000" w:fill="FFFFFF"/>
            <w:hideMark/>
          </w:tcPr>
          <w:p w14:paraId="5604718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Vlastiti izvori</w:t>
            </w:r>
          </w:p>
        </w:tc>
        <w:tc>
          <w:tcPr>
            <w:tcW w:w="1559" w:type="dxa"/>
            <w:tcBorders>
              <w:top w:val="nil"/>
              <w:left w:val="nil"/>
              <w:bottom w:val="single" w:sz="4" w:space="0" w:color="auto"/>
              <w:right w:val="single" w:sz="4" w:space="0" w:color="auto"/>
            </w:tcBorders>
            <w:shd w:val="clear" w:color="000000" w:fill="FFFFFF"/>
            <w:hideMark/>
          </w:tcPr>
          <w:p w14:paraId="0383AB4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2.336.175,50</w:t>
            </w:r>
          </w:p>
        </w:tc>
        <w:tc>
          <w:tcPr>
            <w:tcW w:w="1287" w:type="dxa"/>
            <w:tcBorders>
              <w:top w:val="nil"/>
              <w:left w:val="nil"/>
              <w:bottom w:val="single" w:sz="4" w:space="0" w:color="auto"/>
              <w:right w:val="single" w:sz="4" w:space="0" w:color="auto"/>
            </w:tcBorders>
            <w:shd w:val="clear" w:color="000000" w:fill="FFFFFF"/>
            <w:hideMark/>
          </w:tcPr>
          <w:p w14:paraId="6D4E597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2.245.748,19</w:t>
            </w:r>
          </w:p>
        </w:tc>
        <w:tc>
          <w:tcPr>
            <w:tcW w:w="1407" w:type="dxa"/>
            <w:tcBorders>
              <w:top w:val="nil"/>
              <w:left w:val="nil"/>
              <w:bottom w:val="single" w:sz="4" w:space="0" w:color="auto"/>
              <w:right w:val="single" w:sz="4" w:space="0" w:color="auto"/>
            </w:tcBorders>
            <w:shd w:val="clear" w:color="000000" w:fill="FFFFFF"/>
            <w:hideMark/>
          </w:tcPr>
          <w:p w14:paraId="71CC3866"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4.581.923,69</w:t>
            </w:r>
          </w:p>
        </w:tc>
        <w:tc>
          <w:tcPr>
            <w:tcW w:w="851" w:type="dxa"/>
            <w:tcBorders>
              <w:top w:val="nil"/>
              <w:left w:val="nil"/>
              <w:bottom w:val="single" w:sz="4" w:space="0" w:color="auto"/>
              <w:right w:val="single" w:sz="4" w:space="0" w:color="auto"/>
            </w:tcBorders>
            <w:shd w:val="clear" w:color="000000" w:fill="FFFFFF"/>
            <w:hideMark/>
          </w:tcPr>
          <w:p w14:paraId="429C842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196,13</w:t>
            </w:r>
          </w:p>
        </w:tc>
      </w:tr>
      <w:tr w:rsidR="00A82187" w:rsidRPr="008C1F77" w14:paraId="08358F73" w14:textId="77777777" w:rsidTr="00EF6880">
        <w:trPr>
          <w:gridAfter w:val="1"/>
          <w:wAfter w:w="55" w:type="dxa"/>
          <w:trHeight w:val="300"/>
        </w:trPr>
        <w:tc>
          <w:tcPr>
            <w:tcW w:w="988" w:type="dxa"/>
            <w:tcBorders>
              <w:top w:val="nil"/>
              <w:left w:val="single" w:sz="4" w:space="0" w:color="auto"/>
              <w:bottom w:val="single" w:sz="4" w:space="0" w:color="auto"/>
              <w:right w:val="single" w:sz="4" w:space="0" w:color="auto"/>
            </w:tcBorders>
            <w:shd w:val="clear" w:color="000000" w:fill="FFFFFF"/>
            <w:hideMark/>
          </w:tcPr>
          <w:p w14:paraId="3D6545F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92</w:t>
            </w:r>
          </w:p>
        </w:tc>
        <w:tc>
          <w:tcPr>
            <w:tcW w:w="283" w:type="dxa"/>
            <w:tcBorders>
              <w:top w:val="nil"/>
              <w:left w:val="nil"/>
              <w:bottom w:val="single" w:sz="4" w:space="0" w:color="auto"/>
              <w:right w:val="single" w:sz="4" w:space="0" w:color="auto"/>
            </w:tcBorders>
            <w:shd w:val="clear" w:color="000000" w:fill="FFFFFF"/>
            <w:hideMark/>
          </w:tcPr>
          <w:p w14:paraId="713ACD1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111" w:type="dxa"/>
            <w:tcBorders>
              <w:top w:val="nil"/>
              <w:left w:val="nil"/>
              <w:bottom w:val="single" w:sz="4" w:space="0" w:color="auto"/>
              <w:right w:val="single" w:sz="4" w:space="0" w:color="auto"/>
            </w:tcBorders>
            <w:shd w:val="clear" w:color="000000" w:fill="FFFFFF"/>
            <w:hideMark/>
          </w:tcPr>
          <w:p w14:paraId="77DB689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Rezultat poslovanja</w:t>
            </w:r>
          </w:p>
        </w:tc>
        <w:tc>
          <w:tcPr>
            <w:tcW w:w="1559" w:type="dxa"/>
            <w:tcBorders>
              <w:top w:val="nil"/>
              <w:left w:val="nil"/>
              <w:bottom w:val="single" w:sz="4" w:space="0" w:color="auto"/>
              <w:right w:val="single" w:sz="4" w:space="0" w:color="auto"/>
            </w:tcBorders>
            <w:shd w:val="clear" w:color="000000" w:fill="FFFFFF"/>
            <w:hideMark/>
          </w:tcPr>
          <w:p w14:paraId="374926C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2.336.175,50</w:t>
            </w:r>
          </w:p>
        </w:tc>
        <w:tc>
          <w:tcPr>
            <w:tcW w:w="1287" w:type="dxa"/>
            <w:tcBorders>
              <w:top w:val="nil"/>
              <w:left w:val="nil"/>
              <w:bottom w:val="single" w:sz="4" w:space="0" w:color="auto"/>
              <w:right w:val="single" w:sz="4" w:space="0" w:color="auto"/>
            </w:tcBorders>
            <w:shd w:val="clear" w:color="000000" w:fill="FFFFFF"/>
            <w:hideMark/>
          </w:tcPr>
          <w:p w14:paraId="0C616EB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2.245.748,19</w:t>
            </w:r>
          </w:p>
        </w:tc>
        <w:tc>
          <w:tcPr>
            <w:tcW w:w="1407" w:type="dxa"/>
            <w:tcBorders>
              <w:top w:val="nil"/>
              <w:left w:val="nil"/>
              <w:bottom w:val="single" w:sz="4" w:space="0" w:color="auto"/>
              <w:right w:val="single" w:sz="4" w:space="0" w:color="auto"/>
            </w:tcBorders>
            <w:shd w:val="clear" w:color="000000" w:fill="FFFFFF"/>
            <w:hideMark/>
          </w:tcPr>
          <w:p w14:paraId="10E24FA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4.581.923,69</w:t>
            </w:r>
          </w:p>
        </w:tc>
        <w:tc>
          <w:tcPr>
            <w:tcW w:w="851" w:type="dxa"/>
            <w:tcBorders>
              <w:top w:val="nil"/>
              <w:left w:val="nil"/>
              <w:bottom w:val="single" w:sz="4" w:space="0" w:color="auto"/>
              <w:right w:val="single" w:sz="4" w:space="0" w:color="auto"/>
            </w:tcBorders>
            <w:shd w:val="clear" w:color="000000" w:fill="FFFFFF"/>
            <w:hideMark/>
          </w:tcPr>
          <w:p w14:paraId="5517AC3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196,13</w:t>
            </w:r>
          </w:p>
        </w:tc>
      </w:tr>
      <w:tr w:rsidR="00A82187" w:rsidRPr="008C1F77" w14:paraId="4215980A" w14:textId="77777777" w:rsidTr="00EF6880">
        <w:trPr>
          <w:gridAfter w:val="1"/>
          <w:wAfter w:w="55" w:type="dxa"/>
          <w:trHeight w:val="300"/>
        </w:trPr>
        <w:tc>
          <w:tcPr>
            <w:tcW w:w="988" w:type="dxa"/>
            <w:tcBorders>
              <w:top w:val="nil"/>
              <w:left w:val="single" w:sz="4" w:space="0" w:color="auto"/>
              <w:bottom w:val="single" w:sz="4" w:space="0" w:color="auto"/>
              <w:right w:val="single" w:sz="4" w:space="0" w:color="auto"/>
            </w:tcBorders>
            <w:shd w:val="clear" w:color="000000" w:fill="FFFFFF"/>
            <w:hideMark/>
          </w:tcPr>
          <w:p w14:paraId="09CCD25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922</w:t>
            </w:r>
          </w:p>
        </w:tc>
        <w:tc>
          <w:tcPr>
            <w:tcW w:w="283" w:type="dxa"/>
            <w:tcBorders>
              <w:top w:val="nil"/>
              <w:left w:val="nil"/>
              <w:bottom w:val="single" w:sz="4" w:space="0" w:color="auto"/>
              <w:right w:val="single" w:sz="4" w:space="0" w:color="auto"/>
            </w:tcBorders>
            <w:shd w:val="clear" w:color="000000" w:fill="FFFFFF"/>
            <w:hideMark/>
          </w:tcPr>
          <w:p w14:paraId="11AF44B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111" w:type="dxa"/>
            <w:tcBorders>
              <w:top w:val="nil"/>
              <w:left w:val="nil"/>
              <w:bottom w:val="single" w:sz="4" w:space="0" w:color="auto"/>
              <w:right w:val="single" w:sz="4" w:space="0" w:color="auto"/>
            </w:tcBorders>
            <w:shd w:val="clear" w:color="000000" w:fill="FFFFFF"/>
            <w:hideMark/>
          </w:tcPr>
          <w:p w14:paraId="0BEB7E1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Višak/manjak prihoda</w:t>
            </w:r>
          </w:p>
        </w:tc>
        <w:tc>
          <w:tcPr>
            <w:tcW w:w="1559" w:type="dxa"/>
            <w:tcBorders>
              <w:top w:val="nil"/>
              <w:left w:val="nil"/>
              <w:bottom w:val="single" w:sz="4" w:space="0" w:color="auto"/>
              <w:right w:val="single" w:sz="4" w:space="0" w:color="auto"/>
            </w:tcBorders>
            <w:shd w:val="clear" w:color="000000" w:fill="FFFFFF"/>
            <w:hideMark/>
          </w:tcPr>
          <w:p w14:paraId="645103E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2.336.175,50</w:t>
            </w:r>
          </w:p>
        </w:tc>
        <w:tc>
          <w:tcPr>
            <w:tcW w:w="1287" w:type="dxa"/>
            <w:tcBorders>
              <w:top w:val="nil"/>
              <w:left w:val="nil"/>
              <w:bottom w:val="single" w:sz="4" w:space="0" w:color="auto"/>
              <w:right w:val="single" w:sz="4" w:space="0" w:color="auto"/>
            </w:tcBorders>
            <w:shd w:val="clear" w:color="000000" w:fill="FFFFFF"/>
            <w:hideMark/>
          </w:tcPr>
          <w:p w14:paraId="130ED28A"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2.245.748,19</w:t>
            </w:r>
          </w:p>
        </w:tc>
        <w:tc>
          <w:tcPr>
            <w:tcW w:w="1407" w:type="dxa"/>
            <w:tcBorders>
              <w:top w:val="nil"/>
              <w:left w:val="nil"/>
              <w:bottom w:val="single" w:sz="4" w:space="0" w:color="auto"/>
              <w:right w:val="single" w:sz="4" w:space="0" w:color="auto"/>
            </w:tcBorders>
            <w:shd w:val="clear" w:color="000000" w:fill="FFFFFF"/>
            <w:hideMark/>
          </w:tcPr>
          <w:p w14:paraId="3AAFBF0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4.581.923,69</w:t>
            </w:r>
          </w:p>
        </w:tc>
        <w:tc>
          <w:tcPr>
            <w:tcW w:w="851" w:type="dxa"/>
            <w:tcBorders>
              <w:top w:val="nil"/>
              <w:left w:val="nil"/>
              <w:bottom w:val="single" w:sz="4" w:space="0" w:color="auto"/>
              <w:right w:val="single" w:sz="4" w:space="0" w:color="auto"/>
            </w:tcBorders>
            <w:shd w:val="clear" w:color="000000" w:fill="FFFFFF"/>
            <w:hideMark/>
          </w:tcPr>
          <w:p w14:paraId="033FCFDA"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196,13</w:t>
            </w:r>
          </w:p>
        </w:tc>
      </w:tr>
      <w:tr w:rsidR="00A82187" w:rsidRPr="008C1F77" w14:paraId="5A0B3DD4" w14:textId="77777777" w:rsidTr="00EF6880">
        <w:trPr>
          <w:gridAfter w:val="1"/>
          <w:wAfter w:w="55" w:type="dxa"/>
          <w:trHeight w:val="300"/>
        </w:trPr>
        <w:tc>
          <w:tcPr>
            <w:tcW w:w="988" w:type="dxa"/>
            <w:tcBorders>
              <w:top w:val="nil"/>
              <w:left w:val="single" w:sz="4" w:space="0" w:color="auto"/>
              <w:bottom w:val="single" w:sz="4" w:space="0" w:color="auto"/>
              <w:right w:val="single" w:sz="4" w:space="0" w:color="auto"/>
            </w:tcBorders>
            <w:shd w:val="clear" w:color="000000" w:fill="C0C0C0"/>
            <w:hideMark/>
          </w:tcPr>
          <w:p w14:paraId="51769A2A"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283" w:type="dxa"/>
            <w:tcBorders>
              <w:top w:val="nil"/>
              <w:left w:val="nil"/>
              <w:bottom w:val="single" w:sz="4" w:space="0" w:color="auto"/>
              <w:right w:val="single" w:sz="4" w:space="0" w:color="auto"/>
            </w:tcBorders>
            <w:shd w:val="clear" w:color="000000" w:fill="C0C0C0"/>
            <w:hideMark/>
          </w:tcPr>
          <w:p w14:paraId="4E0528A1"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111" w:type="dxa"/>
            <w:tcBorders>
              <w:top w:val="nil"/>
              <w:left w:val="nil"/>
              <w:bottom w:val="single" w:sz="4" w:space="0" w:color="auto"/>
              <w:right w:val="single" w:sz="4" w:space="0" w:color="auto"/>
            </w:tcBorders>
            <w:shd w:val="clear" w:color="000000" w:fill="C0C0C0"/>
            <w:hideMark/>
          </w:tcPr>
          <w:p w14:paraId="36F48D7E"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559" w:type="dxa"/>
            <w:tcBorders>
              <w:top w:val="nil"/>
              <w:left w:val="nil"/>
              <w:bottom w:val="single" w:sz="4" w:space="0" w:color="auto"/>
              <w:right w:val="single" w:sz="4" w:space="0" w:color="auto"/>
            </w:tcBorders>
            <w:shd w:val="clear" w:color="000000" w:fill="C0C0C0"/>
            <w:hideMark/>
          </w:tcPr>
          <w:p w14:paraId="5EE4EEE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2.336.175,50</w:t>
            </w:r>
          </w:p>
        </w:tc>
        <w:tc>
          <w:tcPr>
            <w:tcW w:w="1287" w:type="dxa"/>
            <w:tcBorders>
              <w:top w:val="nil"/>
              <w:left w:val="nil"/>
              <w:bottom w:val="single" w:sz="4" w:space="0" w:color="auto"/>
              <w:right w:val="single" w:sz="4" w:space="0" w:color="auto"/>
            </w:tcBorders>
            <w:shd w:val="clear" w:color="000000" w:fill="C0C0C0"/>
            <w:hideMark/>
          </w:tcPr>
          <w:p w14:paraId="0FAE868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2.245.748,19</w:t>
            </w:r>
          </w:p>
        </w:tc>
        <w:tc>
          <w:tcPr>
            <w:tcW w:w="1407" w:type="dxa"/>
            <w:tcBorders>
              <w:top w:val="nil"/>
              <w:left w:val="nil"/>
              <w:bottom w:val="single" w:sz="4" w:space="0" w:color="auto"/>
              <w:right w:val="single" w:sz="4" w:space="0" w:color="auto"/>
            </w:tcBorders>
            <w:shd w:val="clear" w:color="000000" w:fill="C0C0C0"/>
            <w:hideMark/>
          </w:tcPr>
          <w:p w14:paraId="356C157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4.581.923,69</w:t>
            </w:r>
          </w:p>
        </w:tc>
        <w:tc>
          <w:tcPr>
            <w:tcW w:w="851" w:type="dxa"/>
            <w:tcBorders>
              <w:top w:val="nil"/>
              <w:left w:val="nil"/>
              <w:bottom w:val="single" w:sz="4" w:space="0" w:color="auto"/>
              <w:right w:val="single" w:sz="4" w:space="0" w:color="auto"/>
            </w:tcBorders>
            <w:shd w:val="clear" w:color="000000" w:fill="C0C0C0"/>
            <w:hideMark/>
          </w:tcPr>
          <w:p w14:paraId="0E7FDB4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196,13</w:t>
            </w:r>
          </w:p>
        </w:tc>
      </w:tr>
    </w:tbl>
    <w:p w14:paraId="30A54468" w14:textId="50B08F64" w:rsidR="008C1F77" w:rsidRDefault="008C1F77" w:rsidP="008C1F77">
      <w:pPr>
        <w:jc w:val="center"/>
        <w:rPr>
          <w:rFonts w:ascii="Arial" w:hAnsi="Arial" w:cs="Arial"/>
          <w:sz w:val="24"/>
          <w:szCs w:val="24"/>
        </w:rPr>
      </w:pPr>
    </w:p>
    <w:p w14:paraId="2079D05D" w14:textId="7C3B3BE0" w:rsidR="008C1F77" w:rsidRDefault="008C1F77" w:rsidP="008C1F77">
      <w:pPr>
        <w:jc w:val="center"/>
        <w:rPr>
          <w:rFonts w:ascii="Arial" w:hAnsi="Arial" w:cs="Arial"/>
          <w:sz w:val="24"/>
          <w:szCs w:val="24"/>
        </w:rPr>
      </w:pPr>
    </w:p>
    <w:tbl>
      <w:tblPr>
        <w:tblW w:w="10641" w:type="dxa"/>
        <w:tblInd w:w="-147" w:type="dxa"/>
        <w:tblLayout w:type="fixed"/>
        <w:tblLook w:val="04A0" w:firstRow="1" w:lastRow="0" w:firstColumn="1" w:lastColumn="0" w:noHBand="0" w:noVBand="1"/>
      </w:tblPr>
      <w:tblGrid>
        <w:gridCol w:w="1018"/>
        <w:gridCol w:w="820"/>
        <w:gridCol w:w="3974"/>
        <w:gridCol w:w="1418"/>
        <w:gridCol w:w="1180"/>
        <w:gridCol w:w="1389"/>
        <w:gridCol w:w="832"/>
        <w:gridCol w:w="10"/>
      </w:tblGrid>
      <w:tr w:rsidR="008C1F77" w:rsidRPr="008C1F77" w14:paraId="50A9F718" w14:textId="77777777" w:rsidTr="00EF6880">
        <w:trPr>
          <w:trHeight w:val="375"/>
        </w:trPr>
        <w:tc>
          <w:tcPr>
            <w:tcW w:w="10641"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1BD4E034"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I. IZMJENE I DOPUNE  PRORAČUNA OPĆINE BRTONIGLA -VERTENEGLIO ZA 2022. GODINU</w:t>
            </w:r>
          </w:p>
        </w:tc>
      </w:tr>
      <w:tr w:rsidR="008C1F77" w:rsidRPr="008C1F77" w14:paraId="79460A98" w14:textId="77777777" w:rsidTr="00EF6880">
        <w:trPr>
          <w:trHeight w:val="300"/>
        </w:trPr>
        <w:tc>
          <w:tcPr>
            <w:tcW w:w="10641"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23792325"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POSEBNI DIO - PROGRAMSKA KLASIFIKACIJA</w:t>
            </w:r>
          </w:p>
        </w:tc>
      </w:tr>
      <w:tr w:rsidR="00A82187" w:rsidRPr="008C1F77" w14:paraId="688CF5BA" w14:textId="77777777" w:rsidTr="00EF6880">
        <w:trPr>
          <w:gridAfter w:val="1"/>
          <w:wAfter w:w="10" w:type="dxa"/>
          <w:trHeight w:val="510"/>
        </w:trPr>
        <w:tc>
          <w:tcPr>
            <w:tcW w:w="1018" w:type="dxa"/>
            <w:tcBorders>
              <w:top w:val="nil"/>
              <w:left w:val="single" w:sz="4" w:space="0" w:color="auto"/>
              <w:bottom w:val="single" w:sz="4" w:space="0" w:color="auto"/>
              <w:right w:val="single" w:sz="4" w:space="0" w:color="auto"/>
            </w:tcBorders>
            <w:shd w:val="clear" w:color="000000" w:fill="C0C0C0"/>
            <w:hideMark/>
          </w:tcPr>
          <w:p w14:paraId="0F11665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Račun</w:t>
            </w:r>
          </w:p>
        </w:tc>
        <w:tc>
          <w:tcPr>
            <w:tcW w:w="820" w:type="dxa"/>
            <w:tcBorders>
              <w:top w:val="nil"/>
              <w:left w:val="nil"/>
              <w:bottom w:val="single" w:sz="4" w:space="0" w:color="auto"/>
              <w:right w:val="single" w:sz="4" w:space="0" w:color="auto"/>
            </w:tcBorders>
            <w:shd w:val="clear" w:color="000000" w:fill="C0C0C0"/>
            <w:hideMark/>
          </w:tcPr>
          <w:p w14:paraId="29904B5C"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974" w:type="dxa"/>
            <w:tcBorders>
              <w:top w:val="nil"/>
              <w:left w:val="nil"/>
              <w:bottom w:val="single" w:sz="4" w:space="0" w:color="auto"/>
              <w:right w:val="single" w:sz="4" w:space="0" w:color="auto"/>
            </w:tcBorders>
            <w:shd w:val="clear" w:color="000000" w:fill="C0C0C0"/>
            <w:hideMark/>
          </w:tcPr>
          <w:p w14:paraId="1FA7D8E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računa</w:t>
            </w:r>
          </w:p>
        </w:tc>
        <w:tc>
          <w:tcPr>
            <w:tcW w:w="1418" w:type="dxa"/>
            <w:tcBorders>
              <w:top w:val="nil"/>
              <w:left w:val="nil"/>
              <w:bottom w:val="single" w:sz="4" w:space="0" w:color="auto"/>
              <w:right w:val="single" w:sz="4" w:space="0" w:color="auto"/>
            </w:tcBorders>
            <w:shd w:val="clear" w:color="000000" w:fill="C0C0C0"/>
            <w:hideMark/>
          </w:tcPr>
          <w:p w14:paraId="0538A62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2022</w:t>
            </w:r>
          </w:p>
        </w:tc>
        <w:tc>
          <w:tcPr>
            <w:tcW w:w="1180" w:type="dxa"/>
            <w:tcBorders>
              <w:top w:val="nil"/>
              <w:left w:val="nil"/>
              <w:bottom w:val="single" w:sz="4" w:space="0" w:color="auto"/>
              <w:right w:val="single" w:sz="4" w:space="0" w:color="auto"/>
            </w:tcBorders>
            <w:shd w:val="clear" w:color="000000" w:fill="C0C0C0"/>
            <w:hideMark/>
          </w:tcPr>
          <w:p w14:paraId="694BF62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Povećanje/</w:t>
            </w:r>
            <w:r w:rsidRPr="008C1F77">
              <w:rPr>
                <w:rFonts w:ascii="Calibri" w:hAnsi="Calibri" w:cs="Calibri"/>
                <w:color w:val="000000"/>
                <w:lang w:val="hr-HR"/>
              </w:rPr>
              <w:br/>
            </w:r>
            <w:r w:rsidRPr="008C1F77">
              <w:rPr>
                <w:rFonts w:ascii="Calibri" w:hAnsi="Calibri" w:cs="Calibri"/>
                <w:color w:val="000000"/>
                <w:lang w:val="hr-HR"/>
              </w:rPr>
              <w:br/>
              <w:t>smanjenje</w:t>
            </w:r>
          </w:p>
        </w:tc>
        <w:tc>
          <w:tcPr>
            <w:tcW w:w="1389" w:type="dxa"/>
            <w:tcBorders>
              <w:top w:val="nil"/>
              <w:left w:val="nil"/>
              <w:bottom w:val="single" w:sz="4" w:space="0" w:color="auto"/>
              <w:right w:val="single" w:sz="4" w:space="0" w:color="auto"/>
            </w:tcBorders>
            <w:shd w:val="clear" w:color="000000" w:fill="C0C0C0"/>
            <w:hideMark/>
          </w:tcPr>
          <w:p w14:paraId="222ED59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1. Rebalans 2022</w:t>
            </w:r>
          </w:p>
        </w:tc>
        <w:tc>
          <w:tcPr>
            <w:tcW w:w="832" w:type="dxa"/>
            <w:tcBorders>
              <w:top w:val="nil"/>
              <w:left w:val="nil"/>
              <w:bottom w:val="single" w:sz="4" w:space="0" w:color="auto"/>
              <w:right w:val="single" w:sz="4" w:space="0" w:color="auto"/>
            </w:tcBorders>
            <w:shd w:val="clear" w:color="000000" w:fill="C0C0C0"/>
            <w:hideMark/>
          </w:tcPr>
          <w:p w14:paraId="79C3D34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r>
      <w:tr w:rsidR="00A82187" w:rsidRPr="008C1F77" w14:paraId="4AD1841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69699C"/>
            <w:hideMark/>
          </w:tcPr>
          <w:p w14:paraId="02BBBD8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RAZDJEL</w:t>
            </w:r>
          </w:p>
        </w:tc>
        <w:tc>
          <w:tcPr>
            <w:tcW w:w="820" w:type="dxa"/>
            <w:tcBorders>
              <w:top w:val="nil"/>
              <w:left w:val="nil"/>
              <w:bottom w:val="single" w:sz="4" w:space="0" w:color="auto"/>
              <w:right w:val="single" w:sz="4" w:space="0" w:color="auto"/>
            </w:tcBorders>
            <w:shd w:val="clear" w:color="000000" w:fill="69699C"/>
            <w:hideMark/>
          </w:tcPr>
          <w:p w14:paraId="7763DA62"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001</w:t>
            </w:r>
          </w:p>
        </w:tc>
        <w:tc>
          <w:tcPr>
            <w:tcW w:w="3974" w:type="dxa"/>
            <w:tcBorders>
              <w:top w:val="nil"/>
              <w:left w:val="nil"/>
              <w:bottom w:val="single" w:sz="4" w:space="0" w:color="auto"/>
              <w:right w:val="single" w:sz="4" w:space="0" w:color="auto"/>
            </w:tcBorders>
            <w:shd w:val="clear" w:color="000000" w:fill="69699C"/>
            <w:hideMark/>
          </w:tcPr>
          <w:p w14:paraId="4CBDCDBA"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JEDINSTVENI UPRAVNI ODJEL</w:t>
            </w:r>
          </w:p>
        </w:tc>
        <w:tc>
          <w:tcPr>
            <w:tcW w:w="1418" w:type="dxa"/>
            <w:tcBorders>
              <w:top w:val="nil"/>
              <w:left w:val="nil"/>
              <w:bottom w:val="single" w:sz="4" w:space="0" w:color="auto"/>
              <w:right w:val="single" w:sz="4" w:space="0" w:color="auto"/>
            </w:tcBorders>
            <w:shd w:val="clear" w:color="000000" w:fill="69699C"/>
            <w:hideMark/>
          </w:tcPr>
          <w:p w14:paraId="288A272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28.861.692,00</w:t>
            </w:r>
          </w:p>
        </w:tc>
        <w:tc>
          <w:tcPr>
            <w:tcW w:w="1180" w:type="dxa"/>
            <w:tcBorders>
              <w:top w:val="nil"/>
              <w:left w:val="nil"/>
              <w:bottom w:val="single" w:sz="4" w:space="0" w:color="auto"/>
              <w:right w:val="single" w:sz="4" w:space="0" w:color="auto"/>
            </w:tcBorders>
            <w:shd w:val="clear" w:color="000000" w:fill="69699C"/>
            <w:hideMark/>
          </w:tcPr>
          <w:p w14:paraId="570D8B3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546.091,70</w:t>
            </w:r>
          </w:p>
        </w:tc>
        <w:tc>
          <w:tcPr>
            <w:tcW w:w="1389" w:type="dxa"/>
            <w:tcBorders>
              <w:top w:val="nil"/>
              <w:left w:val="nil"/>
              <w:bottom w:val="single" w:sz="4" w:space="0" w:color="auto"/>
              <w:right w:val="single" w:sz="4" w:space="0" w:color="auto"/>
            </w:tcBorders>
            <w:shd w:val="clear" w:color="000000" w:fill="69699C"/>
            <w:hideMark/>
          </w:tcPr>
          <w:p w14:paraId="3DA29AB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29.407.783,70</w:t>
            </w:r>
          </w:p>
        </w:tc>
        <w:tc>
          <w:tcPr>
            <w:tcW w:w="832" w:type="dxa"/>
            <w:tcBorders>
              <w:top w:val="nil"/>
              <w:left w:val="nil"/>
              <w:bottom w:val="single" w:sz="4" w:space="0" w:color="auto"/>
              <w:right w:val="single" w:sz="4" w:space="0" w:color="auto"/>
            </w:tcBorders>
            <w:shd w:val="clear" w:color="000000" w:fill="69699C"/>
            <w:hideMark/>
          </w:tcPr>
          <w:p w14:paraId="2216413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101,89</w:t>
            </w:r>
          </w:p>
        </w:tc>
      </w:tr>
      <w:tr w:rsidR="00A82187" w:rsidRPr="008C1F77" w14:paraId="1A9A914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C4D6DF"/>
            <w:hideMark/>
          </w:tcPr>
          <w:p w14:paraId="62C4883E"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xml:space="preserve">GLAVA </w:t>
            </w:r>
          </w:p>
        </w:tc>
        <w:tc>
          <w:tcPr>
            <w:tcW w:w="820" w:type="dxa"/>
            <w:tcBorders>
              <w:top w:val="nil"/>
              <w:left w:val="nil"/>
              <w:bottom w:val="single" w:sz="4" w:space="0" w:color="auto"/>
              <w:right w:val="single" w:sz="4" w:space="0" w:color="auto"/>
            </w:tcBorders>
            <w:shd w:val="clear" w:color="000000" w:fill="C4D6DF"/>
            <w:hideMark/>
          </w:tcPr>
          <w:p w14:paraId="28ABAD5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00101</w:t>
            </w:r>
          </w:p>
        </w:tc>
        <w:tc>
          <w:tcPr>
            <w:tcW w:w="3974" w:type="dxa"/>
            <w:tcBorders>
              <w:top w:val="nil"/>
              <w:left w:val="nil"/>
              <w:bottom w:val="single" w:sz="4" w:space="0" w:color="auto"/>
              <w:right w:val="single" w:sz="4" w:space="0" w:color="auto"/>
            </w:tcBorders>
            <w:shd w:val="clear" w:color="000000" w:fill="C4D6DF"/>
            <w:hideMark/>
          </w:tcPr>
          <w:p w14:paraId="5D25648D"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JEDINSTVENI UPRAVNI ODJEL</w:t>
            </w:r>
          </w:p>
        </w:tc>
        <w:tc>
          <w:tcPr>
            <w:tcW w:w="1418" w:type="dxa"/>
            <w:tcBorders>
              <w:top w:val="nil"/>
              <w:left w:val="nil"/>
              <w:bottom w:val="single" w:sz="4" w:space="0" w:color="auto"/>
              <w:right w:val="single" w:sz="4" w:space="0" w:color="auto"/>
            </w:tcBorders>
            <w:shd w:val="clear" w:color="000000" w:fill="C4D6DF"/>
            <w:hideMark/>
          </w:tcPr>
          <w:p w14:paraId="7E8F6AC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26.511.692,00</w:t>
            </w:r>
          </w:p>
        </w:tc>
        <w:tc>
          <w:tcPr>
            <w:tcW w:w="1180" w:type="dxa"/>
            <w:tcBorders>
              <w:top w:val="nil"/>
              <w:left w:val="nil"/>
              <w:bottom w:val="single" w:sz="4" w:space="0" w:color="auto"/>
              <w:right w:val="single" w:sz="4" w:space="0" w:color="auto"/>
            </w:tcBorders>
            <w:shd w:val="clear" w:color="000000" w:fill="C4D6DF"/>
            <w:hideMark/>
          </w:tcPr>
          <w:p w14:paraId="5F007AA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267.861,70</w:t>
            </w:r>
          </w:p>
        </w:tc>
        <w:tc>
          <w:tcPr>
            <w:tcW w:w="1389" w:type="dxa"/>
            <w:tcBorders>
              <w:top w:val="nil"/>
              <w:left w:val="nil"/>
              <w:bottom w:val="single" w:sz="4" w:space="0" w:color="auto"/>
              <w:right w:val="single" w:sz="4" w:space="0" w:color="auto"/>
            </w:tcBorders>
            <w:shd w:val="clear" w:color="000000" w:fill="C4D6DF"/>
            <w:hideMark/>
          </w:tcPr>
          <w:p w14:paraId="306D7BF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26.779.553,70</w:t>
            </w:r>
          </w:p>
        </w:tc>
        <w:tc>
          <w:tcPr>
            <w:tcW w:w="832" w:type="dxa"/>
            <w:tcBorders>
              <w:top w:val="nil"/>
              <w:left w:val="nil"/>
              <w:bottom w:val="single" w:sz="4" w:space="0" w:color="auto"/>
              <w:right w:val="single" w:sz="4" w:space="0" w:color="auto"/>
            </w:tcBorders>
            <w:shd w:val="clear" w:color="000000" w:fill="C4D6DF"/>
            <w:hideMark/>
          </w:tcPr>
          <w:p w14:paraId="733A31E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101,01</w:t>
            </w:r>
          </w:p>
        </w:tc>
      </w:tr>
      <w:tr w:rsidR="00A82187" w:rsidRPr="008C1F77" w14:paraId="0C04C287" w14:textId="77777777" w:rsidTr="00EF6880">
        <w:trPr>
          <w:gridAfter w:val="1"/>
          <w:wAfter w:w="10" w:type="dxa"/>
          <w:trHeight w:val="480"/>
        </w:trPr>
        <w:tc>
          <w:tcPr>
            <w:tcW w:w="1018" w:type="dxa"/>
            <w:tcBorders>
              <w:top w:val="nil"/>
              <w:left w:val="single" w:sz="4" w:space="0" w:color="auto"/>
              <w:bottom w:val="single" w:sz="4" w:space="0" w:color="auto"/>
              <w:right w:val="single" w:sz="4" w:space="0" w:color="auto"/>
            </w:tcBorders>
            <w:shd w:val="clear" w:color="000000" w:fill="969696"/>
            <w:hideMark/>
          </w:tcPr>
          <w:p w14:paraId="36C49A4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2F5F59D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1001</w:t>
            </w:r>
          </w:p>
        </w:tc>
        <w:tc>
          <w:tcPr>
            <w:tcW w:w="3974" w:type="dxa"/>
            <w:tcBorders>
              <w:top w:val="nil"/>
              <w:left w:val="nil"/>
              <w:bottom w:val="single" w:sz="4" w:space="0" w:color="auto"/>
              <w:right w:val="single" w:sz="4" w:space="0" w:color="auto"/>
            </w:tcBorders>
            <w:shd w:val="clear" w:color="000000" w:fill="969696"/>
            <w:hideMark/>
          </w:tcPr>
          <w:p w14:paraId="7805F12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MJERE I AKTIVNOSTI ZA OSIGURANJE RADA IZ DJELOKRUGA JEDINSTVENOG UPRAVNOG ODJELA</w:t>
            </w:r>
          </w:p>
        </w:tc>
        <w:tc>
          <w:tcPr>
            <w:tcW w:w="1418" w:type="dxa"/>
            <w:tcBorders>
              <w:top w:val="nil"/>
              <w:left w:val="nil"/>
              <w:bottom w:val="single" w:sz="4" w:space="0" w:color="auto"/>
              <w:right w:val="single" w:sz="4" w:space="0" w:color="auto"/>
            </w:tcBorders>
            <w:shd w:val="clear" w:color="000000" w:fill="969696"/>
            <w:hideMark/>
          </w:tcPr>
          <w:p w14:paraId="17016EE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4.863.339,00</w:t>
            </w:r>
          </w:p>
        </w:tc>
        <w:tc>
          <w:tcPr>
            <w:tcW w:w="1180" w:type="dxa"/>
            <w:tcBorders>
              <w:top w:val="nil"/>
              <w:left w:val="nil"/>
              <w:bottom w:val="single" w:sz="4" w:space="0" w:color="auto"/>
              <w:right w:val="single" w:sz="4" w:space="0" w:color="auto"/>
            </w:tcBorders>
            <w:shd w:val="clear" w:color="000000" w:fill="969696"/>
            <w:hideMark/>
          </w:tcPr>
          <w:p w14:paraId="2D07CEE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481.973,00</w:t>
            </w:r>
          </w:p>
        </w:tc>
        <w:tc>
          <w:tcPr>
            <w:tcW w:w="1389" w:type="dxa"/>
            <w:tcBorders>
              <w:top w:val="nil"/>
              <w:left w:val="nil"/>
              <w:bottom w:val="single" w:sz="4" w:space="0" w:color="auto"/>
              <w:right w:val="single" w:sz="4" w:space="0" w:color="auto"/>
            </w:tcBorders>
            <w:shd w:val="clear" w:color="000000" w:fill="969696"/>
            <w:hideMark/>
          </w:tcPr>
          <w:p w14:paraId="1F998F5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5.345.312,00</w:t>
            </w:r>
          </w:p>
        </w:tc>
        <w:tc>
          <w:tcPr>
            <w:tcW w:w="832" w:type="dxa"/>
            <w:tcBorders>
              <w:top w:val="nil"/>
              <w:left w:val="nil"/>
              <w:bottom w:val="single" w:sz="4" w:space="0" w:color="auto"/>
              <w:right w:val="single" w:sz="4" w:space="0" w:color="auto"/>
            </w:tcBorders>
            <w:shd w:val="clear" w:color="000000" w:fill="969696"/>
            <w:hideMark/>
          </w:tcPr>
          <w:p w14:paraId="611C0BF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109,91</w:t>
            </w:r>
          </w:p>
        </w:tc>
      </w:tr>
      <w:tr w:rsidR="00A82187" w:rsidRPr="008C1F77" w14:paraId="1B4AF7D3"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DA771D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0BC5F7F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A100101</w:t>
            </w:r>
          </w:p>
        </w:tc>
        <w:tc>
          <w:tcPr>
            <w:tcW w:w="3974" w:type="dxa"/>
            <w:tcBorders>
              <w:top w:val="nil"/>
              <w:left w:val="nil"/>
              <w:bottom w:val="single" w:sz="4" w:space="0" w:color="auto"/>
              <w:right w:val="single" w:sz="4" w:space="0" w:color="auto"/>
            </w:tcBorders>
            <w:shd w:val="clear" w:color="000000" w:fill="C0C0C0"/>
            <w:hideMark/>
          </w:tcPr>
          <w:p w14:paraId="44C618B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ADMINISTRATIVNO, TEHNIČKO I STRUČNO OSOBLJE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0131 Opće usluge vezane uz službenike</w:t>
            </w:r>
          </w:p>
        </w:tc>
        <w:tc>
          <w:tcPr>
            <w:tcW w:w="1418" w:type="dxa"/>
            <w:tcBorders>
              <w:top w:val="nil"/>
              <w:left w:val="nil"/>
              <w:bottom w:val="single" w:sz="4" w:space="0" w:color="auto"/>
              <w:right w:val="single" w:sz="4" w:space="0" w:color="auto"/>
            </w:tcBorders>
            <w:shd w:val="clear" w:color="000000" w:fill="C0C0C0"/>
            <w:hideMark/>
          </w:tcPr>
          <w:p w14:paraId="7EB0075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1.497.331,00</w:t>
            </w:r>
          </w:p>
        </w:tc>
        <w:tc>
          <w:tcPr>
            <w:tcW w:w="1180" w:type="dxa"/>
            <w:tcBorders>
              <w:top w:val="nil"/>
              <w:left w:val="nil"/>
              <w:bottom w:val="single" w:sz="4" w:space="0" w:color="auto"/>
              <w:right w:val="single" w:sz="4" w:space="0" w:color="auto"/>
            </w:tcBorders>
            <w:shd w:val="clear" w:color="000000" w:fill="C0C0C0"/>
            <w:hideMark/>
          </w:tcPr>
          <w:p w14:paraId="421678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7307CC9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1.497.331,00</w:t>
            </w:r>
          </w:p>
        </w:tc>
        <w:tc>
          <w:tcPr>
            <w:tcW w:w="832" w:type="dxa"/>
            <w:tcBorders>
              <w:top w:val="nil"/>
              <w:left w:val="nil"/>
              <w:bottom w:val="single" w:sz="4" w:space="0" w:color="auto"/>
              <w:right w:val="single" w:sz="4" w:space="0" w:color="auto"/>
            </w:tcBorders>
            <w:shd w:val="clear" w:color="000000" w:fill="C0C0C0"/>
            <w:hideMark/>
          </w:tcPr>
          <w:p w14:paraId="0D41404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14A3D3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61216F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31</w:t>
            </w:r>
          </w:p>
        </w:tc>
        <w:tc>
          <w:tcPr>
            <w:tcW w:w="820" w:type="dxa"/>
            <w:tcBorders>
              <w:top w:val="nil"/>
              <w:left w:val="nil"/>
              <w:bottom w:val="single" w:sz="4" w:space="0" w:color="auto"/>
              <w:right w:val="single" w:sz="4" w:space="0" w:color="auto"/>
            </w:tcBorders>
            <w:shd w:val="clear" w:color="000000" w:fill="FFFFFF"/>
            <w:hideMark/>
          </w:tcPr>
          <w:p w14:paraId="1F070BB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C59687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zaposlene</w:t>
            </w:r>
          </w:p>
        </w:tc>
        <w:tc>
          <w:tcPr>
            <w:tcW w:w="1418" w:type="dxa"/>
            <w:tcBorders>
              <w:top w:val="nil"/>
              <w:left w:val="nil"/>
              <w:bottom w:val="single" w:sz="4" w:space="0" w:color="auto"/>
              <w:right w:val="single" w:sz="4" w:space="0" w:color="auto"/>
            </w:tcBorders>
            <w:shd w:val="clear" w:color="000000" w:fill="FFFFFF"/>
            <w:hideMark/>
          </w:tcPr>
          <w:p w14:paraId="3D094FC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1.497.331,00</w:t>
            </w:r>
          </w:p>
        </w:tc>
        <w:tc>
          <w:tcPr>
            <w:tcW w:w="1180" w:type="dxa"/>
            <w:tcBorders>
              <w:top w:val="nil"/>
              <w:left w:val="nil"/>
              <w:bottom w:val="single" w:sz="4" w:space="0" w:color="auto"/>
              <w:right w:val="single" w:sz="4" w:space="0" w:color="auto"/>
            </w:tcBorders>
            <w:shd w:val="clear" w:color="000000" w:fill="FFFFFF"/>
            <w:hideMark/>
          </w:tcPr>
          <w:p w14:paraId="2947830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377B752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1.497.331,00</w:t>
            </w:r>
          </w:p>
        </w:tc>
        <w:tc>
          <w:tcPr>
            <w:tcW w:w="832" w:type="dxa"/>
            <w:tcBorders>
              <w:top w:val="nil"/>
              <w:left w:val="nil"/>
              <w:bottom w:val="single" w:sz="4" w:space="0" w:color="auto"/>
              <w:right w:val="single" w:sz="4" w:space="0" w:color="auto"/>
            </w:tcBorders>
            <w:shd w:val="clear" w:color="000000" w:fill="FFFFFF"/>
            <w:hideMark/>
          </w:tcPr>
          <w:p w14:paraId="164ADE9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763855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81C4D1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311</w:t>
            </w:r>
          </w:p>
        </w:tc>
        <w:tc>
          <w:tcPr>
            <w:tcW w:w="820" w:type="dxa"/>
            <w:tcBorders>
              <w:top w:val="nil"/>
              <w:left w:val="nil"/>
              <w:bottom w:val="single" w:sz="4" w:space="0" w:color="auto"/>
              <w:right w:val="single" w:sz="4" w:space="0" w:color="auto"/>
            </w:tcBorders>
            <w:shd w:val="clear" w:color="000000" w:fill="FFFFFF"/>
            <w:hideMark/>
          </w:tcPr>
          <w:p w14:paraId="60C53AF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9744C5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Plaće (Bruto)</w:t>
            </w:r>
          </w:p>
        </w:tc>
        <w:tc>
          <w:tcPr>
            <w:tcW w:w="1418" w:type="dxa"/>
            <w:tcBorders>
              <w:top w:val="nil"/>
              <w:left w:val="nil"/>
              <w:bottom w:val="single" w:sz="4" w:space="0" w:color="auto"/>
              <w:right w:val="single" w:sz="4" w:space="0" w:color="auto"/>
            </w:tcBorders>
            <w:shd w:val="clear" w:color="000000" w:fill="FFFFFF"/>
            <w:hideMark/>
          </w:tcPr>
          <w:p w14:paraId="4DA1259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1.083.250,00</w:t>
            </w:r>
          </w:p>
        </w:tc>
        <w:tc>
          <w:tcPr>
            <w:tcW w:w="1180" w:type="dxa"/>
            <w:tcBorders>
              <w:top w:val="nil"/>
              <w:left w:val="nil"/>
              <w:bottom w:val="single" w:sz="4" w:space="0" w:color="auto"/>
              <w:right w:val="single" w:sz="4" w:space="0" w:color="auto"/>
            </w:tcBorders>
            <w:shd w:val="clear" w:color="000000" w:fill="FFFFFF"/>
            <w:hideMark/>
          </w:tcPr>
          <w:p w14:paraId="3A2C852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8FCD47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1.083.250,00</w:t>
            </w:r>
          </w:p>
        </w:tc>
        <w:tc>
          <w:tcPr>
            <w:tcW w:w="832" w:type="dxa"/>
            <w:tcBorders>
              <w:top w:val="nil"/>
              <w:left w:val="nil"/>
              <w:bottom w:val="single" w:sz="4" w:space="0" w:color="auto"/>
              <w:right w:val="single" w:sz="4" w:space="0" w:color="auto"/>
            </w:tcBorders>
            <w:shd w:val="clear" w:color="000000" w:fill="FFFFFF"/>
            <w:hideMark/>
          </w:tcPr>
          <w:p w14:paraId="767025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5EB439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FFF4CB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313</w:t>
            </w:r>
          </w:p>
        </w:tc>
        <w:tc>
          <w:tcPr>
            <w:tcW w:w="820" w:type="dxa"/>
            <w:tcBorders>
              <w:top w:val="nil"/>
              <w:left w:val="nil"/>
              <w:bottom w:val="single" w:sz="4" w:space="0" w:color="auto"/>
              <w:right w:val="single" w:sz="4" w:space="0" w:color="auto"/>
            </w:tcBorders>
            <w:shd w:val="clear" w:color="000000" w:fill="FFFFFF"/>
            <w:hideMark/>
          </w:tcPr>
          <w:p w14:paraId="102F213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B18E8F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Doprinosi na plaće</w:t>
            </w:r>
          </w:p>
        </w:tc>
        <w:tc>
          <w:tcPr>
            <w:tcW w:w="1418" w:type="dxa"/>
            <w:tcBorders>
              <w:top w:val="nil"/>
              <w:left w:val="nil"/>
              <w:bottom w:val="single" w:sz="4" w:space="0" w:color="auto"/>
              <w:right w:val="single" w:sz="4" w:space="0" w:color="auto"/>
            </w:tcBorders>
            <w:shd w:val="clear" w:color="000000" w:fill="FFFFFF"/>
            <w:hideMark/>
          </w:tcPr>
          <w:p w14:paraId="05ADD38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414.081,00</w:t>
            </w:r>
          </w:p>
        </w:tc>
        <w:tc>
          <w:tcPr>
            <w:tcW w:w="1180" w:type="dxa"/>
            <w:tcBorders>
              <w:top w:val="nil"/>
              <w:left w:val="nil"/>
              <w:bottom w:val="single" w:sz="4" w:space="0" w:color="auto"/>
              <w:right w:val="single" w:sz="4" w:space="0" w:color="auto"/>
            </w:tcBorders>
            <w:shd w:val="clear" w:color="000000" w:fill="FFFFFF"/>
            <w:hideMark/>
          </w:tcPr>
          <w:p w14:paraId="7898915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00BE83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414.081,00</w:t>
            </w:r>
          </w:p>
        </w:tc>
        <w:tc>
          <w:tcPr>
            <w:tcW w:w="832" w:type="dxa"/>
            <w:tcBorders>
              <w:top w:val="nil"/>
              <w:left w:val="nil"/>
              <w:bottom w:val="single" w:sz="4" w:space="0" w:color="auto"/>
              <w:right w:val="single" w:sz="4" w:space="0" w:color="auto"/>
            </w:tcBorders>
            <w:shd w:val="clear" w:color="000000" w:fill="FFFFFF"/>
            <w:hideMark/>
          </w:tcPr>
          <w:p w14:paraId="33D8F99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302CDC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D8C9A6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7  </w:t>
            </w:r>
          </w:p>
        </w:tc>
        <w:tc>
          <w:tcPr>
            <w:tcW w:w="820" w:type="dxa"/>
            <w:tcBorders>
              <w:top w:val="nil"/>
              <w:left w:val="nil"/>
              <w:bottom w:val="single" w:sz="4" w:space="0" w:color="auto"/>
              <w:right w:val="single" w:sz="4" w:space="0" w:color="auto"/>
            </w:tcBorders>
            <w:shd w:val="clear" w:color="000000" w:fill="C0C0C0"/>
            <w:hideMark/>
          </w:tcPr>
          <w:p w14:paraId="260C0AC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A100766</w:t>
            </w:r>
          </w:p>
        </w:tc>
        <w:tc>
          <w:tcPr>
            <w:tcW w:w="3974" w:type="dxa"/>
            <w:tcBorders>
              <w:top w:val="nil"/>
              <w:left w:val="nil"/>
              <w:bottom w:val="single" w:sz="4" w:space="0" w:color="auto"/>
              <w:right w:val="single" w:sz="4" w:space="0" w:color="auto"/>
            </w:tcBorders>
            <w:shd w:val="clear" w:color="000000" w:fill="C0C0C0"/>
            <w:hideMark/>
          </w:tcPr>
          <w:p w14:paraId="3706585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REDOVNA DJELATNOST JAVNE UPRAVE I ADMINISTRACIJE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0100 Opće javne usluge  </w:t>
            </w:r>
          </w:p>
        </w:tc>
        <w:tc>
          <w:tcPr>
            <w:tcW w:w="1418" w:type="dxa"/>
            <w:tcBorders>
              <w:top w:val="nil"/>
              <w:left w:val="nil"/>
              <w:bottom w:val="single" w:sz="4" w:space="0" w:color="auto"/>
              <w:right w:val="single" w:sz="4" w:space="0" w:color="auto"/>
            </w:tcBorders>
            <w:shd w:val="clear" w:color="000000" w:fill="C0C0C0"/>
            <w:hideMark/>
          </w:tcPr>
          <w:p w14:paraId="09772E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878.008,00</w:t>
            </w:r>
          </w:p>
        </w:tc>
        <w:tc>
          <w:tcPr>
            <w:tcW w:w="1180" w:type="dxa"/>
            <w:tcBorders>
              <w:top w:val="nil"/>
              <w:left w:val="nil"/>
              <w:bottom w:val="single" w:sz="4" w:space="0" w:color="auto"/>
              <w:right w:val="single" w:sz="4" w:space="0" w:color="auto"/>
            </w:tcBorders>
            <w:shd w:val="clear" w:color="000000" w:fill="C0C0C0"/>
            <w:hideMark/>
          </w:tcPr>
          <w:p w14:paraId="3C3D40B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135.640,00</w:t>
            </w:r>
          </w:p>
        </w:tc>
        <w:tc>
          <w:tcPr>
            <w:tcW w:w="1389" w:type="dxa"/>
            <w:tcBorders>
              <w:top w:val="nil"/>
              <w:left w:val="nil"/>
              <w:bottom w:val="single" w:sz="4" w:space="0" w:color="auto"/>
              <w:right w:val="single" w:sz="4" w:space="0" w:color="auto"/>
            </w:tcBorders>
            <w:shd w:val="clear" w:color="000000" w:fill="C0C0C0"/>
            <w:hideMark/>
          </w:tcPr>
          <w:p w14:paraId="14E7EDD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1.013.648,00</w:t>
            </w:r>
          </w:p>
        </w:tc>
        <w:tc>
          <w:tcPr>
            <w:tcW w:w="832" w:type="dxa"/>
            <w:tcBorders>
              <w:top w:val="nil"/>
              <w:left w:val="nil"/>
              <w:bottom w:val="single" w:sz="4" w:space="0" w:color="auto"/>
              <w:right w:val="single" w:sz="4" w:space="0" w:color="auto"/>
            </w:tcBorders>
            <w:shd w:val="clear" w:color="000000" w:fill="C0C0C0"/>
            <w:hideMark/>
          </w:tcPr>
          <w:p w14:paraId="209C30A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115,45</w:t>
            </w:r>
          </w:p>
        </w:tc>
      </w:tr>
      <w:tr w:rsidR="00A82187" w:rsidRPr="008C1F77" w14:paraId="6905B0F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D9C5E9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31</w:t>
            </w:r>
          </w:p>
        </w:tc>
        <w:tc>
          <w:tcPr>
            <w:tcW w:w="820" w:type="dxa"/>
            <w:tcBorders>
              <w:top w:val="nil"/>
              <w:left w:val="nil"/>
              <w:bottom w:val="single" w:sz="4" w:space="0" w:color="auto"/>
              <w:right w:val="single" w:sz="4" w:space="0" w:color="auto"/>
            </w:tcBorders>
            <w:shd w:val="clear" w:color="000000" w:fill="FFFFFF"/>
            <w:hideMark/>
          </w:tcPr>
          <w:p w14:paraId="32E4F1B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41AAC5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zaposlene</w:t>
            </w:r>
          </w:p>
        </w:tc>
        <w:tc>
          <w:tcPr>
            <w:tcW w:w="1418" w:type="dxa"/>
            <w:tcBorders>
              <w:top w:val="nil"/>
              <w:left w:val="nil"/>
              <w:bottom w:val="single" w:sz="4" w:space="0" w:color="auto"/>
              <w:right w:val="single" w:sz="4" w:space="0" w:color="auto"/>
            </w:tcBorders>
            <w:shd w:val="clear" w:color="000000" w:fill="FFFFFF"/>
            <w:hideMark/>
          </w:tcPr>
          <w:p w14:paraId="5E514BE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78.800,00</w:t>
            </w:r>
          </w:p>
        </w:tc>
        <w:tc>
          <w:tcPr>
            <w:tcW w:w="1180" w:type="dxa"/>
            <w:tcBorders>
              <w:top w:val="nil"/>
              <w:left w:val="nil"/>
              <w:bottom w:val="single" w:sz="4" w:space="0" w:color="auto"/>
              <w:right w:val="single" w:sz="4" w:space="0" w:color="auto"/>
            </w:tcBorders>
            <w:shd w:val="clear" w:color="000000" w:fill="FFFFFF"/>
            <w:hideMark/>
          </w:tcPr>
          <w:p w14:paraId="6FDAE59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1.440,00</w:t>
            </w:r>
          </w:p>
        </w:tc>
        <w:tc>
          <w:tcPr>
            <w:tcW w:w="1389" w:type="dxa"/>
            <w:tcBorders>
              <w:top w:val="nil"/>
              <w:left w:val="nil"/>
              <w:bottom w:val="single" w:sz="4" w:space="0" w:color="auto"/>
              <w:right w:val="single" w:sz="4" w:space="0" w:color="auto"/>
            </w:tcBorders>
            <w:shd w:val="clear" w:color="000000" w:fill="FFFFFF"/>
            <w:hideMark/>
          </w:tcPr>
          <w:p w14:paraId="3BA7B76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80.240,00</w:t>
            </w:r>
          </w:p>
        </w:tc>
        <w:tc>
          <w:tcPr>
            <w:tcW w:w="832" w:type="dxa"/>
            <w:tcBorders>
              <w:top w:val="nil"/>
              <w:left w:val="nil"/>
              <w:bottom w:val="single" w:sz="4" w:space="0" w:color="auto"/>
              <w:right w:val="single" w:sz="4" w:space="0" w:color="auto"/>
            </w:tcBorders>
            <w:shd w:val="clear" w:color="000000" w:fill="FFFFFF"/>
            <w:hideMark/>
          </w:tcPr>
          <w:p w14:paraId="2C342F4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101,83</w:t>
            </w:r>
          </w:p>
        </w:tc>
      </w:tr>
      <w:tr w:rsidR="00A82187" w:rsidRPr="008C1F77" w14:paraId="5852EFC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A630A9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312</w:t>
            </w:r>
          </w:p>
        </w:tc>
        <w:tc>
          <w:tcPr>
            <w:tcW w:w="820" w:type="dxa"/>
            <w:tcBorders>
              <w:top w:val="nil"/>
              <w:left w:val="nil"/>
              <w:bottom w:val="single" w:sz="4" w:space="0" w:color="auto"/>
              <w:right w:val="single" w:sz="4" w:space="0" w:color="auto"/>
            </w:tcBorders>
            <w:shd w:val="clear" w:color="000000" w:fill="FFFFFF"/>
            <w:hideMark/>
          </w:tcPr>
          <w:p w14:paraId="6499027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CFF718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rashodi za zaposlene</w:t>
            </w:r>
          </w:p>
        </w:tc>
        <w:tc>
          <w:tcPr>
            <w:tcW w:w="1418" w:type="dxa"/>
            <w:tcBorders>
              <w:top w:val="nil"/>
              <w:left w:val="nil"/>
              <w:bottom w:val="single" w:sz="4" w:space="0" w:color="auto"/>
              <w:right w:val="single" w:sz="4" w:space="0" w:color="auto"/>
            </w:tcBorders>
            <w:shd w:val="clear" w:color="000000" w:fill="FFFFFF"/>
            <w:hideMark/>
          </w:tcPr>
          <w:p w14:paraId="4EB2548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78.800,00</w:t>
            </w:r>
          </w:p>
        </w:tc>
        <w:tc>
          <w:tcPr>
            <w:tcW w:w="1180" w:type="dxa"/>
            <w:tcBorders>
              <w:top w:val="nil"/>
              <w:left w:val="nil"/>
              <w:bottom w:val="single" w:sz="4" w:space="0" w:color="auto"/>
              <w:right w:val="single" w:sz="4" w:space="0" w:color="auto"/>
            </w:tcBorders>
            <w:shd w:val="clear" w:color="000000" w:fill="FFFFFF"/>
            <w:hideMark/>
          </w:tcPr>
          <w:p w14:paraId="2A60AF4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1.440,00</w:t>
            </w:r>
          </w:p>
        </w:tc>
        <w:tc>
          <w:tcPr>
            <w:tcW w:w="1389" w:type="dxa"/>
            <w:tcBorders>
              <w:top w:val="nil"/>
              <w:left w:val="nil"/>
              <w:bottom w:val="single" w:sz="4" w:space="0" w:color="auto"/>
              <w:right w:val="single" w:sz="4" w:space="0" w:color="auto"/>
            </w:tcBorders>
            <w:shd w:val="clear" w:color="000000" w:fill="FFFFFF"/>
            <w:hideMark/>
          </w:tcPr>
          <w:p w14:paraId="5A303B0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80.240,00</w:t>
            </w:r>
          </w:p>
        </w:tc>
        <w:tc>
          <w:tcPr>
            <w:tcW w:w="832" w:type="dxa"/>
            <w:tcBorders>
              <w:top w:val="nil"/>
              <w:left w:val="nil"/>
              <w:bottom w:val="single" w:sz="4" w:space="0" w:color="auto"/>
              <w:right w:val="single" w:sz="4" w:space="0" w:color="auto"/>
            </w:tcBorders>
            <w:shd w:val="clear" w:color="000000" w:fill="FFFFFF"/>
            <w:hideMark/>
          </w:tcPr>
          <w:p w14:paraId="0754B93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101,83</w:t>
            </w:r>
          </w:p>
        </w:tc>
      </w:tr>
      <w:tr w:rsidR="00A82187" w:rsidRPr="008C1F77" w14:paraId="01055E3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0C5EC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44158FF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A4034B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5C335B2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774.208,00</w:t>
            </w:r>
          </w:p>
        </w:tc>
        <w:tc>
          <w:tcPr>
            <w:tcW w:w="1180" w:type="dxa"/>
            <w:tcBorders>
              <w:top w:val="nil"/>
              <w:left w:val="nil"/>
              <w:bottom w:val="single" w:sz="4" w:space="0" w:color="auto"/>
              <w:right w:val="single" w:sz="4" w:space="0" w:color="auto"/>
            </w:tcBorders>
            <w:shd w:val="clear" w:color="000000" w:fill="FFFFFF"/>
            <w:hideMark/>
          </w:tcPr>
          <w:p w14:paraId="393D892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124.200,00</w:t>
            </w:r>
          </w:p>
        </w:tc>
        <w:tc>
          <w:tcPr>
            <w:tcW w:w="1389" w:type="dxa"/>
            <w:tcBorders>
              <w:top w:val="nil"/>
              <w:left w:val="nil"/>
              <w:bottom w:val="single" w:sz="4" w:space="0" w:color="auto"/>
              <w:right w:val="single" w:sz="4" w:space="0" w:color="auto"/>
            </w:tcBorders>
            <w:shd w:val="clear" w:color="000000" w:fill="FFFFFF"/>
            <w:hideMark/>
          </w:tcPr>
          <w:p w14:paraId="08C301F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898.408,00</w:t>
            </w:r>
          </w:p>
        </w:tc>
        <w:tc>
          <w:tcPr>
            <w:tcW w:w="832" w:type="dxa"/>
            <w:tcBorders>
              <w:top w:val="nil"/>
              <w:left w:val="nil"/>
              <w:bottom w:val="single" w:sz="4" w:space="0" w:color="auto"/>
              <w:right w:val="single" w:sz="4" w:space="0" w:color="auto"/>
            </w:tcBorders>
            <w:shd w:val="clear" w:color="000000" w:fill="FFFFFF"/>
            <w:hideMark/>
          </w:tcPr>
          <w:p w14:paraId="3C2F636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116,04</w:t>
            </w:r>
          </w:p>
        </w:tc>
      </w:tr>
      <w:tr w:rsidR="00A82187" w:rsidRPr="008C1F77" w14:paraId="2BC6E9C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5FCC1E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321</w:t>
            </w:r>
          </w:p>
        </w:tc>
        <w:tc>
          <w:tcPr>
            <w:tcW w:w="820" w:type="dxa"/>
            <w:tcBorders>
              <w:top w:val="nil"/>
              <w:left w:val="nil"/>
              <w:bottom w:val="single" w:sz="4" w:space="0" w:color="auto"/>
              <w:right w:val="single" w:sz="4" w:space="0" w:color="auto"/>
            </w:tcBorders>
            <w:shd w:val="clear" w:color="000000" w:fill="FFFFFF"/>
            <w:hideMark/>
          </w:tcPr>
          <w:p w14:paraId="0CA82EF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B1E697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Naknade troškova zaposlenima</w:t>
            </w:r>
          </w:p>
        </w:tc>
        <w:tc>
          <w:tcPr>
            <w:tcW w:w="1418" w:type="dxa"/>
            <w:tcBorders>
              <w:top w:val="nil"/>
              <w:left w:val="nil"/>
              <w:bottom w:val="single" w:sz="4" w:space="0" w:color="auto"/>
              <w:right w:val="single" w:sz="4" w:space="0" w:color="auto"/>
            </w:tcBorders>
            <w:shd w:val="clear" w:color="000000" w:fill="FFFFFF"/>
            <w:hideMark/>
          </w:tcPr>
          <w:p w14:paraId="48C0A26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147.208,00</w:t>
            </w:r>
          </w:p>
        </w:tc>
        <w:tc>
          <w:tcPr>
            <w:tcW w:w="1180" w:type="dxa"/>
            <w:tcBorders>
              <w:top w:val="nil"/>
              <w:left w:val="nil"/>
              <w:bottom w:val="single" w:sz="4" w:space="0" w:color="auto"/>
              <w:right w:val="single" w:sz="4" w:space="0" w:color="auto"/>
            </w:tcBorders>
            <w:shd w:val="clear" w:color="000000" w:fill="FFFFFF"/>
            <w:hideMark/>
          </w:tcPr>
          <w:p w14:paraId="2122BDF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CDE1B7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147.208,00</w:t>
            </w:r>
          </w:p>
        </w:tc>
        <w:tc>
          <w:tcPr>
            <w:tcW w:w="832" w:type="dxa"/>
            <w:tcBorders>
              <w:top w:val="nil"/>
              <w:left w:val="nil"/>
              <w:bottom w:val="single" w:sz="4" w:space="0" w:color="auto"/>
              <w:right w:val="single" w:sz="4" w:space="0" w:color="auto"/>
            </w:tcBorders>
            <w:shd w:val="clear" w:color="000000" w:fill="FFFFFF"/>
            <w:hideMark/>
          </w:tcPr>
          <w:p w14:paraId="7FD1B98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0B54B6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9023AB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322</w:t>
            </w:r>
          </w:p>
        </w:tc>
        <w:tc>
          <w:tcPr>
            <w:tcW w:w="820" w:type="dxa"/>
            <w:tcBorders>
              <w:top w:val="nil"/>
              <w:left w:val="nil"/>
              <w:bottom w:val="single" w:sz="4" w:space="0" w:color="auto"/>
              <w:right w:val="single" w:sz="4" w:space="0" w:color="auto"/>
            </w:tcBorders>
            <w:shd w:val="clear" w:color="000000" w:fill="FFFFFF"/>
            <w:hideMark/>
          </w:tcPr>
          <w:p w14:paraId="3592B79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89A48D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materijal i energiju</w:t>
            </w:r>
          </w:p>
        </w:tc>
        <w:tc>
          <w:tcPr>
            <w:tcW w:w="1418" w:type="dxa"/>
            <w:tcBorders>
              <w:top w:val="nil"/>
              <w:left w:val="nil"/>
              <w:bottom w:val="single" w:sz="4" w:space="0" w:color="auto"/>
              <w:right w:val="single" w:sz="4" w:space="0" w:color="auto"/>
            </w:tcBorders>
            <w:shd w:val="clear" w:color="000000" w:fill="FFFFFF"/>
            <w:hideMark/>
          </w:tcPr>
          <w:p w14:paraId="31EA2FC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74.500,00</w:t>
            </w:r>
          </w:p>
        </w:tc>
        <w:tc>
          <w:tcPr>
            <w:tcW w:w="1180" w:type="dxa"/>
            <w:tcBorders>
              <w:top w:val="nil"/>
              <w:left w:val="nil"/>
              <w:bottom w:val="single" w:sz="4" w:space="0" w:color="auto"/>
              <w:right w:val="single" w:sz="4" w:space="0" w:color="auto"/>
            </w:tcBorders>
            <w:shd w:val="clear" w:color="000000" w:fill="FFFFFF"/>
            <w:hideMark/>
          </w:tcPr>
          <w:p w14:paraId="0038024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28.000,00</w:t>
            </w:r>
          </w:p>
        </w:tc>
        <w:tc>
          <w:tcPr>
            <w:tcW w:w="1389" w:type="dxa"/>
            <w:tcBorders>
              <w:top w:val="nil"/>
              <w:left w:val="nil"/>
              <w:bottom w:val="single" w:sz="4" w:space="0" w:color="auto"/>
              <w:right w:val="single" w:sz="4" w:space="0" w:color="auto"/>
            </w:tcBorders>
            <w:shd w:val="clear" w:color="000000" w:fill="FFFFFF"/>
            <w:hideMark/>
          </w:tcPr>
          <w:p w14:paraId="7FBBD92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102.500,00</w:t>
            </w:r>
          </w:p>
        </w:tc>
        <w:tc>
          <w:tcPr>
            <w:tcW w:w="832" w:type="dxa"/>
            <w:tcBorders>
              <w:top w:val="nil"/>
              <w:left w:val="nil"/>
              <w:bottom w:val="single" w:sz="4" w:space="0" w:color="auto"/>
              <w:right w:val="single" w:sz="4" w:space="0" w:color="auto"/>
            </w:tcBorders>
            <w:shd w:val="clear" w:color="000000" w:fill="FFFFFF"/>
            <w:hideMark/>
          </w:tcPr>
          <w:p w14:paraId="6486569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137,58</w:t>
            </w:r>
          </w:p>
        </w:tc>
      </w:tr>
      <w:tr w:rsidR="00A82187" w:rsidRPr="008C1F77" w14:paraId="05F0B48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61A991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1570E08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663541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4B9DF2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451.500,00</w:t>
            </w:r>
          </w:p>
        </w:tc>
        <w:tc>
          <w:tcPr>
            <w:tcW w:w="1180" w:type="dxa"/>
            <w:tcBorders>
              <w:top w:val="nil"/>
              <w:left w:val="nil"/>
              <w:bottom w:val="single" w:sz="4" w:space="0" w:color="auto"/>
              <w:right w:val="single" w:sz="4" w:space="0" w:color="auto"/>
            </w:tcBorders>
            <w:shd w:val="clear" w:color="000000" w:fill="FFFFFF"/>
            <w:hideMark/>
          </w:tcPr>
          <w:p w14:paraId="056D649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87.200,00</w:t>
            </w:r>
          </w:p>
        </w:tc>
        <w:tc>
          <w:tcPr>
            <w:tcW w:w="1389" w:type="dxa"/>
            <w:tcBorders>
              <w:top w:val="nil"/>
              <w:left w:val="nil"/>
              <w:bottom w:val="single" w:sz="4" w:space="0" w:color="auto"/>
              <w:right w:val="single" w:sz="4" w:space="0" w:color="auto"/>
            </w:tcBorders>
            <w:shd w:val="clear" w:color="000000" w:fill="FFFFFF"/>
            <w:hideMark/>
          </w:tcPr>
          <w:p w14:paraId="50B9600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538.700,00</w:t>
            </w:r>
          </w:p>
        </w:tc>
        <w:tc>
          <w:tcPr>
            <w:tcW w:w="832" w:type="dxa"/>
            <w:tcBorders>
              <w:top w:val="nil"/>
              <w:left w:val="nil"/>
              <w:bottom w:val="single" w:sz="4" w:space="0" w:color="auto"/>
              <w:right w:val="single" w:sz="4" w:space="0" w:color="auto"/>
            </w:tcBorders>
            <w:shd w:val="clear" w:color="000000" w:fill="FFFFFF"/>
            <w:hideMark/>
          </w:tcPr>
          <w:p w14:paraId="72A6D97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119,31</w:t>
            </w:r>
          </w:p>
        </w:tc>
      </w:tr>
      <w:tr w:rsidR="00A82187" w:rsidRPr="008C1F77" w14:paraId="3F220C0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E4A1E8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7C81A3B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473782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2CD6538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101.000,00</w:t>
            </w:r>
          </w:p>
        </w:tc>
        <w:tc>
          <w:tcPr>
            <w:tcW w:w="1180" w:type="dxa"/>
            <w:tcBorders>
              <w:top w:val="nil"/>
              <w:left w:val="nil"/>
              <w:bottom w:val="single" w:sz="4" w:space="0" w:color="auto"/>
              <w:right w:val="single" w:sz="4" w:space="0" w:color="auto"/>
            </w:tcBorders>
            <w:shd w:val="clear" w:color="000000" w:fill="FFFFFF"/>
            <w:hideMark/>
          </w:tcPr>
          <w:p w14:paraId="3550361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9.000,00</w:t>
            </w:r>
          </w:p>
        </w:tc>
        <w:tc>
          <w:tcPr>
            <w:tcW w:w="1389" w:type="dxa"/>
            <w:tcBorders>
              <w:top w:val="nil"/>
              <w:left w:val="nil"/>
              <w:bottom w:val="single" w:sz="4" w:space="0" w:color="auto"/>
              <w:right w:val="single" w:sz="4" w:space="0" w:color="auto"/>
            </w:tcBorders>
            <w:shd w:val="clear" w:color="000000" w:fill="FFFFFF"/>
            <w:hideMark/>
          </w:tcPr>
          <w:p w14:paraId="61370EF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110.000,00</w:t>
            </w:r>
          </w:p>
        </w:tc>
        <w:tc>
          <w:tcPr>
            <w:tcW w:w="832" w:type="dxa"/>
            <w:tcBorders>
              <w:top w:val="nil"/>
              <w:left w:val="nil"/>
              <w:bottom w:val="single" w:sz="4" w:space="0" w:color="auto"/>
              <w:right w:val="single" w:sz="4" w:space="0" w:color="auto"/>
            </w:tcBorders>
            <w:shd w:val="clear" w:color="000000" w:fill="FFFFFF"/>
            <w:hideMark/>
          </w:tcPr>
          <w:p w14:paraId="18458C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108,91</w:t>
            </w:r>
          </w:p>
        </w:tc>
      </w:tr>
      <w:tr w:rsidR="00A82187" w:rsidRPr="008C1F77" w14:paraId="0EAC7F6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8352D4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34</w:t>
            </w:r>
          </w:p>
        </w:tc>
        <w:tc>
          <w:tcPr>
            <w:tcW w:w="820" w:type="dxa"/>
            <w:tcBorders>
              <w:top w:val="nil"/>
              <w:left w:val="nil"/>
              <w:bottom w:val="single" w:sz="4" w:space="0" w:color="auto"/>
              <w:right w:val="single" w:sz="4" w:space="0" w:color="auto"/>
            </w:tcBorders>
            <w:shd w:val="clear" w:color="000000" w:fill="FFFFFF"/>
            <w:hideMark/>
          </w:tcPr>
          <w:p w14:paraId="4B1705D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D47C50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Financijski rashodi</w:t>
            </w:r>
          </w:p>
        </w:tc>
        <w:tc>
          <w:tcPr>
            <w:tcW w:w="1418" w:type="dxa"/>
            <w:tcBorders>
              <w:top w:val="nil"/>
              <w:left w:val="nil"/>
              <w:bottom w:val="single" w:sz="4" w:space="0" w:color="auto"/>
              <w:right w:val="single" w:sz="4" w:space="0" w:color="auto"/>
            </w:tcBorders>
            <w:shd w:val="clear" w:color="000000" w:fill="FFFFFF"/>
            <w:hideMark/>
          </w:tcPr>
          <w:p w14:paraId="555F433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w:t>
            </w:r>
          </w:p>
        </w:tc>
        <w:tc>
          <w:tcPr>
            <w:tcW w:w="1180" w:type="dxa"/>
            <w:tcBorders>
              <w:top w:val="nil"/>
              <w:left w:val="nil"/>
              <w:bottom w:val="single" w:sz="4" w:space="0" w:color="auto"/>
              <w:right w:val="single" w:sz="4" w:space="0" w:color="auto"/>
            </w:tcBorders>
            <w:shd w:val="clear" w:color="000000" w:fill="FFFFFF"/>
            <w:hideMark/>
          </w:tcPr>
          <w:p w14:paraId="42A15C8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FFFFFF"/>
            <w:hideMark/>
          </w:tcPr>
          <w:p w14:paraId="4366B96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w:t>
            </w:r>
          </w:p>
        </w:tc>
        <w:tc>
          <w:tcPr>
            <w:tcW w:w="832" w:type="dxa"/>
            <w:tcBorders>
              <w:top w:val="nil"/>
              <w:left w:val="nil"/>
              <w:bottom w:val="single" w:sz="4" w:space="0" w:color="auto"/>
              <w:right w:val="single" w:sz="4" w:space="0" w:color="auto"/>
            </w:tcBorders>
            <w:shd w:val="clear" w:color="000000" w:fill="FFFFFF"/>
            <w:hideMark/>
          </w:tcPr>
          <w:p w14:paraId="56E4480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140,00</w:t>
            </w:r>
          </w:p>
        </w:tc>
      </w:tr>
      <w:tr w:rsidR="00A82187" w:rsidRPr="008C1F77" w14:paraId="3900373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A9F544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343</w:t>
            </w:r>
          </w:p>
        </w:tc>
        <w:tc>
          <w:tcPr>
            <w:tcW w:w="820" w:type="dxa"/>
            <w:tcBorders>
              <w:top w:val="nil"/>
              <w:left w:val="nil"/>
              <w:bottom w:val="single" w:sz="4" w:space="0" w:color="auto"/>
              <w:right w:val="single" w:sz="4" w:space="0" w:color="auto"/>
            </w:tcBorders>
            <w:shd w:val="clear" w:color="000000" w:fill="FFFFFF"/>
            <w:hideMark/>
          </w:tcPr>
          <w:p w14:paraId="1D6FF4F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B14854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financijski rashodi</w:t>
            </w:r>
          </w:p>
        </w:tc>
        <w:tc>
          <w:tcPr>
            <w:tcW w:w="1418" w:type="dxa"/>
            <w:tcBorders>
              <w:top w:val="nil"/>
              <w:left w:val="nil"/>
              <w:bottom w:val="single" w:sz="4" w:space="0" w:color="auto"/>
              <w:right w:val="single" w:sz="4" w:space="0" w:color="auto"/>
            </w:tcBorders>
            <w:shd w:val="clear" w:color="000000" w:fill="FFFFFF"/>
            <w:hideMark/>
          </w:tcPr>
          <w:p w14:paraId="0D4A232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w:t>
            </w:r>
          </w:p>
        </w:tc>
        <w:tc>
          <w:tcPr>
            <w:tcW w:w="1180" w:type="dxa"/>
            <w:tcBorders>
              <w:top w:val="nil"/>
              <w:left w:val="nil"/>
              <w:bottom w:val="single" w:sz="4" w:space="0" w:color="auto"/>
              <w:right w:val="single" w:sz="4" w:space="0" w:color="auto"/>
            </w:tcBorders>
            <w:shd w:val="clear" w:color="000000" w:fill="FFFFFF"/>
            <w:hideMark/>
          </w:tcPr>
          <w:p w14:paraId="70335CB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1389" w:type="dxa"/>
            <w:tcBorders>
              <w:top w:val="nil"/>
              <w:left w:val="nil"/>
              <w:bottom w:val="single" w:sz="4" w:space="0" w:color="auto"/>
              <w:right w:val="single" w:sz="4" w:space="0" w:color="auto"/>
            </w:tcBorders>
            <w:shd w:val="clear" w:color="000000" w:fill="FFFFFF"/>
            <w:hideMark/>
          </w:tcPr>
          <w:p w14:paraId="7D78D89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35.000,00</w:t>
            </w:r>
          </w:p>
        </w:tc>
        <w:tc>
          <w:tcPr>
            <w:tcW w:w="832" w:type="dxa"/>
            <w:tcBorders>
              <w:top w:val="nil"/>
              <w:left w:val="nil"/>
              <w:bottom w:val="single" w:sz="4" w:space="0" w:color="auto"/>
              <w:right w:val="single" w:sz="4" w:space="0" w:color="auto"/>
            </w:tcBorders>
            <w:shd w:val="clear" w:color="000000" w:fill="FFFFFF"/>
            <w:hideMark/>
          </w:tcPr>
          <w:p w14:paraId="201AA38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140,00</w:t>
            </w:r>
          </w:p>
        </w:tc>
      </w:tr>
      <w:tr w:rsidR="00A82187" w:rsidRPr="008C1F77" w14:paraId="02AB6D5C"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852927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72C9D17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A100805</w:t>
            </w:r>
          </w:p>
        </w:tc>
        <w:tc>
          <w:tcPr>
            <w:tcW w:w="3974" w:type="dxa"/>
            <w:tcBorders>
              <w:top w:val="nil"/>
              <w:left w:val="nil"/>
              <w:bottom w:val="single" w:sz="4" w:space="0" w:color="auto"/>
              <w:right w:val="single" w:sz="4" w:space="0" w:color="auto"/>
            </w:tcBorders>
            <w:shd w:val="clear" w:color="000000" w:fill="C0C0C0"/>
            <w:hideMark/>
          </w:tcPr>
          <w:p w14:paraId="4376CF0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ODVJETNIČKE, JAVNOBILJEŽNIČKE I OSTALE USLUGE VANJSKIH SLUŽBI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3FF1FE5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2.488.000,00</w:t>
            </w:r>
          </w:p>
        </w:tc>
        <w:tc>
          <w:tcPr>
            <w:tcW w:w="1180" w:type="dxa"/>
            <w:tcBorders>
              <w:top w:val="nil"/>
              <w:left w:val="nil"/>
              <w:bottom w:val="single" w:sz="4" w:space="0" w:color="auto"/>
              <w:right w:val="single" w:sz="4" w:space="0" w:color="auto"/>
            </w:tcBorders>
            <w:shd w:val="clear" w:color="000000" w:fill="C0C0C0"/>
            <w:hideMark/>
          </w:tcPr>
          <w:p w14:paraId="41B80B0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346.333,00</w:t>
            </w:r>
          </w:p>
        </w:tc>
        <w:tc>
          <w:tcPr>
            <w:tcW w:w="1389" w:type="dxa"/>
            <w:tcBorders>
              <w:top w:val="nil"/>
              <w:left w:val="nil"/>
              <w:bottom w:val="single" w:sz="4" w:space="0" w:color="auto"/>
              <w:right w:val="single" w:sz="4" w:space="0" w:color="auto"/>
            </w:tcBorders>
            <w:shd w:val="clear" w:color="000000" w:fill="C0C0C0"/>
            <w:hideMark/>
          </w:tcPr>
          <w:p w14:paraId="4C8CE6A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2.834.333,00</w:t>
            </w:r>
          </w:p>
        </w:tc>
        <w:tc>
          <w:tcPr>
            <w:tcW w:w="832" w:type="dxa"/>
            <w:tcBorders>
              <w:top w:val="nil"/>
              <w:left w:val="nil"/>
              <w:bottom w:val="single" w:sz="4" w:space="0" w:color="auto"/>
              <w:right w:val="single" w:sz="4" w:space="0" w:color="auto"/>
            </w:tcBorders>
            <w:shd w:val="clear" w:color="000000" w:fill="C0C0C0"/>
            <w:hideMark/>
          </w:tcPr>
          <w:p w14:paraId="547AB62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113,92</w:t>
            </w:r>
          </w:p>
        </w:tc>
      </w:tr>
      <w:tr w:rsidR="00A82187" w:rsidRPr="008C1F77" w14:paraId="316A18A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58F1ED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5E9DFAD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DACDC7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1B91BD8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2.488.000,00</w:t>
            </w:r>
          </w:p>
        </w:tc>
        <w:tc>
          <w:tcPr>
            <w:tcW w:w="1180" w:type="dxa"/>
            <w:tcBorders>
              <w:top w:val="nil"/>
              <w:left w:val="nil"/>
              <w:bottom w:val="single" w:sz="4" w:space="0" w:color="auto"/>
              <w:right w:val="single" w:sz="4" w:space="0" w:color="auto"/>
            </w:tcBorders>
            <w:shd w:val="clear" w:color="000000" w:fill="FFFFFF"/>
            <w:hideMark/>
          </w:tcPr>
          <w:p w14:paraId="411FF1C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346.333,00</w:t>
            </w:r>
          </w:p>
        </w:tc>
        <w:tc>
          <w:tcPr>
            <w:tcW w:w="1389" w:type="dxa"/>
            <w:tcBorders>
              <w:top w:val="nil"/>
              <w:left w:val="nil"/>
              <w:bottom w:val="single" w:sz="4" w:space="0" w:color="auto"/>
              <w:right w:val="single" w:sz="4" w:space="0" w:color="auto"/>
            </w:tcBorders>
            <w:shd w:val="clear" w:color="000000" w:fill="FFFFFF"/>
            <w:hideMark/>
          </w:tcPr>
          <w:p w14:paraId="018B391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2.834.333,00</w:t>
            </w:r>
          </w:p>
        </w:tc>
        <w:tc>
          <w:tcPr>
            <w:tcW w:w="832" w:type="dxa"/>
            <w:tcBorders>
              <w:top w:val="nil"/>
              <w:left w:val="nil"/>
              <w:bottom w:val="single" w:sz="4" w:space="0" w:color="auto"/>
              <w:right w:val="single" w:sz="4" w:space="0" w:color="auto"/>
            </w:tcBorders>
            <w:shd w:val="clear" w:color="000000" w:fill="FFFFFF"/>
            <w:hideMark/>
          </w:tcPr>
          <w:p w14:paraId="5518BF2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113,92</w:t>
            </w:r>
          </w:p>
        </w:tc>
      </w:tr>
      <w:tr w:rsidR="00A82187" w:rsidRPr="008C1F77" w14:paraId="1554000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E41A48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4751964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FFFD7D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35086B7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185.000,00</w:t>
            </w:r>
          </w:p>
        </w:tc>
        <w:tc>
          <w:tcPr>
            <w:tcW w:w="1180" w:type="dxa"/>
            <w:tcBorders>
              <w:top w:val="nil"/>
              <w:left w:val="nil"/>
              <w:bottom w:val="single" w:sz="4" w:space="0" w:color="auto"/>
              <w:right w:val="single" w:sz="4" w:space="0" w:color="auto"/>
            </w:tcBorders>
            <w:shd w:val="clear" w:color="000000" w:fill="FFFFFF"/>
            <w:hideMark/>
          </w:tcPr>
          <w:p w14:paraId="1F0E65B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46.333,00</w:t>
            </w:r>
          </w:p>
        </w:tc>
        <w:tc>
          <w:tcPr>
            <w:tcW w:w="1389" w:type="dxa"/>
            <w:tcBorders>
              <w:top w:val="nil"/>
              <w:left w:val="nil"/>
              <w:bottom w:val="single" w:sz="4" w:space="0" w:color="auto"/>
              <w:right w:val="single" w:sz="4" w:space="0" w:color="auto"/>
            </w:tcBorders>
            <w:shd w:val="clear" w:color="000000" w:fill="FFFFFF"/>
            <w:hideMark/>
          </w:tcPr>
          <w:p w14:paraId="066179B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231.333,00</w:t>
            </w:r>
          </w:p>
        </w:tc>
        <w:tc>
          <w:tcPr>
            <w:tcW w:w="832" w:type="dxa"/>
            <w:tcBorders>
              <w:top w:val="nil"/>
              <w:left w:val="nil"/>
              <w:bottom w:val="single" w:sz="4" w:space="0" w:color="auto"/>
              <w:right w:val="single" w:sz="4" w:space="0" w:color="auto"/>
            </w:tcBorders>
            <w:shd w:val="clear" w:color="000000" w:fill="FFFFFF"/>
            <w:hideMark/>
          </w:tcPr>
          <w:p w14:paraId="648675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125,04</w:t>
            </w:r>
          </w:p>
        </w:tc>
      </w:tr>
      <w:tr w:rsidR="00A82187" w:rsidRPr="008C1F77" w14:paraId="5E6F423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291410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29780CB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D8BE51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7AE1DC0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2.303.000,00</w:t>
            </w:r>
          </w:p>
        </w:tc>
        <w:tc>
          <w:tcPr>
            <w:tcW w:w="1180" w:type="dxa"/>
            <w:tcBorders>
              <w:top w:val="nil"/>
              <w:left w:val="nil"/>
              <w:bottom w:val="single" w:sz="4" w:space="0" w:color="auto"/>
              <w:right w:val="single" w:sz="4" w:space="0" w:color="auto"/>
            </w:tcBorders>
            <w:shd w:val="clear" w:color="000000" w:fill="FFFFFF"/>
            <w:hideMark/>
          </w:tcPr>
          <w:p w14:paraId="45C21B6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300.000,00</w:t>
            </w:r>
          </w:p>
        </w:tc>
        <w:tc>
          <w:tcPr>
            <w:tcW w:w="1389" w:type="dxa"/>
            <w:tcBorders>
              <w:top w:val="nil"/>
              <w:left w:val="nil"/>
              <w:bottom w:val="single" w:sz="4" w:space="0" w:color="auto"/>
              <w:right w:val="single" w:sz="4" w:space="0" w:color="auto"/>
            </w:tcBorders>
            <w:shd w:val="clear" w:color="000000" w:fill="FFFFFF"/>
            <w:hideMark/>
          </w:tcPr>
          <w:p w14:paraId="42A2472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2.603.000,00</w:t>
            </w:r>
          </w:p>
        </w:tc>
        <w:tc>
          <w:tcPr>
            <w:tcW w:w="832" w:type="dxa"/>
            <w:tcBorders>
              <w:top w:val="nil"/>
              <w:left w:val="nil"/>
              <w:bottom w:val="single" w:sz="4" w:space="0" w:color="auto"/>
              <w:right w:val="single" w:sz="4" w:space="0" w:color="auto"/>
            </w:tcBorders>
            <w:shd w:val="clear" w:color="000000" w:fill="FFFFFF"/>
            <w:hideMark/>
          </w:tcPr>
          <w:p w14:paraId="6690DCB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113,03</w:t>
            </w:r>
          </w:p>
        </w:tc>
      </w:tr>
      <w:tr w:rsidR="00A82187" w:rsidRPr="008C1F77" w14:paraId="474BCCA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6D4D63D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4CFB4F9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1002</w:t>
            </w:r>
          </w:p>
        </w:tc>
        <w:tc>
          <w:tcPr>
            <w:tcW w:w="3974" w:type="dxa"/>
            <w:tcBorders>
              <w:top w:val="nil"/>
              <w:left w:val="nil"/>
              <w:bottom w:val="single" w:sz="4" w:space="0" w:color="auto"/>
              <w:right w:val="single" w:sz="4" w:space="0" w:color="auto"/>
            </w:tcBorders>
            <w:shd w:val="clear" w:color="000000" w:fill="969696"/>
            <w:hideMark/>
          </w:tcPr>
          <w:p w14:paraId="60287D9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UPRAVLJANJE IMOVINOM</w:t>
            </w:r>
          </w:p>
        </w:tc>
        <w:tc>
          <w:tcPr>
            <w:tcW w:w="1418" w:type="dxa"/>
            <w:tcBorders>
              <w:top w:val="nil"/>
              <w:left w:val="nil"/>
              <w:bottom w:val="single" w:sz="4" w:space="0" w:color="auto"/>
              <w:right w:val="single" w:sz="4" w:space="0" w:color="auto"/>
            </w:tcBorders>
            <w:shd w:val="clear" w:color="000000" w:fill="969696"/>
            <w:hideMark/>
          </w:tcPr>
          <w:p w14:paraId="0C67C74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1.891.055,00</w:t>
            </w:r>
          </w:p>
        </w:tc>
        <w:tc>
          <w:tcPr>
            <w:tcW w:w="1180" w:type="dxa"/>
            <w:tcBorders>
              <w:top w:val="nil"/>
              <w:left w:val="nil"/>
              <w:bottom w:val="single" w:sz="4" w:space="0" w:color="auto"/>
              <w:right w:val="single" w:sz="4" w:space="0" w:color="auto"/>
            </w:tcBorders>
            <w:shd w:val="clear" w:color="000000" w:fill="969696"/>
            <w:hideMark/>
          </w:tcPr>
          <w:p w14:paraId="0453CC9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363.938,00</w:t>
            </w:r>
          </w:p>
        </w:tc>
        <w:tc>
          <w:tcPr>
            <w:tcW w:w="1389" w:type="dxa"/>
            <w:tcBorders>
              <w:top w:val="nil"/>
              <w:left w:val="nil"/>
              <w:bottom w:val="single" w:sz="4" w:space="0" w:color="auto"/>
              <w:right w:val="single" w:sz="4" w:space="0" w:color="auto"/>
            </w:tcBorders>
            <w:shd w:val="clear" w:color="000000" w:fill="969696"/>
            <w:hideMark/>
          </w:tcPr>
          <w:p w14:paraId="1DDBF39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2.254.993,00</w:t>
            </w:r>
          </w:p>
        </w:tc>
        <w:tc>
          <w:tcPr>
            <w:tcW w:w="832" w:type="dxa"/>
            <w:tcBorders>
              <w:top w:val="nil"/>
              <w:left w:val="nil"/>
              <w:bottom w:val="single" w:sz="4" w:space="0" w:color="auto"/>
              <w:right w:val="single" w:sz="4" w:space="0" w:color="auto"/>
            </w:tcBorders>
            <w:shd w:val="clear" w:color="000000" w:fill="969696"/>
            <w:hideMark/>
          </w:tcPr>
          <w:p w14:paraId="1A1C35E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119,25</w:t>
            </w:r>
          </w:p>
        </w:tc>
      </w:tr>
      <w:tr w:rsidR="00A82187" w:rsidRPr="008C1F77" w14:paraId="5B30297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1F733A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4   7  </w:t>
            </w:r>
          </w:p>
        </w:tc>
        <w:tc>
          <w:tcPr>
            <w:tcW w:w="820" w:type="dxa"/>
            <w:tcBorders>
              <w:top w:val="nil"/>
              <w:left w:val="nil"/>
              <w:bottom w:val="single" w:sz="4" w:space="0" w:color="auto"/>
              <w:right w:val="single" w:sz="4" w:space="0" w:color="auto"/>
            </w:tcBorders>
            <w:shd w:val="clear" w:color="000000" w:fill="C0C0C0"/>
            <w:hideMark/>
          </w:tcPr>
          <w:p w14:paraId="438579B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A100763</w:t>
            </w:r>
          </w:p>
        </w:tc>
        <w:tc>
          <w:tcPr>
            <w:tcW w:w="3974" w:type="dxa"/>
            <w:tcBorders>
              <w:top w:val="nil"/>
              <w:left w:val="nil"/>
              <w:bottom w:val="single" w:sz="4" w:space="0" w:color="auto"/>
              <w:right w:val="single" w:sz="4" w:space="0" w:color="auto"/>
            </w:tcBorders>
            <w:shd w:val="clear" w:color="000000" w:fill="C0C0C0"/>
            <w:hideMark/>
          </w:tcPr>
          <w:p w14:paraId="729B387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ODRŽAVANJE OBJEKATA ZA REDOVITO KORIŠTENJE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47D24F6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847.730,00</w:t>
            </w:r>
          </w:p>
        </w:tc>
        <w:tc>
          <w:tcPr>
            <w:tcW w:w="1180" w:type="dxa"/>
            <w:tcBorders>
              <w:top w:val="nil"/>
              <w:left w:val="nil"/>
              <w:bottom w:val="single" w:sz="4" w:space="0" w:color="auto"/>
              <w:right w:val="single" w:sz="4" w:space="0" w:color="auto"/>
            </w:tcBorders>
            <w:shd w:val="clear" w:color="000000" w:fill="C0C0C0"/>
            <w:hideMark/>
          </w:tcPr>
          <w:p w14:paraId="6A3BF26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281.200,00</w:t>
            </w:r>
          </w:p>
        </w:tc>
        <w:tc>
          <w:tcPr>
            <w:tcW w:w="1389" w:type="dxa"/>
            <w:tcBorders>
              <w:top w:val="nil"/>
              <w:left w:val="nil"/>
              <w:bottom w:val="single" w:sz="4" w:space="0" w:color="auto"/>
              <w:right w:val="single" w:sz="4" w:space="0" w:color="auto"/>
            </w:tcBorders>
            <w:shd w:val="clear" w:color="000000" w:fill="C0C0C0"/>
            <w:hideMark/>
          </w:tcPr>
          <w:p w14:paraId="18CF8C8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1.128.930,00</w:t>
            </w:r>
          </w:p>
        </w:tc>
        <w:tc>
          <w:tcPr>
            <w:tcW w:w="832" w:type="dxa"/>
            <w:tcBorders>
              <w:top w:val="nil"/>
              <w:left w:val="nil"/>
              <w:bottom w:val="single" w:sz="4" w:space="0" w:color="auto"/>
              <w:right w:val="single" w:sz="4" w:space="0" w:color="auto"/>
            </w:tcBorders>
            <w:shd w:val="clear" w:color="000000" w:fill="C0C0C0"/>
            <w:hideMark/>
          </w:tcPr>
          <w:p w14:paraId="6D4DC29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133,17</w:t>
            </w:r>
          </w:p>
        </w:tc>
      </w:tr>
      <w:tr w:rsidR="00A82187" w:rsidRPr="008C1F77" w14:paraId="345A0D3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1B3ED6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4EA6AE0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B7026A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4888A1A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847.730,00</w:t>
            </w:r>
          </w:p>
        </w:tc>
        <w:tc>
          <w:tcPr>
            <w:tcW w:w="1180" w:type="dxa"/>
            <w:tcBorders>
              <w:top w:val="nil"/>
              <w:left w:val="nil"/>
              <w:bottom w:val="single" w:sz="4" w:space="0" w:color="auto"/>
              <w:right w:val="single" w:sz="4" w:space="0" w:color="auto"/>
            </w:tcBorders>
            <w:shd w:val="clear" w:color="000000" w:fill="FFFFFF"/>
            <w:hideMark/>
          </w:tcPr>
          <w:p w14:paraId="3CAE3F3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281.200,00</w:t>
            </w:r>
          </w:p>
        </w:tc>
        <w:tc>
          <w:tcPr>
            <w:tcW w:w="1389" w:type="dxa"/>
            <w:tcBorders>
              <w:top w:val="nil"/>
              <w:left w:val="nil"/>
              <w:bottom w:val="single" w:sz="4" w:space="0" w:color="auto"/>
              <w:right w:val="single" w:sz="4" w:space="0" w:color="auto"/>
            </w:tcBorders>
            <w:shd w:val="clear" w:color="000000" w:fill="FFFFFF"/>
            <w:hideMark/>
          </w:tcPr>
          <w:p w14:paraId="03BCCA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1.128.930,00</w:t>
            </w:r>
          </w:p>
        </w:tc>
        <w:tc>
          <w:tcPr>
            <w:tcW w:w="832" w:type="dxa"/>
            <w:tcBorders>
              <w:top w:val="nil"/>
              <w:left w:val="nil"/>
              <w:bottom w:val="single" w:sz="4" w:space="0" w:color="auto"/>
              <w:right w:val="single" w:sz="4" w:space="0" w:color="auto"/>
            </w:tcBorders>
            <w:shd w:val="clear" w:color="000000" w:fill="FFFFFF"/>
            <w:hideMark/>
          </w:tcPr>
          <w:p w14:paraId="7CA3D61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133,17</w:t>
            </w:r>
          </w:p>
        </w:tc>
      </w:tr>
      <w:tr w:rsidR="00A82187" w:rsidRPr="008C1F77" w14:paraId="234E0EC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DBA12C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322</w:t>
            </w:r>
          </w:p>
        </w:tc>
        <w:tc>
          <w:tcPr>
            <w:tcW w:w="820" w:type="dxa"/>
            <w:tcBorders>
              <w:top w:val="nil"/>
              <w:left w:val="nil"/>
              <w:bottom w:val="single" w:sz="4" w:space="0" w:color="auto"/>
              <w:right w:val="single" w:sz="4" w:space="0" w:color="auto"/>
            </w:tcBorders>
            <w:shd w:val="clear" w:color="000000" w:fill="FFFFFF"/>
            <w:hideMark/>
          </w:tcPr>
          <w:p w14:paraId="666E682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49E8BB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materijal i energiju</w:t>
            </w:r>
          </w:p>
        </w:tc>
        <w:tc>
          <w:tcPr>
            <w:tcW w:w="1418" w:type="dxa"/>
            <w:tcBorders>
              <w:top w:val="nil"/>
              <w:left w:val="nil"/>
              <w:bottom w:val="single" w:sz="4" w:space="0" w:color="auto"/>
              <w:right w:val="single" w:sz="4" w:space="0" w:color="auto"/>
            </w:tcBorders>
            <w:shd w:val="clear" w:color="000000" w:fill="FFFFFF"/>
            <w:hideMark/>
          </w:tcPr>
          <w:p w14:paraId="4161D1E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463.000,00</w:t>
            </w:r>
          </w:p>
        </w:tc>
        <w:tc>
          <w:tcPr>
            <w:tcW w:w="1180" w:type="dxa"/>
            <w:tcBorders>
              <w:top w:val="nil"/>
              <w:left w:val="nil"/>
              <w:bottom w:val="single" w:sz="4" w:space="0" w:color="auto"/>
              <w:right w:val="single" w:sz="4" w:space="0" w:color="auto"/>
            </w:tcBorders>
            <w:shd w:val="clear" w:color="000000" w:fill="FFFFFF"/>
            <w:hideMark/>
          </w:tcPr>
          <w:p w14:paraId="60BD70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281.200,00</w:t>
            </w:r>
          </w:p>
        </w:tc>
        <w:tc>
          <w:tcPr>
            <w:tcW w:w="1389" w:type="dxa"/>
            <w:tcBorders>
              <w:top w:val="nil"/>
              <w:left w:val="nil"/>
              <w:bottom w:val="single" w:sz="4" w:space="0" w:color="auto"/>
              <w:right w:val="single" w:sz="4" w:space="0" w:color="auto"/>
            </w:tcBorders>
            <w:shd w:val="clear" w:color="000000" w:fill="FFFFFF"/>
            <w:hideMark/>
          </w:tcPr>
          <w:p w14:paraId="5E971D7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744.200,00</w:t>
            </w:r>
          </w:p>
        </w:tc>
        <w:tc>
          <w:tcPr>
            <w:tcW w:w="832" w:type="dxa"/>
            <w:tcBorders>
              <w:top w:val="nil"/>
              <w:left w:val="nil"/>
              <w:bottom w:val="single" w:sz="4" w:space="0" w:color="auto"/>
              <w:right w:val="single" w:sz="4" w:space="0" w:color="auto"/>
            </w:tcBorders>
            <w:shd w:val="clear" w:color="000000" w:fill="FFFFFF"/>
            <w:hideMark/>
          </w:tcPr>
          <w:p w14:paraId="6653436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160,73</w:t>
            </w:r>
          </w:p>
        </w:tc>
      </w:tr>
      <w:tr w:rsidR="00A82187" w:rsidRPr="008C1F77" w14:paraId="354645B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499B6E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180A376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AFD07F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382797D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369.000,00</w:t>
            </w:r>
          </w:p>
        </w:tc>
        <w:tc>
          <w:tcPr>
            <w:tcW w:w="1180" w:type="dxa"/>
            <w:tcBorders>
              <w:top w:val="nil"/>
              <w:left w:val="nil"/>
              <w:bottom w:val="single" w:sz="4" w:space="0" w:color="auto"/>
              <w:right w:val="single" w:sz="4" w:space="0" w:color="auto"/>
            </w:tcBorders>
            <w:shd w:val="clear" w:color="000000" w:fill="FFFFFF"/>
            <w:hideMark/>
          </w:tcPr>
          <w:p w14:paraId="61F9491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3376728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369.000,00</w:t>
            </w:r>
          </w:p>
        </w:tc>
        <w:tc>
          <w:tcPr>
            <w:tcW w:w="832" w:type="dxa"/>
            <w:tcBorders>
              <w:top w:val="nil"/>
              <w:left w:val="nil"/>
              <w:bottom w:val="single" w:sz="4" w:space="0" w:color="auto"/>
              <w:right w:val="single" w:sz="4" w:space="0" w:color="auto"/>
            </w:tcBorders>
            <w:shd w:val="clear" w:color="000000" w:fill="FFFFFF"/>
            <w:hideMark/>
          </w:tcPr>
          <w:p w14:paraId="6214066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70101C9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3EDE62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38A27FF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D1409D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14CB22A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15.730,00</w:t>
            </w:r>
          </w:p>
        </w:tc>
        <w:tc>
          <w:tcPr>
            <w:tcW w:w="1180" w:type="dxa"/>
            <w:tcBorders>
              <w:top w:val="nil"/>
              <w:left w:val="nil"/>
              <w:bottom w:val="single" w:sz="4" w:space="0" w:color="auto"/>
              <w:right w:val="single" w:sz="4" w:space="0" w:color="auto"/>
            </w:tcBorders>
            <w:shd w:val="clear" w:color="000000" w:fill="FFFFFF"/>
            <w:hideMark/>
          </w:tcPr>
          <w:p w14:paraId="4FFE13F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6150279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15.730,00</w:t>
            </w:r>
          </w:p>
        </w:tc>
        <w:tc>
          <w:tcPr>
            <w:tcW w:w="832" w:type="dxa"/>
            <w:tcBorders>
              <w:top w:val="nil"/>
              <w:left w:val="nil"/>
              <w:bottom w:val="single" w:sz="4" w:space="0" w:color="auto"/>
              <w:right w:val="single" w:sz="4" w:space="0" w:color="auto"/>
            </w:tcBorders>
            <w:shd w:val="clear" w:color="000000" w:fill="FFFFFF"/>
            <w:hideMark/>
          </w:tcPr>
          <w:p w14:paraId="5B0BD5A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57C9741"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524C9A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5F5909E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A100764</w:t>
            </w:r>
          </w:p>
        </w:tc>
        <w:tc>
          <w:tcPr>
            <w:tcW w:w="3974" w:type="dxa"/>
            <w:tcBorders>
              <w:top w:val="nil"/>
              <w:left w:val="nil"/>
              <w:bottom w:val="single" w:sz="4" w:space="0" w:color="auto"/>
              <w:right w:val="single" w:sz="4" w:space="0" w:color="auto"/>
            </w:tcBorders>
            <w:shd w:val="clear" w:color="000000" w:fill="C0C0C0"/>
            <w:hideMark/>
          </w:tcPr>
          <w:p w14:paraId="75DE7F0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ODRŽAVANJE POSTROJENJA I OPREME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73BCC0C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51.000,00</w:t>
            </w:r>
          </w:p>
        </w:tc>
        <w:tc>
          <w:tcPr>
            <w:tcW w:w="1180" w:type="dxa"/>
            <w:tcBorders>
              <w:top w:val="nil"/>
              <w:left w:val="nil"/>
              <w:bottom w:val="single" w:sz="4" w:space="0" w:color="auto"/>
              <w:right w:val="single" w:sz="4" w:space="0" w:color="auto"/>
            </w:tcBorders>
            <w:shd w:val="clear" w:color="000000" w:fill="C0C0C0"/>
            <w:hideMark/>
          </w:tcPr>
          <w:p w14:paraId="2B3D89C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72DAB91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51.000,00</w:t>
            </w:r>
          </w:p>
        </w:tc>
        <w:tc>
          <w:tcPr>
            <w:tcW w:w="832" w:type="dxa"/>
            <w:tcBorders>
              <w:top w:val="nil"/>
              <w:left w:val="nil"/>
              <w:bottom w:val="single" w:sz="4" w:space="0" w:color="auto"/>
              <w:right w:val="single" w:sz="4" w:space="0" w:color="auto"/>
            </w:tcBorders>
            <w:shd w:val="clear" w:color="000000" w:fill="C0C0C0"/>
            <w:hideMark/>
          </w:tcPr>
          <w:p w14:paraId="4BFC34A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B56BC3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7C34F0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5ABAFAF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23B67A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4C04E7F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51.000,00</w:t>
            </w:r>
          </w:p>
        </w:tc>
        <w:tc>
          <w:tcPr>
            <w:tcW w:w="1180" w:type="dxa"/>
            <w:tcBorders>
              <w:top w:val="nil"/>
              <w:left w:val="nil"/>
              <w:bottom w:val="single" w:sz="4" w:space="0" w:color="auto"/>
              <w:right w:val="single" w:sz="4" w:space="0" w:color="auto"/>
            </w:tcBorders>
            <w:shd w:val="clear" w:color="000000" w:fill="FFFFFF"/>
            <w:hideMark/>
          </w:tcPr>
          <w:p w14:paraId="73437DD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F407BA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51.000,00</w:t>
            </w:r>
          </w:p>
        </w:tc>
        <w:tc>
          <w:tcPr>
            <w:tcW w:w="832" w:type="dxa"/>
            <w:tcBorders>
              <w:top w:val="nil"/>
              <w:left w:val="nil"/>
              <w:bottom w:val="single" w:sz="4" w:space="0" w:color="auto"/>
              <w:right w:val="single" w:sz="4" w:space="0" w:color="auto"/>
            </w:tcBorders>
            <w:shd w:val="clear" w:color="000000" w:fill="FFFFFF"/>
            <w:hideMark/>
          </w:tcPr>
          <w:p w14:paraId="67D46C9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2676476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98052C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3AF4048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E5F0C1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5F5F555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51.000,00</w:t>
            </w:r>
          </w:p>
        </w:tc>
        <w:tc>
          <w:tcPr>
            <w:tcW w:w="1180" w:type="dxa"/>
            <w:tcBorders>
              <w:top w:val="nil"/>
              <w:left w:val="nil"/>
              <w:bottom w:val="single" w:sz="4" w:space="0" w:color="auto"/>
              <w:right w:val="single" w:sz="4" w:space="0" w:color="auto"/>
            </w:tcBorders>
            <w:shd w:val="clear" w:color="000000" w:fill="FFFFFF"/>
            <w:hideMark/>
          </w:tcPr>
          <w:p w14:paraId="675926D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62350B0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51.000,00</w:t>
            </w:r>
          </w:p>
        </w:tc>
        <w:tc>
          <w:tcPr>
            <w:tcW w:w="832" w:type="dxa"/>
            <w:tcBorders>
              <w:top w:val="nil"/>
              <w:left w:val="nil"/>
              <w:bottom w:val="single" w:sz="4" w:space="0" w:color="auto"/>
              <w:right w:val="single" w:sz="4" w:space="0" w:color="auto"/>
            </w:tcBorders>
            <w:shd w:val="clear" w:color="000000" w:fill="FFFFFF"/>
            <w:hideMark/>
          </w:tcPr>
          <w:p w14:paraId="27F6145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5E51C80B"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29E54C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2F26EA4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K100757</w:t>
            </w:r>
          </w:p>
        </w:tc>
        <w:tc>
          <w:tcPr>
            <w:tcW w:w="3974" w:type="dxa"/>
            <w:tcBorders>
              <w:top w:val="nil"/>
              <w:left w:val="nil"/>
              <w:bottom w:val="single" w:sz="4" w:space="0" w:color="auto"/>
              <w:right w:val="single" w:sz="4" w:space="0" w:color="auto"/>
            </w:tcBorders>
            <w:shd w:val="clear" w:color="000000" w:fill="C0C0C0"/>
            <w:hideMark/>
          </w:tcPr>
          <w:p w14:paraId="02F7528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OPREMANJE OPĆINSKE ZGRADE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6526EF7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392.325,00</w:t>
            </w:r>
          </w:p>
        </w:tc>
        <w:tc>
          <w:tcPr>
            <w:tcW w:w="1180" w:type="dxa"/>
            <w:tcBorders>
              <w:top w:val="nil"/>
              <w:left w:val="nil"/>
              <w:bottom w:val="single" w:sz="4" w:space="0" w:color="auto"/>
              <w:right w:val="single" w:sz="4" w:space="0" w:color="auto"/>
            </w:tcBorders>
            <w:shd w:val="clear" w:color="000000" w:fill="C0C0C0"/>
            <w:hideMark/>
          </w:tcPr>
          <w:p w14:paraId="21BDBF4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129.475,00</w:t>
            </w:r>
          </w:p>
        </w:tc>
        <w:tc>
          <w:tcPr>
            <w:tcW w:w="1389" w:type="dxa"/>
            <w:tcBorders>
              <w:top w:val="nil"/>
              <w:left w:val="nil"/>
              <w:bottom w:val="single" w:sz="4" w:space="0" w:color="auto"/>
              <w:right w:val="single" w:sz="4" w:space="0" w:color="auto"/>
            </w:tcBorders>
            <w:shd w:val="clear" w:color="000000" w:fill="C0C0C0"/>
            <w:hideMark/>
          </w:tcPr>
          <w:p w14:paraId="07604B8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521.800,00</w:t>
            </w:r>
          </w:p>
        </w:tc>
        <w:tc>
          <w:tcPr>
            <w:tcW w:w="832" w:type="dxa"/>
            <w:tcBorders>
              <w:top w:val="nil"/>
              <w:left w:val="nil"/>
              <w:bottom w:val="single" w:sz="4" w:space="0" w:color="auto"/>
              <w:right w:val="single" w:sz="4" w:space="0" w:color="auto"/>
            </w:tcBorders>
            <w:shd w:val="clear" w:color="000000" w:fill="C0C0C0"/>
            <w:hideMark/>
          </w:tcPr>
          <w:p w14:paraId="143F5FF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133,00</w:t>
            </w:r>
          </w:p>
        </w:tc>
      </w:tr>
      <w:tr w:rsidR="00A82187" w:rsidRPr="008C1F77" w14:paraId="0CC7ED8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274401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40CC648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C38D67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2B88CB7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392.325,00</w:t>
            </w:r>
          </w:p>
        </w:tc>
        <w:tc>
          <w:tcPr>
            <w:tcW w:w="1180" w:type="dxa"/>
            <w:tcBorders>
              <w:top w:val="nil"/>
              <w:left w:val="nil"/>
              <w:bottom w:val="single" w:sz="4" w:space="0" w:color="auto"/>
              <w:right w:val="single" w:sz="4" w:space="0" w:color="auto"/>
            </w:tcBorders>
            <w:shd w:val="clear" w:color="000000" w:fill="FFFFFF"/>
            <w:hideMark/>
          </w:tcPr>
          <w:p w14:paraId="39F2FA5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129.475,00</w:t>
            </w:r>
          </w:p>
        </w:tc>
        <w:tc>
          <w:tcPr>
            <w:tcW w:w="1389" w:type="dxa"/>
            <w:tcBorders>
              <w:top w:val="nil"/>
              <w:left w:val="nil"/>
              <w:bottom w:val="single" w:sz="4" w:space="0" w:color="auto"/>
              <w:right w:val="single" w:sz="4" w:space="0" w:color="auto"/>
            </w:tcBorders>
            <w:shd w:val="clear" w:color="000000" w:fill="FFFFFF"/>
            <w:hideMark/>
          </w:tcPr>
          <w:p w14:paraId="397A881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521.800,00</w:t>
            </w:r>
          </w:p>
        </w:tc>
        <w:tc>
          <w:tcPr>
            <w:tcW w:w="832" w:type="dxa"/>
            <w:tcBorders>
              <w:top w:val="nil"/>
              <w:left w:val="nil"/>
              <w:bottom w:val="single" w:sz="4" w:space="0" w:color="auto"/>
              <w:right w:val="single" w:sz="4" w:space="0" w:color="auto"/>
            </w:tcBorders>
            <w:shd w:val="clear" w:color="000000" w:fill="FFFFFF"/>
            <w:hideMark/>
          </w:tcPr>
          <w:p w14:paraId="2CC4965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133,00</w:t>
            </w:r>
          </w:p>
        </w:tc>
      </w:tr>
      <w:tr w:rsidR="00A82187" w:rsidRPr="008C1F77" w14:paraId="105619C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CF04C2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422</w:t>
            </w:r>
          </w:p>
        </w:tc>
        <w:tc>
          <w:tcPr>
            <w:tcW w:w="820" w:type="dxa"/>
            <w:tcBorders>
              <w:top w:val="nil"/>
              <w:left w:val="nil"/>
              <w:bottom w:val="single" w:sz="4" w:space="0" w:color="auto"/>
              <w:right w:val="single" w:sz="4" w:space="0" w:color="auto"/>
            </w:tcBorders>
            <w:shd w:val="clear" w:color="000000" w:fill="FFFFFF"/>
            <w:hideMark/>
          </w:tcPr>
          <w:p w14:paraId="59A6548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D05894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Postrojenja i oprema</w:t>
            </w:r>
          </w:p>
        </w:tc>
        <w:tc>
          <w:tcPr>
            <w:tcW w:w="1418" w:type="dxa"/>
            <w:tcBorders>
              <w:top w:val="nil"/>
              <w:left w:val="nil"/>
              <w:bottom w:val="single" w:sz="4" w:space="0" w:color="auto"/>
              <w:right w:val="single" w:sz="4" w:space="0" w:color="auto"/>
            </w:tcBorders>
            <w:shd w:val="clear" w:color="000000" w:fill="FFFFFF"/>
            <w:hideMark/>
          </w:tcPr>
          <w:p w14:paraId="387102A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151.200,00</w:t>
            </w:r>
          </w:p>
        </w:tc>
        <w:tc>
          <w:tcPr>
            <w:tcW w:w="1180" w:type="dxa"/>
            <w:tcBorders>
              <w:top w:val="nil"/>
              <w:left w:val="nil"/>
              <w:bottom w:val="single" w:sz="4" w:space="0" w:color="auto"/>
              <w:right w:val="single" w:sz="4" w:space="0" w:color="auto"/>
            </w:tcBorders>
            <w:shd w:val="clear" w:color="000000" w:fill="FFFFFF"/>
            <w:hideMark/>
          </w:tcPr>
          <w:p w14:paraId="6280670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72FE9DD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151.200,00</w:t>
            </w:r>
          </w:p>
        </w:tc>
        <w:tc>
          <w:tcPr>
            <w:tcW w:w="832" w:type="dxa"/>
            <w:tcBorders>
              <w:top w:val="nil"/>
              <w:left w:val="nil"/>
              <w:bottom w:val="single" w:sz="4" w:space="0" w:color="auto"/>
              <w:right w:val="single" w:sz="4" w:space="0" w:color="auto"/>
            </w:tcBorders>
            <w:shd w:val="clear" w:color="000000" w:fill="FFFFFF"/>
            <w:hideMark/>
          </w:tcPr>
          <w:p w14:paraId="2CFA107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604C401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227560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426</w:t>
            </w:r>
          </w:p>
        </w:tc>
        <w:tc>
          <w:tcPr>
            <w:tcW w:w="820" w:type="dxa"/>
            <w:tcBorders>
              <w:top w:val="nil"/>
              <w:left w:val="nil"/>
              <w:bottom w:val="single" w:sz="4" w:space="0" w:color="auto"/>
              <w:right w:val="single" w:sz="4" w:space="0" w:color="auto"/>
            </w:tcBorders>
            <w:shd w:val="clear" w:color="000000" w:fill="FFFFFF"/>
            <w:hideMark/>
          </w:tcPr>
          <w:p w14:paraId="4A1D5FD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3F234C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proizvedena imovina</w:t>
            </w:r>
          </w:p>
        </w:tc>
        <w:tc>
          <w:tcPr>
            <w:tcW w:w="1418" w:type="dxa"/>
            <w:tcBorders>
              <w:top w:val="nil"/>
              <w:left w:val="nil"/>
              <w:bottom w:val="single" w:sz="4" w:space="0" w:color="auto"/>
              <w:right w:val="single" w:sz="4" w:space="0" w:color="auto"/>
            </w:tcBorders>
            <w:shd w:val="clear" w:color="000000" w:fill="FFFFFF"/>
            <w:hideMark/>
          </w:tcPr>
          <w:p w14:paraId="5DE0DF8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241.125,00</w:t>
            </w:r>
          </w:p>
        </w:tc>
        <w:tc>
          <w:tcPr>
            <w:tcW w:w="1180" w:type="dxa"/>
            <w:tcBorders>
              <w:top w:val="nil"/>
              <w:left w:val="nil"/>
              <w:bottom w:val="single" w:sz="4" w:space="0" w:color="auto"/>
              <w:right w:val="single" w:sz="4" w:space="0" w:color="auto"/>
            </w:tcBorders>
            <w:shd w:val="clear" w:color="000000" w:fill="FFFFFF"/>
            <w:hideMark/>
          </w:tcPr>
          <w:p w14:paraId="16EB772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129.475,00</w:t>
            </w:r>
          </w:p>
        </w:tc>
        <w:tc>
          <w:tcPr>
            <w:tcW w:w="1389" w:type="dxa"/>
            <w:tcBorders>
              <w:top w:val="nil"/>
              <w:left w:val="nil"/>
              <w:bottom w:val="single" w:sz="4" w:space="0" w:color="auto"/>
              <w:right w:val="single" w:sz="4" w:space="0" w:color="auto"/>
            </w:tcBorders>
            <w:shd w:val="clear" w:color="000000" w:fill="FFFFFF"/>
            <w:hideMark/>
          </w:tcPr>
          <w:p w14:paraId="6247402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370.600,00</w:t>
            </w:r>
          </w:p>
        </w:tc>
        <w:tc>
          <w:tcPr>
            <w:tcW w:w="832" w:type="dxa"/>
            <w:tcBorders>
              <w:top w:val="nil"/>
              <w:left w:val="nil"/>
              <w:bottom w:val="single" w:sz="4" w:space="0" w:color="auto"/>
              <w:right w:val="single" w:sz="4" w:space="0" w:color="auto"/>
            </w:tcBorders>
            <w:shd w:val="clear" w:color="000000" w:fill="FFFFFF"/>
            <w:hideMark/>
          </w:tcPr>
          <w:p w14:paraId="6275E7D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153,70</w:t>
            </w:r>
          </w:p>
        </w:tc>
      </w:tr>
      <w:tr w:rsidR="00A82187" w:rsidRPr="008C1F77" w14:paraId="21D3A3AE"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68432DB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743D6EE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K100779</w:t>
            </w:r>
          </w:p>
        </w:tc>
        <w:tc>
          <w:tcPr>
            <w:tcW w:w="3974" w:type="dxa"/>
            <w:tcBorders>
              <w:top w:val="nil"/>
              <w:left w:val="nil"/>
              <w:bottom w:val="single" w:sz="4" w:space="0" w:color="auto"/>
              <w:right w:val="single" w:sz="4" w:space="0" w:color="auto"/>
            </w:tcBorders>
            <w:shd w:val="clear" w:color="000000" w:fill="C0C0C0"/>
            <w:hideMark/>
          </w:tcPr>
          <w:p w14:paraId="73D4F20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KUPNJA ZEMLJIŠTA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4B54F8E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230.000,00</w:t>
            </w:r>
          </w:p>
        </w:tc>
        <w:tc>
          <w:tcPr>
            <w:tcW w:w="1180" w:type="dxa"/>
            <w:tcBorders>
              <w:top w:val="nil"/>
              <w:left w:val="nil"/>
              <w:bottom w:val="single" w:sz="4" w:space="0" w:color="auto"/>
              <w:right w:val="single" w:sz="4" w:space="0" w:color="auto"/>
            </w:tcBorders>
            <w:shd w:val="clear" w:color="000000" w:fill="C0C0C0"/>
            <w:hideMark/>
          </w:tcPr>
          <w:p w14:paraId="15DD054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-160.000,00</w:t>
            </w:r>
          </w:p>
        </w:tc>
        <w:tc>
          <w:tcPr>
            <w:tcW w:w="1389" w:type="dxa"/>
            <w:tcBorders>
              <w:top w:val="nil"/>
              <w:left w:val="nil"/>
              <w:bottom w:val="single" w:sz="4" w:space="0" w:color="auto"/>
              <w:right w:val="single" w:sz="4" w:space="0" w:color="auto"/>
            </w:tcBorders>
            <w:shd w:val="clear" w:color="000000" w:fill="C0C0C0"/>
            <w:hideMark/>
          </w:tcPr>
          <w:p w14:paraId="5B20C62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832" w:type="dxa"/>
            <w:tcBorders>
              <w:top w:val="nil"/>
              <w:left w:val="nil"/>
              <w:bottom w:val="single" w:sz="4" w:space="0" w:color="auto"/>
              <w:right w:val="single" w:sz="4" w:space="0" w:color="auto"/>
            </w:tcBorders>
            <w:shd w:val="clear" w:color="000000" w:fill="C0C0C0"/>
            <w:hideMark/>
          </w:tcPr>
          <w:p w14:paraId="135E404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30,43</w:t>
            </w:r>
          </w:p>
        </w:tc>
      </w:tr>
      <w:tr w:rsidR="00A82187" w:rsidRPr="008C1F77" w14:paraId="22A2DE1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F3B082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26B5888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D4294C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1E518C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230.000,00</w:t>
            </w:r>
          </w:p>
        </w:tc>
        <w:tc>
          <w:tcPr>
            <w:tcW w:w="1180" w:type="dxa"/>
            <w:tcBorders>
              <w:top w:val="nil"/>
              <w:left w:val="nil"/>
              <w:bottom w:val="single" w:sz="4" w:space="0" w:color="auto"/>
              <w:right w:val="single" w:sz="4" w:space="0" w:color="auto"/>
            </w:tcBorders>
            <w:shd w:val="clear" w:color="000000" w:fill="FFFFFF"/>
            <w:hideMark/>
          </w:tcPr>
          <w:p w14:paraId="3985030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-160.000,00</w:t>
            </w:r>
          </w:p>
        </w:tc>
        <w:tc>
          <w:tcPr>
            <w:tcW w:w="1389" w:type="dxa"/>
            <w:tcBorders>
              <w:top w:val="nil"/>
              <w:left w:val="nil"/>
              <w:bottom w:val="single" w:sz="4" w:space="0" w:color="auto"/>
              <w:right w:val="single" w:sz="4" w:space="0" w:color="auto"/>
            </w:tcBorders>
            <w:shd w:val="clear" w:color="000000" w:fill="FFFFFF"/>
            <w:hideMark/>
          </w:tcPr>
          <w:p w14:paraId="3ED2A7D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832" w:type="dxa"/>
            <w:tcBorders>
              <w:top w:val="nil"/>
              <w:left w:val="nil"/>
              <w:bottom w:val="single" w:sz="4" w:space="0" w:color="auto"/>
              <w:right w:val="single" w:sz="4" w:space="0" w:color="auto"/>
            </w:tcBorders>
            <w:shd w:val="clear" w:color="000000" w:fill="FFFFFF"/>
            <w:hideMark/>
          </w:tcPr>
          <w:p w14:paraId="327DE40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30,43</w:t>
            </w:r>
          </w:p>
        </w:tc>
      </w:tr>
      <w:tr w:rsidR="00A82187" w:rsidRPr="008C1F77" w14:paraId="400EA0E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D2E7BC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411</w:t>
            </w:r>
          </w:p>
        </w:tc>
        <w:tc>
          <w:tcPr>
            <w:tcW w:w="820" w:type="dxa"/>
            <w:tcBorders>
              <w:top w:val="nil"/>
              <w:left w:val="nil"/>
              <w:bottom w:val="single" w:sz="4" w:space="0" w:color="auto"/>
              <w:right w:val="single" w:sz="4" w:space="0" w:color="auto"/>
            </w:tcBorders>
            <w:shd w:val="clear" w:color="000000" w:fill="FFFFFF"/>
            <w:hideMark/>
          </w:tcPr>
          <w:p w14:paraId="5B50862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B3814E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Materijalna imovina - prirodna bogatstva</w:t>
            </w:r>
          </w:p>
        </w:tc>
        <w:tc>
          <w:tcPr>
            <w:tcW w:w="1418" w:type="dxa"/>
            <w:tcBorders>
              <w:top w:val="nil"/>
              <w:left w:val="nil"/>
              <w:bottom w:val="single" w:sz="4" w:space="0" w:color="auto"/>
              <w:right w:val="single" w:sz="4" w:space="0" w:color="auto"/>
            </w:tcBorders>
            <w:shd w:val="clear" w:color="000000" w:fill="FFFFFF"/>
            <w:hideMark/>
          </w:tcPr>
          <w:p w14:paraId="7186063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200.000,00</w:t>
            </w:r>
          </w:p>
        </w:tc>
        <w:tc>
          <w:tcPr>
            <w:tcW w:w="1180" w:type="dxa"/>
            <w:tcBorders>
              <w:top w:val="nil"/>
              <w:left w:val="nil"/>
              <w:bottom w:val="single" w:sz="4" w:space="0" w:color="auto"/>
              <w:right w:val="single" w:sz="4" w:space="0" w:color="auto"/>
            </w:tcBorders>
            <w:shd w:val="clear" w:color="000000" w:fill="FFFFFF"/>
            <w:hideMark/>
          </w:tcPr>
          <w:p w14:paraId="3DA8EC8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-200.000,00</w:t>
            </w:r>
          </w:p>
        </w:tc>
        <w:tc>
          <w:tcPr>
            <w:tcW w:w="1389" w:type="dxa"/>
            <w:tcBorders>
              <w:top w:val="nil"/>
              <w:left w:val="nil"/>
              <w:bottom w:val="single" w:sz="4" w:space="0" w:color="auto"/>
              <w:right w:val="single" w:sz="4" w:space="0" w:color="auto"/>
            </w:tcBorders>
            <w:shd w:val="clear" w:color="000000" w:fill="FFFFFF"/>
            <w:hideMark/>
          </w:tcPr>
          <w:p w14:paraId="1485F53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721C3AF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314AEC0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C3F4D9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738FFF2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63D6E6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2DC299B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180" w:type="dxa"/>
            <w:tcBorders>
              <w:top w:val="nil"/>
              <w:left w:val="nil"/>
              <w:bottom w:val="single" w:sz="4" w:space="0" w:color="auto"/>
              <w:right w:val="single" w:sz="4" w:space="0" w:color="auto"/>
            </w:tcBorders>
            <w:shd w:val="clear" w:color="000000" w:fill="FFFFFF"/>
            <w:hideMark/>
          </w:tcPr>
          <w:p w14:paraId="1D9042B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40.000,00</w:t>
            </w:r>
          </w:p>
        </w:tc>
        <w:tc>
          <w:tcPr>
            <w:tcW w:w="1389" w:type="dxa"/>
            <w:tcBorders>
              <w:top w:val="nil"/>
              <w:left w:val="nil"/>
              <w:bottom w:val="single" w:sz="4" w:space="0" w:color="auto"/>
              <w:right w:val="single" w:sz="4" w:space="0" w:color="auto"/>
            </w:tcBorders>
            <w:shd w:val="clear" w:color="000000" w:fill="FFFFFF"/>
            <w:hideMark/>
          </w:tcPr>
          <w:p w14:paraId="425C77F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832" w:type="dxa"/>
            <w:tcBorders>
              <w:top w:val="nil"/>
              <w:left w:val="nil"/>
              <w:bottom w:val="single" w:sz="4" w:space="0" w:color="auto"/>
              <w:right w:val="single" w:sz="4" w:space="0" w:color="auto"/>
            </w:tcBorders>
            <w:shd w:val="clear" w:color="000000" w:fill="FFFFFF"/>
            <w:hideMark/>
          </w:tcPr>
          <w:p w14:paraId="70741B5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233,33</w:t>
            </w:r>
          </w:p>
        </w:tc>
      </w:tr>
      <w:tr w:rsidR="00A82187" w:rsidRPr="008C1F77" w14:paraId="3A3ED60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24D53D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B96E2C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K100846</w:t>
            </w:r>
          </w:p>
        </w:tc>
        <w:tc>
          <w:tcPr>
            <w:tcW w:w="3974" w:type="dxa"/>
            <w:tcBorders>
              <w:top w:val="nil"/>
              <w:left w:val="nil"/>
              <w:bottom w:val="single" w:sz="4" w:space="0" w:color="auto"/>
              <w:right w:val="single" w:sz="4" w:space="0" w:color="auto"/>
            </w:tcBorders>
            <w:shd w:val="clear" w:color="000000" w:fill="C0C0C0"/>
            <w:hideMark/>
          </w:tcPr>
          <w:p w14:paraId="3687E86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REKONSTRUKCIJA ZGRADE - DOM ŠPINUTIJA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6EBA30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68D9A3F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C0C0C0"/>
            <w:hideMark/>
          </w:tcPr>
          <w:p w14:paraId="00755BC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314EE1F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4D2325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7A5E37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5212F87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CD37AB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1818D91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0C4D09D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027E753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4862793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48B79F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EE1226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6DF155C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E74B25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3DEBC2C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189B0A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0EE4420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65C653D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3F29301E"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5D37D5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4D7BF5F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K100853</w:t>
            </w:r>
          </w:p>
        </w:tc>
        <w:tc>
          <w:tcPr>
            <w:tcW w:w="3974" w:type="dxa"/>
            <w:tcBorders>
              <w:top w:val="nil"/>
              <w:left w:val="nil"/>
              <w:bottom w:val="single" w:sz="4" w:space="0" w:color="auto"/>
              <w:right w:val="single" w:sz="4" w:space="0" w:color="auto"/>
            </w:tcBorders>
            <w:shd w:val="clear" w:color="000000" w:fill="C0C0C0"/>
            <w:hideMark/>
          </w:tcPr>
          <w:p w14:paraId="2798586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PRENAMJENA STARE ŠKOLE U BRTONIGLI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A84466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C0C0C0"/>
            <w:hideMark/>
          </w:tcPr>
          <w:p w14:paraId="5F8EA9B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389" w:type="dxa"/>
            <w:tcBorders>
              <w:top w:val="nil"/>
              <w:left w:val="nil"/>
              <w:bottom w:val="single" w:sz="4" w:space="0" w:color="auto"/>
              <w:right w:val="single" w:sz="4" w:space="0" w:color="auto"/>
            </w:tcBorders>
            <w:shd w:val="clear" w:color="000000" w:fill="C0C0C0"/>
            <w:hideMark/>
          </w:tcPr>
          <w:p w14:paraId="7F120E2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72B5AFE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6273F92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A27BF9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51EE1C1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6B93B9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7B30968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FFFFFF"/>
            <w:hideMark/>
          </w:tcPr>
          <w:p w14:paraId="120C98F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389" w:type="dxa"/>
            <w:tcBorders>
              <w:top w:val="nil"/>
              <w:left w:val="nil"/>
              <w:bottom w:val="single" w:sz="4" w:space="0" w:color="auto"/>
              <w:right w:val="single" w:sz="4" w:space="0" w:color="auto"/>
            </w:tcBorders>
            <w:shd w:val="clear" w:color="000000" w:fill="FFFFFF"/>
            <w:hideMark/>
          </w:tcPr>
          <w:p w14:paraId="0855B57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5B1F7FB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7DBAACD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62B482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157BF65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FA5DF8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297C8D1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180" w:type="dxa"/>
            <w:tcBorders>
              <w:top w:val="nil"/>
              <w:left w:val="nil"/>
              <w:bottom w:val="single" w:sz="4" w:space="0" w:color="auto"/>
              <w:right w:val="single" w:sz="4" w:space="0" w:color="auto"/>
            </w:tcBorders>
            <w:shd w:val="clear" w:color="000000" w:fill="FFFFFF"/>
            <w:hideMark/>
          </w:tcPr>
          <w:p w14:paraId="2A3E7A4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389" w:type="dxa"/>
            <w:tcBorders>
              <w:top w:val="nil"/>
              <w:left w:val="nil"/>
              <w:bottom w:val="single" w:sz="4" w:space="0" w:color="auto"/>
              <w:right w:val="single" w:sz="4" w:space="0" w:color="auto"/>
            </w:tcBorders>
            <w:shd w:val="clear" w:color="000000" w:fill="FFFFFF"/>
            <w:hideMark/>
          </w:tcPr>
          <w:p w14:paraId="39E619D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4B790B7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373B5926"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7D85028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5    </w:t>
            </w:r>
          </w:p>
        </w:tc>
        <w:tc>
          <w:tcPr>
            <w:tcW w:w="820" w:type="dxa"/>
            <w:tcBorders>
              <w:top w:val="nil"/>
              <w:left w:val="nil"/>
              <w:bottom w:val="single" w:sz="4" w:space="0" w:color="auto"/>
              <w:right w:val="single" w:sz="4" w:space="0" w:color="auto"/>
            </w:tcBorders>
            <w:shd w:val="clear" w:color="000000" w:fill="C0C0C0"/>
            <w:hideMark/>
          </w:tcPr>
          <w:p w14:paraId="72BDDF6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K100865</w:t>
            </w:r>
          </w:p>
        </w:tc>
        <w:tc>
          <w:tcPr>
            <w:tcW w:w="3974" w:type="dxa"/>
            <w:tcBorders>
              <w:top w:val="nil"/>
              <w:left w:val="nil"/>
              <w:bottom w:val="single" w:sz="4" w:space="0" w:color="auto"/>
              <w:right w:val="single" w:sz="4" w:space="0" w:color="auto"/>
            </w:tcBorders>
            <w:shd w:val="clear" w:color="000000" w:fill="C0C0C0"/>
            <w:hideMark/>
          </w:tcPr>
          <w:p w14:paraId="7930A32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KUPNJA VOZILA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59F0BBB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180" w:type="dxa"/>
            <w:tcBorders>
              <w:top w:val="nil"/>
              <w:left w:val="nil"/>
              <w:bottom w:val="single" w:sz="4" w:space="0" w:color="auto"/>
              <w:right w:val="single" w:sz="4" w:space="0" w:color="auto"/>
            </w:tcBorders>
            <w:shd w:val="clear" w:color="000000" w:fill="C0C0C0"/>
            <w:hideMark/>
          </w:tcPr>
          <w:p w14:paraId="035DD7D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233.263,00</w:t>
            </w:r>
          </w:p>
        </w:tc>
        <w:tc>
          <w:tcPr>
            <w:tcW w:w="1389" w:type="dxa"/>
            <w:tcBorders>
              <w:top w:val="nil"/>
              <w:left w:val="nil"/>
              <w:bottom w:val="single" w:sz="4" w:space="0" w:color="auto"/>
              <w:right w:val="single" w:sz="4" w:space="0" w:color="auto"/>
            </w:tcBorders>
            <w:shd w:val="clear" w:color="000000" w:fill="C0C0C0"/>
            <w:hideMark/>
          </w:tcPr>
          <w:p w14:paraId="422CFDD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483.263,00</w:t>
            </w:r>
          </w:p>
        </w:tc>
        <w:tc>
          <w:tcPr>
            <w:tcW w:w="832" w:type="dxa"/>
            <w:tcBorders>
              <w:top w:val="nil"/>
              <w:left w:val="nil"/>
              <w:bottom w:val="single" w:sz="4" w:space="0" w:color="auto"/>
              <w:right w:val="single" w:sz="4" w:space="0" w:color="auto"/>
            </w:tcBorders>
            <w:shd w:val="clear" w:color="000000" w:fill="C0C0C0"/>
            <w:hideMark/>
          </w:tcPr>
          <w:p w14:paraId="5313BC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193,31</w:t>
            </w:r>
          </w:p>
        </w:tc>
      </w:tr>
      <w:tr w:rsidR="00A82187" w:rsidRPr="008C1F77" w14:paraId="2E64981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AD7E82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47F15E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1CA1CA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11B99AD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180" w:type="dxa"/>
            <w:tcBorders>
              <w:top w:val="nil"/>
              <w:left w:val="nil"/>
              <w:bottom w:val="single" w:sz="4" w:space="0" w:color="auto"/>
              <w:right w:val="single" w:sz="4" w:space="0" w:color="auto"/>
            </w:tcBorders>
            <w:shd w:val="clear" w:color="000000" w:fill="FFFFFF"/>
            <w:hideMark/>
          </w:tcPr>
          <w:p w14:paraId="18760D1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233.263,00</w:t>
            </w:r>
          </w:p>
        </w:tc>
        <w:tc>
          <w:tcPr>
            <w:tcW w:w="1389" w:type="dxa"/>
            <w:tcBorders>
              <w:top w:val="nil"/>
              <w:left w:val="nil"/>
              <w:bottom w:val="single" w:sz="4" w:space="0" w:color="auto"/>
              <w:right w:val="single" w:sz="4" w:space="0" w:color="auto"/>
            </w:tcBorders>
            <w:shd w:val="clear" w:color="000000" w:fill="FFFFFF"/>
            <w:hideMark/>
          </w:tcPr>
          <w:p w14:paraId="03E0DCD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483.263,00</w:t>
            </w:r>
          </w:p>
        </w:tc>
        <w:tc>
          <w:tcPr>
            <w:tcW w:w="832" w:type="dxa"/>
            <w:tcBorders>
              <w:top w:val="nil"/>
              <w:left w:val="nil"/>
              <w:bottom w:val="single" w:sz="4" w:space="0" w:color="auto"/>
              <w:right w:val="single" w:sz="4" w:space="0" w:color="auto"/>
            </w:tcBorders>
            <w:shd w:val="clear" w:color="000000" w:fill="FFFFFF"/>
            <w:hideMark/>
          </w:tcPr>
          <w:p w14:paraId="6483C68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193,31</w:t>
            </w:r>
          </w:p>
        </w:tc>
      </w:tr>
      <w:tr w:rsidR="00A82187" w:rsidRPr="008C1F77" w14:paraId="5D091C7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42A884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422</w:t>
            </w:r>
          </w:p>
        </w:tc>
        <w:tc>
          <w:tcPr>
            <w:tcW w:w="820" w:type="dxa"/>
            <w:tcBorders>
              <w:top w:val="nil"/>
              <w:left w:val="nil"/>
              <w:bottom w:val="single" w:sz="4" w:space="0" w:color="auto"/>
              <w:right w:val="single" w:sz="4" w:space="0" w:color="auto"/>
            </w:tcBorders>
            <w:shd w:val="clear" w:color="000000" w:fill="FFFFFF"/>
            <w:hideMark/>
          </w:tcPr>
          <w:p w14:paraId="4EBB36A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F2B9DB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Postrojenja i oprema</w:t>
            </w:r>
          </w:p>
        </w:tc>
        <w:tc>
          <w:tcPr>
            <w:tcW w:w="1418" w:type="dxa"/>
            <w:tcBorders>
              <w:top w:val="nil"/>
              <w:left w:val="nil"/>
              <w:bottom w:val="single" w:sz="4" w:space="0" w:color="auto"/>
              <w:right w:val="single" w:sz="4" w:space="0" w:color="auto"/>
            </w:tcBorders>
            <w:shd w:val="clear" w:color="000000" w:fill="FFFFFF"/>
            <w:hideMark/>
          </w:tcPr>
          <w:p w14:paraId="474E96E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180" w:type="dxa"/>
            <w:tcBorders>
              <w:top w:val="nil"/>
              <w:left w:val="nil"/>
              <w:bottom w:val="single" w:sz="4" w:space="0" w:color="auto"/>
              <w:right w:val="single" w:sz="4" w:space="0" w:color="auto"/>
            </w:tcBorders>
            <w:shd w:val="clear" w:color="000000" w:fill="FFFFFF"/>
            <w:hideMark/>
          </w:tcPr>
          <w:p w14:paraId="2CFEF31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233.263,00</w:t>
            </w:r>
          </w:p>
        </w:tc>
        <w:tc>
          <w:tcPr>
            <w:tcW w:w="1389" w:type="dxa"/>
            <w:tcBorders>
              <w:top w:val="nil"/>
              <w:left w:val="nil"/>
              <w:bottom w:val="single" w:sz="4" w:space="0" w:color="auto"/>
              <w:right w:val="single" w:sz="4" w:space="0" w:color="auto"/>
            </w:tcBorders>
            <w:shd w:val="clear" w:color="000000" w:fill="FFFFFF"/>
            <w:hideMark/>
          </w:tcPr>
          <w:p w14:paraId="4BC1239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233.263,00</w:t>
            </w:r>
          </w:p>
        </w:tc>
        <w:tc>
          <w:tcPr>
            <w:tcW w:w="832" w:type="dxa"/>
            <w:tcBorders>
              <w:top w:val="nil"/>
              <w:left w:val="nil"/>
              <w:bottom w:val="single" w:sz="4" w:space="0" w:color="auto"/>
              <w:right w:val="single" w:sz="4" w:space="0" w:color="auto"/>
            </w:tcBorders>
            <w:shd w:val="clear" w:color="000000" w:fill="FFFFFF"/>
            <w:hideMark/>
          </w:tcPr>
          <w:p w14:paraId="4B7EDDA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718B1B2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194E24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423</w:t>
            </w:r>
          </w:p>
        </w:tc>
        <w:tc>
          <w:tcPr>
            <w:tcW w:w="820" w:type="dxa"/>
            <w:tcBorders>
              <w:top w:val="nil"/>
              <w:left w:val="nil"/>
              <w:bottom w:val="single" w:sz="4" w:space="0" w:color="auto"/>
              <w:right w:val="single" w:sz="4" w:space="0" w:color="auto"/>
            </w:tcBorders>
            <w:shd w:val="clear" w:color="000000" w:fill="FFFFFF"/>
            <w:hideMark/>
          </w:tcPr>
          <w:p w14:paraId="07BAC0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27A930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Prijevozna sredstva</w:t>
            </w:r>
          </w:p>
        </w:tc>
        <w:tc>
          <w:tcPr>
            <w:tcW w:w="1418" w:type="dxa"/>
            <w:tcBorders>
              <w:top w:val="nil"/>
              <w:left w:val="nil"/>
              <w:bottom w:val="single" w:sz="4" w:space="0" w:color="auto"/>
              <w:right w:val="single" w:sz="4" w:space="0" w:color="auto"/>
            </w:tcBorders>
            <w:shd w:val="clear" w:color="000000" w:fill="FFFFFF"/>
            <w:hideMark/>
          </w:tcPr>
          <w:p w14:paraId="536671C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250.000,00</w:t>
            </w:r>
          </w:p>
        </w:tc>
        <w:tc>
          <w:tcPr>
            <w:tcW w:w="1180" w:type="dxa"/>
            <w:tcBorders>
              <w:top w:val="nil"/>
              <w:left w:val="nil"/>
              <w:bottom w:val="single" w:sz="4" w:space="0" w:color="auto"/>
              <w:right w:val="single" w:sz="4" w:space="0" w:color="auto"/>
            </w:tcBorders>
            <w:shd w:val="clear" w:color="000000" w:fill="FFFFFF"/>
            <w:hideMark/>
          </w:tcPr>
          <w:p w14:paraId="1C27555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C014B4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250.000,00</w:t>
            </w:r>
          </w:p>
        </w:tc>
        <w:tc>
          <w:tcPr>
            <w:tcW w:w="832" w:type="dxa"/>
            <w:tcBorders>
              <w:top w:val="nil"/>
              <w:left w:val="nil"/>
              <w:bottom w:val="single" w:sz="4" w:space="0" w:color="auto"/>
              <w:right w:val="single" w:sz="4" w:space="0" w:color="auto"/>
            </w:tcBorders>
            <w:shd w:val="clear" w:color="000000" w:fill="FFFFFF"/>
            <w:hideMark/>
          </w:tcPr>
          <w:p w14:paraId="48B20C3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E65584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009E89F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5D1F322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1003</w:t>
            </w:r>
          </w:p>
        </w:tc>
        <w:tc>
          <w:tcPr>
            <w:tcW w:w="3974" w:type="dxa"/>
            <w:tcBorders>
              <w:top w:val="nil"/>
              <w:left w:val="nil"/>
              <w:bottom w:val="single" w:sz="4" w:space="0" w:color="auto"/>
              <w:right w:val="single" w:sz="4" w:space="0" w:color="auto"/>
            </w:tcBorders>
            <w:shd w:val="clear" w:color="000000" w:fill="969696"/>
            <w:hideMark/>
          </w:tcPr>
          <w:p w14:paraId="10D4CEB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PROSTORNO - PLANSKA DOKUMENTACIJA</w:t>
            </w:r>
          </w:p>
        </w:tc>
        <w:tc>
          <w:tcPr>
            <w:tcW w:w="1418" w:type="dxa"/>
            <w:tcBorders>
              <w:top w:val="nil"/>
              <w:left w:val="nil"/>
              <w:bottom w:val="single" w:sz="4" w:space="0" w:color="auto"/>
              <w:right w:val="single" w:sz="4" w:space="0" w:color="auto"/>
            </w:tcBorders>
            <w:shd w:val="clear" w:color="000000" w:fill="969696"/>
            <w:hideMark/>
          </w:tcPr>
          <w:p w14:paraId="4F0A92F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1.195.000,00</w:t>
            </w:r>
          </w:p>
        </w:tc>
        <w:tc>
          <w:tcPr>
            <w:tcW w:w="1180" w:type="dxa"/>
            <w:tcBorders>
              <w:top w:val="nil"/>
              <w:left w:val="nil"/>
              <w:bottom w:val="single" w:sz="4" w:space="0" w:color="auto"/>
              <w:right w:val="single" w:sz="4" w:space="0" w:color="auto"/>
            </w:tcBorders>
            <w:shd w:val="clear" w:color="000000" w:fill="969696"/>
            <w:hideMark/>
          </w:tcPr>
          <w:p w14:paraId="63B5548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-372.300,00</w:t>
            </w:r>
          </w:p>
        </w:tc>
        <w:tc>
          <w:tcPr>
            <w:tcW w:w="1389" w:type="dxa"/>
            <w:tcBorders>
              <w:top w:val="nil"/>
              <w:left w:val="nil"/>
              <w:bottom w:val="single" w:sz="4" w:space="0" w:color="auto"/>
              <w:right w:val="single" w:sz="4" w:space="0" w:color="auto"/>
            </w:tcBorders>
            <w:shd w:val="clear" w:color="000000" w:fill="969696"/>
            <w:hideMark/>
          </w:tcPr>
          <w:p w14:paraId="3E7821A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822.700,00</w:t>
            </w:r>
          </w:p>
        </w:tc>
        <w:tc>
          <w:tcPr>
            <w:tcW w:w="832" w:type="dxa"/>
            <w:tcBorders>
              <w:top w:val="nil"/>
              <w:left w:val="nil"/>
              <w:bottom w:val="single" w:sz="4" w:space="0" w:color="auto"/>
              <w:right w:val="single" w:sz="4" w:space="0" w:color="auto"/>
            </w:tcBorders>
            <w:shd w:val="clear" w:color="000000" w:fill="969696"/>
            <w:hideMark/>
          </w:tcPr>
          <w:p w14:paraId="21B0958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68,85</w:t>
            </w:r>
          </w:p>
        </w:tc>
      </w:tr>
      <w:tr w:rsidR="00A82187" w:rsidRPr="008C1F77" w14:paraId="294A5CC3"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60F8556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7  </w:t>
            </w:r>
          </w:p>
        </w:tc>
        <w:tc>
          <w:tcPr>
            <w:tcW w:w="820" w:type="dxa"/>
            <w:tcBorders>
              <w:top w:val="nil"/>
              <w:left w:val="nil"/>
              <w:bottom w:val="single" w:sz="4" w:space="0" w:color="auto"/>
              <w:right w:val="single" w:sz="4" w:space="0" w:color="auto"/>
            </w:tcBorders>
            <w:shd w:val="clear" w:color="000000" w:fill="C0C0C0"/>
            <w:hideMark/>
          </w:tcPr>
          <w:p w14:paraId="31F1912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A100759</w:t>
            </w:r>
          </w:p>
        </w:tc>
        <w:tc>
          <w:tcPr>
            <w:tcW w:w="3974" w:type="dxa"/>
            <w:tcBorders>
              <w:top w:val="nil"/>
              <w:left w:val="nil"/>
              <w:bottom w:val="single" w:sz="4" w:space="0" w:color="auto"/>
              <w:right w:val="single" w:sz="4" w:space="0" w:color="auto"/>
            </w:tcBorders>
            <w:shd w:val="clear" w:color="000000" w:fill="C0C0C0"/>
            <w:hideMark/>
          </w:tcPr>
          <w:p w14:paraId="1B59A61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IZRADA PROJEKTNE DOKUMENTACIJE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945609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C0C0C0"/>
            <w:hideMark/>
          </w:tcPr>
          <w:p w14:paraId="5596C54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141B723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832" w:type="dxa"/>
            <w:tcBorders>
              <w:top w:val="nil"/>
              <w:left w:val="nil"/>
              <w:bottom w:val="single" w:sz="4" w:space="0" w:color="auto"/>
              <w:right w:val="single" w:sz="4" w:space="0" w:color="auto"/>
            </w:tcBorders>
            <w:shd w:val="clear" w:color="000000" w:fill="C0C0C0"/>
            <w:hideMark/>
          </w:tcPr>
          <w:p w14:paraId="7BF962A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0807C4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4D5726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2B92401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4B1A36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4DD743B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FFFFFF"/>
            <w:hideMark/>
          </w:tcPr>
          <w:p w14:paraId="564EC43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26CB27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832" w:type="dxa"/>
            <w:tcBorders>
              <w:top w:val="nil"/>
              <w:left w:val="nil"/>
              <w:bottom w:val="single" w:sz="4" w:space="0" w:color="auto"/>
              <w:right w:val="single" w:sz="4" w:space="0" w:color="auto"/>
            </w:tcBorders>
            <w:shd w:val="clear" w:color="000000" w:fill="FFFFFF"/>
            <w:hideMark/>
          </w:tcPr>
          <w:p w14:paraId="5AB4ADE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28,57</w:t>
            </w:r>
          </w:p>
        </w:tc>
      </w:tr>
      <w:tr w:rsidR="00A82187" w:rsidRPr="008C1F77" w14:paraId="3F28C6F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C2D090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26BF81A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BDE653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3DDD147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180" w:type="dxa"/>
            <w:tcBorders>
              <w:top w:val="nil"/>
              <w:left w:val="nil"/>
              <w:bottom w:val="single" w:sz="4" w:space="0" w:color="auto"/>
              <w:right w:val="single" w:sz="4" w:space="0" w:color="auto"/>
            </w:tcBorders>
            <w:shd w:val="clear" w:color="000000" w:fill="FFFFFF"/>
            <w:hideMark/>
          </w:tcPr>
          <w:p w14:paraId="656709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3CDAA4E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832" w:type="dxa"/>
            <w:tcBorders>
              <w:top w:val="nil"/>
              <w:left w:val="nil"/>
              <w:bottom w:val="single" w:sz="4" w:space="0" w:color="auto"/>
              <w:right w:val="single" w:sz="4" w:space="0" w:color="auto"/>
            </w:tcBorders>
            <w:shd w:val="clear" w:color="000000" w:fill="FFFFFF"/>
            <w:hideMark/>
          </w:tcPr>
          <w:p w14:paraId="2AF61FA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28,57</w:t>
            </w:r>
          </w:p>
        </w:tc>
      </w:tr>
      <w:tr w:rsidR="00A82187" w:rsidRPr="008C1F77" w14:paraId="6AEEF09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A66039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56A590F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8B792B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25849D1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180" w:type="dxa"/>
            <w:tcBorders>
              <w:top w:val="nil"/>
              <w:left w:val="nil"/>
              <w:bottom w:val="single" w:sz="4" w:space="0" w:color="auto"/>
              <w:right w:val="single" w:sz="4" w:space="0" w:color="auto"/>
            </w:tcBorders>
            <w:shd w:val="clear" w:color="000000" w:fill="FFFFFF"/>
            <w:hideMark/>
          </w:tcPr>
          <w:p w14:paraId="6B8C86E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0920213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832" w:type="dxa"/>
            <w:tcBorders>
              <w:top w:val="nil"/>
              <w:left w:val="nil"/>
              <w:bottom w:val="single" w:sz="4" w:space="0" w:color="auto"/>
              <w:right w:val="single" w:sz="4" w:space="0" w:color="auto"/>
            </w:tcBorders>
            <w:shd w:val="clear" w:color="000000" w:fill="FFFFFF"/>
            <w:hideMark/>
          </w:tcPr>
          <w:p w14:paraId="30A5FD3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r>
      <w:tr w:rsidR="00A82187" w:rsidRPr="008C1F77" w14:paraId="6BD613C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B913FC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3E497F0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49BFF0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0F925E5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180" w:type="dxa"/>
            <w:tcBorders>
              <w:top w:val="nil"/>
              <w:left w:val="nil"/>
              <w:bottom w:val="single" w:sz="4" w:space="0" w:color="auto"/>
              <w:right w:val="single" w:sz="4" w:space="0" w:color="auto"/>
            </w:tcBorders>
            <w:shd w:val="clear" w:color="000000" w:fill="FFFFFF"/>
            <w:hideMark/>
          </w:tcPr>
          <w:p w14:paraId="7D3A2A6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3B79F32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832" w:type="dxa"/>
            <w:tcBorders>
              <w:top w:val="nil"/>
              <w:left w:val="nil"/>
              <w:bottom w:val="single" w:sz="4" w:space="0" w:color="auto"/>
              <w:right w:val="single" w:sz="4" w:space="0" w:color="auto"/>
            </w:tcBorders>
            <w:shd w:val="clear" w:color="000000" w:fill="FFFFFF"/>
            <w:hideMark/>
          </w:tcPr>
          <w:p w14:paraId="5073216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23DCA388"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EC1E0E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4   7  </w:t>
            </w:r>
          </w:p>
        </w:tc>
        <w:tc>
          <w:tcPr>
            <w:tcW w:w="820" w:type="dxa"/>
            <w:tcBorders>
              <w:top w:val="nil"/>
              <w:left w:val="nil"/>
              <w:bottom w:val="single" w:sz="4" w:space="0" w:color="auto"/>
              <w:right w:val="single" w:sz="4" w:space="0" w:color="auto"/>
            </w:tcBorders>
            <w:shd w:val="clear" w:color="000000" w:fill="C0C0C0"/>
            <w:hideMark/>
          </w:tcPr>
          <w:p w14:paraId="3EDE0AD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A100760</w:t>
            </w:r>
          </w:p>
        </w:tc>
        <w:tc>
          <w:tcPr>
            <w:tcW w:w="3974" w:type="dxa"/>
            <w:tcBorders>
              <w:top w:val="nil"/>
              <w:left w:val="nil"/>
              <w:bottom w:val="single" w:sz="4" w:space="0" w:color="auto"/>
              <w:right w:val="single" w:sz="4" w:space="0" w:color="auto"/>
            </w:tcBorders>
            <w:shd w:val="clear" w:color="000000" w:fill="C0C0C0"/>
            <w:hideMark/>
          </w:tcPr>
          <w:p w14:paraId="675366F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ELABORATI, TROŠKOVNICI, IZVJEŠĆA, PROJEKTI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0130 Opće usluge  </w:t>
            </w:r>
          </w:p>
        </w:tc>
        <w:tc>
          <w:tcPr>
            <w:tcW w:w="1418" w:type="dxa"/>
            <w:tcBorders>
              <w:top w:val="nil"/>
              <w:left w:val="nil"/>
              <w:bottom w:val="single" w:sz="4" w:space="0" w:color="auto"/>
              <w:right w:val="single" w:sz="4" w:space="0" w:color="auto"/>
            </w:tcBorders>
            <w:shd w:val="clear" w:color="000000" w:fill="C0C0C0"/>
            <w:hideMark/>
          </w:tcPr>
          <w:p w14:paraId="05A147A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1180" w:type="dxa"/>
            <w:tcBorders>
              <w:top w:val="nil"/>
              <w:left w:val="nil"/>
              <w:bottom w:val="single" w:sz="4" w:space="0" w:color="auto"/>
              <w:right w:val="single" w:sz="4" w:space="0" w:color="auto"/>
            </w:tcBorders>
            <w:shd w:val="clear" w:color="000000" w:fill="C0C0C0"/>
            <w:hideMark/>
          </w:tcPr>
          <w:p w14:paraId="1745ACA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-105.000,00</w:t>
            </w:r>
          </w:p>
        </w:tc>
        <w:tc>
          <w:tcPr>
            <w:tcW w:w="1389" w:type="dxa"/>
            <w:tcBorders>
              <w:top w:val="nil"/>
              <w:left w:val="nil"/>
              <w:bottom w:val="single" w:sz="4" w:space="0" w:color="auto"/>
              <w:right w:val="single" w:sz="4" w:space="0" w:color="auto"/>
            </w:tcBorders>
            <w:shd w:val="clear" w:color="000000" w:fill="C0C0C0"/>
            <w:hideMark/>
          </w:tcPr>
          <w:p w14:paraId="66FE43B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245.000,00</w:t>
            </w:r>
          </w:p>
        </w:tc>
        <w:tc>
          <w:tcPr>
            <w:tcW w:w="832" w:type="dxa"/>
            <w:tcBorders>
              <w:top w:val="nil"/>
              <w:left w:val="nil"/>
              <w:bottom w:val="single" w:sz="4" w:space="0" w:color="auto"/>
              <w:right w:val="single" w:sz="4" w:space="0" w:color="auto"/>
            </w:tcBorders>
            <w:shd w:val="clear" w:color="000000" w:fill="C0C0C0"/>
            <w:hideMark/>
          </w:tcPr>
          <w:p w14:paraId="437969C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w:t>
            </w:r>
          </w:p>
        </w:tc>
      </w:tr>
      <w:tr w:rsidR="00A82187" w:rsidRPr="008C1F77" w14:paraId="5E1566E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27A6BE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0D89578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8F09AA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71690D9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1180" w:type="dxa"/>
            <w:tcBorders>
              <w:top w:val="nil"/>
              <w:left w:val="nil"/>
              <w:bottom w:val="single" w:sz="4" w:space="0" w:color="auto"/>
              <w:right w:val="single" w:sz="4" w:space="0" w:color="auto"/>
            </w:tcBorders>
            <w:shd w:val="clear" w:color="000000" w:fill="FFFFFF"/>
            <w:hideMark/>
          </w:tcPr>
          <w:p w14:paraId="663B6AC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-105.000,00</w:t>
            </w:r>
          </w:p>
        </w:tc>
        <w:tc>
          <w:tcPr>
            <w:tcW w:w="1389" w:type="dxa"/>
            <w:tcBorders>
              <w:top w:val="nil"/>
              <w:left w:val="nil"/>
              <w:bottom w:val="single" w:sz="4" w:space="0" w:color="auto"/>
              <w:right w:val="single" w:sz="4" w:space="0" w:color="auto"/>
            </w:tcBorders>
            <w:shd w:val="clear" w:color="000000" w:fill="FFFFFF"/>
            <w:hideMark/>
          </w:tcPr>
          <w:p w14:paraId="107BC66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245.000,00</w:t>
            </w:r>
          </w:p>
        </w:tc>
        <w:tc>
          <w:tcPr>
            <w:tcW w:w="832" w:type="dxa"/>
            <w:tcBorders>
              <w:top w:val="nil"/>
              <w:left w:val="nil"/>
              <w:bottom w:val="single" w:sz="4" w:space="0" w:color="auto"/>
              <w:right w:val="single" w:sz="4" w:space="0" w:color="auto"/>
            </w:tcBorders>
            <w:shd w:val="clear" w:color="000000" w:fill="FFFFFF"/>
            <w:hideMark/>
          </w:tcPr>
          <w:p w14:paraId="7778530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w:t>
            </w:r>
          </w:p>
        </w:tc>
      </w:tr>
      <w:tr w:rsidR="00A82187" w:rsidRPr="008C1F77" w14:paraId="0F02F93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61919B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3BFC2FA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4BC55D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5836A40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350.000,00</w:t>
            </w:r>
          </w:p>
        </w:tc>
        <w:tc>
          <w:tcPr>
            <w:tcW w:w="1180" w:type="dxa"/>
            <w:tcBorders>
              <w:top w:val="nil"/>
              <w:left w:val="nil"/>
              <w:bottom w:val="single" w:sz="4" w:space="0" w:color="auto"/>
              <w:right w:val="single" w:sz="4" w:space="0" w:color="auto"/>
            </w:tcBorders>
            <w:shd w:val="clear" w:color="000000" w:fill="FFFFFF"/>
            <w:hideMark/>
          </w:tcPr>
          <w:p w14:paraId="433E6DF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-105.000,00</w:t>
            </w:r>
          </w:p>
        </w:tc>
        <w:tc>
          <w:tcPr>
            <w:tcW w:w="1389" w:type="dxa"/>
            <w:tcBorders>
              <w:top w:val="nil"/>
              <w:left w:val="nil"/>
              <w:bottom w:val="single" w:sz="4" w:space="0" w:color="auto"/>
              <w:right w:val="single" w:sz="4" w:space="0" w:color="auto"/>
            </w:tcBorders>
            <w:shd w:val="clear" w:color="000000" w:fill="FFFFFF"/>
            <w:hideMark/>
          </w:tcPr>
          <w:p w14:paraId="4D0E628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245.000,00</w:t>
            </w:r>
          </w:p>
        </w:tc>
        <w:tc>
          <w:tcPr>
            <w:tcW w:w="832" w:type="dxa"/>
            <w:tcBorders>
              <w:top w:val="nil"/>
              <w:left w:val="nil"/>
              <w:bottom w:val="single" w:sz="4" w:space="0" w:color="auto"/>
              <w:right w:val="single" w:sz="4" w:space="0" w:color="auto"/>
            </w:tcBorders>
            <w:shd w:val="clear" w:color="000000" w:fill="FFFFFF"/>
            <w:hideMark/>
          </w:tcPr>
          <w:p w14:paraId="3BE659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w:t>
            </w:r>
          </w:p>
        </w:tc>
      </w:tr>
      <w:tr w:rsidR="00A82187" w:rsidRPr="008C1F77" w14:paraId="2EA4E1E8"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01F2AF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46C00ED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A100762</w:t>
            </w:r>
          </w:p>
        </w:tc>
        <w:tc>
          <w:tcPr>
            <w:tcW w:w="3974" w:type="dxa"/>
            <w:tcBorders>
              <w:top w:val="nil"/>
              <w:left w:val="nil"/>
              <w:bottom w:val="single" w:sz="4" w:space="0" w:color="auto"/>
              <w:right w:val="single" w:sz="4" w:space="0" w:color="auto"/>
            </w:tcBorders>
            <w:shd w:val="clear" w:color="000000" w:fill="C0C0C0"/>
            <w:hideMark/>
          </w:tcPr>
          <w:p w14:paraId="5106F28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CERTIFIKATI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1293F14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w:t>
            </w:r>
          </w:p>
        </w:tc>
        <w:tc>
          <w:tcPr>
            <w:tcW w:w="1180" w:type="dxa"/>
            <w:tcBorders>
              <w:top w:val="nil"/>
              <w:left w:val="nil"/>
              <w:bottom w:val="single" w:sz="4" w:space="0" w:color="auto"/>
              <w:right w:val="single" w:sz="4" w:space="0" w:color="auto"/>
            </w:tcBorders>
            <w:shd w:val="clear" w:color="000000" w:fill="C0C0C0"/>
            <w:hideMark/>
          </w:tcPr>
          <w:p w14:paraId="509BF36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9D5A29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w:t>
            </w:r>
          </w:p>
        </w:tc>
        <w:tc>
          <w:tcPr>
            <w:tcW w:w="832" w:type="dxa"/>
            <w:tcBorders>
              <w:top w:val="nil"/>
              <w:left w:val="nil"/>
              <w:bottom w:val="single" w:sz="4" w:space="0" w:color="auto"/>
              <w:right w:val="single" w:sz="4" w:space="0" w:color="auto"/>
            </w:tcBorders>
            <w:shd w:val="clear" w:color="000000" w:fill="C0C0C0"/>
            <w:hideMark/>
          </w:tcPr>
          <w:p w14:paraId="63CC45F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4C4B44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67B5E9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45E7BFF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6BD022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7C09A48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w:t>
            </w:r>
          </w:p>
        </w:tc>
        <w:tc>
          <w:tcPr>
            <w:tcW w:w="1180" w:type="dxa"/>
            <w:tcBorders>
              <w:top w:val="nil"/>
              <w:left w:val="nil"/>
              <w:bottom w:val="single" w:sz="4" w:space="0" w:color="auto"/>
              <w:right w:val="single" w:sz="4" w:space="0" w:color="auto"/>
            </w:tcBorders>
            <w:shd w:val="clear" w:color="000000" w:fill="FFFFFF"/>
            <w:hideMark/>
          </w:tcPr>
          <w:p w14:paraId="18F9DEF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4EC1A7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w:t>
            </w:r>
          </w:p>
        </w:tc>
        <w:tc>
          <w:tcPr>
            <w:tcW w:w="832" w:type="dxa"/>
            <w:tcBorders>
              <w:top w:val="nil"/>
              <w:left w:val="nil"/>
              <w:bottom w:val="single" w:sz="4" w:space="0" w:color="auto"/>
              <w:right w:val="single" w:sz="4" w:space="0" w:color="auto"/>
            </w:tcBorders>
            <w:shd w:val="clear" w:color="000000" w:fill="FFFFFF"/>
            <w:hideMark/>
          </w:tcPr>
          <w:p w14:paraId="30C0854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1C6121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945D5D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3728D00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3C258B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41D3389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w:t>
            </w:r>
          </w:p>
        </w:tc>
        <w:tc>
          <w:tcPr>
            <w:tcW w:w="1180" w:type="dxa"/>
            <w:tcBorders>
              <w:top w:val="nil"/>
              <w:left w:val="nil"/>
              <w:bottom w:val="single" w:sz="4" w:space="0" w:color="auto"/>
              <w:right w:val="single" w:sz="4" w:space="0" w:color="auto"/>
            </w:tcBorders>
            <w:shd w:val="clear" w:color="000000" w:fill="FFFFFF"/>
            <w:hideMark/>
          </w:tcPr>
          <w:p w14:paraId="5F2E71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3C5901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w:t>
            </w:r>
          </w:p>
        </w:tc>
        <w:tc>
          <w:tcPr>
            <w:tcW w:w="832" w:type="dxa"/>
            <w:tcBorders>
              <w:top w:val="nil"/>
              <w:left w:val="nil"/>
              <w:bottom w:val="single" w:sz="4" w:space="0" w:color="auto"/>
              <w:right w:val="single" w:sz="4" w:space="0" w:color="auto"/>
            </w:tcBorders>
            <w:shd w:val="clear" w:color="000000" w:fill="FFFFFF"/>
            <w:hideMark/>
          </w:tcPr>
          <w:p w14:paraId="1D34E87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9F53B0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6B0CA6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7752C22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A100767</w:t>
            </w:r>
          </w:p>
        </w:tc>
        <w:tc>
          <w:tcPr>
            <w:tcW w:w="3974" w:type="dxa"/>
            <w:tcBorders>
              <w:top w:val="nil"/>
              <w:left w:val="nil"/>
              <w:bottom w:val="single" w:sz="4" w:space="0" w:color="auto"/>
              <w:right w:val="single" w:sz="4" w:space="0" w:color="auto"/>
            </w:tcBorders>
            <w:shd w:val="clear" w:color="000000" w:fill="C0C0C0"/>
            <w:hideMark/>
          </w:tcPr>
          <w:p w14:paraId="3CEEB35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URBANISTIČKI PLANOVI UREĐENJA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C642A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400.000,00</w:t>
            </w:r>
          </w:p>
        </w:tc>
        <w:tc>
          <w:tcPr>
            <w:tcW w:w="1180" w:type="dxa"/>
            <w:tcBorders>
              <w:top w:val="nil"/>
              <w:left w:val="nil"/>
              <w:bottom w:val="single" w:sz="4" w:space="0" w:color="auto"/>
              <w:right w:val="single" w:sz="4" w:space="0" w:color="auto"/>
            </w:tcBorders>
            <w:shd w:val="clear" w:color="000000" w:fill="C0C0C0"/>
            <w:hideMark/>
          </w:tcPr>
          <w:p w14:paraId="19C6805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389" w:type="dxa"/>
            <w:tcBorders>
              <w:top w:val="nil"/>
              <w:left w:val="nil"/>
              <w:bottom w:val="single" w:sz="4" w:space="0" w:color="auto"/>
              <w:right w:val="single" w:sz="4" w:space="0" w:color="auto"/>
            </w:tcBorders>
            <w:shd w:val="clear" w:color="000000" w:fill="C0C0C0"/>
            <w:hideMark/>
          </w:tcPr>
          <w:p w14:paraId="6F36AB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C0C0C0"/>
            <w:hideMark/>
          </w:tcPr>
          <w:p w14:paraId="1F4DE27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37,50</w:t>
            </w:r>
          </w:p>
        </w:tc>
      </w:tr>
      <w:tr w:rsidR="00A82187" w:rsidRPr="008C1F77" w14:paraId="3881781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FE57E6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422F754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1B4388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69E8A0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400.000,00</w:t>
            </w:r>
          </w:p>
        </w:tc>
        <w:tc>
          <w:tcPr>
            <w:tcW w:w="1180" w:type="dxa"/>
            <w:tcBorders>
              <w:top w:val="nil"/>
              <w:left w:val="nil"/>
              <w:bottom w:val="single" w:sz="4" w:space="0" w:color="auto"/>
              <w:right w:val="single" w:sz="4" w:space="0" w:color="auto"/>
            </w:tcBorders>
            <w:shd w:val="clear" w:color="000000" w:fill="FFFFFF"/>
            <w:hideMark/>
          </w:tcPr>
          <w:p w14:paraId="1C6CCC0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389" w:type="dxa"/>
            <w:tcBorders>
              <w:top w:val="nil"/>
              <w:left w:val="nil"/>
              <w:bottom w:val="single" w:sz="4" w:space="0" w:color="auto"/>
              <w:right w:val="single" w:sz="4" w:space="0" w:color="auto"/>
            </w:tcBorders>
            <w:shd w:val="clear" w:color="000000" w:fill="FFFFFF"/>
            <w:hideMark/>
          </w:tcPr>
          <w:p w14:paraId="14DD262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FFFFFF"/>
            <w:hideMark/>
          </w:tcPr>
          <w:p w14:paraId="030D83A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37,50</w:t>
            </w:r>
          </w:p>
        </w:tc>
      </w:tr>
      <w:tr w:rsidR="00A82187" w:rsidRPr="008C1F77" w14:paraId="1A41985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9E7CD1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2CB3BC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6564FB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383CB9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400.000,00</w:t>
            </w:r>
          </w:p>
        </w:tc>
        <w:tc>
          <w:tcPr>
            <w:tcW w:w="1180" w:type="dxa"/>
            <w:tcBorders>
              <w:top w:val="nil"/>
              <w:left w:val="nil"/>
              <w:bottom w:val="single" w:sz="4" w:space="0" w:color="auto"/>
              <w:right w:val="single" w:sz="4" w:space="0" w:color="auto"/>
            </w:tcBorders>
            <w:shd w:val="clear" w:color="000000" w:fill="FFFFFF"/>
            <w:hideMark/>
          </w:tcPr>
          <w:p w14:paraId="0CAD1E4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-250.000,00</w:t>
            </w:r>
          </w:p>
        </w:tc>
        <w:tc>
          <w:tcPr>
            <w:tcW w:w="1389" w:type="dxa"/>
            <w:tcBorders>
              <w:top w:val="nil"/>
              <w:left w:val="nil"/>
              <w:bottom w:val="single" w:sz="4" w:space="0" w:color="auto"/>
              <w:right w:val="single" w:sz="4" w:space="0" w:color="auto"/>
            </w:tcBorders>
            <w:shd w:val="clear" w:color="000000" w:fill="FFFFFF"/>
            <w:hideMark/>
          </w:tcPr>
          <w:p w14:paraId="686EAB1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832" w:type="dxa"/>
            <w:tcBorders>
              <w:top w:val="nil"/>
              <w:left w:val="nil"/>
              <w:bottom w:val="single" w:sz="4" w:space="0" w:color="auto"/>
              <w:right w:val="single" w:sz="4" w:space="0" w:color="auto"/>
            </w:tcBorders>
            <w:shd w:val="clear" w:color="000000" w:fill="FFFFFF"/>
            <w:hideMark/>
          </w:tcPr>
          <w:p w14:paraId="78A62E0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37,50</w:t>
            </w:r>
          </w:p>
        </w:tc>
      </w:tr>
      <w:tr w:rsidR="00A82187" w:rsidRPr="008C1F77" w14:paraId="7269E027"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617F1A8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64287DD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A100768</w:t>
            </w:r>
          </w:p>
        </w:tc>
        <w:tc>
          <w:tcPr>
            <w:tcW w:w="3974" w:type="dxa"/>
            <w:tcBorders>
              <w:top w:val="nil"/>
              <w:left w:val="nil"/>
              <w:bottom w:val="single" w:sz="4" w:space="0" w:color="auto"/>
              <w:right w:val="single" w:sz="4" w:space="0" w:color="auto"/>
            </w:tcBorders>
            <w:shd w:val="clear" w:color="000000" w:fill="C0C0C0"/>
            <w:hideMark/>
          </w:tcPr>
          <w:p w14:paraId="0071473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IZMJENE I DOPUNE PROSTORNOG PLANA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4C5470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300.000,00</w:t>
            </w:r>
          </w:p>
        </w:tc>
        <w:tc>
          <w:tcPr>
            <w:tcW w:w="1180" w:type="dxa"/>
            <w:tcBorders>
              <w:top w:val="nil"/>
              <w:left w:val="nil"/>
              <w:bottom w:val="single" w:sz="4" w:space="0" w:color="auto"/>
              <w:right w:val="single" w:sz="4" w:space="0" w:color="auto"/>
            </w:tcBorders>
            <w:shd w:val="clear" w:color="000000" w:fill="C0C0C0"/>
            <w:hideMark/>
          </w:tcPr>
          <w:p w14:paraId="6F4350D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480C69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300.000,00</w:t>
            </w:r>
          </w:p>
        </w:tc>
        <w:tc>
          <w:tcPr>
            <w:tcW w:w="832" w:type="dxa"/>
            <w:tcBorders>
              <w:top w:val="nil"/>
              <w:left w:val="nil"/>
              <w:bottom w:val="single" w:sz="4" w:space="0" w:color="auto"/>
              <w:right w:val="single" w:sz="4" w:space="0" w:color="auto"/>
            </w:tcBorders>
            <w:shd w:val="clear" w:color="000000" w:fill="C0C0C0"/>
            <w:hideMark/>
          </w:tcPr>
          <w:p w14:paraId="5B4EA05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CDC10E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2C91AF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581D98F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281AD3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43DE27D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300.000,00</w:t>
            </w:r>
          </w:p>
        </w:tc>
        <w:tc>
          <w:tcPr>
            <w:tcW w:w="1180" w:type="dxa"/>
            <w:tcBorders>
              <w:top w:val="nil"/>
              <w:left w:val="nil"/>
              <w:bottom w:val="single" w:sz="4" w:space="0" w:color="auto"/>
              <w:right w:val="single" w:sz="4" w:space="0" w:color="auto"/>
            </w:tcBorders>
            <w:shd w:val="clear" w:color="000000" w:fill="FFFFFF"/>
            <w:hideMark/>
          </w:tcPr>
          <w:p w14:paraId="3CAC14D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30A7640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300.000,00</w:t>
            </w:r>
          </w:p>
        </w:tc>
        <w:tc>
          <w:tcPr>
            <w:tcW w:w="832" w:type="dxa"/>
            <w:tcBorders>
              <w:top w:val="nil"/>
              <w:left w:val="nil"/>
              <w:bottom w:val="single" w:sz="4" w:space="0" w:color="auto"/>
              <w:right w:val="single" w:sz="4" w:space="0" w:color="auto"/>
            </w:tcBorders>
            <w:shd w:val="clear" w:color="000000" w:fill="FFFFFF"/>
            <w:hideMark/>
          </w:tcPr>
          <w:p w14:paraId="20B4382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2E49985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1825A9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60DA54C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2F3552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3C165A2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300.000,00</w:t>
            </w:r>
          </w:p>
        </w:tc>
        <w:tc>
          <w:tcPr>
            <w:tcW w:w="1180" w:type="dxa"/>
            <w:tcBorders>
              <w:top w:val="nil"/>
              <w:left w:val="nil"/>
              <w:bottom w:val="single" w:sz="4" w:space="0" w:color="auto"/>
              <w:right w:val="single" w:sz="4" w:space="0" w:color="auto"/>
            </w:tcBorders>
            <w:shd w:val="clear" w:color="000000" w:fill="FFFFFF"/>
            <w:hideMark/>
          </w:tcPr>
          <w:p w14:paraId="408CC78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73D0806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300.000,00</w:t>
            </w:r>
          </w:p>
        </w:tc>
        <w:tc>
          <w:tcPr>
            <w:tcW w:w="832" w:type="dxa"/>
            <w:tcBorders>
              <w:top w:val="nil"/>
              <w:left w:val="nil"/>
              <w:bottom w:val="single" w:sz="4" w:space="0" w:color="auto"/>
              <w:right w:val="single" w:sz="4" w:space="0" w:color="auto"/>
            </w:tcBorders>
            <w:shd w:val="clear" w:color="000000" w:fill="FFFFFF"/>
            <w:hideMark/>
          </w:tcPr>
          <w:p w14:paraId="20DBE0B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7AADF4FA"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86607B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5D43B81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A100868</w:t>
            </w:r>
          </w:p>
        </w:tc>
        <w:tc>
          <w:tcPr>
            <w:tcW w:w="3974" w:type="dxa"/>
            <w:tcBorders>
              <w:top w:val="nil"/>
              <w:left w:val="nil"/>
              <w:bottom w:val="single" w:sz="4" w:space="0" w:color="auto"/>
              <w:right w:val="single" w:sz="4" w:space="0" w:color="auto"/>
            </w:tcBorders>
            <w:shd w:val="clear" w:color="000000" w:fill="C0C0C0"/>
            <w:hideMark/>
          </w:tcPr>
          <w:p w14:paraId="09FA7A2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PROJEKTNA DOK. PROMETNICE S KOM. INFRASTRUIKTUROM U NASELJU KOVRI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692C6F7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60.000,00</w:t>
            </w:r>
          </w:p>
        </w:tc>
        <w:tc>
          <w:tcPr>
            <w:tcW w:w="1180" w:type="dxa"/>
            <w:tcBorders>
              <w:top w:val="nil"/>
              <w:left w:val="nil"/>
              <w:bottom w:val="single" w:sz="4" w:space="0" w:color="auto"/>
              <w:right w:val="single" w:sz="4" w:space="0" w:color="auto"/>
            </w:tcBorders>
            <w:shd w:val="clear" w:color="000000" w:fill="C0C0C0"/>
            <w:hideMark/>
          </w:tcPr>
          <w:p w14:paraId="68BE52B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-17.300,00</w:t>
            </w:r>
          </w:p>
        </w:tc>
        <w:tc>
          <w:tcPr>
            <w:tcW w:w="1389" w:type="dxa"/>
            <w:tcBorders>
              <w:top w:val="nil"/>
              <w:left w:val="nil"/>
              <w:bottom w:val="single" w:sz="4" w:space="0" w:color="auto"/>
              <w:right w:val="single" w:sz="4" w:space="0" w:color="auto"/>
            </w:tcBorders>
            <w:shd w:val="clear" w:color="000000" w:fill="C0C0C0"/>
            <w:hideMark/>
          </w:tcPr>
          <w:p w14:paraId="687859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42.700,00</w:t>
            </w:r>
          </w:p>
        </w:tc>
        <w:tc>
          <w:tcPr>
            <w:tcW w:w="832" w:type="dxa"/>
            <w:tcBorders>
              <w:top w:val="nil"/>
              <w:left w:val="nil"/>
              <w:bottom w:val="single" w:sz="4" w:space="0" w:color="auto"/>
              <w:right w:val="single" w:sz="4" w:space="0" w:color="auto"/>
            </w:tcBorders>
            <w:shd w:val="clear" w:color="000000" w:fill="C0C0C0"/>
            <w:hideMark/>
          </w:tcPr>
          <w:p w14:paraId="6C00EDC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71,17</w:t>
            </w:r>
          </w:p>
        </w:tc>
      </w:tr>
      <w:tr w:rsidR="00A82187" w:rsidRPr="008C1F77" w14:paraId="6190746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E9C225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46DF3A4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CCA9BD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03C8705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60.000,00</w:t>
            </w:r>
          </w:p>
        </w:tc>
        <w:tc>
          <w:tcPr>
            <w:tcW w:w="1180" w:type="dxa"/>
            <w:tcBorders>
              <w:top w:val="nil"/>
              <w:left w:val="nil"/>
              <w:bottom w:val="single" w:sz="4" w:space="0" w:color="auto"/>
              <w:right w:val="single" w:sz="4" w:space="0" w:color="auto"/>
            </w:tcBorders>
            <w:shd w:val="clear" w:color="000000" w:fill="FFFFFF"/>
            <w:hideMark/>
          </w:tcPr>
          <w:p w14:paraId="3B8AF4D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-17.300,00</w:t>
            </w:r>
          </w:p>
        </w:tc>
        <w:tc>
          <w:tcPr>
            <w:tcW w:w="1389" w:type="dxa"/>
            <w:tcBorders>
              <w:top w:val="nil"/>
              <w:left w:val="nil"/>
              <w:bottom w:val="single" w:sz="4" w:space="0" w:color="auto"/>
              <w:right w:val="single" w:sz="4" w:space="0" w:color="auto"/>
            </w:tcBorders>
            <w:shd w:val="clear" w:color="000000" w:fill="FFFFFF"/>
            <w:hideMark/>
          </w:tcPr>
          <w:p w14:paraId="5CE025F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42.700,00</w:t>
            </w:r>
          </w:p>
        </w:tc>
        <w:tc>
          <w:tcPr>
            <w:tcW w:w="832" w:type="dxa"/>
            <w:tcBorders>
              <w:top w:val="nil"/>
              <w:left w:val="nil"/>
              <w:bottom w:val="single" w:sz="4" w:space="0" w:color="auto"/>
              <w:right w:val="single" w:sz="4" w:space="0" w:color="auto"/>
            </w:tcBorders>
            <w:shd w:val="clear" w:color="000000" w:fill="FFFFFF"/>
            <w:hideMark/>
          </w:tcPr>
          <w:p w14:paraId="1E1D353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71,17</w:t>
            </w:r>
          </w:p>
        </w:tc>
      </w:tr>
      <w:tr w:rsidR="00A82187" w:rsidRPr="008C1F77" w14:paraId="5172EF2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DCF387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11B5EFE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BC1D7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266E538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60.000,00</w:t>
            </w:r>
          </w:p>
        </w:tc>
        <w:tc>
          <w:tcPr>
            <w:tcW w:w="1180" w:type="dxa"/>
            <w:tcBorders>
              <w:top w:val="nil"/>
              <w:left w:val="nil"/>
              <w:bottom w:val="single" w:sz="4" w:space="0" w:color="auto"/>
              <w:right w:val="single" w:sz="4" w:space="0" w:color="auto"/>
            </w:tcBorders>
            <w:shd w:val="clear" w:color="000000" w:fill="FFFFFF"/>
            <w:hideMark/>
          </w:tcPr>
          <w:p w14:paraId="7187741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-17.300,00</w:t>
            </w:r>
          </w:p>
        </w:tc>
        <w:tc>
          <w:tcPr>
            <w:tcW w:w="1389" w:type="dxa"/>
            <w:tcBorders>
              <w:top w:val="nil"/>
              <w:left w:val="nil"/>
              <w:bottom w:val="single" w:sz="4" w:space="0" w:color="auto"/>
              <w:right w:val="single" w:sz="4" w:space="0" w:color="auto"/>
            </w:tcBorders>
            <w:shd w:val="clear" w:color="000000" w:fill="FFFFFF"/>
            <w:hideMark/>
          </w:tcPr>
          <w:p w14:paraId="747CFDC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42.700,00</w:t>
            </w:r>
          </w:p>
        </w:tc>
        <w:tc>
          <w:tcPr>
            <w:tcW w:w="832" w:type="dxa"/>
            <w:tcBorders>
              <w:top w:val="nil"/>
              <w:left w:val="nil"/>
              <w:bottom w:val="single" w:sz="4" w:space="0" w:color="auto"/>
              <w:right w:val="single" w:sz="4" w:space="0" w:color="auto"/>
            </w:tcBorders>
            <w:shd w:val="clear" w:color="000000" w:fill="FFFFFF"/>
            <w:hideMark/>
          </w:tcPr>
          <w:p w14:paraId="7A20A55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71,17</w:t>
            </w:r>
          </w:p>
        </w:tc>
      </w:tr>
      <w:tr w:rsidR="00A82187" w:rsidRPr="008C1F77" w14:paraId="0FB0D99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414DF6E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6705AAD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1004</w:t>
            </w:r>
          </w:p>
        </w:tc>
        <w:tc>
          <w:tcPr>
            <w:tcW w:w="3974" w:type="dxa"/>
            <w:tcBorders>
              <w:top w:val="nil"/>
              <w:left w:val="nil"/>
              <w:bottom w:val="single" w:sz="4" w:space="0" w:color="auto"/>
              <w:right w:val="single" w:sz="4" w:space="0" w:color="auto"/>
            </w:tcBorders>
            <w:shd w:val="clear" w:color="000000" w:fill="969696"/>
            <w:hideMark/>
          </w:tcPr>
          <w:p w14:paraId="5F772F4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RAZVOJ POLJOPRIVREDE I GOSPODARSTVA</w:t>
            </w:r>
          </w:p>
        </w:tc>
        <w:tc>
          <w:tcPr>
            <w:tcW w:w="1418" w:type="dxa"/>
            <w:tcBorders>
              <w:top w:val="nil"/>
              <w:left w:val="nil"/>
              <w:bottom w:val="single" w:sz="4" w:space="0" w:color="auto"/>
              <w:right w:val="single" w:sz="4" w:space="0" w:color="auto"/>
            </w:tcBorders>
            <w:shd w:val="clear" w:color="000000" w:fill="969696"/>
            <w:hideMark/>
          </w:tcPr>
          <w:p w14:paraId="7A5C98D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871.595,00</w:t>
            </w:r>
          </w:p>
        </w:tc>
        <w:tc>
          <w:tcPr>
            <w:tcW w:w="1180" w:type="dxa"/>
            <w:tcBorders>
              <w:top w:val="nil"/>
              <w:left w:val="nil"/>
              <w:bottom w:val="single" w:sz="4" w:space="0" w:color="auto"/>
              <w:right w:val="single" w:sz="4" w:space="0" w:color="auto"/>
            </w:tcBorders>
            <w:shd w:val="clear" w:color="000000" w:fill="969696"/>
            <w:hideMark/>
          </w:tcPr>
          <w:p w14:paraId="4D60743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13.025,00</w:t>
            </w:r>
          </w:p>
        </w:tc>
        <w:tc>
          <w:tcPr>
            <w:tcW w:w="1389" w:type="dxa"/>
            <w:tcBorders>
              <w:top w:val="nil"/>
              <w:left w:val="nil"/>
              <w:bottom w:val="single" w:sz="4" w:space="0" w:color="auto"/>
              <w:right w:val="single" w:sz="4" w:space="0" w:color="auto"/>
            </w:tcBorders>
            <w:shd w:val="clear" w:color="000000" w:fill="969696"/>
            <w:hideMark/>
          </w:tcPr>
          <w:p w14:paraId="0856D1B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884.620,00</w:t>
            </w:r>
          </w:p>
        </w:tc>
        <w:tc>
          <w:tcPr>
            <w:tcW w:w="832" w:type="dxa"/>
            <w:tcBorders>
              <w:top w:val="nil"/>
              <w:left w:val="nil"/>
              <w:bottom w:val="single" w:sz="4" w:space="0" w:color="auto"/>
              <w:right w:val="single" w:sz="4" w:space="0" w:color="auto"/>
            </w:tcBorders>
            <w:shd w:val="clear" w:color="000000" w:fill="969696"/>
            <w:hideMark/>
          </w:tcPr>
          <w:p w14:paraId="05B8701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101,49</w:t>
            </w:r>
          </w:p>
        </w:tc>
      </w:tr>
      <w:tr w:rsidR="00A82187" w:rsidRPr="008C1F77" w14:paraId="4EAD5BCB"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E97D79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723660A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A100748</w:t>
            </w:r>
          </w:p>
        </w:tc>
        <w:tc>
          <w:tcPr>
            <w:tcW w:w="3974" w:type="dxa"/>
            <w:tcBorders>
              <w:top w:val="nil"/>
              <w:left w:val="nil"/>
              <w:bottom w:val="single" w:sz="4" w:space="0" w:color="auto"/>
              <w:right w:val="single" w:sz="4" w:space="0" w:color="auto"/>
            </w:tcBorders>
            <w:shd w:val="clear" w:color="000000" w:fill="C0C0C0"/>
            <w:hideMark/>
          </w:tcPr>
          <w:p w14:paraId="2B267AE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SUBVENCIONIRANJE KAMATA PODUZETNICIMA I OBRTNICIMA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0421 Poljoprivreda</w:t>
            </w:r>
          </w:p>
        </w:tc>
        <w:tc>
          <w:tcPr>
            <w:tcW w:w="1418" w:type="dxa"/>
            <w:tcBorders>
              <w:top w:val="nil"/>
              <w:left w:val="nil"/>
              <w:bottom w:val="single" w:sz="4" w:space="0" w:color="auto"/>
              <w:right w:val="single" w:sz="4" w:space="0" w:color="auto"/>
            </w:tcBorders>
            <w:shd w:val="clear" w:color="000000" w:fill="C0C0C0"/>
            <w:hideMark/>
          </w:tcPr>
          <w:p w14:paraId="7E45A53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180" w:type="dxa"/>
            <w:tcBorders>
              <w:top w:val="nil"/>
              <w:left w:val="nil"/>
              <w:bottom w:val="single" w:sz="4" w:space="0" w:color="auto"/>
              <w:right w:val="single" w:sz="4" w:space="0" w:color="auto"/>
            </w:tcBorders>
            <w:shd w:val="clear" w:color="000000" w:fill="C0C0C0"/>
            <w:hideMark/>
          </w:tcPr>
          <w:p w14:paraId="50DF284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C0C0C0"/>
            <w:hideMark/>
          </w:tcPr>
          <w:p w14:paraId="1C1855B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6C9C992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98AB2C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BA74BB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35</w:t>
            </w:r>
          </w:p>
        </w:tc>
        <w:tc>
          <w:tcPr>
            <w:tcW w:w="820" w:type="dxa"/>
            <w:tcBorders>
              <w:top w:val="nil"/>
              <w:left w:val="nil"/>
              <w:bottom w:val="single" w:sz="4" w:space="0" w:color="auto"/>
              <w:right w:val="single" w:sz="4" w:space="0" w:color="auto"/>
            </w:tcBorders>
            <w:shd w:val="clear" w:color="000000" w:fill="FFFFFF"/>
            <w:hideMark/>
          </w:tcPr>
          <w:p w14:paraId="0C119F6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B1DE58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Subvencije</w:t>
            </w:r>
          </w:p>
        </w:tc>
        <w:tc>
          <w:tcPr>
            <w:tcW w:w="1418" w:type="dxa"/>
            <w:tcBorders>
              <w:top w:val="nil"/>
              <w:left w:val="nil"/>
              <w:bottom w:val="single" w:sz="4" w:space="0" w:color="auto"/>
              <w:right w:val="single" w:sz="4" w:space="0" w:color="auto"/>
            </w:tcBorders>
            <w:shd w:val="clear" w:color="000000" w:fill="FFFFFF"/>
            <w:hideMark/>
          </w:tcPr>
          <w:p w14:paraId="64FC1A9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180" w:type="dxa"/>
            <w:tcBorders>
              <w:top w:val="nil"/>
              <w:left w:val="nil"/>
              <w:bottom w:val="single" w:sz="4" w:space="0" w:color="auto"/>
              <w:right w:val="single" w:sz="4" w:space="0" w:color="auto"/>
            </w:tcBorders>
            <w:shd w:val="clear" w:color="000000" w:fill="FFFFFF"/>
            <w:hideMark/>
          </w:tcPr>
          <w:p w14:paraId="3695719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FFFFFF"/>
            <w:hideMark/>
          </w:tcPr>
          <w:p w14:paraId="1E3494E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624198A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28F01FEA" w14:textId="77777777" w:rsidTr="00EF6880">
        <w:trPr>
          <w:gridAfter w:val="1"/>
          <w:wAfter w:w="10" w:type="dxa"/>
          <w:trHeight w:val="480"/>
        </w:trPr>
        <w:tc>
          <w:tcPr>
            <w:tcW w:w="1018" w:type="dxa"/>
            <w:tcBorders>
              <w:top w:val="nil"/>
              <w:left w:val="single" w:sz="4" w:space="0" w:color="auto"/>
              <w:bottom w:val="single" w:sz="4" w:space="0" w:color="auto"/>
              <w:right w:val="single" w:sz="4" w:space="0" w:color="auto"/>
            </w:tcBorders>
            <w:shd w:val="clear" w:color="000000" w:fill="FFFFFF"/>
            <w:hideMark/>
          </w:tcPr>
          <w:p w14:paraId="28F99A9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352</w:t>
            </w:r>
          </w:p>
        </w:tc>
        <w:tc>
          <w:tcPr>
            <w:tcW w:w="820" w:type="dxa"/>
            <w:tcBorders>
              <w:top w:val="nil"/>
              <w:left w:val="nil"/>
              <w:bottom w:val="single" w:sz="4" w:space="0" w:color="auto"/>
              <w:right w:val="single" w:sz="4" w:space="0" w:color="auto"/>
            </w:tcBorders>
            <w:shd w:val="clear" w:color="000000" w:fill="FFFFFF"/>
            <w:hideMark/>
          </w:tcPr>
          <w:p w14:paraId="0AAD71D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AF457A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Subvencije trgovačkim društvima, poljoprivrednicima i obrtnicima izvan javnog sektora</w:t>
            </w:r>
          </w:p>
        </w:tc>
        <w:tc>
          <w:tcPr>
            <w:tcW w:w="1418" w:type="dxa"/>
            <w:tcBorders>
              <w:top w:val="nil"/>
              <w:left w:val="nil"/>
              <w:bottom w:val="single" w:sz="4" w:space="0" w:color="auto"/>
              <w:right w:val="single" w:sz="4" w:space="0" w:color="auto"/>
            </w:tcBorders>
            <w:shd w:val="clear" w:color="000000" w:fill="FFFFFF"/>
            <w:hideMark/>
          </w:tcPr>
          <w:p w14:paraId="4AD2D39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1180" w:type="dxa"/>
            <w:tcBorders>
              <w:top w:val="nil"/>
              <w:left w:val="nil"/>
              <w:bottom w:val="single" w:sz="4" w:space="0" w:color="auto"/>
              <w:right w:val="single" w:sz="4" w:space="0" w:color="auto"/>
            </w:tcBorders>
            <w:shd w:val="clear" w:color="000000" w:fill="FFFFFF"/>
            <w:hideMark/>
          </w:tcPr>
          <w:p w14:paraId="150C3DB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1389" w:type="dxa"/>
            <w:tcBorders>
              <w:top w:val="nil"/>
              <w:left w:val="nil"/>
              <w:bottom w:val="single" w:sz="4" w:space="0" w:color="auto"/>
              <w:right w:val="single" w:sz="4" w:space="0" w:color="auto"/>
            </w:tcBorders>
            <w:shd w:val="clear" w:color="000000" w:fill="FFFFFF"/>
            <w:hideMark/>
          </w:tcPr>
          <w:p w14:paraId="11A88AF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09E81EB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341714BD"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F05130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20B79DC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A100752</w:t>
            </w:r>
          </w:p>
        </w:tc>
        <w:tc>
          <w:tcPr>
            <w:tcW w:w="3974" w:type="dxa"/>
            <w:tcBorders>
              <w:top w:val="nil"/>
              <w:left w:val="nil"/>
              <w:bottom w:val="single" w:sz="4" w:space="0" w:color="auto"/>
              <w:right w:val="single" w:sz="4" w:space="0" w:color="auto"/>
            </w:tcBorders>
            <w:shd w:val="clear" w:color="000000" w:fill="C0C0C0"/>
            <w:hideMark/>
          </w:tcPr>
          <w:p w14:paraId="3F2DAC6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SUBVENCIONIRANJE OSTALIH MJERA RURALNOG RAZVOJA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0421 Poljoprivreda</w:t>
            </w:r>
          </w:p>
        </w:tc>
        <w:tc>
          <w:tcPr>
            <w:tcW w:w="1418" w:type="dxa"/>
            <w:tcBorders>
              <w:top w:val="nil"/>
              <w:left w:val="nil"/>
              <w:bottom w:val="single" w:sz="4" w:space="0" w:color="auto"/>
              <w:right w:val="single" w:sz="4" w:space="0" w:color="auto"/>
            </w:tcBorders>
            <w:shd w:val="clear" w:color="000000" w:fill="C0C0C0"/>
            <w:hideMark/>
          </w:tcPr>
          <w:p w14:paraId="563B803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12.000,00</w:t>
            </w:r>
          </w:p>
        </w:tc>
        <w:tc>
          <w:tcPr>
            <w:tcW w:w="1180" w:type="dxa"/>
            <w:tcBorders>
              <w:top w:val="nil"/>
              <w:left w:val="nil"/>
              <w:bottom w:val="single" w:sz="4" w:space="0" w:color="auto"/>
              <w:right w:val="single" w:sz="4" w:space="0" w:color="auto"/>
            </w:tcBorders>
            <w:shd w:val="clear" w:color="000000" w:fill="C0C0C0"/>
            <w:hideMark/>
          </w:tcPr>
          <w:p w14:paraId="43B3DDC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w:t>
            </w:r>
          </w:p>
        </w:tc>
        <w:tc>
          <w:tcPr>
            <w:tcW w:w="1389" w:type="dxa"/>
            <w:tcBorders>
              <w:top w:val="nil"/>
              <w:left w:val="nil"/>
              <w:bottom w:val="single" w:sz="4" w:space="0" w:color="auto"/>
              <w:right w:val="single" w:sz="4" w:space="0" w:color="auto"/>
            </w:tcBorders>
            <w:shd w:val="clear" w:color="000000" w:fill="C0C0C0"/>
            <w:hideMark/>
          </w:tcPr>
          <w:p w14:paraId="664F326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11.750,00</w:t>
            </w:r>
          </w:p>
        </w:tc>
        <w:tc>
          <w:tcPr>
            <w:tcW w:w="832" w:type="dxa"/>
            <w:tcBorders>
              <w:top w:val="nil"/>
              <w:left w:val="nil"/>
              <w:bottom w:val="single" w:sz="4" w:space="0" w:color="auto"/>
              <w:right w:val="single" w:sz="4" w:space="0" w:color="auto"/>
            </w:tcBorders>
            <w:shd w:val="clear" w:color="000000" w:fill="C0C0C0"/>
            <w:hideMark/>
          </w:tcPr>
          <w:p w14:paraId="074D1B2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97,92</w:t>
            </w:r>
          </w:p>
        </w:tc>
      </w:tr>
      <w:tr w:rsidR="00A82187" w:rsidRPr="008C1F77" w14:paraId="1FA2543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483564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35</w:t>
            </w:r>
          </w:p>
        </w:tc>
        <w:tc>
          <w:tcPr>
            <w:tcW w:w="820" w:type="dxa"/>
            <w:tcBorders>
              <w:top w:val="nil"/>
              <w:left w:val="nil"/>
              <w:bottom w:val="single" w:sz="4" w:space="0" w:color="auto"/>
              <w:right w:val="single" w:sz="4" w:space="0" w:color="auto"/>
            </w:tcBorders>
            <w:shd w:val="clear" w:color="000000" w:fill="FFFFFF"/>
            <w:hideMark/>
          </w:tcPr>
          <w:p w14:paraId="6D919D6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6519BA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Subvencije</w:t>
            </w:r>
          </w:p>
        </w:tc>
        <w:tc>
          <w:tcPr>
            <w:tcW w:w="1418" w:type="dxa"/>
            <w:tcBorders>
              <w:top w:val="nil"/>
              <w:left w:val="nil"/>
              <w:bottom w:val="single" w:sz="4" w:space="0" w:color="auto"/>
              <w:right w:val="single" w:sz="4" w:space="0" w:color="auto"/>
            </w:tcBorders>
            <w:shd w:val="clear" w:color="000000" w:fill="FFFFFF"/>
            <w:hideMark/>
          </w:tcPr>
          <w:p w14:paraId="03CCC73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12.000,00</w:t>
            </w:r>
          </w:p>
        </w:tc>
        <w:tc>
          <w:tcPr>
            <w:tcW w:w="1180" w:type="dxa"/>
            <w:tcBorders>
              <w:top w:val="nil"/>
              <w:left w:val="nil"/>
              <w:bottom w:val="single" w:sz="4" w:space="0" w:color="auto"/>
              <w:right w:val="single" w:sz="4" w:space="0" w:color="auto"/>
            </w:tcBorders>
            <w:shd w:val="clear" w:color="000000" w:fill="FFFFFF"/>
            <w:hideMark/>
          </w:tcPr>
          <w:p w14:paraId="620313E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w:t>
            </w:r>
          </w:p>
        </w:tc>
        <w:tc>
          <w:tcPr>
            <w:tcW w:w="1389" w:type="dxa"/>
            <w:tcBorders>
              <w:top w:val="nil"/>
              <w:left w:val="nil"/>
              <w:bottom w:val="single" w:sz="4" w:space="0" w:color="auto"/>
              <w:right w:val="single" w:sz="4" w:space="0" w:color="auto"/>
            </w:tcBorders>
            <w:shd w:val="clear" w:color="000000" w:fill="FFFFFF"/>
            <w:hideMark/>
          </w:tcPr>
          <w:p w14:paraId="2B200C2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11.750,00</w:t>
            </w:r>
          </w:p>
        </w:tc>
        <w:tc>
          <w:tcPr>
            <w:tcW w:w="832" w:type="dxa"/>
            <w:tcBorders>
              <w:top w:val="nil"/>
              <w:left w:val="nil"/>
              <w:bottom w:val="single" w:sz="4" w:space="0" w:color="auto"/>
              <w:right w:val="single" w:sz="4" w:space="0" w:color="auto"/>
            </w:tcBorders>
            <w:shd w:val="clear" w:color="000000" w:fill="FFFFFF"/>
            <w:hideMark/>
          </w:tcPr>
          <w:p w14:paraId="077E9EE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97,92</w:t>
            </w:r>
          </w:p>
        </w:tc>
      </w:tr>
      <w:tr w:rsidR="00A82187" w:rsidRPr="008C1F77" w14:paraId="1AC5E21F" w14:textId="77777777" w:rsidTr="00EF6880">
        <w:trPr>
          <w:gridAfter w:val="1"/>
          <w:wAfter w:w="10" w:type="dxa"/>
          <w:trHeight w:val="480"/>
        </w:trPr>
        <w:tc>
          <w:tcPr>
            <w:tcW w:w="1018" w:type="dxa"/>
            <w:tcBorders>
              <w:top w:val="nil"/>
              <w:left w:val="single" w:sz="4" w:space="0" w:color="auto"/>
              <w:bottom w:val="single" w:sz="4" w:space="0" w:color="auto"/>
              <w:right w:val="single" w:sz="4" w:space="0" w:color="auto"/>
            </w:tcBorders>
            <w:shd w:val="clear" w:color="000000" w:fill="FFFFFF"/>
            <w:hideMark/>
          </w:tcPr>
          <w:p w14:paraId="31849A9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352</w:t>
            </w:r>
          </w:p>
        </w:tc>
        <w:tc>
          <w:tcPr>
            <w:tcW w:w="820" w:type="dxa"/>
            <w:tcBorders>
              <w:top w:val="nil"/>
              <w:left w:val="nil"/>
              <w:bottom w:val="single" w:sz="4" w:space="0" w:color="auto"/>
              <w:right w:val="single" w:sz="4" w:space="0" w:color="auto"/>
            </w:tcBorders>
            <w:shd w:val="clear" w:color="000000" w:fill="FFFFFF"/>
            <w:hideMark/>
          </w:tcPr>
          <w:p w14:paraId="472B74F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931EC1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Subvencije trgovačkim društvima, poljoprivrednicima i obrtnicima izvan javnog sektora</w:t>
            </w:r>
          </w:p>
        </w:tc>
        <w:tc>
          <w:tcPr>
            <w:tcW w:w="1418" w:type="dxa"/>
            <w:tcBorders>
              <w:top w:val="nil"/>
              <w:left w:val="nil"/>
              <w:bottom w:val="single" w:sz="4" w:space="0" w:color="auto"/>
              <w:right w:val="single" w:sz="4" w:space="0" w:color="auto"/>
            </w:tcBorders>
            <w:shd w:val="clear" w:color="000000" w:fill="FFFFFF"/>
            <w:hideMark/>
          </w:tcPr>
          <w:p w14:paraId="3B3BCE9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12.000,00</w:t>
            </w:r>
          </w:p>
        </w:tc>
        <w:tc>
          <w:tcPr>
            <w:tcW w:w="1180" w:type="dxa"/>
            <w:tcBorders>
              <w:top w:val="nil"/>
              <w:left w:val="nil"/>
              <w:bottom w:val="single" w:sz="4" w:space="0" w:color="auto"/>
              <w:right w:val="single" w:sz="4" w:space="0" w:color="auto"/>
            </w:tcBorders>
            <w:shd w:val="clear" w:color="000000" w:fill="FFFFFF"/>
            <w:hideMark/>
          </w:tcPr>
          <w:p w14:paraId="0071E16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w:t>
            </w:r>
          </w:p>
        </w:tc>
        <w:tc>
          <w:tcPr>
            <w:tcW w:w="1389" w:type="dxa"/>
            <w:tcBorders>
              <w:top w:val="nil"/>
              <w:left w:val="nil"/>
              <w:bottom w:val="single" w:sz="4" w:space="0" w:color="auto"/>
              <w:right w:val="single" w:sz="4" w:space="0" w:color="auto"/>
            </w:tcBorders>
            <w:shd w:val="clear" w:color="000000" w:fill="FFFFFF"/>
            <w:hideMark/>
          </w:tcPr>
          <w:p w14:paraId="2BE0349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11.750,00</w:t>
            </w:r>
          </w:p>
        </w:tc>
        <w:tc>
          <w:tcPr>
            <w:tcW w:w="832" w:type="dxa"/>
            <w:tcBorders>
              <w:top w:val="nil"/>
              <w:left w:val="nil"/>
              <w:bottom w:val="single" w:sz="4" w:space="0" w:color="auto"/>
              <w:right w:val="single" w:sz="4" w:space="0" w:color="auto"/>
            </w:tcBorders>
            <w:shd w:val="clear" w:color="000000" w:fill="FFFFFF"/>
            <w:hideMark/>
          </w:tcPr>
          <w:p w14:paraId="534F0D8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97,92</w:t>
            </w:r>
          </w:p>
        </w:tc>
      </w:tr>
      <w:tr w:rsidR="00A82187" w:rsidRPr="008C1F77" w14:paraId="68145326"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4808FB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4316FC4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A100753</w:t>
            </w:r>
          </w:p>
        </w:tc>
        <w:tc>
          <w:tcPr>
            <w:tcW w:w="3974" w:type="dxa"/>
            <w:tcBorders>
              <w:top w:val="nil"/>
              <w:left w:val="nil"/>
              <w:bottom w:val="single" w:sz="4" w:space="0" w:color="auto"/>
              <w:right w:val="single" w:sz="4" w:space="0" w:color="auto"/>
            </w:tcBorders>
            <w:shd w:val="clear" w:color="000000" w:fill="C0C0C0"/>
            <w:hideMark/>
          </w:tcPr>
          <w:p w14:paraId="63D93FF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SUFINANCIRANJE UDRUGA POLJOPRIVREDNOG ZNAČAJA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0421 Poljoprivreda</w:t>
            </w:r>
          </w:p>
        </w:tc>
        <w:tc>
          <w:tcPr>
            <w:tcW w:w="1418" w:type="dxa"/>
            <w:tcBorders>
              <w:top w:val="nil"/>
              <w:left w:val="nil"/>
              <w:bottom w:val="single" w:sz="4" w:space="0" w:color="auto"/>
              <w:right w:val="single" w:sz="4" w:space="0" w:color="auto"/>
            </w:tcBorders>
            <w:shd w:val="clear" w:color="000000" w:fill="C0C0C0"/>
            <w:hideMark/>
          </w:tcPr>
          <w:p w14:paraId="20775FC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1EA199C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389" w:type="dxa"/>
            <w:tcBorders>
              <w:top w:val="nil"/>
              <w:left w:val="nil"/>
              <w:bottom w:val="single" w:sz="4" w:space="0" w:color="auto"/>
              <w:right w:val="single" w:sz="4" w:space="0" w:color="auto"/>
            </w:tcBorders>
            <w:shd w:val="clear" w:color="000000" w:fill="C0C0C0"/>
            <w:hideMark/>
          </w:tcPr>
          <w:p w14:paraId="38961EC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45.000,00</w:t>
            </w:r>
          </w:p>
        </w:tc>
        <w:tc>
          <w:tcPr>
            <w:tcW w:w="832" w:type="dxa"/>
            <w:tcBorders>
              <w:top w:val="nil"/>
              <w:left w:val="nil"/>
              <w:bottom w:val="single" w:sz="4" w:space="0" w:color="auto"/>
              <w:right w:val="single" w:sz="4" w:space="0" w:color="auto"/>
            </w:tcBorders>
            <w:shd w:val="clear" w:color="000000" w:fill="C0C0C0"/>
            <w:hideMark/>
          </w:tcPr>
          <w:p w14:paraId="7227487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w:t>
            </w:r>
          </w:p>
        </w:tc>
      </w:tr>
      <w:tr w:rsidR="00A82187" w:rsidRPr="008C1F77" w14:paraId="0808EAB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EC6C91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35</w:t>
            </w:r>
          </w:p>
        </w:tc>
        <w:tc>
          <w:tcPr>
            <w:tcW w:w="820" w:type="dxa"/>
            <w:tcBorders>
              <w:top w:val="nil"/>
              <w:left w:val="nil"/>
              <w:bottom w:val="single" w:sz="4" w:space="0" w:color="auto"/>
              <w:right w:val="single" w:sz="4" w:space="0" w:color="auto"/>
            </w:tcBorders>
            <w:shd w:val="clear" w:color="000000" w:fill="FFFFFF"/>
            <w:hideMark/>
          </w:tcPr>
          <w:p w14:paraId="5B1E8ED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E59B8C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Subvencije</w:t>
            </w:r>
          </w:p>
        </w:tc>
        <w:tc>
          <w:tcPr>
            <w:tcW w:w="1418" w:type="dxa"/>
            <w:tcBorders>
              <w:top w:val="nil"/>
              <w:left w:val="nil"/>
              <w:bottom w:val="single" w:sz="4" w:space="0" w:color="auto"/>
              <w:right w:val="single" w:sz="4" w:space="0" w:color="auto"/>
            </w:tcBorders>
            <w:shd w:val="clear" w:color="000000" w:fill="FFFFFF"/>
            <w:hideMark/>
          </w:tcPr>
          <w:p w14:paraId="13125D6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4295C0E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389" w:type="dxa"/>
            <w:tcBorders>
              <w:top w:val="nil"/>
              <w:left w:val="nil"/>
              <w:bottom w:val="single" w:sz="4" w:space="0" w:color="auto"/>
              <w:right w:val="single" w:sz="4" w:space="0" w:color="auto"/>
            </w:tcBorders>
            <w:shd w:val="clear" w:color="000000" w:fill="FFFFFF"/>
            <w:hideMark/>
          </w:tcPr>
          <w:p w14:paraId="06158C1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45.000,00</w:t>
            </w:r>
          </w:p>
        </w:tc>
        <w:tc>
          <w:tcPr>
            <w:tcW w:w="832" w:type="dxa"/>
            <w:tcBorders>
              <w:top w:val="nil"/>
              <w:left w:val="nil"/>
              <w:bottom w:val="single" w:sz="4" w:space="0" w:color="auto"/>
              <w:right w:val="single" w:sz="4" w:space="0" w:color="auto"/>
            </w:tcBorders>
            <w:shd w:val="clear" w:color="000000" w:fill="FFFFFF"/>
            <w:hideMark/>
          </w:tcPr>
          <w:p w14:paraId="03AC67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w:t>
            </w:r>
          </w:p>
        </w:tc>
      </w:tr>
      <w:tr w:rsidR="00A82187" w:rsidRPr="008C1F77" w14:paraId="6B57C655" w14:textId="77777777" w:rsidTr="00EF6880">
        <w:trPr>
          <w:gridAfter w:val="1"/>
          <w:wAfter w:w="10" w:type="dxa"/>
          <w:trHeight w:val="480"/>
        </w:trPr>
        <w:tc>
          <w:tcPr>
            <w:tcW w:w="1018" w:type="dxa"/>
            <w:tcBorders>
              <w:top w:val="nil"/>
              <w:left w:val="single" w:sz="4" w:space="0" w:color="auto"/>
              <w:bottom w:val="single" w:sz="4" w:space="0" w:color="auto"/>
              <w:right w:val="single" w:sz="4" w:space="0" w:color="auto"/>
            </w:tcBorders>
            <w:shd w:val="clear" w:color="000000" w:fill="FFFFFF"/>
            <w:hideMark/>
          </w:tcPr>
          <w:p w14:paraId="592021D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352</w:t>
            </w:r>
          </w:p>
        </w:tc>
        <w:tc>
          <w:tcPr>
            <w:tcW w:w="820" w:type="dxa"/>
            <w:tcBorders>
              <w:top w:val="nil"/>
              <w:left w:val="nil"/>
              <w:bottom w:val="single" w:sz="4" w:space="0" w:color="auto"/>
              <w:right w:val="single" w:sz="4" w:space="0" w:color="auto"/>
            </w:tcBorders>
            <w:shd w:val="clear" w:color="000000" w:fill="FFFFFF"/>
            <w:hideMark/>
          </w:tcPr>
          <w:p w14:paraId="40BF7FB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D9348F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Subvencije trgovačkim društvima, poljoprivrednicima i obrtnicima izvan javnog sektora</w:t>
            </w:r>
          </w:p>
        </w:tc>
        <w:tc>
          <w:tcPr>
            <w:tcW w:w="1418" w:type="dxa"/>
            <w:tcBorders>
              <w:top w:val="nil"/>
              <w:left w:val="nil"/>
              <w:bottom w:val="single" w:sz="4" w:space="0" w:color="auto"/>
              <w:right w:val="single" w:sz="4" w:space="0" w:color="auto"/>
            </w:tcBorders>
            <w:shd w:val="clear" w:color="000000" w:fill="FFFFFF"/>
            <w:hideMark/>
          </w:tcPr>
          <w:p w14:paraId="6662785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6AAF177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389" w:type="dxa"/>
            <w:tcBorders>
              <w:top w:val="nil"/>
              <w:left w:val="nil"/>
              <w:bottom w:val="single" w:sz="4" w:space="0" w:color="auto"/>
              <w:right w:val="single" w:sz="4" w:space="0" w:color="auto"/>
            </w:tcBorders>
            <w:shd w:val="clear" w:color="000000" w:fill="FFFFFF"/>
            <w:hideMark/>
          </w:tcPr>
          <w:p w14:paraId="5A25029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45.000,00</w:t>
            </w:r>
          </w:p>
        </w:tc>
        <w:tc>
          <w:tcPr>
            <w:tcW w:w="832" w:type="dxa"/>
            <w:tcBorders>
              <w:top w:val="nil"/>
              <w:left w:val="nil"/>
              <w:bottom w:val="single" w:sz="4" w:space="0" w:color="auto"/>
              <w:right w:val="single" w:sz="4" w:space="0" w:color="auto"/>
            </w:tcBorders>
            <w:shd w:val="clear" w:color="000000" w:fill="FFFFFF"/>
            <w:hideMark/>
          </w:tcPr>
          <w:p w14:paraId="58E1D93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90,00</w:t>
            </w:r>
          </w:p>
        </w:tc>
      </w:tr>
      <w:tr w:rsidR="00A82187" w:rsidRPr="008C1F77" w14:paraId="4B0F83BF"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160AE8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514506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A100754</w:t>
            </w:r>
          </w:p>
        </w:tc>
        <w:tc>
          <w:tcPr>
            <w:tcW w:w="3974" w:type="dxa"/>
            <w:tcBorders>
              <w:top w:val="nil"/>
              <w:left w:val="nil"/>
              <w:bottom w:val="single" w:sz="4" w:space="0" w:color="auto"/>
              <w:right w:val="single" w:sz="4" w:space="0" w:color="auto"/>
            </w:tcBorders>
            <w:shd w:val="clear" w:color="000000" w:fill="C0C0C0"/>
            <w:hideMark/>
          </w:tcPr>
          <w:p w14:paraId="475E483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STRATEŠKI PROGRAM RAZVOJA OPĆINE BRTONIGLA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0421 Poljoprivreda</w:t>
            </w:r>
          </w:p>
        </w:tc>
        <w:tc>
          <w:tcPr>
            <w:tcW w:w="1418" w:type="dxa"/>
            <w:tcBorders>
              <w:top w:val="nil"/>
              <w:left w:val="nil"/>
              <w:bottom w:val="single" w:sz="4" w:space="0" w:color="auto"/>
              <w:right w:val="single" w:sz="4" w:space="0" w:color="auto"/>
            </w:tcBorders>
            <w:shd w:val="clear" w:color="000000" w:fill="C0C0C0"/>
            <w:hideMark/>
          </w:tcPr>
          <w:p w14:paraId="0704CE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550.000,00</w:t>
            </w:r>
          </w:p>
        </w:tc>
        <w:tc>
          <w:tcPr>
            <w:tcW w:w="1180" w:type="dxa"/>
            <w:tcBorders>
              <w:top w:val="nil"/>
              <w:left w:val="nil"/>
              <w:bottom w:val="single" w:sz="4" w:space="0" w:color="auto"/>
              <w:right w:val="single" w:sz="4" w:space="0" w:color="auto"/>
            </w:tcBorders>
            <w:shd w:val="clear" w:color="000000" w:fill="C0C0C0"/>
            <w:hideMark/>
          </w:tcPr>
          <w:p w14:paraId="5E68710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7C4A08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550.000,00</w:t>
            </w:r>
          </w:p>
        </w:tc>
        <w:tc>
          <w:tcPr>
            <w:tcW w:w="832" w:type="dxa"/>
            <w:tcBorders>
              <w:top w:val="nil"/>
              <w:left w:val="nil"/>
              <w:bottom w:val="single" w:sz="4" w:space="0" w:color="auto"/>
              <w:right w:val="single" w:sz="4" w:space="0" w:color="auto"/>
            </w:tcBorders>
            <w:shd w:val="clear" w:color="000000" w:fill="C0C0C0"/>
            <w:hideMark/>
          </w:tcPr>
          <w:p w14:paraId="7D4E974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EDA482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D3E0C5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406BD97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4829A1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215E923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550.000,00</w:t>
            </w:r>
          </w:p>
        </w:tc>
        <w:tc>
          <w:tcPr>
            <w:tcW w:w="1180" w:type="dxa"/>
            <w:tcBorders>
              <w:top w:val="nil"/>
              <w:left w:val="nil"/>
              <w:bottom w:val="single" w:sz="4" w:space="0" w:color="auto"/>
              <w:right w:val="single" w:sz="4" w:space="0" w:color="auto"/>
            </w:tcBorders>
            <w:shd w:val="clear" w:color="000000" w:fill="FFFFFF"/>
            <w:hideMark/>
          </w:tcPr>
          <w:p w14:paraId="441B24D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6061FB9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550.000,00</w:t>
            </w:r>
          </w:p>
        </w:tc>
        <w:tc>
          <w:tcPr>
            <w:tcW w:w="832" w:type="dxa"/>
            <w:tcBorders>
              <w:top w:val="nil"/>
              <w:left w:val="nil"/>
              <w:bottom w:val="single" w:sz="4" w:space="0" w:color="auto"/>
              <w:right w:val="single" w:sz="4" w:space="0" w:color="auto"/>
            </w:tcBorders>
            <w:shd w:val="clear" w:color="000000" w:fill="FFFFFF"/>
            <w:hideMark/>
          </w:tcPr>
          <w:p w14:paraId="29FCB5E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96DF3D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70F3B6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386</w:t>
            </w:r>
          </w:p>
        </w:tc>
        <w:tc>
          <w:tcPr>
            <w:tcW w:w="820" w:type="dxa"/>
            <w:tcBorders>
              <w:top w:val="nil"/>
              <w:left w:val="nil"/>
              <w:bottom w:val="single" w:sz="4" w:space="0" w:color="auto"/>
              <w:right w:val="single" w:sz="4" w:space="0" w:color="auto"/>
            </w:tcBorders>
            <w:shd w:val="clear" w:color="000000" w:fill="FFFFFF"/>
            <w:hideMark/>
          </w:tcPr>
          <w:p w14:paraId="1E67284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680EC7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xml:space="preserve">Kapitalne pomoći </w:t>
            </w:r>
          </w:p>
        </w:tc>
        <w:tc>
          <w:tcPr>
            <w:tcW w:w="1418" w:type="dxa"/>
            <w:tcBorders>
              <w:top w:val="nil"/>
              <w:left w:val="nil"/>
              <w:bottom w:val="single" w:sz="4" w:space="0" w:color="auto"/>
              <w:right w:val="single" w:sz="4" w:space="0" w:color="auto"/>
            </w:tcBorders>
            <w:shd w:val="clear" w:color="000000" w:fill="FFFFFF"/>
            <w:hideMark/>
          </w:tcPr>
          <w:p w14:paraId="4AFC14F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550.000,00</w:t>
            </w:r>
          </w:p>
        </w:tc>
        <w:tc>
          <w:tcPr>
            <w:tcW w:w="1180" w:type="dxa"/>
            <w:tcBorders>
              <w:top w:val="nil"/>
              <w:left w:val="nil"/>
              <w:bottom w:val="single" w:sz="4" w:space="0" w:color="auto"/>
              <w:right w:val="single" w:sz="4" w:space="0" w:color="auto"/>
            </w:tcBorders>
            <w:shd w:val="clear" w:color="000000" w:fill="FFFFFF"/>
            <w:hideMark/>
          </w:tcPr>
          <w:p w14:paraId="43BD97F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B7B636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550.000,00</w:t>
            </w:r>
          </w:p>
        </w:tc>
        <w:tc>
          <w:tcPr>
            <w:tcW w:w="832" w:type="dxa"/>
            <w:tcBorders>
              <w:top w:val="nil"/>
              <w:left w:val="nil"/>
              <w:bottom w:val="single" w:sz="4" w:space="0" w:color="auto"/>
              <w:right w:val="single" w:sz="4" w:space="0" w:color="auto"/>
            </w:tcBorders>
            <w:shd w:val="clear" w:color="000000" w:fill="FFFFFF"/>
            <w:hideMark/>
          </w:tcPr>
          <w:p w14:paraId="27A03DC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C3644D0"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A2FAFE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327C315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A100859</w:t>
            </w:r>
          </w:p>
        </w:tc>
        <w:tc>
          <w:tcPr>
            <w:tcW w:w="3974" w:type="dxa"/>
            <w:tcBorders>
              <w:top w:val="nil"/>
              <w:left w:val="nil"/>
              <w:bottom w:val="single" w:sz="4" w:space="0" w:color="auto"/>
              <w:right w:val="single" w:sz="4" w:space="0" w:color="auto"/>
            </w:tcBorders>
            <w:shd w:val="clear" w:color="000000" w:fill="C0C0C0"/>
            <w:hideMark/>
          </w:tcPr>
          <w:p w14:paraId="617DE38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PROJEKT "POVEĆANJA KOMZUMACIJE RIBE I RIBLJIH PROIZVODA"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0700 Zdravstvo  </w:t>
            </w:r>
          </w:p>
        </w:tc>
        <w:tc>
          <w:tcPr>
            <w:tcW w:w="1418" w:type="dxa"/>
            <w:tcBorders>
              <w:top w:val="nil"/>
              <w:left w:val="nil"/>
              <w:bottom w:val="single" w:sz="4" w:space="0" w:color="auto"/>
              <w:right w:val="single" w:sz="4" w:space="0" w:color="auto"/>
            </w:tcBorders>
            <w:shd w:val="clear" w:color="000000" w:fill="C0C0C0"/>
            <w:hideMark/>
          </w:tcPr>
          <w:p w14:paraId="358F3EE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249.595,00</w:t>
            </w:r>
          </w:p>
        </w:tc>
        <w:tc>
          <w:tcPr>
            <w:tcW w:w="1180" w:type="dxa"/>
            <w:tcBorders>
              <w:top w:val="nil"/>
              <w:left w:val="nil"/>
              <w:bottom w:val="single" w:sz="4" w:space="0" w:color="auto"/>
              <w:right w:val="single" w:sz="4" w:space="0" w:color="auto"/>
            </w:tcBorders>
            <w:shd w:val="clear" w:color="000000" w:fill="C0C0C0"/>
            <w:hideMark/>
          </w:tcPr>
          <w:p w14:paraId="536C59D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28.275,00</w:t>
            </w:r>
          </w:p>
        </w:tc>
        <w:tc>
          <w:tcPr>
            <w:tcW w:w="1389" w:type="dxa"/>
            <w:tcBorders>
              <w:top w:val="nil"/>
              <w:left w:val="nil"/>
              <w:bottom w:val="single" w:sz="4" w:space="0" w:color="auto"/>
              <w:right w:val="single" w:sz="4" w:space="0" w:color="auto"/>
            </w:tcBorders>
            <w:shd w:val="clear" w:color="000000" w:fill="C0C0C0"/>
            <w:hideMark/>
          </w:tcPr>
          <w:p w14:paraId="7EBE681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277.870,00</w:t>
            </w:r>
          </w:p>
        </w:tc>
        <w:tc>
          <w:tcPr>
            <w:tcW w:w="832" w:type="dxa"/>
            <w:tcBorders>
              <w:top w:val="nil"/>
              <w:left w:val="nil"/>
              <w:bottom w:val="single" w:sz="4" w:space="0" w:color="auto"/>
              <w:right w:val="single" w:sz="4" w:space="0" w:color="auto"/>
            </w:tcBorders>
            <w:shd w:val="clear" w:color="000000" w:fill="C0C0C0"/>
            <w:hideMark/>
          </w:tcPr>
          <w:p w14:paraId="69ACFB6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111,33</w:t>
            </w:r>
          </w:p>
        </w:tc>
      </w:tr>
      <w:tr w:rsidR="00A82187" w:rsidRPr="008C1F77" w14:paraId="74BFAA0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8FAAC9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03BBEC3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B616E7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43D6BFF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249.595,00</w:t>
            </w:r>
          </w:p>
        </w:tc>
        <w:tc>
          <w:tcPr>
            <w:tcW w:w="1180" w:type="dxa"/>
            <w:tcBorders>
              <w:top w:val="nil"/>
              <w:left w:val="nil"/>
              <w:bottom w:val="single" w:sz="4" w:space="0" w:color="auto"/>
              <w:right w:val="single" w:sz="4" w:space="0" w:color="auto"/>
            </w:tcBorders>
            <w:shd w:val="clear" w:color="000000" w:fill="FFFFFF"/>
            <w:hideMark/>
          </w:tcPr>
          <w:p w14:paraId="208E40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28.275,00</w:t>
            </w:r>
          </w:p>
        </w:tc>
        <w:tc>
          <w:tcPr>
            <w:tcW w:w="1389" w:type="dxa"/>
            <w:tcBorders>
              <w:top w:val="nil"/>
              <w:left w:val="nil"/>
              <w:bottom w:val="single" w:sz="4" w:space="0" w:color="auto"/>
              <w:right w:val="single" w:sz="4" w:space="0" w:color="auto"/>
            </w:tcBorders>
            <w:shd w:val="clear" w:color="000000" w:fill="FFFFFF"/>
            <w:hideMark/>
          </w:tcPr>
          <w:p w14:paraId="0C548C5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277.870,00</w:t>
            </w:r>
          </w:p>
        </w:tc>
        <w:tc>
          <w:tcPr>
            <w:tcW w:w="832" w:type="dxa"/>
            <w:tcBorders>
              <w:top w:val="nil"/>
              <w:left w:val="nil"/>
              <w:bottom w:val="single" w:sz="4" w:space="0" w:color="auto"/>
              <w:right w:val="single" w:sz="4" w:space="0" w:color="auto"/>
            </w:tcBorders>
            <w:shd w:val="clear" w:color="000000" w:fill="FFFFFF"/>
            <w:hideMark/>
          </w:tcPr>
          <w:p w14:paraId="229978E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111,33</w:t>
            </w:r>
          </w:p>
        </w:tc>
      </w:tr>
      <w:tr w:rsidR="00A82187" w:rsidRPr="008C1F77" w14:paraId="6C2D9EE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7E9C6C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382</w:t>
            </w:r>
          </w:p>
        </w:tc>
        <w:tc>
          <w:tcPr>
            <w:tcW w:w="820" w:type="dxa"/>
            <w:tcBorders>
              <w:top w:val="nil"/>
              <w:left w:val="nil"/>
              <w:bottom w:val="single" w:sz="4" w:space="0" w:color="auto"/>
              <w:right w:val="single" w:sz="4" w:space="0" w:color="auto"/>
            </w:tcBorders>
            <w:shd w:val="clear" w:color="000000" w:fill="FFFFFF"/>
            <w:hideMark/>
          </w:tcPr>
          <w:p w14:paraId="5E7B6EA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051A71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Kapitalne donacije</w:t>
            </w:r>
          </w:p>
        </w:tc>
        <w:tc>
          <w:tcPr>
            <w:tcW w:w="1418" w:type="dxa"/>
            <w:tcBorders>
              <w:top w:val="nil"/>
              <w:left w:val="nil"/>
              <w:bottom w:val="single" w:sz="4" w:space="0" w:color="auto"/>
              <w:right w:val="single" w:sz="4" w:space="0" w:color="auto"/>
            </w:tcBorders>
            <w:shd w:val="clear" w:color="000000" w:fill="FFFFFF"/>
            <w:hideMark/>
          </w:tcPr>
          <w:p w14:paraId="1784A2D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249.595,00</w:t>
            </w:r>
          </w:p>
        </w:tc>
        <w:tc>
          <w:tcPr>
            <w:tcW w:w="1180" w:type="dxa"/>
            <w:tcBorders>
              <w:top w:val="nil"/>
              <w:left w:val="nil"/>
              <w:bottom w:val="single" w:sz="4" w:space="0" w:color="auto"/>
              <w:right w:val="single" w:sz="4" w:space="0" w:color="auto"/>
            </w:tcBorders>
            <w:shd w:val="clear" w:color="000000" w:fill="FFFFFF"/>
            <w:hideMark/>
          </w:tcPr>
          <w:p w14:paraId="5668828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28.275,00</w:t>
            </w:r>
          </w:p>
        </w:tc>
        <w:tc>
          <w:tcPr>
            <w:tcW w:w="1389" w:type="dxa"/>
            <w:tcBorders>
              <w:top w:val="nil"/>
              <w:left w:val="nil"/>
              <w:bottom w:val="single" w:sz="4" w:space="0" w:color="auto"/>
              <w:right w:val="single" w:sz="4" w:space="0" w:color="auto"/>
            </w:tcBorders>
            <w:shd w:val="clear" w:color="000000" w:fill="FFFFFF"/>
            <w:hideMark/>
          </w:tcPr>
          <w:p w14:paraId="026530A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277.870,00</w:t>
            </w:r>
          </w:p>
        </w:tc>
        <w:tc>
          <w:tcPr>
            <w:tcW w:w="832" w:type="dxa"/>
            <w:tcBorders>
              <w:top w:val="nil"/>
              <w:left w:val="nil"/>
              <w:bottom w:val="single" w:sz="4" w:space="0" w:color="auto"/>
              <w:right w:val="single" w:sz="4" w:space="0" w:color="auto"/>
            </w:tcBorders>
            <w:shd w:val="clear" w:color="000000" w:fill="FFFFFF"/>
            <w:hideMark/>
          </w:tcPr>
          <w:p w14:paraId="7F07E01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111,33</w:t>
            </w:r>
          </w:p>
        </w:tc>
      </w:tr>
      <w:tr w:rsidR="00A82187" w:rsidRPr="008C1F77" w14:paraId="78AC5B4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2D35600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73B1C63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1005</w:t>
            </w:r>
          </w:p>
        </w:tc>
        <w:tc>
          <w:tcPr>
            <w:tcW w:w="3974" w:type="dxa"/>
            <w:tcBorders>
              <w:top w:val="nil"/>
              <w:left w:val="nil"/>
              <w:bottom w:val="single" w:sz="4" w:space="0" w:color="auto"/>
              <w:right w:val="single" w:sz="4" w:space="0" w:color="auto"/>
            </w:tcBorders>
            <w:shd w:val="clear" w:color="000000" w:fill="969696"/>
            <w:hideMark/>
          </w:tcPr>
          <w:p w14:paraId="060EAF8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JAVNE POTREBE U SOCIJALNOJ SKRBI</w:t>
            </w:r>
          </w:p>
        </w:tc>
        <w:tc>
          <w:tcPr>
            <w:tcW w:w="1418" w:type="dxa"/>
            <w:tcBorders>
              <w:top w:val="nil"/>
              <w:left w:val="nil"/>
              <w:bottom w:val="single" w:sz="4" w:space="0" w:color="auto"/>
              <w:right w:val="single" w:sz="4" w:space="0" w:color="auto"/>
            </w:tcBorders>
            <w:shd w:val="clear" w:color="000000" w:fill="969696"/>
            <w:hideMark/>
          </w:tcPr>
          <w:p w14:paraId="7C70D60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343.397,00</w:t>
            </w:r>
          </w:p>
        </w:tc>
        <w:tc>
          <w:tcPr>
            <w:tcW w:w="1180" w:type="dxa"/>
            <w:tcBorders>
              <w:top w:val="nil"/>
              <w:left w:val="nil"/>
              <w:bottom w:val="single" w:sz="4" w:space="0" w:color="auto"/>
              <w:right w:val="single" w:sz="4" w:space="0" w:color="auto"/>
            </w:tcBorders>
            <w:shd w:val="clear" w:color="000000" w:fill="969696"/>
            <w:hideMark/>
          </w:tcPr>
          <w:p w14:paraId="0FD00B1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2.000,00</w:t>
            </w:r>
          </w:p>
        </w:tc>
        <w:tc>
          <w:tcPr>
            <w:tcW w:w="1389" w:type="dxa"/>
            <w:tcBorders>
              <w:top w:val="nil"/>
              <w:left w:val="nil"/>
              <w:bottom w:val="single" w:sz="4" w:space="0" w:color="auto"/>
              <w:right w:val="single" w:sz="4" w:space="0" w:color="auto"/>
            </w:tcBorders>
            <w:shd w:val="clear" w:color="000000" w:fill="969696"/>
            <w:hideMark/>
          </w:tcPr>
          <w:p w14:paraId="3B47041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345.397,00</w:t>
            </w:r>
          </w:p>
        </w:tc>
        <w:tc>
          <w:tcPr>
            <w:tcW w:w="832" w:type="dxa"/>
            <w:tcBorders>
              <w:top w:val="nil"/>
              <w:left w:val="nil"/>
              <w:bottom w:val="single" w:sz="4" w:space="0" w:color="auto"/>
              <w:right w:val="single" w:sz="4" w:space="0" w:color="auto"/>
            </w:tcBorders>
            <w:shd w:val="clear" w:color="000000" w:fill="969696"/>
            <w:hideMark/>
          </w:tcPr>
          <w:p w14:paraId="2E75CFA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100,58</w:t>
            </w:r>
          </w:p>
        </w:tc>
      </w:tr>
      <w:tr w:rsidR="00A82187" w:rsidRPr="008C1F77" w14:paraId="348EAB81" w14:textId="77777777" w:rsidTr="00EF6880">
        <w:trPr>
          <w:gridAfter w:val="1"/>
          <w:wAfter w:w="10" w:type="dxa"/>
          <w:trHeight w:val="900"/>
        </w:trPr>
        <w:tc>
          <w:tcPr>
            <w:tcW w:w="1018" w:type="dxa"/>
            <w:tcBorders>
              <w:top w:val="nil"/>
              <w:left w:val="single" w:sz="4" w:space="0" w:color="auto"/>
              <w:bottom w:val="single" w:sz="4" w:space="0" w:color="auto"/>
              <w:right w:val="single" w:sz="4" w:space="0" w:color="auto"/>
            </w:tcBorders>
            <w:shd w:val="clear" w:color="000000" w:fill="C0C0C0"/>
            <w:hideMark/>
          </w:tcPr>
          <w:p w14:paraId="0736F80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2D51B3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A100301</w:t>
            </w:r>
          </w:p>
        </w:tc>
        <w:tc>
          <w:tcPr>
            <w:tcW w:w="3974" w:type="dxa"/>
            <w:tcBorders>
              <w:top w:val="nil"/>
              <w:left w:val="nil"/>
              <w:bottom w:val="single" w:sz="4" w:space="0" w:color="auto"/>
              <w:right w:val="single" w:sz="4" w:space="0" w:color="auto"/>
            </w:tcBorders>
            <w:shd w:val="clear" w:color="000000" w:fill="C0C0C0"/>
            <w:hideMark/>
          </w:tcPr>
          <w:p w14:paraId="24814F6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PODMIRENJE TROŠKOVA NABAVKE ŠKOLSKIH UDŽBENIKA ILI PRIJEVOZA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0FCF7D5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C0C0C0"/>
            <w:hideMark/>
          </w:tcPr>
          <w:p w14:paraId="2607DCB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16ABA3E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832" w:type="dxa"/>
            <w:tcBorders>
              <w:top w:val="nil"/>
              <w:left w:val="nil"/>
              <w:bottom w:val="single" w:sz="4" w:space="0" w:color="auto"/>
              <w:right w:val="single" w:sz="4" w:space="0" w:color="auto"/>
            </w:tcBorders>
            <w:shd w:val="clear" w:color="000000" w:fill="C0C0C0"/>
            <w:hideMark/>
          </w:tcPr>
          <w:p w14:paraId="51BC016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C61D9C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0563A9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6712C50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61DF91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56E97C6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FFFFFF"/>
            <w:hideMark/>
          </w:tcPr>
          <w:p w14:paraId="5656A38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54CD6F8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832" w:type="dxa"/>
            <w:tcBorders>
              <w:top w:val="nil"/>
              <w:left w:val="nil"/>
              <w:bottom w:val="single" w:sz="4" w:space="0" w:color="auto"/>
              <w:right w:val="single" w:sz="4" w:space="0" w:color="auto"/>
            </w:tcBorders>
            <w:shd w:val="clear" w:color="000000" w:fill="FFFFFF"/>
            <w:hideMark/>
          </w:tcPr>
          <w:p w14:paraId="683B776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28CCB2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0EC9C2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7030785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E855D1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2D516A9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1180" w:type="dxa"/>
            <w:tcBorders>
              <w:top w:val="nil"/>
              <w:left w:val="nil"/>
              <w:bottom w:val="single" w:sz="4" w:space="0" w:color="auto"/>
              <w:right w:val="single" w:sz="4" w:space="0" w:color="auto"/>
            </w:tcBorders>
            <w:shd w:val="clear" w:color="000000" w:fill="FFFFFF"/>
            <w:hideMark/>
          </w:tcPr>
          <w:p w14:paraId="2773DD6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301A67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832" w:type="dxa"/>
            <w:tcBorders>
              <w:top w:val="nil"/>
              <w:left w:val="nil"/>
              <w:bottom w:val="single" w:sz="4" w:space="0" w:color="auto"/>
              <w:right w:val="single" w:sz="4" w:space="0" w:color="auto"/>
            </w:tcBorders>
            <w:shd w:val="clear" w:color="000000" w:fill="FFFFFF"/>
            <w:hideMark/>
          </w:tcPr>
          <w:p w14:paraId="115CDCB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6C11DC5"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5E5B3DA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D586A3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A100744</w:t>
            </w:r>
          </w:p>
        </w:tc>
        <w:tc>
          <w:tcPr>
            <w:tcW w:w="3974" w:type="dxa"/>
            <w:tcBorders>
              <w:top w:val="nil"/>
              <w:left w:val="nil"/>
              <w:bottom w:val="single" w:sz="4" w:space="0" w:color="auto"/>
              <w:right w:val="single" w:sz="4" w:space="0" w:color="auto"/>
            </w:tcBorders>
            <w:shd w:val="clear" w:color="000000" w:fill="C0C0C0"/>
            <w:hideMark/>
          </w:tcPr>
          <w:p w14:paraId="73EF64D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POMOĆ  ZA  NOVOROĐENČAD</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41FC9A6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80.000,00</w:t>
            </w:r>
          </w:p>
        </w:tc>
        <w:tc>
          <w:tcPr>
            <w:tcW w:w="1180" w:type="dxa"/>
            <w:tcBorders>
              <w:top w:val="nil"/>
              <w:left w:val="nil"/>
              <w:bottom w:val="single" w:sz="4" w:space="0" w:color="auto"/>
              <w:right w:val="single" w:sz="4" w:space="0" w:color="auto"/>
            </w:tcBorders>
            <w:shd w:val="clear" w:color="000000" w:fill="C0C0C0"/>
            <w:hideMark/>
          </w:tcPr>
          <w:p w14:paraId="12BBEC2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4E5EAD3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80.000,00</w:t>
            </w:r>
          </w:p>
        </w:tc>
        <w:tc>
          <w:tcPr>
            <w:tcW w:w="832" w:type="dxa"/>
            <w:tcBorders>
              <w:top w:val="nil"/>
              <w:left w:val="nil"/>
              <w:bottom w:val="single" w:sz="4" w:space="0" w:color="auto"/>
              <w:right w:val="single" w:sz="4" w:space="0" w:color="auto"/>
            </w:tcBorders>
            <w:shd w:val="clear" w:color="000000" w:fill="C0C0C0"/>
            <w:hideMark/>
          </w:tcPr>
          <w:p w14:paraId="2128012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74DBAD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99FD7E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542B4BE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C0BCE9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0C01190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80.000,00</w:t>
            </w:r>
          </w:p>
        </w:tc>
        <w:tc>
          <w:tcPr>
            <w:tcW w:w="1180" w:type="dxa"/>
            <w:tcBorders>
              <w:top w:val="nil"/>
              <w:left w:val="nil"/>
              <w:bottom w:val="single" w:sz="4" w:space="0" w:color="auto"/>
              <w:right w:val="single" w:sz="4" w:space="0" w:color="auto"/>
            </w:tcBorders>
            <w:shd w:val="clear" w:color="000000" w:fill="FFFFFF"/>
            <w:hideMark/>
          </w:tcPr>
          <w:p w14:paraId="2129CE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5BE0FDD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80.000,00</w:t>
            </w:r>
          </w:p>
        </w:tc>
        <w:tc>
          <w:tcPr>
            <w:tcW w:w="832" w:type="dxa"/>
            <w:tcBorders>
              <w:top w:val="nil"/>
              <w:left w:val="nil"/>
              <w:bottom w:val="single" w:sz="4" w:space="0" w:color="auto"/>
              <w:right w:val="single" w:sz="4" w:space="0" w:color="auto"/>
            </w:tcBorders>
            <w:shd w:val="clear" w:color="000000" w:fill="FFFFFF"/>
            <w:hideMark/>
          </w:tcPr>
          <w:p w14:paraId="6178186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7DF68F8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C06324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lastRenderedPageBreak/>
              <w:t>372</w:t>
            </w:r>
          </w:p>
        </w:tc>
        <w:tc>
          <w:tcPr>
            <w:tcW w:w="820" w:type="dxa"/>
            <w:tcBorders>
              <w:top w:val="nil"/>
              <w:left w:val="nil"/>
              <w:bottom w:val="single" w:sz="4" w:space="0" w:color="auto"/>
              <w:right w:val="single" w:sz="4" w:space="0" w:color="auto"/>
            </w:tcBorders>
            <w:shd w:val="clear" w:color="000000" w:fill="FFFFFF"/>
            <w:hideMark/>
          </w:tcPr>
          <w:p w14:paraId="74C4D6D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E73D82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7D37C0A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80.000,00</w:t>
            </w:r>
          </w:p>
        </w:tc>
        <w:tc>
          <w:tcPr>
            <w:tcW w:w="1180" w:type="dxa"/>
            <w:tcBorders>
              <w:top w:val="nil"/>
              <w:left w:val="nil"/>
              <w:bottom w:val="single" w:sz="4" w:space="0" w:color="auto"/>
              <w:right w:val="single" w:sz="4" w:space="0" w:color="auto"/>
            </w:tcBorders>
            <w:shd w:val="clear" w:color="000000" w:fill="FFFFFF"/>
            <w:hideMark/>
          </w:tcPr>
          <w:p w14:paraId="5EE6D6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8B5702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80.000,00</w:t>
            </w:r>
          </w:p>
        </w:tc>
        <w:tc>
          <w:tcPr>
            <w:tcW w:w="832" w:type="dxa"/>
            <w:tcBorders>
              <w:top w:val="nil"/>
              <w:left w:val="nil"/>
              <w:bottom w:val="single" w:sz="4" w:space="0" w:color="auto"/>
              <w:right w:val="single" w:sz="4" w:space="0" w:color="auto"/>
            </w:tcBorders>
            <w:shd w:val="clear" w:color="000000" w:fill="FFFFFF"/>
            <w:hideMark/>
          </w:tcPr>
          <w:p w14:paraId="439D208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38ACA6E6"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6ECDA6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7783694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A100755</w:t>
            </w:r>
          </w:p>
        </w:tc>
        <w:tc>
          <w:tcPr>
            <w:tcW w:w="3974" w:type="dxa"/>
            <w:tcBorders>
              <w:top w:val="nil"/>
              <w:left w:val="nil"/>
              <w:bottom w:val="single" w:sz="4" w:space="0" w:color="auto"/>
              <w:right w:val="single" w:sz="4" w:space="0" w:color="auto"/>
            </w:tcBorders>
            <w:shd w:val="clear" w:color="000000" w:fill="C0C0C0"/>
            <w:hideMark/>
          </w:tcPr>
          <w:p w14:paraId="076A83C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SUFINANCIRANJE UDRUGA SOCIJALNOG KARAKTERA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1090 Aktivnosti socijalne zaštite koje nisu drugdje svrstane  </w:t>
            </w:r>
          </w:p>
        </w:tc>
        <w:tc>
          <w:tcPr>
            <w:tcW w:w="1418" w:type="dxa"/>
            <w:tcBorders>
              <w:top w:val="nil"/>
              <w:left w:val="nil"/>
              <w:bottom w:val="single" w:sz="4" w:space="0" w:color="auto"/>
              <w:right w:val="single" w:sz="4" w:space="0" w:color="auto"/>
            </w:tcBorders>
            <w:shd w:val="clear" w:color="000000" w:fill="C0C0C0"/>
            <w:hideMark/>
          </w:tcPr>
          <w:p w14:paraId="1C4DA7E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1180" w:type="dxa"/>
            <w:tcBorders>
              <w:top w:val="nil"/>
              <w:left w:val="nil"/>
              <w:bottom w:val="single" w:sz="4" w:space="0" w:color="auto"/>
              <w:right w:val="single" w:sz="4" w:space="0" w:color="auto"/>
            </w:tcBorders>
            <w:shd w:val="clear" w:color="000000" w:fill="C0C0C0"/>
            <w:hideMark/>
          </w:tcPr>
          <w:p w14:paraId="6A2E4CF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D4C4F1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832" w:type="dxa"/>
            <w:tcBorders>
              <w:top w:val="nil"/>
              <w:left w:val="nil"/>
              <w:bottom w:val="single" w:sz="4" w:space="0" w:color="auto"/>
              <w:right w:val="single" w:sz="4" w:space="0" w:color="auto"/>
            </w:tcBorders>
            <w:shd w:val="clear" w:color="000000" w:fill="C0C0C0"/>
            <w:hideMark/>
          </w:tcPr>
          <w:p w14:paraId="4383F72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B52A13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28B8D5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EB9F68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F33948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08D5BFB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180" w:type="dxa"/>
            <w:tcBorders>
              <w:top w:val="nil"/>
              <w:left w:val="nil"/>
              <w:bottom w:val="single" w:sz="4" w:space="0" w:color="auto"/>
              <w:right w:val="single" w:sz="4" w:space="0" w:color="auto"/>
            </w:tcBorders>
            <w:shd w:val="clear" w:color="000000" w:fill="FFFFFF"/>
            <w:hideMark/>
          </w:tcPr>
          <w:p w14:paraId="0B2853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1389" w:type="dxa"/>
            <w:tcBorders>
              <w:top w:val="nil"/>
              <w:left w:val="nil"/>
              <w:bottom w:val="single" w:sz="4" w:space="0" w:color="auto"/>
              <w:right w:val="single" w:sz="4" w:space="0" w:color="auto"/>
            </w:tcBorders>
            <w:shd w:val="clear" w:color="000000" w:fill="FFFFFF"/>
            <w:hideMark/>
          </w:tcPr>
          <w:p w14:paraId="250DB50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832" w:type="dxa"/>
            <w:tcBorders>
              <w:top w:val="nil"/>
              <w:left w:val="nil"/>
              <w:bottom w:val="single" w:sz="4" w:space="0" w:color="auto"/>
              <w:right w:val="single" w:sz="4" w:space="0" w:color="auto"/>
            </w:tcBorders>
            <w:shd w:val="clear" w:color="000000" w:fill="FFFFFF"/>
            <w:hideMark/>
          </w:tcPr>
          <w:p w14:paraId="19E7C3E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r>
      <w:tr w:rsidR="00A82187" w:rsidRPr="008C1F77" w14:paraId="1993B73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BFFE5A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031AA29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FDB7F8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12B8124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180" w:type="dxa"/>
            <w:tcBorders>
              <w:top w:val="nil"/>
              <w:left w:val="nil"/>
              <w:bottom w:val="single" w:sz="4" w:space="0" w:color="auto"/>
              <w:right w:val="single" w:sz="4" w:space="0" w:color="auto"/>
            </w:tcBorders>
            <w:shd w:val="clear" w:color="000000" w:fill="FFFFFF"/>
            <w:hideMark/>
          </w:tcPr>
          <w:p w14:paraId="3AA1C2B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w:t>
            </w:r>
          </w:p>
        </w:tc>
        <w:tc>
          <w:tcPr>
            <w:tcW w:w="1389" w:type="dxa"/>
            <w:tcBorders>
              <w:top w:val="nil"/>
              <w:left w:val="nil"/>
              <w:bottom w:val="single" w:sz="4" w:space="0" w:color="auto"/>
              <w:right w:val="single" w:sz="4" w:space="0" w:color="auto"/>
            </w:tcBorders>
            <w:shd w:val="clear" w:color="000000" w:fill="FFFFFF"/>
            <w:hideMark/>
          </w:tcPr>
          <w:p w14:paraId="6AB71A8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w:t>
            </w:r>
          </w:p>
        </w:tc>
        <w:tc>
          <w:tcPr>
            <w:tcW w:w="832" w:type="dxa"/>
            <w:tcBorders>
              <w:top w:val="nil"/>
              <w:left w:val="nil"/>
              <w:bottom w:val="single" w:sz="4" w:space="0" w:color="auto"/>
              <w:right w:val="single" w:sz="4" w:space="0" w:color="auto"/>
            </w:tcBorders>
            <w:shd w:val="clear" w:color="000000" w:fill="FFFFFF"/>
            <w:hideMark/>
          </w:tcPr>
          <w:p w14:paraId="0D8099A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7D5E97E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2E8BC7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45938C0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870D8F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2C405A7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1180" w:type="dxa"/>
            <w:tcBorders>
              <w:top w:val="nil"/>
              <w:left w:val="nil"/>
              <w:bottom w:val="single" w:sz="4" w:space="0" w:color="auto"/>
              <w:right w:val="single" w:sz="4" w:space="0" w:color="auto"/>
            </w:tcBorders>
            <w:shd w:val="clear" w:color="000000" w:fill="FFFFFF"/>
            <w:hideMark/>
          </w:tcPr>
          <w:p w14:paraId="3BDA6B4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1389" w:type="dxa"/>
            <w:tcBorders>
              <w:top w:val="nil"/>
              <w:left w:val="nil"/>
              <w:bottom w:val="single" w:sz="4" w:space="0" w:color="auto"/>
              <w:right w:val="single" w:sz="4" w:space="0" w:color="auto"/>
            </w:tcBorders>
            <w:shd w:val="clear" w:color="000000" w:fill="FFFFFF"/>
            <w:hideMark/>
          </w:tcPr>
          <w:p w14:paraId="4553696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2BFF54A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718D05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0F5621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50C0CD9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F9D084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165287F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w:t>
            </w:r>
          </w:p>
        </w:tc>
        <w:tc>
          <w:tcPr>
            <w:tcW w:w="1180" w:type="dxa"/>
            <w:tcBorders>
              <w:top w:val="nil"/>
              <w:left w:val="nil"/>
              <w:bottom w:val="single" w:sz="4" w:space="0" w:color="auto"/>
              <w:right w:val="single" w:sz="4" w:space="0" w:color="auto"/>
            </w:tcBorders>
            <w:shd w:val="clear" w:color="000000" w:fill="FFFFFF"/>
            <w:hideMark/>
          </w:tcPr>
          <w:p w14:paraId="7738081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w:t>
            </w:r>
          </w:p>
        </w:tc>
        <w:tc>
          <w:tcPr>
            <w:tcW w:w="1389" w:type="dxa"/>
            <w:tcBorders>
              <w:top w:val="nil"/>
              <w:left w:val="nil"/>
              <w:bottom w:val="single" w:sz="4" w:space="0" w:color="auto"/>
              <w:right w:val="single" w:sz="4" w:space="0" w:color="auto"/>
            </w:tcBorders>
            <w:shd w:val="clear" w:color="000000" w:fill="FFFFFF"/>
            <w:hideMark/>
          </w:tcPr>
          <w:p w14:paraId="3B9A6A7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2DF4100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496F0149"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5DFD589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5B3D9C6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A100782</w:t>
            </w:r>
          </w:p>
        </w:tc>
        <w:tc>
          <w:tcPr>
            <w:tcW w:w="3974" w:type="dxa"/>
            <w:tcBorders>
              <w:top w:val="nil"/>
              <w:left w:val="nil"/>
              <w:bottom w:val="single" w:sz="4" w:space="0" w:color="auto"/>
              <w:right w:val="single" w:sz="4" w:space="0" w:color="auto"/>
            </w:tcBorders>
            <w:shd w:val="clear" w:color="000000" w:fill="C0C0C0"/>
            <w:hideMark/>
          </w:tcPr>
          <w:p w14:paraId="65A5468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 DOTACIJA CRVENOG KRIŽA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108F643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40.797,00</w:t>
            </w:r>
          </w:p>
        </w:tc>
        <w:tc>
          <w:tcPr>
            <w:tcW w:w="1180" w:type="dxa"/>
            <w:tcBorders>
              <w:top w:val="nil"/>
              <w:left w:val="nil"/>
              <w:bottom w:val="single" w:sz="4" w:space="0" w:color="auto"/>
              <w:right w:val="single" w:sz="4" w:space="0" w:color="auto"/>
            </w:tcBorders>
            <w:shd w:val="clear" w:color="000000" w:fill="C0C0C0"/>
            <w:hideMark/>
          </w:tcPr>
          <w:p w14:paraId="68053EA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w:t>
            </w:r>
          </w:p>
        </w:tc>
        <w:tc>
          <w:tcPr>
            <w:tcW w:w="1389" w:type="dxa"/>
            <w:tcBorders>
              <w:top w:val="nil"/>
              <w:left w:val="nil"/>
              <w:bottom w:val="single" w:sz="4" w:space="0" w:color="auto"/>
              <w:right w:val="single" w:sz="4" w:space="0" w:color="auto"/>
            </w:tcBorders>
            <w:shd w:val="clear" w:color="000000" w:fill="C0C0C0"/>
            <w:hideMark/>
          </w:tcPr>
          <w:p w14:paraId="2C41FD0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42.797,00</w:t>
            </w:r>
          </w:p>
        </w:tc>
        <w:tc>
          <w:tcPr>
            <w:tcW w:w="832" w:type="dxa"/>
            <w:tcBorders>
              <w:top w:val="nil"/>
              <w:left w:val="nil"/>
              <w:bottom w:val="single" w:sz="4" w:space="0" w:color="auto"/>
              <w:right w:val="single" w:sz="4" w:space="0" w:color="auto"/>
            </w:tcBorders>
            <w:shd w:val="clear" w:color="000000" w:fill="C0C0C0"/>
            <w:hideMark/>
          </w:tcPr>
          <w:p w14:paraId="7A95371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104,90</w:t>
            </w:r>
          </w:p>
        </w:tc>
      </w:tr>
      <w:tr w:rsidR="00A82187" w:rsidRPr="008C1F77" w14:paraId="1B08935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29133A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577730E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29B362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677A41A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40.797,00</w:t>
            </w:r>
          </w:p>
        </w:tc>
        <w:tc>
          <w:tcPr>
            <w:tcW w:w="1180" w:type="dxa"/>
            <w:tcBorders>
              <w:top w:val="nil"/>
              <w:left w:val="nil"/>
              <w:bottom w:val="single" w:sz="4" w:space="0" w:color="auto"/>
              <w:right w:val="single" w:sz="4" w:space="0" w:color="auto"/>
            </w:tcBorders>
            <w:shd w:val="clear" w:color="000000" w:fill="FFFFFF"/>
            <w:hideMark/>
          </w:tcPr>
          <w:p w14:paraId="58356D5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w:t>
            </w:r>
          </w:p>
        </w:tc>
        <w:tc>
          <w:tcPr>
            <w:tcW w:w="1389" w:type="dxa"/>
            <w:tcBorders>
              <w:top w:val="nil"/>
              <w:left w:val="nil"/>
              <w:bottom w:val="single" w:sz="4" w:space="0" w:color="auto"/>
              <w:right w:val="single" w:sz="4" w:space="0" w:color="auto"/>
            </w:tcBorders>
            <w:shd w:val="clear" w:color="000000" w:fill="FFFFFF"/>
            <w:hideMark/>
          </w:tcPr>
          <w:p w14:paraId="14AFD1D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42.797,00</w:t>
            </w:r>
          </w:p>
        </w:tc>
        <w:tc>
          <w:tcPr>
            <w:tcW w:w="832" w:type="dxa"/>
            <w:tcBorders>
              <w:top w:val="nil"/>
              <w:left w:val="nil"/>
              <w:bottom w:val="single" w:sz="4" w:space="0" w:color="auto"/>
              <w:right w:val="single" w:sz="4" w:space="0" w:color="auto"/>
            </w:tcBorders>
            <w:shd w:val="clear" w:color="000000" w:fill="FFFFFF"/>
            <w:hideMark/>
          </w:tcPr>
          <w:p w14:paraId="3811B99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104,90</w:t>
            </w:r>
          </w:p>
        </w:tc>
      </w:tr>
      <w:tr w:rsidR="00A82187" w:rsidRPr="008C1F77" w14:paraId="151FE09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3095C2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09202A9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20DC8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55D4AF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40.797,00</w:t>
            </w:r>
          </w:p>
        </w:tc>
        <w:tc>
          <w:tcPr>
            <w:tcW w:w="1180" w:type="dxa"/>
            <w:tcBorders>
              <w:top w:val="nil"/>
              <w:left w:val="nil"/>
              <w:bottom w:val="single" w:sz="4" w:space="0" w:color="auto"/>
              <w:right w:val="single" w:sz="4" w:space="0" w:color="auto"/>
            </w:tcBorders>
            <w:shd w:val="clear" w:color="000000" w:fill="FFFFFF"/>
            <w:hideMark/>
          </w:tcPr>
          <w:p w14:paraId="5B647ED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w:t>
            </w:r>
          </w:p>
        </w:tc>
        <w:tc>
          <w:tcPr>
            <w:tcW w:w="1389" w:type="dxa"/>
            <w:tcBorders>
              <w:top w:val="nil"/>
              <w:left w:val="nil"/>
              <w:bottom w:val="single" w:sz="4" w:space="0" w:color="auto"/>
              <w:right w:val="single" w:sz="4" w:space="0" w:color="auto"/>
            </w:tcBorders>
            <w:shd w:val="clear" w:color="000000" w:fill="FFFFFF"/>
            <w:hideMark/>
          </w:tcPr>
          <w:p w14:paraId="396346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42.797,00</w:t>
            </w:r>
          </w:p>
        </w:tc>
        <w:tc>
          <w:tcPr>
            <w:tcW w:w="832" w:type="dxa"/>
            <w:tcBorders>
              <w:top w:val="nil"/>
              <w:left w:val="nil"/>
              <w:bottom w:val="single" w:sz="4" w:space="0" w:color="auto"/>
              <w:right w:val="single" w:sz="4" w:space="0" w:color="auto"/>
            </w:tcBorders>
            <w:shd w:val="clear" w:color="000000" w:fill="FFFFFF"/>
            <w:hideMark/>
          </w:tcPr>
          <w:p w14:paraId="309311D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104,90</w:t>
            </w:r>
          </w:p>
        </w:tc>
      </w:tr>
      <w:tr w:rsidR="00A82187" w:rsidRPr="008C1F77" w14:paraId="41E0FDA3"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02F89E6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6E1DE8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A100787</w:t>
            </w:r>
          </w:p>
        </w:tc>
        <w:tc>
          <w:tcPr>
            <w:tcW w:w="3974" w:type="dxa"/>
            <w:tcBorders>
              <w:top w:val="nil"/>
              <w:left w:val="nil"/>
              <w:bottom w:val="single" w:sz="4" w:space="0" w:color="auto"/>
              <w:right w:val="single" w:sz="4" w:space="0" w:color="auto"/>
            </w:tcBorders>
            <w:shd w:val="clear" w:color="000000" w:fill="C0C0C0"/>
            <w:hideMark/>
          </w:tcPr>
          <w:p w14:paraId="7223170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POMOĆ ZA UMIROVLJENIKE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4737F9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46.800,00</w:t>
            </w:r>
          </w:p>
        </w:tc>
        <w:tc>
          <w:tcPr>
            <w:tcW w:w="1180" w:type="dxa"/>
            <w:tcBorders>
              <w:top w:val="nil"/>
              <w:left w:val="nil"/>
              <w:bottom w:val="single" w:sz="4" w:space="0" w:color="auto"/>
              <w:right w:val="single" w:sz="4" w:space="0" w:color="auto"/>
            </w:tcBorders>
            <w:shd w:val="clear" w:color="000000" w:fill="C0C0C0"/>
            <w:hideMark/>
          </w:tcPr>
          <w:p w14:paraId="4973603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A3EA7B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46.800,00</w:t>
            </w:r>
          </w:p>
        </w:tc>
        <w:tc>
          <w:tcPr>
            <w:tcW w:w="832" w:type="dxa"/>
            <w:tcBorders>
              <w:top w:val="nil"/>
              <w:left w:val="nil"/>
              <w:bottom w:val="single" w:sz="4" w:space="0" w:color="auto"/>
              <w:right w:val="single" w:sz="4" w:space="0" w:color="auto"/>
            </w:tcBorders>
            <w:shd w:val="clear" w:color="000000" w:fill="C0C0C0"/>
            <w:hideMark/>
          </w:tcPr>
          <w:p w14:paraId="00B52F3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EC5C07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F6F39F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190ED52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91403B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3FDF9FC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46.800,00</w:t>
            </w:r>
          </w:p>
        </w:tc>
        <w:tc>
          <w:tcPr>
            <w:tcW w:w="1180" w:type="dxa"/>
            <w:tcBorders>
              <w:top w:val="nil"/>
              <w:left w:val="nil"/>
              <w:bottom w:val="single" w:sz="4" w:space="0" w:color="auto"/>
              <w:right w:val="single" w:sz="4" w:space="0" w:color="auto"/>
            </w:tcBorders>
            <w:shd w:val="clear" w:color="000000" w:fill="FFFFFF"/>
            <w:hideMark/>
          </w:tcPr>
          <w:p w14:paraId="010191C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3441414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46.800,00</w:t>
            </w:r>
          </w:p>
        </w:tc>
        <w:tc>
          <w:tcPr>
            <w:tcW w:w="832" w:type="dxa"/>
            <w:tcBorders>
              <w:top w:val="nil"/>
              <w:left w:val="nil"/>
              <w:bottom w:val="single" w:sz="4" w:space="0" w:color="auto"/>
              <w:right w:val="single" w:sz="4" w:space="0" w:color="auto"/>
            </w:tcBorders>
            <w:shd w:val="clear" w:color="000000" w:fill="FFFFFF"/>
            <w:hideMark/>
          </w:tcPr>
          <w:p w14:paraId="4672020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8A97D5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374A00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4C2C9C8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67E2C1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116ED6B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46.800,00</w:t>
            </w:r>
          </w:p>
        </w:tc>
        <w:tc>
          <w:tcPr>
            <w:tcW w:w="1180" w:type="dxa"/>
            <w:tcBorders>
              <w:top w:val="nil"/>
              <w:left w:val="nil"/>
              <w:bottom w:val="single" w:sz="4" w:space="0" w:color="auto"/>
              <w:right w:val="single" w:sz="4" w:space="0" w:color="auto"/>
            </w:tcBorders>
            <w:shd w:val="clear" w:color="000000" w:fill="FFFFFF"/>
            <w:hideMark/>
          </w:tcPr>
          <w:p w14:paraId="642FC1D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72CE22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46.800,00</w:t>
            </w:r>
          </w:p>
        </w:tc>
        <w:tc>
          <w:tcPr>
            <w:tcW w:w="832" w:type="dxa"/>
            <w:tcBorders>
              <w:top w:val="nil"/>
              <w:left w:val="nil"/>
              <w:bottom w:val="single" w:sz="4" w:space="0" w:color="auto"/>
              <w:right w:val="single" w:sz="4" w:space="0" w:color="auto"/>
            </w:tcBorders>
            <w:shd w:val="clear" w:color="000000" w:fill="FFFFFF"/>
            <w:hideMark/>
          </w:tcPr>
          <w:p w14:paraId="2FED963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73CCC8A7"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93A9B5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48665AE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A100788</w:t>
            </w:r>
          </w:p>
        </w:tc>
        <w:tc>
          <w:tcPr>
            <w:tcW w:w="3974" w:type="dxa"/>
            <w:tcBorders>
              <w:top w:val="nil"/>
              <w:left w:val="nil"/>
              <w:bottom w:val="single" w:sz="4" w:space="0" w:color="auto"/>
              <w:right w:val="single" w:sz="4" w:space="0" w:color="auto"/>
            </w:tcBorders>
            <w:shd w:val="clear" w:color="000000" w:fill="C0C0C0"/>
            <w:hideMark/>
          </w:tcPr>
          <w:p w14:paraId="19BA4B4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SUFINANCIRANJE PROGRAMA RJEŠAVANJA STAMBENOG PITANJA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1090 Aktivnosti socijalne zaštite koje nisu drugdje svrstane  </w:t>
            </w:r>
          </w:p>
        </w:tc>
        <w:tc>
          <w:tcPr>
            <w:tcW w:w="1418" w:type="dxa"/>
            <w:tcBorders>
              <w:top w:val="nil"/>
              <w:left w:val="nil"/>
              <w:bottom w:val="single" w:sz="4" w:space="0" w:color="auto"/>
              <w:right w:val="single" w:sz="4" w:space="0" w:color="auto"/>
            </w:tcBorders>
            <w:shd w:val="clear" w:color="000000" w:fill="C0C0C0"/>
            <w:hideMark/>
          </w:tcPr>
          <w:p w14:paraId="1AE5AF5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52.800,00</w:t>
            </w:r>
          </w:p>
        </w:tc>
        <w:tc>
          <w:tcPr>
            <w:tcW w:w="1180" w:type="dxa"/>
            <w:tcBorders>
              <w:top w:val="nil"/>
              <w:left w:val="nil"/>
              <w:bottom w:val="single" w:sz="4" w:space="0" w:color="auto"/>
              <w:right w:val="single" w:sz="4" w:space="0" w:color="auto"/>
            </w:tcBorders>
            <w:shd w:val="clear" w:color="000000" w:fill="C0C0C0"/>
            <w:hideMark/>
          </w:tcPr>
          <w:p w14:paraId="7884755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C95A70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52.800,00</w:t>
            </w:r>
          </w:p>
        </w:tc>
        <w:tc>
          <w:tcPr>
            <w:tcW w:w="832" w:type="dxa"/>
            <w:tcBorders>
              <w:top w:val="nil"/>
              <w:left w:val="nil"/>
              <w:bottom w:val="single" w:sz="4" w:space="0" w:color="auto"/>
              <w:right w:val="single" w:sz="4" w:space="0" w:color="auto"/>
            </w:tcBorders>
            <w:shd w:val="clear" w:color="000000" w:fill="C0C0C0"/>
            <w:hideMark/>
          </w:tcPr>
          <w:p w14:paraId="6435821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D3C50B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23AAB2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6FC3B93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2A5AE4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691C9D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52.800,00</w:t>
            </w:r>
          </w:p>
        </w:tc>
        <w:tc>
          <w:tcPr>
            <w:tcW w:w="1180" w:type="dxa"/>
            <w:tcBorders>
              <w:top w:val="nil"/>
              <w:left w:val="nil"/>
              <w:bottom w:val="single" w:sz="4" w:space="0" w:color="auto"/>
              <w:right w:val="single" w:sz="4" w:space="0" w:color="auto"/>
            </w:tcBorders>
            <w:shd w:val="clear" w:color="000000" w:fill="FFFFFF"/>
            <w:hideMark/>
          </w:tcPr>
          <w:p w14:paraId="09DB0B8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3355638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52.800,00</w:t>
            </w:r>
          </w:p>
        </w:tc>
        <w:tc>
          <w:tcPr>
            <w:tcW w:w="832" w:type="dxa"/>
            <w:tcBorders>
              <w:top w:val="nil"/>
              <w:left w:val="nil"/>
              <w:bottom w:val="single" w:sz="4" w:space="0" w:color="auto"/>
              <w:right w:val="single" w:sz="4" w:space="0" w:color="auto"/>
            </w:tcBorders>
            <w:shd w:val="clear" w:color="000000" w:fill="FFFFFF"/>
            <w:hideMark/>
          </w:tcPr>
          <w:p w14:paraId="6DD7073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BFCF52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DF0B1C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55E0F58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238653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389067D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52.800,00</w:t>
            </w:r>
          </w:p>
        </w:tc>
        <w:tc>
          <w:tcPr>
            <w:tcW w:w="1180" w:type="dxa"/>
            <w:tcBorders>
              <w:top w:val="nil"/>
              <w:left w:val="nil"/>
              <w:bottom w:val="single" w:sz="4" w:space="0" w:color="auto"/>
              <w:right w:val="single" w:sz="4" w:space="0" w:color="auto"/>
            </w:tcBorders>
            <w:shd w:val="clear" w:color="000000" w:fill="FFFFFF"/>
            <w:hideMark/>
          </w:tcPr>
          <w:p w14:paraId="16EB9F8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6853FFB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52.800,00</w:t>
            </w:r>
          </w:p>
        </w:tc>
        <w:tc>
          <w:tcPr>
            <w:tcW w:w="832" w:type="dxa"/>
            <w:tcBorders>
              <w:top w:val="nil"/>
              <w:left w:val="nil"/>
              <w:bottom w:val="single" w:sz="4" w:space="0" w:color="auto"/>
              <w:right w:val="single" w:sz="4" w:space="0" w:color="auto"/>
            </w:tcBorders>
            <w:shd w:val="clear" w:color="000000" w:fill="FFFFFF"/>
            <w:hideMark/>
          </w:tcPr>
          <w:p w14:paraId="798705F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418AB7F6"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4255AEF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C25EC6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A100807</w:t>
            </w:r>
          </w:p>
        </w:tc>
        <w:tc>
          <w:tcPr>
            <w:tcW w:w="3974" w:type="dxa"/>
            <w:tcBorders>
              <w:top w:val="nil"/>
              <w:left w:val="nil"/>
              <w:bottom w:val="single" w:sz="4" w:space="0" w:color="auto"/>
              <w:right w:val="single" w:sz="4" w:space="0" w:color="auto"/>
            </w:tcBorders>
            <w:shd w:val="clear" w:color="000000" w:fill="C0C0C0"/>
            <w:hideMark/>
          </w:tcPr>
          <w:p w14:paraId="05EA3D5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JEDNOKRATNA NAKNADA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06405FC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180" w:type="dxa"/>
            <w:tcBorders>
              <w:top w:val="nil"/>
              <w:left w:val="nil"/>
              <w:bottom w:val="single" w:sz="4" w:space="0" w:color="auto"/>
              <w:right w:val="single" w:sz="4" w:space="0" w:color="auto"/>
            </w:tcBorders>
            <w:shd w:val="clear" w:color="000000" w:fill="C0C0C0"/>
            <w:hideMark/>
          </w:tcPr>
          <w:p w14:paraId="6EA6B34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w:t>
            </w:r>
          </w:p>
        </w:tc>
        <w:tc>
          <w:tcPr>
            <w:tcW w:w="1389" w:type="dxa"/>
            <w:tcBorders>
              <w:top w:val="nil"/>
              <w:left w:val="nil"/>
              <w:bottom w:val="single" w:sz="4" w:space="0" w:color="auto"/>
              <w:right w:val="single" w:sz="4" w:space="0" w:color="auto"/>
            </w:tcBorders>
            <w:shd w:val="clear" w:color="000000" w:fill="C0C0C0"/>
            <w:hideMark/>
          </w:tcPr>
          <w:p w14:paraId="0C3872C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w:t>
            </w:r>
          </w:p>
        </w:tc>
        <w:tc>
          <w:tcPr>
            <w:tcW w:w="832" w:type="dxa"/>
            <w:tcBorders>
              <w:top w:val="nil"/>
              <w:left w:val="nil"/>
              <w:bottom w:val="single" w:sz="4" w:space="0" w:color="auto"/>
              <w:right w:val="single" w:sz="4" w:space="0" w:color="auto"/>
            </w:tcBorders>
            <w:shd w:val="clear" w:color="000000" w:fill="C0C0C0"/>
            <w:hideMark/>
          </w:tcPr>
          <w:p w14:paraId="6C98EB6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w:t>
            </w:r>
          </w:p>
        </w:tc>
      </w:tr>
      <w:tr w:rsidR="00A82187" w:rsidRPr="008C1F77" w14:paraId="38E8CA9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1C03C6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6D9DB5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EC05A9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2461513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180" w:type="dxa"/>
            <w:tcBorders>
              <w:top w:val="nil"/>
              <w:left w:val="nil"/>
              <w:bottom w:val="single" w:sz="4" w:space="0" w:color="auto"/>
              <w:right w:val="single" w:sz="4" w:space="0" w:color="auto"/>
            </w:tcBorders>
            <w:shd w:val="clear" w:color="000000" w:fill="FFFFFF"/>
            <w:hideMark/>
          </w:tcPr>
          <w:p w14:paraId="4475817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w:t>
            </w:r>
          </w:p>
        </w:tc>
        <w:tc>
          <w:tcPr>
            <w:tcW w:w="1389" w:type="dxa"/>
            <w:tcBorders>
              <w:top w:val="nil"/>
              <w:left w:val="nil"/>
              <w:bottom w:val="single" w:sz="4" w:space="0" w:color="auto"/>
              <w:right w:val="single" w:sz="4" w:space="0" w:color="auto"/>
            </w:tcBorders>
            <w:shd w:val="clear" w:color="000000" w:fill="FFFFFF"/>
            <w:hideMark/>
          </w:tcPr>
          <w:p w14:paraId="6AF3E3C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w:t>
            </w:r>
          </w:p>
        </w:tc>
        <w:tc>
          <w:tcPr>
            <w:tcW w:w="832" w:type="dxa"/>
            <w:tcBorders>
              <w:top w:val="nil"/>
              <w:left w:val="nil"/>
              <w:bottom w:val="single" w:sz="4" w:space="0" w:color="auto"/>
              <w:right w:val="single" w:sz="4" w:space="0" w:color="auto"/>
            </w:tcBorders>
            <w:shd w:val="clear" w:color="000000" w:fill="FFFFFF"/>
            <w:hideMark/>
          </w:tcPr>
          <w:p w14:paraId="297642A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w:t>
            </w:r>
          </w:p>
        </w:tc>
      </w:tr>
      <w:tr w:rsidR="00A82187" w:rsidRPr="008C1F77" w14:paraId="7819D04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5B0608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6A7460A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DABD9C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14CF7B1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180" w:type="dxa"/>
            <w:tcBorders>
              <w:top w:val="nil"/>
              <w:left w:val="nil"/>
              <w:bottom w:val="single" w:sz="4" w:space="0" w:color="auto"/>
              <w:right w:val="single" w:sz="4" w:space="0" w:color="auto"/>
            </w:tcBorders>
            <w:shd w:val="clear" w:color="000000" w:fill="FFFFFF"/>
            <w:hideMark/>
          </w:tcPr>
          <w:p w14:paraId="76B2179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w:t>
            </w:r>
          </w:p>
        </w:tc>
        <w:tc>
          <w:tcPr>
            <w:tcW w:w="1389" w:type="dxa"/>
            <w:tcBorders>
              <w:top w:val="nil"/>
              <w:left w:val="nil"/>
              <w:bottom w:val="single" w:sz="4" w:space="0" w:color="auto"/>
              <w:right w:val="single" w:sz="4" w:space="0" w:color="auto"/>
            </w:tcBorders>
            <w:shd w:val="clear" w:color="000000" w:fill="FFFFFF"/>
            <w:hideMark/>
          </w:tcPr>
          <w:p w14:paraId="293FEDD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18.000,00</w:t>
            </w:r>
          </w:p>
        </w:tc>
        <w:tc>
          <w:tcPr>
            <w:tcW w:w="832" w:type="dxa"/>
            <w:tcBorders>
              <w:top w:val="nil"/>
              <w:left w:val="nil"/>
              <w:bottom w:val="single" w:sz="4" w:space="0" w:color="auto"/>
              <w:right w:val="single" w:sz="4" w:space="0" w:color="auto"/>
            </w:tcBorders>
            <w:shd w:val="clear" w:color="000000" w:fill="FFFFFF"/>
            <w:hideMark/>
          </w:tcPr>
          <w:p w14:paraId="149375C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90,00</w:t>
            </w:r>
          </w:p>
        </w:tc>
      </w:tr>
      <w:tr w:rsidR="00A82187" w:rsidRPr="008C1F77" w14:paraId="5E73218B"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1158C34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547981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A100808</w:t>
            </w:r>
          </w:p>
        </w:tc>
        <w:tc>
          <w:tcPr>
            <w:tcW w:w="3974" w:type="dxa"/>
            <w:tcBorders>
              <w:top w:val="nil"/>
              <w:left w:val="nil"/>
              <w:bottom w:val="single" w:sz="4" w:space="0" w:color="auto"/>
              <w:right w:val="single" w:sz="4" w:space="0" w:color="auto"/>
            </w:tcBorders>
            <w:shd w:val="clear" w:color="000000" w:fill="C0C0C0"/>
            <w:hideMark/>
          </w:tcPr>
          <w:p w14:paraId="76A361E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NAKNADU ZA TROŠKOVE STANOVANJA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74EFE52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w:t>
            </w:r>
          </w:p>
        </w:tc>
        <w:tc>
          <w:tcPr>
            <w:tcW w:w="1180" w:type="dxa"/>
            <w:tcBorders>
              <w:top w:val="nil"/>
              <w:left w:val="nil"/>
              <w:bottom w:val="single" w:sz="4" w:space="0" w:color="auto"/>
              <w:right w:val="single" w:sz="4" w:space="0" w:color="auto"/>
            </w:tcBorders>
            <w:shd w:val="clear" w:color="000000" w:fill="C0C0C0"/>
            <w:hideMark/>
          </w:tcPr>
          <w:p w14:paraId="323734A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AECC88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w:t>
            </w:r>
          </w:p>
        </w:tc>
        <w:tc>
          <w:tcPr>
            <w:tcW w:w="832" w:type="dxa"/>
            <w:tcBorders>
              <w:top w:val="nil"/>
              <w:left w:val="nil"/>
              <w:bottom w:val="single" w:sz="4" w:space="0" w:color="auto"/>
              <w:right w:val="single" w:sz="4" w:space="0" w:color="auto"/>
            </w:tcBorders>
            <w:shd w:val="clear" w:color="000000" w:fill="C0C0C0"/>
            <w:hideMark/>
          </w:tcPr>
          <w:p w14:paraId="38D5002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AF103C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1DAC1B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0474D3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A6B3EB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4F5187E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w:t>
            </w:r>
          </w:p>
        </w:tc>
        <w:tc>
          <w:tcPr>
            <w:tcW w:w="1180" w:type="dxa"/>
            <w:tcBorders>
              <w:top w:val="nil"/>
              <w:left w:val="nil"/>
              <w:bottom w:val="single" w:sz="4" w:space="0" w:color="auto"/>
              <w:right w:val="single" w:sz="4" w:space="0" w:color="auto"/>
            </w:tcBorders>
            <w:shd w:val="clear" w:color="000000" w:fill="FFFFFF"/>
            <w:hideMark/>
          </w:tcPr>
          <w:p w14:paraId="05D7CD8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2F4DD1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w:t>
            </w:r>
          </w:p>
        </w:tc>
        <w:tc>
          <w:tcPr>
            <w:tcW w:w="832" w:type="dxa"/>
            <w:tcBorders>
              <w:top w:val="nil"/>
              <w:left w:val="nil"/>
              <w:bottom w:val="single" w:sz="4" w:space="0" w:color="auto"/>
              <w:right w:val="single" w:sz="4" w:space="0" w:color="auto"/>
            </w:tcBorders>
            <w:shd w:val="clear" w:color="000000" w:fill="FFFFFF"/>
            <w:hideMark/>
          </w:tcPr>
          <w:p w14:paraId="46D240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CD1820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B29B75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6A6B4F3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1CB875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6813E69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18.000,00</w:t>
            </w:r>
          </w:p>
        </w:tc>
        <w:tc>
          <w:tcPr>
            <w:tcW w:w="1180" w:type="dxa"/>
            <w:tcBorders>
              <w:top w:val="nil"/>
              <w:left w:val="nil"/>
              <w:bottom w:val="single" w:sz="4" w:space="0" w:color="auto"/>
              <w:right w:val="single" w:sz="4" w:space="0" w:color="auto"/>
            </w:tcBorders>
            <w:shd w:val="clear" w:color="000000" w:fill="FFFFFF"/>
            <w:hideMark/>
          </w:tcPr>
          <w:p w14:paraId="5E818AA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AB17FD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18.000,00</w:t>
            </w:r>
          </w:p>
        </w:tc>
        <w:tc>
          <w:tcPr>
            <w:tcW w:w="832" w:type="dxa"/>
            <w:tcBorders>
              <w:top w:val="nil"/>
              <w:left w:val="nil"/>
              <w:bottom w:val="single" w:sz="4" w:space="0" w:color="auto"/>
              <w:right w:val="single" w:sz="4" w:space="0" w:color="auto"/>
            </w:tcBorders>
            <w:shd w:val="clear" w:color="000000" w:fill="FFFFFF"/>
            <w:hideMark/>
          </w:tcPr>
          <w:p w14:paraId="76830E8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2C5272C"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2C75FB8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453EE0E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A100809</w:t>
            </w:r>
          </w:p>
        </w:tc>
        <w:tc>
          <w:tcPr>
            <w:tcW w:w="3974" w:type="dxa"/>
            <w:tcBorders>
              <w:top w:val="nil"/>
              <w:left w:val="nil"/>
              <w:bottom w:val="single" w:sz="4" w:space="0" w:color="auto"/>
              <w:right w:val="single" w:sz="4" w:space="0" w:color="auto"/>
            </w:tcBorders>
            <w:shd w:val="clear" w:color="000000" w:fill="C0C0C0"/>
            <w:hideMark/>
          </w:tcPr>
          <w:p w14:paraId="1846D19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PODMIRENJE TROŠKOVA ŠKOLSKE UŽINE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6FE449C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C0C0C0"/>
            <w:hideMark/>
          </w:tcPr>
          <w:p w14:paraId="23EE432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w:t>
            </w:r>
          </w:p>
        </w:tc>
        <w:tc>
          <w:tcPr>
            <w:tcW w:w="1389" w:type="dxa"/>
            <w:tcBorders>
              <w:top w:val="nil"/>
              <w:left w:val="nil"/>
              <w:bottom w:val="single" w:sz="4" w:space="0" w:color="auto"/>
              <w:right w:val="single" w:sz="4" w:space="0" w:color="auto"/>
            </w:tcBorders>
            <w:shd w:val="clear" w:color="000000" w:fill="C0C0C0"/>
            <w:hideMark/>
          </w:tcPr>
          <w:p w14:paraId="069351D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6.000,00</w:t>
            </w:r>
          </w:p>
        </w:tc>
        <w:tc>
          <w:tcPr>
            <w:tcW w:w="832" w:type="dxa"/>
            <w:tcBorders>
              <w:top w:val="nil"/>
              <w:left w:val="nil"/>
              <w:bottom w:val="single" w:sz="4" w:space="0" w:color="auto"/>
              <w:right w:val="single" w:sz="4" w:space="0" w:color="auto"/>
            </w:tcBorders>
            <w:shd w:val="clear" w:color="000000" w:fill="C0C0C0"/>
            <w:hideMark/>
          </w:tcPr>
          <w:p w14:paraId="5CB765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w:t>
            </w:r>
          </w:p>
        </w:tc>
      </w:tr>
      <w:tr w:rsidR="00A82187" w:rsidRPr="008C1F77" w14:paraId="114710F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07C7DB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22F0320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3BAE3E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63C697D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FFFFFF"/>
            <w:hideMark/>
          </w:tcPr>
          <w:p w14:paraId="54BD164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w:t>
            </w:r>
          </w:p>
        </w:tc>
        <w:tc>
          <w:tcPr>
            <w:tcW w:w="1389" w:type="dxa"/>
            <w:tcBorders>
              <w:top w:val="nil"/>
              <w:left w:val="nil"/>
              <w:bottom w:val="single" w:sz="4" w:space="0" w:color="auto"/>
              <w:right w:val="single" w:sz="4" w:space="0" w:color="auto"/>
            </w:tcBorders>
            <w:shd w:val="clear" w:color="000000" w:fill="FFFFFF"/>
            <w:hideMark/>
          </w:tcPr>
          <w:p w14:paraId="750BD06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6.000,00</w:t>
            </w:r>
          </w:p>
        </w:tc>
        <w:tc>
          <w:tcPr>
            <w:tcW w:w="832" w:type="dxa"/>
            <w:tcBorders>
              <w:top w:val="nil"/>
              <w:left w:val="nil"/>
              <w:bottom w:val="single" w:sz="4" w:space="0" w:color="auto"/>
              <w:right w:val="single" w:sz="4" w:space="0" w:color="auto"/>
            </w:tcBorders>
            <w:shd w:val="clear" w:color="000000" w:fill="FFFFFF"/>
            <w:hideMark/>
          </w:tcPr>
          <w:p w14:paraId="61478F0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w:t>
            </w:r>
          </w:p>
        </w:tc>
      </w:tr>
      <w:tr w:rsidR="00A82187" w:rsidRPr="008C1F77" w14:paraId="726A7BC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E63365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6F277FB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95A810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0015517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1180" w:type="dxa"/>
            <w:tcBorders>
              <w:top w:val="nil"/>
              <w:left w:val="nil"/>
              <w:bottom w:val="single" w:sz="4" w:space="0" w:color="auto"/>
              <w:right w:val="single" w:sz="4" w:space="0" w:color="auto"/>
            </w:tcBorders>
            <w:shd w:val="clear" w:color="000000" w:fill="FFFFFF"/>
            <w:hideMark/>
          </w:tcPr>
          <w:p w14:paraId="4CE2631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w:t>
            </w:r>
          </w:p>
        </w:tc>
        <w:tc>
          <w:tcPr>
            <w:tcW w:w="1389" w:type="dxa"/>
            <w:tcBorders>
              <w:top w:val="nil"/>
              <w:left w:val="nil"/>
              <w:bottom w:val="single" w:sz="4" w:space="0" w:color="auto"/>
              <w:right w:val="single" w:sz="4" w:space="0" w:color="auto"/>
            </w:tcBorders>
            <w:shd w:val="clear" w:color="000000" w:fill="FFFFFF"/>
            <w:hideMark/>
          </w:tcPr>
          <w:p w14:paraId="23FF8F8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6.000,00</w:t>
            </w:r>
          </w:p>
        </w:tc>
        <w:tc>
          <w:tcPr>
            <w:tcW w:w="832" w:type="dxa"/>
            <w:tcBorders>
              <w:top w:val="nil"/>
              <w:left w:val="nil"/>
              <w:bottom w:val="single" w:sz="4" w:space="0" w:color="auto"/>
              <w:right w:val="single" w:sz="4" w:space="0" w:color="auto"/>
            </w:tcBorders>
            <w:shd w:val="clear" w:color="000000" w:fill="FFFFFF"/>
            <w:hideMark/>
          </w:tcPr>
          <w:p w14:paraId="1E31AA9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w:t>
            </w:r>
          </w:p>
        </w:tc>
      </w:tr>
      <w:tr w:rsidR="00A82187" w:rsidRPr="008C1F77" w14:paraId="17E5350D"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7A1B9D7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073E69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A100810</w:t>
            </w:r>
          </w:p>
        </w:tc>
        <w:tc>
          <w:tcPr>
            <w:tcW w:w="3974" w:type="dxa"/>
            <w:tcBorders>
              <w:top w:val="nil"/>
              <w:left w:val="nil"/>
              <w:bottom w:val="single" w:sz="4" w:space="0" w:color="auto"/>
              <w:right w:val="single" w:sz="4" w:space="0" w:color="auto"/>
            </w:tcBorders>
            <w:shd w:val="clear" w:color="000000" w:fill="C0C0C0"/>
            <w:hideMark/>
          </w:tcPr>
          <w:p w14:paraId="496145E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PODMIRENJE OSNOVNIH POGREBNIH TROŠKOVA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33C2B69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C0C0C0"/>
            <w:hideMark/>
          </w:tcPr>
          <w:p w14:paraId="4FE356E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5F89E7E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832" w:type="dxa"/>
            <w:tcBorders>
              <w:top w:val="nil"/>
              <w:left w:val="nil"/>
              <w:bottom w:val="single" w:sz="4" w:space="0" w:color="auto"/>
              <w:right w:val="single" w:sz="4" w:space="0" w:color="auto"/>
            </w:tcBorders>
            <w:shd w:val="clear" w:color="000000" w:fill="C0C0C0"/>
            <w:hideMark/>
          </w:tcPr>
          <w:p w14:paraId="4891AEA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49E36E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F30F00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237591F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06C8A0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0EF78F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FFFFFF"/>
            <w:hideMark/>
          </w:tcPr>
          <w:p w14:paraId="4A49DA0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0E3E09E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832" w:type="dxa"/>
            <w:tcBorders>
              <w:top w:val="nil"/>
              <w:left w:val="nil"/>
              <w:bottom w:val="single" w:sz="4" w:space="0" w:color="auto"/>
              <w:right w:val="single" w:sz="4" w:space="0" w:color="auto"/>
            </w:tcBorders>
            <w:shd w:val="clear" w:color="000000" w:fill="FFFFFF"/>
            <w:hideMark/>
          </w:tcPr>
          <w:p w14:paraId="7D0F72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E03809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4ADCE6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2AD3467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6440EC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7BF82C0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180" w:type="dxa"/>
            <w:tcBorders>
              <w:top w:val="nil"/>
              <w:left w:val="nil"/>
              <w:bottom w:val="single" w:sz="4" w:space="0" w:color="auto"/>
              <w:right w:val="single" w:sz="4" w:space="0" w:color="auto"/>
            </w:tcBorders>
            <w:shd w:val="clear" w:color="000000" w:fill="FFFFFF"/>
            <w:hideMark/>
          </w:tcPr>
          <w:p w14:paraId="7ABD0D4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1B38B2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832" w:type="dxa"/>
            <w:tcBorders>
              <w:top w:val="nil"/>
              <w:left w:val="nil"/>
              <w:bottom w:val="single" w:sz="4" w:space="0" w:color="auto"/>
              <w:right w:val="single" w:sz="4" w:space="0" w:color="auto"/>
            </w:tcBorders>
            <w:shd w:val="clear" w:color="000000" w:fill="FFFFFF"/>
            <w:hideMark/>
          </w:tcPr>
          <w:p w14:paraId="1FEE24B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EED4C0F"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3769AB6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BE05F6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A100811</w:t>
            </w:r>
          </w:p>
        </w:tc>
        <w:tc>
          <w:tcPr>
            <w:tcW w:w="3974" w:type="dxa"/>
            <w:tcBorders>
              <w:top w:val="nil"/>
              <w:left w:val="nil"/>
              <w:bottom w:val="single" w:sz="4" w:space="0" w:color="auto"/>
              <w:right w:val="single" w:sz="4" w:space="0" w:color="auto"/>
            </w:tcBorders>
            <w:shd w:val="clear" w:color="000000" w:fill="C0C0C0"/>
            <w:hideMark/>
          </w:tcPr>
          <w:p w14:paraId="19B826D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POMOĆ U PLAĆANJU TROŠKOVA PREHRANE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48B5EF4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C0C0C0"/>
            <w:hideMark/>
          </w:tcPr>
          <w:p w14:paraId="06A937F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24D573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832" w:type="dxa"/>
            <w:tcBorders>
              <w:top w:val="nil"/>
              <w:left w:val="nil"/>
              <w:bottom w:val="single" w:sz="4" w:space="0" w:color="auto"/>
              <w:right w:val="single" w:sz="4" w:space="0" w:color="auto"/>
            </w:tcBorders>
            <w:shd w:val="clear" w:color="000000" w:fill="C0C0C0"/>
            <w:hideMark/>
          </w:tcPr>
          <w:p w14:paraId="2BAC600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256732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08B888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40296C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25E954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71908CF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FFFFFF"/>
            <w:hideMark/>
          </w:tcPr>
          <w:p w14:paraId="517DD6D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63A71B8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832" w:type="dxa"/>
            <w:tcBorders>
              <w:top w:val="nil"/>
              <w:left w:val="nil"/>
              <w:bottom w:val="single" w:sz="4" w:space="0" w:color="auto"/>
              <w:right w:val="single" w:sz="4" w:space="0" w:color="auto"/>
            </w:tcBorders>
            <w:shd w:val="clear" w:color="000000" w:fill="FFFFFF"/>
            <w:hideMark/>
          </w:tcPr>
          <w:p w14:paraId="1CD7800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18FF42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98CF31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4F55A0B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303D95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65B582F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1180" w:type="dxa"/>
            <w:tcBorders>
              <w:top w:val="nil"/>
              <w:left w:val="nil"/>
              <w:bottom w:val="single" w:sz="4" w:space="0" w:color="auto"/>
              <w:right w:val="single" w:sz="4" w:space="0" w:color="auto"/>
            </w:tcBorders>
            <w:shd w:val="clear" w:color="000000" w:fill="FFFFFF"/>
            <w:hideMark/>
          </w:tcPr>
          <w:p w14:paraId="7F6D5B6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159327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832" w:type="dxa"/>
            <w:tcBorders>
              <w:top w:val="nil"/>
              <w:left w:val="nil"/>
              <w:bottom w:val="single" w:sz="4" w:space="0" w:color="auto"/>
              <w:right w:val="single" w:sz="4" w:space="0" w:color="auto"/>
            </w:tcBorders>
            <w:shd w:val="clear" w:color="000000" w:fill="FFFFFF"/>
            <w:hideMark/>
          </w:tcPr>
          <w:p w14:paraId="75F1352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058346A" w14:textId="77777777" w:rsidTr="00EF6880">
        <w:trPr>
          <w:gridAfter w:val="1"/>
          <w:wAfter w:w="10" w:type="dxa"/>
          <w:trHeight w:val="900"/>
        </w:trPr>
        <w:tc>
          <w:tcPr>
            <w:tcW w:w="1018" w:type="dxa"/>
            <w:tcBorders>
              <w:top w:val="nil"/>
              <w:left w:val="single" w:sz="4" w:space="0" w:color="auto"/>
              <w:bottom w:val="single" w:sz="4" w:space="0" w:color="auto"/>
              <w:right w:val="single" w:sz="4" w:space="0" w:color="auto"/>
            </w:tcBorders>
            <w:shd w:val="clear" w:color="000000" w:fill="C0C0C0"/>
            <w:hideMark/>
          </w:tcPr>
          <w:p w14:paraId="4A973D6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271ACD0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A100812</w:t>
            </w:r>
          </w:p>
        </w:tc>
        <w:tc>
          <w:tcPr>
            <w:tcW w:w="3974" w:type="dxa"/>
            <w:tcBorders>
              <w:top w:val="nil"/>
              <w:left w:val="nil"/>
              <w:bottom w:val="single" w:sz="4" w:space="0" w:color="auto"/>
              <w:right w:val="single" w:sz="4" w:space="0" w:color="auto"/>
            </w:tcBorders>
            <w:shd w:val="clear" w:color="000000" w:fill="C0C0C0"/>
            <w:hideMark/>
          </w:tcPr>
          <w:p w14:paraId="4A38DCD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PODMIRENJE TROŠKOVA BORAVKA DJETETA U PREDŠKOLSKOJ USTANOVI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027BEBC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C0C0C0"/>
            <w:hideMark/>
          </w:tcPr>
          <w:p w14:paraId="671137C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1A961BF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832" w:type="dxa"/>
            <w:tcBorders>
              <w:top w:val="nil"/>
              <w:left w:val="nil"/>
              <w:bottom w:val="single" w:sz="4" w:space="0" w:color="auto"/>
              <w:right w:val="single" w:sz="4" w:space="0" w:color="auto"/>
            </w:tcBorders>
            <w:shd w:val="clear" w:color="000000" w:fill="C0C0C0"/>
            <w:hideMark/>
          </w:tcPr>
          <w:p w14:paraId="0BBB026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65A1DA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2DF77C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02042DF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56460F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26E9478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FFFFFF"/>
            <w:hideMark/>
          </w:tcPr>
          <w:p w14:paraId="5E6964B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0C49076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832" w:type="dxa"/>
            <w:tcBorders>
              <w:top w:val="nil"/>
              <w:left w:val="nil"/>
              <w:bottom w:val="single" w:sz="4" w:space="0" w:color="auto"/>
              <w:right w:val="single" w:sz="4" w:space="0" w:color="auto"/>
            </w:tcBorders>
            <w:shd w:val="clear" w:color="000000" w:fill="FFFFFF"/>
            <w:hideMark/>
          </w:tcPr>
          <w:p w14:paraId="68AD2B1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AAA9F6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A30F19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22B0870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939876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5F0BCB5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180" w:type="dxa"/>
            <w:tcBorders>
              <w:top w:val="nil"/>
              <w:left w:val="nil"/>
              <w:bottom w:val="single" w:sz="4" w:space="0" w:color="auto"/>
              <w:right w:val="single" w:sz="4" w:space="0" w:color="auto"/>
            </w:tcBorders>
            <w:shd w:val="clear" w:color="000000" w:fill="FFFFFF"/>
            <w:hideMark/>
          </w:tcPr>
          <w:p w14:paraId="628585E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376FB87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832" w:type="dxa"/>
            <w:tcBorders>
              <w:top w:val="nil"/>
              <w:left w:val="nil"/>
              <w:bottom w:val="single" w:sz="4" w:space="0" w:color="auto"/>
              <w:right w:val="single" w:sz="4" w:space="0" w:color="auto"/>
            </w:tcBorders>
            <w:shd w:val="clear" w:color="000000" w:fill="FFFFFF"/>
            <w:hideMark/>
          </w:tcPr>
          <w:p w14:paraId="54040E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76641A2"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3EB2F00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71AF887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A100813</w:t>
            </w:r>
          </w:p>
        </w:tc>
        <w:tc>
          <w:tcPr>
            <w:tcW w:w="3974" w:type="dxa"/>
            <w:tcBorders>
              <w:top w:val="nil"/>
              <w:left w:val="nil"/>
              <w:bottom w:val="single" w:sz="4" w:space="0" w:color="auto"/>
              <w:right w:val="single" w:sz="4" w:space="0" w:color="auto"/>
            </w:tcBorders>
            <w:shd w:val="clear" w:color="000000" w:fill="C0C0C0"/>
            <w:hideMark/>
          </w:tcPr>
          <w:p w14:paraId="76145A4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POMOĆ U PLAĆANJU LIJEKOVA I LIJEČENJA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05D9716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C0C0C0"/>
            <w:hideMark/>
          </w:tcPr>
          <w:p w14:paraId="01DF404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CB1937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832" w:type="dxa"/>
            <w:tcBorders>
              <w:top w:val="nil"/>
              <w:left w:val="nil"/>
              <w:bottom w:val="single" w:sz="4" w:space="0" w:color="auto"/>
              <w:right w:val="single" w:sz="4" w:space="0" w:color="auto"/>
            </w:tcBorders>
            <w:shd w:val="clear" w:color="000000" w:fill="C0C0C0"/>
            <w:hideMark/>
          </w:tcPr>
          <w:p w14:paraId="73726A5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B455AA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8F095F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0B6858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52CEFC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17F82C9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FFFFFF"/>
            <w:hideMark/>
          </w:tcPr>
          <w:p w14:paraId="26D381A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1B21097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832" w:type="dxa"/>
            <w:tcBorders>
              <w:top w:val="nil"/>
              <w:left w:val="nil"/>
              <w:bottom w:val="single" w:sz="4" w:space="0" w:color="auto"/>
              <w:right w:val="single" w:sz="4" w:space="0" w:color="auto"/>
            </w:tcBorders>
            <w:shd w:val="clear" w:color="000000" w:fill="FFFFFF"/>
            <w:hideMark/>
          </w:tcPr>
          <w:p w14:paraId="5D748CA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7571DB9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EB4A7E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4399B82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B39D62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74DA76C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180" w:type="dxa"/>
            <w:tcBorders>
              <w:top w:val="nil"/>
              <w:left w:val="nil"/>
              <w:bottom w:val="single" w:sz="4" w:space="0" w:color="auto"/>
              <w:right w:val="single" w:sz="4" w:space="0" w:color="auto"/>
            </w:tcBorders>
            <w:shd w:val="clear" w:color="000000" w:fill="FFFFFF"/>
            <w:hideMark/>
          </w:tcPr>
          <w:p w14:paraId="7C0BA90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665F56D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832" w:type="dxa"/>
            <w:tcBorders>
              <w:top w:val="nil"/>
              <w:left w:val="nil"/>
              <w:bottom w:val="single" w:sz="4" w:space="0" w:color="auto"/>
              <w:right w:val="single" w:sz="4" w:space="0" w:color="auto"/>
            </w:tcBorders>
            <w:shd w:val="clear" w:color="000000" w:fill="FFFFFF"/>
            <w:hideMark/>
          </w:tcPr>
          <w:p w14:paraId="729266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78414E75"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2C0118B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411E635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A100860</w:t>
            </w:r>
          </w:p>
        </w:tc>
        <w:tc>
          <w:tcPr>
            <w:tcW w:w="3974" w:type="dxa"/>
            <w:tcBorders>
              <w:top w:val="nil"/>
              <w:left w:val="nil"/>
              <w:bottom w:val="single" w:sz="4" w:space="0" w:color="auto"/>
              <w:right w:val="single" w:sz="4" w:space="0" w:color="auto"/>
            </w:tcBorders>
            <w:shd w:val="clear" w:color="000000" w:fill="C0C0C0"/>
            <w:hideMark/>
          </w:tcPr>
          <w:p w14:paraId="45D5332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POMOĆ ZA HRANU ZA NOVOROĐENČAD</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1F1759D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C0C0C0"/>
            <w:hideMark/>
          </w:tcPr>
          <w:p w14:paraId="5DDF948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551FB0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832" w:type="dxa"/>
            <w:tcBorders>
              <w:top w:val="nil"/>
              <w:left w:val="nil"/>
              <w:bottom w:val="single" w:sz="4" w:space="0" w:color="auto"/>
              <w:right w:val="single" w:sz="4" w:space="0" w:color="auto"/>
            </w:tcBorders>
            <w:shd w:val="clear" w:color="000000" w:fill="C0C0C0"/>
            <w:hideMark/>
          </w:tcPr>
          <w:p w14:paraId="1518ECC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C20933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C6BE47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5228ED7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72AE3A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136BFC9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FFFFFF"/>
            <w:hideMark/>
          </w:tcPr>
          <w:p w14:paraId="30C724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62DA7E9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832" w:type="dxa"/>
            <w:tcBorders>
              <w:top w:val="nil"/>
              <w:left w:val="nil"/>
              <w:bottom w:val="single" w:sz="4" w:space="0" w:color="auto"/>
              <w:right w:val="single" w:sz="4" w:space="0" w:color="auto"/>
            </w:tcBorders>
            <w:shd w:val="clear" w:color="000000" w:fill="FFFFFF"/>
            <w:hideMark/>
          </w:tcPr>
          <w:p w14:paraId="73367B2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F2E377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8BD6AF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75BE78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71AF12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4FA144E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1180" w:type="dxa"/>
            <w:tcBorders>
              <w:top w:val="nil"/>
              <w:left w:val="nil"/>
              <w:bottom w:val="single" w:sz="4" w:space="0" w:color="auto"/>
              <w:right w:val="single" w:sz="4" w:space="0" w:color="auto"/>
            </w:tcBorders>
            <w:shd w:val="clear" w:color="000000" w:fill="FFFFFF"/>
            <w:hideMark/>
          </w:tcPr>
          <w:p w14:paraId="78DCF11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F19C86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832" w:type="dxa"/>
            <w:tcBorders>
              <w:top w:val="nil"/>
              <w:left w:val="nil"/>
              <w:bottom w:val="single" w:sz="4" w:space="0" w:color="auto"/>
              <w:right w:val="single" w:sz="4" w:space="0" w:color="auto"/>
            </w:tcBorders>
            <w:shd w:val="clear" w:color="000000" w:fill="FFFFFF"/>
            <w:hideMark/>
          </w:tcPr>
          <w:p w14:paraId="2B2A41E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6205C171"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7B13C60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40A19C1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A100861</w:t>
            </w:r>
          </w:p>
        </w:tc>
        <w:tc>
          <w:tcPr>
            <w:tcW w:w="3974" w:type="dxa"/>
            <w:tcBorders>
              <w:top w:val="nil"/>
              <w:left w:val="nil"/>
              <w:bottom w:val="single" w:sz="4" w:space="0" w:color="auto"/>
              <w:right w:val="single" w:sz="4" w:space="0" w:color="auto"/>
            </w:tcBorders>
            <w:shd w:val="clear" w:color="000000" w:fill="C0C0C0"/>
            <w:hideMark/>
          </w:tcPr>
          <w:p w14:paraId="12ED0C9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PRAVO NA POMOĆ ZA KUPNJU INVALIDSKIH POMAGALA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2B09FE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C0C0C0"/>
            <w:hideMark/>
          </w:tcPr>
          <w:p w14:paraId="3972DDE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6B7271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832" w:type="dxa"/>
            <w:tcBorders>
              <w:top w:val="nil"/>
              <w:left w:val="nil"/>
              <w:bottom w:val="single" w:sz="4" w:space="0" w:color="auto"/>
              <w:right w:val="single" w:sz="4" w:space="0" w:color="auto"/>
            </w:tcBorders>
            <w:shd w:val="clear" w:color="000000" w:fill="C0C0C0"/>
            <w:hideMark/>
          </w:tcPr>
          <w:p w14:paraId="3B630D6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AC768D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1DAFF8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1989414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199D77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45ECFE6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FFFFFF"/>
            <w:hideMark/>
          </w:tcPr>
          <w:p w14:paraId="2FE872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036B9B1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832" w:type="dxa"/>
            <w:tcBorders>
              <w:top w:val="nil"/>
              <w:left w:val="nil"/>
              <w:bottom w:val="single" w:sz="4" w:space="0" w:color="auto"/>
              <w:right w:val="single" w:sz="4" w:space="0" w:color="auto"/>
            </w:tcBorders>
            <w:shd w:val="clear" w:color="000000" w:fill="FFFFFF"/>
            <w:hideMark/>
          </w:tcPr>
          <w:p w14:paraId="5229705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41DEC2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F0CB7A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55EF1F9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19BE97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6557DBC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180" w:type="dxa"/>
            <w:tcBorders>
              <w:top w:val="nil"/>
              <w:left w:val="nil"/>
              <w:bottom w:val="single" w:sz="4" w:space="0" w:color="auto"/>
              <w:right w:val="single" w:sz="4" w:space="0" w:color="auto"/>
            </w:tcBorders>
            <w:shd w:val="clear" w:color="000000" w:fill="FFFFFF"/>
            <w:hideMark/>
          </w:tcPr>
          <w:p w14:paraId="769877C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237F67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832" w:type="dxa"/>
            <w:tcBorders>
              <w:top w:val="nil"/>
              <w:left w:val="nil"/>
              <w:bottom w:val="single" w:sz="4" w:space="0" w:color="auto"/>
              <w:right w:val="single" w:sz="4" w:space="0" w:color="auto"/>
            </w:tcBorders>
            <w:shd w:val="clear" w:color="000000" w:fill="FFFFFF"/>
            <w:hideMark/>
          </w:tcPr>
          <w:p w14:paraId="47F81A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444A40B"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5AF988D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3203261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A100862</w:t>
            </w:r>
          </w:p>
        </w:tc>
        <w:tc>
          <w:tcPr>
            <w:tcW w:w="3974" w:type="dxa"/>
            <w:tcBorders>
              <w:top w:val="nil"/>
              <w:left w:val="nil"/>
              <w:bottom w:val="single" w:sz="4" w:space="0" w:color="auto"/>
              <w:right w:val="single" w:sz="4" w:space="0" w:color="auto"/>
            </w:tcBorders>
            <w:shd w:val="clear" w:color="000000" w:fill="C0C0C0"/>
            <w:hideMark/>
          </w:tcPr>
          <w:p w14:paraId="3DD97B4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PAKET HRANE I HIGIJENSKIH POTREPŠTINA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5B5C1A3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w:t>
            </w:r>
          </w:p>
        </w:tc>
        <w:tc>
          <w:tcPr>
            <w:tcW w:w="1180" w:type="dxa"/>
            <w:tcBorders>
              <w:top w:val="nil"/>
              <w:left w:val="nil"/>
              <w:bottom w:val="single" w:sz="4" w:space="0" w:color="auto"/>
              <w:right w:val="single" w:sz="4" w:space="0" w:color="auto"/>
            </w:tcBorders>
            <w:shd w:val="clear" w:color="000000" w:fill="C0C0C0"/>
            <w:hideMark/>
          </w:tcPr>
          <w:p w14:paraId="77671A6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w:t>
            </w:r>
          </w:p>
        </w:tc>
        <w:tc>
          <w:tcPr>
            <w:tcW w:w="1389" w:type="dxa"/>
            <w:tcBorders>
              <w:top w:val="nil"/>
              <w:left w:val="nil"/>
              <w:bottom w:val="single" w:sz="4" w:space="0" w:color="auto"/>
              <w:right w:val="single" w:sz="4" w:space="0" w:color="auto"/>
            </w:tcBorders>
            <w:shd w:val="clear" w:color="000000" w:fill="C0C0C0"/>
            <w:hideMark/>
          </w:tcPr>
          <w:p w14:paraId="496DD55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832" w:type="dxa"/>
            <w:tcBorders>
              <w:top w:val="nil"/>
              <w:left w:val="nil"/>
              <w:bottom w:val="single" w:sz="4" w:space="0" w:color="auto"/>
              <w:right w:val="single" w:sz="4" w:space="0" w:color="auto"/>
            </w:tcBorders>
            <w:shd w:val="clear" w:color="000000" w:fill="C0C0C0"/>
            <w:hideMark/>
          </w:tcPr>
          <w:p w14:paraId="159F1DB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26,67</w:t>
            </w:r>
          </w:p>
        </w:tc>
      </w:tr>
      <w:tr w:rsidR="00A82187" w:rsidRPr="008C1F77" w14:paraId="7B6D0C4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855FF4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06302DD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15BC7D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390EF73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w:t>
            </w:r>
          </w:p>
        </w:tc>
        <w:tc>
          <w:tcPr>
            <w:tcW w:w="1180" w:type="dxa"/>
            <w:tcBorders>
              <w:top w:val="nil"/>
              <w:left w:val="nil"/>
              <w:bottom w:val="single" w:sz="4" w:space="0" w:color="auto"/>
              <w:right w:val="single" w:sz="4" w:space="0" w:color="auto"/>
            </w:tcBorders>
            <w:shd w:val="clear" w:color="000000" w:fill="FFFFFF"/>
            <w:hideMark/>
          </w:tcPr>
          <w:p w14:paraId="0E2F174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w:t>
            </w:r>
          </w:p>
        </w:tc>
        <w:tc>
          <w:tcPr>
            <w:tcW w:w="1389" w:type="dxa"/>
            <w:tcBorders>
              <w:top w:val="nil"/>
              <w:left w:val="nil"/>
              <w:bottom w:val="single" w:sz="4" w:space="0" w:color="auto"/>
              <w:right w:val="single" w:sz="4" w:space="0" w:color="auto"/>
            </w:tcBorders>
            <w:shd w:val="clear" w:color="000000" w:fill="FFFFFF"/>
            <w:hideMark/>
          </w:tcPr>
          <w:p w14:paraId="3F9DE93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832" w:type="dxa"/>
            <w:tcBorders>
              <w:top w:val="nil"/>
              <w:left w:val="nil"/>
              <w:bottom w:val="single" w:sz="4" w:space="0" w:color="auto"/>
              <w:right w:val="single" w:sz="4" w:space="0" w:color="auto"/>
            </w:tcBorders>
            <w:shd w:val="clear" w:color="000000" w:fill="FFFFFF"/>
            <w:hideMark/>
          </w:tcPr>
          <w:p w14:paraId="2808FA0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26,67</w:t>
            </w:r>
          </w:p>
        </w:tc>
      </w:tr>
      <w:tr w:rsidR="00A82187" w:rsidRPr="008C1F77" w14:paraId="3777AA5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17DC86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717EF18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E04085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6BC155E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w:t>
            </w:r>
          </w:p>
        </w:tc>
        <w:tc>
          <w:tcPr>
            <w:tcW w:w="1180" w:type="dxa"/>
            <w:tcBorders>
              <w:top w:val="nil"/>
              <w:left w:val="nil"/>
              <w:bottom w:val="single" w:sz="4" w:space="0" w:color="auto"/>
              <w:right w:val="single" w:sz="4" w:space="0" w:color="auto"/>
            </w:tcBorders>
            <w:shd w:val="clear" w:color="000000" w:fill="FFFFFF"/>
            <w:hideMark/>
          </w:tcPr>
          <w:p w14:paraId="7309B71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-11.000,00</w:t>
            </w:r>
          </w:p>
        </w:tc>
        <w:tc>
          <w:tcPr>
            <w:tcW w:w="1389" w:type="dxa"/>
            <w:tcBorders>
              <w:top w:val="nil"/>
              <w:left w:val="nil"/>
              <w:bottom w:val="single" w:sz="4" w:space="0" w:color="auto"/>
              <w:right w:val="single" w:sz="4" w:space="0" w:color="auto"/>
            </w:tcBorders>
            <w:shd w:val="clear" w:color="000000" w:fill="FFFFFF"/>
            <w:hideMark/>
          </w:tcPr>
          <w:p w14:paraId="56C1D97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832" w:type="dxa"/>
            <w:tcBorders>
              <w:top w:val="nil"/>
              <w:left w:val="nil"/>
              <w:bottom w:val="single" w:sz="4" w:space="0" w:color="auto"/>
              <w:right w:val="single" w:sz="4" w:space="0" w:color="auto"/>
            </w:tcBorders>
            <w:shd w:val="clear" w:color="000000" w:fill="FFFFFF"/>
            <w:hideMark/>
          </w:tcPr>
          <w:p w14:paraId="65C0FB5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26,67</w:t>
            </w:r>
          </w:p>
        </w:tc>
      </w:tr>
      <w:tr w:rsidR="00A82187" w:rsidRPr="008C1F77" w14:paraId="6D4FEDAF"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04CE0AF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F86A2C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A100863</w:t>
            </w:r>
          </w:p>
        </w:tc>
        <w:tc>
          <w:tcPr>
            <w:tcW w:w="3974" w:type="dxa"/>
            <w:tcBorders>
              <w:top w:val="nil"/>
              <w:left w:val="nil"/>
              <w:bottom w:val="single" w:sz="4" w:space="0" w:color="auto"/>
              <w:right w:val="single" w:sz="4" w:space="0" w:color="auto"/>
            </w:tcBorders>
            <w:shd w:val="clear" w:color="000000" w:fill="C0C0C0"/>
            <w:hideMark/>
          </w:tcPr>
          <w:p w14:paraId="1B1EB2D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OSTALE MATERIJALNE PRIGODNE POTPORE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03BF84C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22.000,00</w:t>
            </w:r>
          </w:p>
        </w:tc>
        <w:tc>
          <w:tcPr>
            <w:tcW w:w="1180" w:type="dxa"/>
            <w:tcBorders>
              <w:top w:val="nil"/>
              <w:left w:val="nil"/>
              <w:bottom w:val="single" w:sz="4" w:space="0" w:color="auto"/>
              <w:right w:val="single" w:sz="4" w:space="0" w:color="auto"/>
            </w:tcBorders>
            <w:shd w:val="clear" w:color="000000" w:fill="C0C0C0"/>
            <w:hideMark/>
          </w:tcPr>
          <w:p w14:paraId="655663C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3E3E585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22.000,00</w:t>
            </w:r>
          </w:p>
        </w:tc>
        <w:tc>
          <w:tcPr>
            <w:tcW w:w="832" w:type="dxa"/>
            <w:tcBorders>
              <w:top w:val="nil"/>
              <w:left w:val="nil"/>
              <w:bottom w:val="single" w:sz="4" w:space="0" w:color="auto"/>
              <w:right w:val="single" w:sz="4" w:space="0" w:color="auto"/>
            </w:tcBorders>
            <w:shd w:val="clear" w:color="000000" w:fill="C0C0C0"/>
            <w:hideMark/>
          </w:tcPr>
          <w:p w14:paraId="78D0621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496997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E5E50F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7355712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FE2689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1BD436A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22.000,00</w:t>
            </w:r>
          </w:p>
        </w:tc>
        <w:tc>
          <w:tcPr>
            <w:tcW w:w="1180" w:type="dxa"/>
            <w:tcBorders>
              <w:top w:val="nil"/>
              <w:left w:val="nil"/>
              <w:bottom w:val="single" w:sz="4" w:space="0" w:color="auto"/>
              <w:right w:val="single" w:sz="4" w:space="0" w:color="auto"/>
            </w:tcBorders>
            <w:shd w:val="clear" w:color="000000" w:fill="FFFFFF"/>
            <w:hideMark/>
          </w:tcPr>
          <w:p w14:paraId="3741D34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35220A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22.000,00</w:t>
            </w:r>
          </w:p>
        </w:tc>
        <w:tc>
          <w:tcPr>
            <w:tcW w:w="832" w:type="dxa"/>
            <w:tcBorders>
              <w:top w:val="nil"/>
              <w:left w:val="nil"/>
              <w:bottom w:val="single" w:sz="4" w:space="0" w:color="auto"/>
              <w:right w:val="single" w:sz="4" w:space="0" w:color="auto"/>
            </w:tcBorders>
            <w:shd w:val="clear" w:color="000000" w:fill="FFFFFF"/>
            <w:hideMark/>
          </w:tcPr>
          <w:p w14:paraId="30BAAD4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9B2A3F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08A632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780B228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E38F1A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499AA41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22.000,00</w:t>
            </w:r>
          </w:p>
        </w:tc>
        <w:tc>
          <w:tcPr>
            <w:tcW w:w="1180" w:type="dxa"/>
            <w:tcBorders>
              <w:top w:val="nil"/>
              <w:left w:val="nil"/>
              <w:bottom w:val="single" w:sz="4" w:space="0" w:color="auto"/>
              <w:right w:val="single" w:sz="4" w:space="0" w:color="auto"/>
            </w:tcBorders>
            <w:shd w:val="clear" w:color="000000" w:fill="FFFFFF"/>
            <w:hideMark/>
          </w:tcPr>
          <w:p w14:paraId="4C96418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3B5CA7D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22.000,00</w:t>
            </w:r>
          </w:p>
        </w:tc>
        <w:tc>
          <w:tcPr>
            <w:tcW w:w="832" w:type="dxa"/>
            <w:tcBorders>
              <w:top w:val="nil"/>
              <w:left w:val="nil"/>
              <w:bottom w:val="single" w:sz="4" w:space="0" w:color="auto"/>
              <w:right w:val="single" w:sz="4" w:space="0" w:color="auto"/>
            </w:tcBorders>
            <w:shd w:val="clear" w:color="000000" w:fill="FFFFFF"/>
            <w:hideMark/>
          </w:tcPr>
          <w:p w14:paraId="6C9FCE1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4E0DCA2"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654949E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47A59AA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A100864</w:t>
            </w:r>
          </w:p>
        </w:tc>
        <w:tc>
          <w:tcPr>
            <w:tcW w:w="3974" w:type="dxa"/>
            <w:tcBorders>
              <w:top w:val="nil"/>
              <w:left w:val="nil"/>
              <w:bottom w:val="single" w:sz="4" w:space="0" w:color="auto"/>
              <w:right w:val="single" w:sz="4" w:space="0" w:color="auto"/>
            </w:tcBorders>
            <w:shd w:val="clear" w:color="000000" w:fill="C0C0C0"/>
            <w:hideMark/>
          </w:tcPr>
          <w:p w14:paraId="3729FFA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POMOĆI OPĆINSKOG NAČELNIKA U HITNIM SLUČAJEVIMA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6141C2D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C0C0C0"/>
            <w:hideMark/>
          </w:tcPr>
          <w:p w14:paraId="32DBD69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w:t>
            </w:r>
          </w:p>
        </w:tc>
        <w:tc>
          <w:tcPr>
            <w:tcW w:w="1389" w:type="dxa"/>
            <w:tcBorders>
              <w:top w:val="nil"/>
              <w:left w:val="nil"/>
              <w:bottom w:val="single" w:sz="4" w:space="0" w:color="auto"/>
              <w:right w:val="single" w:sz="4" w:space="0" w:color="auto"/>
            </w:tcBorders>
            <w:shd w:val="clear" w:color="000000" w:fill="C0C0C0"/>
            <w:hideMark/>
          </w:tcPr>
          <w:p w14:paraId="36C54D8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16.000,00</w:t>
            </w:r>
          </w:p>
        </w:tc>
        <w:tc>
          <w:tcPr>
            <w:tcW w:w="832" w:type="dxa"/>
            <w:tcBorders>
              <w:top w:val="nil"/>
              <w:left w:val="nil"/>
              <w:bottom w:val="single" w:sz="4" w:space="0" w:color="auto"/>
              <w:right w:val="single" w:sz="4" w:space="0" w:color="auto"/>
            </w:tcBorders>
            <w:shd w:val="clear" w:color="000000" w:fill="C0C0C0"/>
            <w:hideMark/>
          </w:tcPr>
          <w:p w14:paraId="4A3D187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320,00</w:t>
            </w:r>
          </w:p>
        </w:tc>
      </w:tr>
      <w:tr w:rsidR="00A82187" w:rsidRPr="008C1F77" w14:paraId="4AC12F8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17D044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141AC27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1A2DD1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4008AC5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FFFFFF"/>
            <w:hideMark/>
          </w:tcPr>
          <w:p w14:paraId="27C8A8E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w:t>
            </w:r>
          </w:p>
        </w:tc>
        <w:tc>
          <w:tcPr>
            <w:tcW w:w="1389" w:type="dxa"/>
            <w:tcBorders>
              <w:top w:val="nil"/>
              <w:left w:val="nil"/>
              <w:bottom w:val="single" w:sz="4" w:space="0" w:color="auto"/>
              <w:right w:val="single" w:sz="4" w:space="0" w:color="auto"/>
            </w:tcBorders>
            <w:shd w:val="clear" w:color="000000" w:fill="FFFFFF"/>
            <w:hideMark/>
          </w:tcPr>
          <w:p w14:paraId="58036B5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16.000,00</w:t>
            </w:r>
          </w:p>
        </w:tc>
        <w:tc>
          <w:tcPr>
            <w:tcW w:w="832" w:type="dxa"/>
            <w:tcBorders>
              <w:top w:val="nil"/>
              <w:left w:val="nil"/>
              <w:bottom w:val="single" w:sz="4" w:space="0" w:color="auto"/>
              <w:right w:val="single" w:sz="4" w:space="0" w:color="auto"/>
            </w:tcBorders>
            <w:shd w:val="clear" w:color="000000" w:fill="FFFFFF"/>
            <w:hideMark/>
          </w:tcPr>
          <w:p w14:paraId="163A043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320,00</w:t>
            </w:r>
          </w:p>
        </w:tc>
      </w:tr>
      <w:tr w:rsidR="00A82187" w:rsidRPr="008C1F77" w14:paraId="7968660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0498E6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50E829D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59A91E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45DBE82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180" w:type="dxa"/>
            <w:tcBorders>
              <w:top w:val="nil"/>
              <w:left w:val="nil"/>
              <w:bottom w:val="single" w:sz="4" w:space="0" w:color="auto"/>
              <w:right w:val="single" w:sz="4" w:space="0" w:color="auto"/>
            </w:tcBorders>
            <w:shd w:val="clear" w:color="000000" w:fill="FFFFFF"/>
            <w:hideMark/>
          </w:tcPr>
          <w:p w14:paraId="206580E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11.000,00</w:t>
            </w:r>
          </w:p>
        </w:tc>
        <w:tc>
          <w:tcPr>
            <w:tcW w:w="1389" w:type="dxa"/>
            <w:tcBorders>
              <w:top w:val="nil"/>
              <w:left w:val="nil"/>
              <w:bottom w:val="single" w:sz="4" w:space="0" w:color="auto"/>
              <w:right w:val="single" w:sz="4" w:space="0" w:color="auto"/>
            </w:tcBorders>
            <w:shd w:val="clear" w:color="000000" w:fill="FFFFFF"/>
            <w:hideMark/>
          </w:tcPr>
          <w:p w14:paraId="710FC16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16.000,00</w:t>
            </w:r>
          </w:p>
        </w:tc>
        <w:tc>
          <w:tcPr>
            <w:tcW w:w="832" w:type="dxa"/>
            <w:tcBorders>
              <w:top w:val="nil"/>
              <w:left w:val="nil"/>
              <w:bottom w:val="single" w:sz="4" w:space="0" w:color="auto"/>
              <w:right w:val="single" w:sz="4" w:space="0" w:color="auto"/>
            </w:tcBorders>
            <w:shd w:val="clear" w:color="000000" w:fill="FFFFFF"/>
            <w:hideMark/>
          </w:tcPr>
          <w:p w14:paraId="047AE32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320,00</w:t>
            </w:r>
          </w:p>
        </w:tc>
      </w:tr>
      <w:tr w:rsidR="00A82187" w:rsidRPr="008C1F77" w14:paraId="64FF1CA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351F93E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1779F1F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1006</w:t>
            </w:r>
          </w:p>
        </w:tc>
        <w:tc>
          <w:tcPr>
            <w:tcW w:w="3974" w:type="dxa"/>
            <w:tcBorders>
              <w:top w:val="nil"/>
              <w:left w:val="nil"/>
              <w:bottom w:val="single" w:sz="4" w:space="0" w:color="auto"/>
              <w:right w:val="single" w:sz="4" w:space="0" w:color="auto"/>
            </w:tcBorders>
            <w:shd w:val="clear" w:color="000000" w:fill="969696"/>
            <w:hideMark/>
          </w:tcPr>
          <w:p w14:paraId="3C43690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ZAŠTITA, OČUVANJE I UNAPREĐENJE ZDRAVLJA</w:t>
            </w:r>
          </w:p>
        </w:tc>
        <w:tc>
          <w:tcPr>
            <w:tcW w:w="1418" w:type="dxa"/>
            <w:tcBorders>
              <w:top w:val="nil"/>
              <w:left w:val="nil"/>
              <w:bottom w:val="single" w:sz="4" w:space="0" w:color="auto"/>
              <w:right w:val="single" w:sz="4" w:space="0" w:color="auto"/>
            </w:tcBorders>
            <w:shd w:val="clear" w:color="000000" w:fill="969696"/>
            <w:hideMark/>
          </w:tcPr>
          <w:p w14:paraId="0121913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69.938,00</w:t>
            </w:r>
          </w:p>
        </w:tc>
        <w:tc>
          <w:tcPr>
            <w:tcW w:w="1180" w:type="dxa"/>
            <w:tcBorders>
              <w:top w:val="nil"/>
              <w:left w:val="nil"/>
              <w:bottom w:val="single" w:sz="4" w:space="0" w:color="auto"/>
              <w:right w:val="single" w:sz="4" w:space="0" w:color="auto"/>
            </w:tcBorders>
            <w:shd w:val="clear" w:color="000000" w:fill="969696"/>
            <w:hideMark/>
          </w:tcPr>
          <w:p w14:paraId="7FCC594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4.728,00</w:t>
            </w:r>
          </w:p>
        </w:tc>
        <w:tc>
          <w:tcPr>
            <w:tcW w:w="1389" w:type="dxa"/>
            <w:tcBorders>
              <w:top w:val="nil"/>
              <w:left w:val="nil"/>
              <w:bottom w:val="single" w:sz="4" w:space="0" w:color="auto"/>
              <w:right w:val="single" w:sz="4" w:space="0" w:color="auto"/>
            </w:tcBorders>
            <w:shd w:val="clear" w:color="000000" w:fill="969696"/>
            <w:hideMark/>
          </w:tcPr>
          <w:p w14:paraId="5D8A978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74.666,00</w:t>
            </w:r>
          </w:p>
        </w:tc>
        <w:tc>
          <w:tcPr>
            <w:tcW w:w="832" w:type="dxa"/>
            <w:tcBorders>
              <w:top w:val="nil"/>
              <w:left w:val="nil"/>
              <w:bottom w:val="single" w:sz="4" w:space="0" w:color="auto"/>
              <w:right w:val="single" w:sz="4" w:space="0" w:color="auto"/>
            </w:tcBorders>
            <w:shd w:val="clear" w:color="000000" w:fill="969696"/>
            <w:hideMark/>
          </w:tcPr>
          <w:p w14:paraId="28E49A4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106,76</w:t>
            </w:r>
          </w:p>
        </w:tc>
      </w:tr>
      <w:tr w:rsidR="00A82187" w:rsidRPr="008C1F77" w14:paraId="0C7CF730"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9FC5AB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512FE81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A100741</w:t>
            </w:r>
          </w:p>
        </w:tc>
        <w:tc>
          <w:tcPr>
            <w:tcW w:w="3974" w:type="dxa"/>
            <w:tcBorders>
              <w:top w:val="nil"/>
              <w:left w:val="nil"/>
              <w:bottom w:val="single" w:sz="4" w:space="0" w:color="auto"/>
              <w:right w:val="single" w:sz="4" w:space="0" w:color="auto"/>
            </w:tcBorders>
            <w:shd w:val="clear" w:color="000000" w:fill="C0C0C0"/>
            <w:hideMark/>
          </w:tcPr>
          <w:p w14:paraId="35E8294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SUFINANCIRANJE UDRUGA ZDRAVSTVENOG KARAKTERA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0700 Zdravstvo  </w:t>
            </w:r>
          </w:p>
        </w:tc>
        <w:tc>
          <w:tcPr>
            <w:tcW w:w="1418" w:type="dxa"/>
            <w:tcBorders>
              <w:top w:val="nil"/>
              <w:left w:val="nil"/>
              <w:bottom w:val="single" w:sz="4" w:space="0" w:color="auto"/>
              <w:right w:val="single" w:sz="4" w:space="0" w:color="auto"/>
            </w:tcBorders>
            <w:shd w:val="clear" w:color="000000" w:fill="C0C0C0"/>
            <w:hideMark/>
          </w:tcPr>
          <w:p w14:paraId="2685527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C0C0C0"/>
            <w:hideMark/>
          </w:tcPr>
          <w:p w14:paraId="63B9F48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FE7A41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832" w:type="dxa"/>
            <w:tcBorders>
              <w:top w:val="nil"/>
              <w:left w:val="nil"/>
              <w:bottom w:val="single" w:sz="4" w:space="0" w:color="auto"/>
              <w:right w:val="single" w:sz="4" w:space="0" w:color="auto"/>
            </w:tcBorders>
            <w:shd w:val="clear" w:color="000000" w:fill="C0C0C0"/>
            <w:hideMark/>
          </w:tcPr>
          <w:p w14:paraId="248E91D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AECE99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123B45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1CB626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289C9C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6B0DB28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FFFFFF"/>
            <w:hideMark/>
          </w:tcPr>
          <w:p w14:paraId="0786AE7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54E0321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832" w:type="dxa"/>
            <w:tcBorders>
              <w:top w:val="nil"/>
              <w:left w:val="nil"/>
              <w:bottom w:val="single" w:sz="4" w:space="0" w:color="auto"/>
              <w:right w:val="single" w:sz="4" w:space="0" w:color="auto"/>
            </w:tcBorders>
            <w:shd w:val="clear" w:color="000000" w:fill="FFFFFF"/>
            <w:hideMark/>
          </w:tcPr>
          <w:p w14:paraId="37EEB04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798420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DCAD56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371</w:t>
            </w:r>
          </w:p>
        </w:tc>
        <w:tc>
          <w:tcPr>
            <w:tcW w:w="820" w:type="dxa"/>
            <w:tcBorders>
              <w:top w:val="nil"/>
              <w:left w:val="nil"/>
              <w:bottom w:val="single" w:sz="4" w:space="0" w:color="auto"/>
              <w:right w:val="single" w:sz="4" w:space="0" w:color="auto"/>
            </w:tcBorders>
            <w:shd w:val="clear" w:color="000000" w:fill="FFFFFF"/>
            <w:hideMark/>
          </w:tcPr>
          <w:p w14:paraId="796967B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BBCEA7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Naknade građanima i kućanstvima na temelju osiguranja</w:t>
            </w:r>
          </w:p>
        </w:tc>
        <w:tc>
          <w:tcPr>
            <w:tcW w:w="1418" w:type="dxa"/>
            <w:tcBorders>
              <w:top w:val="nil"/>
              <w:left w:val="nil"/>
              <w:bottom w:val="single" w:sz="4" w:space="0" w:color="auto"/>
              <w:right w:val="single" w:sz="4" w:space="0" w:color="auto"/>
            </w:tcBorders>
            <w:shd w:val="clear" w:color="000000" w:fill="FFFFFF"/>
            <w:hideMark/>
          </w:tcPr>
          <w:p w14:paraId="797CA5E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180" w:type="dxa"/>
            <w:tcBorders>
              <w:top w:val="nil"/>
              <w:left w:val="nil"/>
              <w:bottom w:val="single" w:sz="4" w:space="0" w:color="auto"/>
              <w:right w:val="single" w:sz="4" w:space="0" w:color="auto"/>
            </w:tcBorders>
            <w:shd w:val="clear" w:color="000000" w:fill="FFFFFF"/>
            <w:hideMark/>
          </w:tcPr>
          <w:p w14:paraId="3DF6AA9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3AFAA0D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832" w:type="dxa"/>
            <w:tcBorders>
              <w:top w:val="nil"/>
              <w:left w:val="nil"/>
              <w:bottom w:val="single" w:sz="4" w:space="0" w:color="auto"/>
              <w:right w:val="single" w:sz="4" w:space="0" w:color="auto"/>
            </w:tcBorders>
            <w:shd w:val="clear" w:color="000000" w:fill="FFFFFF"/>
            <w:hideMark/>
          </w:tcPr>
          <w:p w14:paraId="3BF9575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4EC8F912"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572AD55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21469A8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A100814</w:t>
            </w:r>
          </w:p>
        </w:tc>
        <w:tc>
          <w:tcPr>
            <w:tcW w:w="3974" w:type="dxa"/>
            <w:tcBorders>
              <w:top w:val="nil"/>
              <w:left w:val="nil"/>
              <w:bottom w:val="single" w:sz="4" w:space="0" w:color="auto"/>
              <w:right w:val="single" w:sz="4" w:space="0" w:color="auto"/>
            </w:tcBorders>
            <w:shd w:val="clear" w:color="000000" w:fill="C0C0C0"/>
            <w:hideMark/>
          </w:tcPr>
          <w:p w14:paraId="2CA2406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PREVENTIVNA ZDRAVSTVENA AKCIJA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1070 Socijalna pomoć stanovništvu koje nije obuhvaćeno redovnim socijalnim programima  </w:t>
            </w:r>
          </w:p>
        </w:tc>
        <w:tc>
          <w:tcPr>
            <w:tcW w:w="1418" w:type="dxa"/>
            <w:tcBorders>
              <w:top w:val="nil"/>
              <w:left w:val="nil"/>
              <w:bottom w:val="single" w:sz="4" w:space="0" w:color="auto"/>
              <w:right w:val="single" w:sz="4" w:space="0" w:color="auto"/>
            </w:tcBorders>
            <w:shd w:val="clear" w:color="000000" w:fill="C0C0C0"/>
            <w:hideMark/>
          </w:tcPr>
          <w:p w14:paraId="678D545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180" w:type="dxa"/>
            <w:tcBorders>
              <w:top w:val="nil"/>
              <w:left w:val="nil"/>
              <w:bottom w:val="single" w:sz="4" w:space="0" w:color="auto"/>
              <w:right w:val="single" w:sz="4" w:space="0" w:color="auto"/>
            </w:tcBorders>
            <w:shd w:val="clear" w:color="000000" w:fill="C0C0C0"/>
            <w:hideMark/>
          </w:tcPr>
          <w:p w14:paraId="33EA15F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365904E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832" w:type="dxa"/>
            <w:tcBorders>
              <w:top w:val="nil"/>
              <w:left w:val="nil"/>
              <w:bottom w:val="single" w:sz="4" w:space="0" w:color="auto"/>
              <w:right w:val="single" w:sz="4" w:space="0" w:color="auto"/>
            </w:tcBorders>
            <w:shd w:val="clear" w:color="000000" w:fill="C0C0C0"/>
            <w:hideMark/>
          </w:tcPr>
          <w:p w14:paraId="101D4AB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7173089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F07FB2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03B22A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7ACEA1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7F9E09A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180" w:type="dxa"/>
            <w:tcBorders>
              <w:top w:val="nil"/>
              <w:left w:val="nil"/>
              <w:bottom w:val="single" w:sz="4" w:space="0" w:color="auto"/>
              <w:right w:val="single" w:sz="4" w:space="0" w:color="auto"/>
            </w:tcBorders>
            <w:shd w:val="clear" w:color="000000" w:fill="FFFFFF"/>
            <w:hideMark/>
          </w:tcPr>
          <w:p w14:paraId="6CE5A24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08EC69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832" w:type="dxa"/>
            <w:tcBorders>
              <w:top w:val="nil"/>
              <w:left w:val="nil"/>
              <w:bottom w:val="single" w:sz="4" w:space="0" w:color="auto"/>
              <w:right w:val="single" w:sz="4" w:space="0" w:color="auto"/>
            </w:tcBorders>
            <w:shd w:val="clear" w:color="000000" w:fill="FFFFFF"/>
            <w:hideMark/>
          </w:tcPr>
          <w:p w14:paraId="4064ADF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4FC26A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51E631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59CC9DD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9D0CA5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79EFB8D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1180" w:type="dxa"/>
            <w:tcBorders>
              <w:top w:val="nil"/>
              <w:left w:val="nil"/>
              <w:bottom w:val="single" w:sz="4" w:space="0" w:color="auto"/>
              <w:right w:val="single" w:sz="4" w:space="0" w:color="auto"/>
            </w:tcBorders>
            <w:shd w:val="clear" w:color="000000" w:fill="FFFFFF"/>
            <w:hideMark/>
          </w:tcPr>
          <w:p w14:paraId="7C92B0E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29A3D2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832" w:type="dxa"/>
            <w:tcBorders>
              <w:top w:val="nil"/>
              <w:left w:val="nil"/>
              <w:bottom w:val="single" w:sz="4" w:space="0" w:color="auto"/>
              <w:right w:val="single" w:sz="4" w:space="0" w:color="auto"/>
            </w:tcBorders>
            <w:shd w:val="clear" w:color="000000" w:fill="FFFFFF"/>
            <w:hideMark/>
          </w:tcPr>
          <w:p w14:paraId="1228DEE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3355FD60"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8647DC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62395D2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A100843</w:t>
            </w:r>
          </w:p>
        </w:tc>
        <w:tc>
          <w:tcPr>
            <w:tcW w:w="3974" w:type="dxa"/>
            <w:tcBorders>
              <w:top w:val="nil"/>
              <w:left w:val="nil"/>
              <w:bottom w:val="single" w:sz="4" w:space="0" w:color="auto"/>
              <w:right w:val="single" w:sz="4" w:space="0" w:color="auto"/>
            </w:tcBorders>
            <w:shd w:val="clear" w:color="000000" w:fill="C0C0C0"/>
            <w:hideMark/>
          </w:tcPr>
          <w:p w14:paraId="4DB8A88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SUFINANCIRANJE KREDITA ZA OPĆU BOLNICU PULA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0700 Zdravstvo  </w:t>
            </w:r>
          </w:p>
        </w:tc>
        <w:tc>
          <w:tcPr>
            <w:tcW w:w="1418" w:type="dxa"/>
            <w:tcBorders>
              <w:top w:val="nil"/>
              <w:left w:val="nil"/>
              <w:bottom w:val="single" w:sz="4" w:space="0" w:color="auto"/>
              <w:right w:val="single" w:sz="4" w:space="0" w:color="auto"/>
            </w:tcBorders>
            <w:shd w:val="clear" w:color="000000" w:fill="C0C0C0"/>
            <w:hideMark/>
          </w:tcPr>
          <w:p w14:paraId="4025C4F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29.938,00</w:t>
            </w:r>
          </w:p>
        </w:tc>
        <w:tc>
          <w:tcPr>
            <w:tcW w:w="1180" w:type="dxa"/>
            <w:tcBorders>
              <w:top w:val="nil"/>
              <w:left w:val="nil"/>
              <w:bottom w:val="single" w:sz="4" w:space="0" w:color="auto"/>
              <w:right w:val="single" w:sz="4" w:space="0" w:color="auto"/>
            </w:tcBorders>
            <w:shd w:val="clear" w:color="000000" w:fill="C0C0C0"/>
            <w:hideMark/>
          </w:tcPr>
          <w:p w14:paraId="0403137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4.728,00</w:t>
            </w:r>
          </w:p>
        </w:tc>
        <w:tc>
          <w:tcPr>
            <w:tcW w:w="1389" w:type="dxa"/>
            <w:tcBorders>
              <w:top w:val="nil"/>
              <w:left w:val="nil"/>
              <w:bottom w:val="single" w:sz="4" w:space="0" w:color="auto"/>
              <w:right w:val="single" w:sz="4" w:space="0" w:color="auto"/>
            </w:tcBorders>
            <w:shd w:val="clear" w:color="000000" w:fill="C0C0C0"/>
            <w:hideMark/>
          </w:tcPr>
          <w:p w14:paraId="050EE29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34.666,00</w:t>
            </w:r>
          </w:p>
        </w:tc>
        <w:tc>
          <w:tcPr>
            <w:tcW w:w="832" w:type="dxa"/>
            <w:tcBorders>
              <w:top w:val="nil"/>
              <w:left w:val="nil"/>
              <w:bottom w:val="single" w:sz="4" w:space="0" w:color="auto"/>
              <w:right w:val="single" w:sz="4" w:space="0" w:color="auto"/>
            </w:tcBorders>
            <w:shd w:val="clear" w:color="000000" w:fill="C0C0C0"/>
            <w:hideMark/>
          </w:tcPr>
          <w:p w14:paraId="2716DE2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115,79</w:t>
            </w:r>
          </w:p>
        </w:tc>
      </w:tr>
      <w:tr w:rsidR="00A82187" w:rsidRPr="008C1F77" w14:paraId="188BE99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4E618F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0A59052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426F32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354AADB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29.938,00</w:t>
            </w:r>
          </w:p>
        </w:tc>
        <w:tc>
          <w:tcPr>
            <w:tcW w:w="1180" w:type="dxa"/>
            <w:tcBorders>
              <w:top w:val="nil"/>
              <w:left w:val="nil"/>
              <w:bottom w:val="single" w:sz="4" w:space="0" w:color="auto"/>
              <w:right w:val="single" w:sz="4" w:space="0" w:color="auto"/>
            </w:tcBorders>
            <w:shd w:val="clear" w:color="000000" w:fill="FFFFFF"/>
            <w:hideMark/>
          </w:tcPr>
          <w:p w14:paraId="0CF6B56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4.728,00</w:t>
            </w:r>
          </w:p>
        </w:tc>
        <w:tc>
          <w:tcPr>
            <w:tcW w:w="1389" w:type="dxa"/>
            <w:tcBorders>
              <w:top w:val="nil"/>
              <w:left w:val="nil"/>
              <w:bottom w:val="single" w:sz="4" w:space="0" w:color="auto"/>
              <w:right w:val="single" w:sz="4" w:space="0" w:color="auto"/>
            </w:tcBorders>
            <w:shd w:val="clear" w:color="000000" w:fill="FFFFFF"/>
            <w:hideMark/>
          </w:tcPr>
          <w:p w14:paraId="6F98D55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34.666,00</w:t>
            </w:r>
          </w:p>
        </w:tc>
        <w:tc>
          <w:tcPr>
            <w:tcW w:w="832" w:type="dxa"/>
            <w:tcBorders>
              <w:top w:val="nil"/>
              <w:left w:val="nil"/>
              <w:bottom w:val="single" w:sz="4" w:space="0" w:color="auto"/>
              <w:right w:val="single" w:sz="4" w:space="0" w:color="auto"/>
            </w:tcBorders>
            <w:shd w:val="clear" w:color="000000" w:fill="FFFFFF"/>
            <w:hideMark/>
          </w:tcPr>
          <w:p w14:paraId="553CCCD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115,79</w:t>
            </w:r>
          </w:p>
        </w:tc>
      </w:tr>
      <w:tr w:rsidR="00A82187" w:rsidRPr="008C1F77" w14:paraId="60208F6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A8C2AC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382</w:t>
            </w:r>
          </w:p>
        </w:tc>
        <w:tc>
          <w:tcPr>
            <w:tcW w:w="820" w:type="dxa"/>
            <w:tcBorders>
              <w:top w:val="nil"/>
              <w:left w:val="nil"/>
              <w:bottom w:val="single" w:sz="4" w:space="0" w:color="auto"/>
              <w:right w:val="single" w:sz="4" w:space="0" w:color="auto"/>
            </w:tcBorders>
            <w:shd w:val="clear" w:color="000000" w:fill="FFFFFF"/>
            <w:hideMark/>
          </w:tcPr>
          <w:p w14:paraId="7E51081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5B0AD0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Kapitalne donacije</w:t>
            </w:r>
          </w:p>
        </w:tc>
        <w:tc>
          <w:tcPr>
            <w:tcW w:w="1418" w:type="dxa"/>
            <w:tcBorders>
              <w:top w:val="nil"/>
              <w:left w:val="nil"/>
              <w:bottom w:val="single" w:sz="4" w:space="0" w:color="auto"/>
              <w:right w:val="single" w:sz="4" w:space="0" w:color="auto"/>
            </w:tcBorders>
            <w:shd w:val="clear" w:color="000000" w:fill="FFFFFF"/>
            <w:hideMark/>
          </w:tcPr>
          <w:p w14:paraId="65EBC3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29.938,00</w:t>
            </w:r>
          </w:p>
        </w:tc>
        <w:tc>
          <w:tcPr>
            <w:tcW w:w="1180" w:type="dxa"/>
            <w:tcBorders>
              <w:top w:val="nil"/>
              <w:left w:val="nil"/>
              <w:bottom w:val="single" w:sz="4" w:space="0" w:color="auto"/>
              <w:right w:val="single" w:sz="4" w:space="0" w:color="auto"/>
            </w:tcBorders>
            <w:shd w:val="clear" w:color="000000" w:fill="FFFFFF"/>
            <w:hideMark/>
          </w:tcPr>
          <w:p w14:paraId="20ADA3C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4.728,00</w:t>
            </w:r>
          </w:p>
        </w:tc>
        <w:tc>
          <w:tcPr>
            <w:tcW w:w="1389" w:type="dxa"/>
            <w:tcBorders>
              <w:top w:val="nil"/>
              <w:left w:val="nil"/>
              <w:bottom w:val="single" w:sz="4" w:space="0" w:color="auto"/>
              <w:right w:val="single" w:sz="4" w:space="0" w:color="auto"/>
            </w:tcBorders>
            <w:shd w:val="clear" w:color="000000" w:fill="FFFFFF"/>
            <w:hideMark/>
          </w:tcPr>
          <w:p w14:paraId="4070A7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34.666,00</w:t>
            </w:r>
          </w:p>
        </w:tc>
        <w:tc>
          <w:tcPr>
            <w:tcW w:w="832" w:type="dxa"/>
            <w:tcBorders>
              <w:top w:val="nil"/>
              <w:left w:val="nil"/>
              <w:bottom w:val="single" w:sz="4" w:space="0" w:color="auto"/>
              <w:right w:val="single" w:sz="4" w:space="0" w:color="auto"/>
            </w:tcBorders>
            <w:shd w:val="clear" w:color="000000" w:fill="FFFFFF"/>
            <w:hideMark/>
          </w:tcPr>
          <w:p w14:paraId="3CDC07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115,79</w:t>
            </w:r>
          </w:p>
        </w:tc>
      </w:tr>
      <w:tr w:rsidR="00A82187" w:rsidRPr="008C1F77" w14:paraId="0777AAE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5C297A4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3E44707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1007</w:t>
            </w:r>
          </w:p>
        </w:tc>
        <w:tc>
          <w:tcPr>
            <w:tcW w:w="3974" w:type="dxa"/>
            <w:tcBorders>
              <w:top w:val="nil"/>
              <w:left w:val="nil"/>
              <w:bottom w:val="single" w:sz="4" w:space="0" w:color="auto"/>
              <w:right w:val="single" w:sz="4" w:space="0" w:color="auto"/>
            </w:tcBorders>
            <w:shd w:val="clear" w:color="000000" w:fill="969696"/>
            <w:hideMark/>
          </w:tcPr>
          <w:p w14:paraId="629BAFC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JAVNE POTREBE U KULTURI</w:t>
            </w:r>
          </w:p>
        </w:tc>
        <w:tc>
          <w:tcPr>
            <w:tcW w:w="1418" w:type="dxa"/>
            <w:tcBorders>
              <w:top w:val="nil"/>
              <w:left w:val="nil"/>
              <w:bottom w:val="single" w:sz="4" w:space="0" w:color="auto"/>
              <w:right w:val="single" w:sz="4" w:space="0" w:color="auto"/>
            </w:tcBorders>
            <w:shd w:val="clear" w:color="000000" w:fill="969696"/>
            <w:hideMark/>
          </w:tcPr>
          <w:p w14:paraId="09B2DBE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765.290,00</w:t>
            </w:r>
          </w:p>
        </w:tc>
        <w:tc>
          <w:tcPr>
            <w:tcW w:w="1180" w:type="dxa"/>
            <w:tcBorders>
              <w:top w:val="nil"/>
              <w:left w:val="nil"/>
              <w:bottom w:val="single" w:sz="4" w:space="0" w:color="auto"/>
              <w:right w:val="single" w:sz="4" w:space="0" w:color="auto"/>
            </w:tcBorders>
            <w:shd w:val="clear" w:color="000000" w:fill="969696"/>
            <w:hideMark/>
          </w:tcPr>
          <w:p w14:paraId="2DABF84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-53.495,00</w:t>
            </w:r>
          </w:p>
        </w:tc>
        <w:tc>
          <w:tcPr>
            <w:tcW w:w="1389" w:type="dxa"/>
            <w:tcBorders>
              <w:top w:val="nil"/>
              <w:left w:val="nil"/>
              <w:bottom w:val="single" w:sz="4" w:space="0" w:color="auto"/>
              <w:right w:val="single" w:sz="4" w:space="0" w:color="auto"/>
            </w:tcBorders>
            <w:shd w:val="clear" w:color="000000" w:fill="969696"/>
            <w:hideMark/>
          </w:tcPr>
          <w:p w14:paraId="395F915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711.795,00</w:t>
            </w:r>
          </w:p>
        </w:tc>
        <w:tc>
          <w:tcPr>
            <w:tcW w:w="832" w:type="dxa"/>
            <w:tcBorders>
              <w:top w:val="nil"/>
              <w:left w:val="nil"/>
              <w:bottom w:val="single" w:sz="4" w:space="0" w:color="auto"/>
              <w:right w:val="single" w:sz="4" w:space="0" w:color="auto"/>
            </w:tcBorders>
            <w:shd w:val="clear" w:color="000000" w:fill="969696"/>
            <w:hideMark/>
          </w:tcPr>
          <w:p w14:paraId="22573AC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93,01</w:t>
            </w:r>
          </w:p>
        </w:tc>
      </w:tr>
      <w:tr w:rsidR="00A82187" w:rsidRPr="008C1F77" w14:paraId="42AB98F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4E4575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6F8061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A100736</w:t>
            </w:r>
          </w:p>
        </w:tc>
        <w:tc>
          <w:tcPr>
            <w:tcW w:w="3974" w:type="dxa"/>
            <w:tcBorders>
              <w:top w:val="nil"/>
              <w:left w:val="nil"/>
              <w:bottom w:val="single" w:sz="4" w:space="0" w:color="auto"/>
              <w:right w:val="single" w:sz="4" w:space="0" w:color="auto"/>
            </w:tcBorders>
            <w:shd w:val="clear" w:color="000000" w:fill="C0C0C0"/>
            <w:hideMark/>
          </w:tcPr>
          <w:p w14:paraId="440D830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FINANCIRANJE UDRUGA NACIONALNIH MANJINA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0820 Službe kulture  </w:t>
            </w:r>
          </w:p>
        </w:tc>
        <w:tc>
          <w:tcPr>
            <w:tcW w:w="1418" w:type="dxa"/>
            <w:tcBorders>
              <w:top w:val="nil"/>
              <w:left w:val="nil"/>
              <w:bottom w:val="single" w:sz="4" w:space="0" w:color="auto"/>
              <w:right w:val="single" w:sz="4" w:space="0" w:color="auto"/>
            </w:tcBorders>
            <w:shd w:val="clear" w:color="000000" w:fill="C0C0C0"/>
            <w:hideMark/>
          </w:tcPr>
          <w:p w14:paraId="5567AC7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110.000,00</w:t>
            </w:r>
          </w:p>
        </w:tc>
        <w:tc>
          <w:tcPr>
            <w:tcW w:w="1180" w:type="dxa"/>
            <w:tcBorders>
              <w:top w:val="nil"/>
              <w:left w:val="nil"/>
              <w:bottom w:val="single" w:sz="4" w:space="0" w:color="auto"/>
              <w:right w:val="single" w:sz="4" w:space="0" w:color="auto"/>
            </w:tcBorders>
            <w:shd w:val="clear" w:color="000000" w:fill="C0C0C0"/>
            <w:hideMark/>
          </w:tcPr>
          <w:p w14:paraId="0550D2D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8B521A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110.000,00</w:t>
            </w:r>
          </w:p>
        </w:tc>
        <w:tc>
          <w:tcPr>
            <w:tcW w:w="832" w:type="dxa"/>
            <w:tcBorders>
              <w:top w:val="nil"/>
              <w:left w:val="nil"/>
              <w:bottom w:val="single" w:sz="4" w:space="0" w:color="auto"/>
              <w:right w:val="single" w:sz="4" w:space="0" w:color="auto"/>
            </w:tcBorders>
            <w:shd w:val="clear" w:color="000000" w:fill="C0C0C0"/>
            <w:hideMark/>
          </w:tcPr>
          <w:p w14:paraId="27D8C93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57D0C1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C17599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36D4383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67C76D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6FE7AA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110.000,00</w:t>
            </w:r>
          </w:p>
        </w:tc>
        <w:tc>
          <w:tcPr>
            <w:tcW w:w="1180" w:type="dxa"/>
            <w:tcBorders>
              <w:top w:val="nil"/>
              <w:left w:val="nil"/>
              <w:bottom w:val="single" w:sz="4" w:space="0" w:color="auto"/>
              <w:right w:val="single" w:sz="4" w:space="0" w:color="auto"/>
            </w:tcBorders>
            <w:shd w:val="clear" w:color="000000" w:fill="FFFFFF"/>
            <w:hideMark/>
          </w:tcPr>
          <w:p w14:paraId="258CE01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287D690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110.000,00</w:t>
            </w:r>
          </w:p>
        </w:tc>
        <w:tc>
          <w:tcPr>
            <w:tcW w:w="832" w:type="dxa"/>
            <w:tcBorders>
              <w:top w:val="nil"/>
              <w:left w:val="nil"/>
              <w:bottom w:val="single" w:sz="4" w:space="0" w:color="auto"/>
              <w:right w:val="single" w:sz="4" w:space="0" w:color="auto"/>
            </w:tcBorders>
            <w:shd w:val="clear" w:color="000000" w:fill="FFFFFF"/>
            <w:hideMark/>
          </w:tcPr>
          <w:p w14:paraId="6E343FB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5AA88C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945F2F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5B8716C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881550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44A73EF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110.000,00</w:t>
            </w:r>
          </w:p>
        </w:tc>
        <w:tc>
          <w:tcPr>
            <w:tcW w:w="1180" w:type="dxa"/>
            <w:tcBorders>
              <w:top w:val="nil"/>
              <w:left w:val="nil"/>
              <w:bottom w:val="single" w:sz="4" w:space="0" w:color="auto"/>
              <w:right w:val="single" w:sz="4" w:space="0" w:color="auto"/>
            </w:tcBorders>
            <w:shd w:val="clear" w:color="000000" w:fill="FFFFFF"/>
            <w:hideMark/>
          </w:tcPr>
          <w:p w14:paraId="5F2657C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D0237E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110.000,00</w:t>
            </w:r>
          </w:p>
        </w:tc>
        <w:tc>
          <w:tcPr>
            <w:tcW w:w="832" w:type="dxa"/>
            <w:tcBorders>
              <w:top w:val="nil"/>
              <w:left w:val="nil"/>
              <w:bottom w:val="single" w:sz="4" w:space="0" w:color="auto"/>
              <w:right w:val="single" w:sz="4" w:space="0" w:color="auto"/>
            </w:tcBorders>
            <w:shd w:val="clear" w:color="000000" w:fill="FFFFFF"/>
            <w:hideMark/>
          </w:tcPr>
          <w:p w14:paraId="39282F4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090298A"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A4D961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5D84478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A100739</w:t>
            </w:r>
          </w:p>
        </w:tc>
        <w:tc>
          <w:tcPr>
            <w:tcW w:w="3974" w:type="dxa"/>
            <w:tcBorders>
              <w:top w:val="nil"/>
              <w:left w:val="nil"/>
              <w:bottom w:val="single" w:sz="4" w:space="0" w:color="auto"/>
              <w:right w:val="single" w:sz="4" w:space="0" w:color="auto"/>
            </w:tcBorders>
            <w:shd w:val="clear" w:color="000000" w:fill="C0C0C0"/>
            <w:hideMark/>
          </w:tcPr>
          <w:p w14:paraId="36B9B97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OBNOVA SAKRALNIH OBJEKATA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0840 Religijske i druge službe zajednice  </w:t>
            </w:r>
          </w:p>
        </w:tc>
        <w:tc>
          <w:tcPr>
            <w:tcW w:w="1418" w:type="dxa"/>
            <w:tcBorders>
              <w:top w:val="nil"/>
              <w:left w:val="nil"/>
              <w:bottom w:val="single" w:sz="4" w:space="0" w:color="auto"/>
              <w:right w:val="single" w:sz="4" w:space="0" w:color="auto"/>
            </w:tcBorders>
            <w:shd w:val="clear" w:color="000000" w:fill="C0C0C0"/>
            <w:hideMark/>
          </w:tcPr>
          <w:p w14:paraId="0E0D3B3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255.000,00</w:t>
            </w:r>
          </w:p>
        </w:tc>
        <w:tc>
          <w:tcPr>
            <w:tcW w:w="1180" w:type="dxa"/>
            <w:tcBorders>
              <w:top w:val="nil"/>
              <w:left w:val="nil"/>
              <w:bottom w:val="single" w:sz="4" w:space="0" w:color="auto"/>
              <w:right w:val="single" w:sz="4" w:space="0" w:color="auto"/>
            </w:tcBorders>
            <w:shd w:val="clear" w:color="000000" w:fill="C0C0C0"/>
            <w:hideMark/>
          </w:tcPr>
          <w:p w14:paraId="2CA561C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389" w:type="dxa"/>
            <w:tcBorders>
              <w:top w:val="nil"/>
              <w:left w:val="nil"/>
              <w:bottom w:val="single" w:sz="4" w:space="0" w:color="auto"/>
              <w:right w:val="single" w:sz="4" w:space="0" w:color="auto"/>
            </w:tcBorders>
            <w:shd w:val="clear" w:color="000000" w:fill="C0C0C0"/>
            <w:hideMark/>
          </w:tcPr>
          <w:p w14:paraId="5FA5F7D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235.000,00</w:t>
            </w:r>
          </w:p>
        </w:tc>
        <w:tc>
          <w:tcPr>
            <w:tcW w:w="832" w:type="dxa"/>
            <w:tcBorders>
              <w:top w:val="nil"/>
              <w:left w:val="nil"/>
              <w:bottom w:val="single" w:sz="4" w:space="0" w:color="auto"/>
              <w:right w:val="single" w:sz="4" w:space="0" w:color="auto"/>
            </w:tcBorders>
            <w:shd w:val="clear" w:color="000000" w:fill="C0C0C0"/>
            <w:hideMark/>
          </w:tcPr>
          <w:p w14:paraId="7D221BC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92,16</w:t>
            </w:r>
          </w:p>
        </w:tc>
      </w:tr>
      <w:tr w:rsidR="00A82187" w:rsidRPr="008C1F77" w14:paraId="292CBAD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596460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0108A16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323DA3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5177FB0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255.000,00</w:t>
            </w:r>
          </w:p>
        </w:tc>
        <w:tc>
          <w:tcPr>
            <w:tcW w:w="1180" w:type="dxa"/>
            <w:tcBorders>
              <w:top w:val="nil"/>
              <w:left w:val="nil"/>
              <w:bottom w:val="single" w:sz="4" w:space="0" w:color="auto"/>
              <w:right w:val="single" w:sz="4" w:space="0" w:color="auto"/>
            </w:tcBorders>
            <w:shd w:val="clear" w:color="000000" w:fill="FFFFFF"/>
            <w:hideMark/>
          </w:tcPr>
          <w:p w14:paraId="02E6089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389" w:type="dxa"/>
            <w:tcBorders>
              <w:top w:val="nil"/>
              <w:left w:val="nil"/>
              <w:bottom w:val="single" w:sz="4" w:space="0" w:color="auto"/>
              <w:right w:val="single" w:sz="4" w:space="0" w:color="auto"/>
            </w:tcBorders>
            <w:shd w:val="clear" w:color="000000" w:fill="FFFFFF"/>
            <w:hideMark/>
          </w:tcPr>
          <w:p w14:paraId="4DE3986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235.000,00</w:t>
            </w:r>
          </w:p>
        </w:tc>
        <w:tc>
          <w:tcPr>
            <w:tcW w:w="832" w:type="dxa"/>
            <w:tcBorders>
              <w:top w:val="nil"/>
              <w:left w:val="nil"/>
              <w:bottom w:val="single" w:sz="4" w:space="0" w:color="auto"/>
              <w:right w:val="single" w:sz="4" w:space="0" w:color="auto"/>
            </w:tcBorders>
            <w:shd w:val="clear" w:color="000000" w:fill="FFFFFF"/>
            <w:hideMark/>
          </w:tcPr>
          <w:p w14:paraId="2F59F58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92,16</w:t>
            </w:r>
          </w:p>
        </w:tc>
      </w:tr>
      <w:tr w:rsidR="00A82187" w:rsidRPr="008C1F77" w14:paraId="3687933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408CDE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50D0042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73C92A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49D2F0E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255.000,00</w:t>
            </w:r>
          </w:p>
        </w:tc>
        <w:tc>
          <w:tcPr>
            <w:tcW w:w="1180" w:type="dxa"/>
            <w:tcBorders>
              <w:top w:val="nil"/>
              <w:left w:val="nil"/>
              <w:bottom w:val="single" w:sz="4" w:space="0" w:color="auto"/>
              <w:right w:val="single" w:sz="4" w:space="0" w:color="auto"/>
            </w:tcBorders>
            <w:shd w:val="clear" w:color="000000" w:fill="FFFFFF"/>
            <w:hideMark/>
          </w:tcPr>
          <w:p w14:paraId="3C6FA3E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389" w:type="dxa"/>
            <w:tcBorders>
              <w:top w:val="nil"/>
              <w:left w:val="nil"/>
              <w:bottom w:val="single" w:sz="4" w:space="0" w:color="auto"/>
              <w:right w:val="single" w:sz="4" w:space="0" w:color="auto"/>
            </w:tcBorders>
            <w:shd w:val="clear" w:color="000000" w:fill="FFFFFF"/>
            <w:hideMark/>
          </w:tcPr>
          <w:p w14:paraId="21EFCFA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235.000,00</w:t>
            </w:r>
          </w:p>
        </w:tc>
        <w:tc>
          <w:tcPr>
            <w:tcW w:w="832" w:type="dxa"/>
            <w:tcBorders>
              <w:top w:val="nil"/>
              <w:left w:val="nil"/>
              <w:bottom w:val="single" w:sz="4" w:space="0" w:color="auto"/>
              <w:right w:val="single" w:sz="4" w:space="0" w:color="auto"/>
            </w:tcBorders>
            <w:shd w:val="clear" w:color="000000" w:fill="FFFFFF"/>
            <w:hideMark/>
          </w:tcPr>
          <w:p w14:paraId="07FE016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92,16</w:t>
            </w:r>
          </w:p>
        </w:tc>
      </w:tr>
      <w:tr w:rsidR="00A82187" w:rsidRPr="008C1F77" w14:paraId="7511C01A"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A26BE6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4     </w:t>
            </w:r>
          </w:p>
        </w:tc>
        <w:tc>
          <w:tcPr>
            <w:tcW w:w="820" w:type="dxa"/>
            <w:tcBorders>
              <w:top w:val="nil"/>
              <w:left w:val="nil"/>
              <w:bottom w:val="single" w:sz="4" w:space="0" w:color="auto"/>
              <w:right w:val="single" w:sz="4" w:space="0" w:color="auto"/>
            </w:tcBorders>
            <w:shd w:val="clear" w:color="000000" w:fill="C0C0C0"/>
            <w:hideMark/>
          </w:tcPr>
          <w:p w14:paraId="0B635C1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A100756</w:t>
            </w:r>
          </w:p>
        </w:tc>
        <w:tc>
          <w:tcPr>
            <w:tcW w:w="3974" w:type="dxa"/>
            <w:tcBorders>
              <w:top w:val="nil"/>
              <w:left w:val="nil"/>
              <w:bottom w:val="single" w:sz="4" w:space="0" w:color="auto"/>
              <w:right w:val="single" w:sz="4" w:space="0" w:color="auto"/>
            </w:tcBorders>
            <w:shd w:val="clear" w:color="000000" w:fill="C0C0C0"/>
            <w:hideMark/>
          </w:tcPr>
          <w:p w14:paraId="7DCFF28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ORGANIZACIJA MANIFESTACIJA NA PODRUČJU OPĆINE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2D983D0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125.000,00</w:t>
            </w:r>
          </w:p>
        </w:tc>
        <w:tc>
          <w:tcPr>
            <w:tcW w:w="1180" w:type="dxa"/>
            <w:tcBorders>
              <w:top w:val="nil"/>
              <w:left w:val="nil"/>
              <w:bottom w:val="single" w:sz="4" w:space="0" w:color="auto"/>
              <w:right w:val="single" w:sz="4" w:space="0" w:color="auto"/>
            </w:tcBorders>
            <w:shd w:val="clear" w:color="000000" w:fill="C0C0C0"/>
            <w:hideMark/>
          </w:tcPr>
          <w:p w14:paraId="4468EA9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225.000,00</w:t>
            </w:r>
          </w:p>
        </w:tc>
        <w:tc>
          <w:tcPr>
            <w:tcW w:w="1389" w:type="dxa"/>
            <w:tcBorders>
              <w:top w:val="nil"/>
              <w:left w:val="nil"/>
              <w:bottom w:val="single" w:sz="4" w:space="0" w:color="auto"/>
              <w:right w:val="single" w:sz="4" w:space="0" w:color="auto"/>
            </w:tcBorders>
            <w:shd w:val="clear" w:color="000000" w:fill="C0C0C0"/>
            <w:hideMark/>
          </w:tcPr>
          <w:p w14:paraId="07FB6DA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832" w:type="dxa"/>
            <w:tcBorders>
              <w:top w:val="nil"/>
              <w:left w:val="nil"/>
              <w:bottom w:val="single" w:sz="4" w:space="0" w:color="auto"/>
              <w:right w:val="single" w:sz="4" w:space="0" w:color="auto"/>
            </w:tcBorders>
            <w:shd w:val="clear" w:color="000000" w:fill="C0C0C0"/>
            <w:hideMark/>
          </w:tcPr>
          <w:p w14:paraId="53AB7E1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280,00</w:t>
            </w:r>
          </w:p>
        </w:tc>
      </w:tr>
      <w:tr w:rsidR="00A82187" w:rsidRPr="008C1F77" w14:paraId="33D796C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5038DA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345ECC7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3D5AD1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275D50D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41F36F5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33036CF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832" w:type="dxa"/>
            <w:tcBorders>
              <w:top w:val="nil"/>
              <w:left w:val="nil"/>
              <w:bottom w:val="single" w:sz="4" w:space="0" w:color="auto"/>
              <w:right w:val="single" w:sz="4" w:space="0" w:color="auto"/>
            </w:tcBorders>
            <w:shd w:val="clear" w:color="000000" w:fill="FFFFFF"/>
            <w:hideMark/>
          </w:tcPr>
          <w:p w14:paraId="257926F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9BE34F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0C06F7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2180146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99B588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679F49B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64DAFCA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01BFF2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832" w:type="dxa"/>
            <w:tcBorders>
              <w:top w:val="nil"/>
              <w:left w:val="nil"/>
              <w:bottom w:val="single" w:sz="4" w:space="0" w:color="auto"/>
              <w:right w:val="single" w:sz="4" w:space="0" w:color="auto"/>
            </w:tcBorders>
            <w:shd w:val="clear" w:color="000000" w:fill="FFFFFF"/>
            <w:hideMark/>
          </w:tcPr>
          <w:p w14:paraId="0D17EBD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36999B2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10306F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2C2E97F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288594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13D52F3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75.000,00</w:t>
            </w:r>
          </w:p>
        </w:tc>
        <w:tc>
          <w:tcPr>
            <w:tcW w:w="1180" w:type="dxa"/>
            <w:tcBorders>
              <w:top w:val="nil"/>
              <w:left w:val="nil"/>
              <w:bottom w:val="single" w:sz="4" w:space="0" w:color="auto"/>
              <w:right w:val="single" w:sz="4" w:space="0" w:color="auto"/>
            </w:tcBorders>
            <w:shd w:val="clear" w:color="000000" w:fill="FFFFFF"/>
            <w:hideMark/>
          </w:tcPr>
          <w:p w14:paraId="74811C9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225.000,00</w:t>
            </w:r>
          </w:p>
        </w:tc>
        <w:tc>
          <w:tcPr>
            <w:tcW w:w="1389" w:type="dxa"/>
            <w:tcBorders>
              <w:top w:val="nil"/>
              <w:left w:val="nil"/>
              <w:bottom w:val="single" w:sz="4" w:space="0" w:color="auto"/>
              <w:right w:val="single" w:sz="4" w:space="0" w:color="auto"/>
            </w:tcBorders>
            <w:shd w:val="clear" w:color="000000" w:fill="FFFFFF"/>
            <w:hideMark/>
          </w:tcPr>
          <w:p w14:paraId="1832648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300.000,00</w:t>
            </w:r>
          </w:p>
        </w:tc>
        <w:tc>
          <w:tcPr>
            <w:tcW w:w="832" w:type="dxa"/>
            <w:tcBorders>
              <w:top w:val="nil"/>
              <w:left w:val="nil"/>
              <w:bottom w:val="single" w:sz="4" w:space="0" w:color="auto"/>
              <w:right w:val="single" w:sz="4" w:space="0" w:color="auto"/>
            </w:tcBorders>
            <w:shd w:val="clear" w:color="000000" w:fill="FFFFFF"/>
            <w:hideMark/>
          </w:tcPr>
          <w:p w14:paraId="60479E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w:t>
            </w:r>
          </w:p>
        </w:tc>
      </w:tr>
      <w:tr w:rsidR="00A82187" w:rsidRPr="008C1F77" w14:paraId="5F389F6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DE2EA0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4539293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CEE396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1A1D27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75.000,00</w:t>
            </w:r>
          </w:p>
        </w:tc>
        <w:tc>
          <w:tcPr>
            <w:tcW w:w="1180" w:type="dxa"/>
            <w:tcBorders>
              <w:top w:val="nil"/>
              <w:left w:val="nil"/>
              <w:bottom w:val="single" w:sz="4" w:space="0" w:color="auto"/>
              <w:right w:val="single" w:sz="4" w:space="0" w:color="auto"/>
            </w:tcBorders>
            <w:shd w:val="clear" w:color="000000" w:fill="FFFFFF"/>
            <w:hideMark/>
          </w:tcPr>
          <w:p w14:paraId="6B7754E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225.000,00</w:t>
            </w:r>
          </w:p>
        </w:tc>
        <w:tc>
          <w:tcPr>
            <w:tcW w:w="1389" w:type="dxa"/>
            <w:tcBorders>
              <w:top w:val="nil"/>
              <w:left w:val="nil"/>
              <w:bottom w:val="single" w:sz="4" w:space="0" w:color="auto"/>
              <w:right w:val="single" w:sz="4" w:space="0" w:color="auto"/>
            </w:tcBorders>
            <w:shd w:val="clear" w:color="000000" w:fill="FFFFFF"/>
            <w:hideMark/>
          </w:tcPr>
          <w:p w14:paraId="5C012AE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300.000,00</w:t>
            </w:r>
          </w:p>
        </w:tc>
        <w:tc>
          <w:tcPr>
            <w:tcW w:w="832" w:type="dxa"/>
            <w:tcBorders>
              <w:top w:val="nil"/>
              <w:left w:val="nil"/>
              <w:bottom w:val="single" w:sz="4" w:space="0" w:color="auto"/>
              <w:right w:val="single" w:sz="4" w:space="0" w:color="auto"/>
            </w:tcBorders>
            <w:shd w:val="clear" w:color="000000" w:fill="FFFFFF"/>
            <w:hideMark/>
          </w:tcPr>
          <w:p w14:paraId="33D721C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w:t>
            </w:r>
          </w:p>
        </w:tc>
      </w:tr>
      <w:tr w:rsidR="00A82187" w:rsidRPr="008C1F77" w14:paraId="08FE3BA5"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A48C5E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74DE112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A100796</w:t>
            </w:r>
          </w:p>
        </w:tc>
        <w:tc>
          <w:tcPr>
            <w:tcW w:w="3974" w:type="dxa"/>
            <w:tcBorders>
              <w:top w:val="nil"/>
              <w:left w:val="nil"/>
              <w:bottom w:val="single" w:sz="4" w:space="0" w:color="auto"/>
              <w:right w:val="single" w:sz="4" w:space="0" w:color="auto"/>
            </w:tcBorders>
            <w:shd w:val="clear" w:color="000000" w:fill="C0C0C0"/>
            <w:hideMark/>
          </w:tcPr>
          <w:p w14:paraId="0645E3C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POTPORE U KULTURI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0820 Službe kulture  </w:t>
            </w:r>
          </w:p>
        </w:tc>
        <w:tc>
          <w:tcPr>
            <w:tcW w:w="1418" w:type="dxa"/>
            <w:tcBorders>
              <w:top w:val="nil"/>
              <w:left w:val="nil"/>
              <w:bottom w:val="single" w:sz="4" w:space="0" w:color="auto"/>
              <w:right w:val="single" w:sz="4" w:space="0" w:color="auto"/>
            </w:tcBorders>
            <w:shd w:val="clear" w:color="000000" w:fill="C0C0C0"/>
            <w:hideMark/>
          </w:tcPr>
          <w:p w14:paraId="423F5F6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1180" w:type="dxa"/>
            <w:tcBorders>
              <w:top w:val="nil"/>
              <w:left w:val="nil"/>
              <w:bottom w:val="single" w:sz="4" w:space="0" w:color="auto"/>
              <w:right w:val="single" w:sz="4" w:space="0" w:color="auto"/>
            </w:tcBorders>
            <w:shd w:val="clear" w:color="000000" w:fill="C0C0C0"/>
            <w:hideMark/>
          </w:tcPr>
          <w:p w14:paraId="143C72D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E0DD22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832" w:type="dxa"/>
            <w:tcBorders>
              <w:top w:val="nil"/>
              <w:left w:val="nil"/>
              <w:bottom w:val="single" w:sz="4" w:space="0" w:color="auto"/>
              <w:right w:val="single" w:sz="4" w:space="0" w:color="auto"/>
            </w:tcBorders>
            <w:shd w:val="clear" w:color="000000" w:fill="C0C0C0"/>
            <w:hideMark/>
          </w:tcPr>
          <w:p w14:paraId="234429A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5F5D2F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C42CBD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4993832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B1A320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76FEE4E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1180" w:type="dxa"/>
            <w:tcBorders>
              <w:top w:val="nil"/>
              <w:left w:val="nil"/>
              <w:bottom w:val="single" w:sz="4" w:space="0" w:color="auto"/>
              <w:right w:val="single" w:sz="4" w:space="0" w:color="auto"/>
            </w:tcBorders>
            <w:shd w:val="clear" w:color="000000" w:fill="FFFFFF"/>
            <w:hideMark/>
          </w:tcPr>
          <w:p w14:paraId="2B9F628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1C92D5E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w:t>
            </w:r>
          </w:p>
        </w:tc>
        <w:tc>
          <w:tcPr>
            <w:tcW w:w="832" w:type="dxa"/>
            <w:tcBorders>
              <w:top w:val="nil"/>
              <w:left w:val="nil"/>
              <w:bottom w:val="single" w:sz="4" w:space="0" w:color="auto"/>
              <w:right w:val="single" w:sz="4" w:space="0" w:color="auto"/>
            </w:tcBorders>
            <w:shd w:val="clear" w:color="000000" w:fill="FFFFFF"/>
            <w:hideMark/>
          </w:tcPr>
          <w:p w14:paraId="48245C4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2C197E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2AAEAC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61FEA69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149F32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0D02FD0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w:t>
            </w:r>
          </w:p>
        </w:tc>
        <w:tc>
          <w:tcPr>
            <w:tcW w:w="1180" w:type="dxa"/>
            <w:tcBorders>
              <w:top w:val="nil"/>
              <w:left w:val="nil"/>
              <w:bottom w:val="single" w:sz="4" w:space="0" w:color="auto"/>
              <w:right w:val="single" w:sz="4" w:space="0" w:color="auto"/>
            </w:tcBorders>
            <w:shd w:val="clear" w:color="000000" w:fill="FFFFFF"/>
            <w:hideMark/>
          </w:tcPr>
          <w:p w14:paraId="46B112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224E58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w:t>
            </w:r>
          </w:p>
        </w:tc>
        <w:tc>
          <w:tcPr>
            <w:tcW w:w="832" w:type="dxa"/>
            <w:tcBorders>
              <w:top w:val="nil"/>
              <w:left w:val="nil"/>
              <w:bottom w:val="single" w:sz="4" w:space="0" w:color="auto"/>
              <w:right w:val="single" w:sz="4" w:space="0" w:color="auto"/>
            </w:tcBorders>
            <w:shd w:val="clear" w:color="000000" w:fill="FFFFFF"/>
            <w:hideMark/>
          </w:tcPr>
          <w:p w14:paraId="2C87046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5C6D100"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67ED254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0FBBDCA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K100711</w:t>
            </w:r>
          </w:p>
        </w:tc>
        <w:tc>
          <w:tcPr>
            <w:tcW w:w="3974" w:type="dxa"/>
            <w:tcBorders>
              <w:top w:val="nil"/>
              <w:left w:val="nil"/>
              <w:bottom w:val="single" w:sz="4" w:space="0" w:color="auto"/>
              <w:right w:val="single" w:sz="4" w:space="0" w:color="auto"/>
            </w:tcBorders>
            <w:shd w:val="clear" w:color="000000" w:fill="C0C0C0"/>
            <w:hideMark/>
          </w:tcPr>
          <w:p w14:paraId="350CAD9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VALORIZACIJA KULTURNIH SPOMENIKA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426B3E4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268.290,00</w:t>
            </w:r>
          </w:p>
        </w:tc>
        <w:tc>
          <w:tcPr>
            <w:tcW w:w="1180" w:type="dxa"/>
            <w:tcBorders>
              <w:top w:val="nil"/>
              <w:left w:val="nil"/>
              <w:bottom w:val="single" w:sz="4" w:space="0" w:color="auto"/>
              <w:right w:val="single" w:sz="4" w:space="0" w:color="auto"/>
            </w:tcBorders>
            <w:shd w:val="clear" w:color="000000" w:fill="C0C0C0"/>
            <w:hideMark/>
          </w:tcPr>
          <w:p w14:paraId="2742441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-258.495,00</w:t>
            </w:r>
          </w:p>
        </w:tc>
        <w:tc>
          <w:tcPr>
            <w:tcW w:w="1389" w:type="dxa"/>
            <w:tcBorders>
              <w:top w:val="nil"/>
              <w:left w:val="nil"/>
              <w:bottom w:val="single" w:sz="4" w:space="0" w:color="auto"/>
              <w:right w:val="single" w:sz="4" w:space="0" w:color="auto"/>
            </w:tcBorders>
            <w:shd w:val="clear" w:color="000000" w:fill="C0C0C0"/>
            <w:hideMark/>
          </w:tcPr>
          <w:p w14:paraId="343B666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9.795,00</w:t>
            </w:r>
          </w:p>
        </w:tc>
        <w:tc>
          <w:tcPr>
            <w:tcW w:w="832" w:type="dxa"/>
            <w:tcBorders>
              <w:top w:val="nil"/>
              <w:left w:val="nil"/>
              <w:bottom w:val="single" w:sz="4" w:space="0" w:color="auto"/>
              <w:right w:val="single" w:sz="4" w:space="0" w:color="auto"/>
            </w:tcBorders>
            <w:shd w:val="clear" w:color="000000" w:fill="C0C0C0"/>
            <w:hideMark/>
          </w:tcPr>
          <w:p w14:paraId="65D41F6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3,65</w:t>
            </w:r>
          </w:p>
        </w:tc>
      </w:tr>
      <w:tr w:rsidR="00A82187" w:rsidRPr="008C1F77" w14:paraId="034C11E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74CA12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21CF18D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0F857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72487FC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268.290,00</w:t>
            </w:r>
          </w:p>
        </w:tc>
        <w:tc>
          <w:tcPr>
            <w:tcW w:w="1180" w:type="dxa"/>
            <w:tcBorders>
              <w:top w:val="nil"/>
              <w:left w:val="nil"/>
              <w:bottom w:val="single" w:sz="4" w:space="0" w:color="auto"/>
              <w:right w:val="single" w:sz="4" w:space="0" w:color="auto"/>
            </w:tcBorders>
            <w:shd w:val="clear" w:color="000000" w:fill="FFFFFF"/>
            <w:hideMark/>
          </w:tcPr>
          <w:p w14:paraId="625BFA9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-258.495,00</w:t>
            </w:r>
          </w:p>
        </w:tc>
        <w:tc>
          <w:tcPr>
            <w:tcW w:w="1389" w:type="dxa"/>
            <w:tcBorders>
              <w:top w:val="nil"/>
              <w:left w:val="nil"/>
              <w:bottom w:val="single" w:sz="4" w:space="0" w:color="auto"/>
              <w:right w:val="single" w:sz="4" w:space="0" w:color="auto"/>
            </w:tcBorders>
            <w:shd w:val="clear" w:color="000000" w:fill="FFFFFF"/>
            <w:hideMark/>
          </w:tcPr>
          <w:p w14:paraId="7DAA781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9.795,00</w:t>
            </w:r>
          </w:p>
        </w:tc>
        <w:tc>
          <w:tcPr>
            <w:tcW w:w="832" w:type="dxa"/>
            <w:tcBorders>
              <w:top w:val="nil"/>
              <w:left w:val="nil"/>
              <w:bottom w:val="single" w:sz="4" w:space="0" w:color="auto"/>
              <w:right w:val="single" w:sz="4" w:space="0" w:color="auto"/>
            </w:tcBorders>
            <w:shd w:val="clear" w:color="000000" w:fill="FFFFFF"/>
            <w:hideMark/>
          </w:tcPr>
          <w:p w14:paraId="0FCE958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3,65</w:t>
            </w:r>
          </w:p>
        </w:tc>
      </w:tr>
      <w:tr w:rsidR="00A82187" w:rsidRPr="008C1F77" w14:paraId="404D1C8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856751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47D6244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D3BC35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78C1B5D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268.290,00</w:t>
            </w:r>
          </w:p>
        </w:tc>
        <w:tc>
          <w:tcPr>
            <w:tcW w:w="1180" w:type="dxa"/>
            <w:tcBorders>
              <w:top w:val="nil"/>
              <w:left w:val="nil"/>
              <w:bottom w:val="single" w:sz="4" w:space="0" w:color="auto"/>
              <w:right w:val="single" w:sz="4" w:space="0" w:color="auto"/>
            </w:tcBorders>
            <w:shd w:val="clear" w:color="000000" w:fill="FFFFFF"/>
            <w:hideMark/>
          </w:tcPr>
          <w:p w14:paraId="3A6B212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-258.495,00</w:t>
            </w:r>
          </w:p>
        </w:tc>
        <w:tc>
          <w:tcPr>
            <w:tcW w:w="1389" w:type="dxa"/>
            <w:tcBorders>
              <w:top w:val="nil"/>
              <w:left w:val="nil"/>
              <w:bottom w:val="single" w:sz="4" w:space="0" w:color="auto"/>
              <w:right w:val="single" w:sz="4" w:space="0" w:color="auto"/>
            </w:tcBorders>
            <w:shd w:val="clear" w:color="000000" w:fill="FFFFFF"/>
            <w:hideMark/>
          </w:tcPr>
          <w:p w14:paraId="3AE29ED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9.795,00</w:t>
            </w:r>
          </w:p>
        </w:tc>
        <w:tc>
          <w:tcPr>
            <w:tcW w:w="832" w:type="dxa"/>
            <w:tcBorders>
              <w:top w:val="nil"/>
              <w:left w:val="nil"/>
              <w:bottom w:val="single" w:sz="4" w:space="0" w:color="auto"/>
              <w:right w:val="single" w:sz="4" w:space="0" w:color="auto"/>
            </w:tcBorders>
            <w:shd w:val="clear" w:color="000000" w:fill="FFFFFF"/>
            <w:hideMark/>
          </w:tcPr>
          <w:p w14:paraId="22F5871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3,65</w:t>
            </w:r>
          </w:p>
        </w:tc>
      </w:tr>
      <w:tr w:rsidR="00A82187" w:rsidRPr="008C1F77" w14:paraId="51D6325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694D563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56F0712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1011</w:t>
            </w:r>
          </w:p>
        </w:tc>
        <w:tc>
          <w:tcPr>
            <w:tcW w:w="3974" w:type="dxa"/>
            <w:tcBorders>
              <w:top w:val="nil"/>
              <w:left w:val="nil"/>
              <w:bottom w:val="single" w:sz="4" w:space="0" w:color="auto"/>
              <w:right w:val="single" w:sz="4" w:space="0" w:color="auto"/>
            </w:tcBorders>
            <w:shd w:val="clear" w:color="000000" w:fill="969696"/>
            <w:hideMark/>
          </w:tcPr>
          <w:p w14:paraId="613135A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RAZVOJ SPORTA I REKREACIJE</w:t>
            </w:r>
          </w:p>
        </w:tc>
        <w:tc>
          <w:tcPr>
            <w:tcW w:w="1418" w:type="dxa"/>
            <w:tcBorders>
              <w:top w:val="nil"/>
              <w:left w:val="nil"/>
              <w:bottom w:val="single" w:sz="4" w:space="0" w:color="auto"/>
              <w:right w:val="single" w:sz="4" w:space="0" w:color="auto"/>
            </w:tcBorders>
            <w:shd w:val="clear" w:color="000000" w:fill="969696"/>
            <w:hideMark/>
          </w:tcPr>
          <w:p w14:paraId="37E48E7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1.188.000,00</w:t>
            </w:r>
          </w:p>
        </w:tc>
        <w:tc>
          <w:tcPr>
            <w:tcW w:w="1180" w:type="dxa"/>
            <w:tcBorders>
              <w:top w:val="nil"/>
              <w:left w:val="nil"/>
              <w:bottom w:val="single" w:sz="4" w:space="0" w:color="auto"/>
              <w:right w:val="single" w:sz="4" w:space="0" w:color="auto"/>
            </w:tcBorders>
            <w:shd w:val="clear" w:color="000000" w:fill="969696"/>
            <w:hideMark/>
          </w:tcPr>
          <w:p w14:paraId="5639CDD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-875.578,00</w:t>
            </w:r>
          </w:p>
        </w:tc>
        <w:tc>
          <w:tcPr>
            <w:tcW w:w="1389" w:type="dxa"/>
            <w:tcBorders>
              <w:top w:val="nil"/>
              <w:left w:val="nil"/>
              <w:bottom w:val="single" w:sz="4" w:space="0" w:color="auto"/>
              <w:right w:val="single" w:sz="4" w:space="0" w:color="auto"/>
            </w:tcBorders>
            <w:shd w:val="clear" w:color="000000" w:fill="969696"/>
            <w:hideMark/>
          </w:tcPr>
          <w:p w14:paraId="029B42F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312.422,00</w:t>
            </w:r>
          </w:p>
        </w:tc>
        <w:tc>
          <w:tcPr>
            <w:tcW w:w="832" w:type="dxa"/>
            <w:tcBorders>
              <w:top w:val="nil"/>
              <w:left w:val="nil"/>
              <w:bottom w:val="single" w:sz="4" w:space="0" w:color="auto"/>
              <w:right w:val="single" w:sz="4" w:space="0" w:color="auto"/>
            </w:tcBorders>
            <w:shd w:val="clear" w:color="000000" w:fill="969696"/>
            <w:hideMark/>
          </w:tcPr>
          <w:p w14:paraId="1964F9F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26,30</w:t>
            </w:r>
          </w:p>
        </w:tc>
      </w:tr>
      <w:tr w:rsidR="00A82187" w:rsidRPr="008C1F77" w14:paraId="3604449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1568B5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02BC6D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A100733</w:t>
            </w:r>
          </w:p>
        </w:tc>
        <w:tc>
          <w:tcPr>
            <w:tcW w:w="3974" w:type="dxa"/>
            <w:tcBorders>
              <w:top w:val="nil"/>
              <w:left w:val="nil"/>
              <w:bottom w:val="single" w:sz="4" w:space="0" w:color="auto"/>
              <w:right w:val="single" w:sz="4" w:space="0" w:color="auto"/>
            </w:tcBorders>
            <w:shd w:val="clear" w:color="000000" w:fill="C0C0C0"/>
            <w:hideMark/>
          </w:tcPr>
          <w:p w14:paraId="7A772DB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SUFINANCIRANJE UDRUGA SPORTSKOG ZNAČAJA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0810 Službe rekreacije i sporta  </w:t>
            </w:r>
          </w:p>
        </w:tc>
        <w:tc>
          <w:tcPr>
            <w:tcW w:w="1418" w:type="dxa"/>
            <w:tcBorders>
              <w:top w:val="nil"/>
              <w:left w:val="nil"/>
              <w:bottom w:val="single" w:sz="4" w:space="0" w:color="auto"/>
              <w:right w:val="single" w:sz="4" w:space="0" w:color="auto"/>
            </w:tcBorders>
            <w:shd w:val="clear" w:color="000000" w:fill="C0C0C0"/>
            <w:hideMark/>
          </w:tcPr>
          <w:p w14:paraId="4920E37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165.000,00</w:t>
            </w:r>
          </w:p>
        </w:tc>
        <w:tc>
          <w:tcPr>
            <w:tcW w:w="1180" w:type="dxa"/>
            <w:tcBorders>
              <w:top w:val="nil"/>
              <w:left w:val="nil"/>
              <w:bottom w:val="single" w:sz="4" w:space="0" w:color="auto"/>
              <w:right w:val="single" w:sz="4" w:space="0" w:color="auto"/>
            </w:tcBorders>
            <w:shd w:val="clear" w:color="000000" w:fill="C0C0C0"/>
            <w:hideMark/>
          </w:tcPr>
          <w:p w14:paraId="0DC382A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-2.578,00</w:t>
            </w:r>
          </w:p>
        </w:tc>
        <w:tc>
          <w:tcPr>
            <w:tcW w:w="1389" w:type="dxa"/>
            <w:tcBorders>
              <w:top w:val="nil"/>
              <w:left w:val="nil"/>
              <w:bottom w:val="single" w:sz="4" w:space="0" w:color="auto"/>
              <w:right w:val="single" w:sz="4" w:space="0" w:color="auto"/>
            </w:tcBorders>
            <w:shd w:val="clear" w:color="000000" w:fill="C0C0C0"/>
            <w:hideMark/>
          </w:tcPr>
          <w:p w14:paraId="2079325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162.422,00</w:t>
            </w:r>
          </w:p>
        </w:tc>
        <w:tc>
          <w:tcPr>
            <w:tcW w:w="832" w:type="dxa"/>
            <w:tcBorders>
              <w:top w:val="nil"/>
              <w:left w:val="nil"/>
              <w:bottom w:val="single" w:sz="4" w:space="0" w:color="auto"/>
              <w:right w:val="single" w:sz="4" w:space="0" w:color="auto"/>
            </w:tcBorders>
            <w:shd w:val="clear" w:color="000000" w:fill="C0C0C0"/>
            <w:hideMark/>
          </w:tcPr>
          <w:p w14:paraId="648DFBD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98,44</w:t>
            </w:r>
          </w:p>
        </w:tc>
      </w:tr>
      <w:tr w:rsidR="00A82187" w:rsidRPr="008C1F77" w14:paraId="52544DA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CC7757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6AF2740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25A1EE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0660BFE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165.000,00</w:t>
            </w:r>
          </w:p>
        </w:tc>
        <w:tc>
          <w:tcPr>
            <w:tcW w:w="1180" w:type="dxa"/>
            <w:tcBorders>
              <w:top w:val="nil"/>
              <w:left w:val="nil"/>
              <w:bottom w:val="single" w:sz="4" w:space="0" w:color="auto"/>
              <w:right w:val="single" w:sz="4" w:space="0" w:color="auto"/>
            </w:tcBorders>
            <w:shd w:val="clear" w:color="000000" w:fill="FFFFFF"/>
            <w:hideMark/>
          </w:tcPr>
          <w:p w14:paraId="48AF43C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-2.578,00</w:t>
            </w:r>
          </w:p>
        </w:tc>
        <w:tc>
          <w:tcPr>
            <w:tcW w:w="1389" w:type="dxa"/>
            <w:tcBorders>
              <w:top w:val="nil"/>
              <w:left w:val="nil"/>
              <w:bottom w:val="single" w:sz="4" w:space="0" w:color="auto"/>
              <w:right w:val="single" w:sz="4" w:space="0" w:color="auto"/>
            </w:tcBorders>
            <w:shd w:val="clear" w:color="000000" w:fill="FFFFFF"/>
            <w:hideMark/>
          </w:tcPr>
          <w:p w14:paraId="06C920D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162.422,00</w:t>
            </w:r>
          </w:p>
        </w:tc>
        <w:tc>
          <w:tcPr>
            <w:tcW w:w="832" w:type="dxa"/>
            <w:tcBorders>
              <w:top w:val="nil"/>
              <w:left w:val="nil"/>
              <w:bottom w:val="single" w:sz="4" w:space="0" w:color="auto"/>
              <w:right w:val="single" w:sz="4" w:space="0" w:color="auto"/>
            </w:tcBorders>
            <w:shd w:val="clear" w:color="000000" w:fill="FFFFFF"/>
            <w:hideMark/>
          </w:tcPr>
          <w:p w14:paraId="6CFD73E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98,44</w:t>
            </w:r>
          </w:p>
        </w:tc>
      </w:tr>
      <w:tr w:rsidR="00A82187" w:rsidRPr="008C1F77" w14:paraId="2F4ED42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734709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01CF1D2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19F318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533BA3E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165.000,00</w:t>
            </w:r>
          </w:p>
        </w:tc>
        <w:tc>
          <w:tcPr>
            <w:tcW w:w="1180" w:type="dxa"/>
            <w:tcBorders>
              <w:top w:val="nil"/>
              <w:left w:val="nil"/>
              <w:bottom w:val="single" w:sz="4" w:space="0" w:color="auto"/>
              <w:right w:val="single" w:sz="4" w:space="0" w:color="auto"/>
            </w:tcBorders>
            <w:shd w:val="clear" w:color="000000" w:fill="FFFFFF"/>
            <w:hideMark/>
          </w:tcPr>
          <w:p w14:paraId="320C4EB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-2.578,00</w:t>
            </w:r>
          </w:p>
        </w:tc>
        <w:tc>
          <w:tcPr>
            <w:tcW w:w="1389" w:type="dxa"/>
            <w:tcBorders>
              <w:top w:val="nil"/>
              <w:left w:val="nil"/>
              <w:bottom w:val="single" w:sz="4" w:space="0" w:color="auto"/>
              <w:right w:val="single" w:sz="4" w:space="0" w:color="auto"/>
            </w:tcBorders>
            <w:shd w:val="clear" w:color="000000" w:fill="FFFFFF"/>
            <w:hideMark/>
          </w:tcPr>
          <w:p w14:paraId="1D34EC9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162.422,00</w:t>
            </w:r>
          </w:p>
        </w:tc>
        <w:tc>
          <w:tcPr>
            <w:tcW w:w="832" w:type="dxa"/>
            <w:tcBorders>
              <w:top w:val="nil"/>
              <w:left w:val="nil"/>
              <w:bottom w:val="single" w:sz="4" w:space="0" w:color="auto"/>
              <w:right w:val="single" w:sz="4" w:space="0" w:color="auto"/>
            </w:tcBorders>
            <w:shd w:val="clear" w:color="000000" w:fill="FFFFFF"/>
            <w:hideMark/>
          </w:tcPr>
          <w:p w14:paraId="12645CF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98,44</w:t>
            </w:r>
          </w:p>
        </w:tc>
      </w:tr>
      <w:tr w:rsidR="00A82187" w:rsidRPr="008C1F77" w14:paraId="4D7FC244"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E2DE25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4151EFD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K100806</w:t>
            </w:r>
          </w:p>
        </w:tc>
        <w:tc>
          <w:tcPr>
            <w:tcW w:w="3974" w:type="dxa"/>
            <w:tcBorders>
              <w:top w:val="nil"/>
              <w:left w:val="nil"/>
              <w:bottom w:val="single" w:sz="4" w:space="0" w:color="auto"/>
              <w:right w:val="single" w:sz="4" w:space="0" w:color="auto"/>
            </w:tcBorders>
            <w:shd w:val="clear" w:color="000000" w:fill="C0C0C0"/>
            <w:hideMark/>
          </w:tcPr>
          <w:p w14:paraId="7F6ACDD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NOGOMETNOG IGRALIŠTA U NASELJU BRTONIGLA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F68916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1.023.000,00</w:t>
            </w:r>
          </w:p>
        </w:tc>
        <w:tc>
          <w:tcPr>
            <w:tcW w:w="1180" w:type="dxa"/>
            <w:tcBorders>
              <w:top w:val="nil"/>
              <w:left w:val="nil"/>
              <w:bottom w:val="single" w:sz="4" w:space="0" w:color="auto"/>
              <w:right w:val="single" w:sz="4" w:space="0" w:color="auto"/>
            </w:tcBorders>
            <w:shd w:val="clear" w:color="000000" w:fill="C0C0C0"/>
            <w:hideMark/>
          </w:tcPr>
          <w:p w14:paraId="299F92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-873.000,00</w:t>
            </w:r>
          </w:p>
        </w:tc>
        <w:tc>
          <w:tcPr>
            <w:tcW w:w="1389" w:type="dxa"/>
            <w:tcBorders>
              <w:top w:val="nil"/>
              <w:left w:val="nil"/>
              <w:bottom w:val="single" w:sz="4" w:space="0" w:color="auto"/>
              <w:right w:val="single" w:sz="4" w:space="0" w:color="auto"/>
            </w:tcBorders>
            <w:shd w:val="clear" w:color="000000" w:fill="C0C0C0"/>
            <w:hideMark/>
          </w:tcPr>
          <w:p w14:paraId="69CC059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C0C0C0"/>
            <w:hideMark/>
          </w:tcPr>
          <w:p w14:paraId="53004C6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14,66</w:t>
            </w:r>
          </w:p>
        </w:tc>
      </w:tr>
      <w:tr w:rsidR="00A82187" w:rsidRPr="008C1F77" w14:paraId="55646F5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94C830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474C1CC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DF7F73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3CD3264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1.023.000,00</w:t>
            </w:r>
          </w:p>
        </w:tc>
        <w:tc>
          <w:tcPr>
            <w:tcW w:w="1180" w:type="dxa"/>
            <w:tcBorders>
              <w:top w:val="nil"/>
              <w:left w:val="nil"/>
              <w:bottom w:val="single" w:sz="4" w:space="0" w:color="auto"/>
              <w:right w:val="single" w:sz="4" w:space="0" w:color="auto"/>
            </w:tcBorders>
            <w:shd w:val="clear" w:color="000000" w:fill="FFFFFF"/>
            <w:hideMark/>
          </w:tcPr>
          <w:p w14:paraId="0B6F9DC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-873.000,00</w:t>
            </w:r>
          </w:p>
        </w:tc>
        <w:tc>
          <w:tcPr>
            <w:tcW w:w="1389" w:type="dxa"/>
            <w:tcBorders>
              <w:top w:val="nil"/>
              <w:left w:val="nil"/>
              <w:bottom w:val="single" w:sz="4" w:space="0" w:color="auto"/>
              <w:right w:val="single" w:sz="4" w:space="0" w:color="auto"/>
            </w:tcBorders>
            <w:shd w:val="clear" w:color="000000" w:fill="FFFFFF"/>
            <w:hideMark/>
          </w:tcPr>
          <w:p w14:paraId="5405838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FFFFFF"/>
            <w:hideMark/>
          </w:tcPr>
          <w:p w14:paraId="7294E6B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14,66</w:t>
            </w:r>
          </w:p>
        </w:tc>
      </w:tr>
      <w:tr w:rsidR="00A82187" w:rsidRPr="008C1F77" w14:paraId="7091017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91073E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lastRenderedPageBreak/>
              <w:t>421</w:t>
            </w:r>
          </w:p>
        </w:tc>
        <w:tc>
          <w:tcPr>
            <w:tcW w:w="820" w:type="dxa"/>
            <w:tcBorders>
              <w:top w:val="nil"/>
              <w:left w:val="nil"/>
              <w:bottom w:val="single" w:sz="4" w:space="0" w:color="auto"/>
              <w:right w:val="single" w:sz="4" w:space="0" w:color="auto"/>
            </w:tcBorders>
            <w:shd w:val="clear" w:color="000000" w:fill="FFFFFF"/>
            <w:hideMark/>
          </w:tcPr>
          <w:p w14:paraId="573A9B0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E5AA4B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766E421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1.023.000,00</w:t>
            </w:r>
          </w:p>
        </w:tc>
        <w:tc>
          <w:tcPr>
            <w:tcW w:w="1180" w:type="dxa"/>
            <w:tcBorders>
              <w:top w:val="nil"/>
              <w:left w:val="nil"/>
              <w:bottom w:val="single" w:sz="4" w:space="0" w:color="auto"/>
              <w:right w:val="single" w:sz="4" w:space="0" w:color="auto"/>
            </w:tcBorders>
            <w:shd w:val="clear" w:color="000000" w:fill="FFFFFF"/>
            <w:hideMark/>
          </w:tcPr>
          <w:p w14:paraId="7EEA7A5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-873.000,00</w:t>
            </w:r>
          </w:p>
        </w:tc>
        <w:tc>
          <w:tcPr>
            <w:tcW w:w="1389" w:type="dxa"/>
            <w:tcBorders>
              <w:top w:val="nil"/>
              <w:left w:val="nil"/>
              <w:bottom w:val="single" w:sz="4" w:space="0" w:color="auto"/>
              <w:right w:val="single" w:sz="4" w:space="0" w:color="auto"/>
            </w:tcBorders>
            <w:shd w:val="clear" w:color="000000" w:fill="FFFFFF"/>
            <w:hideMark/>
          </w:tcPr>
          <w:p w14:paraId="046463E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832" w:type="dxa"/>
            <w:tcBorders>
              <w:top w:val="nil"/>
              <w:left w:val="nil"/>
              <w:bottom w:val="single" w:sz="4" w:space="0" w:color="auto"/>
              <w:right w:val="single" w:sz="4" w:space="0" w:color="auto"/>
            </w:tcBorders>
            <w:shd w:val="clear" w:color="000000" w:fill="FFFFFF"/>
            <w:hideMark/>
          </w:tcPr>
          <w:p w14:paraId="1A5957F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14,66</w:t>
            </w:r>
          </w:p>
        </w:tc>
      </w:tr>
      <w:tr w:rsidR="00A82187" w:rsidRPr="008C1F77" w14:paraId="6E015CF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05F1FE7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2FBAB7D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1012</w:t>
            </w:r>
          </w:p>
        </w:tc>
        <w:tc>
          <w:tcPr>
            <w:tcW w:w="3974" w:type="dxa"/>
            <w:tcBorders>
              <w:top w:val="nil"/>
              <w:left w:val="nil"/>
              <w:bottom w:val="single" w:sz="4" w:space="0" w:color="auto"/>
              <w:right w:val="single" w:sz="4" w:space="0" w:color="auto"/>
            </w:tcBorders>
            <w:shd w:val="clear" w:color="000000" w:fill="969696"/>
            <w:hideMark/>
          </w:tcPr>
          <w:p w14:paraId="292AE8C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OSNOVNOŠKOLSKO I SREDNJOŠKOLSKO OBRAZOVANJE</w:t>
            </w:r>
          </w:p>
        </w:tc>
        <w:tc>
          <w:tcPr>
            <w:tcW w:w="1418" w:type="dxa"/>
            <w:tcBorders>
              <w:top w:val="nil"/>
              <w:left w:val="nil"/>
              <w:bottom w:val="single" w:sz="4" w:space="0" w:color="auto"/>
              <w:right w:val="single" w:sz="4" w:space="0" w:color="auto"/>
            </w:tcBorders>
            <w:shd w:val="clear" w:color="000000" w:fill="969696"/>
            <w:hideMark/>
          </w:tcPr>
          <w:p w14:paraId="6E30ECF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729.000,00</w:t>
            </w:r>
          </w:p>
        </w:tc>
        <w:tc>
          <w:tcPr>
            <w:tcW w:w="1180" w:type="dxa"/>
            <w:tcBorders>
              <w:top w:val="nil"/>
              <w:left w:val="nil"/>
              <w:bottom w:val="single" w:sz="4" w:space="0" w:color="auto"/>
              <w:right w:val="single" w:sz="4" w:space="0" w:color="auto"/>
            </w:tcBorders>
            <w:shd w:val="clear" w:color="000000" w:fill="969696"/>
            <w:hideMark/>
          </w:tcPr>
          <w:p w14:paraId="65FE9A7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-141.325,00</w:t>
            </w:r>
          </w:p>
        </w:tc>
        <w:tc>
          <w:tcPr>
            <w:tcW w:w="1389" w:type="dxa"/>
            <w:tcBorders>
              <w:top w:val="nil"/>
              <w:left w:val="nil"/>
              <w:bottom w:val="single" w:sz="4" w:space="0" w:color="auto"/>
              <w:right w:val="single" w:sz="4" w:space="0" w:color="auto"/>
            </w:tcBorders>
            <w:shd w:val="clear" w:color="000000" w:fill="969696"/>
            <w:hideMark/>
          </w:tcPr>
          <w:p w14:paraId="7377A03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587.675,00</w:t>
            </w:r>
          </w:p>
        </w:tc>
        <w:tc>
          <w:tcPr>
            <w:tcW w:w="832" w:type="dxa"/>
            <w:tcBorders>
              <w:top w:val="nil"/>
              <w:left w:val="nil"/>
              <w:bottom w:val="single" w:sz="4" w:space="0" w:color="auto"/>
              <w:right w:val="single" w:sz="4" w:space="0" w:color="auto"/>
            </w:tcBorders>
            <w:shd w:val="clear" w:color="000000" w:fill="969696"/>
            <w:hideMark/>
          </w:tcPr>
          <w:p w14:paraId="4F4A3C8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80,61</w:t>
            </w:r>
          </w:p>
        </w:tc>
      </w:tr>
      <w:tr w:rsidR="00A82187" w:rsidRPr="008C1F77" w14:paraId="794D3445"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558399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4A6F36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A100716</w:t>
            </w:r>
          </w:p>
        </w:tc>
        <w:tc>
          <w:tcPr>
            <w:tcW w:w="3974" w:type="dxa"/>
            <w:tcBorders>
              <w:top w:val="nil"/>
              <w:left w:val="nil"/>
              <w:bottom w:val="single" w:sz="4" w:space="0" w:color="auto"/>
              <w:right w:val="single" w:sz="4" w:space="0" w:color="auto"/>
            </w:tcBorders>
            <w:shd w:val="clear" w:color="000000" w:fill="C0C0C0"/>
            <w:hideMark/>
          </w:tcPr>
          <w:p w14:paraId="73D4BF8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STIPENDIRANJE STUDENATA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0940 Visoka naobrazba  </w:t>
            </w:r>
          </w:p>
        </w:tc>
        <w:tc>
          <w:tcPr>
            <w:tcW w:w="1418" w:type="dxa"/>
            <w:tcBorders>
              <w:top w:val="nil"/>
              <w:left w:val="nil"/>
              <w:bottom w:val="single" w:sz="4" w:space="0" w:color="auto"/>
              <w:right w:val="single" w:sz="4" w:space="0" w:color="auto"/>
            </w:tcBorders>
            <w:shd w:val="clear" w:color="000000" w:fill="C0C0C0"/>
            <w:hideMark/>
          </w:tcPr>
          <w:p w14:paraId="43C4D40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C0C0C0"/>
            <w:hideMark/>
          </w:tcPr>
          <w:p w14:paraId="71078B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498A2C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C0C0C0"/>
            <w:hideMark/>
          </w:tcPr>
          <w:p w14:paraId="54E1E64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9BB4F1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1DB378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71EDDE4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D75386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25010BB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FFFFFF"/>
            <w:hideMark/>
          </w:tcPr>
          <w:p w14:paraId="342AB4C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656645E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FFFFFF"/>
            <w:hideMark/>
          </w:tcPr>
          <w:p w14:paraId="1F959D2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2903D13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1D50DD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5581336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89D834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2DC32A7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180" w:type="dxa"/>
            <w:tcBorders>
              <w:top w:val="nil"/>
              <w:left w:val="nil"/>
              <w:bottom w:val="single" w:sz="4" w:space="0" w:color="auto"/>
              <w:right w:val="single" w:sz="4" w:space="0" w:color="auto"/>
            </w:tcBorders>
            <w:shd w:val="clear" w:color="000000" w:fill="FFFFFF"/>
            <w:hideMark/>
          </w:tcPr>
          <w:p w14:paraId="3340FC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F361CA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832" w:type="dxa"/>
            <w:tcBorders>
              <w:top w:val="nil"/>
              <w:left w:val="nil"/>
              <w:bottom w:val="single" w:sz="4" w:space="0" w:color="auto"/>
              <w:right w:val="single" w:sz="4" w:space="0" w:color="auto"/>
            </w:tcBorders>
            <w:shd w:val="clear" w:color="000000" w:fill="FFFFFF"/>
            <w:hideMark/>
          </w:tcPr>
          <w:p w14:paraId="39F5E29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61E729A"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27D201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543E8C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A100743</w:t>
            </w:r>
          </w:p>
        </w:tc>
        <w:tc>
          <w:tcPr>
            <w:tcW w:w="3974" w:type="dxa"/>
            <w:tcBorders>
              <w:top w:val="nil"/>
              <w:left w:val="nil"/>
              <w:bottom w:val="single" w:sz="4" w:space="0" w:color="auto"/>
              <w:right w:val="single" w:sz="4" w:space="0" w:color="auto"/>
            </w:tcBorders>
            <w:shd w:val="clear" w:color="000000" w:fill="C0C0C0"/>
            <w:hideMark/>
          </w:tcPr>
          <w:p w14:paraId="79468B8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NAGRADE ODLIKAŠIMA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0912 Osnovno obrazovanje</w:t>
            </w:r>
          </w:p>
        </w:tc>
        <w:tc>
          <w:tcPr>
            <w:tcW w:w="1418" w:type="dxa"/>
            <w:tcBorders>
              <w:top w:val="nil"/>
              <w:left w:val="nil"/>
              <w:bottom w:val="single" w:sz="4" w:space="0" w:color="auto"/>
              <w:right w:val="single" w:sz="4" w:space="0" w:color="auto"/>
            </w:tcBorders>
            <w:shd w:val="clear" w:color="000000" w:fill="C0C0C0"/>
            <w:hideMark/>
          </w:tcPr>
          <w:p w14:paraId="2264E8A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9.000,00</w:t>
            </w:r>
          </w:p>
        </w:tc>
        <w:tc>
          <w:tcPr>
            <w:tcW w:w="1180" w:type="dxa"/>
            <w:tcBorders>
              <w:top w:val="nil"/>
              <w:left w:val="nil"/>
              <w:bottom w:val="single" w:sz="4" w:space="0" w:color="auto"/>
              <w:right w:val="single" w:sz="4" w:space="0" w:color="auto"/>
            </w:tcBorders>
            <w:shd w:val="clear" w:color="000000" w:fill="C0C0C0"/>
            <w:hideMark/>
          </w:tcPr>
          <w:p w14:paraId="143E4AA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w:t>
            </w:r>
          </w:p>
        </w:tc>
        <w:tc>
          <w:tcPr>
            <w:tcW w:w="1389" w:type="dxa"/>
            <w:tcBorders>
              <w:top w:val="nil"/>
              <w:left w:val="nil"/>
              <w:bottom w:val="single" w:sz="4" w:space="0" w:color="auto"/>
              <w:right w:val="single" w:sz="4" w:space="0" w:color="auto"/>
            </w:tcBorders>
            <w:shd w:val="clear" w:color="000000" w:fill="C0C0C0"/>
            <w:hideMark/>
          </w:tcPr>
          <w:p w14:paraId="34C399E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13.500,00</w:t>
            </w:r>
          </w:p>
        </w:tc>
        <w:tc>
          <w:tcPr>
            <w:tcW w:w="832" w:type="dxa"/>
            <w:tcBorders>
              <w:top w:val="nil"/>
              <w:left w:val="nil"/>
              <w:bottom w:val="single" w:sz="4" w:space="0" w:color="auto"/>
              <w:right w:val="single" w:sz="4" w:space="0" w:color="auto"/>
            </w:tcBorders>
            <w:shd w:val="clear" w:color="000000" w:fill="C0C0C0"/>
            <w:hideMark/>
          </w:tcPr>
          <w:p w14:paraId="4EF4F31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w:t>
            </w:r>
          </w:p>
        </w:tc>
      </w:tr>
      <w:tr w:rsidR="00A82187" w:rsidRPr="008C1F77" w14:paraId="0711FC8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91F4F1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12A1AB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74EE38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787B62B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9.000,00</w:t>
            </w:r>
          </w:p>
        </w:tc>
        <w:tc>
          <w:tcPr>
            <w:tcW w:w="1180" w:type="dxa"/>
            <w:tcBorders>
              <w:top w:val="nil"/>
              <w:left w:val="nil"/>
              <w:bottom w:val="single" w:sz="4" w:space="0" w:color="auto"/>
              <w:right w:val="single" w:sz="4" w:space="0" w:color="auto"/>
            </w:tcBorders>
            <w:shd w:val="clear" w:color="000000" w:fill="FFFFFF"/>
            <w:hideMark/>
          </w:tcPr>
          <w:p w14:paraId="308815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w:t>
            </w:r>
          </w:p>
        </w:tc>
        <w:tc>
          <w:tcPr>
            <w:tcW w:w="1389" w:type="dxa"/>
            <w:tcBorders>
              <w:top w:val="nil"/>
              <w:left w:val="nil"/>
              <w:bottom w:val="single" w:sz="4" w:space="0" w:color="auto"/>
              <w:right w:val="single" w:sz="4" w:space="0" w:color="auto"/>
            </w:tcBorders>
            <w:shd w:val="clear" w:color="000000" w:fill="FFFFFF"/>
            <w:hideMark/>
          </w:tcPr>
          <w:p w14:paraId="6FB8256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13.500,00</w:t>
            </w:r>
          </w:p>
        </w:tc>
        <w:tc>
          <w:tcPr>
            <w:tcW w:w="832" w:type="dxa"/>
            <w:tcBorders>
              <w:top w:val="nil"/>
              <w:left w:val="nil"/>
              <w:bottom w:val="single" w:sz="4" w:space="0" w:color="auto"/>
              <w:right w:val="single" w:sz="4" w:space="0" w:color="auto"/>
            </w:tcBorders>
            <w:shd w:val="clear" w:color="000000" w:fill="FFFFFF"/>
            <w:hideMark/>
          </w:tcPr>
          <w:p w14:paraId="0680679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w:t>
            </w:r>
          </w:p>
        </w:tc>
      </w:tr>
      <w:tr w:rsidR="00A82187" w:rsidRPr="008C1F77" w14:paraId="1253FCE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81141C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291613E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F05D11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2D325E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9.000,00</w:t>
            </w:r>
          </w:p>
        </w:tc>
        <w:tc>
          <w:tcPr>
            <w:tcW w:w="1180" w:type="dxa"/>
            <w:tcBorders>
              <w:top w:val="nil"/>
              <w:left w:val="nil"/>
              <w:bottom w:val="single" w:sz="4" w:space="0" w:color="auto"/>
              <w:right w:val="single" w:sz="4" w:space="0" w:color="auto"/>
            </w:tcBorders>
            <w:shd w:val="clear" w:color="000000" w:fill="FFFFFF"/>
            <w:hideMark/>
          </w:tcPr>
          <w:p w14:paraId="0067FDF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4.500,00</w:t>
            </w:r>
          </w:p>
        </w:tc>
        <w:tc>
          <w:tcPr>
            <w:tcW w:w="1389" w:type="dxa"/>
            <w:tcBorders>
              <w:top w:val="nil"/>
              <w:left w:val="nil"/>
              <w:bottom w:val="single" w:sz="4" w:space="0" w:color="auto"/>
              <w:right w:val="single" w:sz="4" w:space="0" w:color="auto"/>
            </w:tcBorders>
            <w:shd w:val="clear" w:color="000000" w:fill="FFFFFF"/>
            <w:hideMark/>
          </w:tcPr>
          <w:p w14:paraId="308635F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13.500,00</w:t>
            </w:r>
          </w:p>
        </w:tc>
        <w:tc>
          <w:tcPr>
            <w:tcW w:w="832" w:type="dxa"/>
            <w:tcBorders>
              <w:top w:val="nil"/>
              <w:left w:val="nil"/>
              <w:bottom w:val="single" w:sz="4" w:space="0" w:color="auto"/>
              <w:right w:val="single" w:sz="4" w:space="0" w:color="auto"/>
            </w:tcBorders>
            <w:shd w:val="clear" w:color="000000" w:fill="FFFFFF"/>
            <w:hideMark/>
          </w:tcPr>
          <w:p w14:paraId="27D0DA5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w:t>
            </w:r>
          </w:p>
        </w:tc>
      </w:tr>
      <w:tr w:rsidR="00A82187" w:rsidRPr="008C1F77" w14:paraId="253C4004"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B1A6C4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7FB8E6B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A100815</w:t>
            </w:r>
          </w:p>
        </w:tc>
        <w:tc>
          <w:tcPr>
            <w:tcW w:w="3974" w:type="dxa"/>
            <w:tcBorders>
              <w:top w:val="nil"/>
              <w:left w:val="nil"/>
              <w:bottom w:val="single" w:sz="4" w:space="0" w:color="auto"/>
              <w:right w:val="single" w:sz="4" w:space="0" w:color="auto"/>
            </w:tcBorders>
            <w:shd w:val="clear" w:color="000000" w:fill="C0C0C0"/>
            <w:hideMark/>
          </w:tcPr>
          <w:p w14:paraId="7378BFA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SUFINANCIRANJE PRIJEVOZA UČENIKA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0912 Osnovno obrazovanje</w:t>
            </w:r>
          </w:p>
        </w:tc>
        <w:tc>
          <w:tcPr>
            <w:tcW w:w="1418" w:type="dxa"/>
            <w:tcBorders>
              <w:top w:val="nil"/>
              <w:left w:val="nil"/>
              <w:bottom w:val="single" w:sz="4" w:space="0" w:color="auto"/>
              <w:right w:val="single" w:sz="4" w:space="0" w:color="auto"/>
            </w:tcBorders>
            <w:shd w:val="clear" w:color="000000" w:fill="C0C0C0"/>
            <w:hideMark/>
          </w:tcPr>
          <w:p w14:paraId="7A5DE93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C0C0C0"/>
            <w:hideMark/>
          </w:tcPr>
          <w:p w14:paraId="7FCA05E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4515E0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C0C0C0"/>
            <w:hideMark/>
          </w:tcPr>
          <w:p w14:paraId="4091677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C0CD2A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3709AD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61F2001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BF9D96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5B1631F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FFFFFF"/>
            <w:hideMark/>
          </w:tcPr>
          <w:p w14:paraId="7D8799A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561DD1F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FFFFFF"/>
            <w:hideMark/>
          </w:tcPr>
          <w:p w14:paraId="510BC83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79DEF10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2F92C8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4C2D055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631AD9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6ADD90C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180" w:type="dxa"/>
            <w:tcBorders>
              <w:top w:val="nil"/>
              <w:left w:val="nil"/>
              <w:bottom w:val="single" w:sz="4" w:space="0" w:color="auto"/>
              <w:right w:val="single" w:sz="4" w:space="0" w:color="auto"/>
            </w:tcBorders>
            <w:shd w:val="clear" w:color="000000" w:fill="FFFFFF"/>
            <w:hideMark/>
          </w:tcPr>
          <w:p w14:paraId="51075C1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2648A5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832" w:type="dxa"/>
            <w:tcBorders>
              <w:top w:val="nil"/>
              <w:left w:val="nil"/>
              <w:bottom w:val="single" w:sz="4" w:space="0" w:color="auto"/>
              <w:right w:val="single" w:sz="4" w:space="0" w:color="auto"/>
            </w:tcBorders>
            <w:shd w:val="clear" w:color="000000" w:fill="FFFFFF"/>
            <w:hideMark/>
          </w:tcPr>
          <w:p w14:paraId="061BF6F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46B868E6"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8D2287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3167EFB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A100816</w:t>
            </w:r>
          </w:p>
        </w:tc>
        <w:tc>
          <w:tcPr>
            <w:tcW w:w="3974" w:type="dxa"/>
            <w:tcBorders>
              <w:top w:val="nil"/>
              <w:left w:val="nil"/>
              <w:bottom w:val="single" w:sz="4" w:space="0" w:color="auto"/>
              <w:right w:val="single" w:sz="4" w:space="0" w:color="auto"/>
            </w:tcBorders>
            <w:shd w:val="clear" w:color="000000" w:fill="C0C0C0"/>
            <w:hideMark/>
          </w:tcPr>
          <w:p w14:paraId="7B6340A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SUFINANCIRANJE PRODUŽENOG BORAVAKA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29B3267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90.000,00</w:t>
            </w:r>
          </w:p>
        </w:tc>
        <w:tc>
          <w:tcPr>
            <w:tcW w:w="1180" w:type="dxa"/>
            <w:tcBorders>
              <w:top w:val="nil"/>
              <w:left w:val="nil"/>
              <w:bottom w:val="single" w:sz="4" w:space="0" w:color="auto"/>
              <w:right w:val="single" w:sz="4" w:space="0" w:color="auto"/>
            </w:tcBorders>
            <w:shd w:val="clear" w:color="000000" w:fill="C0C0C0"/>
            <w:hideMark/>
          </w:tcPr>
          <w:p w14:paraId="58D7BC9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34.175,00</w:t>
            </w:r>
          </w:p>
        </w:tc>
        <w:tc>
          <w:tcPr>
            <w:tcW w:w="1389" w:type="dxa"/>
            <w:tcBorders>
              <w:top w:val="nil"/>
              <w:left w:val="nil"/>
              <w:bottom w:val="single" w:sz="4" w:space="0" w:color="auto"/>
              <w:right w:val="single" w:sz="4" w:space="0" w:color="auto"/>
            </w:tcBorders>
            <w:shd w:val="clear" w:color="000000" w:fill="C0C0C0"/>
            <w:hideMark/>
          </w:tcPr>
          <w:p w14:paraId="676B7F8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124.175,00</w:t>
            </w:r>
          </w:p>
        </w:tc>
        <w:tc>
          <w:tcPr>
            <w:tcW w:w="832" w:type="dxa"/>
            <w:tcBorders>
              <w:top w:val="nil"/>
              <w:left w:val="nil"/>
              <w:bottom w:val="single" w:sz="4" w:space="0" w:color="auto"/>
              <w:right w:val="single" w:sz="4" w:space="0" w:color="auto"/>
            </w:tcBorders>
            <w:shd w:val="clear" w:color="000000" w:fill="C0C0C0"/>
            <w:hideMark/>
          </w:tcPr>
          <w:p w14:paraId="2208CD4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137,97</w:t>
            </w:r>
          </w:p>
        </w:tc>
      </w:tr>
      <w:tr w:rsidR="00A82187" w:rsidRPr="008C1F77" w14:paraId="1D9239D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B9D114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37</w:t>
            </w:r>
          </w:p>
        </w:tc>
        <w:tc>
          <w:tcPr>
            <w:tcW w:w="820" w:type="dxa"/>
            <w:tcBorders>
              <w:top w:val="nil"/>
              <w:left w:val="nil"/>
              <w:bottom w:val="single" w:sz="4" w:space="0" w:color="auto"/>
              <w:right w:val="single" w:sz="4" w:space="0" w:color="auto"/>
            </w:tcBorders>
            <w:shd w:val="clear" w:color="000000" w:fill="FFFFFF"/>
            <w:hideMark/>
          </w:tcPr>
          <w:p w14:paraId="43AD975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59361F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Naknade građanima i kućanstvima na temelju osiguranja i druge naknade</w:t>
            </w:r>
          </w:p>
        </w:tc>
        <w:tc>
          <w:tcPr>
            <w:tcW w:w="1418" w:type="dxa"/>
            <w:tcBorders>
              <w:top w:val="nil"/>
              <w:left w:val="nil"/>
              <w:bottom w:val="single" w:sz="4" w:space="0" w:color="auto"/>
              <w:right w:val="single" w:sz="4" w:space="0" w:color="auto"/>
            </w:tcBorders>
            <w:shd w:val="clear" w:color="000000" w:fill="FFFFFF"/>
            <w:hideMark/>
          </w:tcPr>
          <w:p w14:paraId="3222CCA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90.000,00</w:t>
            </w:r>
          </w:p>
        </w:tc>
        <w:tc>
          <w:tcPr>
            <w:tcW w:w="1180" w:type="dxa"/>
            <w:tcBorders>
              <w:top w:val="nil"/>
              <w:left w:val="nil"/>
              <w:bottom w:val="single" w:sz="4" w:space="0" w:color="auto"/>
              <w:right w:val="single" w:sz="4" w:space="0" w:color="auto"/>
            </w:tcBorders>
            <w:shd w:val="clear" w:color="000000" w:fill="FFFFFF"/>
            <w:hideMark/>
          </w:tcPr>
          <w:p w14:paraId="7C12D14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34.175,00</w:t>
            </w:r>
          </w:p>
        </w:tc>
        <w:tc>
          <w:tcPr>
            <w:tcW w:w="1389" w:type="dxa"/>
            <w:tcBorders>
              <w:top w:val="nil"/>
              <w:left w:val="nil"/>
              <w:bottom w:val="single" w:sz="4" w:space="0" w:color="auto"/>
              <w:right w:val="single" w:sz="4" w:space="0" w:color="auto"/>
            </w:tcBorders>
            <w:shd w:val="clear" w:color="000000" w:fill="FFFFFF"/>
            <w:hideMark/>
          </w:tcPr>
          <w:p w14:paraId="78F4699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124.175,00</w:t>
            </w:r>
          </w:p>
        </w:tc>
        <w:tc>
          <w:tcPr>
            <w:tcW w:w="832" w:type="dxa"/>
            <w:tcBorders>
              <w:top w:val="nil"/>
              <w:left w:val="nil"/>
              <w:bottom w:val="single" w:sz="4" w:space="0" w:color="auto"/>
              <w:right w:val="single" w:sz="4" w:space="0" w:color="auto"/>
            </w:tcBorders>
            <w:shd w:val="clear" w:color="000000" w:fill="FFFFFF"/>
            <w:hideMark/>
          </w:tcPr>
          <w:p w14:paraId="5384829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137,97</w:t>
            </w:r>
          </w:p>
        </w:tc>
      </w:tr>
      <w:tr w:rsidR="00A82187" w:rsidRPr="008C1F77" w14:paraId="791347D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DC0B66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372</w:t>
            </w:r>
          </w:p>
        </w:tc>
        <w:tc>
          <w:tcPr>
            <w:tcW w:w="820" w:type="dxa"/>
            <w:tcBorders>
              <w:top w:val="nil"/>
              <w:left w:val="nil"/>
              <w:bottom w:val="single" w:sz="4" w:space="0" w:color="auto"/>
              <w:right w:val="single" w:sz="4" w:space="0" w:color="auto"/>
            </w:tcBorders>
            <w:shd w:val="clear" w:color="000000" w:fill="FFFFFF"/>
            <w:hideMark/>
          </w:tcPr>
          <w:p w14:paraId="352379F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D0A068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Ostale naknade građanima i kućanstvima iz proračuna</w:t>
            </w:r>
          </w:p>
        </w:tc>
        <w:tc>
          <w:tcPr>
            <w:tcW w:w="1418" w:type="dxa"/>
            <w:tcBorders>
              <w:top w:val="nil"/>
              <w:left w:val="nil"/>
              <w:bottom w:val="single" w:sz="4" w:space="0" w:color="auto"/>
              <w:right w:val="single" w:sz="4" w:space="0" w:color="auto"/>
            </w:tcBorders>
            <w:shd w:val="clear" w:color="000000" w:fill="FFFFFF"/>
            <w:hideMark/>
          </w:tcPr>
          <w:p w14:paraId="74A9BCD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90.000,00</w:t>
            </w:r>
          </w:p>
        </w:tc>
        <w:tc>
          <w:tcPr>
            <w:tcW w:w="1180" w:type="dxa"/>
            <w:tcBorders>
              <w:top w:val="nil"/>
              <w:left w:val="nil"/>
              <w:bottom w:val="single" w:sz="4" w:space="0" w:color="auto"/>
              <w:right w:val="single" w:sz="4" w:space="0" w:color="auto"/>
            </w:tcBorders>
            <w:shd w:val="clear" w:color="000000" w:fill="FFFFFF"/>
            <w:hideMark/>
          </w:tcPr>
          <w:p w14:paraId="2EBF57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34.175,00</w:t>
            </w:r>
          </w:p>
        </w:tc>
        <w:tc>
          <w:tcPr>
            <w:tcW w:w="1389" w:type="dxa"/>
            <w:tcBorders>
              <w:top w:val="nil"/>
              <w:left w:val="nil"/>
              <w:bottom w:val="single" w:sz="4" w:space="0" w:color="auto"/>
              <w:right w:val="single" w:sz="4" w:space="0" w:color="auto"/>
            </w:tcBorders>
            <w:shd w:val="clear" w:color="000000" w:fill="FFFFFF"/>
            <w:hideMark/>
          </w:tcPr>
          <w:p w14:paraId="7D8250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124.175,00</w:t>
            </w:r>
          </w:p>
        </w:tc>
        <w:tc>
          <w:tcPr>
            <w:tcW w:w="832" w:type="dxa"/>
            <w:tcBorders>
              <w:top w:val="nil"/>
              <w:left w:val="nil"/>
              <w:bottom w:val="single" w:sz="4" w:space="0" w:color="auto"/>
              <w:right w:val="single" w:sz="4" w:space="0" w:color="auto"/>
            </w:tcBorders>
            <w:shd w:val="clear" w:color="000000" w:fill="FFFFFF"/>
            <w:hideMark/>
          </w:tcPr>
          <w:p w14:paraId="0B55E3D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137,97</w:t>
            </w:r>
          </w:p>
        </w:tc>
      </w:tr>
      <w:tr w:rsidR="00A82187" w:rsidRPr="008C1F77" w14:paraId="5B900CB3"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3B8B41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FE0AE7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K100726</w:t>
            </w:r>
          </w:p>
        </w:tc>
        <w:tc>
          <w:tcPr>
            <w:tcW w:w="3974" w:type="dxa"/>
            <w:tcBorders>
              <w:top w:val="nil"/>
              <w:left w:val="nil"/>
              <w:bottom w:val="single" w:sz="4" w:space="0" w:color="auto"/>
              <w:right w:val="single" w:sz="4" w:space="0" w:color="auto"/>
            </w:tcBorders>
            <w:shd w:val="clear" w:color="000000" w:fill="C0C0C0"/>
            <w:hideMark/>
          </w:tcPr>
          <w:p w14:paraId="3990FCC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INVESTICIJSKO ODRŽAVANJE ŠKOLSKIH OBJEKATA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0A3EC62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180" w:type="dxa"/>
            <w:tcBorders>
              <w:top w:val="nil"/>
              <w:left w:val="nil"/>
              <w:bottom w:val="single" w:sz="4" w:space="0" w:color="auto"/>
              <w:right w:val="single" w:sz="4" w:space="0" w:color="auto"/>
            </w:tcBorders>
            <w:shd w:val="clear" w:color="000000" w:fill="C0C0C0"/>
            <w:hideMark/>
          </w:tcPr>
          <w:p w14:paraId="25436CF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26B7906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832" w:type="dxa"/>
            <w:tcBorders>
              <w:top w:val="nil"/>
              <w:left w:val="nil"/>
              <w:bottom w:val="single" w:sz="4" w:space="0" w:color="auto"/>
              <w:right w:val="single" w:sz="4" w:space="0" w:color="auto"/>
            </w:tcBorders>
            <w:shd w:val="clear" w:color="000000" w:fill="C0C0C0"/>
            <w:hideMark/>
          </w:tcPr>
          <w:p w14:paraId="6B2A948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0F91D6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044285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11CC480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4F3234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5E9C6D1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180" w:type="dxa"/>
            <w:tcBorders>
              <w:top w:val="nil"/>
              <w:left w:val="nil"/>
              <w:bottom w:val="single" w:sz="4" w:space="0" w:color="auto"/>
              <w:right w:val="single" w:sz="4" w:space="0" w:color="auto"/>
            </w:tcBorders>
            <w:shd w:val="clear" w:color="000000" w:fill="FFFFFF"/>
            <w:hideMark/>
          </w:tcPr>
          <w:p w14:paraId="321234E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F84F7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832" w:type="dxa"/>
            <w:tcBorders>
              <w:top w:val="nil"/>
              <w:left w:val="nil"/>
              <w:bottom w:val="single" w:sz="4" w:space="0" w:color="auto"/>
              <w:right w:val="single" w:sz="4" w:space="0" w:color="auto"/>
            </w:tcBorders>
            <w:shd w:val="clear" w:color="000000" w:fill="FFFFFF"/>
            <w:hideMark/>
          </w:tcPr>
          <w:p w14:paraId="2B0D86C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BC568F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FE98B0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2D865AA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64FFEA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15E9F61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250.000,00</w:t>
            </w:r>
          </w:p>
        </w:tc>
        <w:tc>
          <w:tcPr>
            <w:tcW w:w="1180" w:type="dxa"/>
            <w:tcBorders>
              <w:top w:val="nil"/>
              <w:left w:val="nil"/>
              <w:bottom w:val="single" w:sz="4" w:space="0" w:color="auto"/>
              <w:right w:val="single" w:sz="4" w:space="0" w:color="auto"/>
            </w:tcBorders>
            <w:shd w:val="clear" w:color="000000" w:fill="FFFFFF"/>
            <w:hideMark/>
          </w:tcPr>
          <w:p w14:paraId="4B9174A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635881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250.000,00</w:t>
            </w:r>
          </w:p>
        </w:tc>
        <w:tc>
          <w:tcPr>
            <w:tcW w:w="832" w:type="dxa"/>
            <w:tcBorders>
              <w:top w:val="nil"/>
              <w:left w:val="nil"/>
              <w:bottom w:val="single" w:sz="4" w:space="0" w:color="auto"/>
              <w:right w:val="single" w:sz="4" w:space="0" w:color="auto"/>
            </w:tcBorders>
            <w:shd w:val="clear" w:color="000000" w:fill="FFFFFF"/>
            <w:hideMark/>
          </w:tcPr>
          <w:p w14:paraId="6EB25DC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61FBDDE"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6F58064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1EF576A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K100799</w:t>
            </w:r>
          </w:p>
        </w:tc>
        <w:tc>
          <w:tcPr>
            <w:tcW w:w="3974" w:type="dxa"/>
            <w:tcBorders>
              <w:top w:val="nil"/>
              <w:left w:val="nil"/>
              <w:bottom w:val="single" w:sz="4" w:space="0" w:color="auto"/>
              <w:right w:val="single" w:sz="4" w:space="0" w:color="auto"/>
            </w:tcBorders>
            <w:shd w:val="clear" w:color="000000" w:fill="C0C0C0"/>
            <w:hideMark/>
          </w:tcPr>
          <w:p w14:paraId="49D5F2F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ŠKOLSKE DVORANE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FD6785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180.000,00</w:t>
            </w:r>
          </w:p>
        </w:tc>
        <w:tc>
          <w:tcPr>
            <w:tcW w:w="1180" w:type="dxa"/>
            <w:tcBorders>
              <w:top w:val="nil"/>
              <w:left w:val="nil"/>
              <w:bottom w:val="single" w:sz="4" w:space="0" w:color="auto"/>
              <w:right w:val="single" w:sz="4" w:space="0" w:color="auto"/>
            </w:tcBorders>
            <w:shd w:val="clear" w:color="000000" w:fill="C0C0C0"/>
            <w:hideMark/>
          </w:tcPr>
          <w:p w14:paraId="51D4A66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-180.000,00</w:t>
            </w:r>
          </w:p>
        </w:tc>
        <w:tc>
          <w:tcPr>
            <w:tcW w:w="1389" w:type="dxa"/>
            <w:tcBorders>
              <w:top w:val="nil"/>
              <w:left w:val="nil"/>
              <w:bottom w:val="single" w:sz="4" w:space="0" w:color="auto"/>
              <w:right w:val="single" w:sz="4" w:space="0" w:color="auto"/>
            </w:tcBorders>
            <w:shd w:val="clear" w:color="000000" w:fill="C0C0C0"/>
            <w:hideMark/>
          </w:tcPr>
          <w:p w14:paraId="6600D2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48880B2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7418E8B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AC3AF1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301FC23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D6B9EA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34B2A6F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180.000,00</w:t>
            </w:r>
          </w:p>
        </w:tc>
        <w:tc>
          <w:tcPr>
            <w:tcW w:w="1180" w:type="dxa"/>
            <w:tcBorders>
              <w:top w:val="nil"/>
              <w:left w:val="nil"/>
              <w:bottom w:val="single" w:sz="4" w:space="0" w:color="auto"/>
              <w:right w:val="single" w:sz="4" w:space="0" w:color="auto"/>
            </w:tcBorders>
            <w:shd w:val="clear" w:color="000000" w:fill="FFFFFF"/>
            <w:hideMark/>
          </w:tcPr>
          <w:p w14:paraId="44BB347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-180.000,00</w:t>
            </w:r>
          </w:p>
        </w:tc>
        <w:tc>
          <w:tcPr>
            <w:tcW w:w="1389" w:type="dxa"/>
            <w:tcBorders>
              <w:top w:val="nil"/>
              <w:left w:val="nil"/>
              <w:bottom w:val="single" w:sz="4" w:space="0" w:color="auto"/>
              <w:right w:val="single" w:sz="4" w:space="0" w:color="auto"/>
            </w:tcBorders>
            <w:shd w:val="clear" w:color="000000" w:fill="FFFFFF"/>
            <w:hideMark/>
          </w:tcPr>
          <w:p w14:paraId="5CD83C3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6E8B611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C7CBA6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AA5101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2967518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BB01FD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2EC1FC2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180.000,00</w:t>
            </w:r>
          </w:p>
        </w:tc>
        <w:tc>
          <w:tcPr>
            <w:tcW w:w="1180" w:type="dxa"/>
            <w:tcBorders>
              <w:top w:val="nil"/>
              <w:left w:val="nil"/>
              <w:bottom w:val="single" w:sz="4" w:space="0" w:color="auto"/>
              <w:right w:val="single" w:sz="4" w:space="0" w:color="auto"/>
            </w:tcBorders>
            <w:shd w:val="clear" w:color="000000" w:fill="FFFFFF"/>
            <w:hideMark/>
          </w:tcPr>
          <w:p w14:paraId="62F352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-180.000,00</w:t>
            </w:r>
          </w:p>
        </w:tc>
        <w:tc>
          <w:tcPr>
            <w:tcW w:w="1389" w:type="dxa"/>
            <w:tcBorders>
              <w:top w:val="nil"/>
              <w:left w:val="nil"/>
              <w:bottom w:val="single" w:sz="4" w:space="0" w:color="auto"/>
              <w:right w:val="single" w:sz="4" w:space="0" w:color="auto"/>
            </w:tcBorders>
            <w:shd w:val="clear" w:color="000000" w:fill="FFFFFF"/>
            <w:hideMark/>
          </w:tcPr>
          <w:p w14:paraId="2BC3803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061987D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1611F17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78084BA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714B02A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1013</w:t>
            </w:r>
          </w:p>
        </w:tc>
        <w:tc>
          <w:tcPr>
            <w:tcW w:w="3974" w:type="dxa"/>
            <w:tcBorders>
              <w:top w:val="nil"/>
              <w:left w:val="nil"/>
              <w:bottom w:val="single" w:sz="4" w:space="0" w:color="auto"/>
              <w:right w:val="single" w:sz="4" w:space="0" w:color="auto"/>
            </w:tcBorders>
            <w:shd w:val="clear" w:color="000000" w:fill="969696"/>
            <w:hideMark/>
          </w:tcPr>
          <w:p w14:paraId="65B1E1D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ZAŠTITA OKOLIŠA</w:t>
            </w:r>
          </w:p>
        </w:tc>
        <w:tc>
          <w:tcPr>
            <w:tcW w:w="1418" w:type="dxa"/>
            <w:tcBorders>
              <w:top w:val="nil"/>
              <w:left w:val="nil"/>
              <w:bottom w:val="single" w:sz="4" w:space="0" w:color="auto"/>
              <w:right w:val="single" w:sz="4" w:space="0" w:color="auto"/>
            </w:tcBorders>
            <w:shd w:val="clear" w:color="000000" w:fill="969696"/>
            <w:hideMark/>
          </w:tcPr>
          <w:p w14:paraId="7431C3D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375.921,00</w:t>
            </w:r>
          </w:p>
        </w:tc>
        <w:tc>
          <w:tcPr>
            <w:tcW w:w="1180" w:type="dxa"/>
            <w:tcBorders>
              <w:top w:val="nil"/>
              <w:left w:val="nil"/>
              <w:bottom w:val="single" w:sz="4" w:space="0" w:color="auto"/>
              <w:right w:val="single" w:sz="4" w:space="0" w:color="auto"/>
            </w:tcBorders>
            <w:shd w:val="clear" w:color="000000" w:fill="969696"/>
            <w:hideMark/>
          </w:tcPr>
          <w:p w14:paraId="34337EB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-130.991,00</w:t>
            </w:r>
          </w:p>
        </w:tc>
        <w:tc>
          <w:tcPr>
            <w:tcW w:w="1389" w:type="dxa"/>
            <w:tcBorders>
              <w:top w:val="nil"/>
              <w:left w:val="nil"/>
              <w:bottom w:val="single" w:sz="4" w:space="0" w:color="auto"/>
              <w:right w:val="single" w:sz="4" w:space="0" w:color="auto"/>
            </w:tcBorders>
            <w:shd w:val="clear" w:color="000000" w:fill="969696"/>
            <w:hideMark/>
          </w:tcPr>
          <w:p w14:paraId="36917B3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244.930,00</w:t>
            </w:r>
          </w:p>
        </w:tc>
        <w:tc>
          <w:tcPr>
            <w:tcW w:w="832" w:type="dxa"/>
            <w:tcBorders>
              <w:top w:val="nil"/>
              <w:left w:val="nil"/>
              <w:bottom w:val="single" w:sz="4" w:space="0" w:color="auto"/>
              <w:right w:val="single" w:sz="4" w:space="0" w:color="auto"/>
            </w:tcBorders>
            <w:shd w:val="clear" w:color="000000" w:fill="969696"/>
            <w:hideMark/>
          </w:tcPr>
          <w:p w14:paraId="0630B81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65,15</w:t>
            </w:r>
          </w:p>
        </w:tc>
      </w:tr>
      <w:tr w:rsidR="00A82187" w:rsidRPr="008C1F77" w14:paraId="7C5DBF8E"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4968354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3DD175C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A100501</w:t>
            </w:r>
          </w:p>
        </w:tc>
        <w:tc>
          <w:tcPr>
            <w:tcW w:w="3974" w:type="dxa"/>
            <w:tcBorders>
              <w:top w:val="nil"/>
              <w:left w:val="nil"/>
              <w:bottom w:val="single" w:sz="4" w:space="0" w:color="auto"/>
              <w:right w:val="single" w:sz="4" w:space="0" w:color="auto"/>
            </w:tcBorders>
            <w:shd w:val="clear" w:color="000000" w:fill="C0C0C0"/>
            <w:hideMark/>
          </w:tcPr>
          <w:p w14:paraId="279F627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ZALJEVA I OBALNOG DIJELA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2890C0D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C0C0C0"/>
            <w:hideMark/>
          </w:tcPr>
          <w:p w14:paraId="5443345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313B38C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832" w:type="dxa"/>
            <w:tcBorders>
              <w:top w:val="nil"/>
              <w:left w:val="nil"/>
              <w:bottom w:val="single" w:sz="4" w:space="0" w:color="auto"/>
              <w:right w:val="single" w:sz="4" w:space="0" w:color="auto"/>
            </w:tcBorders>
            <w:shd w:val="clear" w:color="000000" w:fill="C0C0C0"/>
            <w:hideMark/>
          </w:tcPr>
          <w:p w14:paraId="47FE285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284352E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38AAEC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6A5F323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115B3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189AFC4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FFFFFF"/>
            <w:hideMark/>
          </w:tcPr>
          <w:p w14:paraId="0CCD9A2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6A0440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832" w:type="dxa"/>
            <w:tcBorders>
              <w:top w:val="nil"/>
              <w:left w:val="nil"/>
              <w:bottom w:val="single" w:sz="4" w:space="0" w:color="auto"/>
              <w:right w:val="single" w:sz="4" w:space="0" w:color="auto"/>
            </w:tcBorders>
            <w:shd w:val="clear" w:color="000000" w:fill="FFFFFF"/>
            <w:hideMark/>
          </w:tcPr>
          <w:p w14:paraId="0D5F9E2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484BF0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9D030C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02EAFE8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C32830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08D8F65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180" w:type="dxa"/>
            <w:tcBorders>
              <w:top w:val="nil"/>
              <w:left w:val="nil"/>
              <w:bottom w:val="single" w:sz="4" w:space="0" w:color="auto"/>
              <w:right w:val="single" w:sz="4" w:space="0" w:color="auto"/>
            </w:tcBorders>
            <w:shd w:val="clear" w:color="000000" w:fill="FFFFFF"/>
            <w:hideMark/>
          </w:tcPr>
          <w:p w14:paraId="06702A5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814162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832" w:type="dxa"/>
            <w:tcBorders>
              <w:top w:val="nil"/>
              <w:left w:val="nil"/>
              <w:bottom w:val="single" w:sz="4" w:space="0" w:color="auto"/>
              <w:right w:val="single" w:sz="4" w:space="0" w:color="auto"/>
            </w:tcBorders>
            <w:shd w:val="clear" w:color="000000" w:fill="FFFFFF"/>
            <w:hideMark/>
          </w:tcPr>
          <w:p w14:paraId="55A2E05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3C77F0FF"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3A092A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4  6   </w:t>
            </w:r>
          </w:p>
        </w:tc>
        <w:tc>
          <w:tcPr>
            <w:tcW w:w="820" w:type="dxa"/>
            <w:tcBorders>
              <w:top w:val="nil"/>
              <w:left w:val="nil"/>
              <w:bottom w:val="single" w:sz="4" w:space="0" w:color="auto"/>
              <w:right w:val="single" w:sz="4" w:space="0" w:color="auto"/>
            </w:tcBorders>
            <w:shd w:val="clear" w:color="000000" w:fill="C0C0C0"/>
            <w:hideMark/>
          </w:tcPr>
          <w:p w14:paraId="522621B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A100714</w:t>
            </w:r>
          </w:p>
        </w:tc>
        <w:tc>
          <w:tcPr>
            <w:tcW w:w="3974" w:type="dxa"/>
            <w:tcBorders>
              <w:top w:val="nil"/>
              <w:left w:val="nil"/>
              <w:bottom w:val="single" w:sz="4" w:space="0" w:color="auto"/>
              <w:right w:val="single" w:sz="4" w:space="0" w:color="auto"/>
            </w:tcBorders>
            <w:shd w:val="clear" w:color="000000" w:fill="C0C0C0"/>
            <w:hideMark/>
          </w:tcPr>
          <w:p w14:paraId="1BE7A97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PLAN GOSPODARENJA OTPADOM</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0510 Gospodarenje otpadom  </w:t>
            </w:r>
          </w:p>
        </w:tc>
        <w:tc>
          <w:tcPr>
            <w:tcW w:w="1418" w:type="dxa"/>
            <w:tcBorders>
              <w:top w:val="nil"/>
              <w:left w:val="nil"/>
              <w:bottom w:val="single" w:sz="4" w:space="0" w:color="auto"/>
              <w:right w:val="single" w:sz="4" w:space="0" w:color="auto"/>
            </w:tcBorders>
            <w:shd w:val="clear" w:color="000000" w:fill="C0C0C0"/>
            <w:hideMark/>
          </w:tcPr>
          <w:p w14:paraId="215E1BF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87.271,00</w:t>
            </w:r>
          </w:p>
        </w:tc>
        <w:tc>
          <w:tcPr>
            <w:tcW w:w="1180" w:type="dxa"/>
            <w:tcBorders>
              <w:top w:val="nil"/>
              <w:left w:val="nil"/>
              <w:bottom w:val="single" w:sz="4" w:space="0" w:color="auto"/>
              <w:right w:val="single" w:sz="4" w:space="0" w:color="auto"/>
            </w:tcBorders>
            <w:shd w:val="clear" w:color="000000" w:fill="C0C0C0"/>
            <w:hideMark/>
          </w:tcPr>
          <w:p w14:paraId="3263C0B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9.009,00</w:t>
            </w:r>
          </w:p>
        </w:tc>
        <w:tc>
          <w:tcPr>
            <w:tcW w:w="1389" w:type="dxa"/>
            <w:tcBorders>
              <w:top w:val="nil"/>
              <w:left w:val="nil"/>
              <w:bottom w:val="single" w:sz="4" w:space="0" w:color="auto"/>
              <w:right w:val="single" w:sz="4" w:space="0" w:color="auto"/>
            </w:tcBorders>
            <w:shd w:val="clear" w:color="000000" w:fill="C0C0C0"/>
            <w:hideMark/>
          </w:tcPr>
          <w:p w14:paraId="37E56BE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96.280,00</w:t>
            </w:r>
          </w:p>
        </w:tc>
        <w:tc>
          <w:tcPr>
            <w:tcW w:w="832" w:type="dxa"/>
            <w:tcBorders>
              <w:top w:val="nil"/>
              <w:left w:val="nil"/>
              <w:bottom w:val="single" w:sz="4" w:space="0" w:color="auto"/>
              <w:right w:val="single" w:sz="4" w:space="0" w:color="auto"/>
            </w:tcBorders>
            <w:shd w:val="clear" w:color="000000" w:fill="C0C0C0"/>
            <w:hideMark/>
          </w:tcPr>
          <w:p w14:paraId="776A1A1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110,32</w:t>
            </w:r>
          </w:p>
        </w:tc>
      </w:tr>
      <w:tr w:rsidR="00A82187" w:rsidRPr="008C1F77" w14:paraId="7C4DD9B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0653E3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27111DE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6B3D5F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4C2367E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52.000,00</w:t>
            </w:r>
          </w:p>
        </w:tc>
        <w:tc>
          <w:tcPr>
            <w:tcW w:w="1180" w:type="dxa"/>
            <w:tcBorders>
              <w:top w:val="nil"/>
              <w:left w:val="nil"/>
              <w:bottom w:val="single" w:sz="4" w:space="0" w:color="auto"/>
              <w:right w:val="single" w:sz="4" w:space="0" w:color="auto"/>
            </w:tcBorders>
            <w:shd w:val="clear" w:color="000000" w:fill="FFFFFF"/>
            <w:hideMark/>
          </w:tcPr>
          <w:p w14:paraId="0555CB3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76266C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52.000,00</w:t>
            </w:r>
          </w:p>
        </w:tc>
        <w:tc>
          <w:tcPr>
            <w:tcW w:w="832" w:type="dxa"/>
            <w:tcBorders>
              <w:top w:val="nil"/>
              <w:left w:val="nil"/>
              <w:bottom w:val="single" w:sz="4" w:space="0" w:color="auto"/>
              <w:right w:val="single" w:sz="4" w:space="0" w:color="auto"/>
            </w:tcBorders>
            <w:shd w:val="clear" w:color="000000" w:fill="FFFFFF"/>
            <w:hideMark/>
          </w:tcPr>
          <w:p w14:paraId="250CEF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0C161E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1A6533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74D34A0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8CCFC8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1B01F55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52.000,00</w:t>
            </w:r>
          </w:p>
        </w:tc>
        <w:tc>
          <w:tcPr>
            <w:tcW w:w="1180" w:type="dxa"/>
            <w:tcBorders>
              <w:top w:val="nil"/>
              <w:left w:val="nil"/>
              <w:bottom w:val="single" w:sz="4" w:space="0" w:color="auto"/>
              <w:right w:val="single" w:sz="4" w:space="0" w:color="auto"/>
            </w:tcBorders>
            <w:shd w:val="clear" w:color="000000" w:fill="FFFFFF"/>
            <w:hideMark/>
          </w:tcPr>
          <w:p w14:paraId="352E841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48F477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52.000,00</w:t>
            </w:r>
          </w:p>
        </w:tc>
        <w:tc>
          <w:tcPr>
            <w:tcW w:w="832" w:type="dxa"/>
            <w:tcBorders>
              <w:top w:val="nil"/>
              <w:left w:val="nil"/>
              <w:bottom w:val="single" w:sz="4" w:space="0" w:color="auto"/>
              <w:right w:val="single" w:sz="4" w:space="0" w:color="auto"/>
            </w:tcBorders>
            <w:shd w:val="clear" w:color="000000" w:fill="FFFFFF"/>
            <w:hideMark/>
          </w:tcPr>
          <w:p w14:paraId="17B6896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46ED4E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5D6751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2F571C2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BE0808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2EAF8BE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35.271,00</w:t>
            </w:r>
          </w:p>
        </w:tc>
        <w:tc>
          <w:tcPr>
            <w:tcW w:w="1180" w:type="dxa"/>
            <w:tcBorders>
              <w:top w:val="nil"/>
              <w:left w:val="nil"/>
              <w:bottom w:val="single" w:sz="4" w:space="0" w:color="auto"/>
              <w:right w:val="single" w:sz="4" w:space="0" w:color="auto"/>
            </w:tcBorders>
            <w:shd w:val="clear" w:color="000000" w:fill="FFFFFF"/>
            <w:hideMark/>
          </w:tcPr>
          <w:p w14:paraId="1F96834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9.009,00</w:t>
            </w:r>
          </w:p>
        </w:tc>
        <w:tc>
          <w:tcPr>
            <w:tcW w:w="1389" w:type="dxa"/>
            <w:tcBorders>
              <w:top w:val="nil"/>
              <w:left w:val="nil"/>
              <w:bottom w:val="single" w:sz="4" w:space="0" w:color="auto"/>
              <w:right w:val="single" w:sz="4" w:space="0" w:color="auto"/>
            </w:tcBorders>
            <w:shd w:val="clear" w:color="000000" w:fill="FFFFFF"/>
            <w:hideMark/>
          </w:tcPr>
          <w:p w14:paraId="6C37A9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44.280,00</w:t>
            </w:r>
          </w:p>
        </w:tc>
        <w:tc>
          <w:tcPr>
            <w:tcW w:w="832" w:type="dxa"/>
            <w:tcBorders>
              <w:top w:val="nil"/>
              <w:left w:val="nil"/>
              <w:bottom w:val="single" w:sz="4" w:space="0" w:color="auto"/>
              <w:right w:val="single" w:sz="4" w:space="0" w:color="auto"/>
            </w:tcBorders>
            <w:shd w:val="clear" w:color="000000" w:fill="FFFFFF"/>
            <w:hideMark/>
          </w:tcPr>
          <w:p w14:paraId="2E6C1BA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125,54</w:t>
            </w:r>
          </w:p>
        </w:tc>
      </w:tr>
      <w:tr w:rsidR="00A82187" w:rsidRPr="008C1F77" w14:paraId="3259057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AEB657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382</w:t>
            </w:r>
          </w:p>
        </w:tc>
        <w:tc>
          <w:tcPr>
            <w:tcW w:w="820" w:type="dxa"/>
            <w:tcBorders>
              <w:top w:val="nil"/>
              <w:left w:val="nil"/>
              <w:bottom w:val="single" w:sz="4" w:space="0" w:color="auto"/>
              <w:right w:val="single" w:sz="4" w:space="0" w:color="auto"/>
            </w:tcBorders>
            <w:shd w:val="clear" w:color="000000" w:fill="FFFFFF"/>
            <w:hideMark/>
          </w:tcPr>
          <w:p w14:paraId="23A01FC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0F0132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Kapitalne donacije</w:t>
            </w:r>
          </w:p>
        </w:tc>
        <w:tc>
          <w:tcPr>
            <w:tcW w:w="1418" w:type="dxa"/>
            <w:tcBorders>
              <w:top w:val="nil"/>
              <w:left w:val="nil"/>
              <w:bottom w:val="single" w:sz="4" w:space="0" w:color="auto"/>
              <w:right w:val="single" w:sz="4" w:space="0" w:color="auto"/>
            </w:tcBorders>
            <w:shd w:val="clear" w:color="000000" w:fill="FFFFFF"/>
            <w:hideMark/>
          </w:tcPr>
          <w:p w14:paraId="251C5E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35.271,00</w:t>
            </w:r>
          </w:p>
        </w:tc>
        <w:tc>
          <w:tcPr>
            <w:tcW w:w="1180" w:type="dxa"/>
            <w:tcBorders>
              <w:top w:val="nil"/>
              <w:left w:val="nil"/>
              <w:bottom w:val="single" w:sz="4" w:space="0" w:color="auto"/>
              <w:right w:val="single" w:sz="4" w:space="0" w:color="auto"/>
            </w:tcBorders>
            <w:shd w:val="clear" w:color="000000" w:fill="FFFFFF"/>
            <w:hideMark/>
          </w:tcPr>
          <w:p w14:paraId="4C6E5DF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9.009,00</w:t>
            </w:r>
          </w:p>
        </w:tc>
        <w:tc>
          <w:tcPr>
            <w:tcW w:w="1389" w:type="dxa"/>
            <w:tcBorders>
              <w:top w:val="nil"/>
              <w:left w:val="nil"/>
              <w:bottom w:val="single" w:sz="4" w:space="0" w:color="auto"/>
              <w:right w:val="single" w:sz="4" w:space="0" w:color="auto"/>
            </w:tcBorders>
            <w:shd w:val="clear" w:color="000000" w:fill="FFFFFF"/>
            <w:hideMark/>
          </w:tcPr>
          <w:p w14:paraId="411828C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44.280,00</w:t>
            </w:r>
          </w:p>
        </w:tc>
        <w:tc>
          <w:tcPr>
            <w:tcW w:w="832" w:type="dxa"/>
            <w:tcBorders>
              <w:top w:val="nil"/>
              <w:left w:val="nil"/>
              <w:bottom w:val="single" w:sz="4" w:space="0" w:color="auto"/>
              <w:right w:val="single" w:sz="4" w:space="0" w:color="auto"/>
            </w:tcBorders>
            <w:shd w:val="clear" w:color="000000" w:fill="FFFFFF"/>
            <w:hideMark/>
          </w:tcPr>
          <w:p w14:paraId="56E1DFF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125,54</w:t>
            </w:r>
          </w:p>
        </w:tc>
      </w:tr>
      <w:tr w:rsidR="00A82187" w:rsidRPr="008C1F77" w14:paraId="69BD7764"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C340CD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13DE313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A100715</w:t>
            </w:r>
          </w:p>
        </w:tc>
        <w:tc>
          <w:tcPr>
            <w:tcW w:w="3974" w:type="dxa"/>
            <w:tcBorders>
              <w:top w:val="nil"/>
              <w:left w:val="nil"/>
              <w:bottom w:val="single" w:sz="4" w:space="0" w:color="auto"/>
              <w:right w:val="single" w:sz="4" w:space="0" w:color="auto"/>
            </w:tcBorders>
            <w:shd w:val="clear" w:color="000000" w:fill="C0C0C0"/>
            <w:hideMark/>
          </w:tcPr>
          <w:p w14:paraId="4E129D9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JAVNO ZDRAVSTVO U KOMUNALNOM DIJELU</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0500 Zaštita okoliša  </w:t>
            </w:r>
          </w:p>
        </w:tc>
        <w:tc>
          <w:tcPr>
            <w:tcW w:w="1418" w:type="dxa"/>
            <w:tcBorders>
              <w:top w:val="nil"/>
              <w:left w:val="nil"/>
              <w:bottom w:val="single" w:sz="4" w:space="0" w:color="auto"/>
              <w:right w:val="single" w:sz="4" w:space="0" w:color="auto"/>
            </w:tcBorders>
            <w:shd w:val="clear" w:color="000000" w:fill="C0C0C0"/>
            <w:hideMark/>
          </w:tcPr>
          <w:p w14:paraId="3B3378F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24.900,00</w:t>
            </w:r>
          </w:p>
        </w:tc>
        <w:tc>
          <w:tcPr>
            <w:tcW w:w="1180" w:type="dxa"/>
            <w:tcBorders>
              <w:top w:val="nil"/>
              <w:left w:val="nil"/>
              <w:bottom w:val="single" w:sz="4" w:space="0" w:color="auto"/>
              <w:right w:val="single" w:sz="4" w:space="0" w:color="auto"/>
            </w:tcBorders>
            <w:shd w:val="clear" w:color="000000" w:fill="C0C0C0"/>
            <w:hideMark/>
          </w:tcPr>
          <w:p w14:paraId="40B3E1B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4FE7D2D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24.900,00</w:t>
            </w:r>
          </w:p>
        </w:tc>
        <w:tc>
          <w:tcPr>
            <w:tcW w:w="832" w:type="dxa"/>
            <w:tcBorders>
              <w:top w:val="nil"/>
              <w:left w:val="nil"/>
              <w:bottom w:val="single" w:sz="4" w:space="0" w:color="auto"/>
              <w:right w:val="single" w:sz="4" w:space="0" w:color="auto"/>
            </w:tcBorders>
            <w:shd w:val="clear" w:color="000000" w:fill="C0C0C0"/>
            <w:hideMark/>
          </w:tcPr>
          <w:p w14:paraId="0B918C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2E1FE0B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49A2DD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49DE5EC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2E632C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0436271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24.900,00</w:t>
            </w:r>
          </w:p>
        </w:tc>
        <w:tc>
          <w:tcPr>
            <w:tcW w:w="1180" w:type="dxa"/>
            <w:tcBorders>
              <w:top w:val="nil"/>
              <w:left w:val="nil"/>
              <w:bottom w:val="single" w:sz="4" w:space="0" w:color="auto"/>
              <w:right w:val="single" w:sz="4" w:space="0" w:color="auto"/>
            </w:tcBorders>
            <w:shd w:val="clear" w:color="000000" w:fill="FFFFFF"/>
            <w:hideMark/>
          </w:tcPr>
          <w:p w14:paraId="2C86D63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BD466D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24.900,00</w:t>
            </w:r>
          </w:p>
        </w:tc>
        <w:tc>
          <w:tcPr>
            <w:tcW w:w="832" w:type="dxa"/>
            <w:tcBorders>
              <w:top w:val="nil"/>
              <w:left w:val="nil"/>
              <w:bottom w:val="single" w:sz="4" w:space="0" w:color="auto"/>
              <w:right w:val="single" w:sz="4" w:space="0" w:color="auto"/>
            </w:tcBorders>
            <w:shd w:val="clear" w:color="000000" w:fill="FFFFFF"/>
            <w:hideMark/>
          </w:tcPr>
          <w:p w14:paraId="2E7A8A7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88769E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7FB7C6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25E06BA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D8F0FF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6464E50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24.900,00</w:t>
            </w:r>
          </w:p>
        </w:tc>
        <w:tc>
          <w:tcPr>
            <w:tcW w:w="1180" w:type="dxa"/>
            <w:tcBorders>
              <w:top w:val="nil"/>
              <w:left w:val="nil"/>
              <w:bottom w:val="single" w:sz="4" w:space="0" w:color="auto"/>
              <w:right w:val="single" w:sz="4" w:space="0" w:color="auto"/>
            </w:tcBorders>
            <w:shd w:val="clear" w:color="000000" w:fill="FFFFFF"/>
            <w:hideMark/>
          </w:tcPr>
          <w:p w14:paraId="0DB2228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05E302E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24.900,00</w:t>
            </w:r>
          </w:p>
        </w:tc>
        <w:tc>
          <w:tcPr>
            <w:tcW w:w="832" w:type="dxa"/>
            <w:tcBorders>
              <w:top w:val="nil"/>
              <w:left w:val="nil"/>
              <w:bottom w:val="single" w:sz="4" w:space="0" w:color="auto"/>
              <w:right w:val="single" w:sz="4" w:space="0" w:color="auto"/>
            </w:tcBorders>
            <w:shd w:val="clear" w:color="000000" w:fill="FFFFFF"/>
            <w:hideMark/>
          </w:tcPr>
          <w:p w14:paraId="70F3802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539AB39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DF581D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1E82787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A100800</w:t>
            </w:r>
          </w:p>
        </w:tc>
        <w:tc>
          <w:tcPr>
            <w:tcW w:w="3974" w:type="dxa"/>
            <w:tcBorders>
              <w:top w:val="nil"/>
              <w:left w:val="nil"/>
              <w:bottom w:val="single" w:sz="4" w:space="0" w:color="auto"/>
              <w:right w:val="single" w:sz="4" w:space="0" w:color="auto"/>
            </w:tcBorders>
            <w:shd w:val="clear" w:color="000000" w:fill="C0C0C0"/>
            <w:hideMark/>
          </w:tcPr>
          <w:p w14:paraId="0E54F80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ZDRAVSTVENE VETERINARSKE USLUGE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0500 Zaštita okoliša  </w:t>
            </w:r>
          </w:p>
        </w:tc>
        <w:tc>
          <w:tcPr>
            <w:tcW w:w="1418" w:type="dxa"/>
            <w:tcBorders>
              <w:top w:val="nil"/>
              <w:left w:val="nil"/>
              <w:bottom w:val="single" w:sz="4" w:space="0" w:color="auto"/>
              <w:right w:val="single" w:sz="4" w:space="0" w:color="auto"/>
            </w:tcBorders>
            <w:shd w:val="clear" w:color="000000" w:fill="C0C0C0"/>
            <w:hideMark/>
          </w:tcPr>
          <w:p w14:paraId="6CBCDDB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2493A5C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389" w:type="dxa"/>
            <w:tcBorders>
              <w:top w:val="nil"/>
              <w:left w:val="nil"/>
              <w:bottom w:val="single" w:sz="4" w:space="0" w:color="auto"/>
              <w:right w:val="single" w:sz="4" w:space="0" w:color="auto"/>
            </w:tcBorders>
            <w:shd w:val="clear" w:color="000000" w:fill="C0C0C0"/>
            <w:hideMark/>
          </w:tcPr>
          <w:p w14:paraId="4F4AADF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832" w:type="dxa"/>
            <w:tcBorders>
              <w:top w:val="nil"/>
              <w:left w:val="nil"/>
              <w:bottom w:val="single" w:sz="4" w:space="0" w:color="auto"/>
              <w:right w:val="single" w:sz="4" w:space="0" w:color="auto"/>
            </w:tcBorders>
            <w:shd w:val="clear" w:color="000000" w:fill="C0C0C0"/>
            <w:hideMark/>
          </w:tcPr>
          <w:p w14:paraId="7F008FD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w:t>
            </w:r>
          </w:p>
        </w:tc>
      </w:tr>
      <w:tr w:rsidR="00A82187" w:rsidRPr="008C1F77" w14:paraId="3AAEEF6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0E7D61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32</w:t>
            </w:r>
          </w:p>
        </w:tc>
        <w:tc>
          <w:tcPr>
            <w:tcW w:w="820" w:type="dxa"/>
            <w:tcBorders>
              <w:top w:val="nil"/>
              <w:left w:val="nil"/>
              <w:bottom w:val="single" w:sz="4" w:space="0" w:color="auto"/>
              <w:right w:val="single" w:sz="4" w:space="0" w:color="auto"/>
            </w:tcBorders>
            <w:shd w:val="clear" w:color="000000" w:fill="FFFFFF"/>
            <w:hideMark/>
          </w:tcPr>
          <w:p w14:paraId="090DC37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011920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6D1B63B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4ECE442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389" w:type="dxa"/>
            <w:tcBorders>
              <w:top w:val="nil"/>
              <w:left w:val="nil"/>
              <w:bottom w:val="single" w:sz="4" w:space="0" w:color="auto"/>
              <w:right w:val="single" w:sz="4" w:space="0" w:color="auto"/>
            </w:tcBorders>
            <w:shd w:val="clear" w:color="000000" w:fill="FFFFFF"/>
            <w:hideMark/>
          </w:tcPr>
          <w:p w14:paraId="5A19FED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832" w:type="dxa"/>
            <w:tcBorders>
              <w:top w:val="nil"/>
              <w:left w:val="nil"/>
              <w:bottom w:val="single" w:sz="4" w:space="0" w:color="auto"/>
              <w:right w:val="single" w:sz="4" w:space="0" w:color="auto"/>
            </w:tcBorders>
            <w:shd w:val="clear" w:color="000000" w:fill="FFFFFF"/>
            <w:hideMark/>
          </w:tcPr>
          <w:p w14:paraId="3253249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w:t>
            </w:r>
          </w:p>
        </w:tc>
      </w:tr>
      <w:tr w:rsidR="00A82187" w:rsidRPr="008C1F77" w14:paraId="4D3F4C2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422E74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2A0F9D1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40A05F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7F94D98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0C6A24B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389" w:type="dxa"/>
            <w:tcBorders>
              <w:top w:val="nil"/>
              <w:left w:val="nil"/>
              <w:bottom w:val="single" w:sz="4" w:space="0" w:color="auto"/>
              <w:right w:val="single" w:sz="4" w:space="0" w:color="auto"/>
            </w:tcBorders>
            <w:shd w:val="clear" w:color="000000" w:fill="FFFFFF"/>
            <w:hideMark/>
          </w:tcPr>
          <w:p w14:paraId="5F0ECF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832" w:type="dxa"/>
            <w:tcBorders>
              <w:top w:val="nil"/>
              <w:left w:val="nil"/>
              <w:bottom w:val="single" w:sz="4" w:space="0" w:color="auto"/>
              <w:right w:val="single" w:sz="4" w:space="0" w:color="auto"/>
            </w:tcBorders>
            <w:shd w:val="clear" w:color="000000" w:fill="FFFFFF"/>
            <w:hideMark/>
          </w:tcPr>
          <w:p w14:paraId="5631BD7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w:t>
            </w:r>
          </w:p>
        </w:tc>
      </w:tr>
      <w:tr w:rsidR="00A82187" w:rsidRPr="008C1F77" w14:paraId="07A99FC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05A96D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4     </w:t>
            </w:r>
          </w:p>
        </w:tc>
        <w:tc>
          <w:tcPr>
            <w:tcW w:w="820" w:type="dxa"/>
            <w:tcBorders>
              <w:top w:val="nil"/>
              <w:left w:val="nil"/>
              <w:bottom w:val="single" w:sz="4" w:space="0" w:color="auto"/>
              <w:right w:val="single" w:sz="4" w:space="0" w:color="auto"/>
            </w:tcBorders>
            <w:shd w:val="clear" w:color="000000" w:fill="C0C0C0"/>
            <w:hideMark/>
          </w:tcPr>
          <w:p w14:paraId="7E5A9CC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A100817</w:t>
            </w:r>
          </w:p>
        </w:tc>
        <w:tc>
          <w:tcPr>
            <w:tcW w:w="3974" w:type="dxa"/>
            <w:tcBorders>
              <w:top w:val="nil"/>
              <w:left w:val="nil"/>
              <w:bottom w:val="single" w:sz="4" w:space="0" w:color="auto"/>
              <w:right w:val="single" w:sz="4" w:space="0" w:color="auto"/>
            </w:tcBorders>
            <w:shd w:val="clear" w:color="000000" w:fill="C0C0C0"/>
            <w:hideMark/>
          </w:tcPr>
          <w:p w14:paraId="753DB89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SANACIJA ILEGALNIH ODLAGALIŠTA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0510 Gospodarenje otpadom  </w:t>
            </w:r>
          </w:p>
        </w:tc>
        <w:tc>
          <w:tcPr>
            <w:tcW w:w="1418" w:type="dxa"/>
            <w:tcBorders>
              <w:top w:val="nil"/>
              <w:left w:val="nil"/>
              <w:bottom w:val="single" w:sz="4" w:space="0" w:color="auto"/>
              <w:right w:val="single" w:sz="4" w:space="0" w:color="auto"/>
            </w:tcBorders>
            <w:shd w:val="clear" w:color="000000" w:fill="C0C0C0"/>
            <w:hideMark/>
          </w:tcPr>
          <w:p w14:paraId="5BDE5BB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55.000,00</w:t>
            </w:r>
          </w:p>
        </w:tc>
        <w:tc>
          <w:tcPr>
            <w:tcW w:w="1180" w:type="dxa"/>
            <w:tcBorders>
              <w:top w:val="nil"/>
              <w:left w:val="nil"/>
              <w:bottom w:val="single" w:sz="4" w:space="0" w:color="auto"/>
              <w:right w:val="single" w:sz="4" w:space="0" w:color="auto"/>
            </w:tcBorders>
            <w:shd w:val="clear" w:color="000000" w:fill="C0C0C0"/>
            <w:hideMark/>
          </w:tcPr>
          <w:p w14:paraId="7C71F2A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3A776CE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55.000,00</w:t>
            </w:r>
          </w:p>
        </w:tc>
        <w:tc>
          <w:tcPr>
            <w:tcW w:w="832" w:type="dxa"/>
            <w:tcBorders>
              <w:top w:val="nil"/>
              <w:left w:val="nil"/>
              <w:bottom w:val="single" w:sz="4" w:space="0" w:color="auto"/>
              <w:right w:val="single" w:sz="4" w:space="0" w:color="auto"/>
            </w:tcBorders>
            <w:shd w:val="clear" w:color="000000" w:fill="C0C0C0"/>
            <w:hideMark/>
          </w:tcPr>
          <w:p w14:paraId="1298B6C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023C56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1627B5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0A21A1D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74AF05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20F3837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55.000,00</w:t>
            </w:r>
          </w:p>
        </w:tc>
        <w:tc>
          <w:tcPr>
            <w:tcW w:w="1180" w:type="dxa"/>
            <w:tcBorders>
              <w:top w:val="nil"/>
              <w:left w:val="nil"/>
              <w:bottom w:val="single" w:sz="4" w:space="0" w:color="auto"/>
              <w:right w:val="single" w:sz="4" w:space="0" w:color="auto"/>
            </w:tcBorders>
            <w:shd w:val="clear" w:color="000000" w:fill="FFFFFF"/>
            <w:hideMark/>
          </w:tcPr>
          <w:p w14:paraId="39072CB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634C5DE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55.000,00</w:t>
            </w:r>
          </w:p>
        </w:tc>
        <w:tc>
          <w:tcPr>
            <w:tcW w:w="832" w:type="dxa"/>
            <w:tcBorders>
              <w:top w:val="nil"/>
              <w:left w:val="nil"/>
              <w:bottom w:val="single" w:sz="4" w:space="0" w:color="auto"/>
              <w:right w:val="single" w:sz="4" w:space="0" w:color="auto"/>
            </w:tcBorders>
            <w:shd w:val="clear" w:color="000000" w:fill="FFFFFF"/>
            <w:hideMark/>
          </w:tcPr>
          <w:p w14:paraId="03BC0BF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B544CB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75966A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1BC4B54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46BCBC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16762AE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180" w:type="dxa"/>
            <w:tcBorders>
              <w:top w:val="nil"/>
              <w:left w:val="nil"/>
              <w:bottom w:val="single" w:sz="4" w:space="0" w:color="auto"/>
              <w:right w:val="single" w:sz="4" w:space="0" w:color="auto"/>
            </w:tcBorders>
            <w:shd w:val="clear" w:color="000000" w:fill="FFFFFF"/>
            <w:hideMark/>
          </w:tcPr>
          <w:p w14:paraId="4E579E1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25842C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832" w:type="dxa"/>
            <w:tcBorders>
              <w:top w:val="nil"/>
              <w:left w:val="nil"/>
              <w:bottom w:val="single" w:sz="4" w:space="0" w:color="auto"/>
              <w:right w:val="single" w:sz="4" w:space="0" w:color="auto"/>
            </w:tcBorders>
            <w:shd w:val="clear" w:color="000000" w:fill="FFFFFF"/>
            <w:hideMark/>
          </w:tcPr>
          <w:p w14:paraId="5F069A2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6C97D73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C0FE91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596CE9D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253036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05B6E97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35.000,00</w:t>
            </w:r>
          </w:p>
        </w:tc>
        <w:tc>
          <w:tcPr>
            <w:tcW w:w="1180" w:type="dxa"/>
            <w:tcBorders>
              <w:top w:val="nil"/>
              <w:left w:val="nil"/>
              <w:bottom w:val="single" w:sz="4" w:space="0" w:color="auto"/>
              <w:right w:val="single" w:sz="4" w:space="0" w:color="auto"/>
            </w:tcBorders>
            <w:shd w:val="clear" w:color="000000" w:fill="FFFFFF"/>
            <w:hideMark/>
          </w:tcPr>
          <w:p w14:paraId="5526C8D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BF4387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35.000,00</w:t>
            </w:r>
          </w:p>
        </w:tc>
        <w:tc>
          <w:tcPr>
            <w:tcW w:w="832" w:type="dxa"/>
            <w:tcBorders>
              <w:top w:val="nil"/>
              <w:left w:val="nil"/>
              <w:bottom w:val="single" w:sz="4" w:space="0" w:color="auto"/>
              <w:right w:val="single" w:sz="4" w:space="0" w:color="auto"/>
            </w:tcBorders>
            <w:shd w:val="clear" w:color="000000" w:fill="FFFFFF"/>
            <w:hideMark/>
          </w:tcPr>
          <w:p w14:paraId="7328502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75C59A77"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82813F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5492295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A100818</w:t>
            </w:r>
          </w:p>
        </w:tc>
        <w:tc>
          <w:tcPr>
            <w:tcW w:w="3974" w:type="dxa"/>
            <w:tcBorders>
              <w:top w:val="nil"/>
              <w:left w:val="nil"/>
              <w:bottom w:val="single" w:sz="4" w:space="0" w:color="auto"/>
              <w:right w:val="single" w:sz="4" w:space="0" w:color="auto"/>
            </w:tcBorders>
            <w:shd w:val="clear" w:color="000000" w:fill="C0C0C0"/>
            <w:hideMark/>
          </w:tcPr>
          <w:p w14:paraId="0647F2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ZBRINJAVANJE IZGUBLJENIH I NAPUŠTENIH ŽIVOTINJA U SKLONIŠTU</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0500 Zaštita okoliša  </w:t>
            </w:r>
          </w:p>
        </w:tc>
        <w:tc>
          <w:tcPr>
            <w:tcW w:w="1418" w:type="dxa"/>
            <w:tcBorders>
              <w:top w:val="nil"/>
              <w:left w:val="nil"/>
              <w:bottom w:val="single" w:sz="4" w:space="0" w:color="auto"/>
              <w:right w:val="single" w:sz="4" w:space="0" w:color="auto"/>
            </w:tcBorders>
            <w:shd w:val="clear" w:color="000000" w:fill="C0C0C0"/>
            <w:hideMark/>
          </w:tcPr>
          <w:p w14:paraId="1135A00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18.750,00</w:t>
            </w:r>
          </w:p>
        </w:tc>
        <w:tc>
          <w:tcPr>
            <w:tcW w:w="1180" w:type="dxa"/>
            <w:tcBorders>
              <w:top w:val="nil"/>
              <w:left w:val="nil"/>
              <w:bottom w:val="single" w:sz="4" w:space="0" w:color="auto"/>
              <w:right w:val="single" w:sz="4" w:space="0" w:color="auto"/>
            </w:tcBorders>
            <w:shd w:val="clear" w:color="000000" w:fill="C0C0C0"/>
            <w:hideMark/>
          </w:tcPr>
          <w:p w14:paraId="5149FE5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1EAE635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18.750,00</w:t>
            </w:r>
          </w:p>
        </w:tc>
        <w:tc>
          <w:tcPr>
            <w:tcW w:w="832" w:type="dxa"/>
            <w:tcBorders>
              <w:top w:val="nil"/>
              <w:left w:val="nil"/>
              <w:bottom w:val="single" w:sz="4" w:space="0" w:color="auto"/>
              <w:right w:val="single" w:sz="4" w:space="0" w:color="auto"/>
            </w:tcBorders>
            <w:shd w:val="clear" w:color="000000" w:fill="C0C0C0"/>
            <w:hideMark/>
          </w:tcPr>
          <w:p w14:paraId="2325A20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722F3C5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8C3C2B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4911A72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54606E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2A841BF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18.750,00</w:t>
            </w:r>
          </w:p>
        </w:tc>
        <w:tc>
          <w:tcPr>
            <w:tcW w:w="1180" w:type="dxa"/>
            <w:tcBorders>
              <w:top w:val="nil"/>
              <w:left w:val="nil"/>
              <w:bottom w:val="single" w:sz="4" w:space="0" w:color="auto"/>
              <w:right w:val="single" w:sz="4" w:space="0" w:color="auto"/>
            </w:tcBorders>
            <w:shd w:val="clear" w:color="000000" w:fill="FFFFFF"/>
            <w:hideMark/>
          </w:tcPr>
          <w:p w14:paraId="2932C9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1C58A3A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18.750,00</w:t>
            </w:r>
          </w:p>
        </w:tc>
        <w:tc>
          <w:tcPr>
            <w:tcW w:w="832" w:type="dxa"/>
            <w:tcBorders>
              <w:top w:val="nil"/>
              <w:left w:val="nil"/>
              <w:bottom w:val="single" w:sz="4" w:space="0" w:color="auto"/>
              <w:right w:val="single" w:sz="4" w:space="0" w:color="auto"/>
            </w:tcBorders>
            <w:shd w:val="clear" w:color="000000" w:fill="FFFFFF"/>
            <w:hideMark/>
          </w:tcPr>
          <w:p w14:paraId="0F8B685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47ED44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92B4BF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2D0E4BE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8838CF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09C4306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18.750,00</w:t>
            </w:r>
          </w:p>
        </w:tc>
        <w:tc>
          <w:tcPr>
            <w:tcW w:w="1180" w:type="dxa"/>
            <w:tcBorders>
              <w:top w:val="nil"/>
              <w:left w:val="nil"/>
              <w:bottom w:val="single" w:sz="4" w:space="0" w:color="auto"/>
              <w:right w:val="single" w:sz="4" w:space="0" w:color="auto"/>
            </w:tcBorders>
            <w:shd w:val="clear" w:color="000000" w:fill="FFFFFF"/>
            <w:hideMark/>
          </w:tcPr>
          <w:p w14:paraId="4681DA9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7EAC111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18.750,00</w:t>
            </w:r>
          </w:p>
        </w:tc>
        <w:tc>
          <w:tcPr>
            <w:tcW w:w="832" w:type="dxa"/>
            <w:tcBorders>
              <w:top w:val="nil"/>
              <w:left w:val="nil"/>
              <w:bottom w:val="single" w:sz="4" w:space="0" w:color="auto"/>
              <w:right w:val="single" w:sz="4" w:space="0" w:color="auto"/>
            </w:tcBorders>
            <w:shd w:val="clear" w:color="000000" w:fill="FFFFFF"/>
            <w:hideMark/>
          </w:tcPr>
          <w:p w14:paraId="2A18CD0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6F29C5AB"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60A23A8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4AAC104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K100858</w:t>
            </w:r>
          </w:p>
        </w:tc>
        <w:tc>
          <w:tcPr>
            <w:tcW w:w="3974" w:type="dxa"/>
            <w:tcBorders>
              <w:top w:val="nil"/>
              <w:left w:val="nil"/>
              <w:bottom w:val="single" w:sz="4" w:space="0" w:color="auto"/>
              <w:right w:val="single" w:sz="4" w:space="0" w:color="auto"/>
            </w:tcBorders>
            <w:shd w:val="clear" w:color="000000" w:fill="C0C0C0"/>
            <w:hideMark/>
          </w:tcPr>
          <w:p w14:paraId="45F864D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STUDIJA PROCJENE PRIRODNIH  POTENCIJALA ZA PROGLAŠENJE POTOKA "ŠKRLINE ZAŠTIĆENIM PODRUČJEM PRIRODE"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6541035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110.000,00</w:t>
            </w:r>
          </w:p>
        </w:tc>
        <w:tc>
          <w:tcPr>
            <w:tcW w:w="1180" w:type="dxa"/>
            <w:tcBorders>
              <w:top w:val="nil"/>
              <w:left w:val="nil"/>
              <w:bottom w:val="single" w:sz="4" w:space="0" w:color="auto"/>
              <w:right w:val="single" w:sz="4" w:space="0" w:color="auto"/>
            </w:tcBorders>
            <w:shd w:val="clear" w:color="000000" w:fill="C0C0C0"/>
            <w:hideMark/>
          </w:tcPr>
          <w:p w14:paraId="0A29F0C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-110.000,00</w:t>
            </w:r>
          </w:p>
        </w:tc>
        <w:tc>
          <w:tcPr>
            <w:tcW w:w="1389" w:type="dxa"/>
            <w:tcBorders>
              <w:top w:val="nil"/>
              <w:left w:val="nil"/>
              <w:bottom w:val="single" w:sz="4" w:space="0" w:color="auto"/>
              <w:right w:val="single" w:sz="4" w:space="0" w:color="auto"/>
            </w:tcBorders>
            <w:shd w:val="clear" w:color="000000" w:fill="C0C0C0"/>
            <w:hideMark/>
          </w:tcPr>
          <w:p w14:paraId="0606E9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5242FE7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2F42A23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0911D2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4A18D1C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534093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2851977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110.000,00</w:t>
            </w:r>
          </w:p>
        </w:tc>
        <w:tc>
          <w:tcPr>
            <w:tcW w:w="1180" w:type="dxa"/>
            <w:tcBorders>
              <w:top w:val="nil"/>
              <w:left w:val="nil"/>
              <w:bottom w:val="single" w:sz="4" w:space="0" w:color="auto"/>
              <w:right w:val="single" w:sz="4" w:space="0" w:color="auto"/>
            </w:tcBorders>
            <w:shd w:val="clear" w:color="000000" w:fill="FFFFFF"/>
            <w:hideMark/>
          </w:tcPr>
          <w:p w14:paraId="5D2C4A9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-110.000,00</w:t>
            </w:r>
          </w:p>
        </w:tc>
        <w:tc>
          <w:tcPr>
            <w:tcW w:w="1389" w:type="dxa"/>
            <w:tcBorders>
              <w:top w:val="nil"/>
              <w:left w:val="nil"/>
              <w:bottom w:val="single" w:sz="4" w:space="0" w:color="auto"/>
              <w:right w:val="single" w:sz="4" w:space="0" w:color="auto"/>
            </w:tcBorders>
            <w:shd w:val="clear" w:color="000000" w:fill="FFFFFF"/>
            <w:hideMark/>
          </w:tcPr>
          <w:p w14:paraId="0736F3C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6231E59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67F9326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A55B3D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34E1A1E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F0D612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4F55ED0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110.000,00</w:t>
            </w:r>
          </w:p>
        </w:tc>
        <w:tc>
          <w:tcPr>
            <w:tcW w:w="1180" w:type="dxa"/>
            <w:tcBorders>
              <w:top w:val="nil"/>
              <w:left w:val="nil"/>
              <w:bottom w:val="single" w:sz="4" w:space="0" w:color="auto"/>
              <w:right w:val="single" w:sz="4" w:space="0" w:color="auto"/>
            </w:tcBorders>
            <w:shd w:val="clear" w:color="000000" w:fill="FFFFFF"/>
            <w:hideMark/>
          </w:tcPr>
          <w:p w14:paraId="2E727A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-110.000,00</w:t>
            </w:r>
          </w:p>
        </w:tc>
        <w:tc>
          <w:tcPr>
            <w:tcW w:w="1389" w:type="dxa"/>
            <w:tcBorders>
              <w:top w:val="nil"/>
              <w:left w:val="nil"/>
              <w:bottom w:val="single" w:sz="4" w:space="0" w:color="auto"/>
              <w:right w:val="single" w:sz="4" w:space="0" w:color="auto"/>
            </w:tcBorders>
            <w:shd w:val="clear" w:color="000000" w:fill="FFFFFF"/>
            <w:hideMark/>
          </w:tcPr>
          <w:p w14:paraId="78E4E8C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00C3860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70067E2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5E0E6E6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6AAF6A4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1014</w:t>
            </w:r>
          </w:p>
        </w:tc>
        <w:tc>
          <w:tcPr>
            <w:tcW w:w="3974" w:type="dxa"/>
            <w:tcBorders>
              <w:top w:val="nil"/>
              <w:left w:val="nil"/>
              <w:bottom w:val="single" w:sz="4" w:space="0" w:color="auto"/>
              <w:right w:val="single" w:sz="4" w:space="0" w:color="auto"/>
            </w:tcBorders>
            <w:shd w:val="clear" w:color="000000" w:fill="969696"/>
            <w:hideMark/>
          </w:tcPr>
          <w:p w14:paraId="668DB48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PROTUPOŽARNA I CIVILNA ZAŠTITA</w:t>
            </w:r>
          </w:p>
        </w:tc>
        <w:tc>
          <w:tcPr>
            <w:tcW w:w="1418" w:type="dxa"/>
            <w:tcBorders>
              <w:top w:val="nil"/>
              <w:left w:val="nil"/>
              <w:bottom w:val="single" w:sz="4" w:space="0" w:color="auto"/>
              <w:right w:val="single" w:sz="4" w:space="0" w:color="auto"/>
            </w:tcBorders>
            <w:shd w:val="clear" w:color="000000" w:fill="969696"/>
            <w:hideMark/>
          </w:tcPr>
          <w:p w14:paraId="6552C35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581.326,00</w:t>
            </w:r>
          </w:p>
        </w:tc>
        <w:tc>
          <w:tcPr>
            <w:tcW w:w="1180" w:type="dxa"/>
            <w:tcBorders>
              <w:top w:val="nil"/>
              <w:left w:val="nil"/>
              <w:bottom w:val="single" w:sz="4" w:space="0" w:color="auto"/>
              <w:right w:val="single" w:sz="4" w:space="0" w:color="auto"/>
            </w:tcBorders>
            <w:shd w:val="clear" w:color="000000" w:fill="969696"/>
            <w:hideMark/>
          </w:tcPr>
          <w:p w14:paraId="331C612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214.402,00</w:t>
            </w:r>
          </w:p>
        </w:tc>
        <w:tc>
          <w:tcPr>
            <w:tcW w:w="1389" w:type="dxa"/>
            <w:tcBorders>
              <w:top w:val="nil"/>
              <w:left w:val="nil"/>
              <w:bottom w:val="single" w:sz="4" w:space="0" w:color="auto"/>
              <w:right w:val="single" w:sz="4" w:space="0" w:color="auto"/>
            </w:tcBorders>
            <w:shd w:val="clear" w:color="000000" w:fill="969696"/>
            <w:hideMark/>
          </w:tcPr>
          <w:p w14:paraId="62C7133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795.728,00</w:t>
            </w:r>
          </w:p>
        </w:tc>
        <w:tc>
          <w:tcPr>
            <w:tcW w:w="832" w:type="dxa"/>
            <w:tcBorders>
              <w:top w:val="nil"/>
              <w:left w:val="nil"/>
              <w:bottom w:val="single" w:sz="4" w:space="0" w:color="auto"/>
              <w:right w:val="single" w:sz="4" w:space="0" w:color="auto"/>
            </w:tcBorders>
            <w:shd w:val="clear" w:color="000000" w:fill="969696"/>
            <w:hideMark/>
          </w:tcPr>
          <w:p w14:paraId="0A3A0CB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136,88</w:t>
            </w:r>
          </w:p>
        </w:tc>
      </w:tr>
      <w:tr w:rsidR="00A82187" w:rsidRPr="008C1F77" w14:paraId="5B7D50E0"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42193E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4     </w:t>
            </w:r>
          </w:p>
        </w:tc>
        <w:tc>
          <w:tcPr>
            <w:tcW w:w="820" w:type="dxa"/>
            <w:tcBorders>
              <w:top w:val="nil"/>
              <w:left w:val="nil"/>
              <w:bottom w:val="single" w:sz="4" w:space="0" w:color="auto"/>
              <w:right w:val="single" w:sz="4" w:space="0" w:color="auto"/>
            </w:tcBorders>
            <w:shd w:val="clear" w:color="000000" w:fill="C0C0C0"/>
            <w:hideMark/>
          </w:tcPr>
          <w:p w14:paraId="5734C02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A100708</w:t>
            </w:r>
          </w:p>
        </w:tc>
        <w:tc>
          <w:tcPr>
            <w:tcW w:w="3974" w:type="dxa"/>
            <w:tcBorders>
              <w:top w:val="nil"/>
              <w:left w:val="nil"/>
              <w:bottom w:val="single" w:sz="4" w:space="0" w:color="auto"/>
              <w:right w:val="single" w:sz="4" w:space="0" w:color="auto"/>
            </w:tcBorders>
            <w:shd w:val="clear" w:color="000000" w:fill="C0C0C0"/>
            <w:hideMark/>
          </w:tcPr>
          <w:p w14:paraId="1DBC052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JAVNA VATROGASNA POSTROJBA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0133 Ostale opće usluge</w:t>
            </w:r>
          </w:p>
        </w:tc>
        <w:tc>
          <w:tcPr>
            <w:tcW w:w="1418" w:type="dxa"/>
            <w:tcBorders>
              <w:top w:val="nil"/>
              <w:left w:val="nil"/>
              <w:bottom w:val="single" w:sz="4" w:space="0" w:color="auto"/>
              <w:right w:val="single" w:sz="4" w:space="0" w:color="auto"/>
            </w:tcBorders>
            <w:shd w:val="clear" w:color="000000" w:fill="C0C0C0"/>
            <w:hideMark/>
          </w:tcPr>
          <w:p w14:paraId="511DE44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428.600,00</w:t>
            </w:r>
          </w:p>
        </w:tc>
        <w:tc>
          <w:tcPr>
            <w:tcW w:w="1180" w:type="dxa"/>
            <w:tcBorders>
              <w:top w:val="nil"/>
              <w:left w:val="nil"/>
              <w:bottom w:val="single" w:sz="4" w:space="0" w:color="auto"/>
              <w:right w:val="single" w:sz="4" w:space="0" w:color="auto"/>
            </w:tcBorders>
            <w:shd w:val="clear" w:color="000000" w:fill="C0C0C0"/>
            <w:hideMark/>
          </w:tcPr>
          <w:p w14:paraId="02CC875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389" w:type="dxa"/>
            <w:tcBorders>
              <w:top w:val="nil"/>
              <w:left w:val="nil"/>
              <w:bottom w:val="single" w:sz="4" w:space="0" w:color="auto"/>
              <w:right w:val="single" w:sz="4" w:space="0" w:color="auto"/>
            </w:tcBorders>
            <w:shd w:val="clear" w:color="000000" w:fill="C0C0C0"/>
            <w:hideMark/>
          </w:tcPr>
          <w:p w14:paraId="7B6FCF0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498.600,00</w:t>
            </w:r>
          </w:p>
        </w:tc>
        <w:tc>
          <w:tcPr>
            <w:tcW w:w="832" w:type="dxa"/>
            <w:tcBorders>
              <w:top w:val="nil"/>
              <w:left w:val="nil"/>
              <w:bottom w:val="single" w:sz="4" w:space="0" w:color="auto"/>
              <w:right w:val="single" w:sz="4" w:space="0" w:color="auto"/>
            </w:tcBorders>
            <w:shd w:val="clear" w:color="000000" w:fill="C0C0C0"/>
            <w:hideMark/>
          </w:tcPr>
          <w:p w14:paraId="0B65CD3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116,33</w:t>
            </w:r>
          </w:p>
        </w:tc>
      </w:tr>
      <w:tr w:rsidR="00A82187" w:rsidRPr="008C1F77" w14:paraId="74BC56A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194822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36</w:t>
            </w:r>
          </w:p>
        </w:tc>
        <w:tc>
          <w:tcPr>
            <w:tcW w:w="820" w:type="dxa"/>
            <w:tcBorders>
              <w:top w:val="nil"/>
              <w:left w:val="nil"/>
              <w:bottom w:val="single" w:sz="4" w:space="0" w:color="auto"/>
              <w:right w:val="single" w:sz="4" w:space="0" w:color="auto"/>
            </w:tcBorders>
            <w:shd w:val="clear" w:color="000000" w:fill="FFFFFF"/>
            <w:hideMark/>
          </w:tcPr>
          <w:p w14:paraId="6953129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2FE5DF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Pomoći dane u inozemstvo i unutar opće države</w:t>
            </w:r>
          </w:p>
        </w:tc>
        <w:tc>
          <w:tcPr>
            <w:tcW w:w="1418" w:type="dxa"/>
            <w:tcBorders>
              <w:top w:val="nil"/>
              <w:left w:val="nil"/>
              <w:bottom w:val="single" w:sz="4" w:space="0" w:color="auto"/>
              <w:right w:val="single" w:sz="4" w:space="0" w:color="auto"/>
            </w:tcBorders>
            <w:shd w:val="clear" w:color="000000" w:fill="FFFFFF"/>
            <w:hideMark/>
          </w:tcPr>
          <w:p w14:paraId="63679E6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248.600,00</w:t>
            </w:r>
          </w:p>
        </w:tc>
        <w:tc>
          <w:tcPr>
            <w:tcW w:w="1180" w:type="dxa"/>
            <w:tcBorders>
              <w:top w:val="nil"/>
              <w:left w:val="nil"/>
              <w:bottom w:val="single" w:sz="4" w:space="0" w:color="auto"/>
              <w:right w:val="single" w:sz="4" w:space="0" w:color="auto"/>
            </w:tcBorders>
            <w:shd w:val="clear" w:color="000000" w:fill="FFFFFF"/>
            <w:hideMark/>
          </w:tcPr>
          <w:p w14:paraId="1934AEC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152309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248.600,00</w:t>
            </w:r>
          </w:p>
        </w:tc>
        <w:tc>
          <w:tcPr>
            <w:tcW w:w="832" w:type="dxa"/>
            <w:tcBorders>
              <w:top w:val="nil"/>
              <w:left w:val="nil"/>
              <w:bottom w:val="single" w:sz="4" w:space="0" w:color="auto"/>
              <w:right w:val="single" w:sz="4" w:space="0" w:color="auto"/>
            </w:tcBorders>
            <w:shd w:val="clear" w:color="000000" w:fill="FFFFFF"/>
            <w:hideMark/>
          </w:tcPr>
          <w:p w14:paraId="7C2D665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672E2E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855E58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366</w:t>
            </w:r>
          </w:p>
        </w:tc>
        <w:tc>
          <w:tcPr>
            <w:tcW w:w="820" w:type="dxa"/>
            <w:tcBorders>
              <w:top w:val="nil"/>
              <w:left w:val="nil"/>
              <w:bottom w:val="single" w:sz="4" w:space="0" w:color="auto"/>
              <w:right w:val="single" w:sz="4" w:space="0" w:color="auto"/>
            </w:tcBorders>
            <w:shd w:val="clear" w:color="000000" w:fill="FFFFFF"/>
            <w:hideMark/>
          </w:tcPr>
          <w:p w14:paraId="1252DB7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FBAF87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Pomoći proračunskim korisnicima drugih proračuna</w:t>
            </w:r>
          </w:p>
        </w:tc>
        <w:tc>
          <w:tcPr>
            <w:tcW w:w="1418" w:type="dxa"/>
            <w:tcBorders>
              <w:top w:val="nil"/>
              <w:left w:val="nil"/>
              <w:bottom w:val="single" w:sz="4" w:space="0" w:color="auto"/>
              <w:right w:val="single" w:sz="4" w:space="0" w:color="auto"/>
            </w:tcBorders>
            <w:shd w:val="clear" w:color="000000" w:fill="FFFFFF"/>
            <w:hideMark/>
          </w:tcPr>
          <w:p w14:paraId="12DBC87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248.600,00</w:t>
            </w:r>
          </w:p>
        </w:tc>
        <w:tc>
          <w:tcPr>
            <w:tcW w:w="1180" w:type="dxa"/>
            <w:tcBorders>
              <w:top w:val="nil"/>
              <w:left w:val="nil"/>
              <w:bottom w:val="single" w:sz="4" w:space="0" w:color="auto"/>
              <w:right w:val="single" w:sz="4" w:space="0" w:color="auto"/>
            </w:tcBorders>
            <w:shd w:val="clear" w:color="000000" w:fill="FFFFFF"/>
            <w:hideMark/>
          </w:tcPr>
          <w:p w14:paraId="14A5B2F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33CFFA7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248.600,00</w:t>
            </w:r>
          </w:p>
        </w:tc>
        <w:tc>
          <w:tcPr>
            <w:tcW w:w="832" w:type="dxa"/>
            <w:tcBorders>
              <w:top w:val="nil"/>
              <w:left w:val="nil"/>
              <w:bottom w:val="single" w:sz="4" w:space="0" w:color="auto"/>
              <w:right w:val="single" w:sz="4" w:space="0" w:color="auto"/>
            </w:tcBorders>
            <w:shd w:val="clear" w:color="000000" w:fill="FFFFFF"/>
            <w:hideMark/>
          </w:tcPr>
          <w:p w14:paraId="4CC7577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3C361A8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077384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08B76B9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FA656B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2B5A924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180.000,00</w:t>
            </w:r>
          </w:p>
        </w:tc>
        <w:tc>
          <w:tcPr>
            <w:tcW w:w="1180" w:type="dxa"/>
            <w:tcBorders>
              <w:top w:val="nil"/>
              <w:left w:val="nil"/>
              <w:bottom w:val="single" w:sz="4" w:space="0" w:color="auto"/>
              <w:right w:val="single" w:sz="4" w:space="0" w:color="auto"/>
            </w:tcBorders>
            <w:shd w:val="clear" w:color="000000" w:fill="FFFFFF"/>
            <w:hideMark/>
          </w:tcPr>
          <w:p w14:paraId="4CAADDA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389" w:type="dxa"/>
            <w:tcBorders>
              <w:top w:val="nil"/>
              <w:left w:val="nil"/>
              <w:bottom w:val="single" w:sz="4" w:space="0" w:color="auto"/>
              <w:right w:val="single" w:sz="4" w:space="0" w:color="auto"/>
            </w:tcBorders>
            <w:shd w:val="clear" w:color="000000" w:fill="FFFFFF"/>
            <w:hideMark/>
          </w:tcPr>
          <w:p w14:paraId="52060F0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832" w:type="dxa"/>
            <w:tcBorders>
              <w:top w:val="nil"/>
              <w:left w:val="nil"/>
              <w:bottom w:val="single" w:sz="4" w:space="0" w:color="auto"/>
              <w:right w:val="single" w:sz="4" w:space="0" w:color="auto"/>
            </w:tcBorders>
            <w:shd w:val="clear" w:color="000000" w:fill="FFFFFF"/>
            <w:hideMark/>
          </w:tcPr>
          <w:p w14:paraId="4D7C7F8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138,89</w:t>
            </w:r>
          </w:p>
        </w:tc>
      </w:tr>
      <w:tr w:rsidR="00A82187" w:rsidRPr="008C1F77" w14:paraId="52D5424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2A5039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0F8686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6E5986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2113D66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180.000,00</w:t>
            </w:r>
          </w:p>
        </w:tc>
        <w:tc>
          <w:tcPr>
            <w:tcW w:w="1180" w:type="dxa"/>
            <w:tcBorders>
              <w:top w:val="nil"/>
              <w:left w:val="nil"/>
              <w:bottom w:val="single" w:sz="4" w:space="0" w:color="auto"/>
              <w:right w:val="single" w:sz="4" w:space="0" w:color="auto"/>
            </w:tcBorders>
            <w:shd w:val="clear" w:color="000000" w:fill="FFFFFF"/>
            <w:hideMark/>
          </w:tcPr>
          <w:p w14:paraId="1115B98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389" w:type="dxa"/>
            <w:tcBorders>
              <w:top w:val="nil"/>
              <w:left w:val="nil"/>
              <w:bottom w:val="single" w:sz="4" w:space="0" w:color="auto"/>
              <w:right w:val="single" w:sz="4" w:space="0" w:color="auto"/>
            </w:tcBorders>
            <w:shd w:val="clear" w:color="000000" w:fill="FFFFFF"/>
            <w:hideMark/>
          </w:tcPr>
          <w:p w14:paraId="097AAC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250.000,00</w:t>
            </w:r>
          </w:p>
        </w:tc>
        <w:tc>
          <w:tcPr>
            <w:tcW w:w="832" w:type="dxa"/>
            <w:tcBorders>
              <w:top w:val="nil"/>
              <w:left w:val="nil"/>
              <w:bottom w:val="single" w:sz="4" w:space="0" w:color="auto"/>
              <w:right w:val="single" w:sz="4" w:space="0" w:color="auto"/>
            </w:tcBorders>
            <w:shd w:val="clear" w:color="000000" w:fill="FFFFFF"/>
            <w:hideMark/>
          </w:tcPr>
          <w:p w14:paraId="424B039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138,89</w:t>
            </w:r>
          </w:p>
        </w:tc>
      </w:tr>
      <w:tr w:rsidR="00A82187" w:rsidRPr="008C1F77" w14:paraId="6A10E773"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A5C346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E53E78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A100709</w:t>
            </w:r>
          </w:p>
        </w:tc>
        <w:tc>
          <w:tcPr>
            <w:tcW w:w="3974" w:type="dxa"/>
            <w:tcBorders>
              <w:top w:val="nil"/>
              <w:left w:val="nil"/>
              <w:bottom w:val="single" w:sz="4" w:space="0" w:color="auto"/>
              <w:right w:val="single" w:sz="4" w:space="0" w:color="auto"/>
            </w:tcBorders>
            <w:shd w:val="clear" w:color="000000" w:fill="C0C0C0"/>
            <w:hideMark/>
          </w:tcPr>
          <w:p w14:paraId="13E60D2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PODRUČNA VATROGASNA ZAJEDNICA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0320 Usluge protupožarne zaštite  </w:t>
            </w:r>
          </w:p>
        </w:tc>
        <w:tc>
          <w:tcPr>
            <w:tcW w:w="1418" w:type="dxa"/>
            <w:tcBorders>
              <w:top w:val="nil"/>
              <w:left w:val="nil"/>
              <w:bottom w:val="single" w:sz="4" w:space="0" w:color="auto"/>
              <w:right w:val="single" w:sz="4" w:space="0" w:color="auto"/>
            </w:tcBorders>
            <w:shd w:val="clear" w:color="000000" w:fill="C0C0C0"/>
            <w:hideMark/>
          </w:tcPr>
          <w:p w14:paraId="7B931BE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126.000,00</w:t>
            </w:r>
          </w:p>
        </w:tc>
        <w:tc>
          <w:tcPr>
            <w:tcW w:w="1180" w:type="dxa"/>
            <w:tcBorders>
              <w:top w:val="nil"/>
              <w:left w:val="nil"/>
              <w:bottom w:val="single" w:sz="4" w:space="0" w:color="auto"/>
              <w:right w:val="single" w:sz="4" w:space="0" w:color="auto"/>
            </w:tcBorders>
            <w:shd w:val="clear" w:color="000000" w:fill="C0C0C0"/>
            <w:hideMark/>
          </w:tcPr>
          <w:p w14:paraId="55A185F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44.402,00</w:t>
            </w:r>
          </w:p>
        </w:tc>
        <w:tc>
          <w:tcPr>
            <w:tcW w:w="1389" w:type="dxa"/>
            <w:tcBorders>
              <w:top w:val="nil"/>
              <w:left w:val="nil"/>
              <w:bottom w:val="single" w:sz="4" w:space="0" w:color="auto"/>
              <w:right w:val="single" w:sz="4" w:space="0" w:color="auto"/>
            </w:tcBorders>
            <w:shd w:val="clear" w:color="000000" w:fill="C0C0C0"/>
            <w:hideMark/>
          </w:tcPr>
          <w:p w14:paraId="309D3F0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170.402,00</w:t>
            </w:r>
          </w:p>
        </w:tc>
        <w:tc>
          <w:tcPr>
            <w:tcW w:w="832" w:type="dxa"/>
            <w:tcBorders>
              <w:top w:val="nil"/>
              <w:left w:val="nil"/>
              <w:bottom w:val="single" w:sz="4" w:space="0" w:color="auto"/>
              <w:right w:val="single" w:sz="4" w:space="0" w:color="auto"/>
            </w:tcBorders>
            <w:shd w:val="clear" w:color="000000" w:fill="C0C0C0"/>
            <w:hideMark/>
          </w:tcPr>
          <w:p w14:paraId="1B88CC4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135,24</w:t>
            </w:r>
          </w:p>
        </w:tc>
      </w:tr>
      <w:tr w:rsidR="00A82187" w:rsidRPr="008C1F77" w14:paraId="3520783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58C211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0BDD271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E30C99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70B2567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126.000,00</w:t>
            </w:r>
          </w:p>
        </w:tc>
        <w:tc>
          <w:tcPr>
            <w:tcW w:w="1180" w:type="dxa"/>
            <w:tcBorders>
              <w:top w:val="nil"/>
              <w:left w:val="nil"/>
              <w:bottom w:val="single" w:sz="4" w:space="0" w:color="auto"/>
              <w:right w:val="single" w:sz="4" w:space="0" w:color="auto"/>
            </w:tcBorders>
            <w:shd w:val="clear" w:color="000000" w:fill="FFFFFF"/>
            <w:hideMark/>
          </w:tcPr>
          <w:p w14:paraId="04ACA87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44.402,00</w:t>
            </w:r>
          </w:p>
        </w:tc>
        <w:tc>
          <w:tcPr>
            <w:tcW w:w="1389" w:type="dxa"/>
            <w:tcBorders>
              <w:top w:val="nil"/>
              <w:left w:val="nil"/>
              <w:bottom w:val="single" w:sz="4" w:space="0" w:color="auto"/>
              <w:right w:val="single" w:sz="4" w:space="0" w:color="auto"/>
            </w:tcBorders>
            <w:shd w:val="clear" w:color="000000" w:fill="FFFFFF"/>
            <w:hideMark/>
          </w:tcPr>
          <w:p w14:paraId="6EC7B9C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170.402,00</w:t>
            </w:r>
          </w:p>
        </w:tc>
        <w:tc>
          <w:tcPr>
            <w:tcW w:w="832" w:type="dxa"/>
            <w:tcBorders>
              <w:top w:val="nil"/>
              <w:left w:val="nil"/>
              <w:bottom w:val="single" w:sz="4" w:space="0" w:color="auto"/>
              <w:right w:val="single" w:sz="4" w:space="0" w:color="auto"/>
            </w:tcBorders>
            <w:shd w:val="clear" w:color="000000" w:fill="FFFFFF"/>
            <w:hideMark/>
          </w:tcPr>
          <w:p w14:paraId="7F2E7A8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135,24</w:t>
            </w:r>
          </w:p>
        </w:tc>
      </w:tr>
      <w:tr w:rsidR="00A82187" w:rsidRPr="008C1F77" w14:paraId="6F0573F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9B0E61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5276FF5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A2E1B9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15E58D8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126.000,00</w:t>
            </w:r>
          </w:p>
        </w:tc>
        <w:tc>
          <w:tcPr>
            <w:tcW w:w="1180" w:type="dxa"/>
            <w:tcBorders>
              <w:top w:val="nil"/>
              <w:left w:val="nil"/>
              <w:bottom w:val="single" w:sz="4" w:space="0" w:color="auto"/>
              <w:right w:val="single" w:sz="4" w:space="0" w:color="auto"/>
            </w:tcBorders>
            <w:shd w:val="clear" w:color="000000" w:fill="FFFFFF"/>
            <w:hideMark/>
          </w:tcPr>
          <w:p w14:paraId="22726E4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44.402,00</w:t>
            </w:r>
          </w:p>
        </w:tc>
        <w:tc>
          <w:tcPr>
            <w:tcW w:w="1389" w:type="dxa"/>
            <w:tcBorders>
              <w:top w:val="nil"/>
              <w:left w:val="nil"/>
              <w:bottom w:val="single" w:sz="4" w:space="0" w:color="auto"/>
              <w:right w:val="single" w:sz="4" w:space="0" w:color="auto"/>
            </w:tcBorders>
            <w:shd w:val="clear" w:color="000000" w:fill="FFFFFF"/>
            <w:hideMark/>
          </w:tcPr>
          <w:p w14:paraId="1AFE2AA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170.402,00</w:t>
            </w:r>
          </w:p>
        </w:tc>
        <w:tc>
          <w:tcPr>
            <w:tcW w:w="832" w:type="dxa"/>
            <w:tcBorders>
              <w:top w:val="nil"/>
              <w:left w:val="nil"/>
              <w:bottom w:val="single" w:sz="4" w:space="0" w:color="auto"/>
              <w:right w:val="single" w:sz="4" w:space="0" w:color="auto"/>
            </w:tcBorders>
            <w:shd w:val="clear" w:color="000000" w:fill="FFFFFF"/>
            <w:hideMark/>
          </w:tcPr>
          <w:p w14:paraId="23B8439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135,24</w:t>
            </w:r>
          </w:p>
        </w:tc>
      </w:tr>
      <w:tr w:rsidR="00A82187" w:rsidRPr="008C1F77" w14:paraId="0BA1A07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F3E6D1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58ED267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A100710</w:t>
            </w:r>
          </w:p>
        </w:tc>
        <w:tc>
          <w:tcPr>
            <w:tcW w:w="3974" w:type="dxa"/>
            <w:tcBorders>
              <w:top w:val="nil"/>
              <w:left w:val="nil"/>
              <w:bottom w:val="single" w:sz="4" w:space="0" w:color="auto"/>
              <w:right w:val="single" w:sz="4" w:space="0" w:color="auto"/>
            </w:tcBorders>
            <w:shd w:val="clear" w:color="000000" w:fill="C0C0C0"/>
            <w:hideMark/>
          </w:tcPr>
          <w:p w14:paraId="1CEA564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SUSTAV ZAŠTITE I SPAŠAVANJA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0320 Usluge protupožarne zaštite  </w:t>
            </w:r>
          </w:p>
        </w:tc>
        <w:tc>
          <w:tcPr>
            <w:tcW w:w="1418" w:type="dxa"/>
            <w:tcBorders>
              <w:top w:val="nil"/>
              <w:left w:val="nil"/>
              <w:bottom w:val="single" w:sz="4" w:space="0" w:color="auto"/>
              <w:right w:val="single" w:sz="4" w:space="0" w:color="auto"/>
            </w:tcBorders>
            <w:shd w:val="clear" w:color="000000" w:fill="C0C0C0"/>
            <w:hideMark/>
          </w:tcPr>
          <w:p w14:paraId="64FD164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26.726,00</w:t>
            </w:r>
          </w:p>
        </w:tc>
        <w:tc>
          <w:tcPr>
            <w:tcW w:w="1180" w:type="dxa"/>
            <w:tcBorders>
              <w:top w:val="nil"/>
              <w:left w:val="nil"/>
              <w:bottom w:val="single" w:sz="4" w:space="0" w:color="auto"/>
              <w:right w:val="single" w:sz="4" w:space="0" w:color="auto"/>
            </w:tcBorders>
            <w:shd w:val="clear" w:color="000000" w:fill="C0C0C0"/>
            <w:hideMark/>
          </w:tcPr>
          <w:p w14:paraId="5C4D2B0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389" w:type="dxa"/>
            <w:tcBorders>
              <w:top w:val="nil"/>
              <w:left w:val="nil"/>
              <w:bottom w:val="single" w:sz="4" w:space="0" w:color="auto"/>
              <w:right w:val="single" w:sz="4" w:space="0" w:color="auto"/>
            </w:tcBorders>
            <w:shd w:val="clear" w:color="000000" w:fill="C0C0C0"/>
            <w:hideMark/>
          </w:tcPr>
          <w:p w14:paraId="1778F8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126.726,00</w:t>
            </w:r>
          </w:p>
        </w:tc>
        <w:tc>
          <w:tcPr>
            <w:tcW w:w="832" w:type="dxa"/>
            <w:tcBorders>
              <w:top w:val="nil"/>
              <w:left w:val="nil"/>
              <w:bottom w:val="single" w:sz="4" w:space="0" w:color="auto"/>
              <w:right w:val="single" w:sz="4" w:space="0" w:color="auto"/>
            </w:tcBorders>
            <w:shd w:val="clear" w:color="000000" w:fill="C0C0C0"/>
            <w:hideMark/>
          </w:tcPr>
          <w:p w14:paraId="16EC8B1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474,17</w:t>
            </w:r>
          </w:p>
        </w:tc>
      </w:tr>
      <w:tr w:rsidR="00A82187" w:rsidRPr="008C1F77" w14:paraId="74C1737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294DEC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343335F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BA9E4A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2FB59CA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26.726,00</w:t>
            </w:r>
          </w:p>
        </w:tc>
        <w:tc>
          <w:tcPr>
            <w:tcW w:w="1180" w:type="dxa"/>
            <w:tcBorders>
              <w:top w:val="nil"/>
              <w:left w:val="nil"/>
              <w:bottom w:val="single" w:sz="4" w:space="0" w:color="auto"/>
              <w:right w:val="single" w:sz="4" w:space="0" w:color="auto"/>
            </w:tcBorders>
            <w:shd w:val="clear" w:color="000000" w:fill="FFFFFF"/>
            <w:hideMark/>
          </w:tcPr>
          <w:p w14:paraId="65489A0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389" w:type="dxa"/>
            <w:tcBorders>
              <w:top w:val="nil"/>
              <w:left w:val="nil"/>
              <w:bottom w:val="single" w:sz="4" w:space="0" w:color="auto"/>
              <w:right w:val="single" w:sz="4" w:space="0" w:color="auto"/>
            </w:tcBorders>
            <w:shd w:val="clear" w:color="000000" w:fill="FFFFFF"/>
            <w:hideMark/>
          </w:tcPr>
          <w:p w14:paraId="2D49B7B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126.726,00</w:t>
            </w:r>
          </w:p>
        </w:tc>
        <w:tc>
          <w:tcPr>
            <w:tcW w:w="832" w:type="dxa"/>
            <w:tcBorders>
              <w:top w:val="nil"/>
              <w:left w:val="nil"/>
              <w:bottom w:val="single" w:sz="4" w:space="0" w:color="auto"/>
              <w:right w:val="single" w:sz="4" w:space="0" w:color="auto"/>
            </w:tcBorders>
            <w:shd w:val="clear" w:color="000000" w:fill="FFFFFF"/>
            <w:hideMark/>
          </w:tcPr>
          <w:p w14:paraId="0019B1A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474,17</w:t>
            </w:r>
          </w:p>
        </w:tc>
      </w:tr>
      <w:tr w:rsidR="00A82187" w:rsidRPr="008C1F77" w14:paraId="513A458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C786D1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72FEA59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E2434B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3E07A28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26.726,00</w:t>
            </w:r>
          </w:p>
        </w:tc>
        <w:tc>
          <w:tcPr>
            <w:tcW w:w="1180" w:type="dxa"/>
            <w:tcBorders>
              <w:top w:val="nil"/>
              <w:left w:val="nil"/>
              <w:bottom w:val="single" w:sz="4" w:space="0" w:color="auto"/>
              <w:right w:val="single" w:sz="4" w:space="0" w:color="auto"/>
            </w:tcBorders>
            <w:shd w:val="clear" w:color="000000" w:fill="FFFFFF"/>
            <w:hideMark/>
          </w:tcPr>
          <w:p w14:paraId="45F20E0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389" w:type="dxa"/>
            <w:tcBorders>
              <w:top w:val="nil"/>
              <w:left w:val="nil"/>
              <w:bottom w:val="single" w:sz="4" w:space="0" w:color="auto"/>
              <w:right w:val="single" w:sz="4" w:space="0" w:color="auto"/>
            </w:tcBorders>
            <w:shd w:val="clear" w:color="000000" w:fill="FFFFFF"/>
            <w:hideMark/>
          </w:tcPr>
          <w:p w14:paraId="7210C9E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126.726,00</w:t>
            </w:r>
          </w:p>
        </w:tc>
        <w:tc>
          <w:tcPr>
            <w:tcW w:w="832" w:type="dxa"/>
            <w:tcBorders>
              <w:top w:val="nil"/>
              <w:left w:val="nil"/>
              <w:bottom w:val="single" w:sz="4" w:space="0" w:color="auto"/>
              <w:right w:val="single" w:sz="4" w:space="0" w:color="auto"/>
            </w:tcBorders>
            <w:shd w:val="clear" w:color="000000" w:fill="FFFFFF"/>
            <w:hideMark/>
          </w:tcPr>
          <w:p w14:paraId="091DA47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474,17</w:t>
            </w:r>
          </w:p>
        </w:tc>
      </w:tr>
      <w:tr w:rsidR="00A82187" w:rsidRPr="008C1F77" w14:paraId="782B7EE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438990D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0F86C20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1015</w:t>
            </w:r>
          </w:p>
        </w:tc>
        <w:tc>
          <w:tcPr>
            <w:tcW w:w="3974" w:type="dxa"/>
            <w:tcBorders>
              <w:top w:val="nil"/>
              <w:left w:val="nil"/>
              <w:bottom w:val="single" w:sz="4" w:space="0" w:color="auto"/>
              <w:right w:val="single" w:sz="4" w:space="0" w:color="auto"/>
            </w:tcBorders>
            <w:shd w:val="clear" w:color="000000" w:fill="969696"/>
            <w:hideMark/>
          </w:tcPr>
          <w:p w14:paraId="3FCD6CC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IZGRADNJA OBJEKATA I UREĐAJA KOMUNALNE INFRASTRUKTURE</w:t>
            </w:r>
          </w:p>
        </w:tc>
        <w:tc>
          <w:tcPr>
            <w:tcW w:w="1418" w:type="dxa"/>
            <w:tcBorders>
              <w:top w:val="nil"/>
              <w:left w:val="nil"/>
              <w:bottom w:val="single" w:sz="4" w:space="0" w:color="auto"/>
              <w:right w:val="single" w:sz="4" w:space="0" w:color="auto"/>
            </w:tcBorders>
            <w:shd w:val="clear" w:color="000000" w:fill="969696"/>
            <w:hideMark/>
          </w:tcPr>
          <w:p w14:paraId="46D365B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5.075.106,00</w:t>
            </w:r>
          </w:p>
        </w:tc>
        <w:tc>
          <w:tcPr>
            <w:tcW w:w="1180" w:type="dxa"/>
            <w:tcBorders>
              <w:top w:val="nil"/>
              <w:left w:val="nil"/>
              <w:bottom w:val="single" w:sz="4" w:space="0" w:color="auto"/>
              <w:right w:val="single" w:sz="4" w:space="0" w:color="auto"/>
            </w:tcBorders>
            <w:shd w:val="clear" w:color="000000" w:fill="969696"/>
            <w:hideMark/>
          </w:tcPr>
          <w:p w14:paraId="36F1D94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-375.710,30</w:t>
            </w:r>
          </w:p>
        </w:tc>
        <w:tc>
          <w:tcPr>
            <w:tcW w:w="1389" w:type="dxa"/>
            <w:tcBorders>
              <w:top w:val="nil"/>
              <w:left w:val="nil"/>
              <w:bottom w:val="single" w:sz="4" w:space="0" w:color="auto"/>
              <w:right w:val="single" w:sz="4" w:space="0" w:color="auto"/>
            </w:tcBorders>
            <w:shd w:val="clear" w:color="000000" w:fill="969696"/>
            <w:hideMark/>
          </w:tcPr>
          <w:p w14:paraId="77292A5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4.699.395,70</w:t>
            </w:r>
          </w:p>
        </w:tc>
        <w:tc>
          <w:tcPr>
            <w:tcW w:w="832" w:type="dxa"/>
            <w:tcBorders>
              <w:top w:val="nil"/>
              <w:left w:val="nil"/>
              <w:bottom w:val="single" w:sz="4" w:space="0" w:color="auto"/>
              <w:right w:val="single" w:sz="4" w:space="0" w:color="auto"/>
            </w:tcBorders>
            <w:shd w:val="clear" w:color="000000" w:fill="969696"/>
            <w:hideMark/>
          </w:tcPr>
          <w:p w14:paraId="014968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92,60</w:t>
            </w:r>
          </w:p>
        </w:tc>
      </w:tr>
      <w:tr w:rsidR="00A82187" w:rsidRPr="008C1F77" w14:paraId="0A0A2E81"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7AFDB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708B61F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K100717</w:t>
            </w:r>
          </w:p>
        </w:tc>
        <w:tc>
          <w:tcPr>
            <w:tcW w:w="3974" w:type="dxa"/>
            <w:tcBorders>
              <w:top w:val="nil"/>
              <w:left w:val="nil"/>
              <w:bottom w:val="single" w:sz="4" w:space="0" w:color="auto"/>
              <w:right w:val="single" w:sz="4" w:space="0" w:color="auto"/>
            </w:tcBorders>
            <w:shd w:val="clear" w:color="000000" w:fill="C0C0C0"/>
            <w:hideMark/>
          </w:tcPr>
          <w:p w14:paraId="2E3A7D6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KANALIZACIJSKOG SUSTAVA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4E99A4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C0C0C0"/>
            <w:hideMark/>
          </w:tcPr>
          <w:p w14:paraId="60D0890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3B25DFA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C0C0C0"/>
            <w:hideMark/>
          </w:tcPr>
          <w:p w14:paraId="3703060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2F54A5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3A6D20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71D4DF4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E86036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463E50A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FFFFFF"/>
            <w:hideMark/>
          </w:tcPr>
          <w:p w14:paraId="5FA7F6C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9B2CBF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FFFFFF"/>
            <w:hideMark/>
          </w:tcPr>
          <w:p w14:paraId="6B46B75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E75D29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730F60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5C5BDE0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B62CC0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2839F59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180" w:type="dxa"/>
            <w:tcBorders>
              <w:top w:val="nil"/>
              <w:left w:val="nil"/>
              <w:bottom w:val="single" w:sz="4" w:space="0" w:color="auto"/>
              <w:right w:val="single" w:sz="4" w:space="0" w:color="auto"/>
            </w:tcBorders>
            <w:shd w:val="clear" w:color="000000" w:fill="FFFFFF"/>
            <w:hideMark/>
          </w:tcPr>
          <w:p w14:paraId="528EB16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7380A8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832" w:type="dxa"/>
            <w:tcBorders>
              <w:top w:val="nil"/>
              <w:left w:val="nil"/>
              <w:bottom w:val="single" w:sz="4" w:space="0" w:color="auto"/>
              <w:right w:val="single" w:sz="4" w:space="0" w:color="auto"/>
            </w:tcBorders>
            <w:shd w:val="clear" w:color="000000" w:fill="FFFFFF"/>
            <w:hideMark/>
          </w:tcPr>
          <w:p w14:paraId="4BF844D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9962575"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91D70B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597A896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K100718</w:t>
            </w:r>
          </w:p>
        </w:tc>
        <w:tc>
          <w:tcPr>
            <w:tcW w:w="3974" w:type="dxa"/>
            <w:tcBorders>
              <w:top w:val="nil"/>
              <w:left w:val="nil"/>
              <w:bottom w:val="single" w:sz="4" w:space="0" w:color="auto"/>
              <w:right w:val="single" w:sz="4" w:space="0" w:color="auto"/>
            </w:tcBorders>
            <w:shd w:val="clear" w:color="000000" w:fill="C0C0C0"/>
            <w:hideMark/>
          </w:tcPr>
          <w:p w14:paraId="4CF61B9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MODERNIZACIJA SUSTAVA JAVNE RASVJETE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0640 Ulična rasvjeta  </w:t>
            </w:r>
          </w:p>
        </w:tc>
        <w:tc>
          <w:tcPr>
            <w:tcW w:w="1418" w:type="dxa"/>
            <w:tcBorders>
              <w:top w:val="nil"/>
              <w:left w:val="nil"/>
              <w:bottom w:val="single" w:sz="4" w:space="0" w:color="auto"/>
              <w:right w:val="single" w:sz="4" w:space="0" w:color="auto"/>
            </w:tcBorders>
            <w:shd w:val="clear" w:color="000000" w:fill="C0C0C0"/>
            <w:hideMark/>
          </w:tcPr>
          <w:p w14:paraId="188D74A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C0C0C0"/>
            <w:hideMark/>
          </w:tcPr>
          <w:p w14:paraId="05C0193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130.000,00</w:t>
            </w:r>
          </w:p>
        </w:tc>
        <w:tc>
          <w:tcPr>
            <w:tcW w:w="1389" w:type="dxa"/>
            <w:tcBorders>
              <w:top w:val="nil"/>
              <w:left w:val="nil"/>
              <w:bottom w:val="single" w:sz="4" w:space="0" w:color="auto"/>
              <w:right w:val="single" w:sz="4" w:space="0" w:color="auto"/>
            </w:tcBorders>
            <w:shd w:val="clear" w:color="000000" w:fill="C0C0C0"/>
            <w:hideMark/>
          </w:tcPr>
          <w:p w14:paraId="3594D6F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280.000,00</w:t>
            </w:r>
          </w:p>
        </w:tc>
        <w:tc>
          <w:tcPr>
            <w:tcW w:w="832" w:type="dxa"/>
            <w:tcBorders>
              <w:top w:val="nil"/>
              <w:left w:val="nil"/>
              <w:bottom w:val="single" w:sz="4" w:space="0" w:color="auto"/>
              <w:right w:val="single" w:sz="4" w:space="0" w:color="auto"/>
            </w:tcBorders>
            <w:shd w:val="clear" w:color="000000" w:fill="C0C0C0"/>
            <w:hideMark/>
          </w:tcPr>
          <w:p w14:paraId="2A08404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186,67</w:t>
            </w:r>
          </w:p>
        </w:tc>
      </w:tr>
      <w:tr w:rsidR="00A82187" w:rsidRPr="008C1F77" w14:paraId="7EC86F4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027A82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45</w:t>
            </w:r>
          </w:p>
        </w:tc>
        <w:tc>
          <w:tcPr>
            <w:tcW w:w="820" w:type="dxa"/>
            <w:tcBorders>
              <w:top w:val="nil"/>
              <w:left w:val="nil"/>
              <w:bottom w:val="single" w:sz="4" w:space="0" w:color="auto"/>
              <w:right w:val="single" w:sz="4" w:space="0" w:color="auto"/>
            </w:tcBorders>
            <w:shd w:val="clear" w:color="000000" w:fill="FFFFFF"/>
            <w:hideMark/>
          </w:tcPr>
          <w:p w14:paraId="7C6BF32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45B33F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dodatna ulaganja na nefinancijskoj imovini</w:t>
            </w:r>
          </w:p>
        </w:tc>
        <w:tc>
          <w:tcPr>
            <w:tcW w:w="1418" w:type="dxa"/>
            <w:tcBorders>
              <w:top w:val="nil"/>
              <w:left w:val="nil"/>
              <w:bottom w:val="single" w:sz="4" w:space="0" w:color="auto"/>
              <w:right w:val="single" w:sz="4" w:space="0" w:color="auto"/>
            </w:tcBorders>
            <w:shd w:val="clear" w:color="000000" w:fill="FFFFFF"/>
            <w:hideMark/>
          </w:tcPr>
          <w:p w14:paraId="49E4A79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FFFFFF"/>
            <w:hideMark/>
          </w:tcPr>
          <w:p w14:paraId="63FE8CD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130.000,00</w:t>
            </w:r>
          </w:p>
        </w:tc>
        <w:tc>
          <w:tcPr>
            <w:tcW w:w="1389" w:type="dxa"/>
            <w:tcBorders>
              <w:top w:val="nil"/>
              <w:left w:val="nil"/>
              <w:bottom w:val="single" w:sz="4" w:space="0" w:color="auto"/>
              <w:right w:val="single" w:sz="4" w:space="0" w:color="auto"/>
            </w:tcBorders>
            <w:shd w:val="clear" w:color="000000" w:fill="FFFFFF"/>
            <w:hideMark/>
          </w:tcPr>
          <w:p w14:paraId="376F1D4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280.000,00</w:t>
            </w:r>
          </w:p>
        </w:tc>
        <w:tc>
          <w:tcPr>
            <w:tcW w:w="832" w:type="dxa"/>
            <w:tcBorders>
              <w:top w:val="nil"/>
              <w:left w:val="nil"/>
              <w:bottom w:val="single" w:sz="4" w:space="0" w:color="auto"/>
              <w:right w:val="single" w:sz="4" w:space="0" w:color="auto"/>
            </w:tcBorders>
            <w:shd w:val="clear" w:color="000000" w:fill="FFFFFF"/>
            <w:hideMark/>
          </w:tcPr>
          <w:p w14:paraId="3CC223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186,67</w:t>
            </w:r>
          </w:p>
        </w:tc>
      </w:tr>
      <w:tr w:rsidR="00A82187" w:rsidRPr="008C1F77" w14:paraId="1338E1D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A62261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454</w:t>
            </w:r>
          </w:p>
        </w:tc>
        <w:tc>
          <w:tcPr>
            <w:tcW w:w="820" w:type="dxa"/>
            <w:tcBorders>
              <w:top w:val="nil"/>
              <w:left w:val="nil"/>
              <w:bottom w:val="single" w:sz="4" w:space="0" w:color="auto"/>
              <w:right w:val="single" w:sz="4" w:space="0" w:color="auto"/>
            </w:tcBorders>
            <w:shd w:val="clear" w:color="000000" w:fill="FFFFFF"/>
            <w:hideMark/>
          </w:tcPr>
          <w:p w14:paraId="525D74F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65CEB5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Dodatna ulaganja za ostalu nefinancijsku imovinu</w:t>
            </w:r>
          </w:p>
        </w:tc>
        <w:tc>
          <w:tcPr>
            <w:tcW w:w="1418" w:type="dxa"/>
            <w:tcBorders>
              <w:top w:val="nil"/>
              <w:left w:val="nil"/>
              <w:bottom w:val="single" w:sz="4" w:space="0" w:color="auto"/>
              <w:right w:val="single" w:sz="4" w:space="0" w:color="auto"/>
            </w:tcBorders>
            <w:shd w:val="clear" w:color="000000" w:fill="FFFFFF"/>
            <w:hideMark/>
          </w:tcPr>
          <w:p w14:paraId="15BC562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180" w:type="dxa"/>
            <w:tcBorders>
              <w:top w:val="nil"/>
              <w:left w:val="nil"/>
              <w:bottom w:val="single" w:sz="4" w:space="0" w:color="auto"/>
              <w:right w:val="single" w:sz="4" w:space="0" w:color="auto"/>
            </w:tcBorders>
            <w:shd w:val="clear" w:color="000000" w:fill="FFFFFF"/>
            <w:hideMark/>
          </w:tcPr>
          <w:p w14:paraId="7540B8F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130.000,00</w:t>
            </w:r>
          </w:p>
        </w:tc>
        <w:tc>
          <w:tcPr>
            <w:tcW w:w="1389" w:type="dxa"/>
            <w:tcBorders>
              <w:top w:val="nil"/>
              <w:left w:val="nil"/>
              <w:bottom w:val="single" w:sz="4" w:space="0" w:color="auto"/>
              <w:right w:val="single" w:sz="4" w:space="0" w:color="auto"/>
            </w:tcBorders>
            <w:shd w:val="clear" w:color="000000" w:fill="FFFFFF"/>
            <w:hideMark/>
          </w:tcPr>
          <w:p w14:paraId="4F0547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280.000,00</w:t>
            </w:r>
          </w:p>
        </w:tc>
        <w:tc>
          <w:tcPr>
            <w:tcW w:w="832" w:type="dxa"/>
            <w:tcBorders>
              <w:top w:val="nil"/>
              <w:left w:val="nil"/>
              <w:bottom w:val="single" w:sz="4" w:space="0" w:color="auto"/>
              <w:right w:val="single" w:sz="4" w:space="0" w:color="auto"/>
            </w:tcBorders>
            <w:shd w:val="clear" w:color="000000" w:fill="FFFFFF"/>
            <w:hideMark/>
          </w:tcPr>
          <w:p w14:paraId="188A786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186,67</w:t>
            </w:r>
          </w:p>
        </w:tc>
      </w:tr>
      <w:tr w:rsidR="00A82187" w:rsidRPr="008C1F77" w14:paraId="3C630A2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83C4B8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0C2A0E6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K100719</w:t>
            </w:r>
          </w:p>
        </w:tc>
        <w:tc>
          <w:tcPr>
            <w:tcW w:w="3974" w:type="dxa"/>
            <w:tcBorders>
              <w:top w:val="nil"/>
              <w:left w:val="nil"/>
              <w:bottom w:val="single" w:sz="4" w:space="0" w:color="auto"/>
              <w:right w:val="single" w:sz="4" w:space="0" w:color="auto"/>
            </w:tcBorders>
            <w:shd w:val="clear" w:color="000000" w:fill="C0C0C0"/>
            <w:hideMark/>
          </w:tcPr>
          <w:p w14:paraId="44782EA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PARKA KARIGADOR</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51A2D2A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856.450,00</w:t>
            </w:r>
          </w:p>
        </w:tc>
        <w:tc>
          <w:tcPr>
            <w:tcW w:w="1180" w:type="dxa"/>
            <w:tcBorders>
              <w:top w:val="nil"/>
              <w:left w:val="nil"/>
              <w:bottom w:val="single" w:sz="4" w:space="0" w:color="auto"/>
              <w:right w:val="single" w:sz="4" w:space="0" w:color="auto"/>
            </w:tcBorders>
            <w:shd w:val="clear" w:color="000000" w:fill="C0C0C0"/>
            <w:hideMark/>
          </w:tcPr>
          <w:p w14:paraId="6E79030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301.880,65</w:t>
            </w:r>
          </w:p>
        </w:tc>
        <w:tc>
          <w:tcPr>
            <w:tcW w:w="1389" w:type="dxa"/>
            <w:tcBorders>
              <w:top w:val="nil"/>
              <w:left w:val="nil"/>
              <w:bottom w:val="single" w:sz="4" w:space="0" w:color="auto"/>
              <w:right w:val="single" w:sz="4" w:space="0" w:color="auto"/>
            </w:tcBorders>
            <w:shd w:val="clear" w:color="000000" w:fill="C0C0C0"/>
            <w:hideMark/>
          </w:tcPr>
          <w:p w14:paraId="3376D9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1.158.330,65</w:t>
            </w:r>
          </w:p>
        </w:tc>
        <w:tc>
          <w:tcPr>
            <w:tcW w:w="832" w:type="dxa"/>
            <w:tcBorders>
              <w:top w:val="nil"/>
              <w:left w:val="nil"/>
              <w:bottom w:val="single" w:sz="4" w:space="0" w:color="auto"/>
              <w:right w:val="single" w:sz="4" w:space="0" w:color="auto"/>
            </w:tcBorders>
            <w:shd w:val="clear" w:color="000000" w:fill="C0C0C0"/>
            <w:hideMark/>
          </w:tcPr>
          <w:p w14:paraId="71754EF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135,25</w:t>
            </w:r>
          </w:p>
        </w:tc>
      </w:tr>
      <w:tr w:rsidR="00A82187" w:rsidRPr="008C1F77" w14:paraId="1B6CC0E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E88A16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1AA3D6B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A70E11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77788C3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856.450,00</w:t>
            </w:r>
          </w:p>
        </w:tc>
        <w:tc>
          <w:tcPr>
            <w:tcW w:w="1180" w:type="dxa"/>
            <w:tcBorders>
              <w:top w:val="nil"/>
              <w:left w:val="nil"/>
              <w:bottom w:val="single" w:sz="4" w:space="0" w:color="auto"/>
              <w:right w:val="single" w:sz="4" w:space="0" w:color="auto"/>
            </w:tcBorders>
            <w:shd w:val="clear" w:color="000000" w:fill="FFFFFF"/>
            <w:hideMark/>
          </w:tcPr>
          <w:p w14:paraId="66A912A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301.880,65</w:t>
            </w:r>
          </w:p>
        </w:tc>
        <w:tc>
          <w:tcPr>
            <w:tcW w:w="1389" w:type="dxa"/>
            <w:tcBorders>
              <w:top w:val="nil"/>
              <w:left w:val="nil"/>
              <w:bottom w:val="single" w:sz="4" w:space="0" w:color="auto"/>
              <w:right w:val="single" w:sz="4" w:space="0" w:color="auto"/>
            </w:tcBorders>
            <w:shd w:val="clear" w:color="000000" w:fill="FFFFFF"/>
            <w:hideMark/>
          </w:tcPr>
          <w:p w14:paraId="7F3D21F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1.158.330,65</w:t>
            </w:r>
          </w:p>
        </w:tc>
        <w:tc>
          <w:tcPr>
            <w:tcW w:w="832" w:type="dxa"/>
            <w:tcBorders>
              <w:top w:val="nil"/>
              <w:left w:val="nil"/>
              <w:bottom w:val="single" w:sz="4" w:space="0" w:color="auto"/>
              <w:right w:val="single" w:sz="4" w:space="0" w:color="auto"/>
            </w:tcBorders>
            <w:shd w:val="clear" w:color="000000" w:fill="FFFFFF"/>
            <w:hideMark/>
          </w:tcPr>
          <w:p w14:paraId="674D4C1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135,25</w:t>
            </w:r>
          </w:p>
        </w:tc>
      </w:tr>
      <w:tr w:rsidR="00A82187" w:rsidRPr="008C1F77" w14:paraId="7DFAEE0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6325B9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411</w:t>
            </w:r>
          </w:p>
        </w:tc>
        <w:tc>
          <w:tcPr>
            <w:tcW w:w="820" w:type="dxa"/>
            <w:tcBorders>
              <w:top w:val="nil"/>
              <w:left w:val="nil"/>
              <w:bottom w:val="single" w:sz="4" w:space="0" w:color="auto"/>
              <w:right w:val="single" w:sz="4" w:space="0" w:color="auto"/>
            </w:tcBorders>
            <w:shd w:val="clear" w:color="000000" w:fill="FFFFFF"/>
            <w:hideMark/>
          </w:tcPr>
          <w:p w14:paraId="44F1076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DB6AA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Materijalna imovina - prirodna bogatstva</w:t>
            </w:r>
          </w:p>
        </w:tc>
        <w:tc>
          <w:tcPr>
            <w:tcW w:w="1418" w:type="dxa"/>
            <w:tcBorders>
              <w:top w:val="nil"/>
              <w:left w:val="nil"/>
              <w:bottom w:val="single" w:sz="4" w:space="0" w:color="auto"/>
              <w:right w:val="single" w:sz="4" w:space="0" w:color="auto"/>
            </w:tcBorders>
            <w:shd w:val="clear" w:color="000000" w:fill="FFFFFF"/>
            <w:hideMark/>
          </w:tcPr>
          <w:p w14:paraId="13B1282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856.450,00</w:t>
            </w:r>
          </w:p>
        </w:tc>
        <w:tc>
          <w:tcPr>
            <w:tcW w:w="1180" w:type="dxa"/>
            <w:tcBorders>
              <w:top w:val="nil"/>
              <w:left w:val="nil"/>
              <w:bottom w:val="single" w:sz="4" w:space="0" w:color="auto"/>
              <w:right w:val="single" w:sz="4" w:space="0" w:color="auto"/>
            </w:tcBorders>
            <w:shd w:val="clear" w:color="000000" w:fill="FFFFFF"/>
            <w:hideMark/>
          </w:tcPr>
          <w:p w14:paraId="0E5EB06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301.880,65</w:t>
            </w:r>
          </w:p>
        </w:tc>
        <w:tc>
          <w:tcPr>
            <w:tcW w:w="1389" w:type="dxa"/>
            <w:tcBorders>
              <w:top w:val="nil"/>
              <w:left w:val="nil"/>
              <w:bottom w:val="single" w:sz="4" w:space="0" w:color="auto"/>
              <w:right w:val="single" w:sz="4" w:space="0" w:color="auto"/>
            </w:tcBorders>
            <w:shd w:val="clear" w:color="000000" w:fill="FFFFFF"/>
            <w:hideMark/>
          </w:tcPr>
          <w:p w14:paraId="61A1E41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1.158.330,65</w:t>
            </w:r>
          </w:p>
        </w:tc>
        <w:tc>
          <w:tcPr>
            <w:tcW w:w="832" w:type="dxa"/>
            <w:tcBorders>
              <w:top w:val="nil"/>
              <w:left w:val="nil"/>
              <w:bottom w:val="single" w:sz="4" w:space="0" w:color="auto"/>
              <w:right w:val="single" w:sz="4" w:space="0" w:color="auto"/>
            </w:tcBorders>
            <w:shd w:val="clear" w:color="000000" w:fill="FFFFFF"/>
            <w:hideMark/>
          </w:tcPr>
          <w:p w14:paraId="1AB71DB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135,25</w:t>
            </w:r>
          </w:p>
        </w:tc>
      </w:tr>
      <w:tr w:rsidR="00A82187" w:rsidRPr="008C1F77" w14:paraId="10F6CB62"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1E89B35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23B2111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K100721</w:t>
            </w:r>
          </w:p>
        </w:tc>
        <w:tc>
          <w:tcPr>
            <w:tcW w:w="3974" w:type="dxa"/>
            <w:tcBorders>
              <w:top w:val="nil"/>
              <w:left w:val="nil"/>
              <w:bottom w:val="single" w:sz="4" w:space="0" w:color="auto"/>
              <w:right w:val="single" w:sz="4" w:space="0" w:color="auto"/>
            </w:tcBorders>
            <w:shd w:val="clear" w:color="000000" w:fill="C0C0C0"/>
            <w:hideMark/>
          </w:tcPr>
          <w:p w14:paraId="0147265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GRAĐEVINSKIH OBJEKATA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219739F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4197887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D5AB9A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832" w:type="dxa"/>
            <w:tcBorders>
              <w:top w:val="nil"/>
              <w:left w:val="nil"/>
              <w:bottom w:val="single" w:sz="4" w:space="0" w:color="auto"/>
              <w:right w:val="single" w:sz="4" w:space="0" w:color="auto"/>
            </w:tcBorders>
            <w:shd w:val="clear" w:color="000000" w:fill="C0C0C0"/>
            <w:hideMark/>
          </w:tcPr>
          <w:p w14:paraId="4C91D07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A5A55A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6E52EE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0144B4D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3D9CDE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15BC18A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6C0B149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0021AEB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832" w:type="dxa"/>
            <w:tcBorders>
              <w:top w:val="nil"/>
              <w:left w:val="nil"/>
              <w:bottom w:val="single" w:sz="4" w:space="0" w:color="auto"/>
              <w:right w:val="single" w:sz="4" w:space="0" w:color="auto"/>
            </w:tcBorders>
            <w:shd w:val="clear" w:color="000000" w:fill="FFFFFF"/>
            <w:hideMark/>
          </w:tcPr>
          <w:p w14:paraId="273940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FEDB3C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6952C0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33C7F20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89BA67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264E137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1C4DE68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7392375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832" w:type="dxa"/>
            <w:tcBorders>
              <w:top w:val="nil"/>
              <w:left w:val="nil"/>
              <w:bottom w:val="single" w:sz="4" w:space="0" w:color="auto"/>
              <w:right w:val="single" w:sz="4" w:space="0" w:color="auto"/>
            </w:tcBorders>
            <w:shd w:val="clear" w:color="000000" w:fill="FFFFFF"/>
            <w:hideMark/>
          </w:tcPr>
          <w:p w14:paraId="4B60E99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26D1A6E"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D177B9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48EC371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K100727</w:t>
            </w:r>
          </w:p>
        </w:tc>
        <w:tc>
          <w:tcPr>
            <w:tcW w:w="3974" w:type="dxa"/>
            <w:tcBorders>
              <w:top w:val="nil"/>
              <w:left w:val="nil"/>
              <w:bottom w:val="single" w:sz="4" w:space="0" w:color="auto"/>
              <w:right w:val="single" w:sz="4" w:space="0" w:color="auto"/>
            </w:tcBorders>
            <w:shd w:val="clear" w:color="000000" w:fill="C0C0C0"/>
            <w:hideMark/>
          </w:tcPr>
          <w:p w14:paraId="2909C61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CENTAR ISTARSKIH OKUSA I  VINSKE TRADICIJE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70159A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410.000,00</w:t>
            </w:r>
          </w:p>
        </w:tc>
        <w:tc>
          <w:tcPr>
            <w:tcW w:w="1180" w:type="dxa"/>
            <w:tcBorders>
              <w:top w:val="nil"/>
              <w:left w:val="nil"/>
              <w:bottom w:val="single" w:sz="4" w:space="0" w:color="auto"/>
              <w:right w:val="single" w:sz="4" w:space="0" w:color="auto"/>
            </w:tcBorders>
            <w:shd w:val="clear" w:color="000000" w:fill="C0C0C0"/>
            <w:hideMark/>
          </w:tcPr>
          <w:p w14:paraId="09D9AB8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165.000,00</w:t>
            </w:r>
          </w:p>
        </w:tc>
        <w:tc>
          <w:tcPr>
            <w:tcW w:w="1389" w:type="dxa"/>
            <w:tcBorders>
              <w:top w:val="nil"/>
              <w:left w:val="nil"/>
              <w:bottom w:val="single" w:sz="4" w:space="0" w:color="auto"/>
              <w:right w:val="single" w:sz="4" w:space="0" w:color="auto"/>
            </w:tcBorders>
            <w:shd w:val="clear" w:color="000000" w:fill="C0C0C0"/>
            <w:hideMark/>
          </w:tcPr>
          <w:p w14:paraId="7E95E25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575.000,00</w:t>
            </w:r>
          </w:p>
        </w:tc>
        <w:tc>
          <w:tcPr>
            <w:tcW w:w="832" w:type="dxa"/>
            <w:tcBorders>
              <w:top w:val="nil"/>
              <w:left w:val="nil"/>
              <w:bottom w:val="single" w:sz="4" w:space="0" w:color="auto"/>
              <w:right w:val="single" w:sz="4" w:space="0" w:color="auto"/>
            </w:tcBorders>
            <w:shd w:val="clear" w:color="000000" w:fill="C0C0C0"/>
            <w:hideMark/>
          </w:tcPr>
          <w:p w14:paraId="5719C37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140,24</w:t>
            </w:r>
          </w:p>
        </w:tc>
      </w:tr>
      <w:tr w:rsidR="00A82187" w:rsidRPr="008C1F77" w14:paraId="1693E05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E9BB22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360E1A8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61C3B8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14239FE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410.000,00</w:t>
            </w:r>
          </w:p>
        </w:tc>
        <w:tc>
          <w:tcPr>
            <w:tcW w:w="1180" w:type="dxa"/>
            <w:tcBorders>
              <w:top w:val="nil"/>
              <w:left w:val="nil"/>
              <w:bottom w:val="single" w:sz="4" w:space="0" w:color="auto"/>
              <w:right w:val="single" w:sz="4" w:space="0" w:color="auto"/>
            </w:tcBorders>
            <w:shd w:val="clear" w:color="000000" w:fill="FFFFFF"/>
            <w:hideMark/>
          </w:tcPr>
          <w:p w14:paraId="35B9305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165.000,00</w:t>
            </w:r>
          </w:p>
        </w:tc>
        <w:tc>
          <w:tcPr>
            <w:tcW w:w="1389" w:type="dxa"/>
            <w:tcBorders>
              <w:top w:val="nil"/>
              <w:left w:val="nil"/>
              <w:bottom w:val="single" w:sz="4" w:space="0" w:color="auto"/>
              <w:right w:val="single" w:sz="4" w:space="0" w:color="auto"/>
            </w:tcBorders>
            <w:shd w:val="clear" w:color="000000" w:fill="FFFFFF"/>
            <w:hideMark/>
          </w:tcPr>
          <w:p w14:paraId="1C7F42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575.000,00</w:t>
            </w:r>
          </w:p>
        </w:tc>
        <w:tc>
          <w:tcPr>
            <w:tcW w:w="832" w:type="dxa"/>
            <w:tcBorders>
              <w:top w:val="nil"/>
              <w:left w:val="nil"/>
              <w:bottom w:val="single" w:sz="4" w:space="0" w:color="auto"/>
              <w:right w:val="single" w:sz="4" w:space="0" w:color="auto"/>
            </w:tcBorders>
            <w:shd w:val="clear" w:color="000000" w:fill="FFFFFF"/>
            <w:hideMark/>
          </w:tcPr>
          <w:p w14:paraId="591505F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140,24</w:t>
            </w:r>
          </w:p>
        </w:tc>
      </w:tr>
      <w:tr w:rsidR="00A82187" w:rsidRPr="008C1F77" w14:paraId="23430B2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212B8E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634D734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D4D3FF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079ADAC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410.000,00</w:t>
            </w:r>
          </w:p>
        </w:tc>
        <w:tc>
          <w:tcPr>
            <w:tcW w:w="1180" w:type="dxa"/>
            <w:tcBorders>
              <w:top w:val="nil"/>
              <w:left w:val="nil"/>
              <w:bottom w:val="single" w:sz="4" w:space="0" w:color="auto"/>
              <w:right w:val="single" w:sz="4" w:space="0" w:color="auto"/>
            </w:tcBorders>
            <w:shd w:val="clear" w:color="000000" w:fill="FFFFFF"/>
            <w:hideMark/>
          </w:tcPr>
          <w:p w14:paraId="5AC75F5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165.000,00</w:t>
            </w:r>
          </w:p>
        </w:tc>
        <w:tc>
          <w:tcPr>
            <w:tcW w:w="1389" w:type="dxa"/>
            <w:tcBorders>
              <w:top w:val="nil"/>
              <w:left w:val="nil"/>
              <w:bottom w:val="single" w:sz="4" w:space="0" w:color="auto"/>
              <w:right w:val="single" w:sz="4" w:space="0" w:color="auto"/>
            </w:tcBorders>
            <w:shd w:val="clear" w:color="000000" w:fill="FFFFFF"/>
            <w:hideMark/>
          </w:tcPr>
          <w:p w14:paraId="2DA1EAD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575.000,00</w:t>
            </w:r>
          </w:p>
        </w:tc>
        <w:tc>
          <w:tcPr>
            <w:tcW w:w="832" w:type="dxa"/>
            <w:tcBorders>
              <w:top w:val="nil"/>
              <w:left w:val="nil"/>
              <w:bottom w:val="single" w:sz="4" w:space="0" w:color="auto"/>
              <w:right w:val="single" w:sz="4" w:space="0" w:color="auto"/>
            </w:tcBorders>
            <w:shd w:val="clear" w:color="000000" w:fill="FFFFFF"/>
            <w:hideMark/>
          </w:tcPr>
          <w:p w14:paraId="37BB30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140,24</w:t>
            </w:r>
          </w:p>
        </w:tc>
      </w:tr>
      <w:tr w:rsidR="00A82187" w:rsidRPr="008C1F77" w14:paraId="2D359F31"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E10E21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48BF5CC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K100729</w:t>
            </w:r>
          </w:p>
        </w:tc>
        <w:tc>
          <w:tcPr>
            <w:tcW w:w="3974" w:type="dxa"/>
            <w:tcBorders>
              <w:top w:val="nil"/>
              <w:left w:val="nil"/>
              <w:bottom w:val="single" w:sz="4" w:space="0" w:color="auto"/>
              <w:right w:val="single" w:sz="4" w:space="0" w:color="auto"/>
            </w:tcBorders>
            <w:shd w:val="clear" w:color="000000" w:fill="C0C0C0"/>
            <w:hideMark/>
          </w:tcPr>
          <w:p w14:paraId="7057543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JAVNE RASVJETE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0640 Ulična rasvjeta  </w:t>
            </w:r>
          </w:p>
        </w:tc>
        <w:tc>
          <w:tcPr>
            <w:tcW w:w="1418" w:type="dxa"/>
            <w:tcBorders>
              <w:top w:val="nil"/>
              <w:left w:val="nil"/>
              <w:bottom w:val="single" w:sz="4" w:space="0" w:color="auto"/>
              <w:right w:val="single" w:sz="4" w:space="0" w:color="auto"/>
            </w:tcBorders>
            <w:shd w:val="clear" w:color="000000" w:fill="C0C0C0"/>
            <w:hideMark/>
          </w:tcPr>
          <w:p w14:paraId="6146FA4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180" w:type="dxa"/>
            <w:tcBorders>
              <w:top w:val="nil"/>
              <w:left w:val="nil"/>
              <w:bottom w:val="single" w:sz="4" w:space="0" w:color="auto"/>
              <w:right w:val="single" w:sz="4" w:space="0" w:color="auto"/>
            </w:tcBorders>
            <w:shd w:val="clear" w:color="000000" w:fill="C0C0C0"/>
            <w:hideMark/>
          </w:tcPr>
          <w:p w14:paraId="7AFD55E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3D486E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832" w:type="dxa"/>
            <w:tcBorders>
              <w:top w:val="nil"/>
              <w:left w:val="nil"/>
              <w:bottom w:val="single" w:sz="4" w:space="0" w:color="auto"/>
              <w:right w:val="single" w:sz="4" w:space="0" w:color="auto"/>
            </w:tcBorders>
            <w:shd w:val="clear" w:color="000000" w:fill="C0C0C0"/>
            <w:hideMark/>
          </w:tcPr>
          <w:p w14:paraId="6B47668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96776D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D28D35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2241C2A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FD60E5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61F0C88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180" w:type="dxa"/>
            <w:tcBorders>
              <w:top w:val="nil"/>
              <w:left w:val="nil"/>
              <w:bottom w:val="single" w:sz="4" w:space="0" w:color="auto"/>
              <w:right w:val="single" w:sz="4" w:space="0" w:color="auto"/>
            </w:tcBorders>
            <w:shd w:val="clear" w:color="000000" w:fill="FFFFFF"/>
            <w:hideMark/>
          </w:tcPr>
          <w:p w14:paraId="6D49508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30A376C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832" w:type="dxa"/>
            <w:tcBorders>
              <w:top w:val="nil"/>
              <w:left w:val="nil"/>
              <w:bottom w:val="single" w:sz="4" w:space="0" w:color="auto"/>
              <w:right w:val="single" w:sz="4" w:space="0" w:color="auto"/>
            </w:tcBorders>
            <w:shd w:val="clear" w:color="000000" w:fill="FFFFFF"/>
            <w:hideMark/>
          </w:tcPr>
          <w:p w14:paraId="0A1096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727F237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145F1A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0353DF8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3B2BAF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3ABBAB2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250.000,00</w:t>
            </w:r>
          </w:p>
        </w:tc>
        <w:tc>
          <w:tcPr>
            <w:tcW w:w="1180" w:type="dxa"/>
            <w:tcBorders>
              <w:top w:val="nil"/>
              <w:left w:val="nil"/>
              <w:bottom w:val="single" w:sz="4" w:space="0" w:color="auto"/>
              <w:right w:val="single" w:sz="4" w:space="0" w:color="auto"/>
            </w:tcBorders>
            <w:shd w:val="clear" w:color="000000" w:fill="FFFFFF"/>
            <w:hideMark/>
          </w:tcPr>
          <w:p w14:paraId="4CA155E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64693FE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250.000,00</w:t>
            </w:r>
          </w:p>
        </w:tc>
        <w:tc>
          <w:tcPr>
            <w:tcW w:w="832" w:type="dxa"/>
            <w:tcBorders>
              <w:top w:val="nil"/>
              <w:left w:val="nil"/>
              <w:bottom w:val="single" w:sz="4" w:space="0" w:color="auto"/>
              <w:right w:val="single" w:sz="4" w:space="0" w:color="auto"/>
            </w:tcBorders>
            <w:shd w:val="clear" w:color="000000" w:fill="FFFFFF"/>
            <w:hideMark/>
          </w:tcPr>
          <w:p w14:paraId="34C4871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5B16A5F"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1281841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DB4849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K100820</w:t>
            </w:r>
          </w:p>
        </w:tc>
        <w:tc>
          <w:tcPr>
            <w:tcW w:w="3974" w:type="dxa"/>
            <w:tcBorders>
              <w:top w:val="nil"/>
              <w:left w:val="nil"/>
              <w:bottom w:val="single" w:sz="4" w:space="0" w:color="auto"/>
              <w:right w:val="single" w:sz="4" w:space="0" w:color="auto"/>
            </w:tcBorders>
            <w:shd w:val="clear" w:color="000000" w:fill="C0C0C0"/>
            <w:hideMark/>
          </w:tcPr>
          <w:p w14:paraId="614ED3A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SANACIJA ULICE U NASELJU VALENTIĆI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281B1FE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33A410D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C0C0C0"/>
            <w:hideMark/>
          </w:tcPr>
          <w:p w14:paraId="3827418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550AAD9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56AE50E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24A780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0DEC9E1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97A56A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755B7DF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51FC4E2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574E73A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77B7867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79C2BE6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863A23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2153C79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61CC5F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38E48E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3347D73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661768E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2B1FB07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4D04399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F0FF73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628D06C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K100821</w:t>
            </w:r>
          </w:p>
        </w:tc>
        <w:tc>
          <w:tcPr>
            <w:tcW w:w="3974" w:type="dxa"/>
            <w:tcBorders>
              <w:top w:val="nil"/>
              <w:left w:val="nil"/>
              <w:bottom w:val="single" w:sz="4" w:space="0" w:color="auto"/>
              <w:right w:val="single" w:sz="4" w:space="0" w:color="auto"/>
            </w:tcBorders>
            <w:shd w:val="clear" w:color="000000" w:fill="C0C0C0"/>
            <w:hideMark/>
          </w:tcPr>
          <w:p w14:paraId="5749C06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SANACIJA CESTE BRTONIGLA - KRŠETE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4368286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180" w:type="dxa"/>
            <w:tcBorders>
              <w:top w:val="nil"/>
              <w:left w:val="nil"/>
              <w:bottom w:val="single" w:sz="4" w:space="0" w:color="auto"/>
              <w:right w:val="single" w:sz="4" w:space="0" w:color="auto"/>
            </w:tcBorders>
            <w:shd w:val="clear" w:color="000000" w:fill="C0C0C0"/>
            <w:hideMark/>
          </w:tcPr>
          <w:p w14:paraId="0DE20B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389" w:type="dxa"/>
            <w:tcBorders>
              <w:top w:val="nil"/>
              <w:left w:val="nil"/>
              <w:bottom w:val="single" w:sz="4" w:space="0" w:color="auto"/>
              <w:right w:val="single" w:sz="4" w:space="0" w:color="auto"/>
            </w:tcBorders>
            <w:shd w:val="clear" w:color="000000" w:fill="C0C0C0"/>
            <w:hideMark/>
          </w:tcPr>
          <w:p w14:paraId="33CF98B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3E2282E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7BA8BBE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621809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3E4EDF9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2E3BF2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2629103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180" w:type="dxa"/>
            <w:tcBorders>
              <w:top w:val="nil"/>
              <w:left w:val="nil"/>
              <w:bottom w:val="single" w:sz="4" w:space="0" w:color="auto"/>
              <w:right w:val="single" w:sz="4" w:space="0" w:color="auto"/>
            </w:tcBorders>
            <w:shd w:val="clear" w:color="000000" w:fill="FFFFFF"/>
            <w:hideMark/>
          </w:tcPr>
          <w:p w14:paraId="105FC7C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389" w:type="dxa"/>
            <w:tcBorders>
              <w:top w:val="nil"/>
              <w:left w:val="nil"/>
              <w:bottom w:val="single" w:sz="4" w:space="0" w:color="auto"/>
              <w:right w:val="single" w:sz="4" w:space="0" w:color="auto"/>
            </w:tcBorders>
            <w:shd w:val="clear" w:color="000000" w:fill="FFFFFF"/>
            <w:hideMark/>
          </w:tcPr>
          <w:p w14:paraId="457EEC5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313C918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1BB76F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33DFD3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4C27EE8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2F6E98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45694E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200.000,00</w:t>
            </w:r>
          </w:p>
        </w:tc>
        <w:tc>
          <w:tcPr>
            <w:tcW w:w="1180" w:type="dxa"/>
            <w:tcBorders>
              <w:top w:val="nil"/>
              <w:left w:val="nil"/>
              <w:bottom w:val="single" w:sz="4" w:space="0" w:color="auto"/>
              <w:right w:val="single" w:sz="4" w:space="0" w:color="auto"/>
            </w:tcBorders>
            <w:shd w:val="clear" w:color="000000" w:fill="FFFFFF"/>
            <w:hideMark/>
          </w:tcPr>
          <w:p w14:paraId="73F2DE3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-200.000,00</w:t>
            </w:r>
          </w:p>
        </w:tc>
        <w:tc>
          <w:tcPr>
            <w:tcW w:w="1389" w:type="dxa"/>
            <w:tcBorders>
              <w:top w:val="nil"/>
              <w:left w:val="nil"/>
              <w:bottom w:val="single" w:sz="4" w:space="0" w:color="auto"/>
              <w:right w:val="single" w:sz="4" w:space="0" w:color="auto"/>
            </w:tcBorders>
            <w:shd w:val="clear" w:color="000000" w:fill="FFFFFF"/>
            <w:hideMark/>
          </w:tcPr>
          <w:p w14:paraId="4744321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1E432A5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0271E1FB"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FCEA54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15A7C20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K100822</w:t>
            </w:r>
          </w:p>
        </w:tc>
        <w:tc>
          <w:tcPr>
            <w:tcW w:w="3974" w:type="dxa"/>
            <w:tcBorders>
              <w:top w:val="nil"/>
              <w:left w:val="nil"/>
              <w:bottom w:val="single" w:sz="4" w:space="0" w:color="auto"/>
              <w:right w:val="single" w:sz="4" w:space="0" w:color="auto"/>
            </w:tcBorders>
            <w:shd w:val="clear" w:color="000000" w:fill="C0C0C0"/>
            <w:hideMark/>
          </w:tcPr>
          <w:p w14:paraId="5FCB5E9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CESTE KRŠIN - BRACANIJA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17F8646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180.000,00</w:t>
            </w:r>
          </w:p>
        </w:tc>
        <w:tc>
          <w:tcPr>
            <w:tcW w:w="1180" w:type="dxa"/>
            <w:tcBorders>
              <w:top w:val="nil"/>
              <w:left w:val="nil"/>
              <w:bottom w:val="single" w:sz="4" w:space="0" w:color="auto"/>
              <w:right w:val="single" w:sz="4" w:space="0" w:color="auto"/>
            </w:tcBorders>
            <w:shd w:val="clear" w:color="000000" w:fill="C0C0C0"/>
            <w:hideMark/>
          </w:tcPr>
          <w:p w14:paraId="2F2FA67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-80.000,00</w:t>
            </w:r>
          </w:p>
        </w:tc>
        <w:tc>
          <w:tcPr>
            <w:tcW w:w="1389" w:type="dxa"/>
            <w:tcBorders>
              <w:top w:val="nil"/>
              <w:left w:val="nil"/>
              <w:bottom w:val="single" w:sz="4" w:space="0" w:color="auto"/>
              <w:right w:val="single" w:sz="4" w:space="0" w:color="auto"/>
            </w:tcBorders>
            <w:shd w:val="clear" w:color="000000" w:fill="C0C0C0"/>
            <w:hideMark/>
          </w:tcPr>
          <w:p w14:paraId="521128A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C0C0C0"/>
            <w:hideMark/>
          </w:tcPr>
          <w:p w14:paraId="77513BD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55,56</w:t>
            </w:r>
          </w:p>
        </w:tc>
      </w:tr>
      <w:tr w:rsidR="00A82187" w:rsidRPr="008C1F77" w14:paraId="050B16E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5F70E4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51EADD0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A2E71B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22CC81D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180.000,00</w:t>
            </w:r>
          </w:p>
        </w:tc>
        <w:tc>
          <w:tcPr>
            <w:tcW w:w="1180" w:type="dxa"/>
            <w:tcBorders>
              <w:top w:val="nil"/>
              <w:left w:val="nil"/>
              <w:bottom w:val="single" w:sz="4" w:space="0" w:color="auto"/>
              <w:right w:val="single" w:sz="4" w:space="0" w:color="auto"/>
            </w:tcBorders>
            <w:shd w:val="clear" w:color="000000" w:fill="FFFFFF"/>
            <w:hideMark/>
          </w:tcPr>
          <w:p w14:paraId="1A9D2C0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-80.000,00</w:t>
            </w:r>
          </w:p>
        </w:tc>
        <w:tc>
          <w:tcPr>
            <w:tcW w:w="1389" w:type="dxa"/>
            <w:tcBorders>
              <w:top w:val="nil"/>
              <w:left w:val="nil"/>
              <w:bottom w:val="single" w:sz="4" w:space="0" w:color="auto"/>
              <w:right w:val="single" w:sz="4" w:space="0" w:color="auto"/>
            </w:tcBorders>
            <w:shd w:val="clear" w:color="000000" w:fill="FFFFFF"/>
            <w:hideMark/>
          </w:tcPr>
          <w:p w14:paraId="1AAFFBF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FFFFFF"/>
            <w:hideMark/>
          </w:tcPr>
          <w:p w14:paraId="6C61F54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55,56</w:t>
            </w:r>
          </w:p>
        </w:tc>
      </w:tr>
      <w:tr w:rsidR="00A82187" w:rsidRPr="008C1F77" w14:paraId="06456D0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57B919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408CFB4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B90160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61A9D8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180.000,00</w:t>
            </w:r>
          </w:p>
        </w:tc>
        <w:tc>
          <w:tcPr>
            <w:tcW w:w="1180" w:type="dxa"/>
            <w:tcBorders>
              <w:top w:val="nil"/>
              <w:left w:val="nil"/>
              <w:bottom w:val="single" w:sz="4" w:space="0" w:color="auto"/>
              <w:right w:val="single" w:sz="4" w:space="0" w:color="auto"/>
            </w:tcBorders>
            <w:shd w:val="clear" w:color="000000" w:fill="FFFFFF"/>
            <w:hideMark/>
          </w:tcPr>
          <w:p w14:paraId="4BE249D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-80.000,00</w:t>
            </w:r>
          </w:p>
        </w:tc>
        <w:tc>
          <w:tcPr>
            <w:tcW w:w="1389" w:type="dxa"/>
            <w:tcBorders>
              <w:top w:val="nil"/>
              <w:left w:val="nil"/>
              <w:bottom w:val="single" w:sz="4" w:space="0" w:color="auto"/>
              <w:right w:val="single" w:sz="4" w:space="0" w:color="auto"/>
            </w:tcBorders>
            <w:shd w:val="clear" w:color="000000" w:fill="FFFFFF"/>
            <w:hideMark/>
          </w:tcPr>
          <w:p w14:paraId="4337733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832" w:type="dxa"/>
            <w:tcBorders>
              <w:top w:val="nil"/>
              <w:left w:val="nil"/>
              <w:bottom w:val="single" w:sz="4" w:space="0" w:color="auto"/>
              <w:right w:val="single" w:sz="4" w:space="0" w:color="auto"/>
            </w:tcBorders>
            <w:shd w:val="clear" w:color="000000" w:fill="FFFFFF"/>
            <w:hideMark/>
          </w:tcPr>
          <w:p w14:paraId="414B714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55,56</w:t>
            </w:r>
          </w:p>
        </w:tc>
      </w:tr>
      <w:tr w:rsidR="00A82187" w:rsidRPr="008C1F77" w14:paraId="45BB123D"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074CD9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C009D4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K100823</w:t>
            </w:r>
          </w:p>
        </w:tc>
        <w:tc>
          <w:tcPr>
            <w:tcW w:w="3974" w:type="dxa"/>
            <w:tcBorders>
              <w:top w:val="nil"/>
              <w:left w:val="nil"/>
              <w:bottom w:val="single" w:sz="4" w:space="0" w:color="auto"/>
              <w:right w:val="single" w:sz="4" w:space="0" w:color="auto"/>
            </w:tcBorders>
            <w:shd w:val="clear" w:color="000000" w:fill="C0C0C0"/>
            <w:hideMark/>
          </w:tcPr>
          <w:p w14:paraId="0E9DC0A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NOGOSTUPA U ULICI MUŠKATI PREMA DV KALIMERO</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54F55C3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C0C0C0"/>
            <w:hideMark/>
          </w:tcPr>
          <w:p w14:paraId="63DF08E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7E66B50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C0C0C0"/>
            <w:hideMark/>
          </w:tcPr>
          <w:p w14:paraId="453CBA1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2CE7A6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4B795D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01FD01C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238DAA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3A28D91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FFFFFF"/>
            <w:hideMark/>
          </w:tcPr>
          <w:p w14:paraId="4C1E10F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387DAEF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FFFFFF"/>
            <w:hideMark/>
          </w:tcPr>
          <w:p w14:paraId="48AF294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89FBCE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63BA34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78F4BCE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FFFEB6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77F656B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180" w:type="dxa"/>
            <w:tcBorders>
              <w:top w:val="nil"/>
              <w:left w:val="nil"/>
              <w:bottom w:val="single" w:sz="4" w:space="0" w:color="auto"/>
              <w:right w:val="single" w:sz="4" w:space="0" w:color="auto"/>
            </w:tcBorders>
            <w:shd w:val="clear" w:color="000000" w:fill="FFFFFF"/>
            <w:hideMark/>
          </w:tcPr>
          <w:p w14:paraId="406A4A5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8B359C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832" w:type="dxa"/>
            <w:tcBorders>
              <w:top w:val="nil"/>
              <w:left w:val="nil"/>
              <w:bottom w:val="single" w:sz="4" w:space="0" w:color="auto"/>
              <w:right w:val="single" w:sz="4" w:space="0" w:color="auto"/>
            </w:tcBorders>
            <w:shd w:val="clear" w:color="000000" w:fill="FFFFFF"/>
            <w:hideMark/>
          </w:tcPr>
          <w:p w14:paraId="2388F80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3D182B0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31E784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42FA1D6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K100824</w:t>
            </w:r>
          </w:p>
        </w:tc>
        <w:tc>
          <w:tcPr>
            <w:tcW w:w="3974" w:type="dxa"/>
            <w:tcBorders>
              <w:top w:val="nil"/>
              <w:left w:val="nil"/>
              <w:bottom w:val="single" w:sz="4" w:space="0" w:color="auto"/>
              <w:right w:val="single" w:sz="4" w:space="0" w:color="auto"/>
            </w:tcBorders>
            <w:shd w:val="clear" w:color="000000" w:fill="C0C0C0"/>
            <w:hideMark/>
          </w:tcPr>
          <w:p w14:paraId="1045F24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CESTE GRAĐEVINSKOG PODRUČJA DONJI SRBANI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666D393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C0C0C0"/>
            <w:hideMark/>
          </w:tcPr>
          <w:p w14:paraId="073879C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389" w:type="dxa"/>
            <w:tcBorders>
              <w:top w:val="nil"/>
              <w:left w:val="nil"/>
              <w:bottom w:val="single" w:sz="4" w:space="0" w:color="auto"/>
              <w:right w:val="single" w:sz="4" w:space="0" w:color="auto"/>
            </w:tcBorders>
            <w:shd w:val="clear" w:color="000000" w:fill="C0C0C0"/>
            <w:hideMark/>
          </w:tcPr>
          <w:p w14:paraId="1CA5754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129018E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62C2C78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337DF4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717E371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213FD9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23F559E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FFFFFF"/>
            <w:hideMark/>
          </w:tcPr>
          <w:p w14:paraId="16870C6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389" w:type="dxa"/>
            <w:tcBorders>
              <w:top w:val="nil"/>
              <w:left w:val="nil"/>
              <w:bottom w:val="single" w:sz="4" w:space="0" w:color="auto"/>
              <w:right w:val="single" w:sz="4" w:space="0" w:color="auto"/>
            </w:tcBorders>
            <w:shd w:val="clear" w:color="000000" w:fill="FFFFFF"/>
            <w:hideMark/>
          </w:tcPr>
          <w:p w14:paraId="55F2725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5119B85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7B0F9FB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56DC75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3F85E02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DF5EA5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2E2B530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180" w:type="dxa"/>
            <w:tcBorders>
              <w:top w:val="nil"/>
              <w:left w:val="nil"/>
              <w:bottom w:val="single" w:sz="4" w:space="0" w:color="auto"/>
              <w:right w:val="single" w:sz="4" w:space="0" w:color="auto"/>
            </w:tcBorders>
            <w:shd w:val="clear" w:color="000000" w:fill="FFFFFF"/>
            <w:hideMark/>
          </w:tcPr>
          <w:p w14:paraId="4F1D54C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389" w:type="dxa"/>
            <w:tcBorders>
              <w:top w:val="nil"/>
              <w:left w:val="nil"/>
              <w:bottom w:val="single" w:sz="4" w:space="0" w:color="auto"/>
              <w:right w:val="single" w:sz="4" w:space="0" w:color="auto"/>
            </w:tcBorders>
            <w:shd w:val="clear" w:color="000000" w:fill="FFFFFF"/>
            <w:hideMark/>
          </w:tcPr>
          <w:p w14:paraId="334A9F0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50C39A9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620D8E9C"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170685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7060629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K100825</w:t>
            </w:r>
          </w:p>
        </w:tc>
        <w:tc>
          <w:tcPr>
            <w:tcW w:w="3974" w:type="dxa"/>
            <w:tcBorders>
              <w:top w:val="nil"/>
              <w:left w:val="nil"/>
              <w:bottom w:val="single" w:sz="4" w:space="0" w:color="auto"/>
              <w:right w:val="single" w:sz="4" w:space="0" w:color="auto"/>
            </w:tcBorders>
            <w:shd w:val="clear" w:color="000000" w:fill="C0C0C0"/>
            <w:hideMark/>
          </w:tcPr>
          <w:p w14:paraId="3CB24A0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CESTE GRAĐEVINSKOG PODRUČJA KOVRI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1ECE405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6986142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C0C0C0"/>
            <w:hideMark/>
          </w:tcPr>
          <w:p w14:paraId="57BF126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5830C54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3945AAC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D24D1A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488B215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C8A2F1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7C3D593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5893DD2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3B991E0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7C21D71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286357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0B5864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0EEC766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086505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5BC5D38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4F51CB4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0FF00A5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06CA1B4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6FB8F04E"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1BCC2B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1867C5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K100827</w:t>
            </w:r>
          </w:p>
        </w:tc>
        <w:tc>
          <w:tcPr>
            <w:tcW w:w="3974" w:type="dxa"/>
            <w:tcBorders>
              <w:top w:val="nil"/>
              <w:left w:val="nil"/>
              <w:bottom w:val="single" w:sz="4" w:space="0" w:color="auto"/>
              <w:right w:val="single" w:sz="4" w:space="0" w:color="auto"/>
            </w:tcBorders>
            <w:shd w:val="clear" w:color="000000" w:fill="C0C0C0"/>
            <w:hideMark/>
          </w:tcPr>
          <w:p w14:paraId="1F5DB0C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KOMUNALNE INFRASTRUKTURE GRAĐ. PODRUČJA POSEBNE NAMJENE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6852EC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1180" w:type="dxa"/>
            <w:tcBorders>
              <w:top w:val="nil"/>
              <w:left w:val="nil"/>
              <w:bottom w:val="single" w:sz="4" w:space="0" w:color="auto"/>
              <w:right w:val="single" w:sz="4" w:space="0" w:color="auto"/>
            </w:tcBorders>
            <w:shd w:val="clear" w:color="000000" w:fill="C0C0C0"/>
            <w:hideMark/>
          </w:tcPr>
          <w:p w14:paraId="5044F0C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1389" w:type="dxa"/>
            <w:tcBorders>
              <w:top w:val="nil"/>
              <w:left w:val="nil"/>
              <w:bottom w:val="single" w:sz="4" w:space="0" w:color="auto"/>
              <w:right w:val="single" w:sz="4" w:space="0" w:color="auto"/>
            </w:tcBorders>
            <w:shd w:val="clear" w:color="000000" w:fill="C0C0C0"/>
            <w:hideMark/>
          </w:tcPr>
          <w:p w14:paraId="7FD6802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62FF1AE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E18333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4E7C3F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6A56B13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AD9E2A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33D7E4D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1180" w:type="dxa"/>
            <w:tcBorders>
              <w:top w:val="nil"/>
              <w:left w:val="nil"/>
              <w:bottom w:val="single" w:sz="4" w:space="0" w:color="auto"/>
              <w:right w:val="single" w:sz="4" w:space="0" w:color="auto"/>
            </w:tcBorders>
            <w:shd w:val="clear" w:color="000000" w:fill="FFFFFF"/>
            <w:hideMark/>
          </w:tcPr>
          <w:p w14:paraId="7C723E2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1389" w:type="dxa"/>
            <w:tcBorders>
              <w:top w:val="nil"/>
              <w:left w:val="nil"/>
              <w:bottom w:val="single" w:sz="4" w:space="0" w:color="auto"/>
              <w:right w:val="single" w:sz="4" w:space="0" w:color="auto"/>
            </w:tcBorders>
            <w:shd w:val="clear" w:color="000000" w:fill="FFFFFF"/>
            <w:hideMark/>
          </w:tcPr>
          <w:p w14:paraId="45C848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2F84A0C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7AE93D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1712DF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7DFDB2B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8BE5A6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099F946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350.000,00</w:t>
            </w:r>
          </w:p>
        </w:tc>
        <w:tc>
          <w:tcPr>
            <w:tcW w:w="1180" w:type="dxa"/>
            <w:tcBorders>
              <w:top w:val="nil"/>
              <w:left w:val="nil"/>
              <w:bottom w:val="single" w:sz="4" w:space="0" w:color="auto"/>
              <w:right w:val="single" w:sz="4" w:space="0" w:color="auto"/>
            </w:tcBorders>
            <w:shd w:val="clear" w:color="000000" w:fill="FFFFFF"/>
            <w:hideMark/>
          </w:tcPr>
          <w:p w14:paraId="4A0D5C4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-350.000,00</w:t>
            </w:r>
          </w:p>
        </w:tc>
        <w:tc>
          <w:tcPr>
            <w:tcW w:w="1389" w:type="dxa"/>
            <w:tcBorders>
              <w:top w:val="nil"/>
              <w:left w:val="nil"/>
              <w:bottom w:val="single" w:sz="4" w:space="0" w:color="auto"/>
              <w:right w:val="single" w:sz="4" w:space="0" w:color="auto"/>
            </w:tcBorders>
            <w:shd w:val="clear" w:color="000000" w:fill="FFFFFF"/>
            <w:hideMark/>
          </w:tcPr>
          <w:p w14:paraId="7D9B063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3F4A125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70103563"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F693DE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23776D6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K100828</w:t>
            </w:r>
          </w:p>
        </w:tc>
        <w:tc>
          <w:tcPr>
            <w:tcW w:w="3974" w:type="dxa"/>
            <w:tcBorders>
              <w:top w:val="nil"/>
              <w:left w:val="nil"/>
              <w:bottom w:val="single" w:sz="4" w:space="0" w:color="auto"/>
              <w:right w:val="single" w:sz="4" w:space="0" w:color="auto"/>
            </w:tcBorders>
            <w:shd w:val="clear" w:color="000000" w:fill="C0C0C0"/>
            <w:hideMark/>
          </w:tcPr>
          <w:p w14:paraId="37ACD6A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HORIZONTALNA I VERTIKALNA SIGNALIZACIJA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CB343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90.000,00</w:t>
            </w:r>
          </w:p>
        </w:tc>
        <w:tc>
          <w:tcPr>
            <w:tcW w:w="1180" w:type="dxa"/>
            <w:tcBorders>
              <w:top w:val="nil"/>
              <w:left w:val="nil"/>
              <w:bottom w:val="single" w:sz="4" w:space="0" w:color="auto"/>
              <w:right w:val="single" w:sz="4" w:space="0" w:color="auto"/>
            </w:tcBorders>
            <w:shd w:val="clear" w:color="000000" w:fill="C0C0C0"/>
            <w:hideMark/>
          </w:tcPr>
          <w:p w14:paraId="0438CFA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C0C0C0"/>
            <w:hideMark/>
          </w:tcPr>
          <w:p w14:paraId="1282A79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C0C0C0"/>
            <w:hideMark/>
          </w:tcPr>
          <w:p w14:paraId="3964EE2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111,11</w:t>
            </w:r>
          </w:p>
        </w:tc>
      </w:tr>
      <w:tr w:rsidR="00A82187" w:rsidRPr="008C1F77" w14:paraId="6246085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8DD092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12B5167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82C231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604AB18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180" w:type="dxa"/>
            <w:tcBorders>
              <w:top w:val="nil"/>
              <w:left w:val="nil"/>
              <w:bottom w:val="single" w:sz="4" w:space="0" w:color="auto"/>
              <w:right w:val="single" w:sz="4" w:space="0" w:color="auto"/>
            </w:tcBorders>
            <w:shd w:val="clear" w:color="000000" w:fill="FFFFFF"/>
            <w:hideMark/>
          </w:tcPr>
          <w:p w14:paraId="2C8933C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389" w:type="dxa"/>
            <w:tcBorders>
              <w:top w:val="nil"/>
              <w:left w:val="nil"/>
              <w:bottom w:val="single" w:sz="4" w:space="0" w:color="auto"/>
              <w:right w:val="single" w:sz="4" w:space="0" w:color="auto"/>
            </w:tcBorders>
            <w:shd w:val="clear" w:color="000000" w:fill="FFFFFF"/>
            <w:hideMark/>
          </w:tcPr>
          <w:p w14:paraId="26951C5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416BDE9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B9933A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3B9C24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785ECFC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855985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36C1876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180" w:type="dxa"/>
            <w:tcBorders>
              <w:top w:val="nil"/>
              <w:left w:val="nil"/>
              <w:bottom w:val="single" w:sz="4" w:space="0" w:color="auto"/>
              <w:right w:val="single" w:sz="4" w:space="0" w:color="auto"/>
            </w:tcBorders>
            <w:shd w:val="clear" w:color="000000" w:fill="FFFFFF"/>
            <w:hideMark/>
          </w:tcPr>
          <w:p w14:paraId="3973B5A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389" w:type="dxa"/>
            <w:tcBorders>
              <w:top w:val="nil"/>
              <w:left w:val="nil"/>
              <w:bottom w:val="single" w:sz="4" w:space="0" w:color="auto"/>
              <w:right w:val="single" w:sz="4" w:space="0" w:color="auto"/>
            </w:tcBorders>
            <w:shd w:val="clear" w:color="000000" w:fill="FFFFFF"/>
            <w:hideMark/>
          </w:tcPr>
          <w:p w14:paraId="270BEB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0F53C42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7475E60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F5EA66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42</w:t>
            </w:r>
          </w:p>
        </w:tc>
        <w:tc>
          <w:tcPr>
            <w:tcW w:w="820" w:type="dxa"/>
            <w:tcBorders>
              <w:top w:val="nil"/>
              <w:left w:val="nil"/>
              <w:bottom w:val="single" w:sz="4" w:space="0" w:color="auto"/>
              <w:right w:val="single" w:sz="4" w:space="0" w:color="auto"/>
            </w:tcBorders>
            <w:shd w:val="clear" w:color="000000" w:fill="FFFFFF"/>
            <w:hideMark/>
          </w:tcPr>
          <w:p w14:paraId="4D23252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855DBB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70DA769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FFFFFF"/>
            <w:hideMark/>
          </w:tcPr>
          <w:p w14:paraId="08051FE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389" w:type="dxa"/>
            <w:tcBorders>
              <w:top w:val="nil"/>
              <w:left w:val="nil"/>
              <w:bottom w:val="single" w:sz="4" w:space="0" w:color="auto"/>
              <w:right w:val="single" w:sz="4" w:space="0" w:color="auto"/>
            </w:tcBorders>
            <w:shd w:val="clear" w:color="000000" w:fill="FFFFFF"/>
            <w:hideMark/>
          </w:tcPr>
          <w:p w14:paraId="47A6BE9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FFFFFF"/>
            <w:hideMark/>
          </w:tcPr>
          <w:p w14:paraId="62EB35A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142,86</w:t>
            </w:r>
          </w:p>
        </w:tc>
      </w:tr>
      <w:tr w:rsidR="00A82187" w:rsidRPr="008C1F77" w14:paraId="2548BAB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A05F09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00EB68C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21EB22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4EA4FCD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180" w:type="dxa"/>
            <w:tcBorders>
              <w:top w:val="nil"/>
              <w:left w:val="nil"/>
              <w:bottom w:val="single" w:sz="4" w:space="0" w:color="auto"/>
              <w:right w:val="single" w:sz="4" w:space="0" w:color="auto"/>
            </w:tcBorders>
            <w:shd w:val="clear" w:color="000000" w:fill="FFFFFF"/>
            <w:hideMark/>
          </w:tcPr>
          <w:p w14:paraId="2A84FA1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389" w:type="dxa"/>
            <w:tcBorders>
              <w:top w:val="nil"/>
              <w:left w:val="nil"/>
              <w:bottom w:val="single" w:sz="4" w:space="0" w:color="auto"/>
              <w:right w:val="single" w:sz="4" w:space="0" w:color="auto"/>
            </w:tcBorders>
            <w:shd w:val="clear" w:color="000000" w:fill="FFFFFF"/>
            <w:hideMark/>
          </w:tcPr>
          <w:p w14:paraId="4A7BBF8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832" w:type="dxa"/>
            <w:tcBorders>
              <w:top w:val="nil"/>
              <w:left w:val="nil"/>
              <w:bottom w:val="single" w:sz="4" w:space="0" w:color="auto"/>
              <w:right w:val="single" w:sz="4" w:space="0" w:color="auto"/>
            </w:tcBorders>
            <w:shd w:val="clear" w:color="000000" w:fill="FFFFFF"/>
            <w:hideMark/>
          </w:tcPr>
          <w:p w14:paraId="086EFF6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142,86</w:t>
            </w:r>
          </w:p>
        </w:tc>
      </w:tr>
      <w:tr w:rsidR="00A82187" w:rsidRPr="008C1F77" w14:paraId="2153B192"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230672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45F15CF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K100829</w:t>
            </w:r>
          </w:p>
        </w:tc>
        <w:tc>
          <w:tcPr>
            <w:tcW w:w="3974" w:type="dxa"/>
            <w:tcBorders>
              <w:top w:val="nil"/>
              <w:left w:val="nil"/>
              <w:bottom w:val="single" w:sz="4" w:space="0" w:color="auto"/>
              <w:right w:val="single" w:sz="4" w:space="0" w:color="auto"/>
            </w:tcBorders>
            <w:shd w:val="clear" w:color="000000" w:fill="C0C0C0"/>
            <w:hideMark/>
          </w:tcPr>
          <w:p w14:paraId="578852D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ULICE SU2 I OU4 U KARIGADORU</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23DFA7A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90.000,00</w:t>
            </w:r>
          </w:p>
        </w:tc>
        <w:tc>
          <w:tcPr>
            <w:tcW w:w="1180" w:type="dxa"/>
            <w:tcBorders>
              <w:top w:val="nil"/>
              <w:left w:val="nil"/>
              <w:bottom w:val="single" w:sz="4" w:space="0" w:color="auto"/>
              <w:right w:val="single" w:sz="4" w:space="0" w:color="auto"/>
            </w:tcBorders>
            <w:shd w:val="clear" w:color="000000" w:fill="C0C0C0"/>
            <w:hideMark/>
          </w:tcPr>
          <w:p w14:paraId="563064F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w:t>
            </w:r>
          </w:p>
        </w:tc>
        <w:tc>
          <w:tcPr>
            <w:tcW w:w="1389" w:type="dxa"/>
            <w:tcBorders>
              <w:top w:val="nil"/>
              <w:left w:val="nil"/>
              <w:bottom w:val="single" w:sz="4" w:space="0" w:color="auto"/>
              <w:right w:val="single" w:sz="4" w:space="0" w:color="auto"/>
            </w:tcBorders>
            <w:shd w:val="clear" w:color="000000" w:fill="C0C0C0"/>
            <w:hideMark/>
          </w:tcPr>
          <w:p w14:paraId="199D949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832" w:type="dxa"/>
            <w:tcBorders>
              <w:top w:val="nil"/>
              <w:left w:val="nil"/>
              <w:bottom w:val="single" w:sz="4" w:space="0" w:color="auto"/>
              <w:right w:val="single" w:sz="4" w:space="0" w:color="auto"/>
            </w:tcBorders>
            <w:shd w:val="clear" w:color="000000" w:fill="C0C0C0"/>
            <w:hideMark/>
          </w:tcPr>
          <w:p w14:paraId="4D5A6EA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55,56</w:t>
            </w:r>
          </w:p>
        </w:tc>
      </w:tr>
      <w:tr w:rsidR="00A82187" w:rsidRPr="008C1F77" w14:paraId="070DD1D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2CFEAA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1D6A06D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795882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0E95FBE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w:t>
            </w:r>
          </w:p>
        </w:tc>
        <w:tc>
          <w:tcPr>
            <w:tcW w:w="1180" w:type="dxa"/>
            <w:tcBorders>
              <w:top w:val="nil"/>
              <w:left w:val="nil"/>
              <w:bottom w:val="single" w:sz="4" w:space="0" w:color="auto"/>
              <w:right w:val="single" w:sz="4" w:space="0" w:color="auto"/>
            </w:tcBorders>
            <w:shd w:val="clear" w:color="000000" w:fill="FFFFFF"/>
            <w:hideMark/>
          </w:tcPr>
          <w:p w14:paraId="2AEE2A7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w:t>
            </w:r>
          </w:p>
        </w:tc>
        <w:tc>
          <w:tcPr>
            <w:tcW w:w="1389" w:type="dxa"/>
            <w:tcBorders>
              <w:top w:val="nil"/>
              <w:left w:val="nil"/>
              <w:bottom w:val="single" w:sz="4" w:space="0" w:color="auto"/>
              <w:right w:val="single" w:sz="4" w:space="0" w:color="auto"/>
            </w:tcBorders>
            <w:shd w:val="clear" w:color="000000" w:fill="FFFFFF"/>
            <w:hideMark/>
          </w:tcPr>
          <w:p w14:paraId="0DE08EC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7AD2E0F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B57791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8387BE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69F703D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45C548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2522D88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40.000,00</w:t>
            </w:r>
          </w:p>
        </w:tc>
        <w:tc>
          <w:tcPr>
            <w:tcW w:w="1180" w:type="dxa"/>
            <w:tcBorders>
              <w:top w:val="nil"/>
              <w:left w:val="nil"/>
              <w:bottom w:val="single" w:sz="4" w:space="0" w:color="auto"/>
              <w:right w:val="single" w:sz="4" w:space="0" w:color="auto"/>
            </w:tcBorders>
            <w:shd w:val="clear" w:color="000000" w:fill="FFFFFF"/>
            <w:hideMark/>
          </w:tcPr>
          <w:p w14:paraId="44DA13C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-40.000,00</w:t>
            </w:r>
          </w:p>
        </w:tc>
        <w:tc>
          <w:tcPr>
            <w:tcW w:w="1389" w:type="dxa"/>
            <w:tcBorders>
              <w:top w:val="nil"/>
              <w:left w:val="nil"/>
              <w:bottom w:val="single" w:sz="4" w:space="0" w:color="auto"/>
              <w:right w:val="single" w:sz="4" w:space="0" w:color="auto"/>
            </w:tcBorders>
            <w:shd w:val="clear" w:color="000000" w:fill="FFFFFF"/>
            <w:hideMark/>
          </w:tcPr>
          <w:p w14:paraId="7D34A2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675D8F8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1C3B2DA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5CC714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7F2233B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E26D08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121B2F0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37E8D54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A4B9AB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832" w:type="dxa"/>
            <w:tcBorders>
              <w:top w:val="nil"/>
              <w:left w:val="nil"/>
              <w:bottom w:val="single" w:sz="4" w:space="0" w:color="auto"/>
              <w:right w:val="single" w:sz="4" w:space="0" w:color="auto"/>
            </w:tcBorders>
            <w:shd w:val="clear" w:color="000000" w:fill="FFFFFF"/>
            <w:hideMark/>
          </w:tcPr>
          <w:p w14:paraId="417AB9E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ADBE27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55281B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6946DF2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EEB082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79A469C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3379E3A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6620910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832" w:type="dxa"/>
            <w:tcBorders>
              <w:top w:val="nil"/>
              <w:left w:val="nil"/>
              <w:bottom w:val="single" w:sz="4" w:space="0" w:color="auto"/>
              <w:right w:val="single" w:sz="4" w:space="0" w:color="auto"/>
            </w:tcBorders>
            <w:shd w:val="clear" w:color="000000" w:fill="FFFFFF"/>
            <w:hideMark/>
          </w:tcPr>
          <w:p w14:paraId="0A67CAC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5A5B89D5"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08C518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521FFDB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K100830</w:t>
            </w:r>
          </w:p>
        </w:tc>
        <w:tc>
          <w:tcPr>
            <w:tcW w:w="3974" w:type="dxa"/>
            <w:tcBorders>
              <w:top w:val="nil"/>
              <w:left w:val="nil"/>
              <w:bottom w:val="single" w:sz="4" w:space="0" w:color="auto"/>
              <w:right w:val="single" w:sz="4" w:space="0" w:color="auto"/>
            </w:tcBorders>
            <w:shd w:val="clear" w:color="000000" w:fill="C0C0C0"/>
            <w:hideMark/>
          </w:tcPr>
          <w:p w14:paraId="3054F0F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REKONSTRUKCIJA POSTOJEĆEG PUTA U NASELJU KARIGADOR</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45AD9A0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C0C0C0"/>
            <w:hideMark/>
          </w:tcPr>
          <w:p w14:paraId="2FFC193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-26.490,00</w:t>
            </w:r>
          </w:p>
        </w:tc>
        <w:tc>
          <w:tcPr>
            <w:tcW w:w="1389" w:type="dxa"/>
            <w:tcBorders>
              <w:top w:val="nil"/>
              <w:left w:val="nil"/>
              <w:bottom w:val="single" w:sz="4" w:space="0" w:color="auto"/>
              <w:right w:val="single" w:sz="4" w:space="0" w:color="auto"/>
            </w:tcBorders>
            <w:shd w:val="clear" w:color="000000" w:fill="C0C0C0"/>
            <w:hideMark/>
          </w:tcPr>
          <w:p w14:paraId="75608F7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73.510,00</w:t>
            </w:r>
          </w:p>
        </w:tc>
        <w:tc>
          <w:tcPr>
            <w:tcW w:w="832" w:type="dxa"/>
            <w:tcBorders>
              <w:top w:val="nil"/>
              <w:left w:val="nil"/>
              <w:bottom w:val="single" w:sz="4" w:space="0" w:color="auto"/>
              <w:right w:val="single" w:sz="4" w:space="0" w:color="auto"/>
            </w:tcBorders>
            <w:shd w:val="clear" w:color="000000" w:fill="C0C0C0"/>
            <w:hideMark/>
          </w:tcPr>
          <w:p w14:paraId="146DFBA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73,51</w:t>
            </w:r>
          </w:p>
        </w:tc>
      </w:tr>
      <w:tr w:rsidR="00A82187" w:rsidRPr="008C1F77" w14:paraId="49D6CDD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4C3A69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60DBC70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A6E2F6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201D6B8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FFFFFF"/>
            <w:hideMark/>
          </w:tcPr>
          <w:p w14:paraId="23B3874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-26.490,00</w:t>
            </w:r>
          </w:p>
        </w:tc>
        <w:tc>
          <w:tcPr>
            <w:tcW w:w="1389" w:type="dxa"/>
            <w:tcBorders>
              <w:top w:val="nil"/>
              <w:left w:val="nil"/>
              <w:bottom w:val="single" w:sz="4" w:space="0" w:color="auto"/>
              <w:right w:val="single" w:sz="4" w:space="0" w:color="auto"/>
            </w:tcBorders>
            <w:shd w:val="clear" w:color="000000" w:fill="FFFFFF"/>
            <w:hideMark/>
          </w:tcPr>
          <w:p w14:paraId="3959186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73.510,00</w:t>
            </w:r>
          </w:p>
        </w:tc>
        <w:tc>
          <w:tcPr>
            <w:tcW w:w="832" w:type="dxa"/>
            <w:tcBorders>
              <w:top w:val="nil"/>
              <w:left w:val="nil"/>
              <w:bottom w:val="single" w:sz="4" w:space="0" w:color="auto"/>
              <w:right w:val="single" w:sz="4" w:space="0" w:color="auto"/>
            </w:tcBorders>
            <w:shd w:val="clear" w:color="000000" w:fill="FFFFFF"/>
            <w:hideMark/>
          </w:tcPr>
          <w:p w14:paraId="2A09824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73,51</w:t>
            </w:r>
          </w:p>
        </w:tc>
      </w:tr>
      <w:tr w:rsidR="00A82187" w:rsidRPr="008C1F77" w14:paraId="6AC7481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0A4270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4479CA3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F4EE92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615298B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180" w:type="dxa"/>
            <w:tcBorders>
              <w:top w:val="nil"/>
              <w:left w:val="nil"/>
              <w:bottom w:val="single" w:sz="4" w:space="0" w:color="auto"/>
              <w:right w:val="single" w:sz="4" w:space="0" w:color="auto"/>
            </w:tcBorders>
            <w:shd w:val="clear" w:color="000000" w:fill="FFFFFF"/>
            <w:hideMark/>
          </w:tcPr>
          <w:p w14:paraId="38B881E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-26.490,00</w:t>
            </w:r>
          </w:p>
        </w:tc>
        <w:tc>
          <w:tcPr>
            <w:tcW w:w="1389" w:type="dxa"/>
            <w:tcBorders>
              <w:top w:val="nil"/>
              <w:left w:val="nil"/>
              <w:bottom w:val="single" w:sz="4" w:space="0" w:color="auto"/>
              <w:right w:val="single" w:sz="4" w:space="0" w:color="auto"/>
            </w:tcBorders>
            <w:shd w:val="clear" w:color="000000" w:fill="FFFFFF"/>
            <w:hideMark/>
          </w:tcPr>
          <w:p w14:paraId="195BB52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73.510,00</w:t>
            </w:r>
          </w:p>
        </w:tc>
        <w:tc>
          <w:tcPr>
            <w:tcW w:w="832" w:type="dxa"/>
            <w:tcBorders>
              <w:top w:val="nil"/>
              <w:left w:val="nil"/>
              <w:bottom w:val="single" w:sz="4" w:space="0" w:color="auto"/>
              <w:right w:val="single" w:sz="4" w:space="0" w:color="auto"/>
            </w:tcBorders>
            <w:shd w:val="clear" w:color="000000" w:fill="FFFFFF"/>
            <w:hideMark/>
          </w:tcPr>
          <w:p w14:paraId="6E41BB9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73,51</w:t>
            </w:r>
          </w:p>
        </w:tc>
      </w:tr>
      <w:tr w:rsidR="00A82187" w:rsidRPr="008C1F77" w14:paraId="55172CAD"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A25239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7DD27F1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K100831</w:t>
            </w:r>
          </w:p>
        </w:tc>
        <w:tc>
          <w:tcPr>
            <w:tcW w:w="3974" w:type="dxa"/>
            <w:tcBorders>
              <w:top w:val="nil"/>
              <w:left w:val="nil"/>
              <w:bottom w:val="single" w:sz="4" w:space="0" w:color="auto"/>
              <w:right w:val="single" w:sz="4" w:space="0" w:color="auto"/>
            </w:tcBorders>
            <w:shd w:val="clear" w:color="000000" w:fill="C0C0C0"/>
            <w:hideMark/>
          </w:tcPr>
          <w:p w14:paraId="0F617FB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DIJELA SREDNJE ULICE - NC 68</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2A6DC03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C0C0C0"/>
            <w:hideMark/>
          </w:tcPr>
          <w:p w14:paraId="4F74AA7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49BB99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832" w:type="dxa"/>
            <w:tcBorders>
              <w:top w:val="nil"/>
              <w:left w:val="nil"/>
              <w:bottom w:val="single" w:sz="4" w:space="0" w:color="auto"/>
              <w:right w:val="single" w:sz="4" w:space="0" w:color="auto"/>
            </w:tcBorders>
            <w:shd w:val="clear" w:color="000000" w:fill="C0C0C0"/>
            <w:hideMark/>
          </w:tcPr>
          <w:p w14:paraId="3CF9C56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527384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519D96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7BB5A46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271AE0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5E2D566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FFFFFF"/>
            <w:hideMark/>
          </w:tcPr>
          <w:p w14:paraId="0C5942F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576A73B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832" w:type="dxa"/>
            <w:tcBorders>
              <w:top w:val="nil"/>
              <w:left w:val="nil"/>
              <w:bottom w:val="single" w:sz="4" w:space="0" w:color="auto"/>
              <w:right w:val="single" w:sz="4" w:space="0" w:color="auto"/>
            </w:tcBorders>
            <w:shd w:val="clear" w:color="000000" w:fill="FFFFFF"/>
            <w:hideMark/>
          </w:tcPr>
          <w:p w14:paraId="29E51A1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EAD406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CA5E32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63089C0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C565CE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7836279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180" w:type="dxa"/>
            <w:tcBorders>
              <w:top w:val="nil"/>
              <w:left w:val="nil"/>
              <w:bottom w:val="single" w:sz="4" w:space="0" w:color="auto"/>
              <w:right w:val="single" w:sz="4" w:space="0" w:color="auto"/>
            </w:tcBorders>
            <w:shd w:val="clear" w:color="000000" w:fill="FFFFFF"/>
            <w:hideMark/>
          </w:tcPr>
          <w:p w14:paraId="509A7FE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228F6D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832" w:type="dxa"/>
            <w:tcBorders>
              <w:top w:val="nil"/>
              <w:left w:val="nil"/>
              <w:bottom w:val="single" w:sz="4" w:space="0" w:color="auto"/>
              <w:right w:val="single" w:sz="4" w:space="0" w:color="auto"/>
            </w:tcBorders>
            <w:shd w:val="clear" w:color="000000" w:fill="FFFFFF"/>
            <w:hideMark/>
          </w:tcPr>
          <w:p w14:paraId="0891711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3ED30F9"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678D55B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341EF9B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K100832</w:t>
            </w:r>
          </w:p>
        </w:tc>
        <w:tc>
          <w:tcPr>
            <w:tcW w:w="3974" w:type="dxa"/>
            <w:tcBorders>
              <w:top w:val="nil"/>
              <w:left w:val="nil"/>
              <w:bottom w:val="single" w:sz="4" w:space="0" w:color="auto"/>
              <w:right w:val="single" w:sz="4" w:space="0" w:color="auto"/>
            </w:tcBorders>
            <w:shd w:val="clear" w:color="000000" w:fill="C0C0C0"/>
            <w:hideMark/>
          </w:tcPr>
          <w:p w14:paraId="235EDB5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ASFALTIRANJE ULICE U NASELJU NOVA VAS NC 24</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0910733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180" w:type="dxa"/>
            <w:tcBorders>
              <w:top w:val="nil"/>
              <w:left w:val="nil"/>
              <w:bottom w:val="single" w:sz="4" w:space="0" w:color="auto"/>
              <w:right w:val="single" w:sz="4" w:space="0" w:color="auto"/>
            </w:tcBorders>
            <w:shd w:val="clear" w:color="000000" w:fill="C0C0C0"/>
            <w:hideMark/>
          </w:tcPr>
          <w:p w14:paraId="5721C99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389" w:type="dxa"/>
            <w:tcBorders>
              <w:top w:val="nil"/>
              <w:left w:val="nil"/>
              <w:bottom w:val="single" w:sz="4" w:space="0" w:color="auto"/>
              <w:right w:val="single" w:sz="4" w:space="0" w:color="auto"/>
            </w:tcBorders>
            <w:shd w:val="clear" w:color="000000" w:fill="C0C0C0"/>
            <w:hideMark/>
          </w:tcPr>
          <w:p w14:paraId="463EBAC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6F90753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692770F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D7C754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7AAC272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967788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5188DAF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180" w:type="dxa"/>
            <w:tcBorders>
              <w:top w:val="nil"/>
              <w:left w:val="nil"/>
              <w:bottom w:val="single" w:sz="4" w:space="0" w:color="auto"/>
              <w:right w:val="single" w:sz="4" w:space="0" w:color="auto"/>
            </w:tcBorders>
            <w:shd w:val="clear" w:color="000000" w:fill="FFFFFF"/>
            <w:hideMark/>
          </w:tcPr>
          <w:p w14:paraId="0A46225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389" w:type="dxa"/>
            <w:tcBorders>
              <w:top w:val="nil"/>
              <w:left w:val="nil"/>
              <w:bottom w:val="single" w:sz="4" w:space="0" w:color="auto"/>
              <w:right w:val="single" w:sz="4" w:space="0" w:color="auto"/>
            </w:tcBorders>
            <w:shd w:val="clear" w:color="000000" w:fill="FFFFFF"/>
            <w:hideMark/>
          </w:tcPr>
          <w:p w14:paraId="3F9FEB7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75195D9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4F0104D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926C11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4EC9D8F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0950DC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613ECF9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200.000,00</w:t>
            </w:r>
          </w:p>
        </w:tc>
        <w:tc>
          <w:tcPr>
            <w:tcW w:w="1180" w:type="dxa"/>
            <w:tcBorders>
              <w:top w:val="nil"/>
              <w:left w:val="nil"/>
              <w:bottom w:val="single" w:sz="4" w:space="0" w:color="auto"/>
              <w:right w:val="single" w:sz="4" w:space="0" w:color="auto"/>
            </w:tcBorders>
            <w:shd w:val="clear" w:color="000000" w:fill="FFFFFF"/>
            <w:hideMark/>
          </w:tcPr>
          <w:p w14:paraId="41AF43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-200.000,00</w:t>
            </w:r>
          </w:p>
        </w:tc>
        <w:tc>
          <w:tcPr>
            <w:tcW w:w="1389" w:type="dxa"/>
            <w:tcBorders>
              <w:top w:val="nil"/>
              <w:left w:val="nil"/>
              <w:bottom w:val="single" w:sz="4" w:space="0" w:color="auto"/>
              <w:right w:val="single" w:sz="4" w:space="0" w:color="auto"/>
            </w:tcBorders>
            <w:shd w:val="clear" w:color="000000" w:fill="FFFFFF"/>
            <w:hideMark/>
          </w:tcPr>
          <w:p w14:paraId="7BB3D5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3D06F56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2BD3320D"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7524CF6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20358DF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K100833</w:t>
            </w:r>
          </w:p>
        </w:tc>
        <w:tc>
          <w:tcPr>
            <w:tcW w:w="3974" w:type="dxa"/>
            <w:tcBorders>
              <w:top w:val="nil"/>
              <w:left w:val="nil"/>
              <w:bottom w:val="single" w:sz="4" w:space="0" w:color="auto"/>
              <w:right w:val="single" w:sz="4" w:space="0" w:color="auto"/>
            </w:tcBorders>
            <w:shd w:val="clear" w:color="000000" w:fill="C0C0C0"/>
            <w:hideMark/>
          </w:tcPr>
          <w:p w14:paraId="4193233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PARKINGA MLINSKA ULICA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44BA54C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C0C0C0"/>
            <w:hideMark/>
          </w:tcPr>
          <w:p w14:paraId="3B5292A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440.592,05</w:t>
            </w:r>
          </w:p>
        </w:tc>
        <w:tc>
          <w:tcPr>
            <w:tcW w:w="1389" w:type="dxa"/>
            <w:tcBorders>
              <w:top w:val="nil"/>
              <w:left w:val="nil"/>
              <w:bottom w:val="single" w:sz="4" w:space="0" w:color="auto"/>
              <w:right w:val="single" w:sz="4" w:space="0" w:color="auto"/>
            </w:tcBorders>
            <w:shd w:val="clear" w:color="000000" w:fill="C0C0C0"/>
            <w:hideMark/>
          </w:tcPr>
          <w:p w14:paraId="69D029D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590.592,05</w:t>
            </w:r>
          </w:p>
        </w:tc>
        <w:tc>
          <w:tcPr>
            <w:tcW w:w="832" w:type="dxa"/>
            <w:tcBorders>
              <w:top w:val="nil"/>
              <w:left w:val="nil"/>
              <w:bottom w:val="single" w:sz="4" w:space="0" w:color="auto"/>
              <w:right w:val="single" w:sz="4" w:space="0" w:color="auto"/>
            </w:tcBorders>
            <w:shd w:val="clear" w:color="000000" w:fill="C0C0C0"/>
            <w:hideMark/>
          </w:tcPr>
          <w:p w14:paraId="71E2FB6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393,73</w:t>
            </w:r>
          </w:p>
        </w:tc>
      </w:tr>
      <w:tr w:rsidR="00A82187" w:rsidRPr="008C1F77" w14:paraId="228D573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033E6F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4230DEE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7E36AA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1A80623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FFFFFF"/>
            <w:hideMark/>
          </w:tcPr>
          <w:p w14:paraId="4A458D8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440.592,05</w:t>
            </w:r>
          </w:p>
        </w:tc>
        <w:tc>
          <w:tcPr>
            <w:tcW w:w="1389" w:type="dxa"/>
            <w:tcBorders>
              <w:top w:val="nil"/>
              <w:left w:val="nil"/>
              <w:bottom w:val="single" w:sz="4" w:space="0" w:color="auto"/>
              <w:right w:val="single" w:sz="4" w:space="0" w:color="auto"/>
            </w:tcBorders>
            <w:shd w:val="clear" w:color="000000" w:fill="FFFFFF"/>
            <w:hideMark/>
          </w:tcPr>
          <w:p w14:paraId="69529B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590.592,05</w:t>
            </w:r>
          </w:p>
        </w:tc>
        <w:tc>
          <w:tcPr>
            <w:tcW w:w="832" w:type="dxa"/>
            <w:tcBorders>
              <w:top w:val="nil"/>
              <w:left w:val="nil"/>
              <w:bottom w:val="single" w:sz="4" w:space="0" w:color="auto"/>
              <w:right w:val="single" w:sz="4" w:space="0" w:color="auto"/>
            </w:tcBorders>
            <w:shd w:val="clear" w:color="000000" w:fill="FFFFFF"/>
            <w:hideMark/>
          </w:tcPr>
          <w:p w14:paraId="212EFC2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393,73</w:t>
            </w:r>
          </w:p>
        </w:tc>
      </w:tr>
      <w:tr w:rsidR="00A82187" w:rsidRPr="008C1F77" w14:paraId="79C72A4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3579F0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737D161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0C5CAA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5EFB14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180" w:type="dxa"/>
            <w:tcBorders>
              <w:top w:val="nil"/>
              <w:left w:val="nil"/>
              <w:bottom w:val="single" w:sz="4" w:space="0" w:color="auto"/>
              <w:right w:val="single" w:sz="4" w:space="0" w:color="auto"/>
            </w:tcBorders>
            <w:shd w:val="clear" w:color="000000" w:fill="FFFFFF"/>
            <w:hideMark/>
          </w:tcPr>
          <w:p w14:paraId="6144909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440.592,05</w:t>
            </w:r>
          </w:p>
        </w:tc>
        <w:tc>
          <w:tcPr>
            <w:tcW w:w="1389" w:type="dxa"/>
            <w:tcBorders>
              <w:top w:val="nil"/>
              <w:left w:val="nil"/>
              <w:bottom w:val="single" w:sz="4" w:space="0" w:color="auto"/>
              <w:right w:val="single" w:sz="4" w:space="0" w:color="auto"/>
            </w:tcBorders>
            <w:shd w:val="clear" w:color="000000" w:fill="FFFFFF"/>
            <w:hideMark/>
          </w:tcPr>
          <w:p w14:paraId="1E6C240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590.592,05</w:t>
            </w:r>
          </w:p>
        </w:tc>
        <w:tc>
          <w:tcPr>
            <w:tcW w:w="832" w:type="dxa"/>
            <w:tcBorders>
              <w:top w:val="nil"/>
              <w:left w:val="nil"/>
              <w:bottom w:val="single" w:sz="4" w:space="0" w:color="auto"/>
              <w:right w:val="single" w:sz="4" w:space="0" w:color="auto"/>
            </w:tcBorders>
            <w:shd w:val="clear" w:color="000000" w:fill="FFFFFF"/>
            <w:hideMark/>
          </w:tcPr>
          <w:p w14:paraId="35AE462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393,73</w:t>
            </w:r>
          </w:p>
        </w:tc>
      </w:tr>
      <w:tr w:rsidR="00A82187" w:rsidRPr="008C1F77" w14:paraId="4709B31C"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68AEB2C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110D37D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K100834</w:t>
            </w:r>
          </w:p>
        </w:tc>
        <w:tc>
          <w:tcPr>
            <w:tcW w:w="3974" w:type="dxa"/>
            <w:tcBorders>
              <w:top w:val="nil"/>
              <w:left w:val="nil"/>
              <w:bottom w:val="single" w:sz="4" w:space="0" w:color="auto"/>
              <w:right w:val="single" w:sz="4" w:space="0" w:color="auto"/>
            </w:tcBorders>
            <w:shd w:val="clear" w:color="000000" w:fill="C0C0C0"/>
            <w:hideMark/>
          </w:tcPr>
          <w:p w14:paraId="4324DC4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URBANA OPREMA U NASELJIMA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78232BB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120.000,00</w:t>
            </w:r>
          </w:p>
        </w:tc>
        <w:tc>
          <w:tcPr>
            <w:tcW w:w="1180" w:type="dxa"/>
            <w:tcBorders>
              <w:top w:val="nil"/>
              <w:left w:val="nil"/>
              <w:bottom w:val="single" w:sz="4" w:space="0" w:color="auto"/>
              <w:right w:val="single" w:sz="4" w:space="0" w:color="auto"/>
            </w:tcBorders>
            <w:shd w:val="clear" w:color="000000" w:fill="C0C0C0"/>
            <w:hideMark/>
          </w:tcPr>
          <w:p w14:paraId="7851E85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-94.887,00</w:t>
            </w:r>
          </w:p>
        </w:tc>
        <w:tc>
          <w:tcPr>
            <w:tcW w:w="1389" w:type="dxa"/>
            <w:tcBorders>
              <w:top w:val="nil"/>
              <w:left w:val="nil"/>
              <w:bottom w:val="single" w:sz="4" w:space="0" w:color="auto"/>
              <w:right w:val="single" w:sz="4" w:space="0" w:color="auto"/>
            </w:tcBorders>
            <w:shd w:val="clear" w:color="000000" w:fill="C0C0C0"/>
            <w:hideMark/>
          </w:tcPr>
          <w:p w14:paraId="794B6D6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25.113,00</w:t>
            </w:r>
          </w:p>
        </w:tc>
        <w:tc>
          <w:tcPr>
            <w:tcW w:w="832" w:type="dxa"/>
            <w:tcBorders>
              <w:top w:val="nil"/>
              <w:left w:val="nil"/>
              <w:bottom w:val="single" w:sz="4" w:space="0" w:color="auto"/>
              <w:right w:val="single" w:sz="4" w:space="0" w:color="auto"/>
            </w:tcBorders>
            <w:shd w:val="clear" w:color="000000" w:fill="C0C0C0"/>
            <w:hideMark/>
          </w:tcPr>
          <w:p w14:paraId="5DB0145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20,93</w:t>
            </w:r>
          </w:p>
        </w:tc>
      </w:tr>
      <w:tr w:rsidR="00A82187" w:rsidRPr="008C1F77" w14:paraId="3D1FFA4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A29210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76E4B39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ECA0AC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680C889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120.000,00</w:t>
            </w:r>
          </w:p>
        </w:tc>
        <w:tc>
          <w:tcPr>
            <w:tcW w:w="1180" w:type="dxa"/>
            <w:tcBorders>
              <w:top w:val="nil"/>
              <w:left w:val="nil"/>
              <w:bottom w:val="single" w:sz="4" w:space="0" w:color="auto"/>
              <w:right w:val="single" w:sz="4" w:space="0" w:color="auto"/>
            </w:tcBorders>
            <w:shd w:val="clear" w:color="000000" w:fill="FFFFFF"/>
            <w:hideMark/>
          </w:tcPr>
          <w:p w14:paraId="43E05B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-94.887,00</w:t>
            </w:r>
          </w:p>
        </w:tc>
        <w:tc>
          <w:tcPr>
            <w:tcW w:w="1389" w:type="dxa"/>
            <w:tcBorders>
              <w:top w:val="nil"/>
              <w:left w:val="nil"/>
              <w:bottom w:val="single" w:sz="4" w:space="0" w:color="auto"/>
              <w:right w:val="single" w:sz="4" w:space="0" w:color="auto"/>
            </w:tcBorders>
            <w:shd w:val="clear" w:color="000000" w:fill="FFFFFF"/>
            <w:hideMark/>
          </w:tcPr>
          <w:p w14:paraId="1115A24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25.113,00</w:t>
            </w:r>
          </w:p>
        </w:tc>
        <w:tc>
          <w:tcPr>
            <w:tcW w:w="832" w:type="dxa"/>
            <w:tcBorders>
              <w:top w:val="nil"/>
              <w:left w:val="nil"/>
              <w:bottom w:val="single" w:sz="4" w:space="0" w:color="auto"/>
              <w:right w:val="single" w:sz="4" w:space="0" w:color="auto"/>
            </w:tcBorders>
            <w:shd w:val="clear" w:color="000000" w:fill="FFFFFF"/>
            <w:hideMark/>
          </w:tcPr>
          <w:p w14:paraId="05FFB0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20,93</w:t>
            </w:r>
          </w:p>
        </w:tc>
      </w:tr>
      <w:tr w:rsidR="00A82187" w:rsidRPr="008C1F77" w14:paraId="43B7CE2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ED11D8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0765C20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5D1F43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4292C21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120.000,00</w:t>
            </w:r>
          </w:p>
        </w:tc>
        <w:tc>
          <w:tcPr>
            <w:tcW w:w="1180" w:type="dxa"/>
            <w:tcBorders>
              <w:top w:val="nil"/>
              <w:left w:val="nil"/>
              <w:bottom w:val="single" w:sz="4" w:space="0" w:color="auto"/>
              <w:right w:val="single" w:sz="4" w:space="0" w:color="auto"/>
            </w:tcBorders>
            <w:shd w:val="clear" w:color="000000" w:fill="FFFFFF"/>
            <w:hideMark/>
          </w:tcPr>
          <w:p w14:paraId="132DAE1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-94.887,00</w:t>
            </w:r>
          </w:p>
        </w:tc>
        <w:tc>
          <w:tcPr>
            <w:tcW w:w="1389" w:type="dxa"/>
            <w:tcBorders>
              <w:top w:val="nil"/>
              <w:left w:val="nil"/>
              <w:bottom w:val="single" w:sz="4" w:space="0" w:color="auto"/>
              <w:right w:val="single" w:sz="4" w:space="0" w:color="auto"/>
            </w:tcBorders>
            <w:shd w:val="clear" w:color="000000" w:fill="FFFFFF"/>
            <w:hideMark/>
          </w:tcPr>
          <w:p w14:paraId="5A7CCD9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25.113,00</w:t>
            </w:r>
          </w:p>
        </w:tc>
        <w:tc>
          <w:tcPr>
            <w:tcW w:w="832" w:type="dxa"/>
            <w:tcBorders>
              <w:top w:val="nil"/>
              <w:left w:val="nil"/>
              <w:bottom w:val="single" w:sz="4" w:space="0" w:color="auto"/>
              <w:right w:val="single" w:sz="4" w:space="0" w:color="auto"/>
            </w:tcBorders>
            <w:shd w:val="clear" w:color="000000" w:fill="FFFFFF"/>
            <w:hideMark/>
          </w:tcPr>
          <w:p w14:paraId="00E747B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20,93</w:t>
            </w:r>
          </w:p>
        </w:tc>
      </w:tr>
      <w:tr w:rsidR="00A82187" w:rsidRPr="008C1F77" w14:paraId="60F5490A"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D6C028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33AB183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K100835</w:t>
            </w:r>
          </w:p>
        </w:tc>
        <w:tc>
          <w:tcPr>
            <w:tcW w:w="3974" w:type="dxa"/>
            <w:tcBorders>
              <w:top w:val="nil"/>
              <w:left w:val="nil"/>
              <w:bottom w:val="single" w:sz="4" w:space="0" w:color="auto"/>
              <w:right w:val="single" w:sz="4" w:space="0" w:color="auto"/>
            </w:tcBorders>
            <w:shd w:val="clear" w:color="000000" w:fill="C0C0C0"/>
            <w:hideMark/>
          </w:tcPr>
          <w:p w14:paraId="45CBED8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PARKA KOD ŠKOLE U NOVOJ VASI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3B6483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C0C0C0"/>
            <w:hideMark/>
          </w:tcPr>
          <w:p w14:paraId="1A1694F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F5D365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832" w:type="dxa"/>
            <w:tcBorders>
              <w:top w:val="nil"/>
              <w:left w:val="nil"/>
              <w:bottom w:val="single" w:sz="4" w:space="0" w:color="auto"/>
              <w:right w:val="single" w:sz="4" w:space="0" w:color="auto"/>
            </w:tcBorders>
            <w:shd w:val="clear" w:color="000000" w:fill="C0C0C0"/>
            <w:hideMark/>
          </w:tcPr>
          <w:p w14:paraId="65FAC8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21013DD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D00012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44397DC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C9A124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6DBB29D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FFFFFF"/>
            <w:hideMark/>
          </w:tcPr>
          <w:p w14:paraId="4041226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1DD1A8A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832" w:type="dxa"/>
            <w:tcBorders>
              <w:top w:val="nil"/>
              <w:left w:val="nil"/>
              <w:bottom w:val="single" w:sz="4" w:space="0" w:color="auto"/>
              <w:right w:val="single" w:sz="4" w:space="0" w:color="auto"/>
            </w:tcBorders>
            <w:shd w:val="clear" w:color="000000" w:fill="FFFFFF"/>
            <w:hideMark/>
          </w:tcPr>
          <w:p w14:paraId="0F3FE35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5EF55A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7AD8A7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411</w:t>
            </w:r>
          </w:p>
        </w:tc>
        <w:tc>
          <w:tcPr>
            <w:tcW w:w="820" w:type="dxa"/>
            <w:tcBorders>
              <w:top w:val="nil"/>
              <w:left w:val="nil"/>
              <w:bottom w:val="single" w:sz="4" w:space="0" w:color="auto"/>
              <w:right w:val="single" w:sz="4" w:space="0" w:color="auto"/>
            </w:tcBorders>
            <w:shd w:val="clear" w:color="000000" w:fill="FFFFFF"/>
            <w:hideMark/>
          </w:tcPr>
          <w:p w14:paraId="67A6B82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1F3626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Materijalna imovina - prirodna bogatstva</w:t>
            </w:r>
          </w:p>
        </w:tc>
        <w:tc>
          <w:tcPr>
            <w:tcW w:w="1418" w:type="dxa"/>
            <w:tcBorders>
              <w:top w:val="nil"/>
              <w:left w:val="nil"/>
              <w:bottom w:val="single" w:sz="4" w:space="0" w:color="auto"/>
              <w:right w:val="single" w:sz="4" w:space="0" w:color="auto"/>
            </w:tcBorders>
            <w:shd w:val="clear" w:color="000000" w:fill="FFFFFF"/>
            <w:hideMark/>
          </w:tcPr>
          <w:p w14:paraId="7111A4C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180" w:type="dxa"/>
            <w:tcBorders>
              <w:top w:val="nil"/>
              <w:left w:val="nil"/>
              <w:bottom w:val="single" w:sz="4" w:space="0" w:color="auto"/>
              <w:right w:val="single" w:sz="4" w:space="0" w:color="auto"/>
            </w:tcBorders>
            <w:shd w:val="clear" w:color="000000" w:fill="FFFFFF"/>
            <w:hideMark/>
          </w:tcPr>
          <w:p w14:paraId="4CEC924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AB4D97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832" w:type="dxa"/>
            <w:tcBorders>
              <w:top w:val="nil"/>
              <w:left w:val="nil"/>
              <w:bottom w:val="single" w:sz="4" w:space="0" w:color="auto"/>
              <w:right w:val="single" w:sz="4" w:space="0" w:color="auto"/>
            </w:tcBorders>
            <w:shd w:val="clear" w:color="000000" w:fill="FFFFFF"/>
            <w:hideMark/>
          </w:tcPr>
          <w:p w14:paraId="7707164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5B509EA"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9B68F4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5BA2C6C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K100836</w:t>
            </w:r>
          </w:p>
        </w:tc>
        <w:tc>
          <w:tcPr>
            <w:tcW w:w="3974" w:type="dxa"/>
            <w:tcBorders>
              <w:top w:val="nil"/>
              <w:left w:val="nil"/>
              <w:bottom w:val="single" w:sz="4" w:space="0" w:color="auto"/>
              <w:right w:val="single" w:sz="4" w:space="0" w:color="auto"/>
            </w:tcBorders>
            <w:shd w:val="clear" w:color="000000" w:fill="C0C0C0"/>
            <w:hideMark/>
          </w:tcPr>
          <w:p w14:paraId="0EB04DB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OSTALIH PARKOVA I ZELENIH POVRŠINA U NASELJU RADINI I FIORINI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1CA1DFF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0918C31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C0C0C0"/>
            <w:hideMark/>
          </w:tcPr>
          <w:p w14:paraId="16013F7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48EBB61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5C721B0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D4A180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7E8852A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ED6CA0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211112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26FD066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53EAEA8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7634A38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69F4D8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083C32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411</w:t>
            </w:r>
          </w:p>
        </w:tc>
        <w:tc>
          <w:tcPr>
            <w:tcW w:w="820" w:type="dxa"/>
            <w:tcBorders>
              <w:top w:val="nil"/>
              <w:left w:val="nil"/>
              <w:bottom w:val="single" w:sz="4" w:space="0" w:color="auto"/>
              <w:right w:val="single" w:sz="4" w:space="0" w:color="auto"/>
            </w:tcBorders>
            <w:shd w:val="clear" w:color="000000" w:fill="FFFFFF"/>
            <w:hideMark/>
          </w:tcPr>
          <w:p w14:paraId="79E32A7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AE16CB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Materijalna imovina - prirodna bogatstva</w:t>
            </w:r>
          </w:p>
        </w:tc>
        <w:tc>
          <w:tcPr>
            <w:tcW w:w="1418" w:type="dxa"/>
            <w:tcBorders>
              <w:top w:val="nil"/>
              <w:left w:val="nil"/>
              <w:bottom w:val="single" w:sz="4" w:space="0" w:color="auto"/>
              <w:right w:val="single" w:sz="4" w:space="0" w:color="auto"/>
            </w:tcBorders>
            <w:shd w:val="clear" w:color="000000" w:fill="FFFFFF"/>
            <w:hideMark/>
          </w:tcPr>
          <w:p w14:paraId="5513FBE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7AB37D7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52E1596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2A2FCB8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5EDADA74"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86E5EA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2D321D5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K100837</w:t>
            </w:r>
          </w:p>
        </w:tc>
        <w:tc>
          <w:tcPr>
            <w:tcW w:w="3974" w:type="dxa"/>
            <w:tcBorders>
              <w:top w:val="nil"/>
              <w:left w:val="nil"/>
              <w:bottom w:val="single" w:sz="4" w:space="0" w:color="auto"/>
              <w:right w:val="single" w:sz="4" w:space="0" w:color="auto"/>
            </w:tcBorders>
            <w:shd w:val="clear" w:color="000000" w:fill="C0C0C0"/>
            <w:hideMark/>
          </w:tcPr>
          <w:p w14:paraId="769D337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ULICE ALEKSANDRA RUKAVINE DO SPOJA UL. MARCONI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07CBCB9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C0C0C0"/>
            <w:hideMark/>
          </w:tcPr>
          <w:p w14:paraId="304E7A2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389" w:type="dxa"/>
            <w:tcBorders>
              <w:top w:val="nil"/>
              <w:left w:val="nil"/>
              <w:bottom w:val="single" w:sz="4" w:space="0" w:color="auto"/>
              <w:right w:val="single" w:sz="4" w:space="0" w:color="auto"/>
            </w:tcBorders>
            <w:shd w:val="clear" w:color="000000" w:fill="C0C0C0"/>
            <w:hideMark/>
          </w:tcPr>
          <w:p w14:paraId="4DB0441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7E31FD9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55D4D6D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CFB885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28AADA5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D86CF7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77D1C0E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FFFFFF"/>
            <w:hideMark/>
          </w:tcPr>
          <w:p w14:paraId="44E1378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389" w:type="dxa"/>
            <w:tcBorders>
              <w:top w:val="nil"/>
              <w:left w:val="nil"/>
              <w:bottom w:val="single" w:sz="4" w:space="0" w:color="auto"/>
              <w:right w:val="single" w:sz="4" w:space="0" w:color="auto"/>
            </w:tcBorders>
            <w:shd w:val="clear" w:color="000000" w:fill="FFFFFF"/>
            <w:hideMark/>
          </w:tcPr>
          <w:p w14:paraId="0F1B198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1DAECC0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32EA285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142005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3C130EF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2314CD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785E397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180" w:type="dxa"/>
            <w:tcBorders>
              <w:top w:val="nil"/>
              <w:left w:val="nil"/>
              <w:bottom w:val="single" w:sz="4" w:space="0" w:color="auto"/>
              <w:right w:val="single" w:sz="4" w:space="0" w:color="auto"/>
            </w:tcBorders>
            <w:shd w:val="clear" w:color="000000" w:fill="FFFFFF"/>
            <w:hideMark/>
          </w:tcPr>
          <w:p w14:paraId="51CF3DC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389" w:type="dxa"/>
            <w:tcBorders>
              <w:top w:val="nil"/>
              <w:left w:val="nil"/>
              <w:bottom w:val="single" w:sz="4" w:space="0" w:color="auto"/>
              <w:right w:val="single" w:sz="4" w:space="0" w:color="auto"/>
            </w:tcBorders>
            <w:shd w:val="clear" w:color="000000" w:fill="FFFFFF"/>
            <w:hideMark/>
          </w:tcPr>
          <w:p w14:paraId="1681FA4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136C0AE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30211D91"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5C1A59D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79F5447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K100838</w:t>
            </w:r>
          </w:p>
        </w:tc>
        <w:tc>
          <w:tcPr>
            <w:tcW w:w="3974" w:type="dxa"/>
            <w:tcBorders>
              <w:top w:val="nil"/>
              <w:left w:val="nil"/>
              <w:bottom w:val="single" w:sz="4" w:space="0" w:color="auto"/>
              <w:right w:val="single" w:sz="4" w:space="0" w:color="auto"/>
            </w:tcBorders>
            <w:shd w:val="clear" w:color="000000" w:fill="C0C0C0"/>
            <w:hideMark/>
          </w:tcPr>
          <w:p w14:paraId="5150DF1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OPLOČENJE, SANACIJA PLATOA ISPRED GALERIJE ALEKSANDRA RUKAVINE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268AC55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C0C0C0"/>
            <w:hideMark/>
          </w:tcPr>
          <w:p w14:paraId="34C0F0C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470.000,00</w:t>
            </w:r>
          </w:p>
        </w:tc>
        <w:tc>
          <w:tcPr>
            <w:tcW w:w="1389" w:type="dxa"/>
            <w:tcBorders>
              <w:top w:val="nil"/>
              <w:left w:val="nil"/>
              <w:bottom w:val="single" w:sz="4" w:space="0" w:color="auto"/>
              <w:right w:val="single" w:sz="4" w:space="0" w:color="auto"/>
            </w:tcBorders>
            <w:shd w:val="clear" w:color="000000" w:fill="C0C0C0"/>
            <w:hideMark/>
          </w:tcPr>
          <w:p w14:paraId="68E28E4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500.000,00</w:t>
            </w:r>
          </w:p>
        </w:tc>
        <w:tc>
          <w:tcPr>
            <w:tcW w:w="832" w:type="dxa"/>
            <w:tcBorders>
              <w:top w:val="nil"/>
              <w:left w:val="nil"/>
              <w:bottom w:val="single" w:sz="4" w:space="0" w:color="auto"/>
              <w:right w:val="single" w:sz="4" w:space="0" w:color="auto"/>
            </w:tcBorders>
            <w:shd w:val="clear" w:color="000000" w:fill="C0C0C0"/>
            <w:hideMark/>
          </w:tcPr>
          <w:p w14:paraId="567A627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1.666,67</w:t>
            </w:r>
          </w:p>
        </w:tc>
      </w:tr>
      <w:tr w:rsidR="00A82187" w:rsidRPr="008C1F77" w14:paraId="6728121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1781A7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779B47E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B23380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3128226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FFFFFF"/>
            <w:hideMark/>
          </w:tcPr>
          <w:p w14:paraId="6BBCB16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470.000,00</w:t>
            </w:r>
          </w:p>
        </w:tc>
        <w:tc>
          <w:tcPr>
            <w:tcW w:w="1389" w:type="dxa"/>
            <w:tcBorders>
              <w:top w:val="nil"/>
              <w:left w:val="nil"/>
              <w:bottom w:val="single" w:sz="4" w:space="0" w:color="auto"/>
              <w:right w:val="single" w:sz="4" w:space="0" w:color="auto"/>
            </w:tcBorders>
            <w:shd w:val="clear" w:color="000000" w:fill="FFFFFF"/>
            <w:hideMark/>
          </w:tcPr>
          <w:p w14:paraId="40EF343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500.000,00</w:t>
            </w:r>
          </w:p>
        </w:tc>
        <w:tc>
          <w:tcPr>
            <w:tcW w:w="832" w:type="dxa"/>
            <w:tcBorders>
              <w:top w:val="nil"/>
              <w:left w:val="nil"/>
              <w:bottom w:val="single" w:sz="4" w:space="0" w:color="auto"/>
              <w:right w:val="single" w:sz="4" w:space="0" w:color="auto"/>
            </w:tcBorders>
            <w:shd w:val="clear" w:color="000000" w:fill="FFFFFF"/>
            <w:hideMark/>
          </w:tcPr>
          <w:p w14:paraId="33B2A31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1.666,67</w:t>
            </w:r>
          </w:p>
        </w:tc>
      </w:tr>
      <w:tr w:rsidR="00A82187" w:rsidRPr="008C1F77" w14:paraId="4AFC475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74A903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lastRenderedPageBreak/>
              <w:t>421</w:t>
            </w:r>
          </w:p>
        </w:tc>
        <w:tc>
          <w:tcPr>
            <w:tcW w:w="820" w:type="dxa"/>
            <w:tcBorders>
              <w:top w:val="nil"/>
              <w:left w:val="nil"/>
              <w:bottom w:val="single" w:sz="4" w:space="0" w:color="auto"/>
              <w:right w:val="single" w:sz="4" w:space="0" w:color="auto"/>
            </w:tcBorders>
            <w:shd w:val="clear" w:color="000000" w:fill="FFFFFF"/>
            <w:hideMark/>
          </w:tcPr>
          <w:p w14:paraId="528B46A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4214E4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4CC3DD3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180" w:type="dxa"/>
            <w:tcBorders>
              <w:top w:val="nil"/>
              <w:left w:val="nil"/>
              <w:bottom w:val="single" w:sz="4" w:space="0" w:color="auto"/>
              <w:right w:val="single" w:sz="4" w:space="0" w:color="auto"/>
            </w:tcBorders>
            <w:shd w:val="clear" w:color="000000" w:fill="FFFFFF"/>
            <w:hideMark/>
          </w:tcPr>
          <w:p w14:paraId="110988E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470.000,00</w:t>
            </w:r>
          </w:p>
        </w:tc>
        <w:tc>
          <w:tcPr>
            <w:tcW w:w="1389" w:type="dxa"/>
            <w:tcBorders>
              <w:top w:val="nil"/>
              <w:left w:val="nil"/>
              <w:bottom w:val="single" w:sz="4" w:space="0" w:color="auto"/>
              <w:right w:val="single" w:sz="4" w:space="0" w:color="auto"/>
            </w:tcBorders>
            <w:shd w:val="clear" w:color="000000" w:fill="FFFFFF"/>
            <w:hideMark/>
          </w:tcPr>
          <w:p w14:paraId="35D4DE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500.000,00</w:t>
            </w:r>
          </w:p>
        </w:tc>
        <w:tc>
          <w:tcPr>
            <w:tcW w:w="832" w:type="dxa"/>
            <w:tcBorders>
              <w:top w:val="nil"/>
              <w:left w:val="nil"/>
              <w:bottom w:val="single" w:sz="4" w:space="0" w:color="auto"/>
              <w:right w:val="single" w:sz="4" w:space="0" w:color="auto"/>
            </w:tcBorders>
            <w:shd w:val="clear" w:color="000000" w:fill="FFFFFF"/>
            <w:hideMark/>
          </w:tcPr>
          <w:p w14:paraId="426F82D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1.666,67</w:t>
            </w:r>
          </w:p>
        </w:tc>
      </w:tr>
      <w:tr w:rsidR="00A82187" w:rsidRPr="008C1F77" w14:paraId="0B09BD3B"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B4942B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5490970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K100839</w:t>
            </w:r>
          </w:p>
        </w:tc>
        <w:tc>
          <w:tcPr>
            <w:tcW w:w="3974" w:type="dxa"/>
            <w:tcBorders>
              <w:top w:val="nil"/>
              <w:left w:val="nil"/>
              <w:bottom w:val="single" w:sz="4" w:space="0" w:color="auto"/>
              <w:right w:val="single" w:sz="4" w:space="0" w:color="auto"/>
            </w:tcBorders>
            <w:shd w:val="clear" w:color="000000" w:fill="C0C0C0"/>
            <w:hideMark/>
          </w:tcPr>
          <w:p w14:paraId="49FFDF9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TRGA SV. ZENONA U BRTONIGLI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832303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250.000,00</w:t>
            </w:r>
          </w:p>
        </w:tc>
        <w:tc>
          <w:tcPr>
            <w:tcW w:w="1180" w:type="dxa"/>
            <w:tcBorders>
              <w:top w:val="nil"/>
              <w:left w:val="nil"/>
              <w:bottom w:val="single" w:sz="4" w:space="0" w:color="auto"/>
              <w:right w:val="single" w:sz="4" w:space="0" w:color="auto"/>
            </w:tcBorders>
            <w:shd w:val="clear" w:color="000000" w:fill="C0C0C0"/>
            <w:hideMark/>
          </w:tcPr>
          <w:p w14:paraId="3871D32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-238.125,00</w:t>
            </w:r>
          </w:p>
        </w:tc>
        <w:tc>
          <w:tcPr>
            <w:tcW w:w="1389" w:type="dxa"/>
            <w:tcBorders>
              <w:top w:val="nil"/>
              <w:left w:val="nil"/>
              <w:bottom w:val="single" w:sz="4" w:space="0" w:color="auto"/>
              <w:right w:val="single" w:sz="4" w:space="0" w:color="auto"/>
            </w:tcBorders>
            <w:shd w:val="clear" w:color="000000" w:fill="C0C0C0"/>
            <w:hideMark/>
          </w:tcPr>
          <w:p w14:paraId="01BE592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11.875,00</w:t>
            </w:r>
          </w:p>
        </w:tc>
        <w:tc>
          <w:tcPr>
            <w:tcW w:w="832" w:type="dxa"/>
            <w:tcBorders>
              <w:top w:val="nil"/>
              <w:left w:val="nil"/>
              <w:bottom w:val="single" w:sz="4" w:space="0" w:color="auto"/>
              <w:right w:val="single" w:sz="4" w:space="0" w:color="auto"/>
            </w:tcBorders>
            <w:shd w:val="clear" w:color="000000" w:fill="C0C0C0"/>
            <w:hideMark/>
          </w:tcPr>
          <w:p w14:paraId="7E6F332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4,75</w:t>
            </w:r>
          </w:p>
        </w:tc>
      </w:tr>
      <w:tr w:rsidR="00A82187" w:rsidRPr="008C1F77" w14:paraId="5B95C40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FAD400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047EEE5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48B561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4073080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FFFFFF"/>
            <w:hideMark/>
          </w:tcPr>
          <w:p w14:paraId="1806B8B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-88.125,00</w:t>
            </w:r>
          </w:p>
        </w:tc>
        <w:tc>
          <w:tcPr>
            <w:tcW w:w="1389" w:type="dxa"/>
            <w:tcBorders>
              <w:top w:val="nil"/>
              <w:left w:val="nil"/>
              <w:bottom w:val="single" w:sz="4" w:space="0" w:color="auto"/>
              <w:right w:val="single" w:sz="4" w:space="0" w:color="auto"/>
            </w:tcBorders>
            <w:shd w:val="clear" w:color="000000" w:fill="FFFFFF"/>
            <w:hideMark/>
          </w:tcPr>
          <w:p w14:paraId="54E8768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11.875,00</w:t>
            </w:r>
          </w:p>
        </w:tc>
        <w:tc>
          <w:tcPr>
            <w:tcW w:w="832" w:type="dxa"/>
            <w:tcBorders>
              <w:top w:val="nil"/>
              <w:left w:val="nil"/>
              <w:bottom w:val="single" w:sz="4" w:space="0" w:color="auto"/>
              <w:right w:val="single" w:sz="4" w:space="0" w:color="auto"/>
            </w:tcBorders>
            <w:shd w:val="clear" w:color="000000" w:fill="FFFFFF"/>
            <w:hideMark/>
          </w:tcPr>
          <w:p w14:paraId="7519030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11,88</w:t>
            </w:r>
          </w:p>
        </w:tc>
      </w:tr>
      <w:tr w:rsidR="00A82187" w:rsidRPr="008C1F77" w14:paraId="52C075A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B8F6D5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68632A3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F56E72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03EFA4D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180" w:type="dxa"/>
            <w:tcBorders>
              <w:top w:val="nil"/>
              <w:left w:val="nil"/>
              <w:bottom w:val="single" w:sz="4" w:space="0" w:color="auto"/>
              <w:right w:val="single" w:sz="4" w:space="0" w:color="auto"/>
            </w:tcBorders>
            <w:shd w:val="clear" w:color="000000" w:fill="FFFFFF"/>
            <w:hideMark/>
          </w:tcPr>
          <w:p w14:paraId="1B93400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-88.125,00</w:t>
            </w:r>
          </w:p>
        </w:tc>
        <w:tc>
          <w:tcPr>
            <w:tcW w:w="1389" w:type="dxa"/>
            <w:tcBorders>
              <w:top w:val="nil"/>
              <w:left w:val="nil"/>
              <w:bottom w:val="single" w:sz="4" w:space="0" w:color="auto"/>
              <w:right w:val="single" w:sz="4" w:space="0" w:color="auto"/>
            </w:tcBorders>
            <w:shd w:val="clear" w:color="000000" w:fill="FFFFFF"/>
            <w:hideMark/>
          </w:tcPr>
          <w:p w14:paraId="7B0CB67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11.875,00</w:t>
            </w:r>
          </w:p>
        </w:tc>
        <w:tc>
          <w:tcPr>
            <w:tcW w:w="832" w:type="dxa"/>
            <w:tcBorders>
              <w:top w:val="nil"/>
              <w:left w:val="nil"/>
              <w:bottom w:val="single" w:sz="4" w:space="0" w:color="auto"/>
              <w:right w:val="single" w:sz="4" w:space="0" w:color="auto"/>
            </w:tcBorders>
            <w:shd w:val="clear" w:color="000000" w:fill="FFFFFF"/>
            <w:hideMark/>
          </w:tcPr>
          <w:p w14:paraId="31C0F69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11,88</w:t>
            </w:r>
          </w:p>
        </w:tc>
      </w:tr>
      <w:tr w:rsidR="00A82187" w:rsidRPr="008C1F77" w14:paraId="44508BA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C6DE14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5E69472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7DC5B0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2B9CA83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FFFFFF"/>
            <w:hideMark/>
          </w:tcPr>
          <w:p w14:paraId="33EDC77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389" w:type="dxa"/>
            <w:tcBorders>
              <w:top w:val="nil"/>
              <w:left w:val="nil"/>
              <w:bottom w:val="single" w:sz="4" w:space="0" w:color="auto"/>
              <w:right w:val="single" w:sz="4" w:space="0" w:color="auto"/>
            </w:tcBorders>
            <w:shd w:val="clear" w:color="000000" w:fill="FFFFFF"/>
            <w:hideMark/>
          </w:tcPr>
          <w:p w14:paraId="440A85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62ADE5A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66DCA1A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109E71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53F37FB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F77CDA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7219334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180" w:type="dxa"/>
            <w:tcBorders>
              <w:top w:val="nil"/>
              <w:left w:val="nil"/>
              <w:bottom w:val="single" w:sz="4" w:space="0" w:color="auto"/>
              <w:right w:val="single" w:sz="4" w:space="0" w:color="auto"/>
            </w:tcBorders>
            <w:shd w:val="clear" w:color="000000" w:fill="FFFFFF"/>
            <w:hideMark/>
          </w:tcPr>
          <w:p w14:paraId="4BD1A3D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389" w:type="dxa"/>
            <w:tcBorders>
              <w:top w:val="nil"/>
              <w:left w:val="nil"/>
              <w:bottom w:val="single" w:sz="4" w:space="0" w:color="auto"/>
              <w:right w:val="single" w:sz="4" w:space="0" w:color="auto"/>
            </w:tcBorders>
            <w:shd w:val="clear" w:color="000000" w:fill="FFFFFF"/>
            <w:hideMark/>
          </w:tcPr>
          <w:p w14:paraId="4487D9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2AB7C3B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079483D6"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932001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7  </w:t>
            </w:r>
          </w:p>
        </w:tc>
        <w:tc>
          <w:tcPr>
            <w:tcW w:w="820" w:type="dxa"/>
            <w:tcBorders>
              <w:top w:val="nil"/>
              <w:left w:val="nil"/>
              <w:bottom w:val="single" w:sz="4" w:space="0" w:color="auto"/>
              <w:right w:val="single" w:sz="4" w:space="0" w:color="auto"/>
            </w:tcBorders>
            <w:shd w:val="clear" w:color="000000" w:fill="C0C0C0"/>
            <w:hideMark/>
          </w:tcPr>
          <w:p w14:paraId="4E39972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K100841</w:t>
            </w:r>
          </w:p>
        </w:tc>
        <w:tc>
          <w:tcPr>
            <w:tcW w:w="3974" w:type="dxa"/>
            <w:tcBorders>
              <w:top w:val="nil"/>
              <w:left w:val="nil"/>
              <w:bottom w:val="single" w:sz="4" w:space="0" w:color="auto"/>
              <w:right w:val="single" w:sz="4" w:space="0" w:color="auto"/>
            </w:tcBorders>
            <w:shd w:val="clear" w:color="000000" w:fill="C0C0C0"/>
            <w:hideMark/>
          </w:tcPr>
          <w:p w14:paraId="1269244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MJESNOG GROBLJA BRTONIGLA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0610 Razvoj stanovanja  </w:t>
            </w:r>
          </w:p>
        </w:tc>
        <w:tc>
          <w:tcPr>
            <w:tcW w:w="1418" w:type="dxa"/>
            <w:tcBorders>
              <w:top w:val="nil"/>
              <w:left w:val="nil"/>
              <w:bottom w:val="single" w:sz="4" w:space="0" w:color="auto"/>
              <w:right w:val="single" w:sz="4" w:space="0" w:color="auto"/>
            </w:tcBorders>
            <w:shd w:val="clear" w:color="000000" w:fill="C0C0C0"/>
            <w:hideMark/>
          </w:tcPr>
          <w:p w14:paraId="66A1F24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258.656,00</w:t>
            </w:r>
          </w:p>
        </w:tc>
        <w:tc>
          <w:tcPr>
            <w:tcW w:w="1180" w:type="dxa"/>
            <w:tcBorders>
              <w:top w:val="nil"/>
              <w:left w:val="nil"/>
              <w:bottom w:val="single" w:sz="4" w:space="0" w:color="auto"/>
              <w:right w:val="single" w:sz="4" w:space="0" w:color="auto"/>
            </w:tcBorders>
            <w:shd w:val="clear" w:color="000000" w:fill="C0C0C0"/>
            <w:hideMark/>
          </w:tcPr>
          <w:p w14:paraId="6DD8DE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-258.656,00</w:t>
            </w:r>
          </w:p>
        </w:tc>
        <w:tc>
          <w:tcPr>
            <w:tcW w:w="1389" w:type="dxa"/>
            <w:tcBorders>
              <w:top w:val="nil"/>
              <w:left w:val="nil"/>
              <w:bottom w:val="single" w:sz="4" w:space="0" w:color="auto"/>
              <w:right w:val="single" w:sz="4" w:space="0" w:color="auto"/>
            </w:tcBorders>
            <w:shd w:val="clear" w:color="000000" w:fill="C0C0C0"/>
            <w:hideMark/>
          </w:tcPr>
          <w:p w14:paraId="33E4160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502DC96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963349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7924F2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72F4788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7C053D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185E457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120.000,00</w:t>
            </w:r>
          </w:p>
        </w:tc>
        <w:tc>
          <w:tcPr>
            <w:tcW w:w="1180" w:type="dxa"/>
            <w:tcBorders>
              <w:top w:val="nil"/>
              <w:left w:val="nil"/>
              <w:bottom w:val="single" w:sz="4" w:space="0" w:color="auto"/>
              <w:right w:val="single" w:sz="4" w:space="0" w:color="auto"/>
            </w:tcBorders>
            <w:shd w:val="clear" w:color="000000" w:fill="FFFFFF"/>
            <w:hideMark/>
          </w:tcPr>
          <w:p w14:paraId="739C9E1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-120.000,00</w:t>
            </w:r>
          </w:p>
        </w:tc>
        <w:tc>
          <w:tcPr>
            <w:tcW w:w="1389" w:type="dxa"/>
            <w:tcBorders>
              <w:top w:val="nil"/>
              <w:left w:val="nil"/>
              <w:bottom w:val="single" w:sz="4" w:space="0" w:color="auto"/>
              <w:right w:val="single" w:sz="4" w:space="0" w:color="auto"/>
            </w:tcBorders>
            <w:shd w:val="clear" w:color="000000" w:fill="FFFFFF"/>
            <w:hideMark/>
          </w:tcPr>
          <w:p w14:paraId="5A69650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18553F1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3D1C473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DE67F9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411</w:t>
            </w:r>
          </w:p>
        </w:tc>
        <w:tc>
          <w:tcPr>
            <w:tcW w:w="820" w:type="dxa"/>
            <w:tcBorders>
              <w:top w:val="nil"/>
              <w:left w:val="nil"/>
              <w:bottom w:val="single" w:sz="4" w:space="0" w:color="auto"/>
              <w:right w:val="single" w:sz="4" w:space="0" w:color="auto"/>
            </w:tcBorders>
            <w:shd w:val="clear" w:color="000000" w:fill="FFFFFF"/>
            <w:hideMark/>
          </w:tcPr>
          <w:p w14:paraId="5EBAB1A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B3E4B0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Materijalna imovina - prirodna bogatstva</w:t>
            </w:r>
          </w:p>
        </w:tc>
        <w:tc>
          <w:tcPr>
            <w:tcW w:w="1418" w:type="dxa"/>
            <w:tcBorders>
              <w:top w:val="nil"/>
              <w:left w:val="nil"/>
              <w:bottom w:val="single" w:sz="4" w:space="0" w:color="auto"/>
              <w:right w:val="single" w:sz="4" w:space="0" w:color="auto"/>
            </w:tcBorders>
            <w:shd w:val="clear" w:color="000000" w:fill="FFFFFF"/>
            <w:hideMark/>
          </w:tcPr>
          <w:p w14:paraId="5FD132F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779C3AD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3F8B1F0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57323B5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1D091A1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0E5AA9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05CDCB2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2F86E4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4FAB01C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180" w:type="dxa"/>
            <w:tcBorders>
              <w:top w:val="nil"/>
              <w:left w:val="nil"/>
              <w:bottom w:val="single" w:sz="4" w:space="0" w:color="auto"/>
              <w:right w:val="single" w:sz="4" w:space="0" w:color="auto"/>
            </w:tcBorders>
            <w:shd w:val="clear" w:color="000000" w:fill="FFFFFF"/>
            <w:hideMark/>
          </w:tcPr>
          <w:p w14:paraId="6E6FE61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389" w:type="dxa"/>
            <w:tcBorders>
              <w:top w:val="nil"/>
              <w:left w:val="nil"/>
              <w:bottom w:val="single" w:sz="4" w:space="0" w:color="auto"/>
              <w:right w:val="single" w:sz="4" w:space="0" w:color="auto"/>
            </w:tcBorders>
            <w:shd w:val="clear" w:color="000000" w:fill="FFFFFF"/>
            <w:hideMark/>
          </w:tcPr>
          <w:p w14:paraId="55D9EB8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242E3DE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2436333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13B8C8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648BB1A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E2BF30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5716DC7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138.656,00</w:t>
            </w:r>
          </w:p>
        </w:tc>
        <w:tc>
          <w:tcPr>
            <w:tcW w:w="1180" w:type="dxa"/>
            <w:tcBorders>
              <w:top w:val="nil"/>
              <w:left w:val="nil"/>
              <w:bottom w:val="single" w:sz="4" w:space="0" w:color="auto"/>
              <w:right w:val="single" w:sz="4" w:space="0" w:color="auto"/>
            </w:tcBorders>
            <w:shd w:val="clear" w:color="000000" w:fill="FFFFFF"/>
            <w:hideMark/>
          </w:tcPr>
          <w:p w14:paraId="231465F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-138.656,00</w:t>
            </w:r>
          </w:p>
        </w:tc>
        <w:tc>
          <w:tcPr>
            <w:tcW w:w="1389" w:type="dxa"/>
            <w:tcBorders>
              <w:top w:val="nil"/>
              <w:left w:val="nil"/>
              <w:bottom w:val="single" w:sz="4" w:space="0" w:color="auto"/>
              <w:right w:val="single" w:sz="4" w:space="0" w:color="auto"/>
            </w:tcBorders>
            <w:shd w:val="clear" w:color="000000" w:fill="FFFFFF"/>
            <w:hideMark/>
          </w:tcPr>
          <w:p w14:paraId="6097CEE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3AE953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C29DCE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E56ADC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6E55700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EB69F7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1F11896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138.656,00</w:t>
            </w:r>
          </w:p>
        </w:tc>
        <w:tc>
          <w:tcPr>
            <w:tcW w:w="1180" w:type="dxa"/>
            <w:tcBorders>
              <w:top w:val="nil"/>
              <w:left w:val="nil"/>
              <w:bottom w:val="single" w:sz="4" w:space="0" w:color="auto"/>
              <w:right w:val="single" w:sz="4" w:space="0" w:color="auto"/>
            </w:tcBorders>
            <w:shd w:val="clear" w:color="000000" w:fill="FFFFFF"/>
            <w:hideMark/>
          </w:tcPr>
          <w:p w14:paraId="7ED10C1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-138.656,00</w:t>
            </w:r>
          </w:p>
        </w:tc>
        <w:tc>
          <w:tcPr>
            <w:tcW w:w="1389" w:type="dxa"/>
            <w:tcBorders>
              <w:top w:val="nil"/>
              <w:left w:val="nil"/>
              <w:bottom w:val="single" w:sz="4" w:space="0" w:color="auto"/>
              <w:right w:val="single" w:sz="4" w:space="0" w:color="auto"/>
            </w:tcBorders>
            <w:shd w:val="clear" w:color="000000" w:fill="FFFFFF"/>
            <w:hideMark/>
          </w:tcPr>
          <w:p w14:paraId="34C96F6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2EC379F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1B82FF3E"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D0B84C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0DF15C0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K100842</w:t>
            </w:r>
          </w:p>
        </w:tc>
        <w:tc>
          <w:tcPr>
            <w:tcW w:w="3974" w:type="dxa"/>
            <w:tcBorders>
              <w:top w:val="nil"/>
              <w:left w:val="nil"/>
              <w:bottom w:val="single" w:sz="4" w:space="0" w:color="auto"/>
              <w:right w:val="single" w:sz="4" w:space="0" w:color="auto"/>
            </w:tcBorders>
            <w:shd w:val="clear" w:color="000000" w:fill="C0C0C0"/>
            <w:hideMark/>
          </w:tcPr>
          <w:p w14:paraId="7F641F9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MJESNOG GROBLJA SERBANI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F1C62F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w:t>
            </w:r>
          </w:p>
        </w:tc>
        <w:tc>
          <w:tcPr>
            <w:tcW w:w="1180" w:type="dxa"/>
            <w:tcBorders>
              <w:top w:val="nil"/>
              <w:left w:val="nil"/>
              <w:bottom w:val="single" w:sz="4" w:space="0" w:color="auto"/>
              <w:right w:val="single" w:sz="4" w:space="0" w:color="auto"/>
            </w:tcBorders>
            <w:shd w:val="clear" w:color="000000" w:fill="C0C0C0"/>
            <w:hideMark/>
          </w:tcPr>
          <w:p w14:paraId="3F0D23F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7628FE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w:t>
            </w:r>
          </w:p>
        </w:tc>
        <w:tc>
          <w:tcPr>
            <w:tcW w:w="832" w:type="dxa"/>
            <w:tcBorders>
              <w:top w:val="nil"/>
              <w:left w:val="nil"/>
              <w:bottom w:val="single" w:sz="4" w:space="0" w:color="auto"/>
              <w:right w:val="single" w:sz="4" w:space="0" w:color="auto"/>
            </w:tcBorders>
            <w:shd w:val="clear" w:color="000000" w:fill="C0C0C0"/>
            <w:hideMark/>
          </w:tcPr>
          <w:p w14:paraId="1DA69A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6CF395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B86AAF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48599D7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0FAF95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273C0B9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w:t>
            </w:r>
          </w:p>
        </w:tc>
        <w:tc>
          <w:tcPr>
            <w:tcW w:w="1180" w:type="dxa"/>
            <w:tcBorders>
              <w:top w:val="nil"/>
              <w:left w:val="nil"/>
              <w:bottom w:val="single" w:sz="4" w:space="0" w:color="auto"/>
              <w:right w:val="single" w:sz="4" w:space="0" w:color="auto"/>
            </w:tcBorders>
            <w:shd w:val="clear" w:color="000000" w:fill="FFFFFF"/>
            <w:hideMark/>
          </w:tcPr>
          <w:p w14:paraId="4594A3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25BC48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40.000,00</w:t>
            </w:r>
          </w:p>
        </w:tc>
        <w:tc>
          <w:tcPr>
            <w:tcW w:w="832" w:type="dxa"/>
            <w:tcBorders>
              <w:top w:val="nil"/>
              <w:left w:val="nil"/>
              <w:bottom w:val="single" w:sz="4" w:space="0" w:color="auto"/>
              <w:right w:val="single" w:sz="4" w:space="0" w:color="auto"/>
            </w:tcBorders>
            <w:shd w:val="clear" w:color="000000" w:fill="FFFFFF"/>
            <w:hideMark/>
          </w:tcPr>
          <w:p w14:paraId="459095C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A8D7EA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6D7284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673100A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DF4320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7C31464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40.000,00</w:t>
            </w:r>
          </w:p>
        </w:tc>
        <w:tc>
          <w:tcPr>
            <w:tcW w:w="1180" w:type="dxa"/>
            <w:tcBorders>
              <w:top w:val="nil"/>
              <w:left w:val="nil"/>
              <w:bottom w:val="single" w:sz="4" w:space="0" w:color="auto"/>
              <w:right w:val="single" w:sz="4" w:space="0" w:color="auto"/>
            </w:tcBorders>
            <w:shd w:val="clear" w:color="000000" w:fill="FFFFFF"/>
            <w:hideMark/>
          </w:tcPr>
          <w:p w14:paraId="09623A6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8668FC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40.000,00</w:t>
            </w:r>
          </w:p>
        </w:tc>
        <w:tc>
          <w:tcPr>
            <w:tcW w:w="832" w:type="dxa"/>
            <w:tcBorders>
              <w:top w:val="nil"/>
              <w:left w:val="nil"/>
              <w:bottom w:val="single" w:sz="4" w:space="0" w:color="auto"/>
              <w:right w:val="single" w:sz="4" w:space="0" w:color="auto"/>
            </w:tcBorders>
            <w:shd w:val="clear" w:color="000000" w:fill="FFFFFF"/>
            <w:hideMark/>
          </w:tcPr>
          <w:p w14:paraId="31A5A3E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7313123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6140AD2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9406F6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K100845</w:t>
            </w:r>
          </w:p>
        </w:tc>
        <w:tc>
          <w:tcPr>
            <w:tcW w:w="3974" w:type="dxa"/>
            <w:tcBorders>
              <w:top w:val="nil"/>
              <w:left w:val="nil"/>
              <w:bottom w:val="single" w:sz="4" w:space="0" w:color="auto"/>
              <w:right w:val="single" w:sz="4" w:space="0" w:color="auto"/>
            </w:tcBorders>
            <w:shd w:val="clear" w:color="000000" w:fill="C0C0C0"/>
            <w:hideMark/>
          </w:tcPr>
          <w:p w14:paraId="07FE133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I OPREMANJE PLAŽE U KARIGADORU (ADAPTACIJA ZA INVALIDE)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933EE3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C0C0C0"/>
            <w:hideMark/>
          </w:tcPr>
          <w:p w14:paraId="18456CA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36.500,00</w:t>
            </w:r>
          </w:p>
        </w:tc>
        <w:tc>
          <w:tcPr>
            <w:tcW w:w="1389" w:type="dxa"/>
            <w:tcBorders>
              <w:top w:val="nil"/>
              <w:left w:val="nil"/>
              <w:bottom w:val="single" w:sz="4" w:space="0" w:color="auto"/>
              <w:right w:val="single" w:sz="4" w:space="0" w:color="auto"/>
            </w:tcBorders>
            <w:shd w:val="clear" w:color="000000" w:fill="C0C0C0"/>
            <w:hideMark/>
          </w:tcPr>
          <w:p w14:paraId="3A66D60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66.500,00</w:t>
            </w:r>
          </w:p>
        </w:tc>
        <w:tc>
          <w:tcPr>
            <w:tcW w:w="832" w:type="dxa"/>
            <w:tcBorders>
              <w:top w:val="nil"/>
              <w:left w:val="nil"/>
              <w:bottom w:val="single" w:sz="4" w:space="0" w:color="auto"/>
              <w:right w:val="single" w:sz="4" w:space="0" w:color="auto"/>
            </w:tcBorders>
            <w:shd w:val="clear" w:color="000000" w:fill="C0C0C0"/>
            <w:hideMark/>
          </w:tcPr>
          <w:p w14:paraId="162DB8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221,67</w:t>
            </w:r>
          </w:p>
        </w:tc>
      </w:tr>
      <w:tr w:rsidR="00A82187" w:rsidRPr="008C1F77" w14:paraId="1AE7BBD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DAF103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000CE87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A3EEDB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2B31EF6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FFFFFF"/>
            <w:hideMark/>
          </w:tcPr>
          <w:p w14:paraId="35B92D5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36.500,00</w:t>
            </w:r>
          </w:p>
        </w:tc>
        <w:tc>
          <w:tcPr>
            <w:tcW w:w="1389" w:type="dxa"/>
            <w:tcBorders>
              <w:top w:val="nil"/>
              <w:left w:val="nil"/>
              <w:bottom w:val="single" w:sz="4" w:space="0" w:color="auto"/>
              <w:right w:val="single" w:sz="4" w:space="0" w:color="auto"/>
            </w:tcBorders>
            <w:shd w:val="clear" w:color="000000" w:fill="FFFFFF"/>
            <w:hideMark/>
          </w:tcPr>
          <w:p w14:paraId="1C0CD60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66.500,00</w:t>
            </w:r>
          </w:p>
        </w:tc>
        <w:tc>
          <w:tcPr>
            <w:tcW w:w="832" w:type="dxa"/>
            <w:tcBorders>
              <w:top w:val="nil"/>
              <w:left w:val="nil"/>
              <w:bottom w:val="single" w:sz="4" w:space="0" w:color="auto"/>
              <w:right w:val="single" w:sz="4" w:space="0" w:color="auto"/>
            </w:tcBorders>
            <w:shd w:val="clear" w:color="000000" w:fill="FFFFFF"/>
            <w:hideMark/>
          </w:tcPr>
          <w:p w14:paraId="337B43E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221,67</w:t>
            </w:r>
          </w:p>
        </w:tc>
      </w:tr>
      <w:tr w:rsidR="00A82187" w:rsidRPr="008C1F77" w14:paraId="06DE2BC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71E34A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411</w:t>
            </w:r>
          </w:p>
        </w:tc>
        <w:tc>
          <w:tcPr>
            <w:tcW w:w="820" w:type="dxa"/>
            <w:tcBorders>
              <w:top w:val="nil"/>
              <w:left w:val="nil"/>
              <w:bottom w:val="single" w:sz="4" w:space="0" w:color="auto"/>
              <w:right w:val="single" w:sz="4" w:space="0" w:color="auto"/>
            </w:tcBorders>
            <w:shd w:val="clear" w:color="000000" w:fill="FFFFFF"/>
            <w:hideMark/>
          </w:tcPr>
          <w:p w14:paraId="6CD67C5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B6D5D7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Materijalna imovina - prirodna bogatstva</w:t>
            </w:r>
          </w:p>
        </w:tc>
        <w:tc>
          <w:tcPr>
            <w:tcW w:w="1418" w:type="dxa"/>
            <w:tcBorders>
              <w:top w:val="nil"/>
              <w:left w:val="nil"/>
              <w:bottom w:val="single" w:sz="4" w:space="0" w:color="auto"/>
              <w:right w:val="single" w:sz="4" w:space="0" w:color="auto"/>
            </w:tcBorders>
            <w:shd w:val="clear" w:color="000000" w:fill="FFFFFF"/>
            <w:hideMark/>
          </w:tcPr>
          <w:p w14:paraId="2DA67C5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180" w:type="dxa"/>
            <w:tcBorders>
              <w:top w:val="nil"/>
              <w:left w:val="nil"/>
              <w:bottom w:val="single" w:sz="4" w:space="0" w:color="auto"/>
              <w:right w:val="single" w:sz="4" w:space="0" w:color="auto"/>
            </w:tcBorders>
            <w:shd w:val="clear" w:color="000000" w:fill="FFFFFF"/>
            <w:hideMark/>
          </w:tcPr>
          <w:p w14:paraId="66FBCE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42.500,00</w:t>
            </w:r>
          </w:p>
        </w:tc>
        <w:tc>
          <w:tcPr>
            <w:tcW w:w="1389" w:type="dxa"/>
            <w:tcBorders>
              <w:top w:val="nil"/>
              <w:left w:val="nil"/>
              <w:bottom w:val="single" w:sz="4" w:space="0" w:color="auto"/>
              <w:right w:val="single" w:sz="4" w:space="0" w:color="auto"/>
            </w:tcBorders>
            <w:shd w:val="clear" w:color="000000" w:fill="FFFFFF"/>
            <w:hideMark/>
          </w:tcPr>
          <w:p w14:paraId="653A2C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42.500,00</w:t>
            </w:r>
          </w:p>
        </w:tc>
        <w:tc>
          <w:tcPr>
            <w:tcW w:w="832" w:type="dxa"/>
            <w:tcBorders>
              <w:top w:val="nil"/>
              <w:left w:val="nil"/>
              <w:bottom w:val="single" w:sz="4" w:space="0" w:color="auto"/>
              <w:right w:val="single" w:sz="4" w:space="0" w:color="auto"/>
            </w:tcBorders>
            <w:shd w:val="clear" w:color="000000" w:fill="FFFFFF"/>
            <w:hideMark/>
          </w:tcPr>
          <w:p w14:paraId="03C0648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6C3532B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442076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44229DE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F11B76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65B60BF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180" w:type="dxa"/>
            <w:tcBorders>
              <w:top w:val="nil"/>
              <w:left w:val="nil"/>
              <w:bottom w:val="single" w:sz="4" w:space="0" w:color="auto"/>
              <w:right w:val="single" w:sz="4" w:space="0" w:color="auto"/>
            </w:tcBorders>
            <w:shd w:val="clear" w:color="000000" w:fill="FFFFFF"/>
            <w:hideMark/>
          </w:tcPr>
          <w:p w14:paraId="13F5CDE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-6.000,00</w:t>
            </w:r>
          </w:p>
        </w:tc>
        <w:tc>
          <w:tcPr>
            <w:tcW w:w="1389" w:type="dxa"/>
            <w:tcBorders>
              <w:top w:val="nil"/>
              <w:left w:val="nil"/>
              <w:bottom w:val="single" w:sz="4" w:space="0" w:color="auto"/>
              <w:right w:val="single" w:sz="4" w:space="0" w:color="auto"/>
            </w:tcBorders>
            <w:shd w:val="clear" w:color="000000" w:fill="FFFFFF"/>
            <w:hideMark/>
          </w:tcPr>
          <w:p w14:paraId="57E8380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24.000,00</w:t>
            </w:r>
          </w:p>
        </w:tc>
        <w:tc>
          <w:tcPr>
            <w:tcW w:w="832" w:type="dxa"/>
            <w:tcBorders>
              <w:top w:val="nil"/>
              <w:left w:val="nil"/>
              <w:bottom w:val="single" w:sz="4" w:space="0" w:color="auto"/>
              <w:right w:val="single" w:sz="4" w:space="0" w:color="auto"/>
            </w:tcBorders>
            <w:shd w:val="clear" w:color="000000" w:fill="FFFFFF"/>
            <w:hideMark/>
          </w:tcPr>
          <w:p w14:paraId="02BB72F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80,00</w:t>
            </w:r>
          </w:p>
        </w:tc>
      </w:tr>
      <w:tr w:rsidR="00A82187" w:rsidRPr="008C1F77" w14:paraId="4D5C97AF"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FE73B9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74E53D8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K100847</w:t>
            </w:r>
          </w:p>
        </w:tc>
        <w:tc>
          <w:tcPr>
            <w:tcW w:w="3974" w:type="dxa"/>
            <w:tcBorders>
              <w:top w:val="nil"/>
              <w:left w:val="nil"/>
              <w:bottom w:val="single" w:sz="4" w:space="0" w:color="auto"/>
              <w:right w:val="single" w:sz="4" w:space="0" w:color="auto"/>
            </w:tcBorders>
            <w:shd w:val="clear" w:color="000000" w:fill="C0C0C0"/>
            <w:hideMark/>
          </w:tcPr>
          <w:p w14:paraId="19758C8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STAMBENO POSLOVNE GRAĐEVINE ZA VLASTITI POGON</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4D9CEAE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180" w:type="dxa"/>
            <w:tcBorders>
              <w:top w:val="nil"/>
              <w:left w:val="nil"/>
              <w:bottom w:val="single" w:sz="4" w:space="0" w:color="auto"/>
              <w:right w:val="single" w:sz="4" w:space="0" w:color="auto"/>
            </w:tcBorders>
            <w:shd w:val="clear" w:color="000000" w:fill="C0C0C0"/>
            <w:hideMark/>
          </w:tcPr>
          <w:p w14:paraId="17EBEA1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5081711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832" w:type="dxa"/>
            <w:tcBorders>
              <w:top w:val="nil"/>
              <w:left w:val="nil"/>
              <w:bottom w:val="single" w:sz="4" w:space="0" w:color="auto"/>
              <w:right w:val="single" w:sz="4" w:space="0" w:color="auto"/>
            </w:tcBorders>
            <w:shd w:val="clear" w:color="000000" w:fill="C0C0C0"/>
            <w:hideMark/>
          </w:tcPr>
          <w:p w14:paraId="10DB6FC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036C81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43405B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0ACC21F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43FA42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288A029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180" w:type="dxa"/>
            <w:tcBorders>
              <w:top w:val="nil"/>
              <w:left w:val="nil"/>
              <w:bottom w:val="single" w:sz="4" w:space="0" w:color="auto"/>
              <w:right w:val="single" w:sz="4" w:space="0" w:color="auto"/>
            </w:tcBorders>
            <w:shd w:val="clear" w:color="000000" w:fill="FFFFFF"/>
            <w:hideMark/>
          </w:tcPr>
          <w:p w14:paraId="5192A6E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02191D3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832" w:type="dxa"/>
            <w:tcBorders>
              <w:top w:val="nil"/>
              <w:left w:val="nil"/>
              <w:bottom w:val="single" w:sz="4" w:space="0" w:color="auto"/>
              <w:right w:val="single" w:sz="4" w:space="0" w:color="auto"/>
            </w:tcBorders>
            <w:shd w:val="clear" w:color="000000" w:fill="FFFFFF"/>
            <w:hideMark/>
          </w:tcPr>
          <w:p w14:paraId="1883B80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AD2DDDB"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0A7275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479E3B8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C5DB57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52070B1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180" w:type="dxa"/>
            <w:tcBorders>
              <w:top w:val="nil"/>
              <w:left w:val="nil"/>
              <w:bottom w:val="single" w:sz="4" w:space="0" w:color="auto"/>
              <w:right w:val="single" w:sz="4" w:space="0" w:color="auto"/>
            </w:tcBorders>
            <w:shd w:val="clear" w:color="000000" w:fill="FFFFFF"/>
            <w:hideMark/>
          </w:tcPr>
          <w:p w14:paraId="7340628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0811406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832" w:type="dxa"/>
            <w:tcBorders>
              <w:top w:val="nil"/>
              <w:left w:val="nil"/>
              <w:bottom w:val="single" w:sz="4" w:space="0" w:color="auto"/>
              <w:right w:val="single" w:sz="4" w:space="0" w:color="auto"/>
            </w:tcBorders>
            <w:shd w:val="clear" w:color="000000" w:fill="FFFFFF"/>
            <w:hideMark/>
          </w:tcPr>
          <w:p w14:paraId="18E02AB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64214A16"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69609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34FE1A1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K100848</w:t>
            </w:r>
          </w:p>
        </w:tc>
        <w:tc>
          <w:tcPr>
            <w:tcW w:w="3974" w:type="dxa"/>
            <w:tcBorders>
              <w:top w:val="nil"/>
              <w:left w:val="nil"/>
              <w:bottom w:val="single" w:sz="4" w:space="0" w:color="auto"/>
              <w:right w:val="single" w:sz="4" w:space="0" w:color="auto"/>
            </w:tcBorders>
            <w:shd w:val="clear" w:color="000000" w:fill="C0C0C0"/>
            <w:hideMark/>
          </w:tcPr>
          <w:p w14:paraId="133B17C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KOMUNALNE INFRASTRUKTURE U NASELJIMA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D0C151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85.000,00</w:t>
            </w:r>
          </w:p>
        </w:tc>
        <w:tc>
          <w:tcPr>
            <w:tcW w:w="1180" w:type="dxa"/>
            <w:tcBorders>
              <w:top w:val="nil"/>
              <w:left w:val="nil"/>
              <w:bottom w:val="single" w:sz="4" w:space="0" w:color="auto"/>
              <w:right w:val="single" w:sz="4" w:space="0" w:color="auto"/>
            </w:tcBorders>
            <w:shd w:val="clear" w:color="000000" w:fill="C0C0C0"/>
            <w:hideMark/>
          </w:tcPr>
          <w:p w14:paraId="33911CF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-58.125,00</w:t>
            </w:r>
          </w:p>
        </w:tc>
        <w:tc>
          <w:tcPr>
            <w:tcW w:w="1389" w:type="dxa"/>
            <w:tcBorders>
              <w:top w:val="nil"/>
              <w:left w:val="nil"/>
              <w:bottom w:val="single" w:sz="4" w:space="0" w:color="auto"/>
              <w:right w:val="single" w:sz="4" w:space="0" w:color="auto"/>
            </w:tcBorders>
            <w:shd w:val="clear" w:color="000000" w:fill="C0C0C0"/>
            <w:hideMark/>
          </w:tcPr>
          <w:p w14:paraId="611130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26.875,00</w:t>
            </w:r>
          </w:p>
        </w:tc>
        <w:tc>
          <w:tcPr>
            <w:tcW w:w="832" w:type="dxa"/>
            <w:tcBorders>
              <w:top w:val="nil"/>
              <w:left w:val="nil"/>
              <w:bottom w:val="single" w:sz="4" w:space="0" w:color="auto"/>
              <w:right w:val="single" w:sz="4" w:space="0" w:color="auto"/>
            </w:tcBorders>
            <w:shd w:val="clear" w:color="000000" w:fill="C0C0C0"/>
            <w:hideMark/>
          </w:tcPr>
          <w:p w14:paraId="6B7434F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31,62</w:t>
            </w:r>
          </w:p>
        </w:tc>
      </w:tr>
      <w:tr w:rsidR="00A82187" w:rsidRPr="008C1F77" w14:paraId="33F4E1D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C24242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418BD72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CCA4EC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683D376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85.000,00</w:t>
            </w:r>
          </w:p>
        </w:tc>
        <w:tc>
          <w:tcPr>
            <w:tcW w:w="1180" w:type="dxa"/>
            <w:tcBorders>
              <w:top w:val="nil"/>
              <w:left w:val="nil"/>
              <w:bottom w:val="single" w:sz="4" w:space="0" w:color="auto"/>
              <w:right w:val="single" w:sz="4" w:space="0" w:color="auto"/>
            </w:tcBorders>
            <w:shd w:val="clear" w:color="000000" w:fill="FFFFFF"/>
            <w:hideMark/>
          </w:tcPr>
          <w:p w14:paraId="0F8368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-58.125,00</w:t>
            </w:r>
          </w:p>
        </w:tc>
        <w:tc>
          <w:tcPr>
            <w:tcW w:w="1389" w:type="dxa"/>
            <w:tcBorders>
              <w:top w:val="nil"/>
              <w:left w:val="nil"/>
              <w:bottom w:val="single" w:sz="4" w:space="0" w:color="auto"/>
              <w:right w:val="single" w:sz="4" w:space="0" w:color="auto"/>
            </w:tcBorders>
            <w:shd w:val="clear" w:color="000000" w:fill="FFFFFF"/>
            <w:hideMark/>
          </w:tcPr>
          <w:p w14:paraId="3F3C6BD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26.875,00</w:t>
            </w:r>
          </w:p>
        </w:tc>
        <w:tc>
          <w:tcPr>
            <w:tcW w:w="832" w:type="dxa"/>
            <w:tcBorders>
              <w:top w:val="nil"/>
              <w:left w:val="nil"/>
              <w:bottom w:val="single" w:sz="4" w:space="0" w:color="auto"/>
              <w:right w:val="single" w:sz="4" w:space="0" w:color="auto"/>
            </w:tcBorders>
            <w:shd w:val="clear" w:color="000000" w:fill="FFFFFF"/>
            <w:hideMark/>
          </w:tcPr>
          <w:p w14:paraId="0C01966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31,62</w:t>
            </w:r>
          </w:p>
        </w:tc>
      </w:tr>
      <w:tr w:rsidR="00A82187" w:rsidRPr="008C1F77" w14:paraId="520777B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487B8F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75CF8B6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6231C8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7C0A062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85.000,00</w:t>
            </w:r>
          </w:p>
        </w:tc>
        <w:tc>
          <w:tcPr>
            <w:tcW w:w="1180" w:type="dxa"/>
            <w:tcBorders>
              <w:top w:val="nil"/>
              <w:left w:val="nil"/>
              <w:bottom w:val="single" w:sz="4" w:space="0" w:color="auto"/>
              <w:right w:val="single" w:sz="4" w:space="0" w:color="auto"/>
            </w:tcBorders>
            <w:shd w:val="clear" w:color="000000" w:fill="FFFFFF"/>
            <w:hideMark/>
          </w:tcPr>
          <w:p w14:paraId="279A552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-58.125,00</w:t>
            </w:r>
          </w:p>
        </w:tc>
        <w:tc>
          <w:tcPr>
            <w:tcW w:w="1389" w:type="dxa"/>
            <w:tcBorders>
              <w:top w:val="nil"/>
              <w:left w:val="nil"/>
              <w:bottom w:val="single" w:sz="4" w:space="0" w:color="auto"/>
              <w:right w:val="single" w:sz="4" w:space="0" w:color="auto"/>
            </w:tcBorders>
            <w:shd w:val="clear" w:color="000000" w:fill="FFFFFF"/>
            <w:hideMark/>
          </w:tcPr>
          <w:p w14:paraId="66C20E3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26.875,00</w:t>
            </w:r>
          </w:p>
        </w:tc>
        <w:tc>
          <w:tcPr>
            <w:tcW w:w="832" w:type="dxa"/>
            <w:tcBorders>
              <w:top w:val="nil"/>
              <w:left w:val="nil"/>
              <w:bottom w:val="single" w:sz="4" w:space="0" w:color="auto"/>
              <w:right w:val="single" w:sz="4" w:space="0" w:color="auto"/>
            </w:tcBorders>
            <w:shd w:val="clear" w:color="000000" w:fill="FFFFFF"/>
            <w:hideMark/>
          </w:tcPr>
          <w:p w14:paraId="3DA730C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31,62</w:t>
            </w:r>
          </w:p>
        </w:tc>
      </w:tr>
      <w:tr w:rsidR="00A82187" w:rsidRPr="008C1F77" w14:paraId="358312C1"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387B7F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8AA33F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K100849</w:t>
            </w:r>
          </w:p>
        </w:tc>
        <w:tc>
          <w:tcPr>
            <w:tcW w:w="3974" w:type="dxa"/>
            <w:tcBorders>
              <w:top w:val="nil"/>
              <w:left w:val="nil"/>
              <w:bottom w:val="single" w:sz="4" w:space="0" w:color="auto"/>
              <w:right w:val="single" w:sz="4" w:space="0" w:color="auto"/>
            </w:tcBorders>
            <w:shd w:val="clear" w:color="000000" w:fill="C0C0C0"/>
            <w:hideMark/>
          </w:tcPr>
          <w:p w14:paraId="0498300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SANACIJA ZALJEVA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D78015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w:t>
            </w:r>
          </w:p>
        </w:tc>
        <w:tc>
          <w:tcPr>
            <w:tcW w:w="1180" w:type="dxa"/>
            <w:tcBorders>
              <w:top w:val="nil"/>
              <w:left w:val="nil"/>
              <w:bottom w:val="single" w:sz="4" w:space="0" w:color="auto"/>
              <w:right w:val="single" w:sz="4" w:space="0" w:color="auto"/>
            </w:tcBorders>
            <w:shd w:val="clear" w:color="000000" w:fill="C0C0C0"/>
            <w:hideMark/>
          </w:tcPr>
          <w:p w14:paraId="5FD958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w:t>
            </w:r>
          </w:p>
        </w:tc>
        <w:tc>
          <w:tcPr>
            <w:tcW w:w="1389" w:type="dxa"/>
            <w:tcBorders>
              <w:top w:val="nil"/>
              <w:left w:val="nil"/>
              <w:bottom w:val="single" w:sz="4" w:space="0" w:color="auto"/>
              <w:right w:val="single" w:sz="4" w:space="0" w:color="auto"/>
            </w:tcBorders>
            <w:shd w:val="clear" w:color="000000" w:fill="C0C0C0"/>
            <w:hideMark/>
          </w:tcPr>
          <w:p w14:paraId="3017A45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16076A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2D10A08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0734E3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628CF84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51DF3F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7925422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w:t>
            </w:r>
          </w:p>
        </w:tc>
        <w:tc>
          <w:tcPr>
            <w:tcW w:w="1180" w:type="dxa"/>
            <w:tcBorders>
              <w:top w:val="nil"/>
              <w:left w:val="nil"/>
              <w:bottom w:val="single" w:sz="4" w:space="0" w:color="auto"/>
              <w:right w:val="single" w:sz="4" w:space="0" w:color="auto"/>
            </w:tcBorders>
            <w:shd w:val="clear" w:color="000000" w:fill="FFFFFF"/>
            <w:hideMark/>
          </w:tcPr>
          <w:p w14:paraId="256833A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-25.000,00</w:t>
            </w:r>
          </w:p>
        </w:tc>
        <w:tc>
          <w:tcPr>
            <w:tcW w:w="1389" w:type="dxa"/>
            <w:tcBorders>
              <w:top w:val="nil"/>
              <w:left w:val="nil"/>
              <w:bottom w:val="single" w:sz="4" w:space="0" w:color="auto"/>
              <w:right w:val="single" w:sz="4" w:space="0" w:color="auto"/>
            </w:tcBorders>
            <w:shd w:val="clear" w:color="000000" w:fill="FFFFFF"/>
            <w:hideMark/>
          </w:tcPr>
          <w:p w14:paraId="2991706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4B91A26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0A9790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1EB946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75A98EE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4DB4EF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6C72267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w:t>
            </w:r>
          </w:p>
        </w:tc>
        <w:tc>
          <w:tcPr>
            <w:tcW w:w="1180" w:type="dxa"/>
            <w:tcBorders>
              <w:top w:val="nil"/>
              <w:left w:val="nil"/>
              <w:bottom w:val="single" w:sz="4" w:space="0" w:color="auto"/>
              <w:right w:val="single" w:sz="4" w:space="0" w:color="auto"/>
            </w:tcBorders>
            <w:shd w:val="clear" w:color="000000" w:fill="FFFFFF"/>
            <w:hideMark/>
          </w:tcPr>
          <w:p w14:paraId="723B566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-25.000,00</w:t>
            </w:r>
          </w:p>
        </w:tc>
        <w:tc>
          <w:tcPr>
            <w:tcW w:w="1389" w:type="dxa"/>
            <w:tcBorders>
              <w:top w:val="nil"/>
              <w:left w:val="nil"/>
              <w:bottom w:val="single" w:sz="4" w:space="0" w:color="auto"/>
              <w:right w:val="single" w:sz="4" w:space="0" w:color="auto"/>
            </w:tcBorders>
            <w:shd w:val="clear" w:color="000000" w:fill="FFFFFF"/>
            <w:hideMark/>
          </w:tcPr>
          <w:p w14:paraId="696FD60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0272FEE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6FC46684"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095A3B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17B78D7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K100850</w:t>
            </w:r>
          </w:p>
        </w:tc>
        <w:tc>
          <w:tcPr>
            <w:tcW w:w="3974" w:type="dxa"/>
            <w:tcBorders>
              <w:top w:val="nil"/>
              <w:left w:val="nil"/>
              <w:bottom w:val="single" w:sz="4" w:space="0" w:color="auto"/>
              <w:right w:val="single" w:sz="4" w:space="0" w:color="auto"/>
            </w:tcBorders>
            <w:shd w:val="clear" w:color="000000" w:fill="C0C0C0"/>
            <w:hideMark/>
          </w:tcPr>
          <w:p w14:paraId="77BAAEB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CESTOVNE INFRASTRUKTURE DONJI SERBANI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4FCECF2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4BED9EB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C0C0C0"/>
            <w:hideMark/>
          </w:tcPr>
          <w:p w14:paraId="75EF08B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6E2DD80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649AD21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C9DD32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2DBA937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9B78E8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41E38C2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5184E6C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7296FB2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252DAEE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705AE42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279B85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32A16CC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5D69DE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4573922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7DBBFFF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3058BB3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571233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0ED3B266"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69EF25A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168432C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K100851</w:t>
            </w:r>
          </w:p>
        </w:tc>
        <w:tc>
          <w:tcPr>
            <w:tcW w:w="3974" w:type="dxa"/>
            <w:tcBorders>
              <w:top w:val="nil"/>
              <w:left w:val="nil"/>
              <w:bottom w:val="single" w:sz="4" w:space="0" w:color="auto"/>
              <w:right w:val="single" w:sz="4" w:space="0" w:color="auto"/>
            </w:tcBorders>
            <w:shd w:val="clear" w:color="000000" w:fill="C0C0C0"/>
            <w:hideMark/>
          </w:tcPr>
          <w:p w14:paraId="689D2EE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PROMETNE INFRASTRUKTURE U NASELJIMA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11DEEC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C0C0C0"/>
            <w:hideMark/>
          </w:tcPr>
          <w:p w14:paraId="245DF00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-37.500,00</w:t>
            </w:r>
          </w:p>
        </w:tc>
        <w:tc>
          <w:tcPr>
            <w:tcW w:w="1389" w:type="dxa"/>
            <w:tcBorders>
              <w:top w:val="nil"/>
              <w:left w:val="nil"/>
              <w:bottom w:val="single" w:sz="4" w:space="0" w:color="auto"/>
              <w:right w:val="single" w:sz="4" w:space="0" w:color="auto"/>
            </w:tcBorders>
            <w:shd w:val="clear" w:color="000000" w:fill="C0C0C0"/>
            <w:hideMark/>
          </w:tcPr>
          <w:p w14:paraId="42CD3A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32.500,00</w:t>
            </w:r>
          </w:p>
        </w:tc>
        <w:tc>
          <w:tcPr>
            <w:tcW w:w="832" w:type="dxa"/>
            <w:tcBorders>
              <w:top w:val="nil"/>
              <w:left w:val="nil"/>
              <w:bottom w:val="single" w:sz="4" w:space="0" w:color="auto"/>
              <w:right w:val="single" w:sz="4" w:space="0" w:color="auto"/>
            </w:tcBorders>
            <w:shd w:val="clear" w:color="000000" w:fill="C0C0C0"/>
            <w:hideMark/>
          </w:tcPr>
          <w:p w14:paraId="56517A7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46,43</w:t>
            </w:r>
          </w:p>
        </w:tc>
      </w:tr>
      <w:tr w:rsidR="00A82187" w:rsidRPr="008C1F77" w14:paraId="45CE694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A6FA90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58B35CC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3FC5C0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336412F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70.000,00</w:t>
            </w:r>
          </w:p>
        </w:tc>
        <w:tc>
          <w:tcPr>
            <w:tcW w:w="1180" w:type="dxa"/>
            <w:tcBorders>
              <w:top w:val="nil"/>
              <w:left w:val="nil"/>
              <w:bottom w:val="single" w:sz="4" w:space="0" w:color="auto"/>
              <w:right w:val="single" w:sz="4" w:space="0" w:color="auto"/>
            </w:tcBorders>
            <w:shd w:val="clear" w:color="000000" w:fill="FFFFFF"/>
            <w:hideMark/>
          </w:tcPr>
          <w:p w14:paraId="2137BEF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-37.500,00</w:t>
            </w:r>
          </w:p>
        </w:tc>
        <w:tc>
          <w:tcPr>
            <w:tcW w:w="1389" w:type="dxa"/>
            <w:tcBorders>
              <w:top w:val="nil"/>
              <w:left w:val="nil"/>
              <w:bottom w:val="single" w:sz="4" w:space="0" w:color="auto"/>
              <w:right w:val="single" w:sz="4" w:space="0" w:color="auto"/>
            </w:tcBorders>
            <w:shd w:val="clear" w:color="000000" w:fill="FFFFFF"/>
            <w:hideMark/>
          </w:tcPr>
          <w:p w14:paraId="72A680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32.500,00</w:t>
            </w:r>
          </w:p>
        </w:tc>
        <w:tc>
          <w:tcPr>
            <w:tcW w:w="832" w:type="dxa"/>
            <w:tcBorders>
              <w:top w:val="nil"/>
              <w:left w:val="nil"/>
              <w:bottom w:val="single" w:sz="4" w:space="0" w:color="auto"/>
              <w:right w:val="single" w:sz="4" w:space="0" w:color="auto"/>
            </w:tcBorders>
            <w:shd w:val="clear" w:color="000000" w:fill="FFFFFF"/>
            <w:hideMark/>
          </w:tcPr>
          <w:p w14:paraId="78A3FA8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46,43</w:t>
            </w:r>
          </w:p>
        </w:tc>
      </w:tr>
      <w:tr w:rsidR="00A82187" w:rsidRPr="008C1F77" w14:paraId="43B04A3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AAA969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1D604D7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287A41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78AE0CF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1180" w:type="dxa"/>
            <w:tcBorders>
              <w:top w:val="nil"/>
              <w:left w:val="nil"/>
              <w:bottom w:val="single" w:sz="4" w:space="0" w:color="auto"/>
              <w:right w:val="single" w:sz="4" w:space="0" w:color="auto"/>
            </w:tcBorders>
            <w:shd w:val="clear" w:color="000000" w:fill="FFFFFF"/>
            <w:hideMark/>
          </w:tcPr>
          <w:p w14:paraId="48347C6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-37.500,00</w:t>
            </w:r>
          </w:p>
        </w:tc>
        <w:tc>
          <w:tcPr>
            <w:tcW w:w="1389" w:type="dxa"/>
            <w:tcBorders>
              <w:top w:val="nil"/>
              <w:left w:val="nil"/>
              <w:bottom w:val="single" w:sz="4" w:space="0" w:color="auto"/>
              <w:right w:val="single" w:sz="4" w:space="0" w:color="auto"/>
            </w:tcBorders>
            <w:shd w:val="clear" w:color="000000" w:fill="FFFFFF"/>
            <w:hideMark/>
          </w:tcPr>
          <w:p w14:paraId="2095746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32.500,00</w:t>
            </w:r>
          </w:p>
        </w:tc>
        <w:tc>
          <w:tcPr>
            <w:tcW w:w="832" w:type="dxa"/>
            <w:tcBorders>
              <w:top w:val="nil"/>
              <w:left w:val="nil"/>
              <w:bottom w:val="single" w:sz="4" w:space="0" w:color="auto"/>
              <w:right w:val="single" w:sz="4" w:space="0" w:color="auto"/>
            </w:tcBorders>
            <w:shd w:val="clear" w:color="000000" w:fill="FFFFFF"/>
            <w:hideMark/>
          </w:tcPr>
          <w:p w14:paraId="20A060D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46,43</w:t>
            </w:r>
          </w:p>
        </w:tc>
      </w:tr>
      <w:tr w:rsidR="00A82187" w:rsidRPr="008C1F77" w14:paraId="7A718B75"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D1BCA3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E2A711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K100852</w:t>
            </w:r>
          </w:p>
        </w:tc>
        <w:tc>
          <w:tcPr>
            <w:tcW w:w="3974" w:type="dxa"/>
            <w:tcBorders>
              <w:top w:val="nil"/>
              <w:left w:val="nil"/>
              <w:bottom w:val="single" w:sz="4" w:space="0" w:color="auto"/>
              <w:right w:val="single" w:sz="4" w:space="0" w:color="auto"/>
            </w:tcBorders>
            <w:shd w:val="clear" w:color="000000" w:fill="C0C0C0"/>
            <w:hideMark/>
          </w:tcPr>
          <w:p w14:paraId="0D41143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IZGRADNJA PRISTUPNE CESTE DVORANE U BRTONIGLI</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4B03BF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180" w:type="dxa"/>
            <w:tcBorders>
              <w:top w:val="nil"/>
              <w:left w:val="nil"/>
              <w:bottom w:val="single" w:sz="4" w:space="0" w:color="auto"/>
              <w:right w:val="single" w:sz="4" w:space="0" w:color="auto"/>
            </w:tcBorders>
            <w:shd w:val="clear" w:color="000000" w:fill="C0C0C0"/>
            <w:hideMark/>
          </w:tcPr>
          <w:p w14:paraId="47F889D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389" w:type="dxa"/>
            <w:tcBorders>
              <w:top w:val="nil"/>
              <w:left w:val="nil"/>
              <w:bottom w:val="single" w:sz="4" w:space="0" w:color="auto"/>
              <w:right w:val="single" w:sz="4" w:space="0" w:color="auto"/>
            </w:tcBorders>
            <w:shd w:val="clear" w:color="000000" w:fill="C0C0C0"/>
            <w:hideMark/>
          </w:tcPr>
          <w:p w14:paraId="24CC7ED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542A6BA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36E48DC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1000FD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2A6DCE5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191512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4EE2D01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180" w:type="dxa"/>
            <w:tcBorders>
              <w:top w:val="nil"/>
              <w:left w:val="nil"/>
              <w:bottom w:val="single" w:sz="4" w:space="0" w:color="auto"/>
              <w:right w:val="single" w:sz="4" w:space="0" w:color="auto"/>
            </w:tcBorders>
            <w:shd w:val="clear" w:color="000000" w:fill="FFFFFF"/>
            <w:hideMark/>
          </w:tcPr>
          <w:p w14:paraId="6E56899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w:t>
            </w:r>
          </w:p>
        </w:tc>
        <w:tc>
          <w:tcPr>
            <w:tcW w:w="1389" w:type="dxa"/>
            <w:tcBorders>
              <w:top w:val="nil"/>
              <w:left w:val="nil"/>
              <w:bottom w:val="single" w:sz="4" w:space="0" w:color="auto"/>
              <w:right w:val="single" w:sz="4" w:space="0" w:color="auto"/>
            </w:tcBorders>
            <w:shd w:val="clear" w:color="000000" w:fill="FFFFFF"/>
            <w:hideMark/>
          </w:tcPr>
          <w:p w14:paraId="08E8D09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6696812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59DECF0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91FED5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58E24CC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CA90E8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7C9FBB9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180" w:type="dxa"/>
            <w:tcBorders>
              <w:top w:val="nil"/>
              <w:left w:val="nil"/>
              <w:bottom w:val="single" w:sz="4" w:space="0" w:color="auto"/>
              <w:right w:val="single" w:sz="4" w:space="0" w:color="auto"/>
            </w:tcBorders>
            <w:shd w:val="clear" w:color="000000" w:fill="FFFFFF"/>
            <w:hideMark/>
          </w:tcPr>
          <w:p w14:paraId="16EB98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w:t>
            </w:r>
          </w:p>
        </w:tc>
        <w:tc>
          <w:tcPr>
            <w:tcW w:w="1389" w:type="dxa"/>
            <w:tcBorders>
              <w:top w:val="nil"/>
              <w:left w:val="nil"/>
              <w:bottom w:val="single" w:sz="4" w:space="0" w:color="auto"/>
              <w:right w:val="single" w:sz="4" w:space="0" w:color="auto"/>
            </w:tcBorders>
            <w:shd w:val="clear" w:color="000000" w:fill="FFFFFF"/>
            <w:hideMark/>
          </w:tcPr>
          <w:p w14:paraId="673A8D0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4C404D3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61EB6600"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3B94B8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6929FC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K100854</w:t>
            </w:r>
          </w:p>
        </w:tc>
        <w:tc>
          <w:tcPr>
            <w:tcW w:w="3974" w:type="dxa"/>
            <w:tcBorders>
              <w:top w:val="nil"/>
              <w:left w:val="nil"/>
              <w:bottom w:val="single" w:sz="4" w:space="0" w:color="auto"/>
              <w:right w:val="single" w:sz="4" w:space="0" w:color="auto"/>
            </w:tcBorders>
            <w:shd w:val="clear" w:color="000000" w:fill="C0C0C0"/>
            <w:hideMark/>
          </w:tcPr>
          <w:p w14:paraId="42078DA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REKONSTRUKCIJA NERAZVRSTANIH CESTA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6D2E22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180" w:type="dxa"/>
            <w:tcBorders>
              <w:top w:val="nil"/>
              <w:left w:val="nil"/>
              <w:bottom w:val="single" w:sz="4" w:space="0" w:color="auto"/>
              <w:right w:val="single" w:sz="4" w:space="0" w:color="auto"/>
            </w:tcBorders>
            <w:shd w:val="clear" w:color="000000" w:fill="C0C0C0"/>
            <w:hideMark/>
          </w:tcPr>
          <w:p w14:paraId="533B479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C0C0C0"/>
            <w:hideMark/>
          </w:tcPr>
          <w:p w14:paraId="2435452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2AAA4A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F43B21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EB4F1C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1EAD439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806532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25B065C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180" w:type="dxa"/>
            <w:tcBorders>
              <w:top w:val="nil"/>
              <w:left w:val="nil"/>
              <w:bottom w:val="single" w:sz="4" w:space="0" w:color="auto"/>
              <w:right w:val="single" w:sz="4" w:space="0" w:color="auto"/>
            </w:tcBorders>
            <w:shd w:val="clear" w:color="000000" w:fill="FFFFFF"/>
            <w:hideMark/>
          </w:tcPr>
          <w:p w14:paraId="7B3CFA6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FFFFFF"/>
            <w:hideMark/>
          </w:tcPr>
          <w:p w14:paraId="6D5E1D7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4E9D9AA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2D4440B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31414F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247618A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19DC53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7CA2DDE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1180" w:type="dxa"/>
            <w:tcBorders>
              <w:top w:val="nil"/>
              <w:left w:val="nil"/>
              <w:bottom w:val="single" w:sz="4" w:space="0" w:color="auto"/>
              <w:right w:val="single" w:sz="4" w:space="0" w:color="auto"/>
            </w:tcBorders>
            <w:shd w:val="clear" w:color="000000" w:fill="FFFFFF"/>
            <w:hideMark/>
          </w:tcPr>
          <w:p w14:paraId="0F28302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1389" w:type="dxa"/>
            <w:tcBorders>
              <w:top w:val="nil"/>
              <w:left w:val="nil"/>
              <w:bottom w:val="single" w:sz="4" w:space="0" w:color="auto"/>
              <w:right w:val="single" w:sz="4" w:space="0" w:color="auto"/>
            </w:tcBorders>
            <w:shd w:val="clear" w:color="000000" w:fill="FFFFFF"/>
            <w:hideMark/>
          </w:tcPr>
          <w:p w14:paraId="13CD03F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3B1EF25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41076CEB"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E72592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73D4313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K100855</w:t>
            </w:r>
          </w:p>
        </w:tc>
        <w:tc>
          <w:tcPr>
            <w:tcW w:w="3974" w:type="dxa"/>
            <w:tcBorders>
              <w:top w:val="nil"/>
              <w:left w:val="nil"/>
              <w:bottom w:val="single" w:sz="4" w:space="0" w:color="auto"/>
              <w:right w:val="single" w:sz="4" w:space="0" w:color="auto"/>
            </w:tcBorders>
            <w:shd w:val="clear" w:color="000000" w:fill="C0C0C0"/>
            <w:hideMark/>
          </w:tcPr>
          <w:p w14:paraId="2E7126A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ASFALTIRANJE ULICE U NASELJU NOVA VAS</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45E5CC6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180" w:type="dxa"/>
            <w:tcBorders>
              <w:top w:val="nil"/>
              <w:left w:val="nil"/>
              <w:bottom w:val="single" w:sz="4" w:space="0" w:color="auto"/>
              <w:right w:val="single" w:sz="4" w:space="0" w:color="auto"/>
            </w:tcBorders>
            <w:shd w:val="clear" w:color="000000" w:fill="C0C0C0"/>
            <w:hideMark/>
          </w:tcPr>
          <w:p w14:paraId="1BE0956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11CFF9B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832" w:type="dxa"/>
            <w:tcBorders>
              <w:top w:val="nil"/>
              <w:left w:val="nil"/>
              <w:bottom w:val="single" w:sz="4" w:space="0" w:color="auto"/>
              <w:right w:val="single" w:sz="4" w:space="0" w:color="auto"/>
            </w:tcBorders>
            <w:shd w:val="clear" w:color="000000" w:fill="C0C0C0"/>
            <w:hideMark/>
          </w:tcPr>
          <w:p w14:paraId="72ABB9E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7F40455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4EA4E6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3BCEE03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A7CA88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6B59F0E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1180" w:type="dxa"/>
            <w:tcBorders>
              <w:top w:val="nil"/>
              <w:left w:val="nil"/>
              <w:bottom w:val="single" w:sz="4" w:space="0" w:color="auto"/>
              <w:right w:val="single" w:sz="4" w:space="0" w:color="auto"/>
            </w:tcBorders>
            <w:shd w:val="clear" w:color="000000" w:fill="FFFFFF"/>
            <w:hideMark/>
          </w:tcPr>
          <w:p w14:paraId="747B87A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211469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200.000,00</w:t>
            </w:r>
          </w:p>
        </w:tc>
        <w:tc>
          <w:tcPr>
            <w:tcW w:w="832" w:type="dxa"/>
            <w:tcBorders>
              <w:top w:val="nil"/>
              <w:left w:val="nil"/>
              <w:bottom w:val="single" w:sz="4" w:space="0" w:color="auto"/>
              <w:right w:val="single" w:sz="4" w:space="0" w:color="auto"/>
            </w:tcBorders>
            <w:shd w:val="clear" w:color="000000" w:fill="FFFFFF"/>
            <w:hideMark/>
          </w:tcPr>
          <w:p w14:paraId="2BCD54F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CEA4A3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FB1FA3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49DA074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C56C23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3766202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200.000,00</w:t>
            </w:r>
          </w:p>
        </w:tc>
        <w:tc>
          <w:tcPr>
            <w:tcW w:w="1180" w:type="dxa"/>
            <w:tcBorders>
              <w:top w:val="nil"/>
              <w:left w:val="nil"/>
              <w:bottom w:val="single" w:sz="4" w:space="0" w:color="auto"/>
              <w:right w:val="single" w:sz="4" w:space="0" w:color="auto"/>
            </w:tcBorders>
            <w:shd w:val="clear" w:color="000000" w:fill="FFFFFF"/>
            <w:hideMark/>
          </w:tcPr>
          <w:p w14:paraId="63ED813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983FD0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200.000,00</w:t>
            </w:r>
          </w:p>
        </w:tc>
        <w:tc>
          <w:tcPr>
            <w:tcW w:w="832" w:type="dxa"/>
            <w:tcBorders>
              <w:top w:val="nil"/>
              <w:left w:val="nil"/>
              <w:bottom w:val="single" w:sz="4" w:space="0" w:color="auto"/>
              <w:right w:val="single" w:sz="4" w:space="0" w:color="auto"/>
            </w:tcBorders>
            <w:shd w:val="clear" w:color="000000" w:fill="FFFFFF"/>
            <w:hideMark/>
          </w:tcPr>
          <w:p w14:paraId="478E65F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C8B3CE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32EBEA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33550B3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K100857</w:t>
            </w:r>
          </w:p>
        </w:tc>
        <w:tc>
          <w:tcPr>
            <w:tcW w:w="3974" w:type="dxa"/>
            <w:tcBorders>
              <w:top w:val="nil"/>
              <w:left w:val="nil"/>
              <w:bottom w:val="single" w:sz="4" w:space="0" w:color="auto"/>
              <w:right w:val="single" w:sz="4" w:space="0" w:color="auto"/>
            </w:tcBorders>
            <w:shd w:val="clear" w:color="000000" w:fill="C0C0C0"/>
            <w:hideMark/>
          </w:tcPr>
          <w:p w14:paraId="609C5B8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PROJEKTNA DOK. NAVODNJAVANJE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6970485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C0C0C0"/>
            <w:hideMark/>
          </w:tcPr>
          <w:p w14:paraId="139547C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60F0041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C0C0C0"/>
            <w:hideMark/>
          </w:tcPr>
          <w:p w14:paraId="72D911C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C299BB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4AC6CD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41</w:t>
            </w:r>
          </w:p>
        </w:tc>
        <w:tc>
          <w:tcPr>
            <w:tcW w:w="820" w:type="dxa"/>
            <w:tcBorders>
              <w:top w:val="nil"/>
              <w:left w:val="nil"/>
              <w:bottom w:val="single" w:sz="4" w:space="0" w:color="auto"/>
              <w:right w:val="single" w:sz="4" w:space="0" w:color="auto"/>
            </w:tcBorders>
            <w:shd w:val="clear" w:color="000000" w:fill="FFFFFF"/>
            <w:hideMark/>
          </w:tcPr>
          <w:p w14:paraId="75D7744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594A64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Rashodi za nabavu </w:t>
            </w:r>
            <w:proofErr w:type="spellStart"/>
            <w:r w:rsidRPr="008C1F77">
              <w:rPr>
                <w:rFonts w:ascii="Calibri" w:hAnsi="Calibri" w:cs="Calibri"/>
                <w:b/>
                <w:bCs/>
                <w:color w:val="000000"/>
                <w:sz w:val="16"/>
                <w:szCs w:val="16"/>
                <w:lang w:val="hr-HR"/>
              </w:rPr>
              <w:t>neproizvedene</w:t>
            </w:r>
            <w:proofErr w:type="spellEnd"/>
            <w:r w:rsidRPr="008C1F77">
              <w:rPr>
                <w:rFonts w:ascii="Calibri" w:hAnsi="Calibri" w:cs="Calibri"/>
                <w:b/>
                <w:bCs/>
                <w:color w:val="000000"/>
                <w:sz w:val="16"/>
                <w:szCs w:val="16"/>
                <w:lang w:val="hr-HR"/>
              </w:rPr>
              <w:t xml:space="preserve"> imovine</w:t>
            </w:r>
          </w:p>
        </w:tc>
        <w:tc>
          <w:tcPr>
            <w:tcW w:w="1418" w:type="dxa"/>
            <w:tcBorders>
              <w:top w:val="nil"/>
              <w:left w:val="nil"/>
              <w:bottom w:val="single" w:sz="4" w:space="0" w:color="auto"/>
              <w:right w:val="single" w:sz="4" w:space="0" w:color="auto"/>
            </w:tcBorders>
            <w:shd w:val="clear" w:color="000000" w:fill="FFFFFF"/>
            <w:hideMark/>
          </w:tcPr>
          <w:p w14:paraId="12BBCD9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FFFFFF"/>
            <w:hideMark/>
          </w:tcPr>
          <w:p w14:paraId="49CA942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BA2CA3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832" w:type="dxa"/>
            <w:tcBorders>
              <w:top w:val="nil"/>
              <w:left w:val="nil"/>
              <w:bottom w:val="single" w:sz="4" w:space="0" w:color="auto"/>
              <w:right w:val="single" w:sz="4" w:space="0" w:color="auto"/>
            </w:tcBorders>
            <w:shd w:val="clear" w:color="000000" w:fill="FFFFFF"/>
            <w:hideMark/>
          </w:tcPr>
          <w:p w14:paraId="2F34EB0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888747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346FD4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412</w:t>
            </w:r>
          </w:p>
        </w:tc>
        <w:tc>
          <w:tcPr>
            <w:tcW w:w="820" w:type="dxa"/>
            <w:tcBorders>
              <w:top w:val="nil"/>
              <w:left w:val="nil"/>
              <w:bottom w:val="single" w:sz="4" w:space="0" w:color="auto"/>
              <w:right w:val="single" w:sz="4" w:space="0" w:color="auto"/>
            </w:tcBorders>
            <w:shd w:val="clear" w:color="000000" w:fill="FFFFFF"/>
            <w:hideMark/>
          </w:tcPr>
          <w:p w14:paraId="556FE2D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05F101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Nematerijalna imovina</w:t>
            </w:r>
          </w:p>
        </w:tc>
        <w:tc>
          <w:tcPr>
            <w:tcW w:w="1418" w:type="dxa"/>
            <w:tcBorders>
              <w:top w:val="nil"/>
              <w:left w:val="nil"/>
              <w:bottom w:val="single" w:sz="4" w:space="0" w:color="auto"/>
              <w:right w:val="single" w:sz="4" w:space="0" w:color="auto"/>
            </w:tcBorders>
            <w:shd w:val="clear" w:color="000000" w:fill="FFFFFF"/>
            <w:hideMark/>
          </w:tcPr>
          <w:p w14:paraId="19F9A1C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180" w:type="dxa"/>
            <w:tcBorders>
              <w:top w:val="nil"/>
              <w:left w:val="nil"/>
              <w:bottom w:val="single" w:sz="4" w:space="0" w:color="auto"/>
              <w:right w:val="single" w:sz="4" w:space="0" w:color="auto"/>
            </w:tcBorders>
            <w:shd w:val="clear" w:color="000000" w:fill="FFFFFF"/>
            <w:hideMark/>
          </w:tcPr>
          <w:p w14:paraId="18C0B5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33F61D2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832" w:type="dxa"/>
            <w:tcBorders>
              <w:top w:val="nil"/>
              <w:left w:val="nil"/>
              <w:bottom w:val="single" w:sz="4" w:space="0" w:color="auto"/>
              <w:right w:val="single" w:sz="4" w:space="0" w:color="auto"/>
            </w:tcBorders>
            <w:shd w:val="clear" w:color="000000" w:fill="FFFFFF"/>
            <w:hideMark/>
          </w:tcPr>
          <w:p w14:paraId="03CA721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42222B86"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5E7C57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578FBC8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K100870</w:t>
            </w:r>
          </w:p>
        </w:tc>
        <w:tc>
          <w:tcPr>
            <w:tcW w:w="3974" w:type="dxa"/>
            <w:tcBorders>
              <w:top w:val="nil"/>
              <w:left w:val="nil"/>
              <w:bottom w:val="single" w:sz="4" w:space="0" w:color="auto"/>
              <w:right w:val="single" w:sz="4" w:space="0" w:color="auto"/>
            </w:tcBorders>
            <w:shd w:val="clear" w:color="000000" w:fill="C0C0C0"/>
            <w:hideMark/>
          </w:tcPr>
          <w:p w14:paraId="40404D6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PLATOA  SA INFRASTRUKTUROM ZA WC U NASELJU  KARIGADOR</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7DE6316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180" w:type="dxa"/>
            <w:tcBorders>
              <w:top w:val="nil"/>
              <w:left w:val="nil"/>
              <w:bottom w:val="single" w:sz="4" w:space="0" w:color="auto"/>
              <w:right w:val="single" w:sz="4" w:space="0" w:color="auto"/>
            </w:tcBorders>
            <w:shd w:val="clear" w:color="000000" w:fill="C0C0C0"/>
            <w:hideMark/>
          </w:tcPr>
          <w:p w14:paraId="0301ECC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49.100,00</w:t>
            </w:r>
          </w:p>
        </w:tc>
        <w:tc>
          <w:tcPr>
            <w:tcW w:w="1389" w:type="dxa"/>
            <w:tcBorders>
              <w:top w:val="nil"/>
              <w:left w:val="nil"/>
              <w:bottom w:val="single" w:sz="4" w:space="0" w:color="auto"/>
              <w:right w:val="single" w:sz="4" w:space="0" w:color="auto"/>
            </w:tcBorders>
            <w:shd w:val="clear" w:color="000000" w:fill="C0C0C0"/>
            <w:hideMark/>
          </w:tcPr>
          <w:p w14:paraId="7BE43B5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49.100,00</w:t>
            </w:r>
          </w:p>
        </w:tc>
        <w:tc>
          <w:tcPr>
            <w:tcW w:w="832" w:type="dxa"/>
            <w:tcBorders>
              <w:top w:val="nil"/>
              <w:left w:val="nil"/>
              <w:bottom w:val="single" w:sz="4" w:space="0" w:color="auto"/>
              <w:right w:val="single" w:sz="4" w:space="0" w:color="auto"/>
            </w:tcBorders>
            <w:shd w:val="clear" w:color="000000" w:fill="C0C0C0"/>
            <w:hideMark/>
          </w:tcPr>
          <w:p w14:paraId="7DC6792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r>
      <w:tr w:rsidR="00A82187" w:rsidRPr="008C1F77" w14:paraId="73C040A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3EC9E9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178D5B8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4FC2A5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78F255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180" w:type="dxa"/>
            <w:tcBorders>
              <w:top w:val="nil"/>
              <w:left w:val="nil"/>
              <w:bottom w:val="single" w:sz="4" w:space="0" w:color="auto"/>
              <w:right w:val="single" w:sz="4" w:space="0" w:color="auto"/>
            </w:tcBorders>
            <w:shd w:val="clear" w:color="000000" w:fill="FFFFFF"/>
            <w:hideMark/>
          </w:tcPr>
          <w:p w14:paraId="03C42B6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49.100,00</w:t>
            </w:r>
          </w:p>
        </w:tc>
        <w:tc>
          <w:tcPr>
            <w:tcW w:w="1389" w:type="dxa"/>
            <w:tcBorders>
              <w:top w:val="nil"/>
              <w:left w:val="nil"/>
              <w:bottom w:val="single" w:sz="4" w:space="0" w:color="auto"/>
              <w:right w:val="single" w:sz="4" w:space="0" w:color="auto"/>
            </w:tcBorders>
            <w:shd w:val="clear" w:color="000000" w:fill="FFFFFF"/>
            <w:hideMark/>
          </w:tcPr>
          <w:p w14:paraId="17C23BE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49.100,00</w:t>
            </w:r>
          </w:p>
        </w:tc>
        <w:tc>
          <w:tcPr>
            <w:tcW w:w="832" w:type="dxa"/>
            <w:tcBorders>
              <w:top w:val="nil"/>
              <w:left w:val="nil"/>
              <w:bottom w:val="single" w:sz="4" w:space="0" w:color="auto"/>
              <w:right w:val="single" w:sz="4" w:space="0" w:color="auto"/>
            </w:tcBorders>
            <w:shd w:val="clear" w:color="000000" w:fill="FFFFFF"/>
            <w:hideMark/>
          </w:tcPr>
          <w:p w14:paraId="117FED5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r>
      <w:tr w:rsidR="00A82187" w:rsidRPr="008C1F77" w14:paraId="26F6870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17DF72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48805A6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F181DB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5B38031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180" w:type="dxa"/>
            <w:tcBorders>
              <w:top w:val="nil"/>
              <w:left w:val="nil"/>
              <w:bottom w:val="single" w:sz="4" w:space="0" w:color="auto"/>
              <w:right w:val="single" w:sz="4" w:space="0" w:color="auto"/>
            </w:tcBorders>
            <w:shd w:val="clear" w:color="000000" w:fill="FFFFFF"/>
            <w:hideMark/>
          </w:tcPr>
          <w:p w14:paraId="0EDA6F1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49.100,00</w:t>
            </w:r>
          </w:p>
        </w:tc>
        <w:tc>
          <w:tcPr>
            <w:tcW w:w="1389" w:type="dxa"/>
            <w:tcBorders>
              <w:top w:val="nil"/>
              <w:left w:val="nil"/>
              <w:bottom w:val="single" w:sz="4" w:space="0" w:color="auto"/>
              <w:right w:val="single" w:sz="4" w:space="0" w:color="auto"/>
            </w:tcBorders>
            <w:shd w:val="clear" w:color="000000" w:fill="FFFFFF"/>
            <w:hideMark/>
          </w:tcPr>
          <w:p w14:paraId="6CE42C2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49.100,00</w:t>
            </w:r>
          </w:p>
        </w:tc>
        <w:tc>
          <w:tcPr>
            <w:tcW w:w="832" w:type="dxa"/>
            <w:tcBorders>
              <w:top w:val="nil"/>
              <w:left w:val="nil"/>
              <w:bottom w:val="single" w:sz="4" w:space="0" w:color="auto"/>
              <w:right w:val="single" w:sz="4" w:space="0" w:color="auto"/>
            </w:tcBorders>
            <w:shd w:val="clear" w:color="000000" w:fill="FFFFFF"/>
            <w:hideMark/>
          </w:tcPr>
          <w:p w14:paraId="087FB95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58AF41B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5AA7603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62226F0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1016</w:t>
            </w:r>
          </w:p>
        </w:tc>
        <w:tc>
          <w:tcPr>
            <w:tcW w:w="3974" w:type="dxa"/>
            <w:tcBorders>
              <w:top w:val="nil"/>
              <w:left w:val="nil"/>
              <w:bottom w:val="single" w:sz="4" w:space="0" w:color="auto"/>
              <w:right w:val="single" w:sz="4" w:space="0" w:color="auto"/>
            </w:tcBorders>
            <w:shd w:val="clear" w:color="000000" w:fill="969696"/>
            <w:hideMark/>
          </w:tcPr>
          <w:p w14:paraId="5E09311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ODRŽAVANJE OBJEKATA I UREĐAJA KOMUNALNE INFRASTRUKTURE</w:t>
            </w:r>
          </w:p>
        </w:tc>
        <w:tc>
          <w:tcPr>
            <w:tcW w:w="1418" w:type="dxa"/>
            <w:tcBorders>
              <w:top w:val="nil"/>
              <w:left w:val="nil"/>
              <w:bottom w:val="single" w:sz="4" w:space="0" w:color="auto"/>
              <w:right w:val="single" w:sz="4" w:space="0" w:color="auto"/>
            </w:tcBorders>
            <w:shd w:val="clear" w:color="000000" w:fill="969696"/>
            <w:hideMark/>
          </w:tcPr>
          <w:p w14:paraId="21ADDE6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1.248.600,00</w:t>
            </w:r>
          </w:p>
        </w:tc>
        <w:tc>
          <w:tcPr>
            <w:tcW w:w="1180" w:type="dxa"/>
            <w:tcBorders>
              <w:top w:val="nil"/>
              <w:left w:val="nil"/>
              <w:bottom w:val="single" w:sz="4" w:space="0" w:color="auto"/>
              <w:right w:val="single" w:sz="4" w:space="0" w:color="auto"/>
            </w:tcBorders>
            <w:shd w:val="clear" w:color="000000" w:fill="969696"/>
            <w:hideMark/>
          </w:tcPr>
          <w:p w14:paraId="263A107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1.040,00</w:t>
            </w:r>
          </w:p>
        </w:tc>
        <w:tc>
          <w:tcPr>
            <w:tcW w:w="1389" w:type="dxa"/>
            <w:tcBorders>
              <w:top w:val="nil"/>
              <w:left w:val="nil"/>
              <w:bottom w:val="single" w:sz="4" w:space="0" w:color="auto"/>
              <w:right w:val="single" w:sz="4" w:space="0" w:color="auto"/>
            </w:tcBorders>
            <w:shd w:val="clear" w:color="000000" w:fill="969696"/>
            <w:hideMark/>
          </w:tcPr>
          <w:p w14:paraId="1C95EF5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1.249.640,00</w:t>
            </w:r>
          </w:p>
        </w:tc>
        <w:tc>
          <w:tcPr>
            <w:tcW w:w="832" w:type="dxa"/>
            <w:tcBorders>
              <w:top w:val="nil"/>
              <w:left w:val="nil"/>
              <w:bottom w:val="single" w:sz="4" w:space="0" w:color="auto"/>
              <w:right w:val="single" w:sz="4" w:space="0" w:color="auto"/>
            </w:tcBorders>
            <w:shd w:val="clear" w:color="000000" w:fill="969696"/>
            <w:hideMark/>
          </w:tcPr>
          <w:p w14:paraId="3F0C5F4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100,08</w:t>
            </w:r>
          </w:p>
        </w:tc>
      </w:tr>
      <w:tr w:rsidR="00A82187" w:rsidRPr="008C1F77" w14:paraId="6B837938"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5678E20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4     </w:t>
            </w:r>
          </w:p>
        </w:tc>
        <w:tc>
          <w:tcPr>
            <w:tcW w:w="820" w:type="dxa"/>
            <w:tcBorders>
              <w:top w:val="nil"/>
              <w:left w:val="nil"/>
              <w:bottom w:val="single" w:sz="4" w:space="0" w:color="auto"/>
              <w:right w:val="single" w:sz="4" w:space="0" w:color="auto"/>
            </w:tcBorders>
            <w:shd w:val="clear" w:color="000000" w:fill="C0C0C0"/>
            <w:hideMark/>
          </w:tcPr>
          <w:p w14:paraId="7684B4A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A100601</w:t>
            </w:r>
          </w:p>
        </w:tc>
        <w:tc>
          <w:tcPr>
            <w:tcW w:w="3974" w:type="dxa"/>
            <w:tcBorders>
              <w:top w:val="nil"/>
              <w:left w:val="nil"/>
              <w:bottom w:val="single" w:sz="4" w:space="0" w:color="auto"/>
              <w:right w:val="single" w:sz="4" w:space="0" w:color="auto"/>
            </w:tcBorders>
            <w:shd w:val="clear" w:color="000000" w:fill="C0C0C0"/>
            <w:hideMark/>
          </w:tcPr>
          <w:p w14:paraId="5C138A1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VLASTITI POGON ZA ODRŽAVANJE JAVNIH POVRŠINA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0660 Rashodi vezani uz stanovanje i kom. pogodnosti koji nisu drugdje svrstani  </w:t>
            </w:r>
          </w:p>
        </w:tc>
        <w:tc>
          <w:tcPr>
            <w:tcW w:w="1418" w:type="dxa"/>
            <w:tcBorders>
              <w:top w:val="nil"/>
              <w:left w:val="nil"/>
              <w:bottom w:val="single" w:sz="4" w:space="0" w:color="auto"/>
              <w:right w:val="single" w:sz="4" w:space="0" w:color="auto"/>
            </w:tcBorders>
            <w:shd w:val="clear" w:color="000000" w:fill="C0C0C0"/>
            <w:hideMark/>
          </w:tcPr>
          <w:p w14:paraId="74A668C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943.600,00</w:t>
            </w:r>
          </w:p>
        </w:tc>
        <w:tc>
          <w:tcPr>
            <w:tcW w:w="1180" w:type="dxa"/>
            <w:tcBorders>
              <w:top w:val="nil"/>
              <w:left w:val="nil"/>
              <w:bottom w:val="single" w:sz="4" w:space="0" w:color="auto"/>
              <w:right w:val="single" w:sz="4" w:space="0" w:color="auto"/>
            </w:tcBorders>
            <w:shd w:val="clear" w:color="000000" w:fill="C0C0C0"/>
            <w:hideMark/>
          </w:tcPr>
          <w:p w14:paraId="2F0D955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9.900,00</w:t>
            </w:r>
          </w:p>
        </w:tc>
        <w:tc>
          <w:tcPr>
            <w:tcW w:w="1389" w:type="dxa"/>
            <w:tcBorders>
              <w:top w:val="nil"/>
              <w:left w:val="nil"/>
              <w:bottom w:val="single" w:sz="4" w:space="0" w:color="auto"/>
              <w:right w:val="single" w:sz="4" w:space="0" w:color="auto"/>
            </w:tcBorders>
            <w:shd w:val="clear" w:color="000000" w:fill="C0C0C0"/>
            <w:hideMark/>
          </w:tcPr>
          <w:p w14:paraId="37282EA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953.500,00</w:t>
            </w:r>
          </w:p>
        </w:tc>
        <w:tc>
          <w:tcPr>
            <w:tcW w:w="832" w:type="dxa"/>
            <w:tcBorders>
              <w:top w:val="nil"/>
              <w:left w:val="nil"/>
              <w:bottom w:val="single" w:sz="4" w:space="0" w:color="auto"/>
              <w:right w:val="single" w:sz="4" w:space="0" w:color="auto"/>
            </w:tcBorders>
            <w:shd w:val="clear" w:color="000000" w:fill="C0C0C0"/>
            <w:hideMark/>
          </w:tcPr>
          <w:p w14:paraId="1B92D85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101,05</w:t>
            </w:r>
          </w:p>
        </w:tc>
      </w:tr>
      <w:tr w:rsidR="00A82187" w:rsidRPr="008C1F77" w14:paraId="18D8180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DCE48D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31</w:t>
            </w:r>
          </w:p>
        </w:tc>
        <w:tc>
          <w:tcPr>
            <w:tcW w:w="820" w:type="dxa"/>
            <w:tcBorders>
              <w:top w:val="nil"/>
              <w:left w:val="nil"/>
              <w:bottom w:val="single" w:sz="4" w:space="0" w:color="auto"/>
              <w:right w:val="single" w:sz="4" w:space="0" w:color="auto"/>
            </w:tcBorders>
            <w:shd w:val="clear" w:color="000000" w:fill="FFFFFF"/>
            <w:hideMark/>
          </w:tcPr>
          <w:p w14:paraId="5DCD1E5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112FA2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zaposlene</w:t>
            </w:r>
          </w:p>
        </w:tc>
        <w:tc>
          <w:tcPr>
            <w:tcW w:w="1418" w:type="dxa"/>
            <w:tcBorders>
              <w:top w:val="nil"/>
              <w:left w:val="nil"/>
              <w:bottom w:val="single" w:sz="4" w:space="0" w:color="auto"/>
              <w:right w:val="single" w:sz="4" w:space="0" w:color="auto"/>
            </w:tcBorders>
            <w:shd w:val="clear" w:color="000000" w:fill="FFFFFF"/>
            <w:hideMark/>
          </w:tcPr>
          <w:p w14:paraId="70147E1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411.000,00</w:t>
            </w:r>
          </w:p>
        </w:tc>
        <w:tc>
          <w:tcPr>
            <w:tcW w:w="1180" w:type="dxa"/>
            <w:tcBorders>
              <w:top w:val="nil"/>
              <w:left w:val="nil"/>
              <w:bottom w:val="single" w:sz="4" w:space="0" w:color="auto"/>
              <w:right w:val="single" w:sz="4" w:space="0" w:color="auto"/>
            </w:tcBorders>
            <w:shd w:val="clear" w:color="000000" w:fill="FFFFFF"/>
            <w:hideMark/>
          </w:tcPr>
          <w:p w14:paraId="5D3722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w:t>
            </w:r>
          </w:p>
        </w:tc>
        <w:tc>
          <w:tcPr>
            <w:tcW w:w="1389" w:type="dxa"/>
            <w:tcBorders>
              <w:top w:val="nil"/>
              <w:left w:val="nil"/>
              <w:bottom w:val="single" w:sz="4" w:space="0" w:color="auto"/>
              <w:right w:val="single" w:sz="4" w:space="0" w:color="auto"/>
            </w:tcBorders>
            <w:shd w:val="clear" w:color="000000" w:fill="FFFFFF"/>
            <w:hideMark/>
          </w:tcPr>
          <w:p w14:paraId="273B637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411.400,00</w:t>
            </w:r>
          </w:p>
        </w:tc>
        <w:tc>
          <w:tcPr>
            <w:tcW w:w="832" w:type="dxa"/>
            <w:tcBorders>
              <w:top w:val="nil"/>
              <w:left w:val="nil"/>
              <w:bottom w:val="single" w:sz="4" w:space="0" w:color="auto"/>
              <w:right w:val="single" w:sz="4" w:space="0" w:color="auto"/>
            </w:tcBorders>
            <w:shd w:val="clear" w:color="000000" w:fill="FFFFFF"/>
            <w:hideMark/>
          </w:tcPr>
          <w:p w14:paraId="2C64247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100,10</w:t>
            </w:r>
          </w:p>
        </w:tc>
      </w:tr>
      <w:tr w:rsidR="00A82187" w:rsidRPr="008C1F77" w14:paraId="799BBFB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51F088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311</w:t>
            </w:r>
          </w:p>
        </w:tc>
        <w:tc>
          <w:tcPr>
            <w:tcW w:w="820" w:type="dxa"/>
            <w:tcBorders>
              <w:top w:val="nil"/>
              <w:left w:val="nil"/>
              <w:bottom w:val="single" w:sz="4" w:space="0" w:color="auto"/>
              <w:right w:val="single" w:sz="4" w:space="0" w:color="auto"/>
            </w:tcBorders>
            <w:shd w:val="clear" w:color="000000" w:fill="FFFFFF"/>
            <w:hideMark/>
          </w:tcPr>
          <w:p w14:paraId="0298100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EAB60E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Plaće (Bruto)</w:t>
            </w:r>
          </w:p>
        </w:tc>
        <w:tc>
          <w:tcPr>
            <w:tcW w:w="1418" w:type="dxa"/>
            <w:tcBorders>
              <w:top w:val="nil"/>
              <w:left w:val="nil"/>
              <w:bottom w:val="single" w:sz="4" w:space="0" w:color="auto"/>
              <w:right w:val="single" w:sz="4" w:space="0" w:color="auto"/>
            </w:tcBorders>
            <w:shd w:val="clear" w:color="000000" w:fill="FFFFFF"/>
            <w:hideMark/>
          </w:tcPr>
          <w:p w14:paraId="2FB0D2D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280.000,00</w:t>
            </w:r>
          </w:p>
        </w:tc>
        <w:tc>
          <w:tcPr>
            <w:tcW w:w="1180" w:type="dxa"/>
            <w:tcBorders>
              <w:top w:val="nil"/>
              <w:left w:val="nil"/>
              <w:bottom w:val="single" w:sz="4" w:space="0" w:color="auto"/>
              <w:right w:val="single" w:sz="4" w:space="0" w:color="auto"/>
            </w:tcBorders>
            <w:shd w:val="clear" w:color="000000" w:fill="FFFFFF"/>
            <w:hideMark/>
          </w:tcPr>
          <w:p w14:paraId="2D953B9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11B5C7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280.000,00</w:t>
            </w:r>
          </w:p>
        </w:tc>
        <w:tc>
          <w:tcPr>
            <w:tcW w:w="832" w:type="dxa"/>
            <w:tcBorders>
              <w:top w:val="nil"/>
              <w:left w:val="nil"/>
              <w:bottom w:val="single" w:sz="4" w:space="0" w:color="auto"/>
              <w:right w:val="single" w:sz="4" w:space="0" w:color="auto"/>
            </w:tcBorders>
            <w:shd w:val="clear" w:color="000000" w:fill="FFFFFF"/>
            <w:hideMark/>
          </w:tcPr>
          <w:p w14:paraId="21B6B71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75987A9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7174DD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312</w:t>
            </w:r>
          </w:p>
        </w:tc>
        <w:tc>
          <w:tcPr>
            <w:tcW w:w="820" w:type="dxa"/>
            <w:tcBorders>
              <w:top w:val="nil"/>
              <w:left w:val="nil"/>
              <w:bottom w:val="single" w:sz="4" w:space="0" w:color="auto"/>
              <w:right w:val="single" w:sz="4" w:space="0" w:color="auto"/>
            </w:tcBorders>
            <w:shd w:val="clear" w:color="000000" w:fill="FFFFFF"/>
            <w:hideMark/>
          </w:tcPr>
          <w:p w14:paraId="0412E48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3D6400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rashodi za zaposlene</w:t>
            </w:r>
          </w:p>
        </w:tc>
        <w:tc>
          <w:tcPr>
            <w:tcW w:w="1418" w:type="dxa"/>
            <w:tcBorders>
              <w:top w:val="nil"/>
              <w:left w:val="nil"/>
              <w:bottom w:val="single" w:sz="4" w:space="0" w:color="auto"/>
              <w:right w:val="single" w:sz="4" w:space="0" w:color="auto"/>
            </w:tcBorders>
            <w:shd w:val="clear" w:color="000000" w:fill="FFFFFF"/>
            <w:hideMark/>
          </w:tcPr>
          <w:p w14:paraId="2D63015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30.600,00</w:t>
            </w:r>
          </w:p>
        </w:tc>
        <w:tc>
          <w:tcPr>
            <w:tcW w:w="1180" w:type="dxa"/>
            <w:tcBorders>
              <w:top w:val="nil"/>
              <w:left w:val="nil"/>
              <w:bottom w:val="single" w:sz="4" w:space="0" w:color="auto"/>
              <w:right w:val="single" w:sz="4" w:space="0" w:color="auto"/>
            </w:tcBorders>
            <w:shd w:val="clear" w:color="000000" w:fill="FFFFFF"/>
            <w:hideMark/>
          </w:tcPr>
          <w:p w14:paraId="4A384F2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w:t>
            </w:r>
          </w:p>
        </w:tc>
        <w:tc>
          <w:tcPr>
            <w:tcW w:w="1389" w:type="dxa"/>
            <w:tcBorders>
              <w:top w:val="nil"/>
              <w:left w:val="nil"/>
              <w:bottom w:val="single" w:sz="4" w:space="0" w:color="auto"/>
              <w:right w:val="single" w:sz="4" w:space="0" w:color="auto"/>
            </w:tcBorders>
            <w:shd w:val="clear" w:color="000000" w:fill="FFFFFF"/>
            <w:hideMark/>
          </w:tcPr>
          <w:p w14:paraId="6D41B3D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31.000,00</w:t>
            </w:r>
          </w:p>
        </w:tc>
        <w:tc>
          <w:tcPr>
            <w:tcW w:w="832" w:type="dxa"/>
            <w:tcBorders>
              <w:top w:val="nil"/>
              <w:left w:val="nil"/>
              <w:bottom w:val="single" w:sz="4" w:space="0" w:color="auto"/>
              <w:right w:val="single" w:sz="4" w:space="0" w:color="auto"/>
            </w:tcBorders>
            <w:shd w:val="clear" w:color="000000" w:fill="FFFFFF"/>
            <w:hideMark/>
          </w:tcPr>
          <w:p w14:paraId="0C9CC75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101,31</w:t>
            </w:r>
          </w:p>
        </w:tc>
      </w:tr>
      <w:tr w:rsidR="00A82187" w:rsidRPr="008C1F77" w14:paraId="2CD1EFE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5A319B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313</w:t>
            </w:r>
          </w:p>
        </w:tc>
        <w:tc>
          <w:tcPr>
            <w:tcW w:w="820" w:type="dxa"/>
            <w:tcBorders>
              <w:top w:val="nil"/>
              <w:left w:val="nil"/>
              <w:bottom w:val="single" w:sz="4" w:space="0" w:color="auto"/>
              <w:right w:val="single" w:sz="4" w:space="0" w:color="auto"/>
            </w:tcBorders>
            <w:shd w:val="clear" w:color="000000" w:fill="FFFFFF"/>
            <w:hideMark/>
          </w:tcPr>
          <w:p w14:paraId="0D1D6F7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D4941A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Doprinosi na plaće</w:t>
            </w:r>
          </w:p>
        </w:tc>
        <w:tc>
          <w:tcPr>
            <w:tcW w:w="1418" w:type="dxa"/>
            <w:tcBorders>
              <w:top w:val="nil"/>
              <w:left w:val="nil"/>
              <w:bottom w:val="single" w:sz="4" w:space="0" w:color="auto"/>
              <w:right w:val="single" w:sz="4" w:space="0" w:color="auto"/>
            </w:tcBorders>
            <w:shd w:val="clear" w:color="000000" w:fill="FFFFFF"/>
            <w:hideMark/>
          </w:tcPr>
          <w:p w14:paraId="3E688A5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100.400,00</w:t>
            </w:r>
          </w:p>
        </w:tc>
        <w:tc>
          <w:tcPr>
            <w:tcW w:w="1180" w:type="dxa"/>
            <w:tcBorders>
              <w:top w:val="nil"/>
              <w:left w:val="nil"/>
              <w:bottom w:val="single" w:sz="4" w:space="0" w:color="auto"/>
              <w:right w:val="single" w:sz="4" w:space="0" w:color="auto"/>
            </w:tcBorders>
            <w:shd w:val="clear" w:color="000000" w:fill="FFFFFF"/>
            <w:hideMark/>
          </w:tcPr>
          <w:p w14:paraId="4B8F3FC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18ECD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100.400,00</w:t>
            </w:r>
          </w:p>
        </w:tc>
        <w:tc>
          <w:tcPr>
            <w:tcW w:w="832" w:type="dxa"/>
            <w:tcBorders>
              <w:top w:val="nil"/>
              <w:left w:val="nil"/>
              <w:bottom w:val="single" w:sz="4" w:space="0" w:color="auto"/>
              <w:right w:val="single" w:sz="4" w:space="0" w:color="auto"/>
            </w:tcBorders>
            <w:shd w:val="clear" w:color="000000" w:fill="FFFFFF"/>
            <w:hideMark/>
          </w:tcPr>
          <w:p w14:paraId="6E64D1C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738FD9B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CEE4F8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2D6D041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A42ECB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047F830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182.600,00</w:t>
            </w:r>
          </w:p>
        </w:tc>
        <w:tc>
          <w:tcPr>
            <w:tcW w:w="1180" w:type="dxa"/>
            <w:tcBorders>
              <w:top w:val="nil"/>
              <w:left w:val="nil"/>
              <w:bottom w:val="single" w:sz="4" w:space="0" w:color="auto"/>
              <w:right w:val="single" w:sz="4" w:space="0" w:color="auto"/>
            </w:tcBorders>
            <w:shd w:val="clear" w:color="000000" w:fill="FFFFFF"/>
            <w:hideMark/>
          </w:tcPr>
          <w:p w14:paraId="2AD2113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9.500,00</w:t>
            </w:r>
          </w:p>
        </w:tc>
        <w:tc>
          <w:tcPr>
            <w:tcW w:w="1389" w:type="dxa"/>
            <w:tcBorders>
              <w:top w:val="nil"/>
              <w:left w:val="nil"/>
              <w:bottom w:val="single" w:sz="4" w:space="0" w:color="auto"/>
              <w:right w:val="single" w:sz="4" w:space="0" w:color="auto"/>
            </w:tcBorders>
            <w:shd w:val="clear" w:color="000000" w:fill="FFFFFF"/>
            <w:hideMark/>
          </w:tcPr>
          <w:p w14:paraId="57EA250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192.100,00</w:t>
            </w:r>
          </w:p>
        </w:tc>
        <w:tc>
          <w:tcPr>
            <w:tcW w:w="832" w:type="dxa"/>
            <w:tcBorders>
              <w:top w:val="nil"/>
              <w:left w:val="nil"/>
              <w:bottom w:val="single" w:sz="4" w:space="0" w:color="auto"/>
              <w:right w:val="single" w:sz="4" w:space="0" w:color="auto"/>
            </w:tcBorders>
            <w:shd w:val="clear" w:color="000000" w:fill="FFFFFF"/>
            <w:hideMark/>
          </w:tcPr>
          <w:p w14:paraId="4C9B0EB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105,20</w:t>
            </w:r>
          </w:p>
        </w:tc>
      </w:tr>
      <w:tr w:rsidR="00A82187" w:rsidRPr="008C1F77" w14:paraId="53366D7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0A048E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321</w:t>
            </w:r>
          </w:p>
        </w:tc>
        <w:tc>
          <w:tcPr>
            <w:tcW w:w="820" w:type="dxa"/>
            <w:tcBorders>
              <w:top w:val="nil"/>
              <w:left w:val="nil"/>
              <w:bottom w:val="single" w:sz="4" w:space="0" w:color="auto"/>
              <w:right w:val="single" w:sz="4" w:space="0" w:color="auto"/>
            </w:tcBorders>
            <w:shd w:val="clear" w:color="000000" w:fill="FFFFFF"/>
            <w:hideMark/>
          </w:tcPr>
          <w:p w14:paraId="50189BE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B21E7B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Naknade troškova zaposlenima</w:t>
            </w:r>
          </w:p>
        </w:tc>
        <w:tc>
          <w:tcPr>
            <w:tcW w:w="1418" w:type="dxa"/>
            <w:tcBorders>
              <w:top w:val="nil"/>
              <w:left w:val="nil"/>
              <w:bottom w:val="single" w:sz="4" w:space="0" w:color="auto"/>
              <w:right w:val="single" w:sz="4" w:space="0" w:color="auto"/>
            </w:tcBorders>
            <w:shd w:val="clear" w:color="000000" w:fill="FFFFFF"/>
            <w:hideMark/>
          </w:tcPr>
          <w:p w14:paraId="3EC399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22.100,00</w:t>
            </w:r>
          </w:p>
        </w:tc>
        <w:tc>
          <w:tcPr>
            <w:tcW w:w="1180" w:type="dxa"/>
            <w:tcBorders>
              <w:top w:val="nil"/>
              <w:left w:val="nil"/>
              <w:bottom w:val="single" w:sz="4" w:space="0" w:color="auto"/>
              <w:right w:val="single" w:sz="4" w:space="0" w:color="auto"/>
            </w:tcBorders>
            <w:shd w:val="clear" w:color="000000" w:fill="FFFFFF"/>
            <w:hideMark/>
          </w:tcPr>
          <w:p w14:paraId="70DAD51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62D869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22.100,00</w:t>
            </w:r>
          </w:p>
        </w:tc>
        <w:tc>
          <w:tcPr>
            <w:tcW w:w="832" w:type="dxa"/>
            <w:tcBorders>
              <w:top w:val="nil"/>
              <w:left w:val="nil"/>
              <w:bottom w:val="single" w:sz="4" w:space="0" w:color="auto"/>
              <w:right w:val="single" w:sz="4" w:space="0" w:color="auto"/>
            </w:tcBorders>
            <w:shd w:val="clear" w:color="000000" w:fill="FFFFFF"/>
            <w:hideMark/>
          </w:tcPr>
          <w:p w14:paraId="6B91CB7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E4ED5C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A11554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322</w:t>
            </w:r>
          </w:p>
        </w:tc>
        <w:tc>
          <w:tcPr>
            <w:tcW w:w="820" w:type="dxa"/>
            <w:tcBorders>
              <w:top w:val="nil"/>
              <w:left w:val="nil"/>
              <w:bottom w:val="single" w:sz="4" w:space="0" w:color="auto"/>
              <w:right w:val="single" w:sz="4" w:space="0" w:color="auto"/>
            </w:tcBorders>
            <w:shd w:val="clear" w:color="000000" w:fill="FFFFFF"/>
            <w:hideMark/>
          </w:tcPr>
          <w:p w14:paraId="36024F3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1A63F4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materijal i energiju</w:t>
            </w:r>
          </w:p>
        </w:tc>
        <w:tc>
          <w:tcPr>
            <w:tcW w:w="1418" w:type="dxa"/>
            <w:tcBorders>
              <w:top w:val="nil"/>
              <w:left w:val="nil"/>
              <w:bottom w:val="single" w:sz="4" w:space="0" w:color="auto"/>
              <w:right w:val="single" w:sz="4" w:space="0" w:color="auto"/>
            </w:tcBorders>
            <w:shd w:val="clear" w:color="000000" w:fill="FFFFFF"/>
            <w:hideMark/>
          </w:tcPr>
          <w:p w14:paraId="31D5A2F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60.500,00</w:t>
            </w:r>
          </w:p>
        </w:tc>
        <w:tc>
          <w:tcPr>
            <w:tcW w:w="1180" w:type="dxa"/>
            <w:tcBorders>
              <w:top w:val="nil"/>
              <w:left w:val="nil"/>
              <w:bottom w:val="single" w:sz="4" w:space="0" w:color="auto"/>
              <w:right w:val="single" w:sz="4" w:space="0" w:color="auto"/>
            </w:tcBorders>
            <w:shd w:val="clear" w:color="000000" w:fill="FFFFFF"/>
            <w:hideMark/>
          </w:tcPr>
          <w:p w14:paraId="6BDA9FD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9.500,00</w:t>
            </w:r>
          </w:p>
        </w:tc>
        <w:tc>
          <w:tcPr>
            <w:tcW w:w="1389" w:type="dxa"/>
            <w:tcBorders>
              <w:top w:val="nil"/>
              <w:left w:val="nil"/>
              <w:bottom w:val="single" w:sz="4" w:space="0" w:color="auto"/>
              <w:right w:val="single" w:sz="4" w:space="0" w:color="auto"/>
            </w:tcBorders>
            <w:shd w:val="clear" w:color="000000" w:fill="FFFFFF"/>
            <w:hideMark/>
          </w:tcPr>
          <w:p w14:paraId="3D331CC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70.000,00</w:t>
            </w:r>
          </w:p>
        </w:tc>
        <w:tc>
          <w:tcPr>
            <w:tcW w:w="832" w:type="dxa"/>
            <w:tcBorders>
              <w:top w:val="nil"/>
              <w:left w:val="nil"/>
              <w:bottom w:val="single" w:sz="4" w:space="0" w:color="auto"/>
              <w:right w:val="single" w:sz="4" w:space="0" w:color="auto"/>
            </w:tcBorders>
            <w:shd w:val="clear" w:color="000000" w:fill="FFFFFF"/>
            <w:hideMark/>
          </w:tcPr>
          <w:p w14:paraId="6CE4BDB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115,70</w:t>
            </w:r>
          </w:p>
        </w:tc>
      </w:tr>
      <w:tr w:rsidR="00A82187" w:rsidRPr="008C1F77" w14:paraId="5B85778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16BBAB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2CE6B14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92BF6D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16A96E3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180" w:type="dxa"/>
            <w:tcBorders>
              <w:top w:val="nil"/>
              <w:left w:val="nil"/>
              <w:bottom w:val="single" w:sz="4" w:space="0" w:color="auto"/>
              <w:right w:val="single" w:sz="4" w:space="0" w:color="auto"/>
            </w:tcBorders>
            <w:shd w:val="clear" w:color="000000" w:fill="FFFFFF"/>
            <w:hideMark/>
          </w:tcPr>
          <w:p w14:paraId="7CF64B8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0FBD986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832" w:type="dxa"/>
            <w:tcBorders>
              <w:top w:val="nil"/>
              <w:left w:val="nil"/>
              <w:bottom w:val="single" w:sz="4" w:space="0" w:color="auto"/>
              <w:right w:val="single" w:sz="4" w:space="0" w:color="auto"/>
            </w:tcBorders>
            <w:shd w:val="clear" w:color="000000" w:fill="FFFFFF"/>
            <w:hideMark/>
          </w:tcPr>
          <w:p w14:paraId="778C46C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03AF8E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A47212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05CEB37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5C8038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453CDC7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1180" w:type="dxa"/>
            <w:tcBorders>
              <w:top w:val="nil"/>
              <w:left w:val="nil"/>
              <w:bottom w:val="single" w:sz="4" w:space="0" w:color="auto"/>
              <w:right w:val="single" w:sz="4" w:space="0" w:color="auto"/>
            </w:tcBorders>
            <w:shd w:val="clear" w:color="000000" w:fill="FFFFFF"/>
            <w:hideMark/>
          </w:tcPr>
          <w:p w14:paraId="4AE37DF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1463CB9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350.000,00</w:t>
            </w:r>
          </w:p>
        </w:tc>
        <w:tc>
          <w:tcPr>
            <w:tcW w:w="832" w:type="dxa"/>
            <w:tcBorders>
              <w:top w:val="nil"/>
              <w:left w:val="nil"/>
              <w:bottom w:val="single" w:sz="4" w:space="0" w:color="auto"/>
              <w:right w:val="single" w:sz="4" w:space="0" w:color="auto"/>
            </w:tcBorders>
            <w:shd w:val="clear" w:color="000000" w:fill="FFFFFF"/>
            <w:hideMark/>
          </w:tcPr>
          <w:p w14:paraId="538714E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89E4D0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16C8FB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423</w:t>
            </w:r>
          </w:p>
        </w:tc>
        <w:tc>
          <w:tcPr>
            <w:tcW w:w="820" w:type="dxa"/>
            <w:tcBorders>
              <w:top w:val="nil"/>
              <w:left w:val="nil"/>
              <w:bottom w:val="single" w:sz="4" w:space="0" w:color="auto"/>
              <w:right w:val="single" w:sz="4" w:space="0" w:color="auto"/>
            </w:tcBorders>
            <w:shd w:val="clear" w:color="000000" w:fill="FFFFFF"/>
            <w:hideMark/>
          </w:tcPr>
          <w:p w14:paraId="6CD21D5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3BDAF1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Prijevozna sredstva</w:t>
            </w:r>
          </w:p>
        </w:tc>
        <w:tc>
          <w:tcPr>
            <w:tcW w:w="1418" w:type="dxa"/>
            <w:tcBorders>
              <w:top w:val="nil"/>
              <w:left w:val="nil"/>
              <w:bottom w:val="single" w:sz="4" w:space="0" w:color="auto"/>
              <w:right w:val="single" w:sz="4" w:space="0" w:color="auto"/>
            </w:tcBorders>
            <w:shd w:val="clear" w:color="000000" w:fill="FFFFFF"/>
            <w:hideMark/>
          </w:tcPr>
          <w:p w14:paraId="2EF2B64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350.000,00</w:t>
            </w:r>
          </w:p>
        </w:tc>
        <w:tc>
          <w:tcPr>
            <w:tcW w:w="1180" w:type="dxa"/>
            <w:tcBorders>
              <w:top w:val="nil"/>
              <w:left w:val="nil"/>
              <w:bottom w:val="single" w:sz="4" w:space="0" w:color="auto"/>
              <w:right w:val="single" w:sz="4" w:space="0" w:color="auto"/>
            </w:tcBorders>
            <w:shd w:val="clear" w:color="000000" w:fill="FFFFFF"/>
            <w:hideMark/>
          </w:tcPr>
          <w:p w14:paraId="3047D97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F6DDCD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350.000,00</w:t>
            </w:r>
          </w:p>
        </w:tc>
        <w:tc>
          <w:tcPr>
            <w:tcW w:w="832" w:type="dxa"/>
            <w:tcBorders>
              <w:top w:val="nil"/>
              <w:left w:val="nil"/>
              <w:bottom w:val="single" w:sz="4" w:space="0" w:color="auto"/>
              <w:right w:val="single" w:sz="4" w:space="0" w:color="auto"/>
            </w:tcBorders>
            <w:shd w:val="clear" w:color="000000" w:fill="FFFFFF"/>
            <w:hideMark/>
          </w:tcPr>
          <w:p w14:paraId="44BD98D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59576661"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BFE9B6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619B9FC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A100712</w:t>
            </w:r>
          </w:p>
        </w:tc>
        <w:tc>
          <w:tcPr>
            <w:tcW w:w="3974" w:type="dxa"/>
            <w:tcBorders>
              <w:top w:val="nil"/>
              <w:left w:val="nil"/>
              <w:bottom w:val="single" w:sz="4" w:space="0" w:color="auto"/>
              <w:right w:val="single" w:sz="4" w:space="0" w:color="auto"/>
            </w:tcBorders>
            <w:shd w:val="clear" w:color="000000" w:fill="C0C0C0"/>
            <w:hideMark/>
          </w:tcPr>
          <w:p w14:paraId="2A4E1A7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ODRŽAVANJE I UREĐENJE ZELENIH POVRŠINA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0560 Poslovi i usluge zaštite okoliša koji nisu drugdje svrstani  </w:t>
            </w:r>
          </w:p>
        </w:tc>
        <w:tc>
          <w:tcPr>
            <w:tcW w:w="1418" w:type="dxa"/>
            <w:tcBorders>
              <w:top w:val="nil"/>
              <w:left w:val="nil"/>
              <w:bottom w:val="single" w:sz="4" w:space="0" w:color="auto"/>
              <w:right w:val="single" w:sz="4" w:space="0" w:color="auto"/>
            </w:tcBorders>
            <w:shd w:val="clear" w:color="000000" w:fill="C0C0C0"/>
            <w:hideMark/>
          </w:tcPr>
          <w:p w14:paraId="115B354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C0C0C0"/>
            <w:hideMark/>
          </w:tcPr>
          <w:p w14:paraId="7316E48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-8.860,00</w:t>
            </w:r>
          </w:p>
        </w:tc>
        <w:tc>
          <w:tcPr>
            <w:tcW w:w="1389" w:type="dxa"/>
            <w:tcBorders>
              <w:top w:val="nil"/>
              <w:left w:val="nil"/>
              <w:bottom w:val="single" w:sz="4" w:space="0" w:color="auto"/>
              <w:right w:val="single" w:sz="4" w:space="0" w:color="auto"/>
            </w:tcBorders>
            <w:shd w:val="clear" w:color="000000" w:fill="C0C0C0"/>
            <w:hideMark/>
          </w:tcPr>
          <w:p w14:paraId="504976F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21.140,00</w:t>
            </w:r>
          </w:p>
        </w:tc>
        <w:tc>
          <w:tcPr>
            <w:tcW w:w="832" w:type="dxa"/>
            <w:tcBorders>
              <w:top w:val="nil"/>
              <w:left w:val="nil"/>
              <w:bottom w:val="single" w:sz="4" w:space="0" w:color="auto"/>
              <w:right w:val="single" w:sz="4" w:space="0" w:color="auto"/>
            </w:tcBorders>
            <w:shd w:val="clear" w:color="000000" w:fill="C0C0C0"/>
            <w:hideMark/>
          </w:tcPr>
          <w:p w14:paraId="2D66BC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70,47</w:t>
            </w:r>
          </w:p>
        </w:tc>
      </w:tr>
      <w:tr w:rsidR="00A82187" w:rsidRPr="008C1F77" w14:paraId="2A2DA8A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8FF8DB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4EEBEC8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BDE1BC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22DDBE7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30.000,00</w:t>
            </w:r>
          </w:p>
        </w:tc>
        <w:tc>
          <w:tcPr>
            <w:tcW w:w="1180" w:type="dxa"/>
            <w:tcBorders>
              <w:top w:val="nil"/>
              <w:left w:val="nil"/>
              <w:bottom w:val="single" w:sz="4" w:space="0" w:color="auto"/>
              <w:right w:val="single" w:sz="4" w:space="0" w:color="auto"/>
            </w:tcBorders>
            <w:shd w:val="clear" w:color="000000" w:fill="FFFFFF"/>
            <w:hideMark/>
          </w:tcPr>
          <w:p w14:paraId="2FE00AF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-8.860,00</w:t>
            </w:r>
          </w:p>
        </w:tc>
        <w:tc>
          <w:tcPr>
            <w:tcW w:w="1389" w:type="dxa"/>
            <w:tcBorders>
              <w:top w:val="nil"/>
              <w:left w:val="nil"/>
              <w:bottom w:val="single" w:sz="4" w:space="0" w:color="auto"/>
              <w:right w:val="single" w:sz="4" w:space="0" w:color="auto"/>
            </w:tcBorders>
            <w:shd w:val="clear" w:color="000000" w:fill="FFFFFF"/>
            <w:hideMark/>
          </w:tcPr>
          <w:p w14:paraId="41122AC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21.140,00</w:t>
            </w:r>
          </w:p>
        </w:tc>
        <w:tc>
          <w:tcPr>
            <w:tcW w:w="832" w:type="dxa"/>
            <w:tcBorders>
              <w:top w:val="nil"/>
              <w:left w:val="nil"/>
              <w:bottom w:val="single" w:sz="4" w:space="0" w:color="auto"/>
              <w:right w:val="single" w:sz="4" w:space="0" w:color="auto"/>
            </w:tcBorders>
            <w:shd w:val="clear" w:color="000000" w:fill="FFFFFF"/>
            <w:hideMark/>
          </w:tcPr>
          <w:p w14:paraId="71000E3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70,47</w:t>
            </w:r>
          </w:p>
        </w:tc>
      </w:tr>
      <w:tr w:rsidR="00A82187" w:rsidRPr="008C1F77" w14:paraId="2F4F6A7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4ACA8E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5ED948C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0CA4C2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7BD8DED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30.000,00</w:t>
            </w:r>
          </w:p>
        </w:tc>
        <w:tc>
          <w:tcPr>
            <w:tcW w:w="1180" w:type="dxa"/>
            <w:tcBorders>
              <w:top w:val="nil"/>
              <w:left w:val="nil"/>
              <w:bottom w:val="single" w:sz="4" w:space="0" w:color="auto"/>
              <w:right w:val="single" w:sz="4" w:space="0" w:color="auto"/>
            </w:tcBorders>
            <w:shd w:val="clear" w:color="000000" w:fill="FFFFFF"/>
            <w:hideMark/>
          </w:tcPr>
          <w:p w14:paraId="49E9DA6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-8.860,00</w:t>
            </w:r>
          </w:p>
        </w:tc>
        <w:tc>
          <w:tcPr>
            <w:tcW w:w="1389" w:type="dxa"/>
            <w:tcBorders>
              <w:top w:val="nil"/>
              <w:left w:val="nil"/>
              <w:bottom w:val="single" w:sz="4" w:space="0" w:color="auto"/>
              <w:right w:val="single" w:sz="4" w:space="0" w:color="auto"/>
            </w:tcBorders>
            <w:shd w:val="clear" w:color="000000" w:fill="FFFFFF"/>
            <w:hideMark/>
          </w:tcPr>
          <w:p w14:paraId="2B6CD52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21.140,00</w:t>
            </w:r>
          </w:p>
        </w:tc>
        <w:tc>
          <w:tcPr>
            <w:tcW w:w="832" w:type="dxa"/>
            <w:tcBorders>
              <w:top w:val="nil"/>
              <w:left w:val="nil"/>
              <w:bottom w:val="single" w:sz="4" w:space="0" w:color="auto"/>
              <w:right w:val="single" w:sz="4" w:space="0" w:color="auto"/>
            </w:tcBorders>
            <w:shd w:val="clear" w:color="000000" w:fill="FFFFFF"/>
            <w:hideMark/>
          </w:tcPr>
          <w:p w14:paraId="093AC97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70,47</w:t>
            </w:r>
          </w:p>
        </w:tc>
      </w:tr>
      <w:tr w:rsidR="00A82187" w:rsidRPr="008C1F77" w14:paraId="43059626"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4B5273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04AE086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A100819</w:t>
            </w:r>
          </w:p>
        </w:tc>
        <w:tc>
          <w:tcPr>
            <w:tcW w:w="3974" w:type="dxa"/>
            <w:tcBorders>
              <w:top w:val="nil"/>
              <w:left w:val="nil"/>
              <w:bottom w:val="single" w:sz="4" w:space="0" w:color="auto"/>
              <w:right w:val="single" w:sz="4" w:space="0" w:color="auto"/>
            </w:tcBorders>
            <w:shd w:val="clear" w:color="000000" w:fill="C0C0C0"/>
            <w:hideMark/>
          </w:tcPr>
          <w:p w14:paraId="238428D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IZVANREDNO ODRŽAVANJE NERAZVRSTANIH CESTA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201F6B0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C0C0C0"/>
            <w:hideMark/>
          </w:tcPr>
          <w:p w14:paraId="705A3B8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50AB265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C0C0C0"/>
            <w:hideMark/>
          </w:tcPr>
          <w:p w14:paraId="50EA2E7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F411AB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85E008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5946206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25579C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542D1B1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1180" w:type="dxa"/>
            <w:tcBorders>
              <w:top w:val="nil"/>
              <w:left w:val="nil"/>
              <w:bottom w:val="single" w:sz="4" w:space="0" w:color="auto"/>
              <w:right w:val="single" w:sz="4" w:space="0" w:color="auto"/>
            </w:tcBorders>
            <w:shd w:val="clear" w:color="000000" w:fill="FFFFFF"/>
            <w:hideMark/>
          </w:tcPr>
          <w:p w14:paraId="6174EE8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5DEFEBE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150.000,00</w:t>
            </w:r>
          </w:p>
        </w:tc>
        <w:tc>
          <w:tcPr>
            <w:tcW w:w="832" w:type="dxa"/>
            <w:tcBorders>
              <w:top w:val="nil"/>
              <w:left w:val="nil"/>
              <w:bottom w:val="single" w:sz="4" w:space="0" w:color="auto"/>
              <w:right w:val="single" w:sz="4" w:space="0" w:color="auto"/>
            </w:tcBorders>
            <w:shd w:val="clear" w:color="000000" w:fill="FFFFFF"/>
            <w:hideMark/>
          </w:tcPr>
          <w:p w14:paraId="583A4A4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5A7067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FAB389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36A7160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305F41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5671405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1180" w:type="dxa"/>
            <w:tcBorders>
              <w:top w:val="nil"/>
              <w:left w:val="nil"/>
              <w:bottom w:val="single" w:sz="4" w:space="0" w:color="auto"/>
              <w:right w:val="single" w:sz="4" w:space="0" w:color="auto"/>
            </w:tcBorders>
            <w:shd w:val="clear" w:color="000000" w:fill="FFFFFF"/>
            <w:hideMark/>
          </w:tcPr>
          <w:p w14:paraId="51BE0F5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036040C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150.000,00</w:t>
            </w:r>
          </w:p>
        </w:tc>
        <w:tc>
          <w:tcPr>
            <w:tcW w:w="832" w:type="dxa"/>
            <w:tcBorders>
              <w:top w:val="nil"/>
              <w:left w:val="nil"/>
              <w:bottom w:val="single" w:sz="4" w:space="0" w:color="auto"/>
              <w:right w:val="single" w:sz="4" w:space="0" w:color="auto"/>
            </w:tcBorders>
            <w:shd w:val="clear" w:color="000000" w:fill="FFFFFF"/>
            <w:hideMark/>
          </w:tcPr>
          <w:p w14:paraId="1EA0B0B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6A50FF2B"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3B0A5E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6AD8729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A100867</w:t>
            </w:r>
          </w:p>
        </w:tc>
        <w:tc>
          <w:tcPr>
            <w:tcW w:w="3974" w:type="dxa"/>
            <w:tcBorders>
              <w:top w:val="nil"/>
              <w:left w:val="nil"/>
              <w:bottom w:val="single" w:sz="4" w:space="0" w:color="auto"/>
              <w:right w:val="single" w:sz="4" w:space="0" w:color="auto"/>
            </w:tcBorders>
            <w:shd w:val="clear" w:color="000000" w:fill="C0C0C0"/>
            <w:hideMark/>
          </w:tcPr>
          <w:p w14:paraId="0CB1F4F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REDOVNO ODRŽAVANJE NERAZVRSTANIH CESTA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0451 Cestovni promet</w:t>
            </w:r>
          </w:p>
        </w:tc>
        <w:tc>
          <w:tcPr>
            <w:tcW w:w="1418" w:type="dxa"/>
            <w:tcBorders>
              <w:top w:val="nil"/>
              <w:left w:val="nil"/>
              <w:bottom w:val="single" w:sz="4" w:space="0" w:color="auto"/>
              <w:right w:val="single" w:sz="4" w:space="0" w:color="auto"/>
            </w:tcBorders>
            <w:shd w:val="clear" w:color="000000" w:fill="C0C0C0"/>
            <w:hideMark/>
          </w:tcPr>
          <w:p w14:paraId="22103C7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125.000,00</w:t>
            </w:r>
          </w:p>
        </w:tc>
        <w:tc>
          <w:tcPr>
            <w:tcW w:w="1180" w:type="dxa"/>
            <w:tcBorders>
              <w:top w:val="nil"/>
              <w:left w:val="nil"/>
              <w:bottom w:val="single" w:sz="4" w:space="0" w:color="auto"/>
              <w:right w:val="single" w:sz="4" w:space="0" w:color="auto"/>
            </w:tcBorders>
            <w:shd w:val="clear" w:color="000000" w:fill="C0C0C0"/>
            <w:hideMark/>
          </w:tcPr>
          <w:p w14:paraId="63EB8D2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5E93ADD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125.000,00</w:t>
            </w:r>
          </w:p>
        </w:tc>
        <w:tc>
          <w:tcPr>
            <w:tcW w:w="832" w:type="dxa"/>
            <w:tcBorders>
              <w:top w:val="nil"/>
              <w:left w:val="nil"/>
              <w:bottom w:val="single" w:sz="4" w:space="0" w:color="auto"/>
              <w:right w:val="single" w:sz="4" w:space="0" w:color="auto"/>
            </w:tcBorders>
            <w:shd w:val="clear" w:color="000000" w:fill="C0C0C0"/>
            <w:hideMark/>
          </w:tcPr>
          <w:p w14:paraId="62802D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81B04E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059F1D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559F50B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BE8829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01E72D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125.000,00</w:t>
            </w:r>
          </w:p>
        </w:tc>
        <w:tc>
          <w:tcPr>
            <w:tcW w:w="1180" w:type="dxa"/>
            <w:tcBorders>
              <w:top w:val="nil"/>
              <w:left w:val="nil"/>
              <w:bottom w:val="single" w:sz="4" w:space="0" w:color="auto"/>
              <w:right w:val="single" w:sz="4" w:space="0" w:color="auto"/>
            </w:tcBorders>
            <w:shd w:val="clear" w:color="000000" w:fill="FFFFFF"/>
            <w:hideMark/>
          </w:tcPr>
          <w:p w14:paraId="1CB752A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3FEA230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125.000,00</w:t>
            </w:r>
          </w:p>
        </w:tc>
        <w:tc>
          <w:tcPr>
            <w:tcW w:w="832" w:type="dxa"/>
            <w:tcBorders>
              <w:top w:val="nil"/>
              <w:left w:val="nil"/>
              <w:bottom w:val="single" w:sz="4" w:space="0" w:color="auto"/>
              <w:right w:val="single" w:sz="4" w:space="0" w:color="auto"/>
            </w:tcBorders>
            <w:shd w:val="clear" w:color="000000" w:fill="FFFFFF"/>
            <w:hideMark/>
          </w:tcPr>
          <w:p w14:paraId="144F0FB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5AAC0D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F98ADF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1F56F3F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5D906F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51EC33B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125.000,00</w:t>
            </w:r>
          </w:p>
        </w:tc>
        <w:tc>
          <w:tcPr>
            <w:tcW w:w="1180" w:type="dxa"/>
            <w:tcBorders>
              <w:top w:val="nil"/>
              <w:left w:val="nil"/>
              <w:bottom w:val="single" w:sz="4" w:space="0" w:color="auto"/>
              <w:right w:val="single" w:sz="4" w:space="0" w:color="auto"/>
            </w:tcBorders>
            <w:shd w:val="clear" w:color="000000" w:fill="FFFFFF"/>
            <w:hideMark/>
          </w:tcPr>
          <w:p w14:paraId="6D88464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FFDBD8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125.000,00</w:t>
            </w:r>
          </w:p>
        </w:tc>
        <w:tc>
          <w:tcPr>
            <w:tcW w:w="832" w:type="dxa"/>
            <w:tcBorders>
              <w:top w:val="nil"/>
              <w:left w:val="nil"/>
              <w:bottom w:val="single" w:sz="4" w:space="0" w:color="auto"/>
              <w:right w:val="single" w:sz="4" w:space="0" w:color="auto"/>
            </w:tcBorders>
            <w:shd w:val="clear" w:color="000000" w:fill="FFFFFF"/>
            <w:hideMark/>
          </w:tcPr>
          <w:p w14:paraId="645BED4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1393BCA"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72B3EDB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lastRenderedPageBreak/>
              <w:t xml:space="preserve">PROGRAM </w:t>
            </w:r>
          </w:p>
        </w:tc>
        <w:tc>
          <w:tcPr>
            <w:tcW w:w="820" w:type="dxa"/>
            <w:tcBorders>
              <w:top w:val="nil"/>
              <w:left w:val="nil"/>
              <w:bottom w:val="single" w:sz="4" w:space="0" w:color="auto"/>
              <w:right w:val="single" w:sz="4" w:space="0" w:color="auto"/>
            </w:tcBorders>
            <w:shd w:val="clear" w:color="000000" w:fill="969696"/>
            <w:hideMark/>
          </w:tcPr>
          <w:p w14:paraId="7BB34C8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1018</w:t>
            </w:r>
          </w:p>
        </w:tc>
        <w:tc>
          <w:tcPr>
            <w:tcW w:w="3974" w:type="dxa"/>
            <w:tcBorders>
              <w:top w:val="nil"/>
              <w:left w:val="nil"/>
              <w:bottom w:val="single" w:sz="4" w:space="0" w:color="auto"/>
              <w:right w:val="single" w:sz="4" w:space="0" w:color="auto"/>
            </w:tcBorders>
            <w:shd w:val="clear" w:color="000000" w:fill="969696"/>
            <w:hideMark/>
          </w:tcPr>
          <w:p w14:paraId="288B1EE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PROSTORNO UREĐENJE I UNAPREĐENJE STANOVANJA</w:t>
            </w:r>
          </w:p>
        </w:tc>
        <w:tc>
          <w:tcPr>
            <w:tcW w:w="1418" w:type="dxa"/>
            <w:tcBorders>
              <w:top w:val="nil"/>
              <w:left w:val="nil"/>
              <w:bottom w:val="single" w:sz="4" w:space="0" w:color="auto"/>
              <w:right w:val="single" w:sz="4" w:space="0" w:color="auto"/>
            </w:tcBorders>
            <w:shd w:val="clear" w:color="000000" w:fill="969696"/>
            <w:hideMark/>
          </w:tcPr>
          <w:p w14:paraId="7C2E1BC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235.200,00</w:t>
            </w:r>
          </w:p>
        </w:tc>
        <w:tc>
          <w:tcPr>
            <w:tcW w:w="1180" w:type="dxa"/>
            <w:tcBorders>
              <w:top w:val="nil"/>
              <w:left w:val="nil"/>
              <w:bottom w:val="single" w:sz="4" w:space="0" w:color="auto"/>
              <w:right w:val="single" w:sz="4" w:space="0" w:color="auto"/>
            </w:tcBorders>
            <w:shd w:val="clear" w:color="000000" w:fill="969696"/>
            <w:hideMark/>
          </w:tcPr>
          <w:p w14:paraId="0FEC652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-47.000,00</w:t>
            </w:r>
          </w:p>
        </w:tc>
        <w:tc>
          <w:tcPr>
            <w:tcW w:w="1389" w:type="dxa"/>
            <w:tcBorders>
              <w:top w:val="nil"/>
              <w:left w:val="nil"/>
              <w:bottom w:val="single" w:sz="4" w:space="0" w:color="auto"/>
              <w:right w:val="single" w:sz="4" w:space="0" w:color="auto"/>
            </w:tcBorders>
            <w:shd w:val="clear" w:color="000000" w:fill="969696"/>
            <w:hideMark/>
          </w:tcPr>
          <w:p w14:paraId="7AF25F1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188.200,00</w:t>
            </w:r>
          </w:p>
        </w:tc>
        <w:tc>
          <w:tcPr>
            <w:tcW w:w="832" w:type="dxa"/>
            <w:tcBorders>
              <w:top w:val="nil"/>
              <w:left w:val="nil"/>
              <w:bottom w:val="single" w:sz="4" w:space="0" w:color="auto"/>
              <w:right w:val="single" w:sz="4" w:space="0" w:color="auto"/>
            </w:tcBorders>
            <w:shd w:val="clear" w:color="000000" w:fill="969696"/>
            <w:hideMark/>
          </w:tcPr>
          <w:p w14:paraId="3F35E25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80,02</w:t>
            </w:r>
          </w:p>
        </w:tc>
      </w:tr>
      <w:tr w:rsidR="00A82187" w:rsidRPr="008C1F77" w14:paraId="714730E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BB7647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2596DA6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K100724</w:t>
            </w:r>
          </w:p>
        </w:tc>
        <w:tc>
          <w:tcPr>
            <w:tcW w:w="3974" w:type="dxa"/>
            <w:tcBorders>
              <w:top w:val="nil"/>
              <w:left w:val="nil"/>
              <w:bottom w:val="single" w:sz="4" w:space="0" w:color="auto"/>
              <w:right w:val="single" w:sz="4" w:space="0" w:color="auto"/>
            </w:tcBorders>
            <w:shd w:val="clear" w:color="000000" w:fill="C0C0C0"/>
            <w:hideMark/>
          </w:tcPr>
          <w:p w14:paraId="2745E78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LJEKARNE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3FD009C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85.200,00</w:t>
            </w:r>
          </w:p>
        </w:tc>
        <w:tc>
          <w:tcPr>
            <w:tcW w:w="1180" w:type="dxa"/>
            <w:tcBorders>
              <w:top w:val="nil"/>
              <w:left w:val="nil"/>
              <w:bottom w:val="single" w:sz="4" w:space="0" w:color="auto"/>
              <w:right w:val="single" w:sz="4" w:space="0" w:color="auto"/>
            </w:tcBorders>
            <w:shd w:val="clear" w:color="000000" w:fill="C0C0C0"/>
            <w:hideMark/>
          </w:tcPr>
          <w:p w14:paraId="2B13C1B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53.000,00</w:t>
            </w:r>
          </w:p>
        </w:tc>
        <w:tc>
          <w:tcPr>
            <w:tcW w:w="1389" w:type="dxa"/>
            <w:tcBorders>
              <w:top w:val="nil"/>
              <w:left w:val="nil"/>
              <w:bottom w:val="single" w:sz="4" w:space="0" w:color="auto"/>
              <w:right w:val="single" w:sz="4" w:space="0" w:color="auto"/>
            </w:tcBorders>
            <w:shd w:val="clear" w:color="000000" w:fill="C0C0C0"/>
            <w:hideMark/>
          </w:tcPr>
          <w:p w14:paraId="2FFAE8E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138.200,00</w:t>
            </w:r>
          </w:p>
        </w:tc>
        <w:tc>
          <w:tcPr>
            <w:tcW w:w="832" w:type="dxa"/>
            <w:tcBorders>
              <w:top w:val="nil"/>
              <w:left w:val="nil"/>
              <w:bottom w:val="single" w:sz="4" w:space="0" w:color="auto"/>
              <w:right w:val="single" w:sz="4" w:space="0" w:color="auto"/>
            </w:tcBorders>
            <w:shd w:val="clear" w:color="000000" w:fill="C0C0C0"/>
            <w:hideMark/>
          </w:tcPr>
          <w:p w14:paraId="47C525C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162,21</w:t>
            </w:r>
          </w:p>
        </w:tc>
      </w:tr>
      <w:tr w:rsidR="00A82187" w:rsidRPr="008C1F77" w14:paraId="012141B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32C50E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6627B9D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D11D28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4FC6B2A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85.200,00</w:t>
            </w:r>
          </w:p>
        </w:tc>
        <w:tc>
          <w:tcPr>
            <w:tcW w:w="1180" w:type="dxa"/>
            <w:tcBorders>
              <w:top w:val="nil"/>
              <w:left w:val="nil"/>
              <w:bottom w:val="single" w:sz="4" w:space="0" w:color="auto"/>
              <w:right w:val="single" w:sz="4" w:space="0" w:color="auto"/>
            </w:tcBorders>
            <w:shd w:val="clear" w:color="000000" w:fill="FFFFFF"/>
            <w:hideMark/>
          </w:tcPr>
          <w:p w14:paraId="14C0853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53.000,00</w:t>
            </w:r>
          </w:p>
        </w:tc>
        <w:tc>
          <w:tcPr>
            <w:tcW w:w="1389" w:type="dxa"/>
            <w:tcBorders>
              <w:top w:val="nil"/>
              <w:left w:val="nil"/>
              <w:bottom w:val="single" w:sz="4" w:space="0" w:color="auto"/>
              <w:right w:val="single" w:sz="4" w:space="0" w:color="auto"/>
            </w:tcBorders>
            <w:shd w:val="clear" w:color="000000" w:fill="FFFFFF"/>
            <w:hideMark/>
          </w:tcPr>
          <w:p w14:paraId="38C2581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138.200,00</w:t>
            </w:r>
          </w:p>
        </w:tc>
        <w:tc>
          <w:tcPr>
            <w:tcW w:w="832" w:type="dxa"/>
            <w:tcBorders>
              <w:top w:val="nil"/>
              <w:left w:val="nil"/>
              <w:bottom w:val="single" w:sz="4" w:space="0" w:color="auto"/>
              <w:right w:val="single" w:sz="4" w:space="0" w:color="auto"/>
            </w:tcBorders>
            <w:shd w:val="clear" w:color="000000" w:fill="FFFFFF"/>
            <w:hideMark/>
          </w:tcPr>
          <w:p w14:paraId="12B9E8B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162,21</w:t>
            </w:r>
          </w:p>
        </w:tc>
      </w:tr>
      <w:tr w:rsidR="00A82187" w:rsidRPr="008C1F77" w14:paraId="6FC9932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3E3F5A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0B53190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DF2EF9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3BDE3E7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85.200,00</w:t>
            </w:r>
          </w:p>
        </w:tc>
        <w:tc>
          <w:tcPr>
            <w:tcW w:w="1180" w:type="dxa"/>
            <w:tcBorders>
              <w:top w:val="nil"/>
              <w:left w:val="nil"/>
              <w:bottom w:val="single" w:sz="4" w:space="0" w:color="auto"/>
              <w:right w:val="single" w:sz="4" w:space="0" w:color="auto"/>
            </w:tcBorders>
            <w:shd w:val="clear" w:color="000000" w:fill="FFFFFF"/>
            <w:hideMark/>
          </w:tcPr>
          <w:p w14:paraId="580FF19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53.000,00</w:t>
            </w:r>
          </w:p>
        </w:tc>
        <w:tc>
          <w:tcPr>
            <w:tcW w:w="1389" w:type="dxa"/>
            <w:tcBorders>
              <w:top w:val="nil"/>
              <w:left w:val="nil"/>
              <w:bottom w:val="single" w:sz="4" w:space="0" w:color="auto"/>
              <w:right w:val="single" w:sz="4" w:space="0" w:color="auto"/>
            </w:tcBorders>
            <w:shd w:val="clear" w:color="000000" w:fill="FFFFFF"/>
            <w:hideMark/>
          </w:tcPr>
          <w:p w14:paraId="76B3FFD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138.200,00</w:t>
            </w:r>
          </w:p>
        </w:tc>
        <w:tc>
          <w:tcPr>
            <w:tcW w:w="832" w:type="dxa"/>
            <w:tcBorders>
              <w:top w:val="nil"/>
              <w:left w:val="nil"/>
              <w:bottom w:val="single" w:sz="4" w:space="0" w:color="auto"/>
              <w:right w:val="single" w:sz="4" w:space="0" w:color="auto"/>
            </w:tcBorders>
            <w:shd w:val="clear" w:color="000000" w:fill="FFFFFF"/>
            <w:hideMark/>
          </w:tcPr>
          <w:p w14:paraId="726A36E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162,21</w:t>
            </w:r>
          </w:p>
        </w:tc>
      </w:tr>
      <w:tr w:rsidR="00A82187" w:rsidRPr="008C1F77" w14:paraId="09EA3A15"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23206CB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2DF8291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K100797</w:t>
            </w:r>
          </w:p>
        </w:tc>
        <w:tc>
          <w:tcPr>
            <w:tcW w:w="3974" w:type="dxa"/>
            <w:tcBorders>
              <w:top w:val="nil"/>
              <w:left w:val="nil"/>
              <w:bottom w:val="single" w:sz="4" w:space="0" w:color="auto"/>
              <w:right w:val="single" w:sz="4" w:space="0" w:color="auto"/>
            </w:tcBorders>
            <w:shd w:val="clear" w:color="000000" w:fill="C0C0C0"/>
            <w:hideMark/>
          </w:tcPr>
          <w:p w14:paraId="244DF59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STAMBENIH OBJEKATA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5DD329D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08FA3A9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02A5650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832" w:type="dxa"/>
            <w:tcBorders>
              <w:top w:val="nil"/>
              <w:left w:val="nil"/>
              <w:bottom w:val="single" w:sz="4" w:space="0" w:color="auto"/>
              <w:right w:val="single" w:sz="4" w:space="0" w:color="auto"/>
            </w:tcBorders>
            <w:shd w:val="clear" w:color="000000" w:fill="C0C0C0"/>
            <w:hideMark/>
          </w:tcPr>
          <w:p w14:paraId="1E2198A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6C8CCE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9C2E1F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44638C4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A089D6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778BB26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454779B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62158E7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832" w:type="dxa"/>
            <w:tcBorders>
              <w:top w:val="nil"/>
              <w:left w:val="nil"/>
              <w:bottom w:val="single" w:sz="4" w:space="0" w:color="auto"/>
              <w:right w:val="single" w:sz="4" w:space="0" w:color="auto"/>
            </w:tcBorders>
            <w:shd w:val="clear" w:color="000000" w:fill="FFFFFF"/>
            <w:hideMark/>
          </w:tcPr>
          <w:p w14:paraId="70083AE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590B0F3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069355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3F306E1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FFC9BF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58F7EEE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3A94F92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0026E97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832" w:type="dxa"/>
            <w:tcBorders>
              <w:top w:val="nil"/>
              <w:left w:val="nil"/>
              <w:bottom w:val="single" w:sz="4" w:space="0" w:color="auto"/>
              <w:right w:val="single" w:sz="4" w:space="0" w:color="auto"/>
            </w:tcBorders>
            <w:shd w:val="clear" w:color="000000" w:fill="FFFFFF"/>
            <w:hideMark/>
          </w:tcPr>
          <w:p w14:paraId="6FD8539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41FE6FDA"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853668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7  </w:t>
            </w:r>
          </w:p>
        </w:tc>
        <w:tc>
          <w:tcPr>
            <w:tcW w:w="820" w:type="dxa"/>
            <w:tcBorders>
              <w:top w:val="nil"/>
              <w:left w:val="nil"/>
              <w:bottom w:val="single" w:sz="4" w:space="0" w:color="auto"/>
              <w:right w:val="single" w:sz="4" w:space="0" w:color="auto"/>
            </w:tcBorders>
            <w:shd w:val="clear" w:color="000000" w:fill="C0C0C0"/>
            <w:hideMark/>
          </w:tcPr>
          <w:p w14:paraId="52922A8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K100840</w:t>
            </w:r>
          </w:p>
        </w:tc>
        <w:tc>
          <w:tcPr>
            <w:tcW w:w="3974" w:type="dxa"/>
            <w:tcBorders>
              <w:top w:val="nil"/>
              <w:left w:val="nil"/>
              <w:bottom w:val="single" w:sz="4" w:space="0" w:color="auto"/>
              <w:right w:val="single" w:sz="4" w:space="0" w:color="auto"/>
            </w:tcBorders>
            <w:shd w:val="clear" w:color="000000" w:fill="C0C0C0"/>
            <w:hideMark/>
          </w:tcPr>
          <w:p w14:paraId="4C7762A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UREĐENJE FASADA U NASELJU BRTONIGLE</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0620 Razvoj zajednice  </w:t>
            </w:r>
          </w:p>
        </w:tc>
        <w:tc>
          <w:tcPr>
            <w:tcW w:w="1418" w:type="dxa"/>
            <w:tcBorders>
              <w:top w:val="nil"/>
              <w:left w:val="nil"/>
              <w:bottom w:val="single" w:sz="4" w:space="0" w:color="auto"/>
              <w:right w:val="single" w:sz="4" w:space="0" w:color="auto"/>
            </w:tcBorders>
            <w:shd w:val="clear" w:color="000000" w:fill="C0C0C0"/>
            <w:hideMark/>
          </w:tcPr>
          <w:p w14:paraId="1B115F9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C0C0C0"/>
            <w:hideMark/>
          </w:tcPr>
          <w:p w14:paraId="048BF38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389" w:type="dxa"/>
            <w:tcBorders>
              <w:top w:val="nil"/>
              <w:left w:val="nil"/>
              <w:bottom w:val="single" w:sz="4" w:space="0" w:color="auto"/>
              <w:right w:val="single" w:sz="4" w:space="0" w:color="auto"/>
            </w:tcBorders>
            <w:shd w:val="clear" w:color="000000" w:fill="C0C0C0"/>
            <w:hideMark/>
          </w:tcPr>
          <w:p w14:paraId="080B32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30A4EBF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1E5E0CE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915CC5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344D371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1484A0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1D4B9C2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180" w:type="dxa"/>
            <w:tcBorders>
              <w:top w:val="nil"/>
              <w:left w:val="nil"/>
              <w:bottom w:val="single" w:sz="4" w:space="0" w:color="auto"/>
              <w:right w:val="single" w:sz="4" w:space="0" w:color="auto"/>
            </w:tcBorders>
            <w:shd w:val="clear" w:color="000000" w:fill="FFFFFF"/>
            <w:hideMark/>
          </w:tcPr>
          <w:p w14:paraId="78B20F7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-100.000,00</w:t>
            </w:r>
          </w:p>
        </w:tc>
        <w:tc>
          <w:tcPr>
            <w:tcW w:w="1389" w:type="dxa"/>
            <w:tcBorders>
              <w:top w:val="nil"/>
              <w:left w:val="nil"/>
              <w:bottom w:val="single" w:sz="4" w:space="0" w:color="auto"/>
              <w:right w:val="single" w:sz="4" w:space="0" w:color="auto"/>
            </w:tcBorders>
            <w:shd w:val="clear" w:color="000000" w:fill="FFFFFF"/>
            <w:hideMark/>
          </w:tcPr>
          <w:p w14:paraId="6208CBE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0684592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36854D3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921056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421</w:t>
            </w:r>
          </w:p>
        </w:tc>
        <w:tc>
          <w:tcPr>
            <w:tcW w:w="820" w:type="dxa"/>
            <w:tcBorders>
              <w:top w:val="nil"/>
              <w:left w:val="nil"/>
              <w:bottom w:val="single" w:sz="4" w:space="0" w:color="auto"/>
              <w:right w:val="single" w:sz="4" w:space="0" w:color="auto"/>
            </w:tcBorders>
            <w:shd w:val="clear" w:color="000000" w:fill="FFFFFF"/>
            <w:hideMark/>
          </w:tcPr>
          <w:p w14:paraId="22D92F5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0F8E35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Građevinski objekti</w:t>
            </w:r>
          </w:p>
        </w:tc>
        <w:tc>
          <w:tcPr>
            <w:tcW w:w="1418" w:type="dxa"/>
            <w:tcBorders>
              <w:top w:val="nil"/>
              <w:left w:val="nil"/>
              <w:bottom w:val="single" w:sz="4" w:space="0" w:color="auto"/>
              <w:right w:val="single" w:sz="4" w:space="0" w:color="auto"/>
            </w:tcBorders>
            <w:shd w:val="clear" w:color="000000" w:fill="FFFFFF"/>
            <w:hideMark/>
          </w:tcPr>
          <w:p w14:paraId="67351FF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180" w:type="dxa"/>
            <w:tcBorders>
              <w:top w:val="nil"/>
              <w:left w:val="nil"/>
              <w:bottom w:val="single" w:sz="4" w:space="0" w:color="auto"/>
              <w:right w:val="single" w:sz="4" w:space="0" w:color="auto"/>
            </w:tcBorders>
            <w:shd w:val="clear" w:color="000000" w:fill="FFFFFF"/>
            <w:hideMark/>
          </w:tcPr>
          <w:p w14:paraId="7C1857D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1389" w:type="dxa"/>
            <w:tcBorders>
              <w:top w:val="nil"/>
              <w:left w:val="nil"/>
              <w:bottom w:val="single" w:sz="4" w:space="0" w:color="auto"/>
              <w:right w:val="single" w:sz="4" w:space="0" w:color="auto"/>
            </w:tcBorders>
            <w:shd w:val="clear" w:color="000000" w:fill="FFFFFF"/>
            <w:hideMark/>
          </w:tcPr>
          <w:p w14:paraId="4CEFBEB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2474F91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5126290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32F0DB2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5D133CC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1019</w:t>
            </w:r>
          </w:p>
        </w:tc>
        <w:tc>
          <w:tcPr>
            <w:tcW w:w="3974" w:type="dxa"/>
            <w:tcBorders>
              <w:top w:val="nil"/>
              <w:left w:val="nil"/>
              <w:bottom w:val="single" w:sz="4" w:space="0" w:color="auto"/>
              <w:right w:val="single" w:sz="4" w:space="0" w:color="auto"/>
            </w:tcBorders>
            <w:shd w:val="clear" w:color="000000" w:fill="969696"/>
            <w:hideMark/>
          </w:tcPr>
          <w:p w14:paraId="460F9C8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UPRAVLJANJE LIKVIDNOŠĆU</w:t>
            </w:r>
          </w:p>
        </w:tc>
        <w:tc>
          <w:tcPr>
            <w:tcW w:w="1418" w:type="dxa"/>
            <w:tcBorders>
              <w:top w:val="nil"/>
              <w:left w:val="nil"/>
              <w:bottom w:val="single" w:sz="4" w:space="0" w:color="auto"/>
              <w:right w:val="single" w:sz="4" w:space="0" w:color="auto"/>
            </w:tcBorders>
            <w:shd w:val="clear" w:color="000000" w:fill="969696"/>
            <w:hideMark/>
          </w:tcPr>
          <w:p w14:paraId="5FF5832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7.078.925,00</w:t>
            </w:r>
          </w:p>
        </w:tc>
        <w:tc>
          <w:tcPr>
            <w:tcW w:w="1180" w:type="dxa"/>
            <w:tcBorders>
              <w:top w:val="nil"/>
              <w:left w:val="nil"/>
              <w:bottom w:val="single" w:sz="4" w:space="0" w:color="auto"/>
              <w:right w:val="single" w:sz="4" w:space="0" w:color="auto"/>
            </w:tcBorders>
            <w:shd w:val="clear" w:color="000000" w:fill="969696"/>
            <w:hideMark/>
          </w:tcPr>
          <w:p w14:paraId="68B6006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1.183.155,00</w:t>
            </w:r>
          </w:p>
        </w:tc>
        <w:tc>
          <w:tcPr>
            <w:tcW w:w="1389" w:type="dxa"/>
            <w:tcBorders>
              <w:top w:val="nil"/>
              <w:left w:val="nil"/>
              <w:bottom w:val="single" w:sz="4" w:space="0" w:color="auto"/>
              <w:right w:val="single" w:sz="4" w:space="0" w:color="auto"/>
            </w:tcBorders>
            <w:shd w:val="clear" w:color="000000" w:fill="969696"/>
            <w:hideMark/>
          </w:tcPr>
          <w:p w14:paraId="293B66C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8.262.080,00</w:t>
            </w:r>
          </w:p>
        </w:tc>
        <w:tc>
          <w:tcPr>
            <w:tcW w:w="832" w:type="dxa"/>
            <w:tcBorders>
              <w:top w:val="nil"/>
              <w:left w:val="nil"/>
              <w:bottom w:val="single" w:sz="4" w:space="0" w:color="auto"/>
              <w:right w:val="single" w:sz="4" w:space="0" w:color="auto"/>
            </w:tcBorders>
            <w:shd w:val="clear" w:color="000000" w:fill="969696"/>
            <w:hideMark/>
          </w:tcPr>
          <w:p w14:paraId="66E3EDC9"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116,71</w:t>
            </w:r>
          </w:p>
        </w:tc>
      </w:tr>
      <w:tr w:rsidR="00A82187" w:rsidRPr="008C1F77" w14:paraId="45F16934"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0002EA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209CED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A100771</w:t>
            </w:r>
          </w:p>
        </w:tc>
        <w:tc>
          <w:tcPr>
            <w:tcW w:w="3974" w:type="dxa"/>
            <w:tcBorders>
              <w:top w:val="nil"/>
              <w:left w:val="nil"/>
              <w:bottom w:val="single" w:sz="4" w:space="0" w:color="auto"/>
              <w:right w:val="single" w:sz="4" w:space="0" w:color="auto"/>
            </w:tcBorders>
            <w:shd w:val="clear" w:color="000000" w:fill="C0C0C0"/>
            <w:hideMark/>
          </w:tcPr>
          <w:p w14:paraId="2D50438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OTPLATA OKVIRNOG KREDITA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0400 Ekonomski poslovi  </w:t>
            </w:r>
          </w:p>
        </w:tc>
        <w:tc>
          <w:tcPr>
            <w:tcW w:w="1418" w:type="dxa"/>
            <w:tcBorders>
              <w:top w:val="nil"/>
              <w:left w:val="nil"/>
              <w:bottom w:val="single" w:sz="4" w:space="0" w:color="auto"/>
              <w:right w:val="single" w:sz="4" w:space="0" w:color="auto"/>
            </w:tcBorders>
            <w:shd w:val="clear" w:color="000000" w:fill="C0C0C0"/>
            <w:hideMark/>
          </w:tcPr>
          <w:p w14:paraId="7B3C5C5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26.501,00</w:t>
            </w:r>
          </w:p>
        </w:tc>
        <w:tc>
          <w:tcPr>
            <w:tcW w:w="1180" w:type="dxa"/>
            <w:tcBorders>
              <w:top w:val="nil"/>
              <w:left w:val="nil"/>
              <w:bottom w:val="single" w:sz="4" w:space="0" w:color="auto"/>
              <w:right w:val="single" w:sz="4" w:space="0" w:color="auto"/>
            </w:tcBorders>
            <w:shd w:val="clear" w:color="000000" w:fill="C0C0C0"/>
            <w:hideMark/>
          </w:tcPr>
          <w:p w14:paraId="55AECFC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76.599,00</w:t>
            </w:r>
          </w:p>
        </w:tc>
        <w:tc>
          <w:tcPr>
            <w:tcW w:w="1389" w:type="dxa"/>
            <w:tcBorders>
              <w:top w:val="nil"/>
              <w:left w:val="nil"/>
              <w:bottom w:val="single" w:sz="4" w:space="0" w:color="auto"/>
              <w:right w:val="single" w:sz="4" w:space="0" w:color="auto"/>
            </w:tcBorders>
            <w:shd w:val="clear" w:color="000000" w:fill="C0C0C0"/>
            <w:hideMark/>
          </w:tcPr>
          <w:p w14:paraId="2E65768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103.100,00</w:t>
            </w:r>
          </w:p>
        </w:tc>
        <w:tc>
          <w:tcPr>
            <w:tcW w:w="832" w:type="dxa"/>
            <w:tcBorders>
              <w:top w:val="nil"/>
              <w:left w:val="nil"/>
              <w:bottom w:val="single" w:sz="4" w:space="0" w:color="auto"/>
              <w:right w:val="single" w:sz="4" w:space="0" w:color="auto"/>
            </w:tcBorders>
            <w:shd w:val="clear" w:color="000000" w:fill="C0C0C0"/>
            <w:hideMark/>
          </w:tcPr>
          <w:p w14:paraId="0581219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389,04</w:t>
            </w:r>
          </w:p>
        </w:tc>
      </w:tr>
      <w:tr w:rsidR="00A82187" w:rsidRPr="008C1F77" w14:paraId="2AA967F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95DCC3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34</w:t>
            </w:r>
          </w:p>
        </w:tc>
        <w:tc>
          <w:tcPr>
            <w:tcW w:w="820" w:type="dxa"/>
            <w:tcBorders>
              <w:top w:val="nil"/>
              <w:left w:val="nil"/>
              <w:bottom w:val="single" w:sz="4" w:space="0" w:color="auto"/>
              <w:right w:val="single" w:sz="4" w:space="0" w:color="auto"/>
            </w:tcBorders>
            <w:shd w:val="clear" w:color="000000" w:fill="FFFFFF"/>
            <w:hideMark/>
          </w:tcPr>
          <w:p w14:paraId="7E6FB85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EFFA61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Financijski rashodi</w:t>
            </w:r>
          </w:p>
        </w:tc>
        <w:tc>
          <w:tcPr>
            <w:tcW w:w="1418" w:type="dxa"/>
            <w:tcBorders>
              <w:top w:val="nil"/>
              <w:left w:val="nil"/>
              <w:bottom w:val="single" w:sz="4" w:space="0" w:color="auto"/>
              <w:right w:val="single" w:sz="4" w:space="0" w:color="auto"/>
            </w:tcBorders>
            <w:shd w:val="clear" w:color="000000" w:fill="FFFFFF"/>
            <w:hideMark/>
          </w:tcPr>
          <w:p w14:paraId="50939B1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26.501,00</w:t>
            </w:r>
          </w:p>
        </w:tc>
        <w:tc>
          <w:tcPr>
            <w:tcW w:w="1180" w:type="dxa"/>
            <w:tcBorders>
              <w:top w:val="nil"/>
              <w:left w:val="nil"/>
              <w:bottom w:val="single" w:sz="4" w:space="0" w:color="auto"/>
              <w:right w:val="single" w:sz="4" w:space="0" w:color="auto"/>
            </w:tcBorders>
            <w:shd w:val="clear" w:color="000000" w:fill="FFFFFF"/>
            <w:hideMark/>
          </w:tcPr>
          <w:p w14:paraId="49B1C04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76.599,00</w:t>
            </w:r>
          </w:p>
        </w:tc>
        <w:tc>
          <w:tcPr>
            <w:tcW w:w="1389" w:type="dxa"/>
            <w:tcBorders>
              <w:top w:val="nil"/>
              <w:left w:val="nil"/>
              <w:bottom w:val="single" w:sz="4" w:space="0" w:color="auto"/>
              <w:right w:val="single" w:sz="4" w:space="0" w:color="auto"/>
            </w:tcBorders>
            <w:shd w:val="clear" w:color="000000" w:fill="FFFFFF"/>
            <w:hideMark/>
          </w:tcPr>
          <w:p w14:paraId="432A7ED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103.100,00</w:t>
            </w:r>
          </w:p>
        </w:tc>
        <w:tc>
          <w:tcPr>
            <w:tcW w:w="832" w:type="dxa"/>
            <w:tcBorders>
              <w:top w:val="nil"/>
              <w:left w:val="nil"/>
              <w:bottom w:val="single" w:sz="4" w:space="0" w:color="auto"/>
              <w:right w:val="single" w:sz="4" w:space="0" w:color="auto"/>
            </w:tcBorders>
            <w:shd w:val="clear" w:color="000000" w:fill="FFFFFF"/>
            <w:hideMark/>
          </w:tcPr>
          <w:p w14:paraId="5050110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389,04</w:t>
            </w:r>
          </w:p>
        </w:tc>
      </w:tr>
      <w:tr w:rsidR="00A82187" w:rsidRPr="008C1F77" w14:paraId="7CB4A76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005902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342</w:t>
            </w:r>
          </w:p>
        </w:tc>
        <w:tc>
          <w:tcPr>
            <w:tcW w:w="820" w:type="dxa"/>
            <w:tcBorders>
              <w:top w:val="nil"/>
              <w:left w:val="nil"/>
              <w:bottom w:val="single" w:sz="4" w:space="0" w:color="auto"/>
              <w:right w:val="single" w:sz="4" w:space="0" w:color="auto"/>
            </w:tcBorders>
            <w:shd w:val="clear" w:color="000000" w:fill="FFFFFF"/>
            <w:hideMark/>
          </w:tcPr>
          <w:p w14:paraId="3078B8F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25D5C9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Kamate za primljene kredite i zajmove</w:t>
            </w:r>
          </w:p>
        </w:tc>
        <w:tc>
          <w:tcPr>
            <w:tcW w:w="1418" w:type="dxa"/>
            <w:tcBorders>
              <w:top w:val="nil"/>
              <w:left w:val="nil"/>
              <w:bottom w:val="single" w:sz="4" w:space="0" w:color="auto"/>
              <w:right w:val="single" w:sz="4" w:space="0" w:color="auto"/>
            </w:tcBorders>
            <w:shd w:val="clear" w:color="000000" w:fill="FFFFFF"/>
            <w:hideMark/>
          </w:tcPr>
          <w:p w14:paraId="72B5B37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21.501,00</w:t>
            </w:r>
          </w:p>
        </w:tc>
        <w:tc>
          <w:tcPr>
            <w:tcW w:w="1180" w:type="dxa"/>
            <w:tcBorders>
              <w:top w:val="nil"/>
              <w:left w:val="nil"/>
              <w:bottom w:val="single" w:sz="4" w:space="0" w:color="auto"/>
              <w:right w:val="single" w:sz="4" w:space="0" w:color="auto"/>
            </w:tcBorders>
            <w:shd w:val="clear" w:color="000000" w:fill="FFFFFF"/>
            <w:hideMark/>
          </w:tcPr>
          <w:p w14:paraId="3FB1E4C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76.599,00</w:t>
            </w:r>
          </w:p>
        </w:tc>
        <w:tc>
          <w:tcPr>
            <w:tcW w:w="1389" w:type="dxa"/>
            <w:tcBorders>
              <w:top w:val="nil"/>
              <w:left w:val="nil"/>
              <w:bottom w:val="single" w:sz="4" w:space="0" w:color="auto"/>
              <w:right w:val="single" w:sz="4" w:space="0" w:color="auto"/>
            </w:tcBorders>
            <w:shd w:val="clear" w:color="000000" w:fill="FFFFFF"/>
            <w:hideMark/>
          </w:tcPr>
          <w:p w14:paraId="26A32B9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98.100,00</w:t>
            </w:r>
          </w:p>
        </w:tc>
        <w:tc>
          <w:tcPr>
            <w:tcW w:w="832" w:type="dxa"/>
            <w:tcBorders>
              <w:top w:val="nil"/>
              <w:left w:val="nil"/>
              <w:bottom w:val="single" w:sz="4" w:space="0" w:color="auto"/>
              <w:right w:val="single" w:sz="4" w:space="0" w:color="auto"/>
            </w:tcBorders>
            <w:shd w:val="clear" w:color="000000" w:fill="FFFFFF"/>
            <w:hideMark/>
          </w:tcPr>
          <w:p w14:paraId="5CCB422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456,26</w:t>
            </w:r>
          </w:p>
        </w:tc>
      </w:tr>
      <w:tr w:rsidR="00A82187" w:rsidRPr="008C1F77" w14:paraId="32059CD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9871C3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343</w:t>
            </w:r>
          </w:p>
        </w:tc>
        <w:tc>
          <w:tcPr>
            <w:tcW w:w="820" w:type="dxa"/>
            <w:tcBorders>
              <w:top w:val="nil"/>
              <w:left w:val="nil"/>
              <w:bottom w:val="single" w:sz="4" w:space="0" w:color="auto"/>
              <w:right w:val="single" w:sz="4" w:space="0" w:color="auto"/>
            </w:tcBorders>
            <w:shd w:val="clear" w:color="000000" w:fill="FFFFFF"/>
            <w:hideMark/>
          </w:tcPr>
          <w:p w14:paraId="0F5174B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2F7866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financijski rashodi</w:t>
            </w:r>
          </w:p>
        </w:tc>
        <w:tc>
          <w:tcPr>
            <w:tcW w:w="1418" w:type="dxa"/>
            <w:tcBorders>
              <w:top w:val="nil"/>
              <w:left w:val="nil"/>
              <w:bottom w:val="single" w:sz="4" w:space="0" w:color="auto"/>
              <w:right w:val="single" w:sz="4" w:space="0" w:color="auto"/>
            </w:tcBorders>
            <w:shd w:val="clear" w:color="000000" w:fill="FFFFFF"/>
            <w:hideMark/>
          </w:tcPr>
          <w:p w14:paraId="2CEC8CF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180" w:type="dxa"/>
            <w:tcBorders>
              <w:top w:val="nil"/>
              <w:left w:val="nil"/>
              <w:bottom w:val="single" w:sz="4" w:space="0" w:color="auto"/>
              <w:right w:val="single" w:sz="4" w:space="0" w:color="auto"/>
            </w:tcBorders>
            <w:shd w:val="clear" w:color="000000" w:fill="FFFFFF"/>
            <w:hideMark/>
          </w:tcPr>
          <w:p w14:paraId="09E8AE4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3E71DB3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832" w:type="dxa"/>
            <w:tcBorders>
              <w:top w:val="nil"/>
              <w:left w:val="nil"/>
              <w:bottom w:val="single" w:sz="4" w:space="0" w:color="auto"/>
              <w:right w:val="single" w:sz="4" w:space="0" w:color="auto"/>
            </w:tcBorders>
            <w:shd w:val="clear" w:color="000000" w:fill="FFFFFF"/>
            <w:hideMark/>
          </w:tcPr>
          <w:p w14:paraId="30F4950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25F534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1C5E842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5    </w:t>
            </w:r>
          </w:p>
        </w:tc>
        <w:tc>
          <w:tcPr>
            <w:tcW w:w="820" w:type="dxa"/>
            <w:tcBorders>
              <w:top w:val="nil"/>
              <w:left w:val="nil"/>
              <w:bottom w:val="single" w:sz="4" w:space="0" w:color="auto"/>
              <w:right w:val="single" w:sz="4" w:space="0" w:color="auto"/>
            </w:tcBorders>
            <w:shd w:val="clear" w:color="000000" w:fill="C0C0C0"/>
            <w:hideMark/>
          </w:tcPr>
          <w:p w14:paraId="7101824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A100802</w:t>
            </w:r>
          </w:p>
        </w:tc>
        <w:tc>
          <w:tcPr>
            <w:tcW w:w="3974" w:type="dxa"/>
            <w:tcBorders>
              <w:top w:val="nil"/>
              <w:left w:val="nil"/>
              <w:bottom w:val="single" w:sz="4" w:space="0" w:color="auto"/>
              <w:right w:val="single" w:sz="4" w:space="0" w:color="auto"/>
            </w:tcBorders>
            <w:shd w:val="clear" w:color="000000" w:fill="C0C0C0"/>
            <w:hideMark/>
          </w:tcPr>
          <w:p w14:paraId="61F0702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OTPLATA KREDITA DOGRADNJA DJEČJEG VRTIĆA KALIMERO BRTONIGLA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0 -</w:t>
            </w:r>
          </w:p>
        </w:tc>
        <w:tc>
          <w:tcPr>
            <w:tcW w:w="1418" w:type="dxa"/>
            <w:tcBorders>
              <w:top w:val="nil"/>
              <w:left w:val="nil"/>
              <w:bottom w:val="single" w:sz="4" w:space="0" w:color="auto"/>
              <w:right w:val="single" w:sz="4" w:space="0" w:color="auto"/>
            </w:tcBorders>
            <w:shd w:val="clear" w:color="000000" w:fill="C0C0C0"/>
            <w:hideMark/>
          </w:tcPr>
          <w:p w14:paraId="600C752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6.506.475,00</w:t>
            </w:r>
          </w:p>
        </w:tc>
        <w:tc>
          <w:tcPr>
            <w:tcW w:w="1180" w:type="dxa"/>
            <w:tcBorders>
              <w:top w:val="nil"/>
              <w:left w:val="nil"/>
              <w:bottom w:val="single" w:sz="4" w:space="0" w:color="auto"/>
              <w:right w:val="single" w:sz="4" w:space="0" w:color="auto"/>
            </w:tcBorders>
            <w:shd w:val="clear" w:color="000000" w:fill="C0C0C0"/>
            <w:hideMark/>
          </w:tcPr>
          <w:p w14:paraId="58F6DD8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119CD8F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6.506.475,00</w:t>
            </w:r>
          </w:p>
        </w:tc>
        <w:tc>
          <w:tcPr>
            <w:tcW w:w="832" w:type="dxa"/>
            <w:tcBorders>
              <w:top w:val="nil"/>
              <w:left w:val="nil"/>
              <w:bottom w:val="single" w:sz="4" w:space="0" w:color="auto"/>
              <w:right w:val="single" w:sz="4" w:space="0" w:color="auto"/>
            </w:tcBorders>
            <w:shd w:val="clear" w:color="000000" w:fill="C0C0C0"/>
            <w:hideMark/>
          </w:tcPr>
          <w:p w14:paraId="493C1E3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CA989A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E0AD94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54</w:t>
            </w:r>
          </w:p>
        </w:tc>
        <w:tc>
          <w:tcPr>
            <w:tcW w:w="820" w:type="dxa"/>
            <w:tcBorders>
              <w:top w:val="nil"/>
              <w:left w:val="nil"/>
              <w:bottom w:val="single" w:sz="4" w:space="0" w:color="auto"/>
              <w:right w:val="single" w:sz="4" w:space="0" w:color="auto"/>
            </w:tcBorders>
            <w:shd w:val="clear" w:color="000000" w:fill="FFFFFF"/>
            <w:hideMark/>
          </w:tcPr>
          <w:p w14:paraId="413F719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9F6333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Izdaci za otplatu glavnice primljenih kredita i zajmova</w:t>
            </w:r>
          </w:p>
        </w:tc>
        <w:tc>
          <w:tcPr>
            <w:tcW w:w="1418" w:type="dxa"/>
            <w:tcBorders>
              <w:top w:val="nil"/>
              <w:left w:val="nil"/>
              <w:bottom w:val="single" w:sz="4" w:space="0" w:color="auto"/>
              <w:right w:val="single" w:sz="4" w:space="0" w:color="auto"/>
            </w:tcBorders>
            <w:shd w:val="clear" w:color="000000" w:fill="FFFFFF"/>
            <w:hideMark/>
          </w:tcPr>
          <w:p w14:paraId="3517414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6.506.475,00</w:t>
            </w:r>
          </w:p>
        </w:tc>
        <w:tc>
          <w:tcPr>
            <w:tcW w:w="1180" w:type="dxa"/>
            <w:tcBorders>
              <w:top w:val="nil"/>
              <w:left w:val="nil"/>
              <w:bottom w:val="single" w:sz="4" w:space="0" w:color="auto"/>
              <w:right w:val="single" w:sz="4" w:space="0" w:color="auto"/>
            </w:tcBorders>
            <w:shd w:val="clear" w:color="000000" w:fill="FFFFFF"/>
            <w:hideMark/>
          </w:tcPr>
          <w:p w14:paraId="5831515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70B123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6.506.475,00</w:t>
            </w:r>
          </w:p>
        </w:tc>
        <w:tc>
          <w:tcPr>
            <w:tcW w:w="832" w:type="dxa"/>
            <w:tcBorders>
              <w:top w:val="nil"/>
              <w:left w:val="nil"/>
              <w:bottom w:val="single" w:sz="4" w:space="0" w:color="auto"/>
              <w:right w:val="single" w:sz="4" w:space="0" w:color="auto"/>
            </w:tcBorders>
            <w:shd w:val="clear" w:color="000000" w:fill="FFFFFF"/>
            <w:hideMark/>
          </w:tcPr>
          <w:p w14:paraId="7EC668A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3AB4667" w14:textId="77777777" w:rsidTr="00EF6880">
        <w:trPr>
          <w:gridAfter w:val="1"/>
          <w:wAfter w:w="10" w:type="dxa"/>
          <w:trHeight w:val="480"/>
        </w:trPr>
        <w:tc>
          <w:tcPr>
            <w:tcW w:w="1018" w:type="dxa"/>
            <w:tcBorders>
              <w:top w:val="nil"/>
              <w:left w:val="single" w:sz="4" w:space="0" w:color="auto"/>
              <w:bottom w:val="single" w:sz="4" w:space="0" w:color="auto"/>
              <w:right w:val="single" w:sz="4" w:space="0" w:color="auto"/>
            </w:tcBorders>
            <w:shd w:val="clear" w:color="000000" w:fill="FFFFFF"/>
            <w:hideMark/>
          </w:tcPr>
          <w:p w14:paraId="2F120A4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544</w:t>
            </w:r>
          </w:p>
        </w:tc>
        <w:tc>
          <w:tcPr>
            <w:tcW w:w="820" w:type="dxa"/>
            <w:tcBorders>
              <w:top w:val="nil"/>
              <w:left w:val="nil"/>
              <w:bottom w:val="single" w:sz="4" w:space="0" w:color="auto"/>
              <w:right w:val="single" w:sz="4" w:space="0" w:color="auto"/>
            </w:tcBorders>
            <w:shd w:val="clear" w:color="000000" w:fill="FFFFFF"/>
            <w:hideMark/>
          </w:tcPr>
          <w:p w14:paraId="622049D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BBE6C7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Otplata glavnice primljenih kredita i zajmova od kreditnih i ostalih financijskih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2354E30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6.506.475,00</w:t>
            </w:r>
          </w:p>
        </w:tc>
        <w:tc>
          <w:tcPr>
            <w:tcW w:w="1180" w:type="dxa"/>
            <w:tcBorders>
              <w:top w:val="nil"/>
              <w:left w:val="nil"/>
              <w:bottom w:val="single" w:sz="4" w:space="0" w:color="auto"/>
              <w:right w:val="single" w:sz="4" w:space="0" w:color="auto"/>
            </w:tcBorders>
            <w:shd w:val="clear" w:color="000000" w:fill="FFFFFF"/>
            <w:hideMark/>
          </w:tcPr>
          <w:p w14:paraId="0A95974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27D9203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6.506.475,00</w:t>
            </w:r>
          </w:p>
        </w:tc>
        <w:tc>
          <w:tcPr>
            <w:tcW w:w="832" w:type="dxa"/>
            <w:tcBorders>
              <w:top w:val="nil"/>
              <w:left w:val="nil"/>
              <w:bottom w:val="single" w:sz="4" w:space="0" w:color="auto"/>
              <w:right w:val="single" w:sz="4" w:space="0" w:color="auto"/>
            </w:tcBorders>
            <w:shd w:val="clear" w:color="000000" w:fill="FFFFFF"/>
            <w:hideMark/>
          </w:tcPr>
          <w:p w14:paraId="4FB591E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4119DA9"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5CB89E1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5    </w:t>
            </w:r>
          </w:p>
        </w:tc>
        <w:tc>
          <w:tcPr>
            <w:tcW w:w="820" w:type="dxa"/>
            <w:tcBorders>
              <w:top w:val="nil"/>
              <w:left w:val="nil"/>
              <w:bottom w:val="single" w:sz="4" w:space="0" w:color="auto"/>
              <w:right w:val="single" w:sz="4" w:space="0" w:color="auto"/>
            </w:tcBorders>
            <w:shd w:val="clear" w:color="000000" w:fill="C0C0C0"/>
            <w:hideMark/>
          </w:tcPr>
          <w:p w14:paraId="31955C1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A100856</w:t>
            </w:r>
          </w:p>
        </w:tc>
        <w:tc>
          <w:tcPr>
            <w:tcW w:w="3974" w:type="dxa"/>
            <w:tcBorders>
              <w:top w:val="nil"/>
              <w:left w:val="nil"/>
              <w:bottom w:val="single" w:sz="4" w:space="0" w:color="auto"/>
              <w:right w:val="single" w:sz="4" w:space="0" w:color="auto"/>
            </w:tcBorders>
            <w:shd w:val="clear" w:color="000000" w:fill="C0C0C0"/>
            <w:hideMark/>
          </w:tcPr>
          <w:p w14:paraId="49FB2E6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OTPLATA KREDITA IZGRADNJE PROMETNICE UNUTAR POD. ZONE ŠTRPE S PRATEĆOM INF.</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0 -</w:t>
            </w:r>
          </w:p>
        </w:tc>
        <w:tc>
          <w:tcPr>
            <w:tcW w:w="1418" w:type="dxa"/>
            <w:tcBorders>
              <w:top w:val="nil"/>
              <w:left w:val="nil"/>
              <w:bottom w:val="single" w:sz="4" w:space="0" w:color="auto"/>
              <w:right w:val="single" w:sz="4" w:space="0" w:color="auto"/>
            </w:tcBorders>
            <w:shd w:val="clear" w:color="000000" w:fill="C0C0C0"/>
            <w:hideMark/>
          </w:tcPr>
          <w:p w14:paraId="44311BC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545.949,00</w:t>
            </w:r>
          </w:p>
        </w:tc>
        <w:tc>
          <w:tcPr>
            <w:tcW w:w="1180" w:type="dxa"/>
            <w:tcBorders>
              <w:top w:val="nil"/>
              <w:left w:val="nil"/>
              <w:bottom w:val="single" w:sz="4" w:space="0" w:color="auto"/>
              <w:right w:val="single" w:sz="4" w:space="0" w:color="auto"/>
            </w:tcBorders>
            <w:shd w:val="clear" w:color="000000" w:fill="C0C0C0"/>
            <w:hideMark/>
          </w:tcPr>
          <w:p w14:paraId="2B02CD9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1.106.556,00</w:t>
            </w:r>
          </w:p>
        </w:tc>
        <w:tc>
          <w:tcPr>
            <w:tcW w:w="1389" w:type="dxa"/>
            <w:tcBorders>
              <w:top w:val="nil"/>
              <w:left w:val="nil"/>
              <w:bottom w:val="single" w:sz="4" w:space="0" w:color="auto"/>
              <w:right w:val="single" w:sz="4" w:space="0" w:color="auto"/>
            </w:tcBorders>
            <w:shd w:val="clear" w:color="000000" w:fill="C0C0C0"/>
            <w:hideMark/>
          </w:tcPr>
          <w:p w14:paraId="2596448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1.652.505,00</w:t>
            </w:r>
          </w:p>
        </w:tc>
        <w:tc>
          <w:tcPr>
            <w:tcW w:w="832" w:type="dxa"/>
            <w:tcBorders>
              <w:top w:val="nil"/>
              <w:left w:val="nil"/>
              <w:bottom w:val="single" w:sz="4" w:space="0" w:color="auto"/>
              <w:right w:val="single" w:sz="4" w:space="0" w:color="auto"/>
            </w:tcBorders>
            <w:shd w:val="clear" w:color="000000" w:fill="C0C0C0"/>
            <w:hideMark/>
          </w:tcPr>
          <w:p w14:paraId="10D059C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302,68</w:t>
            </w:r>
          </w:p>
        </w:tc>
      </w:tr>
      <w:tr w:rsidR="00A82187" w:rsidRPr="008C1F77" w14:paraId="46981A3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2DA18D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54</w:t>
            </w:r>
          </w:p>
        </w:tc>
        <w:tc>
          <w:tcPr>
            <w:tcW w:w="820" w:type="dxa"/>
            <w:tcBorders>
              <w:top w:val="nil"/>
              <w:left w:val="nil"/>
              <w:bottom w:val="single" w:sz="4" w:space="0" w:color="auto"/>
              <w:right w:val="single" w:sz="4" w:space="0" w:color="auto"/>
            </w:tcBorders>
            <w:shd w:val="clear" w:color="000000" w:fill="FFFFFF"/>
            <w:hideMark/>
          </w:tcPr>
          <w:p w14:paraId="13F8A02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42548D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Izdaci za otplatu glavnice primljenih kredita i zajmova</w:t>
            </w:r>
          </w:p>
        </w:tc>
        <w:tc>
          <w:tcPr>
            <w:tcW w:w="1418" w:type="dxa"/>
            <w:tcBorders>
              <w:top w:val="nil"/>
              <w:left w:val="nil"/>
              <w:bottom w:val="single" w:sz="4" w:space="0" w:color="auto"/>
              <w:right w:val="single" w:sz="4" w:space="0" w:color="auto"/>
            </w:tcBorders>
            <w:shd w:val="clear" w:color="000000" w:fill="FFFFFF"/>
            <w:hideMark/>
          </w:tcPr>
          <w:p w14:paraId="65685B4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545.949,00</w:t>
            </w:r>
          </w:p>
        </w:tc>
        <w:tc>
          <w:tcPr>
            <w:tcW w:w="1180" w:type="dxa"/>
            <w:tcBorders>
              <w:top w:val="nil"/>
              <w:left w:val="nil"/>
              <w:bottom w:val="single" w:sz="4" w:space="0" w:color="auto"/>
              <w:right w:val="single" w:sz="4" w:space="0" w:color="auto"/>
            </w:tcBorders>
            <w:shd w:val="clear" w:color="000000" w:fill="FFFFFF"/>
            <w:hideMark/>
          </w:tcPr>
          <w:p w14:paraId="6F82F1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1.106.556,00</w:t>
            </w:r>
          </w:p>
        </w:tc>
        <w:tc>
          <w:tcPr>
            <w:tcW w:w="1389" w:type="dxa"/>
            <w:tcBorders>
              <w:top w:val="nil"/>
              <w:left w:val="nil"/>
              <w:bottom w:val="single" w:sz="4" w:space="0" w:color="auto"/>
              <w:right w:val="single" w:sz="4" w:space="0" w:color="auto"/>
            </w:tcBorders>
            <w:shd w:val="clear" w:color="000000" w:fill="FFFFFF"/>
            <w:hideMark/>
          </w:tcPr>
          <w:p w14:paraId="0D65C7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1.652.505,00</w:t>
            </w:r>
          </w:p>
        </w:tc>
        <w:tc>
          <w:tcPr>
            <w:tcW w:w="832" w:type="dxa"/>
            <w:tcBorders>
              <w:top w:val="nil"/>
              <w:left w:val="nil"/>
              <w:bottom w:val="single" w:sz="4" w:space="0" w:color="auto"/>
              <w:right w:val="single" w:sz="4" w:space="0" w:color="auto"/>
            </w:tcBorders>
            <w:shd w:val="clear" w:color="000000" w:fill="FFFFFF"/>
            <w:hideMark/>
          </w:tcPr>
          <w:p w14:paraId="1498D7B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302,68</w:t>
            </w:r>
          </w:p>
        </w:tc>
      </w:tr>
      <w:tr w:rsidR="00A82187" w:rsidRPr="008C1F77" w14:paraId="5C91C327" w14:textId="77777777" w:rsidTr="00EF6880">
        <w:trPr>
          <w:gridAfter w:val="1"/>
          <w:wAfter w:w="10" w:type="dxa"/>
          <w:trHeight w:val="480"/>
        </w:trPr>
        <w:tc>
          <w:tcPr>
            <w:tcW w:w="1018" w:type="dxa"/>
            <w:tcBorders>
              <w:top w:val="nil"/>
              <w:left w:val="single" w:sz="4" w:space="0" w:color="auto"/>
              <w:bottom w:val="single" w:sz="4" w:space="0" w:color="auto"/>
              <w:right w:val="single" w:sz="4" w:space="0" w:color="auto"/>
            </w:tcBorders>
            <w:shd w:val="clear" w:color="000000" w:fill="FFFFFF"/>
            <w:hideMark/>
          </w:tcPr>
          <w:p w14:paraId="5432733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544</w:t>
            </w:r>
          </w:p>
        </w:tc>
        <w:tc>
          <w:tcPr>
            <w:tcW w:w="820" w:type="dxa"/>
            <w:tcBorders>
              <w:top w:val="nil"/>
              <w:left w:val="nil"/>
              <w:bottom w:val="single" w:sz="4" w:space="0" w:color="auto"/>
              <w:right w:val="single" w:sz="4" w:space="0" w:color="auto"/>
            </w:tcBorders>
            <w:shd w:val="clear" w:color="000000" w:fill="FFFFFF"/>
            <w:hideMark/>
          </w:tcPr>
          <w:p w14:paraId="2E79F60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7DFE1C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Otplata glavnice primljenih kredita i zajmova od kreditnih i ostalih financijskih institucija izvan javnog sektora</w:t>
            </w:r>
          </w:p>
        </w:tc>
        <w:tc>
          <w:tcPr>
            <w:tcW w:w="1418" w:type="dxa"/>
            <w:tcBorders>
              <w:top w:val="nil"/>
              <w:left w:val="nil"/>
              <w:bottom w:val="single" w:sz="4" w:space="0" w:color="auto"/>
              <w:right w:val="single" w:sz="4" w:space="0" w:color="auto"/>
            </w:tcBorders>
            <w:shd w:val="clear" w:color="000000" w:fill="FFFFFF"/>
            <w:hideMark/>
          </w:tcPr>
          <w:p w14:paraId="02E55F7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545.949,00</w:t>
            </w:r>
          </w:p>
        </w:tc>
        <w:tc>
          <w:tcPr>
            <w:tcW w:w="1180" w:type="dxa"/>
            <w:tcBorders>
              <w:top w:val="nil"/>
              <w:left w:val="nil"/>
              <w:bottom w:val="single" w:sz="4" w:space="0" w:color="auto"/>
              <w:right w:val="single" w:sz="4" w:space="0" w:color="auto"/>
            </w:tcBorders>
            <w:shd w:val="clear" w:color="000000" w:fill="FFFFFF"/>
            <w:hideMark/>
          </w:tcPr>
          <w:p w14:paraId="348C3FB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1.106.556,00</w:t>
            </w:r>
          </w:p>
        </w:tc>
        <w:tc>
          <w:tcPr>
            <w:tcW w:w="1389" w:type="dxa"/>
            <w:tcBorders>
              <w:top w:val="nil"/>
              <w:left w:val="nil"/>
              <w:bottom w:val="single" w:sz="4" w:space="0" w:color="auto"/>
              <w:right w:val="single" w:sz="4" w:space="0" w:color="auto"/>
            </w:tcBorders>
            <w:shd w:val="clear" w:color="000000" w:fill="FFFFFF"/>
            <w:hideMark/>
          </w:tcPr>
          <w:p w14:paraId="0374D6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1.652.505,00</w:t>
            </w:r>
          </w:p>
        </w:tc>
        <w:tc>
          <w:tcPr>
            <w:tcW w:w="832" w:type="dxa"/>
            <w:tcBorders>
              <w:top w:val="nil"/>
              <w:left w:val="nil"/>
              <w:bottom w:val="single" w:sz="4" w:space="0" w:color="auto"/>
              <w:right w:val="single" w:sz="4" w:space="0" w:color="auto"/>
            </w:tcBorders>
            <w:shd w:val="clear" w:color="000000" w:fill="FFFFFF"/>
            <w:hideMark/>
          </w:tcPr>
          <w:p w14:paraId="345C861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302,68</w:t>
            </w:r>
          </w:p>
        </w:tc>
      </w:tr>
      <w:tr w:rsidR="00A82187" w:rsidRPr="008C1F77" w14:paraId="4C357A6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C4D6DF"/>
            <w:hideMark/>
          </w:tcPr>
          <w:p w14:paraId="5EF886F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xml:space="preserve">GLAVA </w:t>
            </w:r>
          </w:p>
        </w:tc>
        <w:tc>
          <w:tcPr>
            <w:tcW w:w="820" w:type="dxa"/>
            <w:tcBorders>
              <w:top w:val="nil"/>
              <w:left w:val="nil"/>
              <w:bottom w:val="single" w:sz="4" w:space="0" w:color="auto"/>
              <w:right w:val="single" w:sz="4" w:space="0" w:color="auto"/>
            </w:tcBorders>
            <w:shd w:val="clear" w:color="000000" w:fill="C4D6DF"/>
            <w:hideMark/>
          </w:tcPr>
          <w:p w14:paraId="7F5F46E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00102</w:t>
            </w:r>
          </w:p>
        </w:tc>
        <w:tc>
          <w:tcPr>
            <w:tcW w:w="3974" w:type="dxa"/>
            <w:tcBorders>
              <w:top w:val="nil"/>
              <w:left w:val="nil"/>
              <w:bottom w:val="single" w:sz="4" w:space="0" w:color="auto"/>
              <w:right w:val="single" w:sz="4" w:space="0" w:color="auto"/>
            </w:tcBorders>
            <w:shd w:val="clear" w:color="000000" w:fill="C4D6DF"/>
            <w:hideMark/>
          </w:tcPr>
          <w:p w14:paraId="052F6E6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DJEČJI VRTIĆ KALIMERO BRTONIGLA RKP 36330</w:t>
            </w:r>
          </w:p>
        </w:tc>
        <w:tc>
          <w:tcPr>
            <w:tcW w:w="1418" w:type="dxa"/>
            <w:tcBorders>
              <w:top w:val="nil"/>
              <w:left w:val="nil"/>
              <w:bottom w:val="single" w:sz="4" w:space="0" w:color="auto"/>
              <w:right w:val="single" w:sz="4" w:space="0" w:color="auto"/>
            </w:tcBorders>
            <w:shd w:val="clear" w:color="000000" w:fill="C4D6DF"/>
            <w:hideMark/>
          </w:tcPr>
          <w:p w14:paraId="07AB0351"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2.350.000,00</w:t>
            </w:r>
          </w:p>
        </w:tc>
        <w:tc>
          <w:tcPr>
            <w:tcW w:w="1180" w:type="dxa"/>
            <w:tcBorders>
              <w:top w:val="nil"/>
              <w:left w:val="nil"/>
              <w:bottom w:val="single" w:sz="4" w:space="0" w:color="auto"/>
              <w:right w:val="single" w:sz="4" w:space="0" w:color="auto"/>
            </w:tcBorders>
            <w:shd w:val="clear" w:color="000000" w:fill="C4D6DF"/>
            <w:hideMark/>
          </w:tcPr>
          <w:p w14:paraId="46AB001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278.230,00</w:t>
            </w:r>
          </w:p>
        </w:tc>
        <w:tc>
          <w:tcPr>
            <w:tcW w:w="1389" w:type="dxa"/>
            <w:tcBorders>
              <w:top w:val="nil"/>
              <w:left w:val="nil"/>
              <w:bottom w:val="single" w:sz="4" w:space="0" w:color="auto"/>
              <w:right w:val="single" w:sz="4" w:space="0" w:color="auto"/>
            </w:tcBorders>
            <w:shd w:val="clear" w:color="000000" w:fill="C4D6DF"/>
            <w:hideMark/>
          </w:tcPr>
          <w:p w14:paraId="2930092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2.628.230,00</w:t>
            </w:r>
          </w:p>
        </w:tc>
        <w:tc>
          <w:tcPr>
            <w:tcW w:w="832" w:type="dxa"/>
            <w:tcBorders>
              <w:top w:val="nil"/>
              <w:left w:val="nil"/>
              <w:bottom w:val="single" w:sz="4" w:space="0" w:color="auto"/>
              <w:right w:val="single" w:sz="4" w:space="0" w:color="auto"/>
            </w:tcBorders>
            <w:shd w:val="clear" w:color="000000" w:fill="C4D6DF"/>
            <w:hideMark/>
          </w:tcPr>
          <w:p w14:paraId="32DC65A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111,84</w:t>
            </w:r>
          </w:p>
        </w:tc>
      </w:tr>
      <w:tr w:rsidR="00A82187" w:rsidRPr="008C1F77" w14:paraId="55342B0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969696"/>
            <w:hideMark/>
          </w:tcPr>
          <w:p w14:paraId="3AA4E7F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63635A20"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1009</w:t>
            </w:r>
          </w:p>
        </w:tc>
        <w:tc>
          <w:tcPr>
            <w:tcW w:w="3974" w:type="dxa"/>
            <w:tcBorders>
              <w:top w:val="nil"/>
              <w:left w:val="nil"/>
              <w:bottom w:val="single" w:sz="4" w:space="0" w:color="auto"/>
              <w:right w:val="single" w:sz="4" w:space="0" w:color="auto"/>
            </w:tcBorders>
            <w:shd w:val="clear" w:color="000000" w:fill="969696"/>
            <w:hideMark/>
          </w:tcPr>
          <w:p w14:paraId="7585595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JAVNE POTREBE U OBRAZOVANJU</w:t>
            </w:r>
          </w:p>
        </w:tc>
        <w:tc>
          <w:tcPr>
            <w:tcW w:w="1418" w:type="dxa"/>
            <w:tcBorders>
              <w:top w:val="nil"/>
              <w:left w:val="nil"/>
              <w:bottom w:val="single" w:sz="4" w:space="0" w:color="auto"/>
              <w:right w:val="single" w:sz="4" w:space="0" w:color="auto"/>
            </w:tcBorders>
            <w:shd w:val="clear" w:color="000000" w:fill="969696"/>
            <w:hideMark/>
          </w:tcPr>
          <w:p w14:paraId="17C11EA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2.350.000,00</w:t>
            </w:r>
          </w:p>
        </w:tc>
        <w:tc>
          <w:tcPr>
            <w:tcW w:w="1180" w:type="dxa"/>
            <w:tcBorders>
              <w:top w:val="nil"/>
              <w:left w:val="nil"/>
              <w:bottom w:val="single" w:sz="4" w:space="0" w:color="auto"/>
              <w:right w:val="single" w:sz="4" w:space="0" w:color="auto"/>
            </w:tcBorders>
            <w:shd w:val="clear" w:color="000000" w:fill="969696"/>
            <w:hideMark/>
          </w:tcPr>
          <w:p w14:paraId="66C26BA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278.230,00</w:t>
            </w:r>
          </w:p>
        </w:tc>
        <w:tc>
          <w:tcPr>
            <w:tcW w:w="1389" w:type="dxa"/>
            <w:tcBorders>
              <w:top w:val="nil"/>
              <w:left w:val="nil"/>
              <w:bottom w:val="single" w:sz="4" w:space="0" w:color="auto"/>
              <w:right w:val="single" w:sz="4" w:space="0" w:color="auto"/>
            </w:tcBorders>
            <w:shd w:val="clear" w:color="000000" w:fill="969696"/>
            <w:hideMark/>
          </w:tcPr>
          <w:p w14:paraId="4BA89DD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2.628.230,00</w:t>
            </w:r>
          </w:p>
        </w:tc>
        <w:tc>
          <w:tcPr>
            <w:tcW w:w="832" w:type="dxa"/>
            <w:tcBorders>
              <w:top w:val="nil"/>
              <w:left w:val="nil"/>
              <w:bottom w:val="single" w:sz="4" w:space="0" w:color="auto"/>
              <w:right w:val="single" w:sz="4" w:space="0" w:color="auto"/>
            </w:tcBorders>
            <w:shd w:val="clear" w:color="000000" w:fill="969696"/>
            <w:hideMark/>
          </w:tcPr>
          <w:p w14:paraId="1EBD09F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111,84</w:t>
            </w:r>
          </w:p>
        </w:tc>
      </w:tr>
      <w:tr w:rsidR="00A82187" w:rsidRPr="008C1F77" w14:paraId="74C3217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D63DE1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0B4C392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A100701</w:t>
            </w:r>
          </w:p>
        </w:tc>
        <w:tc>
          <w:tcPr>
            <w:tcW w:w="3974" w:type="dxa"/>
            <w:tcBorders>
              <w:top w:val="nil"/>
              <w:left w:val="nil"/>
              <w:bottom w:val="single" w:sz="4" w:space="0" w:color="auto"/>
              <w:right w:val="single" w:sz="4" w:space="0" w:color="auto"/>
            </w:tcBorders>
            <w:shd w:val="clear" w:color="000000" w:fill="C0C0C0"/>
            <w:hideMark/>
          </w:tcPr>
          <w:p w14:paraId="06395F5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ZAPOSLENE - DJEČJI VRTIĆ</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620C569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1.880.505,80</w:t>
            </w:r>
          </w:p>
        </w:tc>
        <w:tc>
          <w:tcPr>
            <w:tcW w:w="1180" w:type="dxa"/>
            <w:tcBorders>
              <w:top w:val="nil"/>
              <w:left w:val="nil"/>
              <w:bottom w:val="single" w:sz="4" w:space="0" w:color="auto"/>
              <w:right w:val="single" w:sz="4" w:space="0" w:color="auto"/>
            </w:tcBorders>
            <w:shd w:val="clear" w:color="000000" w:fill="C0C0C0"/>
            <w:hideMark/>
          </w:tcPr>
          <w:p w14:paraId="0E62B69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154.600,20</w:t>
            </w:r>
          </w:p>
        </w:tc>
        <w:tc>
          <w:tcPr>
            <w:tcW w:w="1389" w:type="dxa"/>
            <w:tcBorders>
              <w:top w:val="nil"/>
              <w:left w:val="nil"/>
              <w:bottom w:val="single" w:sz="4" w:space="0" w:color="auto"/>
              <w:right w:val="single" w:sz="4" w:space="0" w:color="auto"/>
            </w:tcBorders>
            <w:shd w:val="clear" w:color="000000" w:fill="C0C0C0"/>
            <w:hideMark/>
          </w:tcPr>
          <w:p w14:paraId="7C03D9F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2.035.106,00</w:t>
            </w:r>
          </w:p>
        </w:tc>
        <w:tc>
          <w:tcPr>
            <w:tcW w:w="832" w:type="dxa"/>
            <w:tcBorders>
              <w:top w:val="nil"/>
              <w:left w:val="nil"/>
              <w:bottom w:val="single" w:sz="4" w:space="0" w:color="auto"/>
              <w:right w:val="single" w:sz="4" w:space="0" w:color="auto"/>
            </w:tcBorders>
            <w:shd w:val="clear" w:color="000000" w:fill="C0C0C0"/>
            <w:hideMark/>
          </w:tcPr>
          <w:p w14:paraId="3ACD65B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108,22</w:t>
            </w:r>
          </w:p>
        </w:tc>
      </w:tr>
      <w:tr w:rsidR="00A82187" w:rsidRPr="008C1F77" w14:paraId="52D5B64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CE8078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31</w:t>
            </w:r>
          </w:p>
        </w:tc>
        <w:tc>
          <w:tcPr>
            <w:tcW w:w="820" w:type="dxa"/>
            <w:tcBorders>
              <w:top w:val="nil"/>
              <w:left w:val="nil"/>
              <w:bottom w:val="single" w:sz="4" w:space="0" w:color="auto"/>
              <w:right w:val="single" w:sz="4" w:space="0" w:color="auto"/>
            </w:tcBorders>
            <w:shd w:val="clear" w:color="000000" w:fill="FFFFFF"/>
            <w:hideMark/>
          </w:tcPr>
          <w:p w14:paraId="6C76C24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308FD9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zaposlene</w:t>
            </w:r>
          </w:p>
        </w:tc>
        <w:tc>
          <w:tcPr>
            <w:tcW w:w="1418" w:type="dxa"/>
            <w:tcBorders>
              <w:top w:val="nil"/>
              <w:left w:val="nil"/>
              <w:bottom w:val="single" w:sz="4" w:space="0" w:color="auto"/>
              <w:right w:val="single" w:sz="4" w:space="0" w:color="auto"/>
            </w:tcBorders>
            <w:shd w:val="clear" w:color="000000" w:fill="FFFFFF"/>
            <w:hideMark/>
          </w:tcPr>
          <w:p w14:paraId="2AF50F7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1.675.200,00</w:t>
            </w:r>
          </w:p>
        </w:tc>
        <w:tc>
          <w:tcPr>
            <w:tcW w:w="1180" w:type="dxa"/>
            <w:tcBorders>
              <w:top w:val="nil"/>
              <w:left w:val="nil"/>
              <w:bottom w:val="single" w:sz="4" w:space="0" w:color="auto"/>
              <w:right w:val="single" w:sz="4" w:space="0" w:color="auto"/>
            </w:tcBorders>
            <w:shd w:val="clear" w:color="000000" w:fill="FFFFFF"/>
            <w:hideMark/>
          </w:tcPr>
          <w:p w14:paraId="165F86B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145.600,00</w:t>
            </w:r>
          </w:p>
        </w:tc>
        <w:tc>
          <w:tcPr>
            <w:tcW w:w="1389" w:type="dxa"/>
            <w:tcBorders>
              <w:top w:val="nil"/>
              <w:left w:val="nil"/>
              <w:bottom w:val="single" w:sz="4" w:space="0" w:color="auto"/>
              <w:right w:val="single" w:sz="4" w:space="0" w:color="auto"/>
            </w:tcBorders>
            <w:shd w:val="clear" w:color="000000" w:fill="FFFFFF"/>
            <w:hideMark/>
          </w:tcPr>
          <w:p w14:paraId="69BF508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1.820.800,00</w:t>
            </w:r>
          </w:p>
        </w:tc>
        <w:tc>
          <w:tcPr>
            <w:tcW w:w="832" w:type="dxa"/>
            <w:tcBorders>
              <w:top w:val="nil"/>
              <w:left w:val="nil"/>
              <w:bottom w:val="single" w:sz="4" w:space="0" w:color="auto"/>
              <w:right w:val="single" w:sz="4" w:space="0" w:color="auto"/>
            </w:tcBorders>
            <w:shd w:val="clear" w:color="000000" w:fill="FFFFFF"/>
            <w:hideMark/>
          </w:tcPr>
          <w:p w14:paraId="6B811A2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108,69</w:t>
            </w:r>
          </w:p>
        </w:tc>
      </w:tr>
      <w:tr w:rsidR="00A82187" w:rsidRPr="008C1F77" w14:paraId="4602391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BBE360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311</w:t>
            </w:r>
          </w:p>
        </w:tc>
        <w:tc>
          <w:tcPr>
            <w:tcW w:w="820" w:type="dxa"/>
            <w:tcBorders>
              <w:top w:val="nil"/>
              <w:left w:val="nil"/>
              <w:bottom w:val="single" w:sz="4" w:space="0" w:color="auto"/>
              <w:right w:val="single" w:sz="4" w:space="0" w:color="auto"/>
            </w:tcBorders>
            <w:shd w:val="clear" w:color="000000" w:fill="FFFFFF"/>
            <w:hideMark/>
          </w:tcPr>
          <w:p w14:paraId="7B2B96E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248757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Plaće (Bruto)</w:t>
            </w:r>
          </w:p>
        </w:tc>
        <w:tc>
          <w:tcPr>
            <w:tcW w:w="1418" w:type="dxa"/>
            <w:tcBorders>
              <w:top w:val="nil"/>
              <w:left w:val="nil"/>
              <w:bottom w:val="single" w:sz="4" w:space="0" w:color="auto"/>
              <w:right w:val="single" w:sz="4" w:space="0" w:color="auto"/>
            </w:tcBorders>
            <w:shd w:val="clear" w:color="000000" w:fill="FFFFFF"/>
            <w:hideMark/>
          </w:tcPr>
          <w:p w14:paraId="40CFC2A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1.433.700,00</w:t>
            </w:r>
          </w:p>
        </w:tc>
        <w:tc>
          <w:tcPr>
            <w:tcW w:w="1180" w:type="dxa"/>
            <w:tcBorders>
              <w:top w:val="nil"/>
              <w:left w:val="nil"/>
              <w:bottom w:val="single" w:sz="4" w:space="0" w:color="auto"/>
              <w:right w:val="single" w:sz="4" w:space="0" w:color="auto"/>
            </w:tcBorders>
            <w:shd w:val="clear" w:color="000000" w:fill="FFFFFF"/>
            <w:hideMark/>
          </w:tcPr>
          <w:p w14:paraId="7D6A773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76.300,00</w:t>
            </w:r>
          </w:p>
        </w:tc>
        <w:tc>
          <w:tcPr>
            <w:tcW w:w="1389" w:type="dxa"/>
            <w:tcBorders>
              <w:top w:val="nil"/>
              <w:left w:val="nil"/>
              <w:bottom w:val="single" w:sz="4" w:space="0" w:color="auto"/>
              <w:right w:val="single" w:sz="4" w:space="0" w:color="auto"/>
            </w:tcBorders>
            <w:shd w:val="clear" w:color="000000" w:fill="FFFFFF"/>
            <w:hideMark/>
          </w:tcPr>
          <w:p w14:paraId="786DA72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1.510.000,00</w:t>
            </w:r>
          </w:p>
        </w:tc>
        <w:tc>
          <w:tcPr>
            <w:tcW w:w="832" w:type="dxa"/>
            <w:tcBorders>
              <w:top w:val="nil"/>
              <w:left w:val="nil"/>
              <w:bottom w:val="single" w:sz="4" w:space="0" w:color="auto"/>
              <w:right w:val="single" w:sz="4" w:space="0" w:color="auto"/>
            </w:tcBorders>
            <w:shd w:val="clear" w:color="000000" w:fill="FFFFFF"/>
            <w:hideMark/>
          </w:tcPr>
          <w:p w14:paraId="21B208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105,32</w:t>
            </w:r>
          </w:p>
        </w:tc>
      </w:tr>
      <w:tr w:rsidR="00A82187" w:rsidRPr="008C1F77" w14:paraId="1B9C752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E552C6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312</w:t>
            </w:r>
          </w:p>
        </w:tc>
        <w:tc>
          <w:tcPr>
            <w:tcW w:w="820" w:type="dxa"/>
            <w:tcBorders>
              <w:top w:val="nil"/>
              <w:left w:val="nil"/>
              <w:bottom w:val="single" w:sz="4" w:space="0" w:color="auto"/>
              <w:right w:val="single" w:sz="4" w:space="0" w:color="auto"/>
            </w:tcBorders>
            <w:shd w:val="clear" w:color="000000" w:fill="FFFFFF"/>
            <w:hideMark/>
          </w:tcPr>
          <w:p w14:paraId="0496423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377120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rashodi za zaposlene</w:t>
            </w:r>
          </w:p>
        </w:tc>
        <w:tc>
          <w:tcPr>
            <w:tcW w:w="1418" w:type="dxa"/>
            <w:tcBorders>
              <w:top w:val="nil"/>
              <w:left w:val="nil"/>
              <w:bottom w:val="single" w:sz="4" w:space="0" w:color="auto"/>
              <w:right w:val="single" w:sz="4" w:space="0" w:color="auto"/>
            </w:tcBorders>
            <w:shd w:val="clear" w:color="000000" w:fill="FFFFFF"/>
            <w:hideMark/>
          </w:tcPr>
          <w:p w14:paraId="59FC169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48.600,00</w:t>
            </w:r>
          </w:p>
        </w:tc>
        <w:tc>
          <w:tcPr>
            <w:tcW w:w="1180" w:type="dxa"/>
            <w:tcBorders>
              <w:top w:val="nil"/>
              <w:left w:val="nil"/>
              <w:bottom w:val="single" w:sz="4" w:space="0" w:color="auto"/>
              <w:right w:val="single" w:sz="4" w:space="0" w:color="auto"/>
            </w:tcBorders>
            <w:shd w:val="clear" w:color="000000" w:fill="FFFFFF"/>
            <w:hideMark/>
          </w:tcPr>
          <w:p w14:paraId="36FAD26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20.700,00</w:t>
            </w:r>
          </w:p>
        </w:tc>
        <w:tc>
          <w:tcPr>
            <w:tcW w:w="1389" w:type="dxa"/>
            <w:tcBorders>
              <w:top w:val="nil"/>
              <w:left w:val="nil"/>
              <w:bottom w:val="single" w:sz="4" w:space="0" w:color="auto"/>
              <w:right w:val="single" w:sz="4" w:space="0" w:color="auto"/>
            </w:tcBorders>
            <w:shd w:val="clear" w:color="000000" w:fill="FFFFFF"/>
            <w:hideMark/>
          </w:tcPr>
          <w:p w14:paraId="4F67954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69.300,00</w:t>
            </w:r>
          </w:p>
        </w:tc>
        <w:tc>
          <w:tcPr>
            <w:tcW w:w="832" w:type="dxa"/>
            <w:tcBorders>
              <w:top w:val="nil"/>
              <w:left w:val="nil"/>
              <w:bottom w:val="single" w:sz="4" w:space="0" w:color="auto"/>
              <w:right w:val="single" w:sz="4" w:space="0" w:color="auto"/>
            </w:tcBorders>
            <w:shd w:val="clear" w:color="000000" w:fill="FFFFFF"/>
            <w:hideMark/>
          </w:tcPr>
          <w:p w14:paraId="53D7DF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142,59</w:t>
            </w:r>
          </w:p>
        </w:tc>
      </w:tr>
      <w:tr w:rsidR="00A82187" w:rsidRPr="008C1F77" w14:paraId="4776C00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C46A63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313</w:t>
            </w:r>
          </w:p>
        </w:tc>
        <w:tc>
          <w:tcPr>
            <w:tcW w:w="820" w:type="dxa"/>
            <w:tcBorders>
              <w:top w:val="nil"/>
              <w:left w:val="nil"/>
              <w:bottom w:val="single" w:sz="4" w:space="0" w:color="auto"/>
              <w:right w:val="single" w:sz="4" w:space="0" w:color="auto"/>
            </w:tcBorders>
            <w:shd w:val="clear" w:color="000000" w:fill="FFFFFF"/>
            <w:hideMark/>
          </w:tcPr>
          <w:p w14:paraId="1D63786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C0EDAE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Doprinosi na plaće</w:t>
            </w:r>
          </w:p>
        </w:tc>
        <w:tc>
          <w:tcPr>
            <w:tcW w:w="1418" w:type="dxa"/>
            <w:tcBorders>
              <w:top w:val="nil"/>
              <w:left w:val="nil"/>
              <w:bottom w:val="single" w:sz="4" w:space="0" w:color="auto"/>
              <w:right w:val="single" w:sz="4" w:space="0" w:color="auto"/>
            </w:tcBorders>
            <w:shd w:val="clear" w:color="000000" w:fill="FFFFFF"/>
            <w:hideMark/>
          </w:tcPr>
          <w:p w14:paraId="30F01D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192.900,00</w:t>
            </w:r>
          </w:p>
        </w:tc>
        <w:tc>
          <w:tcPr>
            <w:tcW w:w="1180" w:type="dxa"/>
            <w:tcBorders>
              <w:top w:val="nil"/>
              <w:left w:val="nil"/>
              <w:bottom w:val="single" w:sz="4" w:space="0" w:color="auto"/>
              <w:right w:val="single" w:sz="4" w:space="0" w:color="auto"/>
            </w:tcBorders>
            <w:shd w:val="clear" w:color="000000" w:fill="FFFFFF"/>
            <w:hideMark/>
          </w:tcPr>
          <w:p w14:paraId="06ADFAF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48.600,00</w:t>
            </w:r>
          </w:p>
        </w:tc>
        <w:tc>
          <w:tcPr>
            <w:tcW w:w="1389" w:type="dxa"/>
            <w:tcBorders>
              <w:top w:val="nil"/>
              <w:left w:val="nil"/>
              <w:bottom w:val="single" w:sz="4" w:space="0" w:color="auto"/>
              <w:right w:val="single" w:sz="4" w:space="0" w:color="auto"/>
            </w:tcBorders>
            <w:shd w:val="clear" w:color="000000" w:fill="FFFFFF"/>
            <w:hideMark/>
          </w:tcPr>
          <w:p w14:paraId="5B8290A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241.500,00</w:t>
            </w:r>
          </w:p>
        </w:tc>
        <w:tc>
          <w:tcPr>
            <w:tcW w:w="832" w:type="dxa"/>
            <w:tcBorders>
              <w:top w:val="nil"/>
              <w:left w:val="nil"/>
              <w:bottom w:val="single" w:sz="4" w:space="0" w:color="auto"/>
              <w:right w:val="single" w:sz="4" w:space="0" w:color="auto"/>
            </w:tcBorders>
            <w:shd w:val="clear" w:color="000000" w:fill="FFFFFF"/>
            <w:hideMark/>
          </w:tcPr>
          <w:p w14:paraId="3AF4413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125,19</w:t>
            </w:r>
          </w:p>
        </w:tc>
      </w:tr>
      <w:tr w:rsidR="00A82187" w:rsidRPr="008C1F77" w14:paraId="19B4522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1B2DA9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35779B5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488FD21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507C9D7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205.305,80</w:t>
            </w:r>
          </w:p>
        </w:tc>
        <w:tc>
          <w:tcPr>
            <w:tcW w:w="1180" w:type="dxa"/>
            <w:tcBorders>
              <w:top w:val="nil"/>
              <w:left w:val="nil"/>
              <w:bottom w:val="single" w:sz="4" w:space="0" w:color="auto"/>
              <w:right w:val="single" w:sz="4" w:space="0" w:color="auto"/>
            </w:tcBorders>
            <w:shd w:val="clear" w:color="000000" w:fill="FFFFFF"/>
            <w:hideMark/>
          </w:tcPr>
          <w:p w14:paraId="57B2C76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9.000,20</w:t>
            </w:r>
          </w:p>
        </w:tc>
        <w:tc>
          <w:tcPr>
            <w:tcW w:w="1389" w:type="dxa"/>
            <w:tcBorders>
              <w:top w:val="nil"/>
              <w:left w:val="nil"/>
              <w:bottom w:val="single" w:sz="4" w:space="0" w:color="auto"/>
              <w:right w:val="single" w:sz="4" w:space="0" w:color="auto"/>
            </w:tcBorders>
            <w:shd w:val="clear" w:color="000000" w:fill="FFFFFF"/>
            <w:hideMark/>
          </w:tcPr>
          <w:p w14:paraId="0097E7E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214.306,00</w:t>
            </w:r>
          </w:p>
        </w:tc>
        <w:tc>
          <w:tcPr>
            <w:tcW w:w="832" w:type="dxa"/>
            <w:tcBorders>
              <w:top w:val="nil"/>
              <w:left w:val="nil"/>
              <w:bottom w:val="single" w:sz="4" w:space="0" w:color="auto"/>
              <w:right w:val="single" w:sz="4" w:space="0" w:color="auto"/>
            </w:tcBorders>
            <w:shd w:val="clear" w:color="000000" w:fill="FFFFFF"/>
            <w:hideMark/>
          </w:tcPr>
          <w:p w14:paraId="5EA9231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104,38</w:t>
            </w:r>
          </w:p>
        </w:tc>
      </w:tr>
      <w:tr w:rsidR="00A82187" w:rsidRPr="008C1F77" w14:paraId="450C797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5C129F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321</w:t>
            </w:r>
          </w:p>
        </w:tc>
        <w:tc>
          <w:tcPr>
            <w:tcW w:w="820" w:type="dxa"/>
            <w:tcBorders>
              <w:top w:val="nil"/>
              <w:left w:val="nil"/>
              <w:bottom w:val="single" w:sz="4" w:space="0" w:color="auto"/>
              <w:right w:val="single" w:sz="4" w:space="0" w:color="auto"/>
            </w:tcBorders>
            <w:shd w:val="clear" w:color="000000" w:fill="FFFFFF"/>
            <w:hideMark/>
          </w:tcPr>
          <w:p w14:paraId="4E74BE1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FADDA9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Naknade troškova zaposlenima</w:t>
            </w:r>
          </w:p>
        </w:tc>
        <w:tc>
          <w:tcPr>
            <w:tcW w:w="1418" w:type="dxa"/>
            <w:tcBorders>
              <w:top w:val="nil"/>
              <w:left w:val="nil"/>
              <w:bottom w:val="single" w:sz="4" w:space="0" w:color="auto"/>
              <w:right w:val="single" w:sz="4" w:space="0" w:color="auto"/>
            </w:tcBorders>
            <w:shd w:val="clear" w:color="000000" w:fill="FFFFFF"/>
            <w:hideMark/>
          </w:tcPr>
          <w:p w14:paraId="7BA6AE7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205.305,80</w:t>
            </w:r>
          </w:p>
        </w:tc>
        <w:tc>
          <w:tcPr>
            <w:tcW w:w="1180" w:type="dxa"/>
            <w:tcBorders>
              <w:top w:val="nil"/>
              <w:left w:val="nil"/>
              <w:bottom w:val="single" w:sz="4" w:space="0" w:color="auto"/>
              <w:right w:val="single" w:sz="4" w:space="0" w:color="auto"/>
            </w:tcBorders>
            <w:shd w:val="clear" w:color="000000" w:fill="FFFFFF"/>
            <w:hideMark/>
          </w:tcPr>
          <w:p w14:paraId="447FD14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-5.999,80</w:t>
            </w:r>
          </w:p>
        </w:tc>
        <w:tc>
          <w:tcPr>
            <w:tcW w:w="1389" w:type="dxa"/>
            <w:tcBorders>
              <w:top w:val="nil"/>
              <w:left w:val="nil"/>
              <w:bottom w:val="single" w:sz="4" w:space="0" w:color="auto"/>
              <w:right w:val="single" w:sz="4" w:space="0" w:color="auto"/>
            </w:tcBorders>
            <w:shd w:val="clear" w:color="000000" w:fill="FFFFFF"/>
            <w:hideMark/>
          </w:tcPr>
          <w:p w14:paraId="768CD76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199.306,00</w:t>
            </w:r>
          </w:p>
        </w:tc>
        <w:tc>
          <w:tcPr>
            <w:tcW w:w="832" w:type="dxa"/>
            <w:tcBorders>
              <w:top w:val="nil"/>
              <w:left w:val="nil"/>
              <w:bottom w:val="single" w:sz="4" w:space="0" w:color="auto"/>
              <w:right w:val="single" w:sz="4" w:space="0" w:color="auto"/>
            </w:tcBorders>
            <w:shd w:val="clear" w:color="000000" w:fill="FFFFFF"/>
            <w:hideMark/>
          </w:tcPr>
          <w:p w14:paraId="14315EB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97,08</w:t>
            </w:r>
          </w:p>
        </w:tc>
      </w:tr>
      <w:tr w:rsidR="00A82187" w:rsidRPr="008C1F77" w14:paraId="1853B3F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A9C86E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31F0EA8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0261C18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7B4AA11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180" w:type="dxa"/>
            <w:tcBorders>
              <w:top w:val="nil"/>
              <w:left w:val="nil"/>
              <w:bottom w:val="single" w:sz="4" w:space="0" w:color="auto"/>
              <w:right w:val="single" w:sz="4" w:space="0" w:color="auto"/>
            </w:tcBorders>
            <w:shd w:val="clear" w:color="000000" w:fill="FFFFFF"/>
            <w:hideMark/>
          </w:tcPr>
          <w:p w14:paraId="79123CD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w:t>
            </w:r>
          </w:p>
        </w:tc>
        <w:tc>
          <w:tcPr>
            <w:tcW w:w="1389" w:type="dxa"/>
            <w:tcBorders>
              <w:top w:val="nil"/>
              <w:left w:val="nil"/>
              <w:bottom w:val="single" w:sz="4" w:space="0" w:color="auto"/>
              <w:right w:val="single" w:sz="4" w:space="0" w:color="auto"/>
            </w:tcBorders>
            <w:shd w:val="clear" w:color="000000" w:fill="FFFFFF"/>
            <w:hideMark/>
          </w:tcPr>
          <w:p w14:paraId="4BB57E2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w:t>
            </w:r>
          </w:p>
        </w:tc>
        <w:tc>
          <w:tcPr>
            <w:tcW w:w="832" w:type="dxa"/>
            <w:tcBorders>
              <w:top w:val="nil"/>
              <w:left w:val="nil"/>
              <w:bottom w:val="single" w:sz="4" w:space="0" w:color="auto"/>
              <w:right w:val="single" w:sz="4" w:space="0" w:color="auto"/>
            </w:tcBorders>
            <w:shd w:val="clear" w:color="000000" w:fill="FFFFFF"/>
            <w:hideMark/>
          </w:tcPr>
          <w:p w14:paraId="0CB50A2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6B83E3F0"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E2CDCB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3      </w:t>
            </w:r>
          </w:p>
        </w:tc>
        <w:tc>
          <w:tcPr>
            <w:tcW w:w="820" w:type="dxa"/>
            <w:tcBorders>
              <w:top w:val="nil"/>
              <w:left w:val="nil"/>
              <w:bottom w:val="single" w:sz="4" w:space="0" w:color="auto"/>
              <w:right w:val="single" w:sz="4" w:space="0" w:color="auto"/>
            </w:tcBorders>
            <w:shd w:val="clear" w:color="000000" w:fill="C0C0C0"/>
            <w:hideMark/>
          </w:tcPr>
          <w:p w14:paraId="7A1CDA6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A100702</w:t>
            </w:r>
          </w:p>
        </w:tc>
        <w:tc>
          <w:tcPr>
            <w:tcW w:w="3974" w:type="dxa"/>
            <w:tcBorders>
              <w:top w:val="nil"/>
              <w:left w:val="nil"/>
              <w:bottom w:val="single" w:sz="4" w:space="0" w:color="auto"/>
              <w:right w:val="single" w:sz="4" w:space="0" w:color="auto"/>
            </w:tcBorders>
            <w:shd w:val="clear" w:color="000000" w:fill="C0C0C0"/>
            <w:hideMark/>
          </w:tcPr>
          <w:p w14:paraId="3FF2C36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REDOVITI TROŠKOVI POSLOVANJA - DJEČJI VRTIĆ</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5F3E621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395.494,20</w:t>
            </w:r>
          </w:p>
        </w:tc>
        <w:tc>
          <w:tcPr>
            <w:tcW w:w="1180" w:type="dxa"/>
            <w:tcBorders>
              <w:top w:val="nil"/>
              <w:left w:val="nil"/>
              <w:bottom w:val="single" w:sz="4" w:space="0" w:color="auto"/>
              <w:right w:val="single" w:sz="4" w:space="0" w:color="auto"/>
            </w:tcBorders>
            <w:shd w:val="clear" w:color="000000" w:fill="C0C0C0"/>
            <w:hideMark/>
          </w:tcPr>
          <w:p w14:paraId="7745DDE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13.205,80</w:t>
            </w:r>
          </w:p>
        </w:tc>
        <w:tc>
          <w:tcPr>
            <w:tcW w:w="1389" w:type="dxa"/>
            <w:tcBorders>
              <w:top w:val="nil"/>
              <w:left w:val="nil"/>
              <w:bottom w:val="single" w:sz="4" w:space="0" w:color="auto"/>
              <w:right w:val="single" w:sz="4" w:space="0" w:color="auto"/>
            </w:tcBorders>
            <w:shd w:val="clear" w:color="000000" w:fill="C0C0C0"/>
            <w:hideMark/>
          </w:tcPr>
          <w:p w14:paraId="4E5DCC3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408.700,00</w:t>
            </w:r>
          </w:p>
        </w:tc>
        <w:tc>
          <w:tcPr>
            <w:tcW w:w="832" w:type="dxa"/>
            <w:tcBorders>
              <w:top w:val="nil"/>
              <w:left w:val="nil"/>
              <w:bottom w:val="single" w:sz="4" w:space="0" w:color="auto"/>
              <w:right w:val="single" w:sz="4" w:space="0" w:color="auto"/>
            </w:tcBorders>
            <w:shd w:val="clear" w:color="000000" w:fill="C0C0C0"/>
            <w:hideMark/>
          </w:tcPr>
          <w:p w14:paraId="7F6F4A5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103,34</w:t>
            </w:r>
          </w:p>
        </w:tc>
      </w:tr>
      <w:tr w:rsidR="00A82187" w:rsidRPr="008C1F77" w14:paraId="7BC71ED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DCC639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6515D6B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1DA5D0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012ED04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388.400,00</w:t>
            </w:r>
          </w:p>
        </w:tc>
        <w:tc>
          <w:tcPr>
            <w:tcW w:w="1180" w:type="dxa"/>
            <w:tcBorders>
              <w:top w:val="nil"/>
              <w:left w:val="nil"/>
              <w:bottom w:val="single" w:sz="4" w:space="0" w:color="auto"/>
              <w:right w:val="single" w:sz="4" w:space="0" w:color="auto"/>
            </w:tcBorders>
            <w:shd w:val="clear" w:color="000000" w:fill="FFFFFF"/>
            <w:hideMark/>
          </w:tcPr>
          <w:p w14:paraId="7BF7D56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15.800,00</w:t>
            </w:r>
          </w:p>
        </w:tc>
        <w:tc>
          <w:tcPr>
            <w:tcW w:w="1389" w:type="dxa"/>
            <w:tcBorders>
              <w:top w:val="nil"/>
              <w:left w:val="nil"/>
              <w:bottom w:val="single" w:sz="4" w:space="0" w:color="auto"/>
              <w:right w:val="single" w:sz="4" w:space="0" w:color="auto"/>
            </w:tcBorders>
            <w:shd w:val="clear" w:color="000000" w:fill="FFFFFF"/>
            <w:hideMark/>
          </w:tcPr>
          <w:p w14:paraId="6DC2CC6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404.200,00</w:t>
            </w:r>
          </w:p>
        </w:tc>
        <w:tc>
          <w:tcPr>
            <w:tcW w:w="832" w:type="dxa"/>
            <w:tcBorders>
              <w:top w:val="nil"/>
              <w:left w:val="nil"/>
              <w:bottom w:val="single" w:sz="4" w:space="0" w:color="auto"/>
              <w:right w:val="single" w:sz="4" w:space="0" w:color="auto"/>
            </w:tcBorders>
            <w:shd w:val="clear" w:color="000000" w:fill="FFFFFF"/>
            <w:hideMark/>
          </w:tcPr>
          <w:p w14:paraId="6529484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104,07</w:t>
            </w:r>
          </w:p>
        </w:tc>
      </w:tr>
      <w:tr w:rsidR="00A82187" w:rsidRPr="008C1F77" w14:paraId="1030043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0F7F84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322</w:t>
            </w:r>
          </w:p>
        </w:tc>
        <w:tc>
          <w:tcPr>
            <w:tcW w:w="820" w:type="dxa"/>
            <w:tcBorders>
              <w:top w:val="nil"/>
              <w:left w:val="nil"/>
              <w:bottom w:val="single" w:sz="4" w:space="0" w:color="auto"/>
              <w:right w:val="single" w:sz="4" w:space="0" w:color="auto"/>
            </w:tcBorders>
            <w:shd w:val="clear" w:color="000000" w:fill="FFFFFF"/>
            <w:hideMark/>
          </w:tcPr>
          <w:p w14:paraId="63FC762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74DEFD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materijal i energiju</w:t>
            </w:r>
          </w:p>
        </w:tc>
        <w:tc>
          <w:tcPr>
            <w:tcW w:w="1418" w:type="dxa"/>
            <w:tcBorders>
              <w:top w:val="nil"/>
              <w:left w:val="nil"/>
              <w:bottom w:val="single" w:sz="4" w:space="0" w:color="auto"/>
              <w:right w:val="single" w:sz="4" w:space="0" w:color="auto"/>
            </w:tcBorders>
            <w:shd w:val="clear" w:color="000000" w:fill="FFFFFF"/>
            <w:hideMark/>
          </w:tcPr>
          <w:p w14:paraId="33F6E8F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300.200,00</w:t>
            </w:r>
          </w:p>
        </w:tc>
        <w:tc>
          <w:tcPr>
            <w:tcW w:w="1180" w:type="dxa"/>
            <w:tcBorders>
              <w:top w:val="nil"/>
              <w:left w:val="nil"/>
              <w:bottom w:val="single" w:sz="4" w:space="0" w:color="auto"/>
              <w:right w:val="single" w:sz="4" w:space="0" w:color="auto"/>
            </w:tcBorders>
            <w:shd w:val="clear" w:color="000000" w:fill="FFFFFF"/>
            <w:hideMark/>
          </w:tcPr>
          <w:p w14:paraId="2255229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14.800,00</w:t>
            </w:r>
          </w:p>
        </w:tc>
        <w:tc>
          <w:tcPr>
            <w:tcW w:w="1389" w:type="dxa"/>
            <w:tcBorders>
              <w:top w:val="nil"/>
              <w:left w:val="nil"/>
              <w:bottom w:val="single" w:sz="4" w:space="0" w:color="auto"/>
              <w:right w:val="single" w:sz="4" w:space="0" w:color="auto"/>
            </w:tcBorders>
            <w:shd w:val="clear" w:color="000000" w:fill="FFFFFF"/>
            <w:hideMark/>
          </w:tcPr>
          <w:p w14:paraId="371D4EF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315.000,00</w:t>
            </w:r>
          </w:p>
        </w:tc>
        <w:tc>
          <w:tcPr>
            <w:tcW w:w="832" w:type="dxa"/>
            <w:tcBorders>
              <w:top w:val="nil"/>
              <w:left w:val="nil"/>
              <w:bottom w:val="single" w:sz="4" w:space="0" w:color="auto"/>
              <w:right w:val="single" w:sz="4" w:space="0" w:color="auto"/>
            </w:tcBorders>
            <w:shd w:val="clear" w:color="000000" w:fill="FFFFFF"/>
            <w:hideMark/>
          </w:tcPr>
          <w:p w14:paraId="7A6BAF4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104,93</w:t>
            </w:r>
          </w:p>
        </w:tc>
      </w:tr>
      <w:tr w:rsidR="00A82187" w:rsidRPr="008C1F77" w14:paraId="7DB8FEA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D1DBE1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lastRenderedPageBreak/>
              <w:t>323</w:t>
            </w:r>
          </w:p>
        </w:tc>
        <w:tc>
          <w:tcPr>
            <w:tcW w:w="820" w:type="dxa"/>
            <w:tcBorders>
              <w:top w:val="nil"/>
              <w:left w:val="nil"/>
              <w:bottom w:val="single" w:sz="4" w:space="0" w:color="auto"/>
              <w:right w:val="single" w:sz="4" w:space="0" w:color="auto"/>
            </w:tcBorders>
            <w:shd w:val="clear" w:color="000000" w:fill="FFFFFF"/>
            <w:hideMark/>
          </w:tcPr>
          <w:p w14:paraId="19116C1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C6C86FF"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7A83B9E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84.900,00</w:t>
            </w:r>
          </w:p>
        </w:tc>
        <w:tc>
          <w:tcPr>
            <w:tcW w:w="1180" w:type="dxa"/>
            <w:tcBorders>
              <w:top w:val="nil"/>
              <w:left w:val="nil"/>
              <w:bottom w:val="single" w:sz="4" w:space="0" w:color="auto"/>
              <w:right w:val="single" w:sz="4" w:space="0" w:color="auto"/>
            </w:tcBorders>
            <w:shd w:val="clear" w:color="000000" w:fill="FFFFFF"/>
            <w:hideMark/>
          </w:tcPr>
          <w:p w14:paraId="2A7FC7E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w:t>
            </w:r>
          </w:p>
        </w:tc>
        <w:tc>
          <w:tcPr>
            <w:tcW w:w="1389" w:type="dxa"/>
            <w:tcBorders>
              <w:top w:val="nil"/>
              <w:left w:val="nil"/>
              <w:bottom w:val="single" w:sz="4" w:space="0" w:color="auto"/>
              <w:right w:val="single" w:sz="4" w:space="0" w:color="auto"/>
            </w:tcBorders>
            <w:shd w:val="clear" w:color="000000" w:fill="FFFFFF"/>
            <w:hideMark/>
          </w:tcPr>
          <w:p w14:paraId="0323F16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85.900,00</w:t>
            </w:r>
          </w:p>
        </w:tc>
        <w:tc>
          <w:tcPr>
            <w:tcW w:w="832" w:type="dxa"/>
            <w:tcBorders>
              <w:top w:val="nil"/>
              <w:left w:val="nil"/>
              <w:bottom w:val="single" w:sz="4" w:space="0" w:color="auto"/>
              <w:right w:val="single" w:sz="4" w:space="0" w:color="auto"/>
            </w:tcBorders>
            <w:shd w:val="clear" w:color="000000" w:fill="FFFFFF"/>
            <w:hideMark/>
          </w:tcPr>
          <w:p w14:paraId="14F1077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101,18</w:t>
            </w:r>
          </w:p>
        </w:tc>
      </w:tr>
      <w:tr w:rsidR="00A82187" w:rsidRPr="008C1F77" w14:paraId="0889570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D0F59D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10F7487B"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9A45E5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31C315C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3.300,00</w:t>
            </w:r>
          </w:p>
        </w:tc>
        <w:tc>
          <w:tcPr>
            <w:tcW w:w="1180" w:type="dxa"/>
            <w:tcBorders>
              <w:top w:val="nil"/>
              <w:left w:val="nil"/>
              <w:bottom w:val="single" w:sz="4" w:space="0" w:color="auto"/>
              <w:right w:val="single" w:sz="4" w:space="0" w:color="auto"/>
            </w:tcBorders>
            <w:shd w:val="clear" w:color="000000" w:fill="FFFFFF"/>
            <w:hideMark/>
          </w:tcPr>
          <w:p w14:paraId="242750B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350DCD2"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3.300,00</w:t>
            </w:r>
          </w:p>
        </w:tc>
        <w:tc>
          <w:tcPr>
            <w:tcW w:w="832" w:type="dxa"/>
            <w:tcBorders>
              <w:top w:val="nil"/>
              <w:left w:val="nil"/>
              <w:bottom w:val="single" w:sz="4" w:space="0" w:color="auto"/>
              <w:right w:val="single" w:sz="4" w:space="0" w:color="auto"/>
            </w:tcBorders>
            <w:shd w:val="clear" w:color="000000" w:fill="FFFFFF"/>
            <w:hideMark/>
          </w:tcPr>
          <w:p w14:paraId="2034115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463F9E7E"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7DB572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34</w:t>
            </w:r>
          </w:p>
        </w:tc>
        <w:tc>
          <w:tcPr>
            <w:tcW w:w="820" w:type="dxa"/>
            <w:tcBorders>
              <w:top w:val="nil"/>
              <w:left w:val="nil"/>
              <w:bottom w:val="single" w:sz="4" w:space="0" w:color="auto"/>
              <w:right w:val="single" w:sz="4" w:space="0" w:color="auto"/>
            </w:tcBorders>
            <w:shd w:val="clear" w:color="000000" w:fill="FFFFFF"/>
            <w:hideMark/>
          </w:tcPr>
          <w:p w14:paraId="54ABE0F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60E337F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Financijski rashodi</w:t>
            </w:r>
          </w:p>
        </w:tc>
        <w:tc>
          <w:tcPr>
            <w:tcW w:w="1418" w:type="dxa"/>
            <w:tcBorders>
              <w:top w:val="nil"/>
              <w:left w:val="nil"/>
              <w:bottom w:val="single" w:sz="4" w:space="0" w:color="auto"/>
              <w:right w:val="single" w:sz="4" w:space="0" w:color="auto"/>
            </w:tcBorders>
            <w:shd w:val="clear" w:color="000000" w:fill="FFFFFF"/>
            <w:hideMark/>
          </w:tcPr>
          <w:p w14:paraId="07E76B8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7.094,20</w:t>
            </w:r>
          </w:p>
        </w:tc>
        <w:tc>
          <w:tcPr>
            <w:tcW w:w="1180" w:type="dxa"/>
            <w:tcBorders>
              <w:top w:val="nil"/>
              <w:left w:val="nil"/>
              <w:bottom w:val="single" w:sz="4" w:space="0" w:color="auto"/>
              <w:right w:val="single" w:sz="4" w:space="0" w:color="auto"/>
            </w:tcBorders>
            <w:shd w:val="clear" w:color="000000" w:fill="FFFFFF"/>
            <w:hideMark/>
          </w:tcPr>
          <w:p w14:paraId="54140D1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-2.594,20</w:t>
            </w:r>
          </w:p>
        </w:tc>
        <w:tc>
          <w:tcPr>
            <w:tcW w:w="1389" w:type="dxa"/>
            <w:tcBorders>
              <w:top w:val="nil"/>
              <w:left w:val="nil"/>
              <w:bottom w:val="single" w:sz="4" w:space="0" w:color="auto"/>
              <w:right w:val="single" w:sz="4" w:space="0" w:color="auto"/>
            </w:tcBorders>
            <w:shd w:val="clear" w:color="000000" w:fill="FFFFFF"/>
            <w:hideMark/>
          </w:tcPr>
          <w:p w14:paraId="2047851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w:t>
            </w:r>
          </w:p>
        </w:tc>
        <w:tc>
          <w:tcPr>
            <w:tcW w:w="832" w:type="dxa"/>
            <w:tcBorders>
              <w:top w:val="nil"/>
              <w:left w:val="nil"/>
              <w:bottom w:val="single" w:sz="4" w:space="0" w:color="auto"/>
              <w:right w:val="single" w:sz="4" w:space="0" w:color="auto"/>
            </w:tcBorders>
            <w:shd w:val="clear" w:color="000000" w:fill="FFFFFF"/>
            <w:hideMark/>
          </w:tcPr>
          <w:p w14:paraId="72C9E4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63,43</w:t>
            </w:r>
          </w:p>
        </w:tc>
      </w:tr>
      <w:tr w:rsidR="00A82187" w:rsidRPr="008C1F77" w14:paraId="3AC55FE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1B02FB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343</w:t>
            </w:r>
          </w:p>
        </w:tc>
        <w:tc>
          <w:tcPr>
            <w:tcW w:w="820" w:type="dxa"/>
            <w:tcBorders>
              <w:top w:val="nil"/>
              <w:left w:val="nil"/>
              <w:bottom w:val="single" w:sz="4" w:space="0" w:color="auto"/>
              <w:right w:val="single" w:sz="4" w:space="0" w:color="auto"/>
            </w:tcBorders>
            <w:shd w:val="clear" w:color="000000" w:fill="FFFFFF"/>
            <w:hideMark/>
          </w:tcPr>
          <w:p w14:paraId="2F22BD6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2C89D96"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financijski rashodi</w:t>
            </w:r>
          </w:p>
        </w:tc>
        <w:tc>
          <w:tcPr>
            <w:tcW w:w="1418" w:type="dxa"/>
            <w:tcBorders>
              <w:top w:val="nil"/>
              <w:left w:val="nil"/>
              <w:bottom w:val="single" w:sz="4" w:space="0" w:color="auto"/>
              <w:right w:val="single" w:sz="4" w:space="0" w:color="auto"/>
            </w:tcBorders>
            <w:shd w:val="clear" w:color="000000" w:fill="FFFFFF"/>
            <w:hideMark/>
          </w:tcPr>
          <w:p w14:paraId="455271C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7.094,20</w:t>
            </w:r>
          </w:p>
        </w:tc>
        <w:tc>
          <w:tcPr>
            <w:tcW w:w="1180" w:type="dxa"/>
            <w:tcBorders>
              <w:top w:val="nil"/>
              <w:left w:val="nil"/>
              <w:bottom w:val="single" w:sz="4" w:space="0" w:color="auto"/>
              <w:right w:val="single" w:sz="4" w:space="0" w:color="auto"/>
            </w:tcBorders>
            <w:shd w:val="clear" w:color="000000" w:fill="FFFFFF"/>
            <w:hideMark/>
          </w:tcPr>
          <w:p w14:paraId="06E414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-2.594,20</w:t>
            </w:r>
          </w:p>
        </w:tc>
        <w:tc>
          <w:tcPr>
            <w:tcW w:w="1389" w:type="dxa"/>
            <w:tcBorders>
              <w:top w:val="nil"/>
              <w:left w:val="nil"/>
              <w:bottom w:val="single" w:sz="4" w:space="0" w:color="auto"/>
              <w:right w:val="single" w:sz="4" w:space="0" w:color="auto"/>
            </w:tcBorders>
            <w:shd w:val="clear" w:color="000000" w:fill="FFFFFF"/>
            <w:hideMark/>
          </w:tcPr>
          <w:p w14:paraId="76E981C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4.500,00</w:t>
            </w:r>
          </w:p>
        </w:tc>
        <w:tc>
          <w:tcPr>
            <w:tcW w:w="832" w:type="dxa"/>
            <w:tcBorders>
              <w:top w:val="nil"/>
              <w:left w:val="nil"/>
              <w:bottom w:val="single" w:sz="4" w:space="0" w:color="auto"/>
              <w:right w:val="single" w:sz="4" w:space="0" w:color="auto"/>
            </w:tcBorders>
            <w:shd w:val="clear" w:color="000000" w:fill="FFFFFF"/>
            <w:hideMark/>
          </w:tcPr>
          <w:p w14:paraId="7723FD9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63,43</w:t>
            </w:r>
          </w:p>
        </w:tc>
      </w:tr>
      <w:tr w:rsidR="00A82187" w:rsidRPr="008C1F77" w14:paraId="6F12CFC8"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0FD021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45466979"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A100703</w:t>
            </w:r>
          </w:p>
        </w:tc>
        <w:tc>
          <w:tcPr>
            <w:tcW w:w="3974" w:type="dxa"/>
            <w:tcBorders>
              <w:top w:val="nil"/>
              <w:left w:val="nil"/>
              <w:bottom w:val="single" w:sz="4" w:space="0" w:color="auto"/>
              <w:right w:val="single" w:sz="4" w:space="0" w:color="auto"/>
            </w:tcBorders>
            <w:shd w:val="clear" w:color="000000" w:fill="C0C0C0"/>
            <w:hideMark/>
          </w:tcPr>
          <w:p w14:paraId="3949327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REDOVAN RAD ČLANOVA IZVRŠNIH TIJELA - DJEČJI VRTIĆ</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4822654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C0C0C0"/>
            <w:hideMark/>
          </w:tcPr>
          <w:p w14:paraId="6A93873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C0C0C0"/>
            <w:hideMark/>
          </w:tcPr>
          <w:p w14:paraId="38B82F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w:t>
            </w:r>
          </w:p>
        </w:tc>
        <w:tc>
          <w:tcPr>
            <w:tcW w:w="832" w:type="dxa"/>
            <w:tcBorders>
              <w:top w:val="nil"/>
              <w:left w:val="nil"/>
              <w:bottom w:val="single" w:sz="4" w:space="0" w:color="auto"/>
              <w:right w:val="single" w:sz="4" w:space="0" w:color="auto"/>
            </w:tcBorders>
            <w:shd w:val="clear" w:color="000000" w:fill="C0C0C0"/>
            <w:hideMark/>
          </w:tcPr>
          <w:p w14:paraId="0D00B45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w:t>
            </w:r>
          </w:p>
        </w:tc>
      </w:tr>
      <w:tr w:rsidR="00A82187" w:rsidRPr="008C1F77" w14:paraId="0E30EBE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FBA209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62823C1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9473CE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7CF7625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w:t>
            </w:r>
          </w:p>
        </w:tc>
        <w:tc>
          <w:tcPr>
            <w:tcW w:w="1180" w:type="dxa"/>
            <w:tcBorders>
              <w:top w:val="nil"/>
              <w:left w:val="nil"/>
              <w:bottom w:val="single" w:sz="4" w:space="0" w:color="auto"/>
              <w:right w:val="single" w:sz="4" w:space="0" w:color="auto"/>
            </w:tcBorders>
            <w:shd w:val="clear" w:color="000000" w:fill="FFFFFF"/>
            <w:hideMark/>
          </w:tcPr>
          <w:p w14:paraId="3985C02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FFFFFF"/>
            <w:hideMark/>
          </w:tcPr>
          <w:p w14:paraId="5B29C33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15.000,00</w:t>
            </w:r>
          </w:p>
        </w:tc>
        <w:tc>
          <w:tcPr>
            <w:tcW w:w="832" w:type="dxa"/>
            <w:tcBorders>
              <w:top w:val="nil"/>
              <w:left w:val="nil"/>
              <w:bottom w:val="single" w:sz="4" w:space="0" w:color="auto"/>
              <w:right w:val="single" w:sz="4" w:space="0" w:color="auto"/>
            </w:tcBorders>
            <w:shd w:val="clear" w:color="000000" w:fill="FFFFFF"/>
            <w:hideMark/>
          </w:tcPr>
          <w:p w14:paraId="6C337C3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300,00</w:t>
            </w:r>
          </w:p>
        </w:tc>
      </w:tr>
      <w:tr w:rsidR="00A82187" w:rsidRPr="008C1F77" w14:paraId="7F87833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5D7A18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3C5C043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119B15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41B4C21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w:t>
            </w:r>
          </w:p>
        </w:tc>
        <w:tc>
          <w:tcPr>
            <w:tcW w:w="1180" w:type="dxa"/>
            <w:tcBorders>
              <w:top w:val="nil"/>
              <w:left w:val="nil"/>
              <w:bottom w:val="single" w:sz="4" w:space="0" w:color="auto"/>
              <w:right w:val="single" w:sz="4" w:space="0" w:color="auto"/>
            </w:tcBorders>
            <w:shd w:val="clear" w:color="000000" w:fill="FFFFFF"/>
            <w:hideMark/>
          </w:tcPr>
          <w:p w14:paraId="4E86359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1389" w:type="dxa"/>
            <w:tcBorders>
              <w:top w:val="nil"/>
              <w:left w:val="nil"/>
              <w:bottom w:val="single" w:sz="4" w:space="0" w:color="auto"/>
              <w:right w:val="single" w:sz="4" w:space="0" w:color="auto"/>
            </w:tcBorders>
            <w:shd w:val="clear" w:color="000000" w:fill="FFFFFF"/>
            <w:hideMark/>
          </w:tcPr>
          <w:p w14:paraId="0DC2777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w:t>
            </w:r>
          </w:p>
        </w:tc>
        <w:tc>
          <w:tcPr>
            <w:tcW w:w="832" w:type="dxa"/>
            <w:tcBorders>
              <w:top w:val="nil"/>
              <w:left w:val="nil"/>
              <w:bottom w:val="single" w:sz="4" w:space="0" w:color="auto"/>
              <w:right w:val="single" w:sz="4" w:space="0" w:color="auto"/>
            </w:tcBorders>
            <w:shd w:val="clear" w:color="000000" w:fill="FFFFFF"/>
            <w:hideMark/>
          </w:tcPr>
          <w:p w14:paraId="786CC32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300,00</w:t>
            </w:r>
          </w:p>
        </w:tc>
      </w:tr>
      <w:tr w:rsidR="00A82187" w:rsidRPr="008C1F77" w14:paraId="1AD69A41"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CC28D8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EBB7FA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A100704</w:t>
            </w:r>
          </w:p>
        </w:tc>
        <w:tc>
          <w:tcPr>
            <w:tcW w:w="3974" w:type="dxa"/>
            <w:tcBorders>
              <w:top w:val="nil"/>
              <w:left w:val="nil"/>
              <w:bottom w:val="single" w:sz="4" w:space="0" w:color="auto"/>
              <w:right w:val="single" w:sz="4" w:space="0" w:color="auto"/>
            </w:tcBorders>
            <w:shd w:val="clear" w:color="000000" w:fill="C0C0C0"/>
            <w:hideMark/>
          </w:tcPr>
          <w:p w14:paraId="1A1E0C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ODRŽAVANJE OBJEKATA ZA REDOVITO KORIŠTENJE - DJEČJI VRTIĆ</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0DD93A3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65.000,00</w:t>
            </w:r>
          </w:p>
        </w:tc>
        <w:tc>
          <w:tcPr>
            <w:tcW w:w="1180" w:type="dxa"/>
            <w:tcBorders>
              <w:top w:val="nil"/>
              <w:left w:val="nil"/>
              <w:bottom w:val="single" w:sz="4" w:space="0" w:color="auto"/>
              <w:right w:val="single" w:sz="4" w:space="0" w:color="auto"/>
            </w:tcBorders>
            <w:shd w:val="clear" w:color="000000" w:fill="C0C0C0"/>
            <w:hideMark/>
          </w:tcPr>
          <w:p w14:paraId="619B230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C0C0C0"/>
            <w:hideMark/>
          </w:tcPr>
          <w:p w14:paraId="179A9AB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115.000,00</w:t>
            </w:r>
          </w:p>
        </w:tc>
        <w:tc>
          <w:tcPr>
            <w:tcW w:w="832" w:type="dxa"/>
            <w:tcBorders>
              <w:top w:val="nil"/>
              <w:left w:val="nil"/>
              <w:bottom w:val="single" w:sz="4" w:space="0" w:color="auto"/>
              <w:right w:val="single" w:sz="4" w:space="0" w:color="auto"/>
            </w:tcBorders>
            <w:shd w:val="clear" w:color="000000" w:fill="C0C0C0"/>
            <w:hideMark/>
          </w:tcPr>
          <w:p w14:paraId="212EC8B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176,92</w:t>
            </w:r>
          </w:p>
        </w:tc>
      </w:tr>
      <w:tr w:rsidR="00A82187" w:rsidRPr="008C1F77" w14:paraId="29A6ACD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5E8629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2F1A1BE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7AE6FB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19FFF1A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65.000,00</w:t>
            </w:r>
          </w:p>
        </w:tc>
        <w:tc>
          <w:tcPr>
            <w:tcW w:w="1180" w:type="dxa"/>
            <w:tcBorders>
              <w:top w:val="nil"/>
              <w:left w:val="nil"/>
              <w:bottom w:val="single" w:sz="4" w:space="0" w:color="auto"/>
              <w:right w:val="single" w:sz="4" w:space="0" w:color="auto"/>
            </w:tcBorders>
            <w:shd w:val="clear" w:color="000000" w:fill="FFFFFF"/>
            <w:hideMark/>
          </w:tcPr>
          <w:p w14:paraId="0AE591E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241AC0F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115.000,00</w:t>
            </w:r>
          </w:p>
        </w:tc>
        <w:tc>
          <w:tcPr>
            <w:tcW w:w="832" w:type="dxa"/>
            <w:tcBorders>
              <w:top w:val="nil"/>
              <w:left w:val="nil"/>
              <w:bottom w:val="single" w:sz="4" w:space="0" w:color="auto"/>
              <w:right w:val="single" w:sz="4" w:space="0" w:color="auto"/>
            </w:tcBorders>
            <w:shd w:val="clear" w:color="000000" w:fill="FFFFFF"/>
            <w:hideMark/>
          </w:tcPr>
          <w:p w14:paraId="3169246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176,92</w:t>
            </w:r>
          </w:p>
        </w:tc>
      </w:tr>
      <w:tr w:rsidR="00A82187" w:rsidRPr="008C1F77" w14:paraId="4214AB2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A41354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322</w:t>
            </w:r>
          </w:p>
        </w:tc>
        <w:tc>
          <w:tcPr>
            <w:tcW w:w="820" w:type="dxa"/>
            <w:tcBorders>
              <w:top w:val="nil"/>
              <w:left w:val="nil"/>
              <w:bottom w:val="single" w:sz="4" w:space="0" w:color="auto"/>
              <w:right w:val="single" w:sz="4" w:space="0" w:color="auto"/>
            </w:tcBorders>
            <w:shd w:val="clear" w:color="000000" w:fill="FFFFFF"/>
            <w:hideMark/>
          </w:tcPr>
          <w:p w14:paraId="32A6C79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343554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materijal i energiju</w:t>
            </w:r>
          </w:p>
        </w:tc>
        <w:tc>
          <w:tcPr>
            <w:tcW w:w="1418" w:type="dxa"/>
            <w:tcBorders>
              <w:top w:val="nil"/>
              <w:left w:val="nil"/>
              <w:bottom w:val="single" w:sz="4" w:space="0" w:color="auto"/>
              <w:right w:val="single" w:sz="4" w:space="0" w:color="auto"/>
            </w:tcBorders>
            <w:shd w:val="clear" w:color="000000" w:fill="FFFFFF"/>
            <w:hideMark/>
          </w:tcPr>
          <w:p w14:paraId="092C515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0438BBA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0F8337E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100.000,00</w:t>
            </w:r>
          </w:p>
        </w:tc>
        <w:tc>
          <w:tcPr>
            <w:tcW w:w="832" w:type="dxa"/>
            <w:tcBorders>
              <w:top w:val="nil"/>
              <w:left w:val="nil"/>
              <w:bottom w:val="single" w:sz="4" w:space="0" w:color="auto"/>
              <w:right w:val="single" w:sz="4" w:space="0" w:color="auto"/>
            </w:tcBorders>
            <w:shd w:val="clear" w:color="000000" w:fill="FFFFFF"/>
            <w:hideMark/>
          </w:tcPr>
          <w:p w14:paraId="3805658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200,00</w:t>
            </w:r>
          </w:p>
        </w:tc>
      </w:tr>
      <w:tr w:rsidR="00A82187" w:rsidRPr="008C1F77" w14:paraId="3AB0122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DF60EF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53A81A5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7307D0A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0DDB737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w:t>
            </w:r>
          </w:p>
        </w:tc>
        <w:tc>
          <w:tcPr>
            <w:tcW w:w="1180" w:type="dxa"/>
            <w:tcBorders>
              <w:top w:val="nil"/>
              <w:left w:val="nil"/>
              <w:bottom w:val="single" w:sz="4" w:space="0" w:color="auto"/>
              <w:right w:val="single" w:sz="4" w:space="0" w:color="auto"/>
            </w:tcBorders>
            <w:shd w:val="clear" w:color="000000" w:fill="FFFFFF"/>
            <w:hideMark/>
          </w:tcPr>
          <w:p w14:paraId="36E9D1C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4321C3E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15.000,00</w:t>
            </w:r>
          </w:p>
        </w:tc>
        <w:tc>
          <w:tcPr>
            <w:tcW w:w="832" w:type="dxa"/>
            <w:tcBorders>
              <w:top w:val="nil"/>
              <w:left w:val="nil"/>
              <w:bottom w:val="single" w:sz="4" w:space="0" w:color="auto"/>
              <w:right w:val="single" w:sz="4" w:space="0" w:color="auto"/>
            </w:tcBorders>
            <w:shd w:val="clear" w:color="000000" w:fill="FFFFFF"/>
            <w:hideMark/>
          </w:tcPr>
          <w:p w14:paraId="0165D52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2E4BDED"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0FB4AD0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215F6C9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A100705</w:t>
            </w:r>
          </w:p>
        </w:tc>
        <w:tc>
          <w:tcPr>
            <w:tcW w:w="3974" w:type="dxa"/>
            <w:tcBorders>
              <w:top w:val="nil"/>
              <w:left w:val="nil"/>
              <w:bottom w:val="single" w:sz="4" w:space="0" w:color="auto"/>
              <w:right w:val="single" w:sz="4" w:space="0" w:color="auto"/>
            </w:tcBorders>
            <w:shd w:val="clear" w:color="000000" w:fill="C0C0C0"/>
            <w:hideMark/>
          </w:tcPr>
          <w:p w14:paraId="64D6B94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ODRŽAVANJE POSTROJENJA I OPREME - DJEČJI VRTIĆ</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1C8E7E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C0C0C0"/>
            <w:hideMark/>
          </w:tcPr>
          <w:p w14:paraId="2185DD5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13.000,00</w:t>
            </w:r>
          </w:p>
        </w:tc>
        <w:tc>
          <w:tcPr>
            <w:tcW w:w="1389" w:type="dxa"/>
            <w:tcBorders>
              <w:top w:val="nil"/>
              <w:left w:val="nil"/>
              <w:bottom w:val="single" w:sz="4" w:space="0" w:color="auto"/>
              <w:right w:val="single" w:sz="4" w:space="0" w:color="auto"/>
            </w:tcBorders>
            <w:shd w:val="clear" w:color="000000" w:fill="C0C0C0"/>
            <w:hideMark/>
          </w:tcPr>
          <w:p w14:paraId="278808D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17.000,00</w:t>
            </w:r>
          </w:p>
        </w:tc>
        <w:tc>
          <w:tcPr>
            <w:tcW w:w="832" w:type="dxa"/>
            <w:tcBorders>
              <w:top w:val="nil"/>
              <w:left w:val="nil"/>
              <w:bottom w:val="single" w:sz="4" w:space="0" w:color="auto"/>
              <w:right w:val="single" w:sz="4" w:space="0" w:color="auto"/>
            </w:tcBorders>
            <w:shd w:val="clear" w:color="000000" w:fill="C0C0C0"/>
            <w:hideMark/>
          </w:tcPr>
          <w:p w14:paraId="28C75A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425,00</w:t>
            </w:r>
          </w:p>
        </w:tc>
      </w:tr>
      <w:tr w:rsidR="00A82187" w:rsidRPr="008C1F77" w14:paraId="04C98BB7"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C56D4A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4A292DA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8C8B9A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37881E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4.000,00</w:t>
            </w:r>
          </w:p>
        </w:tc>
        <w:tc>
          <w:tcPr>
            <w:tcW w:w="1180" w:type="dxa"/>
            <w:tcBorders>
              <w:top w:val="nil"/>
              <w:left w:val="nil"/>
              <w:bottom w:val="single" w:sz="4" w:space="0" w:color="auto"/>
              <w:right w:val="single" w:sz="4" w:space="0" w:color="auto"/>
            </w:tcBorders>
            <w:shd w:val="clear" w:color="000000" w:fill="FFFFFF"/>
            <w:hideMark/>
          </w:tcPr>
          <w:p w14:paraId="7C08047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13.000,00</w:t>
            </w:r>
          </w:p>
        </w:tc>
        <w:tc>
          <w:tcPr>
            <w:tcW w:w="1389" w:type="dxa"/>
            <w:tcBorders>
              <w:top w:val="nil"/>
              <w:left w:val="nil"/>
              <w:bottom w:val="single" w:sz="4" w:space="0" w:color="auto"/>
              <w:right w:val="single" w:sz="4" w:space="0" w:color="auto"/>
            </w:tcBorders>
            <w:shd w:val="clear" w:color="000000" w:fill="FFFFFF"/>
            <w:hideMark/>
          </w:tcPr>
          <w:p w14:paraId="5AA0713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17.000,00</w:t>
            </w:r>
          </w:p>
        </w:tc>
        <w:tc>
          <w:tcPr>
            <w:tcW w:w="832" w:type="dxa"/>
            <w:tcBorders>
              <w:top w:val="nil"/>
              <w:left w:val="nil"/>
              <w:bottom w:val="single" w:sz="4" w:space="0" w:color="auto"/>
              <w:right w:val="single" w:sz="4" w:space="0" w:color="auto"/>
            </w:tcBorders>
            <w:shd w:val="clear" w:color="000000" w:fill="FFFFFF"/>
            <w:hideMark/>
          </w:tcPr>
          <w:p w14:paraId="5824547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425,00</w:t>
            </w:r>
          </w:p>
        </w:tc>
      </w:tr>
      <w:tr w:rsidR="00A82187" w:rsidRPr="008C1F77" w14:paraId="3836FD94"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301923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2E5344AA"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B7DEAD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38A67BE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4.000,00</w:t>
            </w:r>
          </w:p>
        </w:tc>
        <w:tc>
          <w:tcPr>
            <w:tcW w:w="1180" w:type="dxa"/>
            <w:tcBorders>
              <w:top w:val="nil"/>
              <w:left w:val="nil"/>
              <w:bottom w:val="single" w:sz="4" w:space="0" w:color="auto"/>
              <w:right w:val="single" w:sz="4" w:space="0" w:color="auto"/>
            </w:tcBorders>
            <w:shd w:val="clear" w:color="000000" w:fill="FFFFFF"/>
            <w:hideMark/>
          </w:tcPr>
          <w:p w14:paraId="65ECA2F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13.000,00</w:t>
            </w:r>
          </w:p>
        </w:tc>
        <w:tc>
          <w:tcPr>
            <w:tcW w:w="1389" w:type="dxa"/>
            <w:tcBorders>
              <w:top w:val="nil"/>
              <w:left w:val="nil"/>
              <w:bottom w:val="single" w:sz="4" w:space="0" w:color="auto"/>
              <w:right w:val="single" w:sz="4" w:space="0" w:color="auto"/>
            </w:tcBorders>
            <w:shd w:val="clear" w:color="000000" w:fill="FFFFFF"/>
            <w:hideMark/>
          </w:tcPr>
          <w:p w14:paraId="42359BB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17.000,00</w:t>
            </w:r>
          </w:p>
        </w:tc>
        <w:tc>
          <w:tcPr>
            <w:tcW w:w="832" w:type="dxa"/>
            <w:tcBorders>
              <w:top w:val="nil"/>
              <w:left w:val="nil"/>
              <w:bottom w:val="single" w:sz="4" w:space="0" w:color="auto"/>
              <w:right w:val="single" w:sz="4" w:space="0" w:color="auto"/>
            </w:tcBorders>
            <w:shd w:val="clear" w:color="000000" w:fill="FFFFFF"/>
            <w:hideMark/>
          </w:tcPr>
          <w:p w14:paraId="1DA403E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425,00</w:t>
            </w:r>
          </w:p>
        </w:tc>
      </w:tr>
      <w:tr w:rsidR="00A82187" w:rsidRPr="008C1F77" w14:paraId="30F3DB6C"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0AADAE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5    </w:t>
            </w:r>
          </w:p>
        </w:tc>
        <w:tc>
          <w:tcPr>
            <w:tcW w:w="820" w:type="dxa"/>
            <w:tcBorders>
              <w:top w:val="nil"/>
              <w:left w:val="nil"/>
              <w:bottom w:val="single" w:sz="4" w:space="0" w:color="auto"/>
              <w:right w:val="single" w:sz="4" w:space="0" w:color="auto"/>
            </w:tcBorders>
            <w:shd w:val="clear" w:color="000000" w:fill="C0C0C0"/>
            <w:hideMark/>
          </w:tcPr>
          <w:p w14:paraId="259BA17D"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A100801</w:t>
            </w:r>
          </w:p>
        </w:tc>
        <w:tc>
          <w:tcPr>
            <w:tcW w:w="3974" w:type="dxa"/>
            <w:tcBorders>
              <w:top w:val="nil"/>
              <w:left w:val="nil"/>
              <w:bottom w:val="single" w:sz="4" w:space="0" w:color="auto"/>
              <w:right w:val="single" w:sz="4" w:space="0" w:color="auto"/>
            </w:tcBorders>
            <w:shd w:val="clear" w:color="000000" w:fill="C0C0C0"/>
            <w:hideMark/>
          </w:tcPr>
          <w:p w14:paraId="5E8EF14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SUF. PROGRAMA ODGOJA I OBRAZOVANJA DJECE PRIP. NACIONALNIH MANJINA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0900 Obrazovanje  </w:t>
            </w:r>
          </w:p>
        </w:tc>
        <w:tc>
          <w:tcPr>
            <w:tcW w:w="1418" w:type="dxa"/>
            <w:tcBorders>
              <w:top w:val="nil"/>
              <w:left w:val="nil"/>
              <w:bottom w:val="single" w:sz="4" w:space="0" w:color="auto"/>
              <w:right w:val="single" w:sz="4" w:space="0" w:color="auto"/>
            </w:tcBorders>
            <w:shd w:val="clear" w:color="000000" w:fill="C0C0C0"/>
            <w:hideMark/>
          </w:tcPr>
          <w:p w14:paraId="2CCB2BD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180" w:type="dxa"/>
            <w:tcBorders>
              <w:top w:val="nil"/>
              <w:left w:val="nil"/>
              <w:bottom w:val="single" w:sz="4" w:space="0" w:color="auto"/>
              <w:right w:val="single" w:sz="4" w:space="0" w:color="auto"/>
            </w:tcBorders>
            <w:shd w:val="clear" w:color="000000" w:fill="C0C0C0"/>
            <w:hideMark/>
          </w:tcPr>
          <w:p w14:paraId="095D213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30.049,00</w:t>
            </w:r>
          </w:p>
        </w:tc>
        <w:tc>
          <w:tcPr>
            <w:tcW w:w="1389" w:type="dxa"/>
            <w:tcBorders>
              <w:top w:val="nil"/>
              <w:left w:val="nil"/>
              <w:bottom w:val="single" w:sz="4" w:space="0" w:color="auto"/>
              <w:right w:val="single" w:sz="4" w:space="0" w:color="auto"/>
            </w:tcBorders>
            <w:shd w:val="clear" w:color="000000" w:fill="C0C0C0"/>
            <w:hideMark/>
          </w:tcPr>
          <w:p w14:paraId="54D0BDA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30.049,00</w:t>
            </w:r>
          </w:p>
        </w:tc>
        <w:tc>
          <w:tcPr>
            <w:tcW w:w="832" w:type="dxa"/>
            <w:tcBorders>
              <w:top w:val="nil"/>
              <w:left w:val="nil"/>
              <w:bottom w:val="single" w:sz="4" w:space="0" w:color="auto"/>
              <w:right w:val="single" w:sz="4" w:space="0" w:color="auto"/>
            </w:tcBorders>
            <w:shd w:val="clear" w:color="000000" w:fill="C0C0C0"/>
            <w:hideMark/>
          </w:tcPr>
          <w:p w14:paraId="6707CA9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r>
      <w:tr w:rsidR="00A82187" w:rsidRPr="008C1F77" w14:paraId="23557DE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6358C8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36</w:t>
            </w:r>
          </w:p>
        </w:tc>
        <w:tc>
          <w:tcPr>
            <w:tcW w:w="820" w:type="dxa"/>
            <w:tcBorders>
              <w:top w:val="nil"/>
              <w:left w:val="nil"/>
              <w:bottom w:val="single" w:sz="4" w:space="0" w:color="auto"/>
              <w:right w:val="single" w:sz="4" w:space="0" w:color="auto"/>
            </w:tcBorders>
            <w:shd w:val="clear" w:color="000000" w:fill="FFFFFF"/>
            <w:hideMark/>
          </w:tcPr>
          <w:p w14:paraId="1F5D367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560047A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Pomoći dane u inozemstvo i unutar opće države</w:t>
            </w:r>
          </w:p>
        </w:tc>
        <w:tc>
          <w:tcPr>
            <w:tcW w:w="1418" w:type="dxa"/>
            <w:tcBorders>
              <w:top w:val="nil"/>
              <w:left w:val="nil"/>
              <w:bottom w:val="single" w:sz="4" w:space="0" w:color="auto"/>
              <w:right w:val="single" w:sz="4" w:space="0" w:color="auto"/>
            </w:tcBorders>
            <w:shd w:val="clear" w:color="000000" w:fill="FFFFFF"/>
            <w:hideMark/>
          </w:tcPr>
          <w:p w14:paraId="63C8CCB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180" w:type="dxa"/>
            <w:tcBorders>
              <w:top w:val="nil"/>
              <w:left w:val="nil"/>
              <w:bottom w:val="single" w:sz="4" w:space="0" w:color="auto"/>
              <w:right w:val="single" w:sz="4" w:space="0" w:color="auto"/>
            </w:tcBorders>
            <w:shd w:val="clear" w:color="000000" w:fill="FFFFFF"/>
            <w:hideMark/>
          </w:tcPr>
          <w:p w14:paraId="29638C6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30.049,00</w:t>
            </w:r>
          </w:p>
        </w:tc>
        <w:tc>
          <w:tcPr>
            <w:tcW w:w="1389" w:type="dxa"/>
            <w:tcBorders>
              <w:top w:val="nil"/>
              <w:left w:val="nil"/>
              <w:bottom w:val="single" w:sz="4" w:space="0" w:color="auto"/>
              <w:right w:val="single" w:sz="4" w:space="0" w:color="auto"/>
            </w:tcBorders>
            <w:shd w:val="clear" w:color="000000" w:fill="FFFFFF"/>
            <w:hideMark/>
          </w:tcPr>
          <w:p w14:paraId="6B0D730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30.049,00</w:t>
            </w:r>
          </w:p>
        </w:tc>
        <w:tc>
          <w:tcPr>
            <w:tcW w:w="832" w:type="dxa"/>
            <w:tcBorders>
              <w:top w:val="nil"/>
              <w:left w:val="nil"/>
              <w:bottom w:val="single" w:sz="4" w:space="0" w:color="auto"/>
              <w:right w:val="single" w:sz="4" w:space="0" w:color="auto"/>
            </w:tcBorders>
            <w:shd w:val="clear" w:color="000000" w:fill="FFFFFF"/>
            <w:hideMark/>
          </w:tcPr>
          <w:p w14:paraId="7E01BA5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r>
      <w:tr w:rsidR="00A82187" w:rsidRPr="008C1F77" w14:paraId="194469D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21CB137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366</w:t>
            </w:r>
          </w:p>
        </w:tc>
        <w:tc>
          <w:tcPr>
            <w:tcW w:w="820" w:type="dxa"/>
            <w:tcBorders>
              <w:top w:val="nil"/>
              <w:left w:val="nil"/>
              <w:bottom w:val="single" w:sz="4" w:space="0" w:color="auto"/>
              <w:right w:val="single" w:sz="4" w:space="0" w:color="auto"/>
            </w:tcBorders>
            <w:shd w:val="clear" w:color="000000" w:fill="FFFFFF"/>
            <w:hideMark/>
          </w:tcPr>
          <w:p w14:paraId="06B6268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4EFE2C8"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Pomoći proračunskim korisnicima drugih proračuna</w:t>
            </w:r>
          </w:p>
        </w:tc>
        <w:tc>
          <w:tcPr>
            <w:tcW w:w="1418" w:type="dxa"/>
            <w:tcBorders>
              <w:top w:val="nil"/>
              <w:left w:val="nil"/>
              <w:bottom w:val="single" w:sz="4" w:space="0" w:color="auto"/>
              <w:right w:val="single" w:sz="4" w:space="0" w:color="auto"/>
            </w:tcBorders>
            <w:shd w:val="clear" w:color="000000" w:fill="FFFFFF"/>
            <w:hideMark/>
          </w:tcPr>
          <w:p w14:paraId="51DBC3CF"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180" w:type="dxa"/>
            <w:tcBorders>
              <w:top w:val="nil"/>
              <w:left w:val="nil"/>
              <w:bottom w:val="single" w:sz="4" w:space="0" w:color="auto"/>
              <w:right w:val="single" w:sz="4" w:space="0" w:color="auto"/>
            </w:tcBorders>
            <w:shd w:val="clear" w:color="000000" w:fill="FFFFFF"/>
            <w:hideMark/>
          </w:tcPr>
          <w:p w14:paraId="76F3BC0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30.049,00</w:t>
            </w:r>
          </w:p>
        </w:tc>
        <w:tc>
          <w:tcPr>
            <w:tcW w:w="1389" w:type="dxa"/>
            <w:tcBorders>
              <w:top w:val="nil"/>
              <w:left w:val="nil"/>
              <w:bottom w:val="single" w:sz="4" w:space="0" w:color="auto"/>
              <w:right w:val="single" w:sz="4" w:space="0" w:color="auto"/>
            </w:tcBorders>
            <w:shd w:val="clear" w:color="000000" w:fill="FFFFFF"/>
            <w:hideMark/>
          </w:tcPr>
          <w:p w14:paraId="7F8164F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30.049,00</w:t>
            </w:r>
          </w:p>
        </w:tc>
        <w:tc>
          <w:tcPr>
            <w:tcW w:w="832" w:type="dxa"/>
            <w:tcBorders>
              <w:top w:val="nil"/>
              <w:left w:val="nil"/>
              <w:bottom w:val="single" w:sz="4" w:space="0" w:color="auto"/>
              <w:right w:val="single" w:sz="4" w:space="0" w:color="auto"/>
            </w:tcBorders>
            <w:shd w:val="clear" w:color="000000" w:fill="FFFFFF"/>
            <w:hideMark/>
          </w:tcPr>
          <w:p w14:paraId="220AF42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36C8D5B9"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709CF40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504AC71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K100780</w:t>
            </w:r>
          </w:p>
        </w:tc>
        <w:tc>
          <w:tcPr>
            <w:tcW w:w="3974" w:type="dxa"/>
            <w:tcBorders>
              <w:top w:val="nil"/>
              <w:left w:val="nil"/>
              <w:bottom w:val="single" w:sz="4" w:space="0" w:color="auto"/>
              <w:right w:val="single" w:sz="4" w:space="0" w:color="auto"/>
            </w:tcBorders>
            <w:shd w:val="clear" w:color="000000" w:fill="C0C0C0"/>
            <w:hideMark/>
          </w:tcPr>
          <w:p w14:paraId="5FC3FA9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OPREMANJE DJEČJEG VRTIĆA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0911 Predškolsko obrazovanje</w:t>
            </w:r>
          </w:p>
        </w:tc>
        <w:tc>
          <w:tcPr>
            <w:tcW w:w="1418" w:type="dxa"/>
            <w:tcBorders>
              <w:top w:val="nil"/>
              <w:left w:val="nil"/>
              <w:bottom w:val="single" w:sz="4" w:space="0" w:color="auto"/>
              <w:right w:val="single" w:sz="4" w:space="0" w:color="auto"/>
            </w:tcBorders>
            <w:shd w:val="clear" w:color="000000" w:fill="C0C0C0"/>
            <w:hideMark/>
          </w:tcPr>
          <w:p w14:paraId="7C71792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180" w:type="dxa"/>
            <w:tcBorders>
              <w:top w:val="nil"/>
              <w:left w:val="nil"/>
              <w:bottom w:val="single" w:sz="4" w:space="0" w:color="auto"/>
              <w:right w:val="single" w:sz="4" w:space="0" w:color="auto"/>
            </w:tcBorders>
            <w:shd w:val="clear" w:color="000000" w:fill="C0C0C0"/>
            <w:hideMark/>
          </w:tcPr>
          <w:p w14:paraId="2840ADA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7.375,00</w:t>
            </w:r>
          </w:p>
        </w:tc>
        <w:tc>
          <w:tcPr>
            <w:tcW w:w="1389" w:type="dxa"/>
            <w:tcBorders>
              <w:top w:val="nil"/>
              <w:left w:val="nil"/>
              <w:bottom w:val="single" w:sz="4" w:space="0" w:color="auto"/>
              <w:right w:val="single" w:sz="4" w:space="0" w:color="auto"/>
            </w:tcBorders>
            <w:shd w:val="clear" w:color="000000" w:fill="C0C0C0"/>
            <w:hideMark/>
          </w:tcPr>
          <w:p w14:paraId="545277D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7.375,00</w:t>
            </w:r>
          </w:p>
        </w:tc>
        <w:tc>
          <w:tcPr>
            <w:tcW w:w="832" w:type="dxa"/>
            <w:tcBorders>
              <w:top w:val="nil"/>
              <w:left w:val="nil"/>
              <w:bottom w:val="single" w:sz="4" w:space="0" w:color="auto"/>
              <w:right w:val="single" w:sz="4" w:space="0" w:color="auto"/>
            </w:tcBorders>
            <w:shd w:val="clear" w:color="000000" w:fill="C0C0C0"/>
            <w:hideMark/>
          </w:tcPr>
          <w:p w14:paraId="7ACD732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r>
      <w:tr w:rsidR="00A82187" w:rsidRPr="008C1F77" w14:paraId="2811ECFF"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1BBF99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42</w:t>
            </w:r>
          </w:p>
        </w:tc>
        <w:tc>
          <w:tcPr>
            <w:tcW w:w="820" w:type="dxa"/>
            <w:tcBorders>
              <w:top w:val="nil"/>
              <w:left w:val="nil"/>
              <w:bottom w:val="single" w:sz="4" w:space="0" w:color="auto"/>
              <w:right w:val="single" w:sz="4" w:space="0" w:color="auto"/>
            </w:tcBorders>
            <w:shd w:val="clear" w:color="000000" w:fill="FFFFFF"/>
            <w:hideMark/>
          </w:tcPr>
          <w:p w14:paraId="3362F87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6E2A23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Rashodi za nabavu proizvedene dugotrajne imovine</w:t>
            </w:r>
          </w:p>
        </w:tc>
        <w:tc>
          <w:tcPr>
            <w:tcW w:w="1418" w:type="dxa"/>
            <w:tcBorders>
              <w:top w:val="nil"/>
              <w:left w:val="nil"/>
              <w:bottom w:val="single" w:sz="4" w:space="0" w:color="auto"/>
              <w:right w:val="single" w:sz="4" w:space="0" w:color="auto"/>
            </w:tcBorders>
            <w:shd w:val="clear" w:color="000000" w:fill="FFFFFF"/>
            <w:hideMark/>
          </w:tcPr>
          <w:p w14:paraId="6F758ED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180" w:type="dxa"/>
            <w:tcBorders>
              <w:top w:val="nil"/>
              <w:left w:val="nil"/>
              <w:bottom w:val="single" w:sz="4" w:space="0" w:color="auto"/>
              <w:right w:val="single" w:sz="4" w:space="0" w:color="auto"/>
            </w:tcBorders>
            <w:shd w:val="clear" w:color="000000" w:fill="FFFFFF"/>
            <w:hideMark/>
          </w:tcPr>
          <w:p w14:paraId="0BF5A1F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7.375,00</w:t>
            </w:r>
          </w:p>
        </w:tc>
        <w:tc>
          <w:tcPr>
            <w:tcW w:w="1389" w:type="dxa"/>
            <w:tcBorders>
              <w:top w:val="nil"/>
              <w:left w:val="nil"/>
              <w:bottom w:val="single" w:sz="4" w:space="0" w:color="auto"/>
              <w:right w:val="single" w:sz="4" w:space="0" w:color="auto"/>
            </w:tcBorders>
            <w:shd w:val="clear" w:color="000000" w:fill="FFFFFF"/>
            <w:hideMark/>
          </w:tcPr>
          <w:p w14:paraId="6952CB0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7.375,00</w:t>
            </w:r>
          </w:p>
        </w:tc>
        <w:tc>
          <w:tcPr>
            <w:tcW w:w="832" w:type="dxa"/>
            <w:tcBorders>
              <w:top w:val="nil"/>
              <w:left w:val="nil"/>
              <w:bottom w:val="single" w:sz="4" w:space="0" w:color="auto"/>
              <w:right w:val="single" w:sz="4" w:space="0" w:color="auto"/>
            </w:tcBorders>
            <w:shd w:val="clear" w:color="000000" w:fill="FFFFFF"/>
            <w:hideMark/>
          </w:tcPr>
          <w:p w14:paraId="2842DC8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r>
      <w:tr w:rsidR="00A82187" w:rsidRPr="008C1F77" w14:paraId="6F2DDEF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2BDCBF3"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422</w:t>
            </w:r>
          </w:p>
        </w:tc>
        <w:tc>
          <w:tcPr>
            <w:tcW w:w="820" w:type="dxa"/>
            <w:tcBorders>
              <w:top w:val="nil"/>
              <w:left w:val="nil"/>
              <w:bottom w:val="single" w:sz="4" w:space="0" w:color="auto"/>
              <w:right w:val="single" w:sz="4" w:space="0" w:color="auto"/>
            </w:tcBorders>
            <w:shd w:val="clear" w:color="000000" w:fill="FFFFFF"/>
            <w:hideMark/>
          </w:tcPr>
          <w:p w14:paraId="564616E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59E9456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Postrojenja i oprema</w:t>
            </w:r>
          </w:p>
        </w:tc>
        <w:tc>
          <w:tcPr>
            <w:tcW w:w="1418" w:type="dxa"/>
            <w:tcBorders>
              <w:top w:val="nil"/>
              <w:left w:val="nil"/>
              <w:bottom w:val="single" w:sz="4" w:space="0" w:color="auto"/>
              <w:right w:val="single" w:sz="4" w:space="0" w:color="auto"/>
            </w:tcBorders>
            <w:shd w:val="clear" w:color="000000" w:fill="FFFFFF"/>
            <w:hideMark/>
          </w:tcPr>
          <w:p w14:paraId="6519589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180" w:type="dxa"/>
            <w:tcBorders>
              <w:top w:val="nil"/>
              <w:left w:val="nil"/>
              <w:bottom w:val="single" w:sz="4" w:space="0" w:color="auto"/>
              <w:right w:val="single" w:sz="4" w:space="0" w:color="auto"/>
            </w:tcBorders>
            <w:shd w:val="clear" w:color="000000" w:fill="FFFFFF"/>
            <w:hideMark/>
          </w:tcPr>
          <w:p w14:paraId="186770B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7.375,00</w:t>
            </w:r>
          </w:p>
        </w:tc>
        <w:tc>
          <w:tcPr>
            <w:tcW w:w="1389" w:type="dxa"/>
            <w:tcBorders>
              <w:top w:val="nil"/>
              <w:left w:val="nil"/>
              <w:bottom w:val="single" w:sz="4" w:space="0" w:color="auto"/>
              <w:right w:val="single" w:sz="4" w:space="0" w:color="auto"/>
            </w:tcBorders>
            <w:shd w:val="clear" w:color="000000" w:fill="FFFFFF"/>
            <w:hideMark/>
          </w:tcPr>
          <w:p w14:paraId="535C059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7.375,00</w:t>
            </w:r>
          </w:p>
        </w:tc>
        <w:tc>
          <w:tcPr>
            <w:tcW w:w="832" w:type="dxa"/>
            <w:tcBorders>
              <w:top w:val="nil"/>
              <w:left w:val="nil"/>
              <w:bottom w:val="single" w:sz="4" w:space="0" w:color="auto"/>
              <w:right w:val="single" w:sz="4" w:space="0" w:color="auto"/>
            </w:tcBorders>
            <w:shd w:val="clear" w:color="000000" w:fill="FFFFFF"/>
            <w:hideMark/>
          </w:tcPr>
          <w:p w14:paraId="0C4FDF15"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r>
      <w:tr w:rsidR="00A82187" w:rsidRPr="008C1F77" w14:paraId="4A21C8E2"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69699C"/>
            <w:hideMark/>
          </w:tcPr>
          <w:p w14:paraId="4DCF0491"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RAZDJEL</w:t>
            </w:r>
          </w:p>
        </w:tc>
        <w:tc>
          <w:tcPr>
            <w:tcW w:w="820" w:type="dxa"/>
            <w:tcBorders>
              <w:top w:val="nil"/>
              <w:left w:val="nil"/>
              <w:bottom w:val="single" w:sz="4" w:space="0" w:color="auto"/>
              <w:right w:val="single" w:sz="4" w:space="0" w:color="auto"/>
            </w:tcBorders>
            <w:shd w:val="clear" w:color="000000" w:fill="69699C"/>
            <w:hideMark/>
          </w:tcPr>
          <w:p w14:paraId="19EF04E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002</w:t>
            </w:r>
          </w:p>
        </w:tc>
        <w:tc>
          <w:tcPr>
            <w:tcW w:w="3974" w:type="dxa"/>
            <w:tcBorders>
              <w:top w:val="nil"/>
              <w:left w:val="nil"/>
              <w:bottom w:val="single" w:sz="4" w:space="0" w:color="auto"/>
              <w:right w:val="single" w:sz="4" w:space="0" w:color="auto"/>
            </w:tcBorders>
            <w:shd w:val="clear" w:color="000000" w:fill="69699C"/>
            <w:hideMark/>
          </w:tcPr>
          <w:p w14:paraId="019C87D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PREDSTAVIČKA I IZVRŠNA TIJELA</w:t>
            </w:r>
          </w:p>
        </w:tc>
        <w:tc>
          <w:tcPr>
            <w:tcW w:w="1418" w:type="dxa"/>
            <w:tcBorders>
              <w:top w:val="nil"/>
              <w:left w:val="nil"/>
              <w:bottom w:val="single" w:sz="4" w:space="0" w:color="auto"/>
              <w:right w:val="single" w:sz="4" w:space="0" w:color="auto"/>
            </w:tcBorders>
            <w:shd w:val="clear" w:color="000000" w:fill="69699C"/>
            <w:hideMark/>
          </w:tcPr>
          <w:p w14:paraId="6D13D5C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298.638,00</w:t>
            </w:r>
          </w:p>
        </w:tc>
        <w:tc>
          <w:tcPr>
            <w:tcW w:w="1180" w:type="dxa"/>
            <w:tcBorders>
              <w:top w:val="nil"/>
              <w:left w:val="nil"/>
              <w:bottom w:val="single" w:sz="4" w:space="0" w:color="auto"/>
              <w:right w:val="single" w:sz="4" w:space="0" w:color="auto"/>
            </w:tcBorders>
            <w:shd w:val="clear" w:color="000000" w:fill="69699C"/>
            <w:hideMark/>
          </w:tcPr>
          <w:p w14:paraId="2CFC7C7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-40.000,00</w:t>
            </w:r>
          </w:p>
        </w:tc>
        <w:tc>
          <w:tcPr>
            <w:tcW w:w="1389" w:type="dxa"/>
            <w:tcBorders>
              <w:top w:val="nil"/>
              <w:left w:val="nil"/>
              <w:bottom w:val="single" w:sz="4" w:space="0" w:color="auto"/>
              <w:right w:val="single" w:sz="4" w:space="0" w:color="auto"/>
            </w:tcBorders>
            <w:shd w:val="clear" w:color="000000" w:fill="69699C"/>
            <w:hideMark/>
          </w:tcPr>
          <w:p w14:paraId="6D3F084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258.638,00</w:t>
            </w:r>
          </w:p>
        </w:tc>
        <w:tc>
          <w:tcPr>
            <w:tcW w:w="832" w:type="dxa"/>
            <w:tcBorders>
              <w:top w:val="nil"/>
              <w:left w:val="nil"/>
              <w:bottom w:val="single" w:sz="4" w:space="0" w:color="auto"/>
              <w:right w:val="single" w:sz="4" w:space="0" w:color="auto"/>
            </w:tcBorders>
            <w:shd w:val="clear" w:color="000000" w:fill="69699C"/>
            <w:hideMark/>
          </w:tcPr>
          <w:p w14:paraId="262DE7C9"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86,61</w:t>
            </w:r>
          </w:p>
        </w:tc>
      </w:tr>
      <w:tr w:rsidR="00A82187" w:rsidRPr="008C1F77" w14:paraId="1B025E5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C4D6DF"/>
            <w:hideMark/>
          </w:tcPr>
          <w:p w14:paraId="0D246F2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xml:space="preserve">GLAVA </w:t>
            </w:r>
          </w:p>
        </w:tc>
        <w:tc>
          <w:tcPr>
            <w:tcW w:w="820" w:type="dxa"/>
            <w:tcBorders>
              <w:top w:val="nil"/>
              <w:left w:val="nil"/>
              <w:bottom w:val="single" w:sz="4" w:space="0" w:color="auto"/>
              <w:right w:val="single" w:sz="4" w:space="0" w:color="auto"/>
            </w:tcBorders>
            <w:shd w:val="clear" w:color="000000" w:fill="C4D6DF"/>
            <w:hideMark/>
          </w:tcPr>
          <w:p w14:paraId="49C8F7F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00201</w:t>
            </w:r>
          </w:p>
        </w:tc>
        <w:tc>
          <w:tcPr>
            <w:tcW w:w="3974" w:type="dxa"/>
            <w:tcBorders>
              <w:top w:val="nil"/>
              <w:left w:val="nil"/>
              <w:bottom w:val="single" w:sz="4" w:space="0" w:color="auto"/>
              <w:right w:val="single" w:sz="4" w:space="0" w:color="auto"/>
            </w:tcBorders>
            <w:shd w:val="clear" w:color="000000" w:fill="C4D6DF"/>
            <w:hideMark/>
          </w:tcPr>
          <w:p w14:paraId="3DDDC5E7"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PREDSTAVNIČKA I IZVRŠNA TIJELA</w:t>
            </w:r>
          </w:p>
        </w:tc>
        <w:tc>
          <w:tcPr>
            <w:tcW w:w="1418" w:type="dxa"/>
            <w:tcBorders>
              <w:top w:val="nil"/>
              <w:left w:val="nil"/>
              <w:bottom w:val="single" w:sz="4" w:space="0" w:color="auto"/>
              <w:right w:val="single" w:sz="4" w:space="0" w:color="auto"/>
            </w:tcBorders>
            <w:shd w:val="clear" w:color="000000" w:fill="C4D6DF"/>
            <w:hideMark/>
          </w:tcPr>
          <w:p w14:paraId="7FFDFC7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298.638,00</w:t>
            </w:r>
          </w:p>
        </w:tc>
        <w:tc>
          <w:tcPr>
            <w:tcW w:w="1180" w:type="dxa"/>
            <w:tcBorders>
              <w:top w:val="nil"/>
              <w:left w:val="nil"/>
              <w:bottom w:val="single" w:sz="4" w:space="0" w:color="auto"/>
              <w:right w:val="single" w:sz="4" w:space="0" w:color="auto"/>
            </w:tcBorders>
            <w:shd w:val="clear" w:color="000000" w:fill="C4D6DF"/>
            <w:hideMark/>
          </w:tcPr>
          <w:p w14:paraId="4DCB615B"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-40.000,00</w:t>
            </w:r>
          </w:p>
        </w:tc>
        <w:tc>
          <w:tcPr>
            <w:tcW w:w="1389" w:type="dxa"/>
            <w:tcBorders>
              <w:top w:val="nil"/>
              <w:left w:val="nil"/>
              <w:bottom w:val="single" w:sz="4" w:space="0" w:color="auto"/>
              <w:right w:val="single" w:sz="4" w:space="0" w:color="auto"/>
            </w:tcBorders>
            <w:shd w:val="clear" w:color="000000" w:fill="C4D6DF"/>
            <w:hideMark/>
          </w:tcPr>
          <w:p w14:paraId="0E62D14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258.638,00</w:t>
            </w:r>
          </w:p>
        </w:tc>
        <w:tc>
          <w:tcPr>
            <w:tcW w:w="832" w:type="dxa"/>
            <w:tcBorders>
              <w:top w:val="nil"/>
              <w:left w:val="nil"/>
              <w:bottom w:val="single" w:sz="4" w:space="0" w:color="auto"/>
              <w:right w:val="single" w:sz="4" w:space="0" w:color="auto"/>
            </w:tcBorders>
            <w:shd w:val="clear" w:color="000000" w:fill="C4D6DF"/>
            <w:hideMark/>
          </w:tcPr>
          <w:p w14:paraId="000355E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86,61</w:t>
            </w:r>
          </w:p>
        </w:tc>
      </w:tr>
      <w:tr w:rsidR="00A82187" w:rsidRPr="008C1F77" w14:paraId="1AFCB123" w14:textId="77777777" w:rsidTr="00EF6880">
        <w:trPr>
          <w:gridAfter w:val="1"/>
          <w:wAfter w:w="10" w:type="dxa"/>
          <w:trHeight w:val="480"/>
        </w:trPr>
        <w:tc>
          <w:tcPr>
            <w:tcW w:w="1018" w:type="dxa"/>
            <w:tcBorders>
              <w:top w:val="nil"/>
              <w:left w:val="single" w:sz="4" w:space="0" w:color="auto"/>
              <w:bottom w:val="single" w:sz="4" w:space="0" w:color="auto"/>
              <w:right w:val="single" w:sz="4" w:space="0" w:color="auto"/>
            </w:tcBorders>
            <w:shd w:val="clear" w:color="000000" w:fill="969696"/>
            <w:hideMark/>
          </w:tcPr>
          <w:p w14:paraId="44EA4C5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PROGRAM </w:t>
            </w:r>
          </w:p>
        </w:tc>
        <w:tc>
          <w:tcPr>
            <w:tcW w:w="820" w:type="dxa"/>
            <w:tcBorders>
              <w:top w:val="nil"/>
              <w:left w:val="nil"/>
              <w:bottom w:val="single" w:sz="4" w:space="0" w:color="auto"/>
              <w:right w:val="single" w:sz="4" w:space="0" w:color="auto"/>
            </w:tcBorders>
            <w:shd w:val="clear" w:color="000000" w:fill="969696"/>
            <w:hideMark/>
          </w:tcPr>
          <w:p w14:paraId="6B80266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1008</w:t>
            </w:r>
          </w:p>
        </w:tc>
        <w:tc>
          <w:tcPr>
            <w:tcW w:w="3974" w:type="dxa"/>
            <w:tcBorders>
              <w:top w:val="nil"/>
              <w:left w:val="nil"/>
              <w:bottom w:val="single" w:sz="4" w:space="0" w:color="auto"/>
              <w:right w:val="single" w:sz="4" w:space="0" w:color="auto"/>
            </w:tcBorders>
            <w:shd w:val="clear" w:color="000000" w:fill="969696"/>
            <w:hideMark/>
          </w:tcPr>
          <w:p w14:paraId="2E4ED9D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MJERE I AKTIVNOSTI ZA OSIGURANJE RADA IZ DJELOKRUGA PREDSTAVNIČKIH I IZVRŠNIH TIJELA</w:t>
            </w:r>
          </w:p>
        </w:tc>
        <w:tc>
          <w:tcPr>
            <w:tcW w:w="1418" w:type="dxa"/>
            <w:tcBorders>
              <w:top w:val="nil"/>
              <w:left w:val="nil"/>
              <w:bottom w:val="single" w:sz="4" w:space="0" w:color="auto"/>
              <w:right w:val="single" w:sz="4" w:space="0" w:color="auto"/>
            </w:tcBorders>
            <w:shd w:val="clear" w:color="000000" w:fill="969696"/>
            <w:hideMark/>
          </w:tcPr>
          <w:p w14:paraId="220820C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298.638,00</w:t>
            </w:r>
          </w:p>
        </w:tc>
        <w:tc>
          <w:tcPr>
            <w:tcW w:w="1180" w:type="dxa"/>
            <w:tcBorders>
              <w:top w:val="nil"/>
              <w:left w:val="nil"/>
              <w:bottom w:val="single" w:sz="4" w:space="0" w:color="auto"/>
              <w:right w:val="single" w:sz="4" w:space="0" w:color="auto"/>
            </w:tcBorders>
            <w:shd w:val="clear" w:color="000000" w:fill="969696"/>
            <w:hideMark/>
          </w:tcPr>
          <w:p w14:paraId="2CDEBFB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-40.000,00</w:t>
            </w:r>
          </w:p>
        </w:tc>
        <w:tc>
          <w:tcPr>
            <w:tcW w:w="1389" w:type="dxa"/>
            <w:tcBorders>
              <w:top w:val="nil"/>
              <w:left w:val="nil"/>
              <w:bottom w:val="single" w:sz="4" w:space="0" w:color="auto"/>
              <w:right w:val="single" w:sz="4" w:space="0" w:color="auto"/>
            </w:tcBorders>
            <w:shd w:val="clear" w:color="000000" w:fill="969696"/>
            <w:hideMark/>
          </w:tcPr>
          <w:p w14:paraId="786EDE7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258.638,00</w:t>
            </w:r>
          </w:p>
        </w:tc>
        <w:tc>
          <w:tcPr>
            <w:tcW w:w="832" w:type="dxa"/>
            <w:tcBorders>
              <w:top w:val="nil"/>
              <w:left w:val="nil"/>
              <w:bottom w:val="single" w:sz="4" w:space="0" w:color="auto"/>
              <w:right w:val="single" w:sz="4" w:space="0" w:color="auto"/>
            </w:tcBorders>
            <w:shd w:val="clear" w:color="000000" w:fill="969696"/>
            <w:hideMark/>
          </w:tcPr>
          <w:p w14:paraId="5059AAD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86,61</w:t>
            </w:r>
          </w:p>
        </w:tc>
      </w:tr>
      <w:tr w:rsidR="00A82187" w:rsidRPr="008C1F77" w14:paraId="16015DB8"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6B243ED0"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688AAD1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A100735</w:t>
            </w:r>
          </w:p>
        </w:tc>
        <w:tc>
          <w:tcPr>
            <w:tcW w:w="3974" w:type="dxa"/>
            <w:tcBorders>
              <w:top w:val="nil"/>
              <w:left w:val="nil"/>
              <w:bottom w:val="single" w:sz="4" w:space="0" w:color="auto"/>
              <w:right w:val="single" w:sz="4" w:space="0" w:color="auto"/>
            </w:tcBorders>
            <w:shd w:val="clear" w:color="000000" w:fill="C0C0C0"/>
            <w:hideMark/>
          </w:tcPr>
          <w:p w14:paraId="2B2045F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POTPORE POLITIČKIM STRANKAMA I NEZAVISNIM VIJEĆNICIMA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0111 Izvršna i zakonodavna tijela</w:t>
            </w:r>
          </w:p>
        </w:tc>
        <w:tc>
          <w:tcPr>
            <w:tcW w:w="1418" w:type="dxa"/>
            <w:tcBorders>
              <w:top w:val="nil"/>
              <w:left w:val="nil"/>
              <w:bottom w:val="single" w:sz="4" w:space="0" w:color="auto"/>
              <w:right w:val="single" w:sz="4" w:space="0" w:color="auto"/>
            </w:tcBorders>
            <w:shd w:val="clear" w:color="000000" w:fill="C0C0C0"/>
            <w:hideMark/>
          </w:tcPr>
          <w:p w14:paraId="10290E6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27.600,00</w:t>
            </w:r>
          </w:p>
        </w:tc>
        <w:tc>
          <w:tcPr>
            <w:tcW w:w="1180" w:type="dxa"/>
            <w:tcBorders>
              <w:top w:val="nil"/>
              <w:left w:val="nil"/>
              <w:bottom w:val="single" w:sz="4" w:space="0" w:color="auto"/>
              <w:right w:val="single" w:sz="4" w:space="0" w:color="auto"/>
            </w:tcBorders>
            <w:shd w:val="clear" w:color="000000" w:fill="C0C0C0"/>
            <w:hideMark/>
          </w:tcPr>
          <w:p w14:paraId="121AD1C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29ED730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27.600,00</w:t>
            </w:r>
          </w:p>
        </w:tc>
        <w:tc>
          <w:tcPr>
            <w:tcW w:w="832" w:type="dxa"/>
            <w:tcBorders>
              <w:top w:val="nil"/>
              <w:left w:val="nil"/>
              <w:bottom w:val="single" w:sz="4" w:space="0" w:color="auto"/>
              <w:right w:val="single" w:sz="4" w:space="0" w:color="auto"/>
            </w:tcBorders>
            <w:shd w:val="clear" w:color="000000" w:fill="C0C0C0"/>
            <w:hideMark/>
          </w:tcPr>
          <w:p w14:paraId="15631AA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EC7BAC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4D751D6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20F5F62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16F0E1B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320F7E5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27.600,00</w:t>
            </w:r>
          </w:p>
        </w:tc>
        <w:tc>
          <w:tcPr>
            <w:tcW w:w="1180" w:type="dxa"/>
            <w:tcBorders>
              <w:top w:val="nil"/>
              <w:left w:val="nil"/>
              <w:bottom w:val="single" w:sz="4" w:space="0" w:color="auto"/>
              <w:right w:val="single" w:sz="4" w:space="0" w:color="auto"/>
            </w:tcBorders>
            <w:shd w:val="clear" w:color="000000" w:fill="FFFFFF"/>
            <w:hideMark/>
          </w:tcPr>
          <w:p w14:paraId="176DF80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0D07E5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27.600,00</w:t>
            </w:r>
          </w:p>
        </w:tc>
        <w:tc>
          <w:tcPr>
            <w:tcW w:w="832" w:type="dxa"/>
            <w:tcBorders>
              <w:top w:val="nil"/>
              <w:left w:val="nil"/>
              <w:bottom w:val="single" w:sz="4" w:space="0" w:color="auto"/>
              <w:right w:val="single" w:sz="4" w:space="0" w:color="auto"/>
            </w:tcBorders>
            <w:shd w:val="clear" w:color="000000" w:fill="FFFFFF"/>
            <w:hideMark/>
          </w:tcPr>
          <w:p w14:paraId="098B444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02965D5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F5438D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381</w:t>
            </w:r>
          </w:p>
        </w:tc>
        <w:tc>
          <w:tcPr>
            <w:tcW w:w="820" w:type="dxa"/>
            <w:tcBorders>
              <w:top w:val="nil"/>
              <w:left w:val="nil"/>
              <w:bottom w:val="single" w:sz="4" w:space="0" w:color="auto"/>
              <w:right w:val="single" w:sz="4" w:space="0" w:color="auto"/>
            </w:tcBorders>
            <w:shd w:val="clear" w:color="000000" w:fill="FFFFFF"/>
            <w:hideMark/>
          </w:tcPr>
          <w:p w14:paraId="2D1612F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42E316D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Tekuće donacije</w:t>
            </w:r>
          </w:p>
        </w:tc>
        <w:tc>
          <w:tcPr>
            <w:tcW w:w="1418" w:type="dxa"/>
            <w:tcBorders>
              <w:top w:val="nil"/>
              <w:left w:val="nil"/>
              <w:bottom w:val="single" w:sz="4" w:space="0" w:color="auto"/>
              <w:right w:val="single" w:sz="4" w:space="0" w:color="auto"/>
            </w:tcBorders>
            <w:shd w:val="clear" w:color="000000" w:fill="FFFFFF"/>
            <w:hideMark/>
          </w:tcPr>
          <w:p w14:paraId="1CEF8F3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27.600,00</w:t>
            </w:r>
          </w:p>
        </w:tc>
        <w:tc>
          <w:tcPr>
            <w:tcW w:w="1180" w:type="dxa"/>
            <w:tcBorders>
              <w:top w:val="nil"/>
              <w:left w:val="nil"/>
              <w:bottom w:val="single" w:sz="4" w:space="0" w:color="auto"/>
              <w:right w:val="single" w:sz="4" w:space="0" w:color="auto"/>
            </w:tcBorders>
            <w:shd w:val="clear" w:color="000000" w:fill="FFFFFF"/>
            <w:hideMark/>
          </w:tcPr>
          <w:p w14:paraId="2D5626C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D1A1BB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27.600,00</w:t>
            </w:r>
          </w:p>
        </w:tc>
        <w:tc>
          <w:tcPr>
            <w:tcW w:w="832" w:type="dxa"/>
            <w:tcBorders>
              <w:top w:val="nil"/>
              <w:left w:val="nil"/>
              <w:bottom w:val="single" w:sz="4" w:space="0" w:color="auto"/>
              <w:right w:val="single" w:sz="4" w:space="0" w:color="auto"/>
            </w:tcBorders>
            <w:shd w:val="clear" w:color="000000" w:fill="FFFFFF"/>
            <w:hideMark/>
          </w:tcPr>
          <w:p w14:paraId="4DA65EF9"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628B9123"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5D876EC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2FB1AD8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A100769</w:t>
            </w:r>
          </w:p>
        </w:tc>
        <w:tc>
          <w:tcPr>
            <w:tcW w:w="3974" w:type="dxa"/>
            <w:tcBorders>
              <w:top w:val="nil"/>
              <w:left w:val="nil"/>
              <w:bottom w:val="single" w:sz="4" w:space="0" w:color="auto"/>
              <w:right w:val="single" w:sz="4" w:space="0" w:color="auto"/>
            </w:tcBorders>
            <w:shd w:val="clear" w:color="000000" w:fill="C0C0C0"/>
            <w:hideMark/>
          </w:tcPr>
          <w:p w14:paraId="4E5AC75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PRORAČUNSKA PRIČUVA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0111 Izvršna i zakonodavna tijela</w:t>
            </w:r>
          </w:p>
        </w:tc>
        <w:tc>
          <w:tcPr>
            <w:tcW w:w="1418" w:type="dxa"/>
            <w:tcBorders>
              <w:top w:val="nil"/>
              <w:left w:val="nil"/>
              <w:bottom w:val="single" w:sz="4" w:space="0" w:color="auto"/>
              <w:right w:val="single" w:sz="4" w:space="0" w:color="auto"/>
            </w:tcBorders>
            <w:shd w:val="clear" w:color="000000" w:fill="C0C0C0"/>
            <w:hideMark/>
          </w:tcPr>
          <w:p w14:paraId="0B9F4B4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45.000,00</w:t>
            </w:r>
          </w:p>
        </w:tc>
        <w:tc>
          <w:tcPr>
            <w:tcW w:w="1180" w:type="dxa"/>
            <w:tcBorders>
              <w:top w:val="nil"/>
              <w:left w:val="nil"/>
              <w:bottom w:val="single" w:sz="4" w:space="0" w:color="auto"/>
              <w:right w:val="single" w:sz="4" w:space="0" w:color="auto"/>
            </w:tcBorders>
            <w:shd w:val="clear" w:color="000000" w:fill="C0C0C0"/>
            <w:hideMark/>
          </w:tcPr>
          <w:p w14:paraId="79169184"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71D968C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45.000,00</w:t>
            </w:r>
          </w:p>
        </w:tc>
        <w:tc>
          <w:tcPr>
            <w:tcW w:w="832" w:type="dxa"/>
            <w:tcBorders>
              <w:top w:val="nil"/>
              <w:left w:val="nil"/>
              <w:bottom w:val="single" w:sz="4" w:space="0" w:color="auto"/>
              <w:right w:val="single" w:sz="4" w:space="0" w:color="auto"/>
            </w:tcBorders>
            <w:shd w:val="clear" w:color="000000" w:fill="C0C0C0"/>
            <w:hideMark/>
          </w:tcPr>
          <w:p w14:paraId="3C9606B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195244E9"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1F4BC79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38</w:t>
            </w:r>
          </w:p>
        </w:tc>
        <w:tc>
          <w:tcPr>
            <w:tcW w:w="820" w:type="dxa"/>
            <w:tcBorders>
              <w:top w:val="nil"/>
              <w:left w:val="nil"/>
              <w:bottom w:val="single" w:sz="4" w:space="0" w:color="auto"/>
              <w:right w:val="single" w:sz="4" w:space="0" w:color="auto"/>
            </w:tcBorders>
            <w:shd w:val="clear" w:color="000000" w:fill="FFFFFF"/>
            <w:hideMark/>
          </w:tcPr>
          <w:p w14:paraId="393446C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58BAA6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Ostali rashodi</w:t>
            </w:r>
          </w:p>
        </w:tc>
        <w:tc>
          <w:tcPr>
            <w:tcW w:w="1418" w:type="dxa"/>
            <w:tcBorders>
              <w:top w:val="nil"/>
              <w:left w:val="nil"/>
              <w:bottom w:val="single" w:sz="4" w:space="0" w:color="auto"/>
              <w:right w:val="single" w:sz="4" w:space="0" w:color="auto"/>
            </w:tcBorders>
            <w:shd w:val="clear" w:color="000000" w:fill="FFFFFF"/>
            <w:hideMark/>
          </w:tcPr>
          <w:p w14:paraId="7A157CD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45.000,00</w:t>
            </w:r>
          </w:p>
        </w:tc>
        <w:tc>
          <w:tcPr>
            <w:tcW w:w="1180" w:type="dxa"/>
            <w:tcBorders>
              <w:top w:val="nil"/>
              <w:left w:val="nil"/>
              <w:bottom w:val="single" w:sz="4" w:space="0" w:color="auto"/>
              <w:right w:val="single" w:sz="4" w:space="0" w:color="auto"/>
            </w:tcBorders>
            <w:shd w:val="clear" w:color="000000" w:fill="FFFFFF"/>
            <w:hideMark/>
          </w:tcPr>
          <w:p w14:paraId="2563709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72E3301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45.000,00</w:t>
            </w:r>
          </w:p>
        </w:tc>
        <w:tc>
          <w:tcPr>
            <w:tcW w:w="832" w:type="dxa"/>
            <w:tcBorders>
              <w:top w:val="nil"/>
              <w:left w:val="nil"/>
              <w:bottom w:val="single" w:sz="4" w:space="0" w:color="auto"/>
              <w:right w:val="single" w:sz="4" w:space="0" w:color="auto"/>
            </w:tcBorders>
            <w:shd w:val="clear" w:color="000000" w:fill="FFFFFF"/>
            <w:hideMark/>
          </w:tcPr>
          <w:p w14:paraId="10B8B70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6C3197E1"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42A6F6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383</w:t>
            </w:r>
          </w:p>
        </w:tc>
        <w:tc>
          <w:tcPr>
            <w:tcW w:w="820" w:type="dxa"/>
            <w:tcBorders>
              <w:top w:val="nil"/>
              <w:left w:val="nil"/>
              <w:bottom w:val="single" w:sz="4" w:space="0" w:color="auto"/>
              <w:right w:val="single" w:sz="4" w:space="0" w:color="auto"/>
            </w:tcBorders>
            <w:shd w:val="clear" w:color="000000" w:fill="FFFFFF"/>
            <w:hideMark/>
          </w:tcPr>
          <w:p w14:paraId="6B012E5D"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275CA577"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Kazne, penali i naknade štete</w:t>
            </w:r>
          </w:p>
        </w:tc>
        <w:tc>
          <w:tcPr>
            <w:tcW w:w="1418" w:type="dxa"/>
            <w:tcBorders>
              <w:top w:val="nil"/>
              <w:left w:val="nil"/>
              <w:bottom w:val="single" w:sz="4" w:space="0" w:color="auto"/>
              <w:right w:val="single" w:sz="4" w:space="0" w:color="auto"/>
            </w:tcBorders>
            <w:shd w:val="clear" w:color="000000" w:fill="FFFFFF"/>
            <w:hideMark/>
          </w:tcPr>
          <w:p w14:paraId="28448D7D"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45.000,00</w:t>
            </w:r>
          </w:p>
        </w:tc>
        <w:tc>
          <w:tcPr>
            <w:tcW w:w="1180" w:type="dxa"/>
            <w:tcBorders>
              <w:top w:val="nil"/>
              <w:left w:val="nil"/>
              <w:bottom w:val="single" w:sz="4" w:space="0" w:color="auto"/>
              <w:right w:val="single" w:sz="4" w:space="0" w:color="auto"/>
            </w:tcBorders>
            <w:shd w:val="clear" w:color="000000" w:fill="FFFFFF"/>
            <w:hideMark/>
          </w:tcPr>
          <w:p w14:paraId="68F4C448"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111AF02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45.000,00</w:t>
            </w:r>
          </w:p>
        </w:tc>
        <w:tc>
          <w:tcPr>
            <w:tcW w:w="832" w:type="dxa"/>
            <w:tcBorders>
              <w:top w:val="nil"/>
              <w:left w:val="nil"/>
              <w:bottom w:val="single" w:sz="4" w:space="0" w:color="auto"/>
              <w:right w:val="single" w:sz="4" w:space="0" w:color="auto"/>
            </w:tcBorders>
            <w:shd w:val="clear" w:color="000000" w:fill="FFFFFF"/>
            <w:hideMark/>
          </w:tcPr>
          <w:p w14:paraId="517AB9A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28D463B7"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459C8CD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21D523D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A100773</w:t>
            </w:r>
          </w:p>
        </w:tc>
        <w:tc>
          <w:tcPr>
            <w:tcW w:w="3974" w:type="dxa"/>
            <w:tcBorders>
              <w:top w:val="nil"/>
              <w:left w:val="nil"/>
              <w:bottom w:val="single" w:sz="4" w:space="0" w:color="auto"/>
              <w:right w:val="single" w:sz="4" w:space="0" w:color="auto"/>
            </w:tcBorders>
            <w:shd w:val="clear" w:color="000000" w:fill="C0C0C0"/>
            <w:hideMark/>
          </w:tcPr>
          <w:p w14:paraId="08CD17B3"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ODRŽAVANJE IZBORA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0111 Izvršna i zakonodavna tijela</w:t>
            </w:r>
          </w:p>
        </w:tc>
        <w:tc>
          <w:tcPr>
            <w:tcW w:w="1418" w:type="dxa"/>
            <w:tcBorders>
              <w:top w:val="nil"/>
              <w:left w:val="nil"/>
              <w:bottom w:val="single" w:sz="4" w:space="0" w:color="auto"/>
              <w:right w:val="single" w:sz="4" w:space="0" w:color="auto"/>
            </w:tcBorders>
            <w:shd w:val="clear" w:color="000000" w:fill="C0C0C0"/>
            <w:hideMark/>
          </w:tcPr>
          <w:p w14:paraId="3F12D5AA"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C0C0C0"/>
            <w:hideMark/>
          </w:tcPr>
          <w:p w14:paraId="509BB7F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C0C0C0"/>
            <w:hideMark/>
          </w:tcPr>
          <w:p w14:paraId="00ED7D7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C0C0C0"/>
            <w:hideMark/>
          </w:tcPr>
          <w:p w14:paraId="31F1EB1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02EDD7CD"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70235B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2AD38197"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0F1F407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3CF9016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180" w:type="dxa"/>
            <w:tcBorders>
              <w:top w:val="nil"/>
              <w:left w:val="nil"/>
              <w:bottom w:val="single" w:sz="4" w:space="0" w:color="auto"/>
              <w:right w:val="single" w:sz="4" w:space="0" w:color="auto"/>
            </w:tcBorders>
            <w:shd w:val="clear" w:color="000000" w:fill="FFFFFF"/>
            <w:hideMark/>
          </w:tcPr>
          <w:p w14:paraId="37B897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-50.000,00</w:t>
            </w:r>
          </w:p>
        </w:tc>
        <w:tc>
          <w:tcPr>
            <w:tcW w:w="1389" w:type="dxa"/>
            <w:tcBorders>
              <w:top w:val="nil"/>
              <w:left w:val="nil"/>
              <w:bottom w:val="single" w:sz="4" w:space="0" w:color="auto"/>
              <w:right w:val="single" w:sz="4" w:space="0" w:color="auto"/>
            </w:tcBorders>
            <w:shd w:val="clear" w:color="000000" w:fill="FFFFFF"/>
            <w:hideMark/>
          </w:tcPr>
          <w:p w14:paraId="3F99E33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832" w:type="dxa"/>
            <w:tcBorders>
              <w:top w:val="nil"/>
              <w:left w:val="nil"/>
              <w:bottom w:val="single" w:sz="4" w:space="0" w:color="auto"/>
              <w:right w:val="single" w:sz="4" w:space="0" w:color="auto"/>
            </w:tcBorders>
            <w:shd w:val="clear" w:color="000000" w:fill="FFFFFF"/>
            <w:hideMark/>
          </w:tcPr>
          <w:p w14:paraId="0DAEB8A2"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r>
      <w:tr w:rsidR="00A82187" w:rsidRPr="008C1F77" w14:paraId="36135BB8"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97C88B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3996E6D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D22ED1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6FEF9361"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180" w:type="dxa"/>
            <w:tcBorders>
              <w:top w:val="nil"/>
              <w:left w:val="nil"/>
              <w:bottom w:val="single" w:sz="4" w:space="0" w:color="auto"/>
              <w:right w:val="single" w:sz="4" w:space="0" w:color="auto"/>
            </w:tcBorders>
            <w:shd w:val="clear" w:color="000000" w:fill="FFFFFF"/>
            <w:hideMark/>
          </w:tcPr>
          <w:p w14:paraId="54F5D74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-50.000,00</w:t>
            </w:r>
          </w:p>
        </w:tc>
        <w:tc>
          <w:tcPr>
            <w:tcW w:w="1389" w:type="dxa"/>
            <w:tcBorders>
              <w:top w:val="nil"/>
              <w:left w:val="nil"/>
              <w:bottom w:val="single" w:sz="4" w:space="0" w:color="auto"/>
              <w:right w:val="single" w:sz="4" w:space="0" w:color="auto"/>
            </w:tcBorders>
            <w:shd w:val="clear" w:color="000000" w:fill="FFFFFF"/>
            <w:hideMark/>
          </w:tcPr>
          <w:p w14:paraId="76501C4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832" w:type="dxa"/>
            <w:tcBorders>
              <w:top w:val="nil"/>
              <w:left w:val="nil"/>
              <w:bottom w:val="single" w:sz="4" w:space="0" w:color="auto"/>
              <w:right w:val="single" w:sz="4" w:space="0" w:color="auto"/>
            </w:tcBorders>
            <w:shd w:val="clear" w:color="000000" w:fill="FFFFFF"/>
            <w:hideMark/>
          </w:tcPr>
          <w:p w14:paraId="7A58A73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r>
      <w:tr w:rsidR="00A82187" w:rsidRPr="008C1F77" w14:paraId="1D97FD9C" w14:textId="77777777" w:rsidTr="00EF6880">
        <w:trPr>
          <w:gridAfter w:val="1"/>
          <w:wAfter w:w="10" w:type="dxa"/>
          <w:trHeight w:val="675"/>
        </w:trPr>
        <w:tc>
          <w:tcPr>
            <w:tcW w:w="1018" w:type="dxa"/>
            <w:tcBorders>
              <w:top w:val="nil"/>
              <w:left w:val="single" w:sz="4" w:space="0" w:color="auto"/>
              <w:bottom w:val="single" w:sz="4" w:space="0" w:color="auto"/>
              <w:right w:val="single" w:sz="4" w:space="0" w:color="auto"/>
            </w:tcBorders>
            <w:shd w:val="clear" w:color="000000" w:fill="C0C0C0"/>
            <w:hideMark/>
          </w:tcPr>
          <w:p w14:paraId="1FB275FE"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w:t>
            </w:r>
          </w:p>
        </w:tc>
        <w:tc>
          <w:tcPr>
            <w:tcW w:w="820" w:type="dxa"/>
            <w:tcBorders>
              <w:top w:val="nil"/>
              <w:left w:val="nil"/>
              <w:bottom w:val="single" w:sz="4" w:space="0" w:color="auto"/>
              <w:right w:val="single" w:sz="4" w:space="0" w:color="auto"/>
            </w:tcBorders>
            <w:shd w:val="clear" w:color="000000" w:fill="C0C0C0"/>
            <w:hideMark/>
          </w:tcPr>
          <w:p w14:paraId="1C654414"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A100803</w:t>
            </w:r>
          </w:p>
        </w:tc>
        <w:tc>
          <w:tcPr>
            <w:tcW w:w="3974" w:type="dxa"/>
            <w:tcBorders>
              <w:top w:val="nil"/>
              <w:left w:val="nil"/>
              <w:bottom w:val="single" w:sz="4" w:space="0" w:color="auto"/>
              <w:right w:val="single" w:sz="4" w:space="0" w:color="auto"/>
            </w:tcBorders>
            <w:shd w:val="clear" w:color="000000" w:fill="C0C0C0"/>
            <w:hideMark/>
          </w:tcPr>
          <w:p w14:paraId="73F16C95"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POSLOVANJE OPĆINSKOG VIJEĆA I ZAMJENIKA NAČELNIKA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Funkcija: 0110 Izvršna i zakonodavna tijela, financijski i fiskalni poslovi, vanjski poslovi  </w:t>
            </w:r>
          </w:p>
        </w:tc>
        <w:tc>
          <w:tcPr>
            <w:tcW w:w="1418" w:type="dxa"/>
            <w:tcBorders>
              <w:top w:val="nil"/>
              <w:left w:val="nil"/>
              <w:bottom w:val="single" w:sz="4" w:space="0" w:color="auto"/>
              <w:right w:val="single" w:sz="4" w:space="0" w:color="auto"/>
            </w:tcBorders>
            <w:shd w:val="clear" w:color="000000" w:fill="C0C0C0"/>
            <w:hideMark/>
          </w:tcPr>
          <w:p w14:paraId="0FDF8E9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139.430,00</w:t>
            </w:r>
          </w:p>
        </w:tc>
        <w:tc>
          <w:tcPr>
            <w:tcW w:w="1180" w:type="dxa"/>
            <w:tcBorders>
              <w:top w:val="nil"/>
              <w:left w:val="nil"/>
              <w:bottom w:val="single" w:sz="4" w:space="0" w:color="auto"/>
              <w:right w:val="single" w:sz="4" w:space="0" w:color="auto"/>
            </w:tcBorders>
            <w:shd w:val="clear" w:color="000000" w:fill="C0C0C0"/>
            <w:hideMark/>
          </w:tcPr>
          <w:p w14:paraId="0E6EC18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C0C0C0"/>
            <w:hideMark/>
          </w:tcPr>
          <w:p w14:paraId="4A031D20"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149.430,00</w:t>
            </w:r>
          </w:p>
        </w:tc>
        <w:tc>
          <w:tcPr>
            <w:tcW w:w="832" w:type="dxa"/>
            <w:tcBorders>
              <w:top w:val="nil"/>
              <w:left w:val="nil"/>
              <w:bottom w:val="single" w:sz="4" w:space="0" w:color="auto"/>
              <w:right w:val="single" w:sz="4" w:space="0" w:color="auto"/>
            </w:tcBorders>
            <w:shd w:val="clear" w:color="000000" w:fill="C0C0C0"/>
            <w:hideMark/>
          </w:tcPr>
          <w:p w14:paraId="7481409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107,17</w:t>
            </w:r>
          </w:p>
        </w:tc>
      </w:tr>
      <w:tr w:rsidR="00A82187" w:rsidRPr="008C1F77" w14:paraId="12B97DA6"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AE8FCD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lastRenderedPageBreak/>
              <w:t>32</w:t>
            </w:r>
          </w:p>
        </w:tc>
        <w:tc>
          <w:tcPr>
            <w:tcW w:w="820" w:type="dxa"/>
            <w:tcBorders>
              <w:top w:val="nil"/>
              <w:left w:val="nil"/>
              <w:bottom w:val="single" w:sz="4" w:space="0" w:color="auto"/>
              <w:right w:val="single" w:sz="4" w:space="0" w:color="auto"/>
            </w:tcBorders>
            <w:shd w:val="clear" w:color="000000" w:fill="FFFFFF"/>
            <w:hideMark/>
          </w:tcPr>
          <w:p w14:paraId="0738ECFF"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2DE8B64C"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53A65C46"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139.430,00</w:t>
            </w:r>
          </w:p>
        </w:tc>
        <w:tc>
          <w:tcPr>
            <w:tcW w:w="1180" w:type="dxa"/>
            <w:tcBorders>
              <w:top w:val="nil"/>
              <w:left w:val="nil"/>
              <w:bottom w:val="single" w:sz="4" w:space="0" w:color="auto"/>
              <w:right w:val="single" w:sz="4" w:space="0" w:color="auto"/>
            </w:tcBorders>
            <w:shd w:val="clear" w:color="000000" w:fill="FFFFFF"/>
            <w:hideMark/>
          </w:tcPr>
          <w:p w14:paraId="302EBB07"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10.000,00</w:t>
            </w:r>
          </w:p>
        </w:tc>
        <w:tc>
          <w:tcPr>
            <w:tcW w:w="1389" w:type="dxa"/>
            <w:tcBorders>
              <w:top w:val="nil"/>
              <w:left w:val="nil"/>
              <w:bottom w:val="single" w:sz="4" w:space="0" w:color="auto"/>
              <w:right w:val="single" w:sz="4" w:space="0" w:color="auto"/>
            </w:tcBorders>
            <w:shd w:val="clear" w:color="000000" w:fill="FFFFFF"/>
            <w:hideMark/>
          </w:tcPr>
          <w:p w14:paraId="0BC9CDF8"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149.430,00</w:t>
            </w:r>
          </w:p>
        </w:tc>
        <w:tc>
          <w:tcPr>
            <w:tcW w:w="832" w:type="dxa"/>
            <w:tcBorders>
              <w:top w:val="nil"/>
              <w:left w:val="nil"/>
              <w:bottom w:val="single" w:sz="4" w:space="0" w:color="auto"/>
              <w:right w:val="single" w:sz="4" w:space="0" w:color="auto"/>
            </w:tcBorders>
            <w:shd w:val="clear" w:color="000000" w:fill="FFFFFF"/>
            <w:hideMark/>
          </w:tcPr>
          <w:p w14:paraId="57EF4F1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107,17</w:t>
            </w:r>
          </w:p>
        </w:tc>
      </w:tr>
      <w:tr w:rsidR="00A82187" w:rsidRPr="008C1F77" w14:paraId="693F51B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7115F27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7202A82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6AFA98FE"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2ACC2F9A"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139.430,00</w:t>
            </w:r>
          </w:p>
        </w:tc>
        <w:tc>
          <w:tcPr>
            <w:tcW w:w="1180" w:type="dxa"/>
            <w:tcBorders>
              <w:top w:val="nil"/>
              <w:left w:val="nil"/>
              <w:bottom w:val="single" w:sz="4" w:space="0" w:color="auto"/>
              <w:right w:val="single" w:sz="4" w:space="0" w:color="auto"/>
            </w:tcBorders>
            <w:shd w:val="clear" w:color="000000" w:fill="FFFFFF"/>
            <w:hideMark/>
          </w:tcPr>
          <w:p w14:paraId="764AED00"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10.000,00</w:t>
            </w:r>
          </w:p>
        </w:tc>
        <w:tc>
          <w:tcPr>
            <w:tcW w:w="1389" w:type="dxa"/>
            <w:tcBorders>
              <w:top w:val="nil"/>
              <w:left w:val="nil"/>
              <w:bottom w:val="single" w:sz="4" w:space="0" w:color="auto"/>
              <w:right w:val="single" w:sz="4" w:space="0" w:color="auto"/>
            </w:tcBorders>
            <w:shd w:val="clear" w:color="000000" w:fill="FFFFFF"/>
            <w:hideMark/>
          </w:tcPr>
          <w:p w14:paraId="337312D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149.430,00</w:t>
            </w:r>
          </w:p>
        </w:tc>
        <w:tc>
          <w:tcPr>
            <w:tcW w:w="832" w:type="dxa"/>
            <w:tcBorders>
              <w:top w:val="nil"/>
              <w:left w:val="nil"/>
              <w:bottom w:val="single" w:sz="4" w:space="0" w:color="auto"/>
              <w:right w:val="single" w:sz="4" w:space="0" w:color="auto"/>
            </w:tcBorders>
            <w:shd w:val="clear" w:color="000000" w:fill="FFFFFF"/>
            <w:hideMark/>
          </w:tcPr>
          <w:p w14:paraId="60A65CB4"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107,17</w:t>
            </w:r>
          </w:p>
        </w:tc>
      </w:tr>
      <w:tr w:rsidR="00A82187" w:rsidRPr="008C1F77" w14:paraId="0C96727D" w14:textId="77777777" w:rsidTr="00EF6880">
        <w:trPr>
          <w:gridAfter w:val="1"/>
          <w:wAfter w:w="10" w:type="dxa"/>
          <w:trHeight w:val="450"/>
        </w:trPr>
        <w:tc>
          <w:tcPr>
            <w:tcW w:w="1018" w:type="dxa"/>
            <w:tcBorders>
              <w:top w:val="nil"/>
              <w:left w:val="single" w:sz="4" w:space="0" w:color="auto"/>
              <w:bottom w:val="single" w:sz="4" w:space="0" w:color="auto"/>
              <w:right w:val="single" w:sz="4" w:space="0" w:color="auto"/>
            </w:tcBorders>
            <w:shd w:val="clear" w:color="000000" w:fill="C0C0C0"/>
            <w:hideMark/>
          </w:tcPr>
          <w:p w14:paraId="3D2F8C2A"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xml:space="preserve">AKTIVNOST </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 xml:space="preserve">Izvor: 1   4     </w:t>
            </w:r>
          </w:p>
        </w:tc>
        <w:tc>
          <w:tcPr>
            <w:tcW w:w="820" w:type="dxa"/>
            <w:tcBorders>
              <w:top w:val="nil"/>
              <w:left w:val="nil"/>
              <w:bottom w:val="single" w:sz="4" w:space="0" w:color="auto"/>
              <w:right w:val="single" w:sz="4" w:space="0" w:color="auto"/>
            </w:tcBorders>
            <w:shd w:val="clear" w:color="000000" w:fill="C0C0C0"/>
            <w:hideMark/>
          </w:tcPr>
          <w:p w14:paraId="6420EC3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A100804</w:t>
            </w:r>
          </w:p>
        </w:tc>
        <w:tc>
          <w:tcPr>
            <w:tcW w:w="3974" w:type="dxa"/>
            <w:tcBorders>
              <w:top w:val="nil"/>
              <w:left w:val="nil"/>
              <w:bottom w:val="single" w:sz="4" w:space="0" w:color="auto"/>
              <w:right w:val="single" w:sz="4" w:space="0" w:color="auto"/>
            </w:tcBorders>
            <w:shd w:val="clear" w:color="000000" w:fill="C0C0C0"/>
            <w:hideMark/>
          </w:tcPr>
          <w:p w14:paraId="5E11F1D6"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MEĐUOPĆINSKA, MEĐUREGIONALNA, MEĐUNARODNA SURADNJA</w:t>
            </w:r>
            <w:r w:rsidRPr="008C1F77">
              <w:rPr>
                <w:rFonts w:ascii="Calibri" w:hAnsi="Calibri" w:cs="Calibri"/>
                <w:b/>
                <w:bCs/>
                <w:color w:val="000000"/>
                <w:sz w:val="16"/>
                <w:szCs w:val="16"/>
                <w:lang w:val="hr-HR"/>
              </w:rPr>
              <w:br/>
            </w:r>
            <w:r w:rsidRPr="008C1F77">
              <w:rPr>
                <w:rFonts w:ascii="Calibri" w:hAnsi="Calibri" w:cs="Calibri"/>
                <w:b/>
                <w:bCs/>
                <w:color w:val="000000"/>
                <w:sz w:val="16"/>
                <w:szCs w:val="16"/>
                <w:lang w:val="hr-HR"/>
              </w:rPr>
              <w:br/>
              <w:t>Funkcija: 0111 Izvršna i zakonodavna tijela</w:t>
            </w:r>
          </w:p>
        </w:tc>
        <w:tc>
          <w:tcPr>
            <w:tcW w:w="1418" w:type="dxa"/>
            <w:tcBorders>
              <w:top w:val="nil"/>
              <w:left w:val="nil"/>
              <w:bottom w:val="single" w:sz="4" w:space="0" w:color="auto"/>
              <w:right w:val="single" w:sz="4" w:space="0" w:color="auto"/>
            </w:tcBorders>
            <w:shd w:val="clear" w:color="000000" w:fill="C0C0C0"/>
            <w:hideMark/>
          </w:tcPr>
          <w:p w14:paraId="71777701"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36.608,00</w:t>
            </w:r>
          </w:p>
        </w:tc>
        <w:tc>
          <w:tcPr>
            <w:tcW w:w="1180" w:type="dxa"/>
            <w:tcBorders>
              <w:top w:val="nil"/>
              <w:left w:val="nil"/>
              <w:bottom w:val="single" w:sz="4" w:space="0" w:color="auto"/>
              <w:right w:val="single" w:sz="4" w:space="0" w:color="auto"/>
            </w:tcBorders>
            <w:shd w:val="clear" w:color="000000" w:fill="C0C0C0"/>
            <w:hideMark/>
          </w:tcPr>
          <w:p w14:paraId="0F1D608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C0C0C0"/>
            <w:hideMark/>
          </w:tcPr>
          <w:p w14:paraId="750C8B3B"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36.608,00</w:t>
            </w:r>
          </w:p>
        </w:tc>
        <w:tc>
          <w:tcPr>
            <w:tcW w:w="832" w:type="dxa"/>
            <w:tcBorders>
              <w:top w:val="nil"/>
              <w:left w:val="nil"/>
              <w:bottom w:val="single" w:sz="4" w:space="0" w:color="auto"/>
              <w:right w:val="single" w:sz="4" w:space="0" w:color="auto"/>
            </w:tcBorders>
            <w:shd w:val="clear" w:color="000000" w:fill="C0C0C0"/>
            <w:hideMark/>
          </w:tcPr>
          <w:p w14:paraId="7D464A1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74B7FA1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02B2D63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32</w:t>
            </w:r>
          </w:p>
        </w:tc>
        <w:tc>
          <w:tcPr>
            <w:tcW w:w="820" w:type="dxa"/>
            <w:tcBorders>
              <w:top w:val="nil"/>
              <w:left w:val="nil"/>
              <w:bottom w:val="single" w:sz="4" w:space="0" w:color="auto"/>
              <w:right w:val="single" w:sz="4" w:space="0" w:color="auto"/>
            </w:tcBorders>
            <w:shd w:val="clear" w:color="000000" w:fill="FFFFFF"/>
            <w:hideMark/>
          </w:tcPr>
          <w:p w14:paraId="21CFD2C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3CD68A0B"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Materijalni rashodi</w:t>
            </w:r>
          </w:p>
        </w:tc>
        <w:tc>
          <w:tcPr>
            <w:tcW w:w="1418" w:type="dxa"/>
            <w:tcBorders>
              <w:top w:val="nil"/>
              <w:left w:val="nil"/>
              <w:bottom w:val="single" w:sz="4" w:space="0" w:color="auto"/>
              <w:right w:val="single" w:sz="4" w:space="0" w:color="auto"/>
            </w:tcBorders>
            <w:shd w:val="clear" w:color="000000" w:fill="FFFFFF"/>
            <w:hideMark/>
          </w:tcPr>
          <w:p w14:paraId="0D7A9FBE"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19.108,00</w:t>
            </w:r>
          </w:p>
        </w:tc>
        <w:tc>
          <w:tcPr>
            <w:tcW w:w="1180" w:type="dxa"/>
            <w:tcBorders>
              <w:top w:val="nil"/>
              <w:left w:val="nil"/>
              <w:bottom w:val="single" w:sz="4" w:space="0" w:color="auto"/>
              <w:right w:val="single" w:sz="4" w:space="0" w:color="auto"/>
            </w:tcBorders>
            <w:shd w:val="clear" w:color="000000" w:fill="FFFFFF"/>
            <w:hideMark/>
          </w:tcPr>
          <w:p w14:paraId="344EE40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518F06F5"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19.108,00</w:t>
            </w:r>
          </w:p>
        </w:tc>
        <w:tc>
          <w:tcPr>
            <w:tcW w:w="832" w:type="dxa"/>
            <w:tcBorders>
              <w:top w:val="nil"/>
              <w:left w:val="nil"/>
              <w:bottom w:val="single" w:sz="4" w:space="0" w:color="auto"/>
              <w:right w:val="single" w:sz="4" w:space="0" w:color="auto"/>
            </w:tcBorders>
            <w:shd w:val="clear" w:color="000000" w:fill="FFFFFF"/>
            <w:hideMark/>
          </w:tcPr>
          <w:p w14:paraId="770ACF19"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486A8463"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51019ED1"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323</w:t>
            </w:r>
          </w:p>
        </w:tc>
        <w:tc>
          <w:tcPr>
            <w:tcW w:w="820" w:type="dxa"/>
            <w:tcBorders>
              <w:top w:val="nil"/>
              <w:left w:val="nil"/>
              <w:bottom w:val="single" w:sz="4" w:space="0" w:color="auto"/>
              <w:right w:val="single" w:sz="4" w:space="0" w:color="auto"/>
            </w:tcBorders>
            <w:shd w:val="clear" w:color="000000" w:fill="FFFFFF"/>
            <w:hideMark/>
          </w:tcPr>
          <w:p w14:paraId="463691C4"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3682DDE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Rashodi za usluge</w:t>
            </w:r>
          </w:p>
        </w:tc>
        <w:tc>
          <w:tcPr>
            <w:tcW w:w="1418" w:type="dxa"/>
            <w:tcBorders>
              <w:top w:val="nil"/>
              <w:left w:val="nil"/>
              <w:bottom w:val="single" w:sz="4" w:space="0" w:color="auto"/>
              <w:right w:val="single" w:sz="4" w:space="0" w:color="auto"/>
            </w:tcBorders>
            <w:shd w:val="clear" w:color="000000" w:fill="FFFFFF"/>
            <w:hideMark/>
          </w:tcPr>
          <w:p w14:paraId="5586B3C3"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17.000,00</w:t>
            </w:r>
          </w:p>
        </w:tc>
        <w:tc>
          <w:tcPr>
            <w:tcW w:w="1180" w:type="dxa"/>
            <w:tcBorders>
              <w:top w:val="nil"/>
              <w:left w:val="nil"/>
              <w:bottom w:val="single" w:sz="4" w:space="0" w:color="auto"/>
              <w:right w:val="single" w:sz="4" w:space="0" w:color="auto"/>
            </w:tcBorders>
            <w:shd w:val="clear" w:color="000000" w:fill="FFFFFF"/>
            <w:hideMark/>
          </w:tcPr>
          <w:p w14:paraId="2BAB346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62072BB6"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17.000,00</w:t>
            </w:r>
          </w:p>
        </w:tc>
        <w:tc>
          <w:tcPr>
            <w:tcW w:w="832" w:type="dxa"/>
            <w:tcBorders>
              <w:top w:val="nil"/>
              <w:left w:val="nil"/>
              <w:bottom w:val="single" w:sz="4" w:space="0" w:color="auto"/>
              <w:right w:val="single" w:sz="4" w:space="0" w:color="auto"/>
            </w:tcBorders>
            <w:shd w:val="clear" w:color="000000" w:fill="FFFFFF"/>
            <w:hideMark/>
          </w:tcPr>
          <w:p w14:paraId="4824D77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007A39C5"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39659E7C"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329</w:t>
            </w:r>
          </w:p>
        </w:tc>
        <w:tc>
          <w:tcPr>
            <w:tcW w:w="820" w:type="dxa"/>
            <w:tcBorders>
              <w:top w:val="nil"/>
              <w:left w:val="nil"/>
              <w:bottom w:val="single" w:sz="4" w:space="0" w:color="auto"/>
              <w:right w:val="single" w:sz="4" w:space="0" w:color="auto"/>
            </w:tcBorders>
            <w:shd w:val="clear" w:color="000000" w:fill="FFFFFF"/>
            <w:hideMark/>
          </w:tcPr>
          <w:p w14:paraId="0A7DD0B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7BBE162"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Ostali nespomenuti rashodi poslovanja</w:t>
            </w:r>
          </w:p>
        </w:tc>
        <w:tc>
          <w:tcPr>
            <w:tcW w:w="1418" w:type="dxa"/>
            <w:tcBorders>
              <w:top w:val="nil"/>
              <w:left w:val="nil"/>
              <w:bottom w:val="single" w:sz="4" w:space="0" w:color="auto"/>
              <w:right w:val="single" w:sz="4" w:space="0" w:color="auto"/>
            </w:tcBorders>
            <w:shd w:val="clear" w:color="000000" w:fill="FFFFFF"/>
            <w:hideMark/>
          </w:tcPr>
          <w:p w14:paraId="1DC2203B"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2.108,00</w:t>
            </w:r>
          </w:p>
        </w:tc>
        <w:tc>
          <w:tcPr>
            <w:tcW w:w="1180" w:type="dxa"/>
            <w:tcBorders>
              <w:top w:val="nil"/>
              <w:left w:val="nil"/>
              <w:bottom w:val="single" w:sz="4" w:space="0" w:color="auto"/>
              <w:right w:val="single" w:sz="4" w:space="0" w:color="auto"/>
            </w:tcBorders>
            <w:shd w:val="clear" w:color="000000" w:fill="FFFFFF"/>
            <w:hideMark/>
          </w:tcPr>
          <w:p w14:paraId="3B5B30A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3467545C"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2.108,00</w:t>
            </w:r>
          </w:p>
        </w:tc>
        <w:tc>
          <w:tcPr>
            <w:tcW w:w="832" w:type="dxa"/>
            <w:tcBorders>
              <w:top w:val="nil"/>
              <w:left w:val="nil"/>
              <w:bottom w:val="single" w:sz="4" w:space="0" w:color="auto"/>
              <w:right w:val="single" w:sz="4" w:space="0" w:color="auto"/>
            </w:tcBorders>
            <w:shd w:val="clear" w:color="000000" w:fill="FFFFFF"/>
            <w:hideMark/>
          </w:tcPr>
          <w:p w14:paraId="7B1C1C6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8636F70"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FFFFFF"/>
            <w:hideMark/>
          </w:tcPr>
          <w:p w14:paraId="6C06DD68"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35</w:t>
            </w:r>
          </w:p>
        </w:tc>
        <w:tc>
          <w:tcPr>
            <w:tcW w:w="820" w:type="dxa"/>
            <w:tcBorders>
              <w:top w:val="nil"/>
              <w:left w:val="nil"/>
              <w:bottom w:val="single" w:sz="4" w:space="0" w:color="auto"/>
              <w:right w:val="single" w:sz="4" w:space="0" w:color="auto"/>
            </w:tcBorders>
            <w:shd w:val="clear" w:color="000000" w:fill="FFFFFF"/>
            <w:hideMark/>
          </w:tcPr>
          <w:p w14:paraId="5E68CA61"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 </w:t>
            </w:r>
          </w:p>
        </w:tc>
        <w:tc>
          <w:tcPr>
            <w:tcW w:w="3974" w:type="dxa"/>
            <w:tcBorders>
              <w:top w:val="nil"/>
              <w:left w:val="nil"/>
              <w:bottom w:val="single" w:sz="4" w:space="0" w:color="auto"/>
              <w:right w:val="single" w:sz="4" w:space="0" w:color="auto"/>
            </w:tcBorders>
            <w:shd w:val="clear" w:color="000000" w:fill="FFFFFF"/>
            <w:hideMark/>
          </w:tcPr>
          <w:p w14:paraId="7528CA52" w14:textId="77777777" w:rsidR="008C1F77" w:rsidRPr="008C1F77" w:rsidRDefault="008C1F77" w:rsidP="008C1F77">
            <w:pPr>
              <w:rPr>
                <w:rFonts w:ascii="Calibri" w:hAnsi="Calibri" w:cs="Calibri"/>
                <w:b/>
                <w:bCs/>
                <w:color w:val="000000"/>
                <w:sz w:val="16"/>
                <w:szCs w:val="16"/>
                <w:lang w:val="hr-HR"/>
              </w:rPr>
            </w:pPr>
            <w:r w:rsidRPr="008C1F77">
              <w:rPr>
                <w:rFonts w:ascii="Calibri" w:hAnsi="Calibri" w:cs="Calibri"/>
                <w:b/>
                <w:bCs/>
                <w:color w:val="000000"/>
                <w:sz w:val="16"/>
                <w:szCs w:val="16"/>
                <w:lang w:val="hr-HR"/>
              </w:rPr>
              <w:t>Subvencije</w:t>
            </w:r>
          </w:p>
        </w:tc>
        <w:tc>
          <w:tcPr>
            <w:tcW w:w="1418" w:type="dxa"/>
            <w:tcBorders>
              <w:top w:val="nil"/>
              <w:left w:val="nil"/>
              <w:bottom w:val="single" w:sz="4" w:space="0" w:color="auto"/>
              <w:right w:val="single" w:sz="4" w:space="0" w:color="auto"/>
            </w:tcBorders>
            <w:shd w:val="clear" w:color="000000" w:fill="FFFFFF"/>
            <w:hideMark/>
          </w:tcPr>
          <w:p w14:paraId="38E698E3"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17.500,00</w:t>
            </w:r>
          </w:p>
        </w:tc>
        <w:tc>
          <w:tcPr>
            <w:tcW w:w="1180" w:type="dxa"/>
            <w:tcBorders>
              <w:top w:val="nil"/>
              <w:left w:val="nil"/>
              <w:bottom w:val="single" w:sz="4" w:space="0" w:color="auto"/>
              <w:right w:val="single" w:sz="4" w:space="0" w:color="auto"/>
            </w:tcBorders>
            <w:shd w:val="clear" w:color="000000" w:fill="FFFFFF"/>
            <w:hideMark/>
          </w:tcPr>
          <w:p w14:paraId="018401ED"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0,00</w:t>
            </w:r>
          </w:p>
        </w:tc>
        <w:tc>
          <w:tcPr>
            <w:tcW w:w="1389" w:type="dxa"/>
            <w:tcBorders>
              <w:top w:val="nil"/>
              <w:left w:val="nil"/>
              <w:bottom w:val="single" w:sz="4" w:space="0" w:color="auto"/>
              <w:right w:val="single" w:sz="4" w:space="0" w:color="auto"/>
            </w:tcBorders>
            <w:shd w:val="clear" w:color="000000" w:fill="FFFFFF"/>
            <w:hideMark/>
          </w:tcPr>
          <w:p w14:paraId="404AA32F"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17.500,00</w:t>
            </w:r>
          </w:p>
        </w:tc>
        <w:tc>
          <w:tcPr>
            <w:tcW w:w="832" w:type="dxa"/>
            <w:tcBorders>
              <w:top w:val="nil"/>
              <w:left w:val="nil"/>
              <w:bottom w:val="single" w:sz="4" w:space="0" w:color="auto"/>
              <w:right w:val="single" w:sz="4" w:space="0" w:color="auto"/>
            </w:tcBorders>
            <w:shd w:val="clear" w:color="000000" w:fill="FFFFFF"/>
            <w:hideMark/>
          </w:tcPr>
          <w:p w14:paraId="0A6323DC" w14:textId="77777777" w:rsidR="008C1F77" w:rsidRPr="008C1F77" w:rsidRDefault="008C1F77" w:rsidP="008C1F77">
            <w:pPr>
              <w:jc w:val="right"/>
              <w:rPr>
                <w:rFonts w:ascii="Calibri" w:hAnsi="Calibri" w:cs="Calibri"/>
                <w:b/>
                <w:bCs/>
                <w:color w:val="000000"/>
                <w:sz w:val="16"/>
                <w:szCs w:val="16"/>
                <w:lang w:val="hr-HR"/>
              </w:rPr>
            </w:pPr>
            <w:r w:rsidRPr="008C1F77">
              <w:rPr>
                <w:rFonts w:ascii="Calibri" w:hAnsi="Calibri" w:cs="Calibri"/>
                <w:b/>
                <w:bCs/>
                <w:color w:val="000000"/>
                <w:sz w:val="16"/>
                <w:szCs w:val="16"/>
                <w:lang w:val="hr-HR"/>
              </w:rPr>
              <w:t>100,00</w:t>
            </w:r>
          </w:p>
        </w:tc>
      </w:tr>
      <w:tr w:rsidR="00A82187" w:rsidRPr="008C1F77" w14:paraId="3E2BE765" w14:textId="77777777" w:rsidTr="00EF6880">
        <w:trPr>
          <w:gridAfter w:val="1"/>
          <w:wAfter w:w="10" w:type="dxa"/>
          <w:trHeight w:val="480"/>
        </w:trPr>
        <w:tc>
          <w:tcPr>
            <w:tcW w:w="1018" w:type="dxa"/>
            <w:tcBorders>
              <w:top w:val="nil"/>
              <w:left w:val="single" w:sz="4" w:space="0" w:color="auto"/>
              <w:bottom w:val="single" w:sz="4" w:space="0" w:color="auto"/>
              <w:right w:val="single" w:sz="4" w:space="0" w:color="auto"/>
            </w:tcBorders>
            <w:shd w:val="clear" w:color="000000" w:fill="FFFFFF"/>
            <w:hideMark/>
          </w:tcPr>
          <w:p w14:paraId="39B6DE39"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352</w:t>
            </w:r>
          </w:p>
        </w:tc>
        <w:tc>
          <w:tcPr>
            <w:tcW w:w="820" w:type="dxa"/>
            <w:tcBorders>
              <w:top w:val="nil"/>
              <w:left w:val="nil"/>
              <w:bottom w:val="single" w:sz="4" w:space="0" w:color="auto"/>
              <w:right w:val="single" w:sz="4" w:space="0" w:color="auto"/>
            </w:tcBorders>
            <w:shd w:val="clear" w:color="000000" w:fill="FFFFFF"/>
            <w:hideMark/>
          </w:tcPr>
          <w:p w14:paraId="377815F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 </w:t>
            </w:r>
          </w:p>
        </w:tc>
        <w:tc>
          <w:tcPr>
            <w:tcW w:w="3974" w:type="dxa"/>
            <w:tcBorders>
              <w:top w:val="nil"/>
              <w:left w:val="nil"/>
              <w:bottom w:val="single" w:sz="4" w:space="0" w:color="auto"/>
              <w:right w:val="single" w:sz="4" w:space="0" w:color="auto"/>
            </w:tcBorders>
            <w:shd w:val="clear" w:color="000000" w:fill="FFFFFF"/>
            <w:hideMark/>
          </w:tcPr>
          <w:p w14:paraId="14EE5AE0" w14:textId="77777777" w:rsidR="008C1F77" w:rsidRPr="008C1F77" w:rsidRDefault="008C1F77" w:rsidP="008C1F77">
            <w:pPr>
              <w:rPr>
                <w:rFonts w:ascii="Calibri" w:hAnsi="Calibri" w:cs="Calibri"/>
                <w:color w:val="000000"/>
                <w:sz w:val="18"/>
                <w:szCs w:val="18"/>
                <w:lang w:val="hr-HR"/>
              </w:rPr>
            </w:pPr>
            <w:r w:rsidRPr="008C1F77">
              <w:rPr>
                <w:rFonts w:ascii="Calibri" w:hAnsi="Calibri" w:cs="Calibri"/>
                <w:color w:val="000000"/>
                <w:sz w:val="18"/>
                <w:szCs w:val="18"/>
                <w:lang w:val="hr-HR"/>
              </w:rPr>
              <w:t>Subvencije trgovačkim društvima, poljoprivrednicima i obrtnicima izvan javnog sektora</w:t>
            </w:r>
          </w:p>
        </w:tc>
        <w:tc>
          <w:tcPr>
            <w:tcW w:w="1418" w:type="dxa"/>
            <w:tcBorders>
              <w:top w:val="nil"/>
              <w:left w:val="nil"/>
              <w:bottom w:val="single" w:sz="4" w:space="0" w:color="auto"/>
              <w:right w:val="single" w:sz="4" w:space="0" w:color="auto"/>
            </w:tcBorders>
            <w:shd w:val="clear" w:color="000000" w:fill="FFFFFF"/>
            <w:hideMark/>
          </w:tcPr>
          <w:p w14:paraId="1721102E"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17.500,00</w:t>
            </w:r>
          </w:p>
        </w:tc>
        <w:tc>
          <w:tcPr>
            <w:tcW w:w="1180" w:type="dxa"/>
            <w:tcBorders>
              <w:top w:val="nil"/>
              <w:left w:val="nil"/>
              <w:bottom w:val="single" w:sz="4" w:space="0" w:color="auto"/>
              <w:right w:val="single" w:sz="4" w:space="0" w:color="auto"/>
            </w:tcBorders>
            <w:shd w:val="clear" w:color="000000" w:fill="FFFFFF"/>
            <w:hideMark/>
          </w:tcPr>
          <w:p w14:paraId="6A766F27"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0,00</w:t>
            </w:r>
          </w:p>
        </w:tc>
        <w:tc>
          <w:tcPr>
            <w:tcW w:w="1389" w:type="dxa"/>
            <w:tcBorders>
              <w:top w:val="nil"/>
              <w:left w:val="nil"/>
              <w:bottom w:val="single" w:sz="4" w:space="0" w:color="auto"/>
              <w:right w:val="single" w:sz="4" w:space="0" w:color="auto"/>
            </w:tcBorders>
            <w:shd w:val="clear" w:color="000000" w:fill="FFFFFF"/>
            <w:hideMark/>
          </w:tcPr>
          <w:p w14:paraId="5C931F1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17.500,00</w:t>
            </w:r>
          </w:p>
        </w:tc>
        <w:tc>
          <w:tcPr>
            <w:tcW w:w="832" w:type="dxa"/>
            <w:tcBorders>
              <w:top w:val="nil"/>
              <w:left w:val="nil"/>
              <w:bottom w:val="single" w:sz="4" w:space="0" w:color="auto"/>
              <w:right w:val="single" w:sz="4" w:space="0" w:color="auto"/>
            </w:tcBorders>
            <w:shd w:val="clear" w:color="000000" w:fill="FFFFFF"/>
            <w:hideMark/>
          </w:tcPr>
          <w:p w14:paraId="131C4265" w14:textId="77777777" w:rsidR="008C1F77" w:rsidRPr="008C1F77" w:rsidRDefault="008C1F77" w:rsidP="008C1F77">
            <w:pPr>
              <w:jc w:val="right"/>
              <w:rPr>
                <w:rFonts w:ascii="Calibri" w:hAnsi="Calibri" w:cs="Calibri"/>
                <w:color w:val="000000"/>
                <w:sz w:val="18"/>
                <w:szCs w:val="18"/>
                <w:lang w:val="hr-HR"/>
              </w:rPr>
            </w:pPr>
            <w:r w:rsidRPr="008C1F77">
              <w:rPr>
                <w:rFonts w:ascii="Calibri" w:hAnsi="Calibri" w:cs="Calibri"/>
                <w:color w:val="000000"/>
                <w:sz w:val="18"/>
                <w:szCs w:val="18"/>
                <w:lang w:val="hr-HR"/>
              </w:rPr>
              <w:t>100,00</w:t>
            </w:r>
          </w:p>
        </w:tc>
      </w:tr>
      <w:tr w:rsidR="00A82187" w:rsidRPr="008C1F77" w14:paraId="13AE3CCC" w14:textId="77777777" w:rsidTr="00EF6880">
        <w:trPr>
          <w:gridAfter w:val="1"/>
          <w:wAfter w:w="10" w:type="dxa"/>
          <w:trHeight w:val="300"/>
        </w:trPr>
        <w:tc>
          <w:tcPr>
            <w:tcW w:w="1018" w:type="dxa"/>
            <w:tcBorders>
              <w:top w:val="nil"/>
              <w:left w:val="single" w:sz="4" w:space="0" w:color="auto"/>
              <w:bottom w:val="single" w:sz="4" w:space="0" w:color="auto"/>
              <w:right w:val="single" w:sz="4" w:space="0" w:color="auto"/>
            </w:tcBorders>
            <w:shd w:val="clear" w:color="000000" w:fill="C0C0C0"/>
            <w:hideMark/>
          </w:tcPr>
          <w:p w14:paraId="3558EB3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820" w:type="dxa"/>
            <w:tcBorders>
              <w:top w:val="nil"/>
              <w:left w:val="nil"/>
              <w:bottom w:val="single" w:sz="4" w:space="0" w:color="auto"/>
              <w:right w:val="single" w:sz="4" w:space="0" w:color="auto"/>
            </w:tcBorders>
            <w:shd w:val="clear" w:color="000000" w:fill="C0C0C0"/>
            <w:hideMark/>
          </w:tcPr>
          <w:p w14:paraId="2F43F7BE"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3974" w:type="dxa"/>
            <w:tcBorders>
              <w:top w:val="nil"/>
              <w:left w:val="nil"/>
              <w:bottom w:val="single" w:sz="4" w:space="0" w:color="auto"/>
              <w:right w:val="single" w:sz="4" w:space="0" w:color="auto"/>
            </w:tcBorders>
            <w:shd w:val="clear" w:color="000000" w:fill="C0C0C0"/>
            <w:hideMark/>
          </w:tcPr>
          <w:p w14:paraId="5D84034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418" w:type="dxa"/>
            <w:tcBorders>
              <w:top w:val="nil"/>
              <w:left w:val="nil"/>
              <w:bottom w:val="single" w:sz="4" w:space="0" w:color="auto"/>
              <w:right w:val="single" w:sz="4" w:space="0" w:color="auto"/>
            </w:tcBorders>
            <w:shd w:val="clear" w:color="000000" w:fill="C0C0C0"/>
            <w:hideMark/>
          </w:tcPr>
          <w:p w14:paraId="2C7F5B3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29.160.330,00</w:t>
            </w:r>
          </w:p>
        </w:tc>
        <w:tc>
          <w:tcPr>
            <w:tcW w:w="1180" w:type="dxa"/>
            <w:tcBorders>
              <w:top w:val="nil"/>
              <w:left w:val="nil"/>
              <w:bottom w:val="single" w:sz="4" w:space="0" w:color="auto"/>
              <w:right w:val="single" w:sz="4" w:space="0" w:color="auto"/>
            </w:tcBorders>
            <w:shd w:val="clear" w:color="000000" w:fill="C0C0C0"/>
            <w:hideMark/>
          </w:tcPr>
          <w:p w14:paraId="2CDA45D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506.091,70</w:t>
            </w:r>
          </w:p>
        </w:tc>
        <w:tc>
          <w:tcPr>
            <w:tcW w:w="1389" w:type="dxa"/>
            <w:tcBorders>
              <w:top w:val="nil"/>
              <w:left w:val="nil"/>
              <w:bottom w:val="single" w:sz="4" w:space="0" w:color="auto"/>
              <w:right w:val="single" w:sz="4" w:space="0" w:color="auto"/>
            </w:tcBorders>
            <w:shd w:val="clear" w:color="000000" w:fill="C0C0C0"/>
            <w:hideMark/>
          </w:tcPr>
          <w:p w14:paraId="4CB4FC53"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29.666.421,70</w:t>
            </w:r>
          </w:p>
        </w:tc>
        <w:tc>
          <w:tcPr>
            <w:tcW w:w="832" w:type="dxa"/>
            <w:tcBorders>
              <w:top w:val="nil"/>
              <w:left w:val="nil"/>
              <w:bottom w:val="single" w:sz="4" w:space="0" w:color="auto"/>
              <w:right w:val="single" w:sz="4" w:space="0" w:color="auto"/>
            </w:tcBorders>
            <w:shd w:val="clear" w:color="000000" w:fill="C0C0C0"/>
            <w:hideMark/>
          </w:tcPr>
          <w:p w14:paraId="5640EC1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101,74</w:t>
            </w:r>
          </w:p>
        </w:tc>
      </w:tr>
    </w:tbl>
    <w:p w14:paraId="0774F425" w14:textId="3D4AAE49" w:rsidR="008C1F77" w:rsidRDefault="008C1F77" w:rsidP="008C1F77">
      <w:pPr>
        <w:jc w:val="center"/>
        <w:rPr>
          <w:rFonts w:ascii="Arial" w:hAnsi="Arial" w:cs="Arial"/>
          <w:sz w:val="24"/>
          <w:szCs w:val="24"/>
        </w:rPr>
      </w:pPr>
    </w:p>
    <w:p w14:paraId="750D0BAB" w14:textId="1085A792" w:rsidR="008C1F77" w:rsidRDefault="008C1F77" w:rsidP="008C1F77">
      <w:pPr>
        <w:jc w:val="center"/>
        <w:rPr>
          <w:rFonts w:ascii="Arial" w:hAnsi="Arial" w:cs="Arial"/>
          <w:sz w:val="24"/>
          <w:szCs w:val="24"/>
        </w:rPr>
      </w:pPr>
    </w:p>
    <w:p w14:paraId="727A36AC" w14:textId="55904BE2" w:rsidR="008C1F77" w:rsidRDefault="008C1F77" w:rsidP="008C1F77">
      <w:pPr>
        <w:jc w:val="center"/>
        <w:rPr>
          <w:rFonts w:ascii="Arial" w:hAnsi="Arial" w:cs="Arial"/>
          <w:sz w:val="24"/>
          <w:szCs w:val="24"/>
        </w:rPr>
      </w:pPr>
    </w:p>
    <w:tbl>
      <w:tblPr>
        <w:tblW w:w="10563" w:type="dxa"/>
        <w:tblInd w:w="-147" w:type="dxa"/>
        <w:tblLook w:val="04A0" w:firstRow="1" w:lastRow="0" w:firstColumn="1" w:lastColumn="0" w:noHBand="0" w:noVBand="1"/>
      </w:tblPr>
      <w:tblGrid>
        <w:gridCol w:w="992"/>
        <w:gridCol w:w="426"/>
        <w:gridCol w:w="4024"/>
        <w:gridCol w:w="1551"/>
        <w:gridCol w:w="1287"/>
        <w:gridCol w:w="1378"/>
        <w:gridCol w:w="850"/>
        <w:gridCol w:w="55"/>
      </w:tblGrid>
      <w:tr w:rsidR="008C1F77" w:rsidRPr="008C1F77" w14:paraId="6F259BC0" w14:textId="77777777" w:rsidTr="00EF6880">
        <w:trPr>
          <w:trHeight w:val="375"/>
        </w:trPr>
        <w:tc>
          <w:tcPr>
            <w:tcW w:w="10563"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5A4A4AD4"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I. IZMJENE I DOPUNE  PRORAČUNA OPĆINE BRTONIGLA -VERTENEGLIO ZA 2022. GODINU</w:t>
            </w:r>
          </w:p>
        </w:tc>
      </w:tr>
      <w:tr w:rsidR="008C1F77" w:rsidRPr="008C1F77" w14:paraId="598BE6A5" w14:textId="77777777" w:rsidTr="00EF6880">
        <w:trPr>
          <w:trHeight w:val="300"/>
        </w:trPr>
        <w:tc>
          <w:tcPr>
            <w:tcW w:w="10563"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10D514CE"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B. RAČUN FINANCIRANJA ZADUŽIVANJA</w:t>
            </w:r>
          </w:p>
        </w:tc>
      </w:tr>
      <w:tr w:rsidR="00A82187" w:rsidRPr="008C1F77" w14:paraId="2CBBBCD1" w14:textId="77777777" w:rsidTr="00EF6880">
        <w:trPr>
          <w:gridAfter w:val="1"/>
          <w:wAfter w:w="55" w:type="dxa"/>
          <w:trHeight w:val="510"/>
        </w:trPr>
        <w:tc>
          <w:tcPr>
            <w:tcW w:w="992" w:type="dxa"/>
            <w:tcBorders>
              <w:top w:val="nil"/>
              <w:left w:val="single" w:sz="4" w:space="0" w:color="auto"/>
              <w:bottom w:val="single" w:sz="4" w:space="0" w:color="auto"/>
              <w:right w:val="single" w:sz="4" w:space="0" w:color="auto"/>
            </w:tcBorders>
            <w:shd w:val="clear" w:color="000000" w:fill="C0C0C0"/>
            <w:hideMark/>
          </w:tcPr>
          <w:p w14:paraId="671C308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Račun</w:t>
            </w:r>
          </w:p>
        </w:tc>
        <w:tc>
          <w:tcPr>
            <w:tcW w:w="426" w:type="dxa"/>
            <w:tcBorders>
              <w:top w:val="nil"/>
              <w:left w:val="nil"/>
              <w:bottom w:val="single" w:sz="4" w:space="0" w:color="auto"/>
              <w:right w:val="single" w:sz="4" w:space="0" w:color="auto"/>
            </w:tcBorders>
            <w:shd w:val="clear" w:color="000000" w:fill="C0C0C0"/>
            <w:hideMark/>
          </w:tcPr>
          <w:p w14:paraId="3F7F0DD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24" w:type="dxa"/>
            <w:tcBorders>
              <w:top w:val="nil"/>
              <w:left w:val="nil"/>
              <w:bottom w:val="single" w:sz="4" w:space="0" w:color="auto"/>
              <w:right w:val="single" w:sz="4" w:space="0" w:color="auto"/>
            </w:tcBorders>
            <w:shd w:val="clear" w:color="000000" w:fill="C0C0C0"/>
            <w:hideMark/>
          </w:tcPr>
          <w:p w14:paraId="0843375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računa</w:t>
            </w:r>
          </w:p>
        </w:tc>
        <w:tc>
          <w:tcPr>
            <w:tcW w:w="1551" w:type="dxa"/>
            <w:tcBorders>
              <w:top w:val="nil"/>
              <w:left w:val="nil"/>
              <w:bottom w:val="single" w:sz="4" w:space="0" w:color="auto"/>
              <w:right w:val="single" w:sz="4" w:space="0" w:color="auto"/>
            </w:tcBorders>
            <w:shd w:val="clear" w:color="000000" w:fill="C0C0C0"/>
            <w:hideMark/>
          </w:tcPr>
          <w:p w14:paraId="15AFDC7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2022</w:t>
            </w:r>
          </w:p>
        </w:tc>
        <w:tc>
          <w:tcPr>
            <w:tcW w:w="1287" w:type="dxa"/>
            <w:tcBorders>
              <w:top w:val="nil"/>
              <w:left w:val="nil"/>
              <w:bottom w:val="single" w:sz="4" w:space="0" w:color="auto"/>
              <w:right w:val="single" w:sz="4" w:space="0" w:color="auto"/>
            </w:tcBorders>
            <w:shd w:val="clear" w:color="000000" w:fill="C0C0C0"/>
            <w:hideMark/>
          </w:tcPr>
          <w:p w14:paraId="16A916A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Povećanje/</w:t>
            </w:r>
            <w:r w:rsidRPr="008C1F77">
              <w:rPr>
                <w:rFonts w:ascii="Calibri" w:hAnsi="Calibri" w:cs="Calibri"/>
                <w:color w:val="000000"/>
                <w:lang w:val="hr-HR"/>
              </w:rPr>
              <w:br/>
            </w:r>
            <w:r w:rsidRPr="008C1F77">
              <w:rPr>
                <w:rFonts w:ascii="Calibri" w:hAnsi="Calibri" w:cs="Calibri"/>
                <w:color w:val="000000"/>
                <w:lang w:val="hr-HR"/>
              </w:rPr>
              <w:br/>
              <w:t>smanjenje</w:t>
            </w:r>
          </w:p>
        </w:tc>
        <w:tc>
          <w:tcPr>
            <w:tcW w:w="1378" w:type="dxa"/>
            <w:tcBorders>
              <w:top w:val="nil"/>
              <w:left w:val="nil"/>
              <w:bottom w:val="single" w:sz="4" w:space="0" w:color="auto"/>
              <w:right w:val="single" w:sz="4" w:space="0" w:color="auto"/>
            </w:tcBorders>
            <w:shd w:val="clear" w:color="000000" w:fill="C0C0C0"/>
            <w:hideMark/>
          </w:tcPr>
          <w:p w14:paraId="6FD797B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1. Rebalans 2022</w:t>
            </w:r>
          </w:p>
        </w:tc>
        <w:tc>
          <w:tcPr>
            <w:tcW w:w="850" w:type="dxa"/>
            <w:tcBorders>
              <w:top w:val="nil"/>
              <w:left w:val="nil"/>
              <w:bottom w:val="single" w:sz="4" w:space="0" w:color="auto"/>
              <w:right w:val="single" w:sz="4" w:space="0" w:color="auto"/>
            </w:tcBorders>
            <w:shd w:val="clear" w:color="000000" w:fill="C0C0C0"/>
            <w:hideMark/>
          </w:tcPr>
          <w:p w14:paraId="3CE4B33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r>
      <w:tr w:rsidR="00A82187" w:rsidRPr="008C1F77" w14:paraId="661C8301" w14:textId="77777777" w:rsidTr="00EF6880">
        <w:trPr>
          <w:gridAfter w:val="1"/>
          <w:wAfter w:w="55" w:type="dxa"/>
          <w:trHeight w:val="300"/>
        </w:trPr>
        <w:tc>
          <w:tcPr>
            <w:tcW w:w="992" w:type="dxa"/>
            <w:tcBorders>
              <w:top w:val="nil"/>
              <w:left w:val="single" w:sz="4" w:space="0" w:color="auto"/>
              <w:bottom w:val="single" w:sz="4" w:space="0" w:color="auto"/>
              <w:right w:val="single" w:sz="4" w:space="0" w:color="auto"/>
            </w:tcBorders>
            <w:shd w:val="clear" w:color="000000" w:fill="FFFFFF"/>
            <w:hideMark/>
          </w:tcPr>
          <w:p w14:paraId="3947591F"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5</w:t>
            </w:r>
          </w:p>
        </w:tc>
        <w:tc>
          <w:tcPr>
            <w:tcW w:w="426" w:type="dxa"/>
            <w:tcBorders>
              <w:top w:val="nil"/>
              <w:left w:val="nil"/>
              <w:bottom w:val="single" w:sz="4" w:space="0" w:color="auto"/>
              <w:right w:val="single" w:sz="4" w:space="0" w:color="auto"/>
            </w:tcBorders>
            <w:shd w:val="clear" w:color="000000" w:fill="FFFFFF"/>
            <w:hideMark/>
          </w:tcPr>
          <w:p w14:paraId="0132C0C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024" w:type="dxa"/>
            <w:tcBorders>
              <w:top w:val="nil"/>
              <w:left w:val="nil"/>
              <w:bottom w:val="single" w:sz="4" w:space="0" w:color="auto"/>
              <w:right w:val="single" w:sz="4" w:space="0" w:color="auto"/>
            </w:tcBorders>
            <w:shd w:val="clear" w:color="000000" w:fill="FFFFFF"/>
            <w:hideMark/>
          </w:tcPr>
          <w:p w14:paraId="131A1C7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Izdaci za financijsku imovinu i otplate zajmova</w:t>
            </w:r>
          </w:p>
        </w:tc>
        <w:tc>
          <w:tcPr>
            <w:tcW w:w="1551" w:type="dxa"/>
            <w:tcBorders>
              <w:top w:val="nil"/>
              <w:left w:val="nil"/>
              <w:bottom w:val="single" w:sz="4" w:space="0" w:color="auto"/>
              <w:right w:val="single" w:sz="4" w:space="0" w:color="auto"/>
            </w:tcBorders>
            <w:shd w:val="clear" w:color="000000" w:fill="FFFFFF"/>
            <w:hideMark/>
          </w:tcPr>
          <w:p w14:paraId="6BC38F7F"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-7.052.424,00</w:t>
            </w:r>
          </w:p>
        </w:tc>
        <w:tc>
          <w:tcPr>
            <w:tcW w:w="1287" w:type="dxa"/>
            <w:tcBorders>
              <w:top w:val="nil"/>
              <w:left w:val="nil"/>
              <w:bottom w:val="single" w:sz="4" w:space="0" w:color="auto"/>
              <w:right w:val="single" w:sz="4" w:space="0" w:color="auto"/>
            </w:tcBorders>
            <w:shd w:val="clear" w:color="000000" w:fill="FFFFFF"/>
            <w:hideMark/>
          </w:tcPr>
          <w:p w14:paraId="4864E74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-1.106.556,00</w:t>
            </w:r>
          </w:p>
        </w:tc>
        <w:tc>
          <w:tcPr>
            <w:tcW w:w="1378" w:type="dxa"/>
            <w:tcBorders>
              <w:top w:val="nil"/>
              <w:left w:val="nil"/>
              <w:bottom w:val="single" w:sz="4" w:space="0" w:color="auto"/>
              <w:right w:val="single" w:sz="4" w:space="0" w:color="auto"/>
            </w:tcBorders>
            <w:shd w:val="clear" w:color="000000" w:fill="FFFFFF"/>
            <w:hideMark/>
          </w:tcPr>
          <w:p w14:paraId="620A1CE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-8.158.980,00</w:t>
            </w:r>
          </w:p>
        </w:tc>
        <w:tc>
          <w:tcPr>
            <w:tcW w:w="850" w:type="dxa"/>
            <w:tcBorders>
              <w:top w:val="nil"/>
              <w:left w:val="nil"/>
              <w:bottom w:val="single" w:sz="4" w:space="0" w:color="auto"/>
              <w:right w:val="single" w:sz="4" w:space="0" w:color="auto"/>
            </w:tcBorders>
            <w:shd w:val="clear" w:color="000000" w:fill="FFFFFF"/>
            <w:hideMark/>
          </w:tcPr>
          <w:p w14:paraId="3903E95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115,69</w:t>
            </w:r>
          </w:p>
        </w:tc>
      </w:tr>
      <w:tr w:rsidR="00A82187" w:rsidRPr="008C1F77" w14:paraId="240382B6" w14:textId="77777777" w:rsidTr="00EF6880">
        <w:trPr>
          <w:gridAfter w:val="1"/>
          <w:wAfter w:w="55" w:type="dxa"/>
          <w:trHeight w:val="300"/>
        </w:trPr>
        <w:tc>
          <w:tcPr>
            <w:tcW w:w="992" w:type="dxa"/>
            <w:tcBorders>
              <w:top w:val="nil"/>
              <w:left w:val="single" w:sz="4" w:space="0" w:color="auto"/>
              <w:bottom w:val="single" w:sz="4" w:space="0" w:color="auto"/>
              <w:right w:val="single" w:sz="4" w:space="0" w:color="auto"/>
            </w:tcBorders>
            <w:shd w:val="clear" w:color="000000" w:fill="FFFFFF"/>
            <w:hideMark/>
          </w:tcPr>
          <w:p w14:paraId="6EDA9E9E"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54</w:t>
            </w:r>
          </w:p>
        </w:tc>
        <w:tc>
          <w:tcPr>
            <w:tcW w:w="426" w:type="dxa"/>
            <w:tcBorders>
              <w:top w:val="nil"/>
              <w:left w:val="nil"/>
              <w:bottom w:val="single" w:sz="4" w:space="0" w:color="auto"/>
              <w:right w:val="single" w:sz="4" w:space="0" w:color="auto"/>
            </w:tcBorders>
            <w:shd w:val="clear" w:color="000000" w:fill="FFFFFF"/>
            <w:hideMark/>
          </w:tcPr>
          <w:p w14:paraId="54040AC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4024" w:type="dxa"/>
            <w:tcBorders>
              <w:top w:val="nil"/>
              <w:left w:val="nil"/>
              <w:bottom w:val="single" w:sz="4" w:space="0" w:color="auto"/>
              <w:right w:val="single" w:sz="4" w:space="0" w:color="auto"/>
            </w:tcBorders>
            <w:shd w:val="clear" w:color="000000" w:fill="FFFFFF"/>
            <w:hideMark/>
          </w:tcPr>
          <w:p w14:paraId="3A1D9BF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Izdaci za otplatu glavnice primljenih kredita i zajmova</w:t>
            </w:r>
          </w:p>
        </w:tc>
        <w:tc>
          <w:tcPr>
            <w:tcW w:w="1551" w:type="dxa"/>
            <w:tcBorders>
              <w:top w:val="nil"/>
              <w:left w:val="nil"/>
              <w:bottom w:val="single" w:sz="4" w:space="0" w:color="auto"/>
              <w:right w:val="single" w:sz="4" w:space="0" w:color="auto"/>
            </w:tcBorders>
            <w:shd w:val="clear" w:color="000000" w:fill="FFFFFF"/>
            <w:hideMark/>
          </w:tcPr>
          <w:p w14:paraId="1CF4B39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-7.052.424,00</w:t>
            </w:r>
          </w:p>
        </w:tc>
        <w:tc>
          <w:tcPr>
            <w:tcW w:w="1287" w:type="dxa"/>
            <w:tcBorders>
              <w:top w:val="nil"/>
              <w:left w:val="nil"/>
              <w:bottom w:val="single" w:sz="4" w:space="0" w:color="auto"/>
              <w:right w:val="single" w:sz="4" w:space="0" w:color="auto"/>
            </w:tcBorders>
            <w:shd w:val="clear" w:color="000000" w:fill="FFFFFF"/>
            <w:hideMark/>
          </w:tcPr>
          <w:p w14:paraId="72995F9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-1.106.556,00</w:t>
            </w:r>
          </w:p>
        </w:tc>
        <w:tc>
          <w:tcPr>
            <w:tcW w:w="1378" w:type="dxa"/>
            <w:tcBorders>
              <w:top w:val="nil"/>
              <w:left w:val="nil"/>
              <w:bottom w:val="single" w:sz="4" w:space="0" w:color="auto"/>
              <w:right w:val="single" w:sz="4" w:space="0" w:color="auto"/>
            </w:tcBorders>
            <w:shd w:val="clear" w:color="000000" w:fill="FFFFFF"/>
            <w:hideMark/>
          </w:tcPr>
          <w:p w14:paraId="00F4501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-8.158.980,00</w:t>
            </w:r>
          </w:p>
        </w:tc>
        <w:tc>
          <w:tcPr>
            <w:tcW w:w="850" w:type="dxa"/>
            <w:tcBorders>
              <w:top w:val="nil"/>
              <w:left w:val="nil"/>
              <w:bottom w:val="single" w:sz="4" w:space="0" w:color="auto"/>
              <w:right w:val="single" w:sz="4" w:space="0" w:color="auto"/>
            </w:tcBorders>
            <w:shd w:val="clear" w:color="000000" w:fill="FFFFFF"/>
            <w:hideMark/>
          </w:tcPr>
          <w:p w14:paraId="37B1332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115,69</w:t>
            </w:r>
          </w:p>
        </w:tc>
      </w:tr>
      <w:tr w:rsidR="00A82187" w:rsidRPr="008C1F77" w14:paraId="094ABDBF" w14:textId="77777777" w:rsidTr="00EF6880">
        <w:trPr>
          <w:gridAfter w:val="1"/>
          <w:wAfter w:w="55" w:type="dxa"/>
          <w:trHeight w:val="510"/>
        </w:trPr>
        <w:tc>
          <w:tcPr>
            <w:tcW w:w="992" w:type="dxa"/>
            <w:tcBorders>
              <w:top w:val="nil"/>
              <w:left w:val="single" w:sz="4" w:space="0" w:color="auto"/>
              <w:bottom w:val="single" w:sz="4" w:space="0" w:color="auto"/>
              <w:right w:val="single" w:sz="4" w:space="0" w:color="auto"/>
            </w:tcBorders>
            <w:shd w:val="clear" w:color="000000" w:fill="FFFFFF"/>
            <w:hideMark/>
          </w:tcPr>
          <w:p w14:paraId="35BA398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544</w:t>
            </w:r>
          </w:p>
        </w:tc>
        <w:tc>
          <w:tcPr>
            <w:tcW w:w="426" w:type="dxa"/>
            <w:tcBorders>
              <w:top w:val="nil"/>
              <w:left w:val="nil"/>
              <w:bottom w:val="single" w:sz="4" w:space="0" w:color="auto"/>
              <w:right w:val="single" w:sz="4" w:space="0" w:color="auto"/>
            </w:tcBorders>
            <w:shd w:val="clear" w:color="000000" w:fill="FFFFFF"/>
            <w:hideMark/>
          </w:tcPr>
          <w:p w14:paraId="443D35A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4024" w:type="dxa"/>
            <w:tcBorders>
              <w:top w:val="nil"/>
              <w:left w:val="nil"/>
              <w:bottom w:val="single" w:sz="4" w:space="0" w:color="auto"/>
              <w:right w:val="single" w:sz="4" w:space="0" w:color="auto"/>
            </w:tcBorders>
            <w:shd w:val="clear" w:color="000000" w:fill="FFFFFF"/>
            <w:hideMark/>
          </w:tcPr>
          <w:p w14:paraId="7B40F49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Otplata glavnice primljenih kredita i zajmova od kreditnih i ostalih financijskih institucija izvan javnog sektora</w:t>
            </w:r>
          </w:p>
        </w:tc>
        <w:tc>
          <w:tcPr>
            <w:tcW w:w="1551" w:type="dxa"/>
            <w:tcBorders>
              <w:top w:val="nil"/>
              <w:left w:val="nil"/>
              <w:bottom w:val="single" w:sz="4" w:space="0" w:color="auto"/>
              <w:right w:val="single" w:sz="4" w:space="0" w:color="auto"/>
            </w:tcBorders>
            <w:shd w:val="clear" w:color="000000" w:fill="FFFFFF"/>
            <w:hideMark/>
          </w:tcPr>
          <w:p w14:paraId="05F3BD9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-7.052.424,00</w:t>
            </w:r>
          </w:p>
        </w:tc>
        <w:tc>
          <w:tcPr>
            <w:tcW w:w="1287" w:type="dxa"/>
            <w:tcBorders>
              <w:top w:val="nil"/>
              <w:left w:val="nil"/>
              <w:bottom w:val="single" w:sz="4" w:space="0" w:color="auto"/>
              <w:right w:val="single" w:sz="4" w:space="0" w:color="auto"/>
            </w:tcBorders>
            <w:shd w:val="clear" w:color="000000" w:fill="FFFFFF"/>
            <w:hideMark/>
          </w:tcPr>
          <w:p w14:paraId="72BD0C0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-1.106.556,00</w:t>
            </w:r>
          </w:p>
        </w:tc>
        <w:tc>
          <w:tcPr>
            <w:tcW w:w="1378" w:type="dxa"/>
            <w:tcBorders>
              <w:top w:val="nil"/>
              <w:left w:val="nil"/>
              <w:bottom w:val="single" w:sz="4" w:space="0" w:color="auto"/>
              <w:right w:val="single" w:sz="4" w:space="0" w:color="auto"/>
            </w:tcBorders>
            <w:shd w:val="clear" w:color="000000" w:fill="FFFFFF"/>
            <w:hideMark/>
          </w:tcPr>
          <w:p w14:paraId="5982DE3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-8.158.980,00</w:t>
            </w:r>
          </w:p>
        </w:tc>
        <w:tc>
          <w:tcPr>
            <w:tcW w:w="850" w:type="dxa"/>
            <w:tcBorders>
              <w:top w:val="nil"/>
              <w:left w:val="nil"/>
              <w:bottom w:val="single" w:sz="4" w:space="0" w:color="auto"/>
              <w:right w:val="single" w:sz="4" w:space="0" w:color="auto"/>
            </w:tcBorders>
            <w:shd w:val="clear" w:color="000000" w:fill="FFFFFF"/>
            <w:hideMark/>
          </w:tcPr>
          <w:p w14:paraId="0C93485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115,69</w:t>
            </w:r>
          </w:p>
        </w:tc>
      </w:tr>
      <w:tr w:rsidR="00A82187" w:rsidRPr="008C1F77" w14:paraId="30384AC6" w14:textId="77777777" w:rsidTr="00EF6880">
        <w:trPr>
          <w:gridAfter w:val="1"/>
          <w:wAfter w:w="55" w:type="dxa"/>
          <w:trHeight w:val="300"/>
        </w:trPr>
        <w:tc>
          <w:tcPr>
            <w:tcW w:w="992" w:type="dxa"/>
            <w:tcBorders>
              <w:top w:val="nil"/>
              <w:left w:val="single" w:sz="4" w:space="0" w:color="auto"/>
              <w:bottom w:val="single" w:sz="4" w:space="0" w:color="auto"/>
              <w:right w:val="single" w:sz="4" w:space="0" w:color="auto"/>
            </w:tcBorders>
            <w:shd w:val="clear" w:color="000000" w:fill="C0C0C0"/>
            <w:hideMark/>
          </w:tcPr>
          <w:p w14:paraId="135E0C3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426" w:type="dxa"/>
            <w:tcBorders>
              <w:top w:val="nil"/>
              <w:left w:val="nil"/>
              <w:bottom w:val="single" w:sz="4" w:space="0" w:color="auto"/>
              <w:right w:val="single" w:sz="4" w:space="0" w:color="auto"/>
            </w:tcBorders>
            <w:shd w:val="clear" w:color="000000" w:fill="C0C0C0"/>
            <w:hideMark/>
          </w:tcPr>
          <w:p w14:paraId="1A06C2C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4024" w:type="dxa"/>
            <w:tcBorders>
              <w:top w:val="nil"/>
              <w:left w:val="nil"/>
              <w:bottom w:val="single" w:sz="4" w:space="0" w:color="auto"/>
              <w:right w:val="single" w:sz="4" w:space="0" w:color="auto"/>
            </w:tcBorders>
            <w:shd w:val="clear" w:color="000000" w:fill="C0C0C0"/>
            <w:hideMark/>
          </w:tcPr>
          <w:p w14:paraId="106AA29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551" w:type="dxa"/>
            <w:tcBorders>
              <w:top w:val="nil"/>
              <w:left w:val="nil"/>
              <w:bottom w:val="single" w:sz="4" w:space="0" w:color="auto"/>
              <w:right w:val="single" w:sz="4" w:space="0" w:color="auto"/>
            </w:tcBorders>
            <w:shd w:val="clear" w:color="000000" w:fill="C0C0C0"/>
            <w:hideMark/>
          </w:tcPr>
          <w:p w14:paraId="65EB1B1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-7.052.424,00</w:t>
            </w:r>
          </w:p>
        </w:tc>
        <w:tc>
          <w:tcPr>
            <w:tcW w:w="1287" w:type="dxa"/>
            <w:tcBorders>
              <w:top w:val="nil"/>
              <w:left w:val="nil"/>
              <w:bottom w:val="single" w:sz="4" w:space="0" w:color="auto"/>
              <w:right w:val="single" w:sz="4" w:space="0" w:color="auto"/>
            </w:tcBorders>
            <w:shd w:val="clear" w:color="000000" w:fill="C0C0C0"/>
            <w:hideMark/>
          </w:tcPr>
          <w:p w14:paraId="077C3F9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-1.106.556,00</w:t>
            </w:r>
          </w:p>
        </w:tc>
        <w:tc>
          <w:tcPr>
            <w:tcW w:w="1378" w:type="dxa"/>
            <w:tcBorders>
              <w:top w:val="nil"/>
              <w:left w:val="nil"/>
              <w:bottom w:val="single" w:sz="4" w:space="0" w:color="auto"/>
              <w:right w:val="single" w:sz="4" w:space="0" w:color="auto"/>
            </w:tcBorders>
            <w:shd w:val="clear" w:color="000000" w:fill="C0C0C0"/>
            <w:hideMark/>
          </w:tcPr>
          <w:p w14:paraId="449F663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-8.158.980,00</w:t>
            </w:r>
          </w:p>
        </w:tc>
        <w:tc>
          <w:tcPr>
            <w:tcW w:w="850" w:type="dxa"/>
            <w:tcBorders>
              <w:top w:val="nil"/>
              <w:left w:val="nil"/>
              <w:bottom w:val="single" w:sz="4" w:space="0" w:color="auto"/>
              <w:right w:val="single" w:sz="4" w:space="0" w:color="auto"/>
            </w:tcBorders>
            <w:shd w:val="clear" w:color="000000" w:fill="C0C0C0"/>
            <w:hideMark/>
          </w:tcPr>
          <w:p w14:paraId="3220D280"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115,69</w:t>
            </w:r>
          </w:p>
        </w:tc>
      </w:tr>
    </w:tbl>
    <w:p w14:paraId="1BBC106B" w14:textId="3F90F085" w:rsidR="008C1F77" w:rsidRDefault="008C1F77" w:rsidP="008C1F77">
      <w:pPr>
        <w:jc w:val="center"/>
        <w:rPr>
          <w:rFonts w:ascii="Arial" w:hAnsi="Arial" w:cs="Arial"/>
          <w:sz w:val="24"/>
          <w:szCs w:val="24"/>
        </w:rPr>
      </w:pPr>
    </w:p>
    <w:p w14:paraId="3667EEF1" w14:textId="2CB7B899" w:rsidR="008C1F77" w:rsidRDefault="008C1F77" w:rsidP="008C1F77">
      <w:pPr>
        <w:jc w:val="center"/>
        <w:rPr>
          <w:rFonts w:ascii="Arial" w:hAnsi="Arial" w:cs="Arial"/>
          <w:sz w:val="24"/>
          <w:szCs w:val="24"/>
        </w:rPr>
      </w:pPr>
    </w:p>
    <w:p w14:paraId="1F318520" w14:textId="49CCD14D" w:rsidR="00A82187" w:rsidRDefault="00A82187" w:rsidP="008C1F77">
      <w:pPr>
        <w:jc w:val="center"/>
        <w:rPr>
          <w:rFonts w:ascii="Arial" w:hAnsi="Arial" w:cs="Arial"/>
          <w:sz w:val="24"/>
          <w:szCs w:val="24"/>
        </w:rPr>
      </w:pPr>
    </w:p>
    <w:p w14:paraId="5186450C" w14:textId="2713C18A" w:rsidR="00A82187" w:rsidRDefault="00A82187" w:rsidP="008C1F77">
      <w:pPr>
        <w:jc w:val="center"/>
        <w:rPr>
          <w:rFonts w:ascii="Arial" w:hAnsi="Arial" w:cs="Arial"/>
          <w:sz w:val="24"/>
          <w:szCs w:val="24"/>
        </w:rPr>
      </w:pPr>
    </w:p>
    <w:p w14:paraId="3BF49F5A" w14:textId="77777777" w:rsidR="00A82187" w:rsidRDefault="00A82187" w:rsidP="008C1F77">
      <w:pPr>
        <w:jc w:val="center"/>
        <w:rPr>
          <w:rFonts w:ascii="Arial" w:hAnsi="Arial" w:cs="Arial"/>
          <w:sz w:val="24"/>
          <w:szCs w:val="24"/>
        </w:rPr>
      </w:pPr>
    </w:p>
    <w:p w14:paraId="41AF0BBB" w14:textId="7361CB70" w:rsidR="008C1F77" w:rsidRDefault="008C1F77" w:rsidP="008C1F77">
      <w:pPr>
        <w:jc w:val="center"/>
        <w:rPr>
          <w:rFonts w:ascii="Arial" w:hAnsi="Arial" w:cs="Arial"/>
          <w:sz w:val="24"/>
          <w:szCs w:val="24"/>
        </w:rPr>
      </w:pPr>
    </w:p>
    <w:tbl>
      <w:tblPr>
        <w:tblW w:w="10388" w:type="dxa"/>
        <w:tblLayout w:type="fixed"/>
        <w:tblLook w:val="04A0" w:firstRow="1" w:lastRow="0" w:firstColumn="1" w:lastColumn="0" w:noHBand="0" w:noVBand="1"/>
      </w:tblPr>
      <w:tblGrid>
        <w:gridCol w:w="704"/>
        <w:gridCol w:w="262"/>
        <w:gridCol w:w="3309"/>
        <w:gridCol w:w="1843"/>
        <w:gridCol w:w="1692"/>
        <w:gridCol w:w="1694"/>
        <w:gridCol w:w="884"/>
      </w:tblGrid>
      <w:tr w:rsidR="008C1F77" w:rsidRPr="008C1F77" w14:paraId="48A5181C" w14:textId="77777777" w:rsidTr="00EF6880">
        <w:trPr>
          <w:trHeight w:val="375"/>
        </w:trPr>
        <w:tc>
          <w:tcPr>
            <w:tcW w:w="10388"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6EFBB03D" w14:textId="77777777" w:rsidR="008C1F77" w:rsidRPr="008C1F77" w:rsidRDefault="008C1F77" w:rsidP="008C1F77">
            <w:pPr>
              <w:rPr>
                <w:rFonts w:ascii="Calibri" w:hAnsi="Calibri" w:cs="Calibri"/>
                <w:b/>
                <w:bCs/>
                <w:color w:val="000000"/>
                <w:sz w:val="28"/>
                <w:szCs w:val="28"/>
                <w:lang w:val="hr-HR"/>
              </w:rPr>
            </w:pPr>
            <w:r w:rsidRPr="008C1F77">
              <w:rPr>
                <w:rFonts w:ascii="Calibri" w:hAnsi="Calibri" w:cs="Calibri"/>
                <w:b/>
                <w:bCs/>
                <w:color w:val="000000"/>
                <w:sz w:val="28"/>
                <w:szCs w:val="28"/>
                <w:lang w:val="hr-HR"/>
              </w:rPr>
              <w:t>I. IZMJENE I DOPUNE  PRORAČUNA OPĆINE BRTONIGLA -VERTENEGLIO ZA 2022. GODINU</w:t>
            </w:r>
          </w:p>
        </w:tc>
      </w:tr>
      <w:tr w:rsidR="008C1F77" w:rsidRPr="008C1F77" w14:paraId="4BA0C14C" w14:textId="77777777" w:rsidTr="00EF6880">
        <w:trPr>
          <w:trHeight w:val="300"/>
        </w:trPr>
        <w:tc>
          <w:tcPr>
            <w:tcW w:w="10388"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009ABF12" w14:textId="77777777" w:rsidR="008C1F77" w:rsidRPr="008C1F77" w:rsidRDefault="008C1F77" w:rsidP="008C1F77">
            <w:pPr>
              <w:rPr>
                <w:rFonts w:ascii="Calibri" w:hAnsi="Calibri" w:cs="Calibri"/>
                <w:color w:val="000000"/>
                <w:sz w:val="22"/>
                <w:szCs w:val="22"/>
                <w:lang w:val="hr-HR"/>
              </w:rPr>
            </w:pPr>
            <w:r w:rsidRPr="008C1F77">
              <w:rPr>
                <w:rFonts w:ascii="Calibri" w:hAnsi="Calibri" w:cs="Calibri"/>
                <w:color w:val="000000"/>
                <w:sz w:val="22"/>
                <w:szCs w:val="22"/>
                <w:lang w:val="hr-HR"/>
              </w:rPr>
              <w:t>A. RAČUN PRIHODA I RASHODA (RASHODI)</w:t>
            </w:r>
          </w:p>
        </w:tc>
      </w:tr>
      <w:tr w:rsidR="00A82187" w:rsidRPr="008C1F77" w14:paraId="172DD5B6" w14:textId="77777777" w:rsidTr="00EF6880">
        <w:trPr>
          <w:trHeight w:val="510"/>
        </w:trPr>
        <w:tc>
          <w:tcPr>
            <w:tcW w:w="704" w:type="dxa"/>
            <w:tcBorders>
              <w:top w:val="nil"/>
              <w:left w:val="single" w:sz="4" w:space="0" w:color="auto"/>
              <w:bottom w:val="single" w:sz="4" w:space="0" w:color="auto"/>
              <w:right w:val="single" w:sz="4" w:space="0" w:color="auto"/>
            </w:tcBorders>
            <w:shd w:val="clear" w:color="000000" w:fill="C0C0C0"/>
            <w:hideMark/>
          </w:tcPr>
          <w:p w14:paraId="71245D7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Račun</w:t>
            </w:r>
          </w:p>
        </w:tc>
        <w:tc>
          <w:tcPr>
            <w:tcW w:w="262" w:type="dxa"/>
            <w:tcBorders>
              <w:top w:val="nil"/>
              <w:left w:val="nil"/>
              <w:bottom w:val="single" w:sz="4" w:space="0" w:color="auto"/>
              <w:right w:val="single" w:sz="4" w:space="0" w:color="auto"/>
            </w:tcBorders>
            <w:shd w:val="clear" w:color="000000" w:fill="C0C0C0"/>
            <w:hideMark/>
          </w:tcPr>
          <w:p w14:paraId="1B21C5B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C0C0C0"/>
            <w:hideMark/>
          </w:tcPr>
          <w:p w14:paraId="79ABD01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Opis računa</w:t>
            </w:r>
          </w:p>
        </w:tc>
        <w:tc>
          <w:tcPr>
            <w:tcW w:w="1843" w:type="dxa"/>
            <w:tcBorders>
              <w:top w:val="nil"/>
              <w:left w:val="nil"/>
              <w:bottom w:val="single" w:sz="4" w:space="0" w:color="auto"/>
              <w:right w:val="single" w:sz="4" w:space="0" w:color="auto"/>
            </w:tcBorders>
            <w:shd w:val="clear" w:color="000000" w:fill="C0C0C0"/>
            <w:hideMark/>
          </w:tcPr>
          <w:p w14:paraId="4F5A891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Plan proračuna 2022</w:t>
            </w:r>
          </w:p>
        </w:tc>
        <w:tc>
          <w:tcPr>
            <w:tcW w:w="1692" w:type="dxa"/>
            <w:tcBorders>
              <w:top w:val="nil"/>
              <w:left w:val="nil"/>
              <w:bottom w:val="single" w:sz="4" w:space="0" w:color="auto"/>
              <w:right w:val="single" w:sz="4" w:space="0" w:color="auto"/>
            </w:tcBorders>
            <w:shd w:val="clear" w:color="000000" w:fill="C0C0C0"/>
            <w:hideMark/>
          </w:tcPr>
          <w:p w14:paraId="5F4A6B6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Povećanje/</w:t>
            </w:r>
            <w:r w:rsidRPr="008C1F77">
              <w:rPr>
                <w:rFonts w:ascii="Calibri" w:hAnsi="Calibri" w:cs="Calibri"/>
                <w:color w:val="000000"/>
                <w:lang w:val="hr-HR"/>
              </w:rPr>
              <w:br/>
            </w:r>
            <w:r w:rsidRPr="008C1F77">
              <w:rPr>
                <w:rFonts w:ascii="Calibri" w:hAnsi="Calibri" w:cs="Calibri"/>
                <w:color w:val="000000"/>
                <w:lang w:val="hr-HR"/>
              </w:rPr>
              <w:br/>
              <w:t>smanjenje</w:t>
            </w:r>
          </w:p>
        </w:tc>
        <w:tc>
          <w:tcPr>
            <w:tcW w:w="1694" w:type="dxa"/>
            <w:tcBorders>
              <w:top w:val="nil"/>
              <w:left w:val="nil"/>
              <w:bottom w:val="single" w:sz="4" w:space="0" w:color="auto"/>
              <w:right w:val="single" w:sz="4" w:space="0" w:color="auto"/>
            </w:tcBorders>
            <w:shd w:val="clear" w:color="000000" w:fill="C0C0C0"/>
            <w:hideMark/>
          </w:tcPr>
          <w:p w14:paraId="4507612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1. Rebalans 2022</w:t>
            </w:r>
          </w:p>
        </w:tc>
        <w:tc>
          <w:tcPr>
            <w:tcW w:w="880" w:type="dxa"/>
            <w:tcBorders>
              <w:top w:val="nil"/>
              <w:left w:val="nil"/>
              <w:bottom w:val="single" w:sz="4" w:space="0" w:color="auto"/>
              <w:right w:val="single" w:sz="4" w:space="0" w:color="auto"/>
            </w:tcBorders>
            <w:shd w:val="clear" w:color="000000" w:fill="C0C0C0"/>
            <w:hideMark/>
          </w:tcPr>
          <w:p w14:paraId="4725FB7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Indeks</w:t>
            </w:r>
            <w:r w:rsidRPr="008C1F77">
              <w:rPr>
                <w:rFonts w:ascii="Calibri" w:hAnsi="Calibri" w:cs="Calibri"/>
                <w:color w:val="000000"/>
                <w:lang w:val="hr-HR"/>
              </w:rPr>
              <w:br/>
            </w:r>
            <w:r w:rsidRPr="008C1F77">
              <w:rPr>
                <w:rFonts w:ascii="Calibri" w:hAnsi="Calibri" w:cs="Calibri"/>
                <w:color w:val="000000"/>
                <w:lang w:val="hr-HR"/>
              </w:rPr>
              <w:br/>
              <w:t>5/3</w:t>
            </w:r>
          </w:p>
        </w:tc>
      </w:tr>
      <w:tr w:rsidR="00A82187" w:rsidRPr="008C1F77" w14:paraId="463C174F"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46C5ECA"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3</w:t>
            </w:r>
          </w:p>
        </w:tc>
        <w:tc>
          <w:tcPr>
            <w:tcW w:w="262" w:type="dxa"/>
            <w:tcBorders>
              <w:top w:val="nil"/>
              <w:left w:val="nil"/>
              <w:bottom w:val="single" w:sz="4" w:space="0" w:color="auto"/>
              <w:right w:val="single" w:sz="4" w:space="0" w:color="auto"/>
            </w:tcBorders>
            <w:shd w:val="clear" w:color="000000" w:fill="FFFFFF"/>
            <w:hideMark/>
          </w:tcPr>
          <w:p w14:paraId="5C7D43A6"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4C991018"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Rashodi poslovanja</w:t>
            </w:r>
          </w:p>
        </w:tc>
        <w:tc>
          <w:tcPr>
            <w:tcW w:w="1843" w:type="dxa"/>
            <w:tcBorders>
              <w:top w:val="nil"/>
              <w:left w:val="nil"/>
              <w:bottom w:val="single" w:sz="4" w:space="0" w:color="auto"/>
              <w:right w:val="single" w:sz="4" w:space="0" w:color="auto"/>
            </w:tcBorders>
            <w:shd w:val="clear" w:color="000000" w:fill="FFFFFF"/>
            <w:hideMark/>
          </w:tcPr>
          <w:p w14:paraId="270B4BE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12.498.985,00</w:t>
            </w:r>
          </w:p>
        </w:tc>
        <w:tc>
          <w:tcPr>
            <w:tcW w:w="1692" w:type="dxa"/>
            <w:tcBorders>
              <w:top w:val="nil"/>
              <w:left w:val="nil"/>
              <w:bottom w:val="single" w:sz="4" w:space="0" w:color="auto"/>
              <w:right w:val="single" w:sz="4" w:space="0" w:color="auto"/>
            </w:tcBorders>
            <w:shd w:val="clear" w:color="000000" w:fill="FFFFFF"/>
            <w:hideMark/>
          </w:tcPr>
          <w:p w14:paraId="776C897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1.475.928,00</w:t>
            </w:r>
          </w:p>
        </w:tc>
        <w:tc>
          <w:tcPr>
            <w:tcW w:w="1694" w:type="dxa"/>
            <w:tcBorders>
              <w:top w:val="nil"/>
              <w:left w:val="nil"/>
              <w:bottom w:val="single" w:sz="4" w:space="0" w:color="auto"/>
              <w:right w:val="single" w:sz="4" w:space="0" w:color="auto"/>
            </w:tcBorders>
            <w:shd w:val="clear" w:color="000000" w:fill="FFFFFF"/>
            <w:hideMark/>
          </w:tcPr>
          <w:p w14:paraId="19E2167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13.974.913,00</w:t>
            </w:r>
          </w:p>
        </w:tc>
        <w:tc>
          <w:tcPr>
            <w:tcW w:w="880" w:type="dxa"/>
            <w:tcBorders>
              <w:top w:val="nil"/>
              <w:left w:val="nil"/>
              <w:bottom w:val="single" w:sz="4" w:space="0" w:color="auto"/>
              <w:right w:val="single" w:sz="4" w:space="0" w:color="auto"/>
            </w:tcBorders>
            <w:shd w:val="clear" w:color="000000" w:fill="FFFFFF"/>
            <w:hideMark/>
          </w:tcPr>
          <w:p w14:paraId="118569E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111,81</w:t>
            </w:r>
          </w:p>
        </w:tc>
      </w:tr>
      <w:tr w:rsidR="00A82187" w:rsidRPr="008C1F77" w14:paraId="3D945480"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A57167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31</w:t>
            </w:r>
          </w:p>
        </w:tc>
        <w:tc>
          <w:tcPr>
            <w:tcW w:w="262" w:type="dxa"/>
            <w:tcBorders>
              <w:top w:val="nil"/>
              <w:left w:val="nil"/>
              <w:bottom w:val="single" w:sz="4" w:space="0" w:color="auto"/>
              <w:right w:val="single" w:sz="4" w:space="0" w:color="auto"/>
            </w:tcBorders>
            <w:shd w:val="clear" w:color="000000" w:fill="FFFFFF"/>
            <w:hideMark/>
          </w:tcPr>
          <w:p w14:paraId="4A062BE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69CFE24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Rashodi za zaposlene</w:t>
            </w:r>
          </w:p>
        </w:tc>
        <w:tc>
          <w:tcPr>
            <w:tcW w:w="1843" w:type="dxa"/>
            <w:tcBorders>
              <w:top w:val="nil"/>
              <w:left w:val="nil"/>
              <w:bottom w:val="single" w:sz="4" w:space="0" w:color="auto"/>
              <w:right w:val="single" w:sz="4" w:space="0" w:color="auto"/>
            </w:tcBorders>
            <w:shd w:val="clear" w:color="000000" w:fill="FFFFFF"/>
            <w:hideMark/>
          </w:tcPr>
          <w:p w14:paraId="672802E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3.662.331,00</w:t>
            </w:r>
          </w:p>
        </w:tc>
        <w:tc>
          <w:tcPr>
            <w:tcW w:w="1692" w:type="dxa"/>
            <w:tcBorders>
              <w:top w:val="nil"/>
              <w:left w:val="nil"/>
              <w:bottom w:val="single" w:sz="4" w:space="0" w:color="auto"/>
              <w:right w:val="single" w:sz="4" w:space="0" w:color="auto"/>
            </w:tcBorders>
            <w:shd w:val="clear" w:color="000000" w:fill="FFFFFF"/>
            <w:hideMark/>
          </w:tcPr>
          <w:p w14:paraId="0504143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147.440,00</w:t>
            </w:r>
          </w:p>
        </w:tc>
        <w:tc>
          <w:tcPr>
            <w:tcW w:w="1694" w:type="dxa"/>
            <w:tcBorders>
              <w:top w:val="nil"/>
              <w:left w:val="nil"/>
              <w:bottom w:val="single" w:sz="4" w:space="0" w:color="auto"/>
              <w:right w:val="single" w:sz="4" w:space="0" w:color="auto"/>
            </w:tcBorders>
            <w:shd w:val="clear" w:color="000000" w:fill="FFFFFF"/>
            <w:hideMark/>
          </w:tcPr>
          <w:p w14:paraId="088924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3.809.771,00</w:t>
            </w:r>
          </w:p>
        </w:tc>
        <w:tc>
          <w:tcPr>
            <w:tcW w:w="880" w:type="dxa"/>
            <w:tcBorders>
              <w:top w:val="nil"/>
              <w:left w:val="nil"/>
              <w:bottom w:val="single" w:sz="4" w:space="0" w:color="auto"/>
              <w:right w:val="single" w:sz="4" w:space="0" w:color="auto"/>
            </w:tcBorders>
            <w:shd w:val="clear" w:color="000000" w:fill="FFFFFF"/>
            <w:hideMark/>
          </w:tcPr>
          <w:p w14:paraId="103ADF4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104,03</w:t>
            </w:r>
          </w:p>
        </w:tc>
      </w:tr>
      <w:tr w:rsidR="00A82187" w:rsidRPr="008C1F77" w14:paraId="2BD6ED26"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E7A84B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311</w:t>
            </w:r>
          </w:p>
        </w:tc>
        <w:tc>
          <w:tcPr>
            <w:tcW w:w="262" w:type="dxa"/>
            <w:tcBorders>
              <w:top w:val="nil"/>
              <w:left w:val="nil"/>
              <w:bottom w:val="single" w:sz="4" w:space="0" w:color="auto"/>
              <w:right w:val="single" w:sz="4" w:space="0" w:color="auto"/>
            </w:tcBorders>
            <w:shd w:val="clear" w:color="000000" w:fill="FFFFFF"/>
            <w:hideMark/>
          </w:tcPr>
          <w:p w14:paraId="3D41847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1583C75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Plaće (Bruto)</w:t>
            </w:r>
          </w:p>
        </w:tc>
        <w:tc>
          <w:tcPr>
            <w:tcW w:w="1843" w:type="dxa"/>
            <w:tcBorders>
              <w:top w:val="nil"/>
              <w:left w:val="nil"/>
              <w:bottom w:val="single" w:sz="4" w:space="0" w:color="auto"/>
              <w:right w:val="single" w:sz="4" w:space="0" w:color="auto"/>
            </w:tcBorders>
            <w:shd w:val="clear" w:color="000000" w:fill="FFFFFF"/>
            <w:hideMark/>
          </w:tcPr>
          <w:p w14:paraId="7B82FC9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2.796.950,00</w:t>
            </w:r>
          </w:p>
        </w:tc>
        <w:tc>
          <w:tcPr>
            <w:tcW w:w="1692" w:type="dxa"/>
            <w:tcBorders>
              <w:top w:val="nil"/>
              <w:left w:val="nil"/>
              <w:bottom w:val="single" w:sz="4" w:space="0" w:color="auto"/>
              <w:right w:val="single" w:sz="4" w:space="0" w:color="auto"/>
            </w:tcBorders>
            <w:shd w:val="clear" w:color="000000" w:fill="FFFFFF"/>
            <w:hideMark/>
          </w:tcPr>
          <w:p w14:paraId="6B22131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76.300,00</w:t>
            </w:r>
          </w:p>
        </w:tc>
        <w:tc>
          <w:tcPr>
            <w:tcW w:w="1694" w:type="dxa"/>
            <w:tcBorders>
              <w:top w:val="nil"/>
              <w:left w:val="nil"/>
              <w:bottom w:val="single" w:sz="4" w:space="0" w:color="auto"/>
              <w:right w:val="single" w:sz="4" w:space="0" w:color="auto"/>
            </w:tcBorders>
            <w:shd w:val="clear" w:color="000000" w:fill="FFFFFF"/>
            <w:hideMark/>
          </w:tcPr>
          <w:p w14:paraId="15431D2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2.873.250,00</w:t>
            </w:r>
          </w:p>
        </w:tc>
        <w:tc>
          <w:tcPr>
            <w:tcW w:w="880" w:type="dxa"/>
            <w:tcBorders>
              <w:top w:val="nil"/>
              <w:left w:val="nil"/>
              <w:bottom w:val="single" w:sz="4" w:space="0" w:color="auto"/>
              <w:right w:val="single" w:sz="4" w:space="0" w:color="auto"/>
            </w:tcBorders>
            <w:shd w:val="clear" w:color="000000" w:fill="FFFFFF"/>
            <w:hideMark/>
          </w:tcPr>
          <w:p w14:paraId="4AC2BCEF"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102,73</w:t>
            </w:r>
          </w:p>
        </w:tc>
      </w:tr>
      <w:tr w:rsidR="00A82187" w:rsidRPr="008C1F77" w14:paraId="322BDAD4"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F5499D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312</w:t>
            </w:r>
          </w:p>
        </w:tc>
        <w:tc>
          <w:tcPr>
            <w:tcW w:w="262" w:type="dxa"/>
            <w:tcBorders>
              <w:top w:val="nil"/>
              <w:left w:val="nil"/>
              <w:bottom w:val="single" w:sz="4" w:space="0" w:color="auto"/>
              <w:right w:val="single" w:sz="4" w:space="0" w:color="auto"/>
            </w:tcBorders>
            <w:shd w:val="clear" w:color="000000" w:fill="FFFFFF"/>
            <w:hideMark/>
          </w:tcPr>
          <w:p w14:paraId="1B9F323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4557135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Ostali rashodi za zaposlene</w:t>
            </w:r>
          </w:p>
        </w:tc>
        <w:tc>
          <w:tcPr>
            <w:tcW w:w="1843" w:type="dxa"/>
            <w:tcBorders>
              <w:top w:val="nil"/>
              <w:left w:val="nil"/>
              <w:bottom w:val="single" w:sz="4" w:space="0" w:color="auto"/>
              <w:right w:val="single" w:sz="4" w:space="0" w:color="auto"/>
            </w:tcBorders>
            <w:shd w:val="clear" w:color="000000" w:fill="FFFFFF"/>
            <w:hideMark/>
          </w:tcPr>
          <w:p w14:paraId="388CFD5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158.000,00</w:t>
            </w:r>
          </w:p>
        </w:tc>
        <w:tc>
          <w:tcPr>
            <w:tcW w:w="1692" w:type="dxa"/>
            <w:tcBorders>
              <w:top w:val="nil"/>
              <w:left w:val="nil"/>
              <w:bottom w:val="single" w:sz="4" w:space="0" w:color="auto"/>
              <w:right w:val="single" w:sz="4" w:space="0" w:color="auto"/>
            </w:tcBorders>
            <w:shd w:val="clear" w:color="000000" w:fill="FFFFFF"/>
            <w:hideMark/>
          </w:tcPr>
          <w:p w14:paraId="13E0CB0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22.540,00</w:t>
            </w:r>
          </w:p>
        </w:tc>
        <w:tc>
          <w:tcPr>
            <w:tcW w:w="1694" w:type="dxa"/>
            <w:tcBorders>
              <w:top w:val="nil"/>
              <w:left w:val="nil"/>
              <w:bottom w:val="single" w:sz="4" w:space="0" w:color="auto"/>
              <w:right w:val="single" w:sz="4" w:space="0" w:color="auto"/>
            </w:tcBorders>
            <w:shd w:val="clear" w:color="000000" w:fill="FFFFFF"/>
            <w:hideMark/>
          </w:tcPr>
          <w:p w14:paraId="31DA8BA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180.540,00</w:t>
            </w:r>
          </w:p>
        </w:tc>
        <w:tc>
          <w:tcPr>
            <w:tcW w:w="880" w:type="dxa"/>
            <w:tcBorders>
              <w:top w:val="nil"/>
              <w:left w:val="nil"/>
              <w:bottom w:val="single" w:sz="4" w:space="0" w:color="auto"/>
              <w:right w:val="single" w:sz="4" w:space="0" w:color="auto"/>
            </w:tcBorders>
            <w:shd w:val="clear" w:color="000000" w:fill="FFFFFF"/>
            <w:hideMark/>
          </w:tcPr>
          <w:p w14:paraId="282BC4D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114,27</w:t>
            </w:r>
          </w:p>
        </w:tc>
      </w:tr>
      <w:tr w:rsidR="00A82187" w:rsidRPr="008C1F77" w14:paraId="2AF7C028"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776C59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313</w:t>
            </w:r>
          </w:p>
        </w:tc>
        <w:tc>
          <w:tcPr>
            <w:tcW w:w="262" w:type="dxa"/>
            <w:tcBorders>
              <w:top w:val="nil"/>
              <w:left w:val="nil"/>
              <w:bottom w:val="single" w:sz="4" w:space="0" w:color="auto"/>
              <w:right w:val="single" w:sz="4" w:space="0" w:color="auto"/>
            </w:tcBorders>
            <w:shd w:val="clear" w:color="000000" w:fill="FFFFFF"/>
            <w:hideMark/>
          </w:tcPr>
          <w:p w14:paraId="028806A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37732C3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Doprinosi na plaće</w:t>
            </w:r>
          </w:p>
        </w:tc>
        <w:tc>
          <w:tcPr>
            <w:tcW w:w="1843" w:type="dxa"/>
            <w:tcBorders>
              <w:top w:val="nil"/>
              <w:left w:val="nil"/>
              <w:bottom w:val="single" w:sz="4" w:space="0" w:color="auto"/>
              <w:right w:val="single" w:sz="4" w:space="0" w:color="auto"/>
            </w:tcBorders>
            <w:shd w:val="clear" w:color="000000" w:fill="FFFFFF"/>
            <w:hideMark/>
          </w:tcPr>
          <w:p w14:paraId="5874697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707.381,00</w:t>
            </w:r>
          </w:p>
        </w:tc>
        <w:tc>
          <w:tcPr>
            <w:tcW w:w="1692" w:type="dxa"/>
            <w:tcBorders>
              <w:top w:val="nil"/>
              <w:left w:val="nil"/>
              <w:bottom w:val="single" w:sz="4" w:space="0" w:color="auto"/>
              <w:right w:val="single" w:sz="4" w:space="0" w:color="auto"/>
            </w:tcBorders>
            <w:shd w:val="clear" w:color="000000" w:fill="FFFFFF"/>
            <w:hideMark/>
          </w:tcPr>
          <w:p w14:paraId="04FED42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48.600,00</w:t>
            </w:r>
          </w:p>
        </w:tc>
        <w:tc>
          <w:tcPr>
            <w:tcW w:w="1694" w:type="dxa"/>
            <w:tcBorders>
              <w:top w:val="nil"/>
              <w:left w:val="nil"/>
              <w:bottom w:val="single" w:sz="4" w:space="0" w:color="auto"/>
              <w:right w:val="single" w:sz="4" w:space="0" w:color="auto"/>
            </w:tcBorders>
            <w:shd w:val="clear" w:color="000000" w:fill="FFFFFF"/>
            <w:hideMark/>
          </w:tcPr>
          <w:p w14:paraId="3F1D681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755.981,00</w:t>
            </w:r>
          </w:p>
        </w:tc>
        <w:tc>
          <w:tcPr>
            <w:tcW w:w="880" w:type="dxa"/>
            <w:tcBorders>
              <w:top w:val="nil"/>
              <w:left w:val="nil"/>
              <w:bottom w:val="single" w:sz="4" w:space="0" w:color="auto"/>
              <w:right w:val="single" w:sz="4" w:space="0" w:color="auto"/>
            </w:tcBorders>
            <w:shd w:val="clear" w:color="000000" w:fill="FFFFFF"/>
            <w:hideMark/>
          </w:tcPr>
          <w:p w14:paraId="662EC2E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106,87</w:t>
            </w:r>
          </w:p>
        </w:tc>
      </w:tr>
      <w:tr w:rsidR="00A82187" w:rsidRPr="008C1F77" w14:paraId="7A93842C"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D9386C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32</w:t>
            </w:r>
          </w:p>
        </w:tc>
        <w:tc>
          <w:tcPr>
            <w:tcW w:w="262" w:type="dxa"/>
            <w:tcBorders>
              <w:top w:val="nil"/>
              <w:left w:val="nil"/>
              <w:bottom w:val="single" w:sz="4" w:space="0" w:color="auto"/>
              <w:right w:val="single" w:sz="4" w:space="0" w:color="auto"/>
            </w:tcBorders>
            <w:shd w:val="clear" w:color="000000" w:fill="FFFFFF"/>
            <w:hideMark/>
          </w:tcPr>
          <w:p w14:paraId="1FA5C49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35731E3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Materijalni rashodi</w:t>
            </w:r>
          </w:p>
        </w:tc>
        <w:tc>
          <w:tcPr>
            <w:tcW w:w="1843" w:type="dxa"/>
            <w:tcBorders>
              <w:top w:val="nil"/>
              <w:left w:val="nil"/>
              <w:bottom w:val="single" w:sz="4" w:space="0" w:color="auto"/>
              <w:right w:val="single" w:sz="4" w:space="0" w:color="auto"/>
            </w:tcBorders>
            <w:shd w:val="clear" w:color="000000" w:fill="FFFFFF"/>
            <w:hideMark/>
          </w:tcPr>
          <w:p w14:paraId="1C5BADA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5.882.431,80</w:t>
            </w:r>
          </w:p>
        </w:tc>
        <w:tc>
          <w:tcPr>
            <w:tcW w:w="1692" w:type="dxa"/>
            <w:tcBorders>
              <w:top w:val="nil"/>
              <w:left w:val="nil"/>
              <w:bottom w:val="single" w:sz="4" w:space="0" w:color="auto"/>
              <w:right w:val="single" w:sz="4" w:space="0" w:color="auto"/>
            </w:tcBorders>
            <w:shd w:val="clear" w:color="000000" w:fill="FFFFFF"/>
            <w:hideMark/>
          </w:tcPr>
          <w:p w14:paraId="0422A37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730.173,20</w:t>
            </w:r>
          </w:p>
        </w:tc>
        <w:tc>
          <w:tcPr>
            <w:tcW w:w="1694" w:type="dxa"/>
            <w:tcBorders>
              <w:top w:val="nil"/>
              <w:left w:val="nil"/>
              <w:bottom w:val="single" w:sz="4" w:space="0" w:color="auto"/>
              <w:right w:val="single" w:sz="4" w:space="0" w:color="auto"/>
            </w:tcBorders>
            <w:shd w:val="clear" w:color="000000" w:fill="FFFFFF"/>
            <w:hideMark/>
          </w:tcPr>
          <w:p w14:paraId="3FE4AE2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6.612.605,00</w:t>
            </w:r>
          </w:p>
        </w:tc>
        <w:tc>
          <w:tcPr>
            <w:tcW w:w="880" w:type="dxa"/>
            <w:tcBorders>
              <w:top w:val="nil"/>
              <w:left w:val="nil"/>
              <w:bottom w:val="single" w:sz="4" w:space="0" w:color="auto"/>
              <w:right w:val="single" w:sz="4" w:space="0" w:color="auto"/>
            </w:tcBorders>
            <w:shd w:val="clear" w:color="000000" w:fill="FFFFFF"/>
            <w:hideMark/>
          </w:tcPr>
          <w:p w14:paraId="42F98C98"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112,41</w:t>
            </w:r>
          </w:p>
        </w:tc>
      </w:tr>
      <w:tr w:rsidR="00A82187" w:rsidRPr="008C1F77" w14:paraId="38A8D3E6"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8428DD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321</w:t>
            </w:r>
          </w:p>
        </w:tc>
        <w:tc>
          <w:tcPr>
            <w:tcW w:w="262" w:type="dxa"/>
            <w:tcBorders>
              <w:top w:val="nil"/>
              <w:left w:val="nil"/>
              <w:bottom w:val="single" w:sz="4" w:space="0" w:color="auto"/>
              <w:right w:val="single" w:sz="4" w:space="0" w:color="auto"/>
            </w:tcBorders>
            <w:shd w:val="clear" w:color="000000" w:fill="FFFFFF"/>
            <w:hideMark/>
          </w:tcPr>
          <w:p w14:paraId="7C481C5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7574080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Naknade troškova zaposlenima</w:t>
            </w:r>
          </w:p>
        </w:tc>
        <w:tc>
          <w:tcPr>
            <w:tcW w:w="1843" w:type="dxa"/>
            <w:tcBorders>
              <w:top w:val="nil"/>
              <w:left w:val="nil"/>
              <w:bottom w:val="single" w:sz="4" w:space="0" w:color="auto"/>
              <w:right w:val="single" w:sz="4" w:space="0" w:color="auto"/>
            </w:tcBorders>
            <w:shd w:val="clear" w:color="000000" w:fill="FFFFFF"/>
            <w:hideMark/>
          </w:tcPr>
          <w:p w14:paraId="7F64C6E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374.613,80</w:t>
            </w:r>
          </w:p>
        </w:tc>
        <w:tc>
          <w:tcPr>
            <w:tcW w:w="1692" w:type="dxa"/>
            <w:tcBorders>
              <w:top w:val="nil"/>
              <w:left w:val="nil"/>
              <w:bottom w:val="single" w:sz="4" w:space="0" w:color="auto"/>
              <w:right w:val="single" w:sz="4" w:space="0" w:color="auto"/>
            </w:tcBorders>
            <w:shd w:val="clear" w:color="000000" w:fill="FFFFFF"/>
            <w:hideMark/>
          </w:tcPr>
          <w:p w14:paraId="582EE44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-5.999,80</w:t>
            </w:r>
          </w:p>
        </w:tc>
        <w:tc>
          <w:tcPr>
            <w:tcW w:w="1694" w:type="dxa"/>
            <w:tcBorders>
              <w:top w:val="nil"/>
              <w:left w:val="nil"/>
              <w:bottom w:val="single" w:sz="4" w:space="0" w:color="auto"/>
              <w:right w:val="single" w:sz="4" w:space="0" w:color="auto"/>
            </w:tcBorders>
            <w:shd w:val="clear" w:color="000000" w:fill="FFFFFF"/>
            <w:hideMark/>
          </w:tcPr>
          <w:p w14:paraId="19F874B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368.614,00</w:t>
            </w:r>
          </w:p>
        </w:tc>
        <w:tc>
          <w:tcPr>
            <w:tcW w:w="880" w:type="dxa"/>
            <w:tcBorders>
              <w:top w:val="nil"/>
              <w:left w:val="nil"/>
              <w:bottom w:val="single" w:sz="4" w:space="0" w:color="auto"/>
              <w:right w:val="single" w:sz="4" w:space="0" w:color="auto"/>
            </w:tcBorders>
            <w:shd w:val="clear" w:color="000000" w:fill="FFFFFF"/>
            <w:hideMark/>
          </w:tcPr>
          <w:p w14:paraId="6BA1C8FF"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98,40</w:t>
            </w:r>
          </w:p>
        </w:tc>
      </w:tr>
      <w:tr w:rsidR="00A82187" w:rsidRPr="008C1F77" w14:paraId="625E59F8"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FD602BC"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322</w:t>
            </w:r>
          </w:p>
        </w:tc>
        <w:tc>
          <w:tcPr>
            <w:tcW w:w="262" w:type="dxa"/>
            <w:tcBorders>
              <w:top w:val="nil"/>
              <w:left w:val="nil"/>
              <w:bottom w:val="single" w:sz="4" w:space="0" w:color="auto"/>
              <w:right w:val="single" w:sz="4" w:space="0" w:color="auto"/>
            </w:tcBorders>
            <w:shd w:val="clear" w:color="000000" w:fill="FFFFFF"/>
            <w:hideMark/>
          </w:tcPr>
          <w:p w14:paraId="1033BA8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2B873A1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Rashodi za materijal i energiju</w:t>
            </w:r>
          </w:p>
        </w:tc>
        <w:tc>
          <w:tcPr>
            <w:tcW w:w="1843" w:type="dxa"/>
            <w:tcBorders>
              <w:top w:val="nil"/>
              <w:left w:val="nil"/>
              <w:bottom w:val="single" w:sz="4" w:space="0" w:color="auto"/>
              <w:right w:val="single" w:sz="4" w:space="0" w:color="auto"/>
            </w:tcBorders>
            <w:shd w:val="clear" w:color="000000" w:fill="FFFFFF"/>
            <w:hideMark/>
          </w:tcPr>
          <w:p w14:paraId="7DCC398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948.200,00</w:t>
            </w:r>
          </w:p>
        </w:tc>
        <w:tc>
          <w:tcPr>
            <w:tcW w:w="1692" w:type="dxa"/>
            <w:tcBorders>
              <w:top w:val="nil"/>
              <w:left w:val="nil"/>
              <w:bottom w:val="single" w:sz="4" w:space="0" w:color="auto"/>
              <w:right w:val="single" w:sz="4" w:space="0" w:color="auto"/>
            </w:tcBorders>
            <w:shd w:val="clear" w:color="000000" w:fill="FFFFFF"/>
            <w:hideMark/>
          </w:tcPr>
          <w:p w14:paraId="1EC8D51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383.500,00</w:t>
            </w:r>
          </w:p>
        </w:tc>
        <w:tc>
          <w:tcPr>
            <w:tcW w:w="1694" w:type="dxa"/>
            <w:tcBorders>
              <w:top w:val="nil"/>
              <w:left w:val="nil"/>
              <w:bottom w:val="single" w:sz="4" w:space="0" w:color="auto"/>
              <w:right w:val="single" w:sz="4" w:space="0" w:color="auto"/>
            </w:tcBorders>
            <w:shd w:val="clear" w:color="000000" w:fill="FFFFFF"/>
            <w:hideMark/>
          </w:tcPr>
          <w:p w14:paraId="19A327A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1.331.700,00</w:t>
            </w:r>
          </w:p>
        </w:tc>
        <w:tc>
          <w:tcPr>
            <w:tcW w:w="880" w:type="dxa"/>
            <w:tcBorders>
              <w:top w:val="nil"/>
              <w:left w:val="nil"/>
              <w:bottom w:val="single" w:sz="4" w:space="0" w:color="auto"/>
              <w:right w:val="single" w:sz="4" w:space="0" w:color="auto"/>
            </w:tcBorders>
            <w:shd w:val="clear" w:color="000000" w:fill="FFFFFF"/>
            <w:hideMark/>
          </w:tcPr>
          <w:p w14:paraId="2335CF4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140,45</w:t>
            </w:r>
          </w:p>
        </w:tc>
      </w:tr>
      <w:tr w:rsidR="00A82187" w:rsidRPr="008C1F77" w14:paraId="726E3966"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8AE643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323</w:t>
            </w:r>
          </w:p>
        </w:tc>
        <w:tc>
          <w:tcPr>
            <w:tcW w:w="262" w:type="dxa"/>
            <w:tcBorders>
              <w:top w:val="nil"/>
              <w:left w:val="nil"/>
              <w:bottom w:val="single" w:sz="4" w:space="0" w:color="auto"/>
              <w:right w:val="single" w:sz="4" w:space="0" w:color="auto"/>
            </w:tcBorders>
            <w:shd w:val="clear" w:color="000000" w:fill="FFFFFF"/>
            <w:hideMark/>
          </w:tcPr>
          <w:p w14:paraId="3548A6F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3F3A490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Rashodi za usluge</w:t>
            </w:r>
          </w:p>
        </w:tc>
        <w:tc>
          <w:tcPr>
            <w:tcW w:w="1843" w:type="dxa"/>
            <w:tcBorders>
              <w:top w:val="nil"/>
              <w:left w:val="nil"/>
              <w:bottom w:val="single" w:sz="4" w:space="0" w:color="auto"/>
              <w:right w:val="single" w:sz="4" w:space="0" w:color="auto"/>
            </w:tcBorders>
            <w:shd w:val="clear" w:color="000000" w:fill="FFFFFF"/>
            <w:hideMark/>
          </w:tcPr>
          <w:p w14:paraId="3A0FFEE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1.785.050,00</w:t>
            </w:r>
          </w:p>
        </w:tc>
        <w:tc>
          <w:tcPr>
            <w:tcW w:w="1692" w:type="dxa"/>
            <w:tcBorders>
              <w:top w:val="nil"/>
              <w:left w:val="nil"/>
              <w:bottom w:val="single" w:sz="4" w:space="0" w:color="auto"/>
              <w:right w:val="single" w:sz="4" w:space="0" w:color="auto"/>
            </w:tcBorders>
            <w:shd w:val="clear" w:color="000000" w:fill="FFFFFF"/>
            <w:hideMark/>
          </w:tcPr>
          <w:p w14:paraId="12B21B8A"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123.673,00</w:t>
            </w:r>
          </w:p>
        </w:tc>
        <w:tc>
          <w:tcPr>
            <w:tcW w:w="1694" w:type="dxa"/>
            <w:tcBorders>
              <w:top w:val="nil"/>
              <w:left w:val="nil"/>
              <w:bottom w:val="single" w:sz="4" w:space="0" w:color="auto"/>
              <w:right w:val="single" w:sz="4" w:space="0" w:color="auto"/>
            </w:tcBorders>
            <w:shd w:val="clear" w:color="000000" w:fill="FFFFFF"/>
            <w:hideMark/>
          </w:tcPr>
          <w:p w14:paraId="55D7452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1.908.723,00</w:t>
            </w:r>
          </w:p>
        </w:tc>
        <w:tc>
          <w:tcPr>
            <w:tcW w:w="880" w:type="dxa"/>
            <w:tcBorders>
              <w:top w:val="nil"/>
              <w:left w:val="nil"/>
              <w:bottom w:val="single" w:sz="4" w:space="0" w:color="auto"/>
              <w:right w:val="single" w:sz="4" w:space="0" w:color="auto"/>
            </w:tcBorders>
            <w:shd w:val="clear" w:color="000000" w:fill="FFFFFF"/>
            <w:hideMark/>
          </w:tcPr>
          <w:p w14:paraId="3E843EE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106,93</w:t>
            </w:r>
          </w:p>
        </w:tc>
      </w:tr>
      <w:tr w:rsidR="00A82187" w:rsidRPr="008C1F77" w14:paraId="4005E0D6"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99CE63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lastRenderedPageBreak/>
              <w:t>329</w:t>
            </w:r>
          </w:p>
        </w:tc>
        <w:tc>
          <w:tcPr>
            <w:tcW w:w="262" w:type="dxa"/>
            <w:tcBorders>
              <w:top w:val="nil"/>
              <w:left w:val="nil"/>
              <w:bottom w:val="single" w:sz="4" w:space="0" w:color="auto"/>
              <w:right w:val="single" w:sz="4" w:space="0" w:color="auto"/>
            </w:tcBorders>
            <w:shd w:val="clear" w:color="000000" w:fill="FFFFFF"/>
            <w:hideMark/>
          </w:tcPr>
          <w:p w14:paraId="6338454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00C7E18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Ostali nespomenuti rashodi poslovanja</w:t>
            </w:r>
          </w:p>
        </w:tc>
        <w:tc>
          <w:tcPr>
            <w:tcW w:w="1843" w:type="dxa"/>
            <w:tcBorders>
              <w:top w:val="nil"/>
              <w:left w:val="nil"/>
              <w:bottom w:val="single" w:sz="4" w:space="0" w:color="auto"/>
              <w:right w:val="single" w:sz="4" w:space="0" w:color="auto"/>
            </w:tcBorders>
            <w:shd w:val="clear" w:color="000000" w:fill="FFFFFF"/>
            <w:hideMark/>
          </w:tcPr>
          <w:p w14:paraId="0F24059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2.774.568,00</w:t>
            </w:r>
          </w:p>
        </w:tc>
        <w:tc>
          <w:tcPr>
            <w:tcW w:w="1692" w:type="dxa"/>
            <w:tcBorders>
              <w:top w:val="nil"/>
              <w:left w:val="nil"/>
              <w:bottom w:val="single" w:sz="4" w:space="0" w:color="auto"/>
              <w:right w:val="single" w:sz="4" w:space="0" w:color="auto"/>
            </w:tcBorders>
            <w:shd w:val="clear" w:color="000000" w:fill="FFFFFF"/>
            <w:hideMark/>
          </w:tcPr>
          <w:p w14:paraId="73F7038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229.000,00</w:t>
            </w:r>
          </w:p>
        </w:tc>
        <w:tc>
          <w:tcPr>
            <w:tcW w:w="1694" w:type="dxa"/>
            <w:tcBorders>
              <w:top w:val="nil"/>
              <w:left w:val="nil"/>
              <w:bottom w:val="single" w:sz="4" w:space="0" w:color="auto"/>
              <w:right w:val="single" w:sz="4" w:space="0" w:color="auto"/>
            </w:tcBorders>
            <w:shd w:val="clear" w:color="000000" w:fill="FFFFFF"/>
            <w:hideMark/>
          </w:tcPr>
          <w:p w14:paraId="664FA560"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3.003.568,00</w:t>
            </w:r>
          </w:p>
        </w:tc>
        <w:tc>
          <w:tcPr>
            <w:tcW w:w="880" w:type="dxa"/>
            <w:tcBorders>
              <w:top w:val="nil"/>
              <w:left w:val="nil"/>
              <w:bottom w:val="single" w:sz="4" w:space="0" w:color="auto"/>
              <w:right w:val="single" w:sz="4" w:space="0" w:color="auto"/>
            </w:tcBorders>
            <w:shd w:val="clear" w:color="000000" w:fill="FFFFFF"/>
            <w:hideMark/>
          </w:tcPr>
          <w:p w14:paraId="18884D30"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108,25</w:t>
            </w:r>
          </w:p>
        </w:tc>
      </w:tr>
      <w:tr w:rsidR="00A82187" w:rsidRPr="008C1F77" w14:paraId="5779C6B4"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C8F46A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34</w:t>
            </w:r>
          </w:p>
        </w:tc>
        <w:tc>
          <w:tcPr>
            <w:tcW w:w="262" w:type="dxa"/>
            <w:tcBorders>
              <w:top w:val="nil"/>
              <w:left w:val="nil"/>
              <w:bottom w:val="single" w:sz="4" w:space="0" w:color="auto"/>
              <w:right w:val="single" w:sz="4" w:space="0" w:color="auto"/>
            </w:tcBorders>
            <w:shd w:val="clear" w:color="000000" w:fill="FFFFFF"/>
            <w:hideMark/>
          </w:tcPr>
          <w:p w14:paraId="5F95AD56"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0C279915"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Financijski rashodi</w:t>
            </w:r>
          </w:p>
        </w:tc>
        <w:tc>
          <w:tcPr>
            <w:tcW w:w="1843" w:type="dxa"/>
            <w:tcBorders>
              <w:top w:val="nil"/>
              <w:left w:val="nil"/>
              <w:bottom w:val="single" w:sz="4" w:space="0" w:color="auto"/>
              <w:right w:val="single" w:sz="4" w:space="0" w:color="auto"/>
            </w:tcBorders>
            <w:shd w:val="clear" w:color="000000" w:fill="FFFFFF"/>
            <w:hideMark/>
          </w:tcPr>
          <w:p w14:paraId="6628702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58.595,20</w:t>
            </w:r>
          </w:p>
        </w:tc>
        <w:tc>
          <w:tcPr>
            <w:tcW w:w="1692" w:type="dxa"/>
            <w:tcBorders>
              <w:top w:val="nil"/>
              <w:left w:val="nil"/>
              <w:bottom w:val="single" w:sz="4" w:space="0" w:color="auto"/>
              <w:right w:val="single" w:sz="4" w:space="0" w:color="auto"/>
            </w:tcBorders>
            <w:shd w:val="clear" w:color="000000" w:fill="FFFFFF"/>
            <w:hideMark/>
          </w:tcPr>
          <w:p w14:paraId="38626FFD"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84.004,80</w:t>
            </w:r>
          </w:p>
        </w:tc>
        <w:tc>
          <w:tcPr>
            <w:tcW w:w="1694" w:type="dxa"/>
            <w:tcBorders>
              <w:top w:val="nil"/>
              <w:left w:val="nil"/>
              <w:bottom w:val="single" w:sz="4" w:space="0" w:color="auto"/>
              <w:right w:val="single" w:sz="4" w:space="0" w:color="auto"/>
            </w:tcBorders>
            <w:shd w:val="clear" w:color="000000" w:fill="FFFFFF"/>
            <w:hideMark/>
          </w:tcPr>
          <w:p w14:paraId="336F1A1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142.600,00</w:t>
            </w:r>
          </w:p>
        </w:tc>
        <w:tc>
          <w:tcPr>
            <w:tcW w:w="880" w:type="dxa"/>
            <w:tcBorders>
              <w:top w:val="nil"/>
              <w:left w:val="nil"/>
              <w:bottom w:val="single" w:sz="4" w:space="0" w:color="auto"/>
              <w:right w:val="single" w:sz="4" w:space="0" w:color="auto"/>
            </w:tcBorders>
            <w:shd w:val="clear" w:color="000000" w:fill="FFFFFF"/>
            <w:hideMark/>
          </w:tcPr>
          <w:p w14:paraId="4849EF9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243,36</w:t>
            </w:r>
          </w:p>
        </w:tc>
      </w:tr>
      <w:tr w:rsidR="00A82187" w:rsidRPr="008C1F77" w14:paraId="42A1EFF2"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5C8C67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342</w:t>
            </w:r>
          </w:p>
        </w:tc>
        <w:tc>
          <w:tcPr>
            <w:tcW w:w="262" w:type="dxa"/>
            <w:tcBorders>
              <w:top w:val="nil"/>
              <w:left w:val="nil"/>
              <w:bottom w:val="single" w:sz="4" w:space="0" w:color="auto"/>
              <w:right w:val="single" w:sz="4" w:space="0" w:color="auto"/>
            </w:tcBorders>
            <w:shd w:val="clear" w:color="000000" w:fill="FFFFFF"/>
            <w:hideMark/>
          </w:tcPr>
          <w:p w14:paraId="3272FD0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0062C78C"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Kamate za primljene kredite i zajmove</w:t>
            </w:r>
          </w:p>
        </w:tc>
        <w:tc>
          <w:tcPr>
            <w:tcW w:w="1843" w:type="dxa"/>
            <w:tcBorders>
              <w:top w:val="nil"/>
              <w:left w:val="nil"/>
              <w:bottom w:val="single" w:sz="4" w:space="0" w:color="auto"/>
              <w:right w:val="single" w:sz="4" w:space="0" w:color="auto"/>
            </w:tcBorders>
            <w:shd w:val="clear" w:color="000000" w:fill="FFFFFF"/>
            <w:hideMark/>
          </w:tcPr>
          <w:p w14:paraId="688E07F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21.501,00</w:t>
            </w:r>
          </w:p>
        </w:tc>
        <w:tc>
          <w:tcPr>
            <w:tcW w:w="1692" w:type="dxa"/>
            <w:tcBorders>
              <w:top w:val="nil"/>
              <w:left w:val="nil"/>
              <w:bottom w:val="single" w:sz="4" w:space="0" w:color="auto"/>
              <w:right w:val="single" w:sz="4" w:space="0" w:color="auto"/>
            </w:tcBorders>
            <w:shd w:val="clear" w:color="000000" w:fill="FFFFFF"/>
            <w:hideMark/>
          </w:tcPr>
          <w:p w14:paraId="2BD3B0B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76.599,00</w:t>
            </w:r>
          </w:p>
        </w:tc>
        <w:tc>
          <w:tcPr>
            <w:tcW w:w="1694" w:type="dxa"/>
            <w:tcBorders>
              <w:top w:val="nil"/>
              <w:left w:val="nil"/>
              <w:bottom w:val="single" w:sz="4" w:space="0" w:color="auto"/>
              <w:right w:val="single" w:sz="4" w:space="0" w:color="auto"/>
            </w:tcBorders>
            <w:shd w:val="clear" w:color="000000" w:fill="FFFFFF"/>
            <w:hideMark/>
          </w:tcPr>
          <w:p w14:paraId="732E867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98.100,00</w:t>
            </w:r>
          </w:p>
        </w:tc>
        <w:tc>
          <w:tcPr>
            <w:tcW w:w="880" w:type="dxa"/>
            <w:tcBorders>
              <w:top w:val="nil"/>
              <w:left w:val="nil"/>
              <w:bottom w:val="single" w:sz="4" w:space="0" w:color="auto"/>
              <w:right w:val="single" w:sz="4" w:space="0" w:color="auto"/>
            </w:tcBorders>
            <w:shd w:val="clear" w:color="000000" w:fill="FFFFFF"/>
            <w:hideMark/>
          </w:tcPr>
          <w:p w14:paraId="5AE948F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456,26</w:t>
            </w:r>
          </w:p>
        </w:tc>
      </w:tr>
      <w:tr w:rsidR="00A82187" w:rsidRPr="008C1F77" w14:paraId="5B6920A2"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97EEF2E"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343</w:t>
            </w:r>
          </w:p>
        </w:tc>
        <w:tc>
          <w:tcPr>
            <w:tcW w:w="262" w:type="dxa"/>
            <w:tcBorders>
              <w:top w:val="nil"/>
              <w:left w:val="nil"/>
              <w:bottom w:val="single" w:sz="4" w:space="0" w:color="auto"/>
              <w:right w:val="single" w:sz="4" w:space="0" w:color="auto"/>
            </w:tcBorders>
            <w:shd w:val="clear" w:color="000000" w:fill="FFFFFF"/>
            <w:hideMark/>
          </w:tcPr>
          <w:p w14:paraId="75AA907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2B7661B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Ostali financijski rashodi</w:t>
            </w:r>
          </w:p>
        </w:tc>
        <w:tc>
          <w:tcPr>
            <w:tcW w:w="1843" w:type="dxa"/>
            <w:tcBorders>
              <w:top w:val="nil"/>
              <w:left w:val="nil"/>
              <w:bottom w:val="single" w:sz="4" w:space="0" w:color="auto"/>
              <w:right w:val="single" w:sz="4" w:space="0" w:color="auto"/>
            </w:tcBorders>
            <w:shd w:val="clear" w:color="000000" w:fill="FFFFFF"/>
            <w:hideMark/>
          </w:tcPr>
          <w:p w14:paraId="778F231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37.094,20</w:t>
            </w:r>
          </w:p>
        </w:tc>
        <w:tc>
          <w:tcPr>
            <w:tcW w:w="1692" w:type="dxa"/>
            <w:tcBorders>
              <w:top w:val="nil"/>
              <w:left w:val="nil"/>
              <w:bottom w:val="single" w:sz="4" w:space="0" w:color="auto"/>
              <w:right w:val="single" w:sz="4" w:space="0" w:color="auto"/>
            </w:tcBorders>
            <w:shd w:val="clear" w:color="000000" w:fill="FFFFFF"/>
            <w:hideMark/>
          </w:tcPr>
          <w:p w14:paraId="4942D88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7.405,80</w:t>
            </w:r>
          </w:p>
        </w:tc>
        <w:tc>
          <w:tcPr>
            <w:tcW w:w="1694" w:type="dxa"/>
            <w:tcBorders>
              <w:top w:val="nil"/>
              <w:left w:val="nil"/>
              <w:bottom w:val="single" w:sz="4" w:space="0" w:color="auto"/>
              <w:right w:val="single" w:sz="4" w:space="0" w:color="auto"/>
            </w:tcBorders>
            <w:shd w:val="clear" w:color="000000" w:fill="FFFFFF"/>
            <w:hideMark/>
          </w:tcPr>
          <w:p w14:paraId="247916C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44.500,00</w:t>
            </w:r>
          </w:p>
        </w:tc>
        <w:tc>
          <w:tcPr>
            <w:tcW w:w="880" w:type="dxa"/>
            <w:tcBorders>
              <w:top w:val="nil"/>
              <w:left w:val="nil"/>
              <w:bottom w:val="single" w:sz="4" w:space="0" w:color="auto"/>
              <w:right w:val="single" w:sz="4" w:space="0" w:color="auto"/>
            </w:tcBorders>
            <w:shd w:val="clear" w:color="000000" w:fill="FFFFFF"/>
            <w:hideMark/>
          </w:tcPr>
          <w:p w14:paraId="546C579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119,96</w:t>
            </w:r>
          </w:p>
        </w:tc>
      </w:tr>
      <w:tr w:rsidR="00A82187" w:rsidRPr="008C1F77" w14:paraId="5BB2EAC2"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6B15CC7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35</w:t>
            </w:r>
          </w:p>
        </w:tc>
        <w:tc>
          <w:tcPr>
            <w:tcW w:w="262" w:type="dxa"/>
            <w:tcBorders>
              <w:top w:val="nil"/>
              <w:left w:val="nil"/>
              <w:bottom w:val="single" w:sz="4" w:space="0" w:color="auto"/>
              <w:right w:val="single" w:sz="4" w:space="0" w:color="auto"/>
            </w:tcBorders>
            <w:shd w:val="clear" w:color="000000" w:fill="FFFFFF"/>
            <w:hideMark/>
          </w:tcPr>
          <w:p w14:paraId="3E5163A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536975C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Subvencije</w:t>
            </w:r>
          </w:p>
        </w:tc>
        <w:tc>
          <w:tcPr>
            <w:tcW w:w="1843" w:type="dxa"/>
            <w:tcBorders>
              <w:top w:val="nil"/>
              <w:left w:val="nil"/>
              <w:bottom w:val="single" w:sz="4" w:space="0" w:color="auto"/>
              <w:right w:val="single" w:sz="4" w:space="0" w:color="auto"/>
            </w:tcBorders>
            <w:shd w:val="clear" w:color="000000" w:fill="FFFFFF"/>
            <w:hideMark/>
          </w:tcPr>
          <w:p w14:paraId="0FD756C4"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89.500,00</w:t>
            </w:r>
          </w:p>
        </w:tc>
        <w:tc>
          <w:tcPr>
            <w:tcW w:w="1692" w:type="dxa"/>
            <w:tcBorders>
              <w:top w:val="nil"/>
              <w:left w:val="nil"/>
              <w:bottom w:val="single" w:sz="4" w:space="0" w:color="auto"/>
              <w:right w:val="single" w:sz="4" w:space="0" w:color="auto"/>
            </w:tcBorders>
            <w:shd w:val="clear" w:color="000000" w:fill="FFFFFF"/>
            <w:hideMark/>
          </w:tcPr>
          <w:p w14:paraId="5328550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-15.250,00</w:t>
            </w:r>
          </w:p>
        </w:tc>
        <w:tc>
          <w:tcPr>
            <w:tcW w:w="1694" w:type="dxa"/>
            <w:tcBorders>
              <w:top w:val="nil"/>
              <w:left w:val="nil"/>
              <w:bottom w:val="single" w:sz="4" w:space="0" w:color="auto"/>
              <w:right w:val="single" w:sz="4" w:space="0" w:color="auto"/>
            </w:tcBorders>
            <w:shd w:val="clear" w:color="000000" w:fill="FFFFFF"/>
            <w:hideMark/>
          </w:tcPr>
          <w:p w14:paraId="4D52AD6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74.250,00</w:t>
            </w:r>
          </w:p>
        </w:tc>
        <w:tc>
          <w:tcPr>
            <w:tcW w:w="880" w:type="dxa"/>
            <w:tcBorders>
              <w:top w:val="nil"/>
              <w:left w:val="nil"/>
              <w:bottom w:val="single" w:sz="4" w:space="0" w:color="auto"/>
              <w:right w:val="single" w:sz="4" w:space="0" w:color="auto"/>
            </w:tcBorders>
            <w:shd w:val="clear" w:color="000000" w:fill="FFFFFF"/>
            <w:hideMark/>
          </w:tcPr>
          <w:p w14:paraId="77D2592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82,96</w:t>
            </w:r>
          </w:p>
        </w:tc>
      </w:tr>
      <w:tr w:rsidR="00A82187" w:rsidRPr="008C1F77" w14:paraId="1B5B5290" w14:textId="77777777" w:rsidTr="00EF6880">
        <w:trPr>
          <w:trHeight w:val="510"/>
        </w:trPr>
        <w:tc>
          <w:tcPr>
            <w:tcW w:w="704" w:type="dxa"/>
            <w:tcBorders>
              <w:top w:val="nil"/>
              <w:left w:val="single" w:sz="4" w:space="0" w:color="auto"/>
              <w:bottom w:val="single" w:sz="4" w:space="0" w:color="auto"/>
              <w:right w:val="single" w:sz="4" w:space="0" w:color="auto"/>
            </w:tcBorders>
            <w:shd w:val="clear" w:color="000000" w:fill="FFFFFF"/>
            <w:hideMark/>
          </w:tcPr>
          <w:p w14:paraId="79E4FA4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352</w:t>
            </w:r>
          </w:p>
        </w:tc>
        <w:tc>
          <w:tcPr>
            <w:tcW w:w="262" w:type="dxa"/>
            <w:tcBorders>
              <w:top w:val="nil"/>
              <w:left w:val="nil"/>
              <w:bottom w:val="single" w:sz="4" w:space="0" w:color="auto"/>
              <w:right w:val="single" w:sz="4" w:space="0" w:color="auto"/>
            </w:tcBorders>
            <w:shd w:val="clear" w:color="000000" w:fill="FFFFFF"/>
            <w:hideMark/>
          </w:tcPr>
          <w:p w14:paraId="6063566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5DF6A620"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Subvencije trgovačkim društvima, poljoprivrednicima i obrtnicima izvan javnog sektora</w:t>
            </w:r>
          </w:p>
        </w:tc>
        <w:tc>
          <w:tcPr>
            <w:tcW w:w="1843" w:type="dxa"/>
            <w:tcBorders>
              <w:top w:val="nil"/>
              <w:left w:val="nil"/>
              <w:bottom w:val="single" w:sz="4" w:space="0" w:color="auto"/>
              <w:right w:val="single" w:sz="4" w:space="0" w:color="auto"/>
            </w:tcBorders>
            <w:shd w:val="clear" w:color="000000" w:fill="FFFFFF"/>
            <w:hideMark/>
          </w:tcPr>
          <w:p w14:paraId="5A500B5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89.500,00</w:t>
            </w:r>
          </w:p>
        </w:tc>
        <w:tc>
          <w:tcPr>
            <w:tcW w:w="1692" w:type="dxa"/>
            <w:tcBorders>
              <w:top w:val="nil"/>
              <w:left w:val="nil"/>
              <w:bottom w:val="single" w:sz="4" w:space="0" w:color="auto"/>
              <w:right w:val="single" w:sz="4" w:space="0" w:color="auto"/>
            </w:tcBorders>
            <w:shd w:val="clear" w:color="000000" w:fill="FFFFFF"/>
            <w:hideMark/>
          </w:tcPr>
          <w:p w14:paraId="4BD0E4A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-15.250,00</w:t>
            </w:r>
          </w:p>
        </w:tc>
        <w:tc>
          <w:tcPr>
            <w:tcW w:w="1694" w:type="dxa"/>
            <w:tcBorders>
              <w:top w:val="nil"/>
              <w:left w:val="nil"/>
              <w:bottom w:val="single" w:sz="4" w:space="0" w:color="auto"/>
              <w:right w:val="single" w:sz="4" w:space="0" w:color="auto"/>
            </w:tcBorders>
            <w:shd w:val="clear" w:color="000000" w:fill="FFFFFF"/>
            <w:hideMark/>
          </w:tcPr>
          <w:p w14:paraId="27E0836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74.250,00</w:t>
            </w:r>
          </w:p>
        </w:tc>
        <w:tc>
          <w:tcPr>
            <w:tcW w:w="880" w:type="dxa"/>
            <w:tcBorders>
              <w:top w:val="nil"/>
              <w:left w:val="nil"/>
              <w:bottom w:val="single" w:sz="4" w:space="0" w:color="auto"/>
              <w:right w:val="single" w:sz="4" w:space="0" w:color="auto"/>
            </w:tcBorders>
            <w:shd w:val="clear" w:color="000000" w:fill="FFFFFF"/>
            <w:hideMark/>
          </w:tcPr>
          <w:p w14:paraId="6B1EE59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82,96</w:t>
            </w:r>
          </w:p>
        </w:tc>
      </w:tr>
      <w:tr w:rsidR="00A82187" w:rsidRPr="008C1F77" w14:paraId="681358FA"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97B1D7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36</w:t>
            </w:r>
          </w:p>
        </w:tc>
        <w:tc>
          <w:tcPr>
            <w:tcW w:w="262" w:type="dxa"/>
            <w:tcBorders>
              <w:top w:val="nil"/>
              <w:left w:val="nil"/>
              <w:bottom w:val="single" w:sz="4" w:space="0" w:color="auto"/>
              <w:right w:val="single" w:sz="4" w:space="0" w:color="auto"/>
            </w:tcBorders>
            <w:shd w:val="clear" w:color="000000" w:fill="FFFFFF"/>
            <w:hideMark/>
          </w:tcPr>
          <w:p w14:paraId="2326AFE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1E362D6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Pomoći dane u inozemstvo i unutar opće države</w:t>
            </w:r>
          </w:p>
        </w:tc>
        <w:tc>
          <w:tcPr>
            <w:tcW w:w="1843" w:type="dxa"/>
            <w:tcBorders>
              <w:top w:val="nil"/>
              <w:left w:val="nil"/>
              <w:bottom w:val="single" w:sz="4" w:space="0" w:color="auto"/>
              <w:right w:val="single" w:sz="4" w:space="0" w:color="auto"/>
            </w:tcBorders>
            <w:shd w:val="clear" w:color="000000" w:fill="FFFFFF"/>
            <w:hideMark/>
          </w:tcPr>
          <w:p w14:paraId="1F79442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248.600,00</w:t>
            </w:r>
          </w:p>
        </w:tc>
        <w:tc>
          <w:tcPr>
            <w:tcW w:w="1692" w:type="dxa"/>
            <w:tcBorders>
              <w:top w:val="nil"/>
              <w:left w:val="nil"/>
              <w:bottom w:val="single" w:sz="4" w:space="0" w:color="auto"/>
              <w:right w:val="single" w:sz="4" w:space="0" w:color="auto"/>
            </w:tcBorders>
            <w:shd w:val="clear" w:color="000000" w:fill="FFFFFF"/>
            <w:hideMark/>
          </w:tcPr>
          <w:p w14:paraId="0A39582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30.049,00</w:t>
            </w:r>
          </w:p>
        </w:tc>
        <w:tc>
          <w:tcPr>
            <w:tcW w:w="1694" w:type="dxa"/>
            <w:tcBorders>
              <w:top w:val="nil"/>
              <w:left w:val="nil"/>
              <w:bottom w:val="single" w:sz="4" w:space="0" w:color="auto"/>
              <w:right w:val="single" w:sz="4" w:space="0" w:color="auto"/>
            </w:tcBorders>
            <w:shd w:val="clear" w:color="000000" w:fill="FFFFFF"/>
            <w:hideMark/>
          </w:tcPr>
          <w:p w14:paraId="54F88A6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278.649,00</w:t>
            </w:r>
          </w:p>
        </w:tc>
        <w:tc>
          <w:tcPr>
            <w:tcW w:w="880" w:type="dxa"/>
            <w:tcBorders>
              <w:top w:val="nil"/>
              <w:left w:val="nil"/>
              <w:bottom w:val="single" w:sz="4" w:space="0" w:color="auto"/>
              <w:right w:val="single" w:sz="4" w:space="0" w:color="auto"/>
            </w:tcBorders>
            <w:shd w:val="clear" w:color="000000" w:fill="FFFFFF"/>
            <w:hideMark/>
          </w:tcPr>
          <w:p w14:paraId="5DE2FD1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112,09</w:t>
            </w:r>
          </w:p>
        </w:tc>
      </w:tr>
      <w:tr w:rsidR="00A82187" w:rsidRPr="008C1F77" w14:paraId="4982390D"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9496CE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366</w:t>
            </w:r>
          </w:p>
        </w:tc>
        <w:tc>
          <w:tcPr>
            <w:tcW w:w="262" w:type="dxa"/>
            <w:tcBorders>
              <w:top w:val="nil"/>
              <w:left w:val="nil"/>
              <w:bottom w:val="single" w:sz="4" w:space="0" w:color="auto"/>
              <w:right w:val="single" w:sz="4" w:space="0" w:color="auto"/>
            </w:tcBorders>
            <w:shd w:val="clear" w:color="000000" w:fill="FFFFFF"/>
            <w:hideMark/>
          </w:tcPr>
          <w:p w14:paraId="20E48E7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7B3A91A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Pomoći proračunskim korisnicima drugih proračuna</w:t>
            </w:r>
          </w:p>
        </w:tc>
        <w:tc>
          <w:tcPr>
            <w:tcW w:w="1843" w:type="dxa"/>
            <w:tcBorders>
              <w:top w:val="nil"/>
              <w:left w:val="nil"/>
              <w:bottom w:val="single" w:sz="4" w:space="0" w:color="auto"/>
              <w:right w:val="single" w:sz="4" w:space="0" w:color="auto"/>
            </w:tcBorders>
            <w:shd w:val="clear" w:color="000000" w:fill="FFFFFF"/>
            <w:hideMark/>
          </w:tcPr>
          <w:p w14:paraId="10F2510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248.600,00</w:t>
            </w:r>
          </w:p>
        </w:tc>
        <w:tc>
          <w:tcPr>
            <w:tcW w:w="1692" w:type="dxa"/>
            <w:tcBorders>
              <w:top w:val="nil"/>
              <w:left w:val="nil"/>
              <w:bottom w:val="single" w:sz="4" w:space="0" w:color="auto"/>
              <w:right w:val="single" w:sz="4" w:space="0" w:color="auto"/>
            </w:tcBorders>
            <w:shd w:val="clear" w:color="000000" w:fill="FFFFFF"/>
            <w:hideMark/>
          </w:tcPr>
          <w:p w14:paraId="3B1BCE4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30.049,00</w:t>
            </w:r>
          </w:p>
        </w:tc>
        <w:tc>
          <w:tcPr>
            <w:tcW w:w="1694" w:type="dxa"/>
            <w:tcBorders>
              <w:top w:val="nil"/>
              <w:left w:val="nil"/>
              <w:bottom w:val="single" w:sz="4" w:space="0" w:color="auto"/>
              <w:right w:val="single" w:sz="4" w:space="0" w:color="auto"/>
            </w:tcBorders>
            <w:shd w:val="clear" w:color="000000" w:fill="FFFFFF"/>
            <w:hideMark/>
          </w:tcPr>
          <w:p w14:paraId="34C4D42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278.649,00</w:t>
            </w:r>
          </w:p>
        </w:tc>
        <w:tc>
          <w:tcPr>
            <w:tcW w:w="880" w:type="dxa"/>
            <w:tcBorders>
              <w:top w:val="nil"/>
              <w:left w:val="nil"/>
              <w:bottom w:val="single" w:sz="4" w:space="0" w:color="auto"/>
              <w:right w:val="single" w:sz="4" w:space="0" w:color="auto"/>
            </w:tcBorders>
            <w:shd w:val="clear" w:color="000000" w:fill="FFFFFF"/>
            <w:hideMark/>
          </w:tcPr>
          <w:p w14:paraId="7E0CBB8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112,09</w:t>
            </w:r>
          </w:p>
        </w:tc>
      </w:tr>
      <w:tr w:rsidR="00A82187" w:rsidRPr="008C1F77" w14:paraId="4DF6F6E9"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3D384D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37</w:t>
            </w:r>
          </w:p>
        </w:tc>
        <w:tc>
          <w:tcPr>
            <w:tcW w:w="262" w:type="dxa"/>
            <w:tcBorders>
              <w:top w:val="nil"/>
              <w:left w:val="nil"/>
              <w:bottom w:val="single" w:sz="4" w:space="0" w:color="auto"/>
              <w:right w:val="single" w:sz="4" w:space="0" w:color="auto"/>
            </w:tcBorders>
            <w:shd w:val="clear" w:color="000000" w:fill="FFFFFF"/>
            <w:hideMark/>
          </w:tcPr>
          <w:p w14:paraId="049CBD4C"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0C16CA21"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Naknade građanima i kućanstvima na temelju osiguranja i druge naknade</w:t>
            </w:r>
          </w:p>
        </w:tc>
        <w:tc>
          <w:tcPr>
            <w:tcW w:w="1843" w:type="dxa"/>
            <w:tcBorders>
              <w:top w:val="nil"/>
              <w:left w:val="nil"/>
              <w:bottom w:val="single" w:sz="4" w:space="0" w:color="auto"/>
              <w:right w:val="single" w:sz="4" w:space="0" w:color="auto"/>
            </w:tcBorders>
            <w:shd w:val="clear" w:color="000000" w:fill="FFFFFF"/>
            <w:hideMark/>
          </w:tcPr>
          <w:p w14:paraId="61550C5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634.600,00</w:t>
            </w:r>
          </w:p>
        </w:tc>
        <w:tc>
          <w:tcPr>
            <w:tcW w:w="1692" w:type="dxa"/>
            <w:tcBorders>
              <w:top w:val="nil"/>
              <w:left w:val="nil"/>
              <w:bottom w:val="single" w:sz="4" w:space="0" w:color="auto"/>
              <w:right w:val="single" w:sz="4" w:space="0" w:color="auto"/>
            </w:tcBorders>
            <w:shd w:val="clear" w:color="000000" w:fill="FFFFFF"/>
            <w:hideMark/>
          </w:tcPr>
          <w:p w14:paraId="16C7098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45.675,00</w:t>
            </w:r>
          </w:p>
        </w:tc>
        <w:tc>
          <w:tcPr>
            <w:tcW w:w="1694" w:type="dxa"/>
            <w:tcBorders>
              <w:top w:val="nil"/>
              <w:left w:val="nil"/>
              <w:bottom w:val="single" w:sz="4" w:space="0" w:color="auto"/>
              <w:right w:val="single" w:sz="4" w:space="0" w:color="auto"/>
            </w:tcBorders>
            <w:shd w:val="clear" w:color="000000" w:fill="FFFFFF"/>
            <w:hideMark/>
          </w:tcPr>
          <w:p w14:paraId="6CC4273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680.275,00</w:t>
            </w:r>
          </w:p>
        </w:tc>
        <w:tc>
          <w:tcPr>
            <w:tcW w:w="880" w:type="dxa"/>
            <w:tcBorders>
              <w:top w:val="nil"/>
              <w:left w:val="nil"/>
              <w:bottom w:val="single" w:sz="4" w:space="0" w:color="auto"/>
              <w:right w:val="single" w:sz="4" w:space="0" w:color="auto"/>
            </w:tcBorders>
            <w:shd w:val="clear" w:color="000000" w:fill="FFFFFF"/>
            <w:hideMark/>
          </w:tcPr>
          <w:p w14:paraId="3C20B61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107,20</w:t>
            </w:r>
          </w:p>
        </w:tc>
      </w:tr>
      <w:tr w:rsidR="00A82187" w:rsidRPr="008C1F77" w14:paraId="15C9D679"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66B1EF7"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371</w:t>
            </w:r>
          </w:p>
        </w:tc>
        <w:tc>
          <w:tcPr>
            <w:tcW w:w="262" w:type="dxa"/>
            <w:tcBorders>
              <w:top w:val="nil"/>
              <w:left w:val="nil"/>
              <w:bottom w:val="single" w:sz="4" w:space="0" w:color="auto"/>
              <w:right w:val="single" w:sz="4" w:space="0" w:color="auto"/>
            </w:tcBorders>
            <w:shd w:val="clear" w:color="000000" w:fill="FFFFFF"/>
            <w:hideMark/>
          </w:tcPr>
          <w:p w14:paraId="268FA6C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6FFEBB5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Naknade građanima i kućanstvima na temelju osiguranja</w:t>
            </w:r>
          </w:p>
        </w:tc>
        <w:tc>
          <w:tcPr>
            <w:tcW w:w="1843" w:type="dxa"/>
            <w:tcBorders>
              <w:top w:val="nil"/>
              <w:left w:val="nil"/>
              <w:bottom w:val="single" w:sz="4" w:space="0" w:color="auto"/>
              <w:right w:val="single" w:sz="4" w:space="0" w:color="auto"/>
            </w:tcBorders>
            <w:shd w:val="clear" w:color="000000" w:fill="FFFFFF"/>
            <w:hideMark/>
          </w:tcPr>
          <w:p w14:paraId="1A670E7F"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30.000,00</w:t>
            </w:r>
          </w:p>
        </w:tc>
        <w:tc>
          <w:tcPr>
            <w:tcW w:w="1692" w:type="dxa"/>
            <w:tcBorders>
              <w:top w:val="nil"/>
              <w:left w:val="nil"/>
              <w:bottom w:val="single" w:sz="4" w:space="0" w:color="auto"/>
              <w:right w:val="single" w:sz="4" w:space="0" w:color="auto"/>
            </w:tcBorders>
            <w:shd w:val="clear" w:color="000000" w:fill="FFFFFF"/>
            <w:hideMark/>
          </w:tcPr>
          <w:p w14:paraId="7EA3CFA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694" w:type="dxa"/>
            <w:tcBorders>
              <w:top w:val="nil"/>
              <w:left w:val="nil"/>
              <w:bottom w:val="single" w:sz="4" w:space="0" w:color="auto"/>
              <w:right w:val="single" w:sz="4" w:space="0" w:color="auto"/>
            </w:tcBorders>
            <w:shd w:val="clear" w:color="000000" w:fill="FFFFFF"/>
            <w:hideMark/>
          </w:tcPr>
          <w:p w14:paraId="6D62891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30.000,00</w:t>
            </w:r>
          </w:p>
        </w:tc>
        <w:tc>
          <w:tcPr>
            <w:tcW w:w="880" w:type="dxa"/>
            <w:tcBorders>
              <w:top w:val="nil"/>
              <w:left w:val="nil"/>
              <w:bottom w:val="single" w:sz="4" w:space="0" w:color="auto"/>
              <w:right w:val="single" w:sz="4" w:space="0" w:color="auto"/>
            </w:tcBorders>
            <w:shd w:val="clear" w:color="000000" w:fill="FFFFFF"/>
            <w:hideMark/>
          </w:tcPr>
          <w:p w14:paraId="783148F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100,00</w:t>
            </w:r>
          </w:p>
        </w:tc>
      </w:tr>
      <w:tr w:rsidR="00A82187" w:rsidRPr="008C1F77" w14:paraId="0B7F4C55"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B359B3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372</w:t>
            </w:r>
          </w:p>
        </w:tc>
        <w:tc>
          <w:tcPr>
            <w:tcW w:w="262" w:type="dxa"/>
            <w:tcBorders>
              <w:top w:val="nil"/>
              <w:left w:val="nil"/>
              <w:bottom w:val="single" w:sz="4" w:space="0" w:color="auto"/>
              <w:right w:val="single" w:sz="4" w:space="0" w:color="auto"/>
            </w:tcBorders>
            <w:shd w:val="clear" w:color="000000" w:fill="FFFFFF"/>
            <w:hideMark/>
          </w:tcPr>
          <w:p w14:paraId="5290CD8C"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182A46C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Ostale naknade građanima i kućanstvima iz proračuna</w:t>
            </w:r>
          </w:p>
        </w:tc>
        <w:tc>
          <w:tcPr>
            <w:tcW w:w="1843" w:type="dxa"/>
            <w:tcBorders>
              <w:top w:val="nil"/>
              <w:left w:val="nil"/>
              <w:bottom w:val="single" w:sz="4" w:space="0" w:color="auto"/>
              <w:right w:val="single" w:sz="4" w:space="0" w:color="auto"/>
            </w:tcBorders>
            <w:shd w:val="clear" w:color="000000" w:fill="FFFFFF"/>
            <w:hideMark/>
          </w:tcPr>
          <w:p w14:paraId="28EB299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604.600,00</w:t>
            </w:r>
          </w:p>
        </w:tc>
        <w:tc>
          <w:tcPr>
            <w:tcW w:w="1692" w:type="dxa"/>
            <w:tcBorders>
              <w:top w:val="nil"/>
              <w:left w:val="nil"/>
              <w:bottom w:val="single" w:sz="4" w:space="0" w:color="auto"/>
              <w:right w:val="single" w:sz="4" w:space="0" w:color="auto"/>
            </w:tcBorders>
            <w:shd w:val="clear" w:color="000000" w:fill="FFFFFF"/>
            <w:hideMark/>
          </w:tcPr>
          <w:p w14:paraId="60A7A77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45.675,00</w:t>
            </w:r>
          </w:p>
        </w:tc>
        <w:tc>
          <w:tcPr>
            <w:tcW w:w="1694" w:type="dxa"/>
            <w:tcBorders>
              <w:top w:val="nil"/>
              <w:left w:val="nil"/>
              <w:bottom w:val="single" w:sz="4" w:space="0" w:color="auto"/>
              <w:right w:val="single" w:sz="4" w:space="0" w:color="auto"/>
            </w:tcBorders>
            <w:shd w:val="clear" w:color="000000" w:fill="FFFFFF"/>
            <w:hideMark/>
          </w:tcPr>
          <w:p w14:paraId="1AD0C57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650.275,00</w:t>
            </w:r>
          </w:p>
        </w:tc>
        <w:tc>
          <w:tcPr>
            <w:tcW w:w="880" w:type="dxa"/>
            <w:tcBorders>
              <w:top w:val="nil"/>
              <w:left w:val="nil"/>
              <w:bottom w:val="single" w:sz="4" w:space="0" w:color="auto"/>
              <w:right w:val="single" w:sz="4" w:space="0" w:color="auto"/>
            </w:tcBorders>
            <w:shd w:val="clear" w:color="000000" w:fill="FFFFFF"/>
            <w:hideMark/>
          </w:tcPr>
          <w:p w14:paraId="56335CE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107,55</w:t>
            </w:r>
          </w:p>
        </w:tc>
      </w:tr>
      <w:tr w:rsidR="00A82187" w:rsidRPr="008C1F77" w14:paraId="6F584342"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DA00084"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38</w:t>
            </w:r>
          </w:p>
        </w:tc>
        <w:tc>
          <w:tcPr>
            <w:tcW w:w="262" w:type="dxa"/>
            <w:tcBorders>
              <w:top w:val="nil"/>
              <w:left w:val="nil"/>
              <w:bottom w:val="single" w:sz="4" w:space="0" w:color="auto"/>
              <w:right w:val="single" w:sz="4" w:space="0" w:color="auto"/>
            </w:tcBorders>
            <w:shd w:val="clear" w:color="000000" w:fill="FFFFFF"/>
            <w:hideMark/>
          </w:tcPr>
          <w:p w14:paraId="6E40A52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410D1499"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Ostali rashodi</w:t>
            </w:r>
          </w:p>
        </w:tc>
        <w:tc>
          <w:tcPr>
            <w:tcW w:w="1843" w:type="dxa"/>
            <w:tcBorders>
              <w:top w:val="nil"/>
              <w:left w:val="nil"/>
              <w:bottom w:val="single" w:sz="4" w:space="0" w:color="auto"/>
              <w:right w:val="single" w:sz="4" w:space="0" w:color="auto"/>
            </w:tcBorders>
            <w:shd w:val="clear" w:color="000000" w:fill="FFFFFF"/>
            <w:hideMark/>
          </w:tcPr>
          <w:p w14:paraId="2DDC116B"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1.922.927,00</w:t>
            </w:r>
          </w:p>
        </w:tc>
        <w:tc>
          <w:tcPr>
            <w:tcW w:w="1692" w:type="dxa"/>
            <w:tcBorders>
              <w:top w:val="nil"/>
              <w:left w:val="nil"/>
              <w:bottom w:val="single" w:sz="4" w:space="0" w:color="auto"/>
              <w:right w:val="single" w:sz="4" w:space="0" w:color="auto"/>
            </w:tcBorders>
            <w:shd w:val="clear" w:color="000000" w:fill="FFFFFF"/>
            <w:hideMark/>
          </w:tcPr>
          <w:p w14:paraId="6E94F58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453.836,00</w:t>
            </w:r>
          </w:p>
        </w:tc>
        <w:tc>
          <w:tcPr>
            <w:tcW w:w="1694" w:type="dxa"/>
            <w:tcBorders>
              <w:top w:val="nil"/>
              <w:left w:val="nil"/>
              <w:bottom w:val="single" w:sz="4" w:space="0" w:color="auto"/>
              <w:right w:val="single" w:sz="4" w:space="0" w:color="auto"/>
            </w:tcBorders>
            <w:shd w:val="clear" w:color="000000" w:fill="FFFFFF"/>
            <w:hideMark/>
          </w:tcPr>
          <w:p w14:paraId="639D57E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2.376.763,00</w:t>
            </w:r>
          </w:p>
        </w:tc>
        <w:tc>
          <w:tcPr>
            <w:tcW w:w="880" w:type="dxa"/>
            <w:tcBorders>
              <w:top w:val="nil"/>
              <w:left w:val="nil"/>
              <w:bottom w:val="single" w:sz="4" w:space="0" w:color="auto"/>
              <w:right w:val="single" w:sz="4" w:space="0" w:color="auto"/>
            </w:tcBorders>
            <w:shd w:val="clear" w:color="000000" w:fill="FFFFFF"/>
            <w:hideMark/>
          </w:tcPr>
          <w:p w14:paraId="2642E50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123,60</w:t>
            </w:r>
          </w:p>
        </w:tc>
      </w:tr>
      <w:tr w:rsidR="00A82187" w:rsidRPr="008C1F77" w14:paraId="6E13A7FD"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8192A6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381</w:t>
            </w:r>
          </w:p>
        </w:tc>
        <w:tc>
          <w:tcPr>
            <w:tcW w:w="262" w:type="dxa"/>
            <w:tcBorders>
              <w:top w:val="nil"/>
              <w:left w:val="nil"/>
              <w:bottom w:val="single" w:sz="4" w:space="0" w:color="auto"/>
              <w:right w:val="single" w:sz="4" w:space="0" w:color="auto"/>
            </w:tcBorders>
            <w:shd w:val="clear" w:color="000000" w:fill="FFFFFF"/>
            <w:hideMark/>
          </w:tcPr>
          <w:p w14:paraId="687C426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020D325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Tekuće donacije</w:t>
            </w:r>
          </w:p>
        </w:tc>
        <w:tc>
          <w:tcPr>
            <w:tcW w:w="1843" w:type="dxa"/>
            <w:tcBorders>
              <w:top w:val="nil"/>
              <w:left w:val="nil"/>
              <w:bottom w:val="single" w:sz="4" w:space="0" w:color="auto"/>
              <w:right w:val="single" w:sz="4" w:space="0" w:color="auto"/>
            </w:tcBorders>
            <w:shd w:val="clear" w:color="000000" w:fill="FFFFFF"/>
            <w:hideMark/>
          </w:tcPr>
          <w:p w14:paraId="4F518FF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1.013.123,00</w:t>
            </w:r>
          </w:p>
        </w:tc>
        <w:tc>
          <w:tcPr>
            <w:tcW w:w="1692" w:type="dxa"/>
            <w:tcBorders>
              <w:top w:val="nil"/>
              <w:left w:val="nil"/>
              <w:bottom w:val="single" w:sz="4" w:space="0" w:color="auto"/>
              <w:right w:val="single" w:sz="4" w:space="0" w:color="auto"/>
            </w:tcBorders>
            <w:shd w:val="clear" w:color="000000" w:fill="FFFFFF"/>
            <w:hideMark/>
          </w:tcPr>
          <w:p w14:paraId="070CFEC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411.824,00</w:t>
            </w:r>
          </w:p>
        </w:tc>
        <w:tc>
          <w:tcPr>
            <w:tcW w:w="1694" w:type="dxa"/>
            <w:tcBorders>
              <w:top w:val="nil"/>
              <w:left w:val="nil"/>
              <w:bottom w:val="single" w:sz="4" w:space="0" w:color="auto"/>
              <w:right w:val="single" w:sz="4" w:space="0" w:color="auto"/>
            </w:tcBorders>
            <w:shd w:val="clear" w:color="000000" w:fill="FFFFFF"/>
            <w:hideMark/>
          </w:tcPr>
          <w:p w14:paraId="1897E9E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1.424.947,00</w:t>
            </w:r>
          </w:p>
        </w:tc>
        <w:tc>
          <w:tcPr>
            <w:tcW w:w="880" w:type="dxa"/>
            <w:tcBorders>
              <w:top w:val="nil"/>
              <w:left w:val="nil"/>
              <w:bottom w:val="single" w:sz="4" w:space="0" w:color="auto"/>
              <w:right w:val="single" w:sz="4" w:space="0" w:color="auto"/>
            </w:tcBorders>
            <w:shd w:val="clear" w:color="000000" w:fill="FFFFFF"/>
            <w:hideMark/>
          </w:tcPr>
          <w:p w14:paraId="16F5C85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140,65</w:t>
            </w:r>
          </w:p>
        </w:tc>
      </w:tr>
      <w:tr w:rsidR="00A82187" w:rsidRPr="008C1F77" w14:paraId="0D1F186C"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32094D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382</w:t>
            </w:r>
          </w:p>
        </w:tc>
        <w:tc>
          <w:tcPr>
            <w:tcW w:w="262" w:type="dxa"/>
            <w:tcBorders>
              <w:top w:val="nil"/>
              <w:left w:val="nil"/>
              <w:bottom w:val="single" w:sz="4" w:space="0" w:color="auto"/>
              <w:right w:val="single" w:sz="4" w:space="0" w:color="auto"/>
            </w:tcBorders>
            <w:shd w:val="clear" w:color="000000" w:fill="FFFFFF"/>
            <w:hideMark/>
          </w:tcPr>
          <w:p w14:paraId="13F9CBC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710C41F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Kapitalne donacije</w:t>
            </w:r>
          </w:p>
        </w:tc>
        <w:tc>
          <w:tcPr>
            <w:tcW w:w="1843" w:type="dxa"/>
            <w:tcBorders>
              <w:top w:val="nil"/>
              <w:left w:val="nil"/>
              <w:bottom w:val="single" w:sz="4" w:space="0" w:color="auto"/>
              <w:right w:val="single" w:sz="4" w:space="0" w:color="auto"/>
            </w:tcBorders>
            <w:shd w:val="clear" w:color="000000" w:fill="FFFFFF"/>
            <w:hideMark/>
          </w:tcPr>
          <w:p w14:paraId="7E4B0D3F"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314.804,00</w:t>
            </w:r>
          </w:p>
        </w:tc>
        <w:tc>
          <w:tcPr>
            <w:tcW w:w="1692" w:type="dxa"/>
            <w:tcBorders>
              <w:top w:val="nil"/>
              <w:left w:val="nil"/>
              <w:bottom w:val="single" w:sz="4" w:space="0" w:color="auto"/>
              <w:right w:val="single" w:sz="4" w:space="0" w:color="auto"/>
            </w:tcBorders>
            <w:shd w:val="clear" w:color="000000" w:fill="FFFFFF"/>
            <w:hideMark/>
          </w:tcPr>
          <w:p w14:paraId="2048216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42.012,00</w:t>
            </w:r>
          </w:p>
        </w:tc>
        <w:tc>
          <w:tcPr>
            <w:tcW w:w="1694" w:type="dxa"/>
            <w:tcBorders>
              <w:top w:val="nil"/>
              <w:left w:val="nil"/>
              <w:bottom w:val="single" w:sz="4" w:space="0" w:color="auto"/>
              <w:right w:val="single" w:sz="4" w:space="0" w:color="auto"/>
            </w:tcBorders>
            <w:shd w:val="clear" w:color="000000" w:fill="FFFFFF"/>
            <w:hideMark/>
          </w:tcPr>
          <w:p w14:paraId="0A36151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356.816,00</w:t>
            </w:r>
          </w:p>
        </w:tc>
        <w:tc>
          <w:tcPr>
            <w:tcW w:w="880" w:type="dxa"/>
            <w:tcBorders>
              <w:top w:val="nil"/>
              <w:left w:val="nil"/>
              <w:bottom w:val="single" w:sz="4" w:space="0" w:color="auto"/>
              <w:right w:val="single" w:sz="4" w:space="0" w:color="auto"/>
            </w:tcBorders>
            <w:shd w:val="clear" w:color="000000" w:fill="FFFFFF"/>
            <w:hideMark/>
          </w:tcPr>
          <w:p w14:paraId="57D4787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113,35</w:t>
            </w:r>
          </w:p>
        </w:tc>
      </w:tr>
      <w:tr w:rsidR="00A82187" w:rsidRPr="008C1F77" w14:paraId="39DF5AAD"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CF8A5D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383</w:t>
            </w:r>
          </w:p>
        </w:tc>
        <w:tc>
          <w:tcPr>
            <w:tcW w:w="262" w:type="dxa"/>
            <w:tcBorders>
              <w:top w:val="nil"/>
              <w:left w:val="nil"/>
              <w:bottom w:val="single" w:sz="4" w:space="0" w:color="auto"/>
              <w:right w:val="single" w:sz="4" w:space="0" w:color="auto"/>
            </w:tcBorders>
            <w:shd w:val="clear" w:color="000000" w:fill="FFFFFF"/>
            <w:hideMark/>
          </w:tcPr>
          <w:p w14:paraId="6A00568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2A04058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Kazne, penali i naknade štete</w:t>
            </w:r>
          </w:p>
        </w:tc>
        <w:tc>
          <w:tcPr>
            <w:tcW w:w="1843" w:type="dxa"/>
            <w:tcBorders>
              <w:top w:val="nil"/>
              <w:left w:val="nil"/>
              <w:bottom w:val="single" w:sz="4" w:space="0" w:color="auto"/>
              <w:right w:val="single" w:sz="4" w:space="0" w:color="auto"/>
            </w:tcBorders>
            <w:shd w:val="clear" w:color="000000" w:fill="FFFFFF"/>
            <w:hideMark/>
          </w:tcPr>
          <w:p w14:paraId="7755FF3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45.000,00</w:t>
            </w:r>
          </w:p>
        </w:tc>
        <w:tc>
          <w:tcPr>
            <w:tcW w:w="1692" w:type="dxa"/>
            <w:tcBorders>
              <w:top w:val="nil"/>
              <w:left w:val="nil"/>
              <w:bottom w:val="single" w:sz="4" w:space="0" w:color="auto"/>
              <w:right w:val="single" w:sz="4" w:space="0" w:color="auto"/>
            </w:tcBorders>
            <w:shd w:val="clear" w:color="000000" w:fill="FFFFFF"/>
            <w:hideMark/>
          </w:tcPr>
          <w:p w14:paraId="392D9B2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694" w:type="dxa"/>
            <w:tcBorders>
              <w:top w:val="nil"/>
              <w:left w:val="nil"/>
              <w:bottom w:val="single" w:sz="4" w:space="0" w:color="auto"/>
              <w:right w:val="single" w:sz="4" w:space="0" w:color="auto"/>
            </w:tcBorders>
            <w:shd w:val="clear" w:color="000000" w:fill="FFFFFF"/>
            <w:hideMark/>
          </w:tcPr>
          <w:p w14:paraId="25A618D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45.000,00</w:t>
            </w:r>
          </w:p>
        </w:tc>
        <w:tc>
          <w:tcPr>
            <w:tcW w:w="880" w:type="dxa"/>
            <w:tcBorders>
              <w:top w:val="nil"/>
              <w:left w:val="nil"/>
              <w:bottom w:val="single" w:sz="4" w:space="0" w:color="auto"/>
              <w:right w:val="single" w:sz="4" w:space="0" w:color="auto"/>
            </w:tcBorders>
            <w:shd w:val="clear" w:color="000000" w:fill="FFFFFF"/>
            <w:hideMark/>
          </w:tcPr>
          <w:p w14:paraId="7013924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100,00</w:t>
            </w:r>
          </w:p>
        </w:tc>
      </w:tr>
      <w:tr w:rsidR="00A82187" w:rsidRPr="008C1F77" w14:paraId="64B6D788"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8A6713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383</w:t>
            </w:r>
          </w:p>
        </w:tc>
        <w:tc>
          <w:tcPr>
            <w:tcW w:w="262" w:type="dxa"/>
            <w:tcBorders>
              <w:top w:val="nil"/>
              <w:left w:val="nil"/>
              <w:bottom w:val="single" w:sz="4" w:space="0" w:color="auto"/>
              <w:right w:val="single" w:sz="4" w:space="0" w:color="auto"/>
            </w:tcBorders>
            <w:shd w:val="clear" w:color="000000" w:fill="FFFFFF"/>
            <w:hideMark/>
          </w:tcPr>
          <w:p w14:paraId="3451568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2F71E1F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Kazne, penali i naknade štete</w:t>
            </w:r>
          </w:p>
        </w:tc>
        <w:tc>
          <w:tcPr>
            <w:tcW w:w="1843" w:type="dxa"/>
            <w:tcBorders>
              <w:top w:val="nil"/>
              <w:left w:val="nil"/>
              <w:bottom w:val="single" w:sz="4" w:space="0" w:color="auto"/>
              <w:right w:val="single" w:sz="4" w:space="0" w:color="auto"/>
            </w:tcBorders>
            <w:shd w:val="clear" w:color="000000" w:fill="FFFFFF"/>
            <w:hideMark/>
          </w:tcPr>
          <w:p w14:paraId="3EF7C2C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45.000,00</w:t>
            </w:r>
          </w:p>
        </w:tc>
        <w:tc>
          <w:tcPr>
            <w:tcW w:w="1692" w:type="dxa"/>
            <w:tcBorders>
              <w:top w:val="nil"/>
              <w:left w:val="nil"/>
              <w:bottom w:val="single" w:sz="4" w:space="0" w:color="auto"/>
              <w:right w:val="single" w:sz="4" w:space="0" w:color="auto"/>
            </w:tcBorders>
            <w:shd w:val="clear" w:color="000000" w:fill="FFFFFF"/>
            <w:hideMark/>
          </w:tcPr>
          <w:p w14:paraId="41F7857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694" w:type="dxa"/>
            <w:tcBorders>
              <w:top w:val="nil"/>
              <w:left w:val="nil"/>
              <w:bottom w:val="single" w:sz="4" w:space="0" w:color="auto"/>
              <w:right w:val="single" w:sz="4" w:space="0" w:color="auto"/>
            </w:tcBorders>
            <w:shd w:val="clear" w:color="000000" w:fill="FFFFFF"/>
            <w:hideMark/>
          </w:tcPr>
          <w:p w14:paraId="4FC8CD4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45.000,00</w:t>
            </w:r>
          </w:p>
        </w:tc>
        <w:tc>
          <w:tcPr>
            <w:tcW w:w="880" w:type="dxa"/>
            <w:tcBorders>
              <w:top w:val="nil"/>
              <w:left w:val="nil"/>
              <w:bottom w:val="single" w:sz="4" w:space="0" w:color="auto"/>
              <w:right w:val="single" w:sz="4" w:space="0" w:color="auto"/>
            </w:tcBorders>
            <w:shd w:val="clear" w:color="000000" w:fill="FFFFFF"/>
            <w:hideMark/>
          </w:tcPr>
          <w:p w14:paraId="6578C1F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100,00</w:t>
            </w:r>
          </w:p>
        </w:tc>
      </w:tr>
      <w:tr w:rsidR="00A82187" w:rsidRPr="008C1F77" w14:paraId="40CDB40B"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5577675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386</w:t>
            </w:r>
          </w:p>
        </w:tc>
        <w:tc>
          <w:tcPr>
            <w:tcW w:w="262" w:type="dxa"/>
            <w:tcBorders>
              <w:top w:val="nil"/>
              <w:left w:val="nil"/>
              <w:bottom w:val="single" w:sz="4" w:space="0" w:color="auto"/>
              <w:right w:val="single" w:sz="4" w:space="0" w:color="auto"/>
            </w:tcBorders>
            <w:shd w:val="clear" w:color="000000" w:fill="FFFFFF"/>
            <w:hideMark/>
          </w:tcPr>
          <w:p w14:paraId="60C3E31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55EB166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xml:space="preserve">Kapitalne pomoći </w:t>
            </w:r>
          </w:p>
        </w:tc>
        <w:tc>
          <w:tcPr>
            <w:tcW w:w="1843" w:type="dxa"/>
            <w:tcBorders>
              <w:top w:val="nil"/>
              <w:left w:val="nil"/>
              <w:bottom w:val="single" w:sz="4" w:space="0" w:color="auto"/>
              <w:right w:val="single" w:sz="4" w:space="0" w:color="auto"/>
            </w:tcBorders>
            <w:shd w:val="clear" w:color="000000" w:fill="FFFFFF"/>
            <w:hideMark/>
          </w:tcPr>
          <w:p w14:paraId="36C79110"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550.000,00</w:t>
            </w:r>
          </w:p>
        </w:tc>
        <w:tc>
          <w:tcPr>
            <w:tcW w:w="1692" w:type="dxa"/>
            <w:tcBorders>
              <w:top w:val="nil"/>
              <w:left w:val="nil"/>
              <w:bottom w:val="single" w:sz="4" w:space="0" w:color="auto"/>
              <w:right w:val="single" w:sz="4" w:space="0" w:color="auto"/>
            </w:tcBorders>
            <w:shd w:val="clear" w:color="000000" w:fill="FFFFFF"/>
            <w:hideMark/>
          </w:tcPr>
          <w:p w14:paraId="2114E14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694" w:type="dxa"/>
            <w:tcBorders>
              <w:top w:val="nil"/>
              <w:left w:val="nil"/>
              <w:bottom w:val="single" w:sz="4" w:space="0" w:color="auto"/>
              <w:right w:val="single" w:sz="4" w:space="0" w:color="auto"/>
            </w:tcBorders>
            <w:shd w:val="clear" w:color="000000" w:fill="FFFFFF"/>
            <w:hideMark/>
          </w:tcPr>
          <w:p w14:paraId="3912A800"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550.000,00</w:t>
            </w:r>
          </w:p>
        </w:tc>
        <w:tc>
          <w:tcPr>
            <w:tcW w:w="880" w:type="dxa"/>
            <w:tcBorders>
              <w:top w:val="nil"/>
              <w:left w:val="nil"/>
              <w:bottom w:val="single" w:sz="4" w:space="0" w:color="auto"/>
              <w:right w:val="single" w:sz="4" w:space="0" w:color="auto"/>
            </w:tcBorders>
            <w:shd w:val="clear" w:color="000000" w:fill="FFFFFF"/>
            <w:hideMark/>
          </w:tcPr>
          <w:p w14:paraId="1BC3C79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100,00</w:t>
            </w:r>
          </w:p>
        </w:tc>
      </w:tr>
      <w:tr w:rsidR="00A82187" w:rsidRPr="008C1F77" w14:paraId="78DC7400"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E80D3F4"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4</w:t>
            </w:r>
          </w:p>
        </w:tc>
        <w:tc>
          <w:tcPr>
            <w:tcW w:w="262" w:type="dxa"/>
            <w:tcBorders>
              <w:top w:val="nil"/>
              <w:left w:val="nil"/>
              <w:bottom w:val="single" w:sz="4" w:space="0" w:color="auto"/>
              <w:right w:val="single" w:sz="4" w:space="0" w:color="auto"/>
            </w:tcBorders>
            <w:shd w:val="clear" w:color="000000" w:fill="FFFFFF"/>
            <w:hideMark/>
          </w:tcPr>
          <w:p w14:paraId="1F4FF5D5"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5996BD13"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Rashodi za nabavu nefinancijske imovine</w:t>
            </w:r>
          </w:p>
        </w:tc>
        <w:tc>
          <w:tcPr>
            <w:tcW w:w="1843" w:type="dxa"/>
            <w:tcBorders>
              <w:top w:val="nil"/>
              <w:left w:val="nil"/>
              <w:bottom w:val="single" w:sz="4" w:space="0" w:color="auto"/>
              <w:right w:val="single" w:sz="4" w:space="0" w:color="auto"/>
            </w:tcBorders>
            <w:shd w:val="clear" w:color="000000" w:fill="FFFFFF"/>
            <w:hideMark/>
          </w:tcPr>
          <w:p w14:paraId="06E073C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9.608.921,00</w:t>
            </w:r>
          </w:p>
        </w:tc>
        <w:tc>
          <w:tcPr>
            <w:tcW w:w="1692" w:type="dxa"/>
            <w:tcBorders>
              <w:top w:val="nil"/>
              <w:left w:val="nil"/>
              <w:bottom w:val="single" w:sz="4" w:space="0" w:color="auto"/>
              <w:right w:val="single" w:sz="4" w:space="0" w:color="auto"/>
            </w:tcBorders>
            <w:shd w:val="clear" w:color="000000" w:fill="FFFFFF"/>
            <w:hideMark/>
          </w:tcPr>
          <w:p w14:paraId="6BC7102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-2.076.392,30</w:t>
            </w:r>
          </w:p>
        </w:tc>
        <w:tc>
          <w:tcPr>
            <w:tcW w:w="1694" w:type="dxa"/>
            <w:tcBorders>
              <w:top w:val="nil"/>
              <w:left w:val="nil"/>
              <w:bottom w:val="single" w:sz="4" w:space="0" w:color="auto"/>
              <w:right w:val="single" w:sz="4" w:space="0" w:color="auto"/>
            </w:tcBorders>
            <w:shd w:val="clear" w:color="000000" w:fill="FFFFFF"/>
            <w:hideMark/>
          </w:tcPr>
          <w:p w14:paraId="4EC4A1F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7.532.528,70</w:t>
            </w:r>
          </w:p>
        </w:tc>
        <w:tc>
          <w:tcPr>
            <w:tcW w:w="880" w:type="dxa"/>
            <w:tcBorders>
              <w:top w:val="nil"/>
              <w:left w:val="nil"/>
              <w:bottom w:val="single" w:sz="4" w:space="0" w:color="auto"/>
              <w:right w:val="single" w:sz="4" w:space="0" w:color="auto"/>
            </w:tcBorders>
            <w:shd w:val="clear" w:color="000000" w:fill="FFFFFF"/>
            <w:hideMark/>
          </w:tcPr>
          <w:p w14:paraId="6886078C"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78,39</w:t>
            </w:r>
          </w:p>
        </w:tc>
      </w:tr>
      <w:tr w:rsidR="00A82187" w:rsidRPr="008C1F77" w14:paraId="1AC0CB95"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C5B24A7"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41</w:t>
            </w:r>
          </w:p>
        </w:tc>
        <w:tc>
          <w:tcPr>
            <w:tcW w:w="262" w:type="dxa"/>
            <w:tcBorders>
              <w:top w:val="nil"/>
              <w:left w:val="nil"/>
              <w:bottom w:val="single" w:sz="4" w:space="0" w:color="auto"/>
              <w:right w:val="single" w:sz="4" w:space="0" w:color="auto"/>
            </w:tcBorders>
            <w:shd w:val="clear" w:color="000000" w:fill="FFFFFF"/>
            <w:hideMark/>
          </w:tcPr>
          <w:p w14:paraId="0F99EFDD"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1F93B8E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xml:space="preserve">Rashodi za nabavu </w:t>
            </w:r>
            <w:proofErr w:type="spellStart"/>
            <w:r w:rsidRPr="008C1F77">
              <w:rPr>
                <w:rFonts w:ascii="Calibri" w:hAnsi="Calibri" w:cs="Calibri"/>
                <w:b/>
                <w:bCs/>
                <w:color w:val="000000"/>
                <w:sz w:val="18"/>
                <w:szCs w:val="18"/>
                <w:lang w:val="hr-HR"/>
              </w:rPr>
              <w:t>neproizvedene</w:t>
            </w:r>
            <w:proofErr w:type="spellEnd"/>
            <w:r w:rsidRPr="008C1F77">
              <w:rPr>
                <w:rFonts w:ascii="Calibri" w:hAnsi="Calibri" w:cs="Calibri"/>
                <w:b/>
                <w:bCs/>
                <w:color w:val="000000"/>
                <w:sz w:val="18"/>
                <w:szCs w:val="18"/>
                <w:lang w:val="hr-HR"/>
              </w:rPr>
              <w:t xml:space="preserve"> imovine</w:t>
            </w:r>
          </w:p>
        </w:tc>
        <w:tc>
          <w:tcPr>
            <w:tcW w:w="1843" w:type="dxa"/>
            <w:tcBorders>
              <w:top w:val="nil"/>
              <w:left w:val="nil"/>
              <w:bottom w:val="single" w:sz="4" w:space="0" w:color="auto"/>
              <w:right w:val="single" w:sz="4" w:space="0" w:color="auto"/>
            </w:tcBorders>
            <w:shd w:val="clear" w:color="000000" w:fill="FFFFFF"/>
            <w:hideMark/>
          </w:tcPr>
          <w:p w14:paraId="0129DBB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3.391.450,00</w:t>
            </w:r>
          </w:p>
        </w:tc>
        <w:tc>
          <w:tcPr>
            <w:tcW w:w="1692" w:type="dxa"/>
            <w:tcBorders>
              <w:top w:val="nil"/>
              <w:left w:val="nil"/>
              <w:bottom w:val="single" w:sz="4" w:space="0" w:color="auto"/>
              <w:right w:val="single" w:sz="4" w:space="0" w:color="auto"/>
            </w:tcBorders>
            <w:shd w:val="clear" w:color="000000" w:fill="FFFFFF"/>
            <w:hideMark/>
          </w:tcPr>
          <w:p w14:paraId="3DDF259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-1.072.669,35</w:t>
            </w:r>
          </w:p>
        </w:tc>
        <w:tc>
          <w:tcPr>
            <w:tcW w:w="1694" w:type="dxa"/>
            <w:tcBorders>
              <w:top w:val="nil"/>
              <w:left w:val="nil"/>
              <w:bottom w:val="single" w:sz="4" w:space="0" w:color="auto"/>
              <w:right w:val="single" w:sz="4" w:space="0" w:color="auto"/>
            </w:tcBorders>
            <w:shd w:val="clear" w:color="000000" w:fill="FFFFFF"/>
            <w:hideMark/>
          </w:tcPr>
          <w:p w14:paraId="34B111F5"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2.318.780,65</w:t>
            </w:r>
          </w:p>
        </w:tc>
        <w:tc>
          <w:tcPr>
            <w:tcW w:w="880" w:type="dxa"/>
            <w:tcBorders>
              <w:top w:val="nil"/>
              <w:left w:val="nil"/>
              <w:bottom w:val="single" w:sz="4" w:space="0" w:color="auto"/>
              <w:right w:val="single" w:sz="4" w:space="0" w:color="auto"/>
            </w:tcBorders>
            <w:shd w:val="clear" w:color="000000" w:fill="FFFFFF"/>
            <w:hideMark/>
          </w:tcPr>
          <w:p w14:paraId="080AA0A0"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68,37</w:t>
            </w:r>
          </w:p>
        </w:tc>
      </w:tr>
      <w:tr w:rsidR="00A82187" w:rsidRPr="008C1F77" w14:paraId="14F122EB"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714EC21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411</w:t>
            </w:r>
          </w:p>
        </w:tc>
        <w:tc>
          <w:tcPr>
            <w:tcW w:w="262" w:type="dxa"/>
            <w:tcBorders>
              <w:top w:val="nil"/>
              <w:left w:val="nil"/>
              <w:bottom w:val="single" w:sz="4" w:space="0" w:color="auto"/>
              <w:right w:val="single" w:sz="4" w:space="0" w:color="auto"/>
            </w:tcBorders>
            <w:shd w:val="clear" w:color="000000" w:fill="FFFFFF"/>
            <w:hideMark/>
          </w:tcPr>
          <w:p w14:paraId="757981B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51731A48"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Materijalna imovina - prirodna bogatstva</w:t>
            </w:r>
          </w:p>
        </w:tc>
        <w:tc>
          <w:tcPr>
            <w:tcW w:w="1843" w:type="dxa"/>
            <w:tcBorders>
              <w:top w:val="nil"/>
              <w:left w:val="nil"/>
              <w:bottom w:val="single" w:sz="4" w:space="0" w:color="auto"/>
              <w:right w:val="single" w:sz="4" w:space="0" w:color="auto"/>
            </w:tcBorders>
            <w:shd w:val="clear" w:color="000000" w:fill="FFFFFF"/>
            <w:hideMark/>
          </w:tcPr>
          <w:p w14:paraId="47C4284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1.186.450,00</w:t>
            </w:r>
          </w:p>
        </w:tc>
        <w:tc>
          <w:tcPr>
            <w:tcW w:w="1692" w:type="dxa"/>
            <w:tcBorders>
              <w:top w:val="nil"/>
              <w:left w:val="nil"/>
              <w:bottom w:val="single" w:sz="4" w:space="0" w:color="auto"/>
              <w:right w:val="single" w:sz="4" w:space="0" w:color="auto"/>
            </w:tcBorders>
            <w:shd w:val="clear" w:color="000000" w:fill="FFFFFF"/>
            <w:hideMark/>
          </w:tcPr>
          <w:p w14:paraId="4B4A09C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44.380,65</w:t>
            </w:r>
          </w:p>
        </w:tc>
        <w:tc>
          <w:tcPr>
            <w:tcW w:w="1694" w:type="dxa"/>
            <w:tcBorders>
              <w:top w:val="nil"/>
              <w:left w:val="nil"/>
              <w:bottom w:val="single" w:sz="4" w:space="0" w:color="auto"/>
              <w:right w:val="single" w:sz="4" w:space="0" w:color="auto"/>
            </w:tcBorders>
            <w:shd w:val="clear" w:color="000000" w:fill="FFFFFF"/>
            <w:hideMark/>
          </w:tcPr>
          <w:p w14:paraId="7265026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1.230.830,65</w:t>
            </w:r>
          </w:p>
        </w:tc>
        <w:tc>
          <w:tcPr>
            <w:tcW w:w="880" w:type="dxa"/>
            <w:tcBorders>
              <w:top w:val="nil"/>
              <w:left w:val="nil"/>
              <w:bottom w:val="single" w:sz="4" w:space="0" w:color="auto"/>
              <w:right w:val="single" w:sz="4" w:space="0" w:color="auto"/>
            </w:tcBorders>
            <w:shd w:val="clear" w:color="000000" w:fill="FFFFFF"/>
            <w:hideMark/>
          </w:tcPr>
          <w:p w14:paraId="281A530F"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103,74</w:t>
            </w:r>
          </w:p>
        </w:tc>
      </w:tr>
      <w:tr w:rsidR="00A82187" w:rsidRPr="008C1F77" w14:paraId="22FFDFDE"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1D55B4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412</w:t>
            </w:r>
          </w:p>
        </w:tc>
        <w:tc>
          <w:tcPr>
            <w:tcW w:w="262" w:type="dxa"/>
            <w:tcBorders>
              <w:top w:val="nil"/>
              <w:left w:val="nil"/>
              <w:bottom w:val="single" w:sz="4" w:space="0" w:color="auto"/>
              <w:right w:val="single" w:sz="4" w:space="0" w:color="auto"/>
            </w:tcBorders>
            <w:shd w:val="clear" w:color="000000" w:fill="FFFFFF"/>
            <w:hideMark/>
          </w:tcPr>
          <w:p w14:paraId="711A83D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21407D9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Nematerijalna imovina</w:t>
            </w:r>
          </w:p>
        </w:tc>
        <w:tc>
          <w:tcPr>
            <w:tcW w:w="1843" w:type="dxa"/>
            <w:tcBorders>
              <w:top w:val="nil"/>
              <w:left w:val="nil"/>
              <w:bottom w:val="single" w:sz="4" w:space="0" w:color="auto"/>
              <w:right w:val="single" w:sz="4" w:space="0" w:color="auto"/>
            </w:tcBorders>
            <w:shd w:val="clear" w:color="000000" w:fill="FFFFFF"/>
            <w:hideMark/>
          </w:tcPr>
          <w:p w14:paraId="421DDF8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2.205.000,00</w:t>
            </w:r>
          </w:p>
        </w:tc>
        <w:tc>
          <w:tcPr>
            <w:tcW w:w="1692" w:type="dxa"/>
            <w:tcBorders>
              <w:top w:val="nil"/>
              <w:left w:val="nil"/>
              <w:bottom w:val="single" w:sz="4" w:space="0" w:color="auto"/>
              <w:right w:val="single" w:sz="4" w:space="0" w:color="auto"/>
            </w:tcBorders>
            <w:shd w:val="clear" w:color="000000" w:fill="FFFFFF"/>
            <w:hideMark/>
          </w:tcPr>
          <w:p w14:paraId="0F15B65C"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-1.117.050,00</w:t>
            </w:r>
          </w:p>
        </w:tc>
        <w:tc>
          <w:tcPr>
            <w:tcW w:w="1694" w:type="dxa"/>
            <w:tcBorders>
              <w:top w:val="nil"/>
              <w:left w:val="nil"/>
              <w:bottom w:val="single" w:sz="4" w:space="0" w:color="auto"/>
              <w:right w:val="single" w:sz="4" w:space="0" w:color="auto"/>
            </w:tcBorders>
            <w:shd w:val="clear" w:color="000000" w:fill="FFFFFF"/>
            <w:hideMark/>
          </w:tcPr>
          <w:p w14:paraId="4F019940"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1.087.950,00</w:t>
            </w:r>
          </w:p>
        </w:tc>
        <w:tc>
          <w:tcPr>
            <w:tcW w:w="880" w:type="dxa"/>
            <w:tcBorders>
              <w:top w:val="nil"/>
              <w:left w:val="nil"/>
              <w:bottom w:val="single" w:sz="4" w:space="0" w:color="auto"/>
              <w:right w:val="single" w:sz="4" w:space="0" w:color="auto"/>
            </w:tcBorders>
            <w:shd w:val="clear" w:color="000000" w:fill="FFFFFF"/>
            <w:hideMark/>
          </w:tcPr>
          <w:p w14:paraId="0B60FE1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49,34</w:t>
            </w:r>
          </w:p>
        </w:tc>
      </w:tr>
      <w:tr w:rsidR="00A82187" w:rsidRPr="008C1F77" w14:paraId="4E7A7F09"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D3C0DA2"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42</w:t>
            </w:r>
          </w:p>
        </w:tc>
        <w:tc>
          <w:tcPr>
            <w:tcW w:w="262" w:type="dxa"/>
            <w:tcBorders>
              <w:top w:val="nil"/>
              <w:left w:val="nil"/>
              <w:bottom w:val="single" w:sz="4" w:space="0" w:color="auto"/>
              <w:right w:val="single" w:sz="4" w:space="0" w:color="auto"/>
            </w:tcBorders>
            <w:shd w:val="clear" w:color="000000" w:fill="FFFFFF"/>
            <w:hideMark/>
          </w:tcPr>
          <w:p w14:paraId="13E3CC5B"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252383F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Rashodi za nabavu proizvedene dugotrajne imovine</w:t>
            </w:r>
          </w:p>
        </w:tc>
        <w:tc>
          <w:tcPr>
            <w:tcW w:w="1843" w:type="dxa"/>
            <w:tcBorders>
              <w:top w:val="nil"/>
              <w:left w:val="nil"/>
              <w:bottom w:val="single" w:sz="4" w:space="0" w:color="auto"/>
              <w:right w:val="single" w:sz="4" w:space="0" w:color="auto"/>
            </w:tcBorders>
            <w:shd w:val="clear" w:color="000000" w:fill="FFFFFF"/>
            <w:hideMark/>
          </w:tcPr>
          <w:p w14:paraId="5E8B854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6.067.471,00</w:t>
            </w:r>
          </w:p>
        </w:tc>
        <w:tc>
          <w:tcPr>
            <w:tcW w:w="1692" w:type="dxa"/>
            <w:tcBorders>
              <w:top w:val="nil"/>
              <w:left w:val="nil"/>
              <w:bottom w:val="single" w:sz="4" w:space="0" w:color="auto"/>
              <w:right w:val="single" w:sz="4" w:space="0" w:color="auto"/>
            </w:tcBorders>
            <w:shd w:val="clear" w:color="000000" w:fill="FFFFFF"/>
            <w:hideMark/>
          </w:tcPr>
          <w:p w14:paraId="2985FFF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-1.133.722,95</w:t>
            </w:r>
          </w:p>
        </w:tc>
        <w:tc>
          <w:tcPr>
            <w:tcW w:w="1694" w:type="dxa"/>
            <w:tcBorders>
              <w:top w:val="nil"/>
              <w:left w:val="nil"/>
              <w:bottom w:val="single" w:sz="4" w:space="0" w:color="auto"/>
              <w:right w:val="single" w:sz="4" w:space="0" w:color="auto"/>
            </w:tcBorders>
            <w:shd w:val="clear" w:color="000000" w:fill="FFFFFF"/>
            <w:hideMark/>
          </w:tcPr>
          <w:p w14:paraId="14B97F8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4.933.748,05</w:t>
            </w:r>
          </w:p>
        </w:tc>
        <w:tc>
          <w:tcPr>
            <w:tcW w:w="880" w:type="dxa"/>
            <w:tcBorders>
              <w:top w:val="nil"/>
              <w:left w:val="nil"/>
              <w:bottom w:val="single" w:sz="4" w:space="0" w:color="auto"/>
              <w:right w:val="single" w:sz="4" w:space="0" w:color="auto"/>
            </w:tcBorders>
            <w:shd w:val="clear" w:color="000000" w:fill="FFFFFF"/>
            <w:hideMark/>
          </w:tcPr>
          <w:p w14:paraId="2B5DF486"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81,31</w:t>
            </w:r>
          </w:p>
        </w:tc>
      </w:tr>
      <w:tr w:rsidR="00A82187" w:rsidRPr="008C1F77" w14:paraId="01A4BEA3"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C686B9D"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421</w:t>
            </w:r>
          </w:p>
        </w:tc>
        <w:tc>
          <w:tcPr>
            <w:tcW w:w="262" w:type="dxa"/>
            <w:tcBorders>
              <w:top w:val="nil"/>
              <w:left w:val="nil"/>
              <w:bottom w:val="single" w:sz="4" w:space="0" w:color="auto"/>
              <w:right w:val="single" w:sz="4" w:space="0" w:color="auto"/>
            </w:tcBorders>
            <w:shd w:val="clear" w:color="000000" w:fill="FFFFFF"/>
            <w:hideMark/>
          </w:tcPr>
          <w:p w14:paraId="5CF53CB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47278B7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Građevinski objekti</w:t>
            </w:r>
          </w:p>
        </w:tc>
        <w:tc>
          <w:tcPr>
            <w:tcW w:w="1843" w:type="dxa"/>
            <w:tcBorders>
              <w:top w:val="nil"/>
              <w:left w:val="nil"/>
              <w:bottom w:val="single" w:sz="4" w:space="0" w:color="auto"/>
              <w:right w:val="single" w:sz="4" w:space="0" w:color="auto"/>
            </w:tcBorders>
            <w:shd w:val="clear" w:color="000000" w:fill="FFFFFF"/>
            <w:hideMark/>
          </w:tcPr>
          <w:p w14:paraId="531EB45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5.075.146,00</w:t>
            </w:r>
          </w:p>
        </w:tc>
        <w:tc>
          <w:tcPr>
            <w:tcW w:w="1692" w:type="dxa"/>
            <w:tcBorders>
              <w:top w:val="nil"/>
              <w:left w:val="nil"/>
              <w:bottom w:val="single" w:sz="4" w:space="0" w:color="auto"/>
              <w:right w:val="single" w:sz="4" w:space="0" w:color="auto"/>
            </w:tcBorders>
            <w:shd w:val="clear" w:color="000000" w:fill="FFFFFF"/>
            <w:hideMark/>
          </w:tcPr>
          <w:p w14:paraId="5BF9527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-1.503.835,95</w:t>
            </w:r>
          </w:p>
        </w:tc>
        <w:tc>
          <w:tcPr>
            <w:tcW w:w="1694" w:type="dxa"/>
            <w:tcBorders>
              <w:top w:val="nil"/>
              <w:left w:val="nil"/>
              <w:bottom w:val="single" w:sz="4" w:space="0" w:color="auto"/>
              <w:right w:val="single" w:sz="4" w:space="0" w:color="auto"/>
            </w:tcBorders>
            <w:shd w:val="clear" w:color="000000" w:fill="FFFFFF"/>
            <w:hideMark/>
          </w:tcPr>
          <w:p w14:paraId="06DD3F14"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3.571.310,05</w:t>
            </w:r>
          </w:p>
        </w:tc>
        <w:tc>
          <w:tcPr>
            <w:tcW w:w="880" w:type="dxa"/>
            <w:tcBorders>
              <w:top w:val="nil"/>
              <w:left w:val="nil"/>
              <w:bottom w:val="single" w:sz="4" w:space="0" w:color="auto"/>
              <w:right w:val="single" w:sz="4" w:space="0" w:color="auto"/>
            </w:tcBorders>
            <w:shd w:val="clear" w:color="000000" w:fill="FFFFFF"/>
            <w:hideMark/>
          </w:tcPr>
          <w:p w14:paraId="70C99D4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70,37</w:t>
            </w:r>
          </w:p>
        </w:tc>
      </w:tr>
      <w:tr w:rsidR="00A82187" w:rsidRPr="008C1F77" w14:paraId="1591916E"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28322C1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422</w:t>
            </w:r>
          </w:p>
        </w:tc>
        <w:tc>
          <w:tcPr>
            <w:tcW w:w="262" w:type="dxa"/>
            <w:tcBorders>
              <w:top w:val="nil"/>
              <w:left w:val="nil"/>
              <w:bottom w:val="single" w:sz="4" w:space="0" w:color="auto"/>
              <w:right w:val="single" w:sz="4" w:space="0" w:color="auto"/>
            </w:tcBorders>
            <w:shd w:val="clear" w:color="000000" w:fill="FFFFFF"/>
            <w:hideMark/>
          </w:tcPr>
          <w:p w14:paraId="27D21CA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42A26E7A"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Postrojenja i oprema</w:t>
            </w:r>
          </w:p>
        </w:tc>
        <w:tc>
          <w:tcPr>
            <w:tcW w:w="1843" w:type="dxa"/>
            <w:tcBorders>
              <w:top w:val="nil"/>
              <w:left w:val="nil"/>
              <w:bottom w:val="single" w:sz="4" w:space="0" w:color="auto"/>
              <w:right w:val="single" w:sz="4" w:space="0" w:color="auto"/>
            </w:tcBorders>
            <w:shd w:val="clear" w:color="000000" w:fill="FFFFFF"/>
            <w:hideMark/>
          </w:tcPr>
          <w:p w14:paraId="6C750FCD"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151.200,00</w:t>
            </w:r>
          </w:p>
        </w:tc>
        <w:tc>
          <w:tcPr>
            <w:tcW w:w="1692" w:type="dxa"/>
            <w:tcBorders>
              <w:top w:val="nil"/>
              <w:left w:val="nil"/>
              <w:bottom w:val="single" w:sz="4" w:space="0" w:color="auto"/>
              <w:right w:val="single" w:sz="4" w:space="0" w:color="auto"/>
            </w:tcBorders>
            <w:shd w:val="clear" w:color="000000" w:fill="FFFFFF"/>
            <w:hideMark/>
          </w:tcPr>
          <w:p w14:paraId="61EC2CF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240.638,00</w:t>
            </w:r>
          </w:p>
        </w:tc>
        <w:tc>
          <w:tcPr>
            <w:tcW w:w="1694" w:type="dxa"/>
            <w:tcBorders>
              <w:top w:val="nil"/>
              <w:left w:val="nil"/>
              <w:bottom w:val="single" w:sz="4" w:space="0" w:color="auto"/>
              <w:right w:val="single" w:sz="4" w:space="0" w:color="auto"/>
            </w:tcBorders>
            <w:shd w:val="clear" w:color="000000" w:fill="FFFFFF"/>
            <w:hideMark/>
          </w:tcPr>
          <w:p w14:paraId="3C853B5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391.838,00</w:t>
            </w:r>
          </w:p>
        </w:tc>
        <w:tc>
          <w:tcPr>
            <w:tcW w:w="880" w:type="dxa"/>
            <w:tcBorders>
              <w:top w:val="nil"/>
              <w:left w:val="nil"/>
              <w:bottom w:val="single" w:sz="4" w:space="0" w:color="auto"/>
              <w:right w:val="single" w:sz="4" w:space="0" w:color="auto"/>
            </w:tcBorders>
            <w:shd w:val="clear" w:color="000000" w:fill="FFFFFF"/>
            <w:hideMark/>
          </w:tcPr>
          <w:p w14:paraId="5E4198D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259,15</w:t>
            </w:r>
          </w:p>
        </w:tc>
      </w:tr>
      <w:tr w:rsidR="00A82187" w:rsidRPr="008C1F77" w14:paraId="6220D0BF"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C84DF36"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423</w:t>
            </w:r>
          </w:p>
        </w:tc>
        <w:tc>
          <w:tcPr>
            <w:tcW w:w="262" w:type="dxa"/>
            <w:tcBorders>
              <w:top w:val="nil"/>
              <w:left w:val="nil"/>
              <w:bottom w:val="single" w:sz="4" w:space="0" w:color="auto"/>
              <w:right w:val="single" w:sz="4" w:space="0" w:color="auto"/>
            </w:tcBorders>
            <w:shd w:val="clear" w:color="000000" w:fill="FFFFFF"/>
            <w:hideMark/>
          </w:tcPr>
          <w:p w14:paraId="6073E193"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58A19EC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Prijevozna sredstva</w:t>
            </w:r>
          </w:p>
        </w:tc>
        <w:tc>
          <w:tcPr>
            <w:tcW w:w="1843" w:type="dxa"/>
            <w:tcBorders>
              <w:top w:val="nil"/>
              <w:left w:val="nil"/>
              <w:bottom w:val="single" w:sz="4" w:space="0" w:color="auto"/>
              <w:right w:val="single" w:sz="4" w:space="0" w:color="auto"/>
            </w:tcBorders>
            <w:shd w:val="clear" w:color="000000" w:fill="FFFFFF"/>
            <w:hideMark/>
          </w:tcPr>
          <w:p w14:paraId="4B54A14A"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600.000,00</w:t>
            </w:r>
          </w:p>
        </w:tc>
        <w:tc>
          <w:tcPr>
            <w:tcW w:w="1692" w:type="dxa"/>
            <w:tcBorders>
              <w:top w:val="nil"/>
              <w:left w:val="nil"/>
              <w:bottom w:val="single" w:sz="4" w:space="0" w:color="auto"/>
              <w:right w:val="single" w:sz="4" w:space="0" w:color="auto"/>
            </w:tcBorders>
            <w:shd w:val="clear" w:color="000000" w:fill="FFFFFF"/>
            <w:hideMark/>
          </w:tcPr>
          <w:p w14:paraId="08BC76C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0,00</w:t>
            </w:r>
          </w:p>
        </w:tc>
        <w:tc>
          <w:tcPr>
            <w:tcW w:w="1694" w:type="dxa"/>
            <w:tcBorders>
              <w:top w:val="nil"/>
              <w:left w:val="nil"/>
              <w:bottom w:val="single" w:sz="4" w:space="0" w:color="auto"/>
              <w:right w:val="single" w:sz="4" w:space="0" w:color="auto"/>
            </w:tcBorders>
            <w:shd w:val="clear" w:color="000000" w:fill="FFFFFF"/>
            <w:hideMark/>
          </w:tcPr>
          <w:p w14:paraId="4125F43B"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600.000,00</w:t>
            </w:r>
          </w:p>
        </w:tc>
        <w:tc>
          <w:tcPr>
            <w:tcW w:w="880" w:type="dxa"/>
            <w:tcBorders>
              <w:top w:val="nil"/>
              <w:left w:val="nil"/>
              <w:bottom w:val="single" w:sz="4" w:space="0" w:color="auto"/>
              <w:right w:val="single" w:sz="4" w:space="0" w:color="auto"/>
            </w:tcBorders>
            <w:shd w:val="clear" w:color="000000" w:fill="FFFFFF"/>
            <w:hideMark/>
          </w:tcPr>
          <w:p w14:paraId="681754E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100,00</w:t>
            </w:r>
          </w:p>
        </w:tc>
      </w:tr>
      <w:tr w:rsidR="00A82187" w:rsidRPr="008C1F77" w14:paraId="5D5E696C"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1FF51D6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426</w:t>
            </w:r>
          </w:p>
        </w:tc>
        <w:tc>
          <w:tcPr>
            <w:tcW w:w="262" w:type="dxa"/>
            <w:tcBorders>
              <w:top w:val="nil"/>
              <w:left w:val="nil"/>
              <w:bottom w:val="single" w:sz="4" w:space="0" w:color="auto"/>
              <w:right w:val="single" w:sz="4" w:space="0" w:color="auto"/>
            </w:tcBorders>
            <w:shd w:val="clear" w:color="000000" w:fill="FFFFFF"/>
            <w:hideMark/>
          </w:tcPr>
          <w:p w14:paraId="197504F5"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394BE201"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Nematerijalna proizvedena imovina</w:t>
            </w:r>
          </w:p>
        </w:tc>
        <w:tc>
          <w:tcPr>
            <w:tcW w:w="1843" w:type="dxa"/>
            <w:tcBorders>
              <w:top w:val="nil"/>
              <w:left w:val="nil"/>
              <w:bottom w:val="single" w:sz="4" w:space="0" w:color="auto"/>
              <w:right w:val="single" w:sz="4" w:space="0" w:color="auto"/>
            </w:tcBorders>
            <w:shd w:val="clear" w:color="000000" w:fill="FFFFFF"/>
            <w:hideMark/>
          </w:tcPr>
          <w:p w14:paraId="2F2A0047"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241.125,00</w:t>
            </w:r>
          </w:p>
        </w:tc>
        <w:tc>
          <w:tcPr>
            <w:tcW w:w="1692" w:type="dxa"/>
            <w:tcBorders>
              <w:top w:val="nil"/>
              <w:left w:val="nil"/>
              <w:bottom w:val="single" w:sz="4" w:space="0" w:color="auto"/>
              <w:right w:val="single" w:sz="4" w:space="0" w:color="auto"/>
            </w:tcBorders>
            <w:shd w:val="clear" w:color="000000" w:fill="FFFFFF"/>
            <w:hideMark/>
          </w:tcPr>
          <w:p w14:paraId="79597B4E"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129.475,00</w:t>
            </w:r>
          </w:p>
        </w:tc>
        <w:tc>
          <w:tcPr>
            <w:tcW w:w="1694" w:type="dxa"/>
            <w:tcBorders>
              <w:top w:val="nil"/>
              <w:left w:val="nil"/>
              <w:bottom w:val="single" w:sz="4" w:space="0" w:color="auto"/>
              <w:right w:val="single" w:sz="4" w:space="0" w:color="auto"/>
            </w:tcBorders>
            <w:shd w:val="clear" w:color="000000" w:fill="FFFFFF"/>
            <w:hideMark/>
          </w:tcPr>
          <w:p w14:paraId="78DC658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370.600,00</w:t>
            </w:r>
          </w:p>
        </w:tc>
        <w:tc>
          <w:tcPr>
            <w:tcW w:w="880" w:type="dxa"/>
            <w:tcBorders>
              <w:top w:val="nil"/>
              <w:left w:val="nil"/>
              <w:bottom w:val="single" w:sz="4" w:space="0" w:color="auto"/>
              <w:right w:val="single" w:sz="4" w:space="0" w:color="auto"/>
            </w:tcBorders>
            <w:shd w:val="clear" w:color="000000" w:fill="FFFFFF"/>
            <w:hideMark/>
          </w:tcPr>
          <w:p w14:paraId="3A2FF88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153,70</w:t>
            </w:r>
          </w:p>
        </w:tc>
      </w:tr>
      <w:tr w:rsidR="00A82187" w:rsidRPr="008C1F77" w14:paraId="79EAFB33"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09FF434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45</w:t>
            </w:r>
          </w:p>
        </w:tc>
        <w:tc>
          <w:tcPr>
            <w:tcW w:w="262" w:type="dxa"/>
            <w:tcBorders>
              <w:top w:val="nil"/>
              <w:left w:val="nil"/>
              <w:bottom w:val="single" w:sz="4" w:space="0" w:color="auto"/>
              <w:right w:val="single" w:sz="4" w:space="0" w:color="auto"/>
            </w:tcBorders>
            <w:shd w:val="clear" w:color="000000" w:fill="FFFFFF"/>
            <w:hideMark/>
          </w:tcPr>
          <w:p w14:paraId="20C4DBF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3B37CFDA"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Rashodi za dodatna ulaganja na nefinancijskoj imovini</w:t>
            </w:r>
          </w:p>
        </w:tc>
        <w:tc>
          <w:tcPr>
            <w:tcW w:w="1843" w:type="dxa"/>
            <w:tcBorders>
              <w:top w:val="nil"/>
              <w:left w:val="nil"/>
              <w:bottom w:val="single" w:sz="4" w:space="0" w:color="auto"/>
              <w:right w:val="single" w:sz="4" w:space="0" w:color="auto"/>
            </w:tcBorders>
            <w:shd w:val="clear" w:color="000000" w:fill="FFFFFF"/>
            <w:hideMark/>
          </w:tcPr>
          <w:p w14:paraId="672DA35A"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150.000,00</w:t>
            </w:r>
          </w:p>
        </w:tc>
        <w:tc>
          <w:tcPr>
            <w:tcW w:w="1692" w:type="dxa"/>
            <w:tcBorders>
              <w:top w:val="nil"/>
              <w:left w:val="nil"/>
              <w:bottom w:val="single" w:sz="4" w:space="0" w:color="auto"/>
              <w:right w:val="single" w:sz="4" w:space="0" w:color="auto"/>
            </w:tcBorders>
            <w:shd w:val="clear" w:color="000000" w:fill="FFFFFF"/>
            <w:hideMark/>
          </w:tcPr>
          <w:p w14:paraId="5CE0A6A2"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130.000,00</w:t>
            </w:r>
          </w:p>
        </w:tc>
        <w:tc>
          <w:tcPr>
            <w:tcW w:w="1694" w:type="dxa"/>
            <w:tcBorders>
              <w:top w:val="nil"/>
              <w:left w:val="nil"/>
              <w:bottom w:val="single" w:sz="4" w:space="0" w:color="auto"/>
              <w:right w:val="single" w:sz="4" w:space="0" w:color="auto"/>
            </w:tcBorders>
            <w:shd w:val="clear" w:color="000000" w:fill="FFFFFF"/>
            <w:hideMark/>
          </w:tcPr>
          <w:p w14:paraId="3165871E"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280.000,00</w:t>
            </w:r>
          </w:p>
        </w:tc>
        <w:tc>
          <w:tcPr>
            <w:tcW w:w="880" w:type="dxa"/>
            <w:tcBorders>
              <w:top w:val="nil"/>
              <w:left w:val="nil"/>
              <w:bottom w:val="single" w:sz="4" w:space="0" w:color="auto"/>
              <w:right w:val="single" w:sz="4" w:space="0" w:color="auto"/>
            </w:tcBorders>
            <w:shd w:val="clear" w:color="000000" w:fill="FFFFFF"/>
            <w:hideMark/>
          </w:tcPr>
          <w:p w14:paraId="1EFD63D1"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186,67</w:t>
            </w:r>
          </w:p>
        </w:tc>
      </w:tr>
      <w:tr w:rsidR="00A82187" w:rsidRPr="008C1F77" w14:paraId="1982A2B1"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6B3CF2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454</w:t>
            </w:r>
          </w:p>
        </w:tc>
        <w:tc>
          <w:tcPr>
            <w:tcW w:w="262" w:type="dxa"/>
            <w:tcBorders>
              <w:top w:val="nil"/>
              <w:left w:val="nil"/>
              <w:bottom w:val="single" w:sz="4" w:space="0" w:color="auto"/>
              <w:right w:val="single" w:sz="4" w:space="0" w:color="auto"/>
            </w:tcBorders>
            <w:shd w:val="clear" w:color="000000" w:fill="FFFFFF"/>
            <w:hideMark/>
          </w:tcPr>
          <w:p w14:paraId="7B1F26A4"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751A5E1B"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Dodatna ulaganja za ostalu nefinancijsku imovinu</w:t>
            </w:r>
          </w:p>
        </w:tc>
        <w:tc>
          <w:tcPr>
            <w:tcW w:w="1843" w:type="dxa"/>
            <w:tcBorders>
              <w:top w:val="nil"/>
              <w:left w:val="nil"/>
              <w:bottom w:val="single" w:sz="4" w:space="0" w:color="auto"/>
              <w:right w:val="single" w:sz="4" w:space="0" w:color="auto"/>
            </w:tcBorders>
            <w:shd w:val="clear" w:color="000000" w:fill="FFFFFF"/>
            <w:hideMark/>
          </w:tcPr>
          <w:p w14:paraId="0F992DD1"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150.000,00</w:t>
            </w:r>
          </w:p>
        </w:tc>
        <w:tc>
          <w:tcPr>
            <w:tcW w:w="1692" w:type="dxa"/>
            <w:tcBorders>
              <w:top w:val="nil"/>
              <w:left w:val="nil"/>
              <w:bottom w:val="single" w:sz="4" w:space="0" w:color="auto"/>
              <w:right w:val="single" w:sz="4" w:space="0" w:color="auto"/>
            </w:tcBorders>
            <w:shd w:val="clear" w:color="000000" w:fill="FFFFFF"/>
            <w:hideMark/>
          </w:tcPr>
          <w:p w14:paraId="027F7615"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130.000,00</w:t>
            </w:r>
          </w:p>
        </w:tc>
        <w:tc>
          <w:tcPr>
            <w:tcW w:w="1694" w:type="dxa"/>
            <w:tcBorders>
              <w:top w:val="nil"/>
              <w:left w:val="nil"/>
              <w:bottom w:val="single" w:sz="4" w:space="0" w:color="auto"/>
              <w:right w:val="single" w:sz="4" w:space="0" w:color="auto"/>
            </w:tcBorders>
            <w:shd w:val="clear" w:color="000000" w:fill="FFFFFF"/>
            <w:hideMark/>
          </w:tcPr>
          <w:p w14:paraId="6EE1BE3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280.000,00</w:t>
            </w:r>
          </w:p>
        </w:tc>
        <w:tc>
          <w:tcPr>
            <w:tcW w:w="880" w:type="dxa"/>
            <w:tcBorders>
              <w:top w:val="nil"/>
              <w:left w:val="nil"/>
              <w:bottom w:val="single" w:sz="4" w:space="0" w:color="auto"/>
              <w:right w:val="single" w:sz="4" w:space="0" w:color="auto"/>
            </w:tcBorders>
            <w:shd w:val="clear" w:color="000000" w:fill="FFFFFF"/>
            <w:hideMark/>
          </w:tcPr>
          <w:p w14:paraId="654B6C32"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186,67</w:t>
            </w:r>
          </w:p>
        </w:tc>
      </w:tr>
      <w:tr w:rsidR="00A82187" w:rsidRPr="008C1F77" w14:paraId="6083A16D"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43A822B0"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5</w:t>
            </w:r>
          </w:p>
        </w:tc>
        <w:tc>
          <w:tcPr>
            <w:tcW w:w="262" w:type="dxa"/>
            <w:tcBorders>
              <w:top w:val="nil"/>
              <w:left w:val="nil"/>
              <w:bottom w:val="single" w:sz="4" w:space="0" w:color="auto"/>
              <w:right w:val="single" w:sz="4" w:space="0" w:color="auto"/>
            </w:tcBorders>
            <w:shd w:val="clear" w:color="000000" w:fill="FFFFFF"/>
            <w:hideMark/>
          </w:tcPr>
          <w:p w14:paraId="2447913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689B4F5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Izdaci za financijsku imovinu i otplate zajmova</w:t>
            </w:r>
          </w:p>
        </w:tc>
        <w:tc>
          <w:tcPr>
            <w:tcW w:w="1843" w:type="dxa"/>
            <w:tcBorders>
              <w:top w:val="nil"/>
              <w:left w:val="nil"/>
              <w:bottom w:val="single" w:sz="4" w:space="0" w:color="auto"/>
              <w:right w:val="single" w:sz="4" w:space="0" w:color="auto"/>
            </w:tcBorders>
            <w:shd w:val="clear" w:color="000000" w:fill="FFFFFF"/>
            <w:hideMark/>
          </w:tcPr>
          <w:p w14:paraId="29406ED7"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7.052.424,00</w:t>
            </w:r>
          </w:p>
        </w:tc>
        <w:tc>
          <w:tcPr>
            <w:tcW w:w="1692" w:type="dxa"/>
            <w:tcBorders>
              <w:top w:val="nil"/>
              <w:left w:val="nil"/>
              <w:bottom w:val="single" w:sz="4" w:space="0" w:color="auto"/>
              <w:right w:val="single" w:sz="4" w:space="0" w:color="auto"/>
            </w:tcBorders>
            <w:shd w:val="clear" w:color="000000" w:fill="FFFFFF"/>
            <w:hideMark/>
          </w:tcPr>
          <w:p w14:paraId="27E8EF98"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1.106.556,00</w:t>
            </w:r>
          </w:p>
        </w:tc>
        <w:tc>
          <w:tcPr>
            <w:tcW w:w="1694" w:type="dxa"/>
            <w:tcBorders>
              <w:top w:val="nil"/>
              <w:left w:val="nil"/>
              <w:bottom w:val="single" w:sz="4" w:space="0" w:color="auto"/>
              <w:right w:val="single" w:sz="4" w:space="0" w:color="auto"/>
            </w:tcBorders>
            <w:shd w:val="clear" w:color="000000" w:fill="FFFFFF"/>
            <w:hideMark/>
          </w:tcPr>
          <w:p w14:paraId="2E3C6A9E"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8.158.980,00</w:t>
            </w:r>
          </w:p>
        </w:tc>
        <w:tc>
          <w:tcPr>
            <w:tcW w:w="880" w:type="dxa"/>
            <w:tcBorders>
              <w:top w:val="nil"/>
              <w:left w:val="nil"/>
              <w:bottom w:val="single" w:sz="4" w:space="0" w:color="auto"/>
              <w:right w:val="single" w:sz="4" w:space="0" w:color="auto"/>
            </w:tcBorders>
            <w:shd w:val="clear" w:color="000000" w:fill="FFFFFF"/>
            <w:hideMark/>
          </w:tcPr>
          <w:p w14:paraId="5ED3056A"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115,69</w:t>
            </w:r>
          </w:p>
        </w:tc>
      </w:tr>
      <w:tr w:rsidR="00A82187" w:rsidRPr="008C1F77" w14:paraId="68C826FF"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FFFFFF"/>
            <w:hideMark/>
          </w:tcPr>
          <w:p w14:paraId="34D4BE58"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54</w:t>
            </w:r>
          </w:p>
        </w:tc>
        <w:tc>
          <w:tcPr>
            <w:tcW w:w="262" w:type="dxa"/>
            <w:tcBorders>
              <w:top w:val="nil"/>
              <w:left w:val="nil"/>
              <w:bottom w:val="single" w:sz="4" w:space="0" w:color="auto"/>
              <w:right w:val="single" w:sz="4" w:space="0" w:color="auto"/>
            </w:tcBorders>
            <w:shd w:val="clear" w:color="000000" w:fill="FFFFFF"/>
            <w:hideMark/>
          </w:tcPr>
          <w:p w14:paraId="60971773"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 </w:t>
            </w:r>
          </w:p>
        </w:tc>
        <w:tc>
          <w:tcPr>
            <w:tcW w:w="3309" w:type="dxa"/>
            <w:tcBorders>
              <w:top w:val="nil"/>
              <w:left w:val="nil"/>
              <w:bottom w:val="single" w:sz="4" w:space="0" w:color="auto"/>
              <w:right w:val="single" w:sz="4" w:space="0" w:color="auto"/>
            </w:tcBorders>
            <w:shd w:val="clear" w:color="000000" w:fill="FFFFFF"/>
            <w:hideMark/>
          </w:tcPr>
          <w:p w14:paraId="1F6B7CAF" w14:textId="77777777" w:rsidR="008C1F77" w:rsidRPr="008C1F77" w:rsidRDefault="008C1F77" w:rsidP="008C1F77">
            <w:pPr>
              <w:rPr>
                <w:rFonts w:ascii="Calibri" w:hAnsi="Calibri" w:cs="Calibri"/>
                <w:b/>
                <w:bCs/>
                <w:color w:val="000000"/>
                <w:sz w:val="18"/>
                <w:szCs w:val="18"/>
                <w:lang w:val="hr-HR"/>
              </w:rPr>
            </w:pPr>
            <w:r w:rsidRPr="008C1F77">
              <w:rPr>
                <w:rFonts w:ascii="Calibri" w:hAnsi="Calibri" w:cs="Calibri"/>
                <w:b/>
                <w:bCs/>
                <w:color w:val="000000"/>
                <w:sz w:val="18"/>
                <w:szCs w:val="18"/>
                <w:lang w:val="hr-HR"/>
              </w:rPr>
              <w:t>Izdaci za otplatu glavnice primljenih kredita i zajmova</w:t>
            </w:r>
          </w:p>
        </w:tc>
        <w:tc>
          <w:tcPr>
            <w:tcW w:w="1843" w:type="dxa"/>
            <w:tcBorders>
              <w:top w:val="nil"/>
              <w:left w:val="nil"/>
              <w:bottom w:val="single" w:sz="4" w:space="0" w:color="auto"/>
              <w:right w:val="single" w:sz="4" w:space="0" w:color="auto"/>
            </w:tcBorders>
            <w:shd w:val="clear" w:color="000000" w:fill="FFFFFF"/>
            <w:hideMark/>
          </w:tcPr>
          <w:p w14:paraId="799AFA3F"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7.052.424,00</w:t>
            </w:r>
          </w:p>
        </w:tc>
        <w:tc>
          <w:tcPr>
            <w:tcW w:w="1692" w:type="dxa"/>
            <w:tcBorders>
              <w:top w:val="nil"/>
              <w:left w:val="nil"/>
              <w:bottom w:val="single" w:sz="4" w:space="0" w:color="auto"/>
              <w:right w:val="single" w:sz="4" w:space="0" w:color="auto"/>
            </w:tcBorders>
            <w:shd w:val="clear" w:color="000000" w:fill="FFFFFF"/>
            <w:hideMark/>
          </w:tcPr>
          <w:p w14:paraId="497F3753"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1.106.556,00</w:t>
            </w:r>
          </w:p>
        </w:tc>
        <w:tc>
          <w:tcPr>
            <w:tcW w:w="1694" w:type="dxa"/>
            <w:tcBorders>
              <w:top w:val="nil"/>
              <w:left w:val="nil"/>
              <w:bottom w:val="single" w:sz="4" w:space="0" w:color="auto"/>
              <w:right w:val="single" w:sz="4" w:space="0" w:color="auto"/>
            </w:tcBorders>
            <w:shd w:val="clear" w:color="000000" w:fill="FFFFFF"/>
            <w:hideMark/>
          </w:tcPr>
          <w:p w14:paraId="307A4F7C"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8.158.980,00</w:t>
            </w:r>
          </w:p>
        </w:tc>
        <w:tc>
          <w:tcPr>
            <w:tcW w:w="880" w:type="dxa"/>
            <w:tcBorders>
              <w:top w:val="nil"/>
              <w:left w:val="nil"/>
              <w:bottom w:val="single" w:sz="4" w:space="0" w:color="auto"/>
              <w:right w:val="single" w:sz="4" w:space="0" w:color="auto"/>
            </w:tcBorders>
            <w:shd w:val="clear" w:color="000000" w:fill="FFFFFF"/>
            <w:hideMark/>
          </w:tcPr>
          <w:p w14:paraId="5F4803D7" w14:textId="77777777" w:rsidR="008C1F77" w:rsidRPr="008C1F77" w:rsidRDefault="008C1F77" w:rsidP="008C1F77">
            <w:pPr>
              <w:jc w:val="right"/>
              <w:rPr>
                <w:rFonts w:ascii="Calibri" w:hAnsi="Calibri" w:cs="Calibri"/>
                <w:b/>
                <w:bCs/>
                <w:color w:val="000000"/>
                <w:sz w:val="18"/>
                <w:szCs w:val="18"/>
                <w:lang w:val="hr-HR"/>
              </w:rPr>
            </w:pPr>
            <w:r w:rsidRPr="008C1F77">
              <w:rPr>
                <w:rFonts w:ascii="Calibri" w:hAnsi="Calibri" w:cs="Calibri"/>
                <w:b/>
                <w:bCs/>
                <w:color w:val="000000"/>
                <w:sz w:val="18"/>
                <w:szCs w:val="18"/>
                <w:lang w:val="hr-HR"/>
              </w:rPr>
              <w:t>115,69</w:t>
            </w:r>
          </w:p>
        </w:tc>
      </w:tr>
      <w:tr w:rsidR="00A82187" w:rsidRPr="008C1F77" w14:paraId="546D0C9E" w14:textId="77777777" w:rsidTr="00EF6880">
        <w:trPr>
          <w:trHeight w:val="510"/>
        </w:trPr>
        <w:tc>
          <w:tcPr>
            <w:tcW w:w="704" w:type="dxa"/>
            <w:tcBorders>
              <w:top w:val="nil"/>
              <w:left w:val="single" w:sz="4" w:space="0" w:color="auto"/>
              <w:bottom w:val="single" w:sz="4" w:space="0" w:color="auto"/>
              <w:right w:val="single" w:sz="4" w:space="0" w:color="auto"/>
            </w:tcBorders>
            <w:shd w:val="clear" w:color="000000" w:fill="FFFFFF"/>
            <w:hideMark/>
          </w:tcPr>
          <w:p w14:paraId="618CE0F2"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544</w:t>
            </w:r>
          </w:p>
        </w:tc>
        <w:tc>
          <w:tcPr>
            <w:tcW w:w="262" w:type="dxa"/>
            <w:tcBorders>
              <w:top w:val="nil"/>
              <w:left w:val="nil"/>
              <w:bottom w:val="single" w:sz="4" w:space="0" w:color="auto"/>
              <w:right w:val="single" w:sz="4" w:space="0" w:color="auto"/>
            </w:tcBorders>
            <w:shd w:val="clear" w:color="000000" w:fill="FFFFFF"/>
            <w:hideMark/>
          </w:tcPr>
          <w:p w14:paraId="749E9BB9"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 </w:t>
            </w:r>
          </w:p>
        </w:tc>
        <w:tc>
          <w:tcPr>
            <w:tcW w:w="3309" w:type="dxa"/>
            <w:tcBorders>
              <w:top w:val="nil"/>
              <w:left w:val="nil"/>
              <w:bottom w:val="single" w:sz="4" w:space="0" w:color="auto"/>
              <w:right w:val="single" w:sz="4" w:space="0" w:color="auto"/>
            </w:tcBorders>
            <w:shd w:val="clear" w:color="000000" w:fill="FFFFFF"/>
            <w:hideMark/>
          </w:tcPr>
          <w:p w14:paraId="03C8F30F" w14:textId="77777777" w:rsidR="008C1F77" w:rsidRPr="008C1F77" w:rsidRDefault="008C1F77" w:rsidP="008C1F77">
            <w:pPr>
              <w:rPr>
                <w:rFonts w:ascii="Calibri" w:hAnsi="Calibri" w:cs="Calibri"/>
                <w:color w:val="000000"/>
                <w:lang w:val="hr-HR"/>
              </w:rPr>
            </w:pPr>
            <w:r w:rsidRPr="008C1F77">
              <w:rPr>
                <w:rFonts w:ascii="Calibri" w:hAnsi="Calibri" w:cs="Calibri"/>
                <w:color w:val="000000"/>
                <w:lang w:val="hr-HR"/>
              </w:rPr>
              <w:t>Otplata glavnice primljenih kredita i zajmova od kreditnih i ostalih financijskih institucija izvan javnog sektora</w:t>
            </w:r>
          </w:p>
        </w:tc>
        <w:tc>
          <w:tcPr>
            <w:tcW w:w="1843" w:type="dxa"/>
            <w:tcBorders>
              <w:top w:val="nil"/>
              <w:left w:val="nil"/>
              <w:bottom w:val="single" w:sz="4" w:space="0" w:color="auto"/>
              <w:right w:val="single" w:sz="4" w:space="0" w:color="auto"/>
            </w:tcBorders>
            <w:shd w:val="clear" w:color="000000" w:fill="FFFFFF"/>
            <w:hideMark/>
          </w:tcPr>
          <w:p w14:paraId="4F213AD3"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7.052.424,00</w:t>
            </w:r>
          </w:p>
        </w:tc>
        <w:tc>
          <w:tcPr>
            <w:tcW w:w="1692" w:type="dxa"/>
            <w:tcBorders>
              <w:top w:val="nil"/>
              <w:left w:val="nil"/>
              <w:bottom w:val="single" w:sz="4" w:space="0" w:color="auto"/>
              <w:right w:val="single" w:sz="4" w:space="0" w:color="auto"/>
            </w:tcBorders>
            <w:shd w:val="clear" w:color="000000" w:fill="FFFFFF"/>
            <w:hideMark/>
          </w:tcPr>
          <w:p w14:paraId="48DA8938"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1.106.556,00</w:t>
            </w:r>
          </w:p>
        </w:tc>
        <w:tc>
          <w:tcPr>
            <w:tcW w:w="1694" w:type="dxa"/>
            <w:tcBorders>
              <w:top w:val="nil"/>
              <w:left w:val="nil"/>
              <w:bottom w:val="single" w:sz="4" w:space="0" w:color="auto"/>
              <w:right w:val="single" w:sz="4" w:space="0" w:color="auto"/>
            </w:tcBorders>
            <w:shd w:val="clear" w:color="000000" w:fill="FFFFFF"/>
            <w:hideMark/>
          </w:tcPr>
          <w:p w14:paraId="02CEF7A6"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8.158.980,00</w:t>
            </w:r>
          </w:p>
        </w:tc>
        <w:tc>
          <w:tcPr>
            <w:tcW w:w="880" w:type="dxa"/>
            <w:tcBorders>
              <w:top w:val="nil"/>
              <w:left w:val="nil"/>
              <w:bottom w:val="single" w:sz="4" w:space="0" w:color="auto"/>
              <w:right w:val="single" w:sz="4" w:space="0" w:color="auto"/>
            </w:tcBorders>
            <w:shd w:val="clear" w:color="000000" w:fill="FFFFFF"/>
            <w:hideMark/>
          </w:tcPr>
          <w:p w14:paraId="58FF47A9" w14:textId="77777777" w:rsidR="008C1F77" w:rsidRPr="008C1F77" w:rsidRDefault="008C1F77" w:rsidP="008C1F77">
            <w:pPr>
              <w:jc w:val="right"/>
              <w:rPr>
                <w:rFonts w:ascii="Calibri" w:hAnsi="Calibri" w:cs="Calibri"/>
                <w:color w:val="000000"/>
                <w:lang w:val="hr-HR"/>
              </w:rPr>
            </w:pPr>
            <w:r w:rsidRPr="008C1F77">
              <w:rPr>
                <w:rFonts w:ascii="Calibri" w:hAnsi="Calibri" w:cs="Calibri"/>
                <w:color w:val="000000"/>
                <w:lang w:val="hr-HR"/>
              </w:rPr>
              <w:t>115,69</w:t>
            </w:r>
          </w:p>
        </w:tc>
      </w:tr>
      <w:tr w:rsidR="00A82187" w:rsidRPr="008C1F77" w14:paraId="6F620A8F" w14:textId="77777777" w:rsidTr="00EF6880">
        <w:trPr>
          <w:trHeight w:val="300"/>
        </w:trPr>
        <w:tc>
          <w:tcPr>
            <w:tcW w:w="704" w:type="dxa"/>
            <w:tcBorders>
              <w:top w:val="nil"/>
              <w:left w:val="single" w:sz="4" w:space="0" w:color="auto"/>
              <w:bottom w:val="single" w:sz="4" w:space="0" w:color="auto"/>
              <w:right w:val="single" w:sz="4" w:space="0" w:color="auto"/>
            </w:tcBorders>
            <w:shd w:val="clear" w:color="000000" w:fill="C0C0C0"/>
            <w:hideMark/>
          </w:tcPr>
          <w:p w14:paraId="7689DB4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UKUPNO</w:t>
            </w:r>
          </w:p>
        </w:tc>
        <w:tc>
          <w:tcPr>
            <w:tcW w:w="262" w:type="dxa"/>
            <w:tcBorders>
              <w:top w:val="nil"/>
              <w:left w:val="nil"/>
              <w:bottom w:val="single" w:sz="4" w:space="0" w:color="auto"/>
              <w:right w:val="single" w:sz="4" w:space="0" w:color="auto"/>
            </w:tcBorders>
            <w:shd w:val="clear" w:color="000000" w:fill="C0C0C0"/>
            <w:hideMark/>
          </w:tcPr>
          <w:p w14:paraId="21AEBA8B"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3309" w:type="dxa"/>
            <w:tcBorders>
              <w:top w:val="nil"/>
              <w:left w:val="nil"/>
              <w:bottom w:val="single" w:sz="4" w:space="0" w:color="auto"/>
              <w:right w:val="single" w:sz="4" w:space="0" w:color="auto"/>
            </w:tcBorders>
            <w:shd w:val="clear" w:color="000000" w:fill="C0C0C0"/>
            <w:hideMark/>
          </w:tcPr>
          <w:p w14:paraId="4737285C" w14:textId="77777777" w:rsidR="008C1F77" w:rsidRPr="008C1F77" w:rsidRDefault="008C1F77" w:rsidP="008C1F77">
            <w:pPr>
              <w:rPr>
                <w:rFonts w:ascii="Calibri" w:hAnsi="Calibri" w:cs="Calibri"/>
                <w:b/>
                <w:bCs/>
                <w:color w:val="000000"/>
                <w:lang w:val="hr-HR"/>
              </w:rPr>
            </w:pPr>
            <w:r w:rsidRPr="008C1F77">
              <w:rPr>
                <w:rFonts w:ascii="Calibri" w:hAnsi="Calibri" w:cs="Calibri"/>
                <w:b/>
                <w:bCs/>
                <w:color w:val="000000"/>
                <w:lang w:val="hr-HR"/>
              </w:rPr>
              <w:t> </w:t>
            </w:r>
          </w:p>
        </w:tc>
        <w:tc>
          <w:tcPr>
            <w:tcW w:w="1843" w:type="dxa"/>
            <w:tcBorders>
              <w:top w:val="nil"/>
              <w:left w:val="nil"/>
              <w:bottom w:val="single" w:sz="4" w:space="0" w:color="auto"/>
              <w:right w:val="single" w:sz="4" w:space="0" w:color="auto"/>
            </w:tcBorders>
            <w:shd w:val="clear" w:color="000000" w:fill="C0C0C0"/>
            <w:hideMark/>
          </w:tcPr>
          <w:p w14:paraId="2A141E4D"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29.160.330,00</w:t>
            </w:r>
          </w:p>
        </w:tc>
        <w:tc>
          <w:tcPr>
            <w:tcW w:w="1692" w:type="dxa"/>
            <w:tcBorders>
              <w:top w:val="nil"/>
              <w:left w:val="nil"/>
              <w:bottom w:val="single" w:sz="4" w:space="0" w:color="auto"/>
              <w:right w:val="single" w:sz="4" w:space="0" w:color="auto"/>
            </w:tcBorders>
            <w:shd w:val="clear" w:color="000000" w:fill="C0C0C0"/>
            <w:hideMark/>
          </w:tcPr>
          <w:p w14:paraId="60DB3162"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506.091,70</w:t>
            </w:r>
          </w:p>
        </w:tc>
        <w:tc>
          <w:tcPr>
            <w:tcW w:w="1694" w:type="dxa"/>
            <w:tcBorders>
              <w:top w:val="nil"/>
              <w:left w:val="nil"/>
              <w:bottom w:val="single" w:sz="4" w:space="0" w:color="auto"/>
              <w:right w:val="single" w:sz="4" w:space="0" w:color="auto"/>
            </w:tcBorders>
            <w:shd w:val="clear" w:color="000000" w:fill="C0C0C0"/>
            <w:hideMark/>
          </w:tcPr>
          <w:p w14:paraId="54026C65"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29.666.421,70</w:t>
            </w:r>
          </w:p>
        </w:tc>
        <w:tc>
          <w:tcPr>
            <w:tcW w:w="880" w:type="dxa"/>
            <w:tcBorders>
              <w:top w:val="nil"/>
              <w:left w:val="nil"/>
              <w:bottom w:val="single" w:sz="4" w:space="0" w:color="auto"/>
              <w:right w:val="single" w:sz="4" w:space="0" w:color="auto"/>
            </w:tcBorders>
            <w:shd w:val="clear" w:color="000000" w:fill="C0C0C0"/>
            <w:hideMark/>
          </w:tcPr>
          <w:p w14:paraId="7C0538D4" w14:textId="77777777" w:rsidR="008C1F77" w:rsidRPr="008C1F77" w:rsidRDefault="008C1F77" w:rsidP="008C1F77">
            <w:pPr>
              <w:jc w:val="right"/>
              <w:rPr>
                <w:rFonts w:ascii="Calibri" w:hAnsi="Calibri" w:cs="Calibri"/>
                <w:b/>
                <w:bCs/>
                <w:color w:val="000000"/>
                <w:lang w:val="hr-HR"/>
              </w:rPr>
            </w:pPr>
            <w:r w:rsidRPr="008C1F77">
              <w:rPr>
                <w:rFonts w:ascii="Calibri" w:hAnsi="Calibri" w:cs="Calibri"/>
                <w:b/>
                <w:bCs/>
                <w:color w:val="000000"/>
                <w:lang w:val="hr-HR"/>
              </w:rPr>
              <w:t>101,74</w:t>
            </w:r>
          </w:p>
        </w:tc>
      </w:tr>
    </w:tbl>
    <w:p w14:paraId="09C684F9" w14:textId="02A636B2" w:rsidR="008C1F77" w:rsidRDefault="008C1F77" w:rsidP="008C1F77">
      <w:pPr>
        <w:jc w:val="center"/>
        <w:rPr>
          <w:rFonts w:ascii="Arial" w:hAnsi="Arial" w:cs="Arial"/>
          <w:sz w:val="24"/>
          <w:szCs w:val="24"/>
        </w:rPr>
      </w:pPr>
    </w:p>
    <w:p w14:paraId="3D8CF959" w14:textId="64469C06" w:rsidR="008C1F77" w:rsidRDefault="008C1F77" w:rsidP="008C1F77">
      <w:pPr>
        <w:jc w:val="center"/>
        <w:rPr>
          <w:rFonts w:ascii="Arial" w:hAnsi="Arial" w:cs="Arial"/>
          <w:sz w:val="24"/>
          <w:szCs w:val="24"/>
        </w:rPr>
      </w:pPr>
    </w:p>
    <w:p w14:paraId="4C3E88FD" w14:textId="77777777" w:rsidR="008C1F77" w:rsidRPr="00CD3885" w:rsidRDefault="008C1F77" w:rsidP="008C1F77">
      <w:pPr>
        <w:jc w:val="center"/>
        <w:rPr>
          <w:rFonts w:ascii="Arial" w:hAnsi="Arial" w:cs="Arial"/>
          <w:sz w:val="24"/>
          <w:szCs w:val="24"/>
        </w:rPr>
      </w:pPr>
      <w:proofErr w:type="spellStart"/>
      <w:r w:rsidRPr="00CD3885">
        <w:rPr>
          <w:rFonts w:ascii="Arial" w:hAnsi="Arial" w:cs="Arial"/>
          <w:sz w:val="24"/>
          <w:szCs w:val="24"/>
        </w:rPr>
        <w:lastRenderedPageBreak/>
        <w:t>Članak</w:t>
      </w:r>
      <w:proofErr w:type="spellEnd"/>
      <w:r w:rsidRPr="00CD3885">
        <w:rPr>
          <w:rFonts w:ascii="Arial" w:hAnsi="Arial" w:cs="Arial"/>
          <w:sz w:val="24"/>
          <w:szCs w:val="24"/>
        </w:rPr>
        <w:t xml:space="preserve"> 3.</w:t>
      </w:r>
    </w:p>
    <w:p w14:paraId="161A32CC" w14:textId="77777777" w:rsidR="008C1F77" w:rsidRPr="00CD3885" w:rsidRDefault="008C1F77" w:rsidP="008C1F77">
      <w:pPr>
        <w:rPr>
          <w:rFonts w:ascii="Arial" w:hAnsi="Arial" w:cs="Arial"/>
          <w:sz w:val="24"/>
          <w:szCs w:val="24"/>
        </w:rPr>
      </w:pPr>
    </w:p>
    <w:p w14:paraId="061B6A45" w14:textId="77777777" w:rsidR="008C1F77" w:rsidRPr="00A82187" w:rsidRDefault="008C1F77" w:rsidP="008C1F77">
      <w:pPr>
        <w:rPr>
          <w:rFonts w:ascii="Arial" w:hAnsi="Arial" w:cs="Arial"/>
          <w:sz w:val="24"/>
          <w:szCs w:val="24"/>
          <w:lang w:val="it-IT"/>
        </w:rPr>
      </w:pPr>
      <w:proofErr w:type="spellStart"/>
      <w:r w:rsidRPr="00A82187">
        <w:rPr>
          <w:rFonts w:ascii="Arial" w:hAnsi="Arial" w:cs="Arial"/>
          <w:sz w:val="24"/>
          <w:szCs w:val="24"/>
          <w:lang w:val="it-IT"/>
        </w:rPr>
        <w:t>Ova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Odluka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stupa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snagu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danom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objave</w:t>
      </w:r>
      <w:proofErr w:type="spellEnd"/>
      <w:r w:rsidRPr="00A82187">
        <w:rPr>
          <w:rFonts w:ascii="Arial" w:hAnsi="Arial" w:cs="Arial"/>
          <w:sz w:val="24"/>
          <w:szCs w:val="24"/>
          <w:lang w:val="it-IT"/>
        </w:rPr>
        <w:t xml:space="preserve"> u </w:t>
      </w:r>
      <w:proofErr w:type="spellStart"/>
      <w:r w:rsidRPr="00A82187">
        <w:rPr>
          <w:rFonts w:ascii="Arial" w:hAnsi="Arial" w:cs="Arial"/>
          <w:sz w:val="24"/>
          <w:szCs w:val="24"/>
          <w:lang w:val="it-IT"/>
        </w:rPr>
        <w:t>Službenim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novinama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Općine</w:t>
      </w:r>
      <w:proofErr w:type="spellEnd"/>
      <w:r w:rsidRPr="00A82187">
        <w:rPr>
          <w:rFonts w:ascii="Arial" w:hAnsi="Arial" w:cs="Arial"/>
          <w:sz w:val="24"/>
          <w:szCs w:val="24"/>
          <w:lang w:val="it-IT"/>
        </w:rPr>
        <w:t xml:space="preserve"> Brtonigla-Verteneglio.</w:t>
      </w:r>
    </w:p>
    <w:p w14:paraId="7C238968" w14:textId="77777777" w:rsidR="008C1F77" w:rsidRPr="00A82187" w:rsidRDefault="008C1F77" w:rsidP="008C1F77">
      <w:pPr>
        <w:rPr>
          <w:rFonts w:ascii="Arial" w:hAnsi="Arial" w:cs="Arial"/>
          <w:sz w:val="24"/>
          <w:szCs w:val="24"/>
          <w:lang w:val="it-IT"/>
        </w:rPr>
      </w:pPr>
    </w:p>
    <w:p w14:paraId="7A5B5B21"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KLASA: 400-08/21-80/03</w:t>
      </w:r>
    </w:p>
    <w:p w14:paraId="1DC4070A"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UR.BROJ:2163-13-04/05-22-2</w:t>
      </w:r>
    </w:p>
    <w:p w14:paraId="044EBC77" w14:textId="14679333"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Brtonigla-Verteneglio, 18.10. 2022</w:t>
      </w:r>
    </w:p>
    <w:p w14:paraId="481CC4FC" w14:textId="77777777" w:rsidR="008C1F77" w:rsidRPr="00CD3885" w:rsidRDefault="008C1F77" w:rsidP="008C1F77">
      <w:pPr>
        <w:rPr>
          <w:rFonts w:ascii="Arial" w:hAnsi="Arial" w:cs="Arial"/>
          <w:sz w:val="24"/>
          <w:szCs w:val="24"/>
          <w:lang w:val="it-IT"/>
        </w:rPr>
      </w:pPr>
    </w:p>
    <w:p w14:paraId="12BDD596" w14:textId="77777777" w:rsidR="008C1F77" w:rsidRPr="00CD3885" w:rsidRDefault="008C1F77" w:rsidP="008C1F77">
      <w:pPr>
        <w:ind w:left="3540"/>
        <w:jc w:val="right"/>
        <w:rPr>
          <w:rFonts w:ascii="Arial" w:hAnsi="Arial" w:cs="Arial"/>
          <w:sz w:val="24"/>
          <w:szCs w:val="24"/>
          <w:lang w:val="it-IT"/>
        </w:rPr>
      </w:pPr>
      <w:r w:rsidRPr="00CD3885">
        <w:rPr>
          <w:rFonts w:ascii="Arial" w:hAnsi="Arial" w:cs="Arial"/>
          <w:sz w:val="24"/>
          <w:szCs w:val="24"/>
          <w:lang w:val="it-IT"/>
        </w:rPr>
        <w:t>OPĆINSKO VIJEĆE</w:t>
      </w:r>
    </w:p>
    <w:p w14:paraId="17B78D66" w14:textId="77777777" w:rsidR="008C1F77" w:rsidRPr="00CD3885" w:rsidRDefault="008C1F77" w:rsidP="008C1F77">
      <w:pPr>
        <w:ind w:left="3540"/>
        <w:jc w:val="right"/>
        <w:rPr>
          <w:rFonts w:ascii="Arial" w:hAnsi="Arial" w:cs="Arial"/>
          <w:sz w:val="24"/>
          <w:szCs w:val="24"/>
          <w:lang w:val="it-IT"/>
        </w:rPr>
      </w:pPr>
      <w:r w:rsidRPr="00CD3885">
        <w:rPr>
          <w:rFonts w:ascii="Arial" w:hAnsi="Arial" w:cs="Arial"/>
          <w:sz w:val="24"/>
          <w:szCs w:val="24"/>
          <w:lang w:val="it-IT"/>
        </w:rPr>
        <w:t>OPĆINE BRTONIGLA - VERTENEGLIO</w:t>
      </w:r>
    </w:p>
    <w:p w14:paraId="77B8347A" w14:textId="77777777" w:rsidR="008C1F77" w:rsidRPr="00CD3885" w:rsidRDefault="008C1F77" w:rsidP="008C1F77">
      <w:pPr>
        <w:jc w:val="right"/>
        <w:rPr>
          <w:rFonts w:ascii="Arial" w:hAnsi="Arial" w:cs="Arial"/>
          <w:sz w:val="24"/>
          <w:szCs w:val="24"/>
          <w:lang w:val="it-IT"/>
        </w:rPr>
      </w:pPr>
      <w:proofErr w:type="spellStart"/>
      <w:r w:rsidRPr="00CD3885">
        <w:rPr>
          <w:rFonts w:ascii="Arial" w:hAnsi="Arial" w:cs="Arial"/>
          <w:sz w:val="24"/>
          <w:szCs w:val="24"/>
          <w:lang w:val="it-IT"/>
        </w:rPr>
        <w:t>Predsjednik</w:t>
      </w:r>
      <w:proofErr w:type="spellEnd"/>
    </w:p>
    <w:p w14:paraId="70C235E3" w14:textId="39DAA7E3" w:rsidR="008C1F77" w:rsidRPr="00CD3885" w:rsidRDefault="008C1F77" w:rsidP="00A82187">
      <w:pPr>
        <w:jc w:val="right"/>
        <w:rPr>
          <w:rFonts w:ascii="Arial" w:hAnsi="Arial" w:cs="Arial"/>
          <w:sz w:val="24"/>
          <w:szCs w:val="24"/>
          <w:lang w:val="it-IT" w:eastAsia="x-none"/>
        </w:rPr>
      </w:pPr>
      <w:r w:rsidRPr="00CD3885">
        <w:rPr>
          <w:rFonts w:ascii="Arial" w:hAnsi="Arial" w:cs="Arial"/>
          <w:sz w:val="24"/>
          <w:szCs w:val="24"/>
          <w:lang w:val="x-none" w:eastAsia="x-none"/>
        </w:rPr>
        <w:tab/>
      </w:r>
      <w:r w:rsidRPr="00CD3885">
        <w:rPr>
          <w:rFonts w:ascii="Arial" w:hAnsi="Arial" w:cs="Arial"/>
          <w:sz w:val="24"/>
          <w:szCs w:val="24"/>
          <w:lang w:val="x-none" w:eastAsia="x-none"/>
        </w:rPr>
        <w:tab/>
      </w:r>
      <w:r w:rsidRPr="00CD3885">
        <w:rPr>
          <w:rFonts w:ascii="Arial" w:hAnsi="Arial" w:cs="Arial"/>
          <w:sz w:val="24"/>
          <w:szCs w:val="24"/>
          <w:lang w:val="x-none" w:eastAsia="x-none"/>
        </w:rPr>
        <w:tab/>
      </w:r>
      <w:r w:rsidRPr="00CD3885">
        <w:rPr>
          <w:rFonts w:ascii="Arial" w:hAnsi="Arial" w:cs="Arial"/>
          <w:sz w:val="24"/>
          <w:szCs w:val="24"/>
          <w:lang w:val="x-none" w:eastAsia="x-none"/>
        </w:rPr>
        <w:tab/>
      </w:r>
      <w:r w:rsidRPr="00CD3885">
        <w:rPr>
          <w:rFonts w:ascii="Arial" w:hAnsi="Arial" w:cs="Arial"/>
          <w:sz w:val="24"/>
          <w:szCs w:val="24"/>
          <w:lang w:val="x-none" w:eastAsia="x-none"/>
        </w:rPr>
        <w:tab/>
      </w:r>
      <w:r w:rsidRPr="00CD3885">
        <w:rPr>
          <w:rFonts w:ascii="Arial" w:hAnsi="Arial" w:cs="Arial"/>
          <w:sz w:val="24"/>
          <w:szCs w:val="24"/>
          <w:lang w:val="x-none" w:eastAsia="x-none"/>
        </w:rPr>
        <w:tab/>
      </w:r>
      <w:r w:rsidRPr="00CD3885">
        <w:rPr>
          <w:rFonts w:ascii="Arial" w:hAnsi="Arial" w:cs="Arial"/>
          <w:sz w:val="24"/>
          <w:szCs w:val="24"/>
          <w:lang w:val="x-none" w:eastAsia="x-none"/>
        </w:rPr>
        <w:tab/>
      </w:r>
      <w:r w:rsidRPr="00CD3885">
        <w:rPr>
          <w:rFonts w:ascii="Arial" w:hAnsi="Arial" w:cs="Arial"/>
          <w:sz w:val="24"/>
          <w:szCs w:val="24"/>
          <w:lang w:val="x-none" w:eastAsia="x-none"/>
        </w:rPr>
        <w:tab/>
      </w:r>
      <w:r w:rsidRPr="00CD3885">
        <w:rPr>
          <w:rFonts w:ascii="Arial" w:hAnsi="Arial" w:cs="Arial"/>
          <w:sz w:val="24"/>
          <w:szCs w:val="24"/>
          <w:lang w:val="x-none" w:eastAsia="x-none"/>
        </w:rPr>
        <w:tab/>
      </w:r>
      <w:r w:rsidRPr="00CD3885">
        <w:rPr>
          <w:rFonts w:ascii="Arial" w:hAnsi="Arial" w:cs="Arial"/>
          <w:sz w:val="24"/>
          <w:szCs w:val="24"/>
          <w:lang w:val="it-IT" w:eastAsia="x-none"/>
        </w:rPr>
        <w:t xml:space="preserve">                      </w:t>
      </w:r>
      <w:proofErr w:type="spellStart"/>
      <w:r w:rsidRPr="00CD3885">
        <w:rPr>
          <w:rFonts w:ascii="Arial" w:hAnsi="Arial" w:cs="Arial"/>
          <w:sz w:val="24"/>
          <w:szCs w:val="24"/>
          <w:lang w:val="it-IT" w:eastAsia="x-none"/>
        </w:rPr>
        <w:t>Željko</w:t>
      </w:r>
      <w:proofErr w:type="spellEnd"/>
      <w:r w:rsidRPr="00CD3885">
        <w:rPr>
          <w:rFonts w:ascii="Arial" w:hAnsi="Arial" w:cs="Arial"/>
          <w:sz w:val="24"/>
          <w:szCs w:val="24"/>
          <w:lang w:val="it-IT" w:eastAsia="x-none"/>
        </w:rPr>
        <w:t xml:space="preserve"> </w:t>
      </w:r>
      <w:proofErr w:type="spellStart"/>
      <w:r w:rsidRPr="00CD3885">
        <w:rPr>
          <w:rFonts w:ascii="Arial" w:hAnsi="Arial" w:cs="Arial"/>
          <w:sz w:val="24"/>
          <w:szCs w:val="24"/>
          <w:lang w:val="it-IT" w:eastAsia="x-none"/>
        </w:rPr>
        <w:t>Ružić</w:t>
      </w:r>
      <w:proofErr w:type="spellEnd"/>
      <w:r w:rsidR="00A82187">
        <w:rPr>
          <w:rFonts w:ascii="Arial" w:hAnsi="Arial" w:cs="Arial"/>
          <w:sz w:val="24"/>
          <w:szCs w:val="24"/>
          <w:lang w:val="it-IT" w:eastAsia="x-none"/>
        </w:rPr>
        <w:t xml:space="preserve"> v.r.</w:t>
      </w:r>
    </w:p>
    <w:p w14:paraId="659A322F" w14:textId="77777777" w:rsidR="008C1F77" w:rsidRPr="00CD3885" w:rsidRDefault="008C1F77" w:rsidP="008C1F77">
      <w:pPr>
        <w:jc w:val="center"/>
        <w:rPr>
          <w:rFonts w:ascii="Arial" w:hAnsi="Arial" w:cs="Arial"/>
          <w:sz w:val="24"/>
          <w:szCs w:val="24"/>
          <w:lang w:val="x-none" w:eastAsia="x-none"/>
        </w:rPr>
      </w:pPr>
    </w:p>
    <w:p w14:paraId="6784247E" w14:textId="6486B5EF" w:rsidR="008C1F77" w:rsidRDefault="008C1F77" w:rsidP="008C1F77">
      <w:pPr>
        <w:jc w:val="center"/>
        <w:rPr>
          <w:rFonts w:ascii="Arial" w:hAnsi="Arial" w:cs="Arial"/>
          <w:sz w:val="24"/>
          <w:szCs w:val="24"/>
          <w:lang w:val="x-none" w:eastAsia="x-none"/>
        </w:rPr>
      </w:pPr>
    </w:p>
    <w:p w14:paraId="1EFE8AB0" w14:textId="77777777" w:rsidR="00A82187" w:rsidRPr="00CD3885" w:rsidRDefault="00A82187" w:rsidP="008C1F77">
      <w:pPr>
        <w:jc w:val="center"/>
        <w:rPr>
          <w:rFonts w:ascii="Arial" w:hAnsi="Arial" w:cs="Arial"/>
          <w:sz w:val="24"/>
          <w:szCs w:val="24"/>
          <w:lang w:val="x-none" w:eastAsia="x-none"/>
        </w:rPr>
      </w:pPr>
    </w:p>
    <w:p w14:paraId="5CF1141E" w14:textId="77777777" w:rsidR="008C1F77" w:rsidRPr="00CD3885" w:rsidRDefault="008C1F77" w:rsidP="008C1F77">
      <w:pPr>
        <w:spacing w:after="160" w:line="259" w:lineRule="auto"/>
        <w:jc w:val="center"/>
        <w:rPr>
          <w:rFonts w:ascii="Arial" w:hAnsi="Arial" w:cs="Arial"/>
          <w:b/>
          <w:bCs/>
          <w:sz w:val="24"/>
          <w:szCs w:val="24"/>
          <w:lang w:val="it-IT"/>
        </w:rPr>
      </w:pPr>
      <w:r w:rsidRPr="00CD3885">
        <w:rPr>
          <w:rFonts w:ascii="Arial" w:hAnsi="Arial" w:cs="Arial"/>
          <w:b/>
          <w:bCs/>
          <w:sz w:val="24"/>
          <w:szCs w:val="24"/>
          <w:lang w:val="it-IT"/>
        </w:rPr>
        <w:t>OBRAZLOŽENJE I IZMJENE I DOPUNE PRORAČUNA   OPĆINE</w:t>
      </w:r>
    </w:p>
    <w:p w14:paraId="279DBDEF" w14:textId="77777777" w:rsidR="008C1F77" w:rsidRPr="00CD3885" w:rsidRDefault="008C1F77" w:rsidP="008C1F77">
      <w:pPr>
        <w:spacing w:after="160" w:line="259" w:lineRule="auto"/>
        <w:ind w:left="708" w:firstLine="708"/>
        <w:rPr>
          <w:rFonts w:ascii="Arial" w:hAnsi="Arial" w:cs="Arial"/>
          <w:b/>
          <w:bCs/>
          <w:sz w:val="24"/>
          <w:szCs w:val="24"/>
          <w:lang w:val="it-IT"/>
        </w:rPr>
      </w:pPr>
      <w:r w:rsidRPr="00CD3885">
        <w:rPr>
          <w:rFonts w:ascii="Arial" w:hAnsi="Arial" w:cs="Arial"/>
          <w:b/>
          <w:bCs/>
          <w:sz w:val="24"/>
          <w:szCs w:val="24"/>
          <w:lang w:val="it-IT"/>
        </w:rPr>
        <w:t xml:space="preserve">            BRTONIGLA-VERTENEGLIO ZA 2022. GODINU</w:t>
      </w:r>
    </w:p>
    <w:p w14:paraId="698C370A" w14:textId="77777777" w:rsidR="008C1F77" w:rsidRPr="00CD3885" w:rsidRDefault="008C1F77" w:rsidP="008C1F77">
      <w:pPr>
        <w:jc w:val="both"/>
        <w:rPr>
          <w:rFonts w:ascii="Arial" w:hAnsi="Arial" w:cs="Arial"/>
          <w:b/>
          <w:bCs/>
          <w:sz w:val="24"/>
          <w:szCs w:val="24"/>
          <w:lang w:val="it-IT"/>
        </w:rPr>
      </w:pPr>
      <w:proofErr w:type="spellStart"/>
      <w:r w:rsidRPr="00CD3885">
        <w:rPr>
          <w:rFonts w:ascii="Arial" w:hAnsi="Arial" w:cs="Arial"/>
          <w:sz w:val="24"/>
          <w:szCs w:val="24"/>
          <w:lang w:val="it-IT"/>
        </w:rPr>
        <w:t>Predmetnim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aktom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uređuje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planiranje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prihoda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izvršavanje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rashoda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upravljanje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imovinom</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dugovima</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druga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pitanja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vezana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upravljanje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financijama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Ukoliko</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tijeku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proračunske</w:t>
      </w:r>
      <w:proofErr w:type="spellEnd"/>
      <w:r w:rsidRPr="00CD3885">
        <w:rPr>
          <w:rFonts w:ascii="Arial" w:hAnsi="Arial" w:cs="Arial"/>
          <w:sz w:val="24"/>
          <w:szCs w:val="24"/>
          <w:lang w:val="it-IT"/>
        </w:rPr>
        <w:t xml:space="preserve"> godine </w:t>
      </w:r>
      <w:proofErr w:type="spellStart"/>
      <w:r w:rsidRPr="00CD3885">
        <w:rPr>
          <w:rFonts w:ascii="Arial" w:hAnsi="Arial" w:cs="Arial"/>
          <w:sz w:val="24"/>
          <w:szCs w:val="24"/>
          <w:lang w:val="it-IT"/>
        </w:rPr>
        <w:t>zbog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nastanka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obveza</w:t>
      </w:r>
      <w:proofErr w:type="spellEnd"/>
      <w:r w:rsidRPr="00CD3885">
        <w:rPr>
          <w:rFonts w:ascii="Arial" w:hAnsi="Arial" w:cs="Arial"/>
          <w:sz w:val="24"/>
          <w:szCs w:val="24"/>
          <w:lang w:val="it-IT"/>
        </w:rPr>
        <w:t xml:space="preserve"> ili </w:t>
      </w:r>
      <w:proofErr w:type="spellStart"/>
      <w:r w:rsidRPr="00CD3885">
        <w:rPr>
          <w:rFonts w:ascii="Arial" w:hAnsi="Arial" w:cs="Arial"/>
          <w:sz w:val="24"/>
          <w:szCs w:val="24"/>
          <w:lang w:val="it-IT"/>
        </w:rPr>
        <w:t>promjena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gospodarskih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kretanja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odnosno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rashodi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izdaci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odnosno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prihodi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primici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izmjenama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dopunama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proračuna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uravnotežuju</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prihodi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rashodi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proračuna</w:t>
      </w:r>
      <w:proofErr w:type="spellEnd"/>
      <w:r w:rsidRPr="00CD3885">
        <w:rPr>
          <w:rFonts w:ascii="Arial" w:hAnsi="Arial" w:cs="Arial"/>
          <w:sz w:val="24"/>
          <w:szCs w:val="24"/>
          <w:lang w:val="it-IT"/>
        </w:rPr>
        <w:t>.</w:t>
      </w:r>
    </w:p>
    <w:p w14:paraId="432863D5" w14:textId="77777777" w:rsidR="008C1F77" w:rsidRPr="00CD3885" w:rsidRDefault="008C1F77" w:rsidP="008C1F77">
      <w:pPr>
        <w:pStyle w:val="ListParagraph"/>
        <w:ind w:left="284"/>
        <w:jc w:val="both"/>
        <w:rPr>
          <w:rFonts w:ascii="Arial" w:hAnsi="Arial" w:cs="Arial"/>
          <w:sz w:val="24"/>
          <w:szCs w:val="24"/>
          <w:lang w:val="it-IT"/>
        </w:rPr>
      </w:pPr>
      <w:proofErr w:type="spellStart"/>
      <w:r w:rsidRPr="00CD3885">
        <w:rPr>
          <w:rFonts w:ascii="Arial" w:hAnsi="Arial" w:cs="Arial"/>
          <w:sz w:val="24"/>
          <w:szCs w:val="24"/>
          <w:lang w:val="it-IT"/>
        </w:rPr>
        <w:t>Pristupa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Izmjenama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dopunama</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Proračuna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proofErr w:type="gram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kako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slijedi</w:t>
      </w:r>
      <w:proofErr w:type="spellEnd"/>
      <w:r w:rsidRPr="00CD3885">
        <w:rPr>
          <w:rFonts w:ascii="Arial" w:hAnsi="Arial" w:cs="Arial"/>
          <w:sz w:val="24"/>
          <w:szCs w:val="24"/>
          <w:lang w:val="it-IT"/>
        </w:rPr>
        <w:t>:</w:t>
      </w:r>
    </w:p>
    <w:p w14:paraId="7F8ABD1D" w14:textId="77777777" w:rsidR="008C1F77" w:rsidRPr="00CD3885" w:rsidRDefault="008C1F77" w:rsidP="008C1F77">
      <w:pPr>
        <w:pStyle w:val="ListParagraph"/>
        <w:ind w:left="284"/>
        <w:jc w:val="both"/>
        <w:rPr>
          <w:rFonts w:ascii="Arial" w:hAnsi="Arial" w:cs="Arial"/>
          <w:sz w:val="24"/>
          <w:szCs w:val="24"/>
          <w:lang w:val="it-IT"/>
        </w:rPr>
      </w:pPr>
    </w:p>
    <w:p w14:paraId="08860078" w14:textId="77777777" w:rsidR="008C1F77" w:rsidRPr="00CD3885" w:rsidRDefault="008C1F77" w:rsidP="008C1F77">
      <w:pPr>
        <w:pStyle w:val="ListParagraph"/>
        <w:ind w:left="284"/>
        <w:jc w:val="both"/>
        <w:rPr>
          <w:rFonts w:ascii="Arial" w:hAnsi="Arial" w:cs="Arial"/>
          <w:b/>
          <w:bCs/>
          <w:sz w:val="24"/>
          <w:szCs w:val="24"/>
        </w:rPr>
      </w:pPr>
      <w:r w:rsidRPr="00CD3885">
        <w:rPr>
          <w:rFonts w:ascii="Arial" w:hAnsi="Arial" w:cs="Arial"/>
          <w:b/>
          <w:bCs/>
          <w:sz w:val="24"/>
          <w:szCs w:val="24"/>
        </w:rPr>
        <w:t>PRIHODI:</w:t>
      </w:r>
    </w:p>
    <w:p w14:paraId="17CCA3AF"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Porez</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prirez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dohodak</w:t>
      </w:r>
      <w:proofErr w:type="spellEnd"/>
      <w:r w:rsidRPr="00CD3885">
        <w:rPr>
          <w:rFonts w:ascii="Arial" w:hAnsi="Arial" w:cs="Arial"/>
          <w:sz w:val="24"/>
          <w:szCs w:val="24"/>
          <w:lang w:val="it-IT"/>
        </w:rPr>
        <w:t xml:space="preserve"> od </w:t>
      </w:r>
      <w:proofErr w:type="spellStart"/>
      <w:r w:rsidRPr="00CD3885">
        <w:rPr>
          <w:rFonts w:ascii="Arial" w:hAnsi="Arial" w:cs="Arial"/>
          <w:sz w:val="24"/>
          <w:szCs w:val="24"/>
          <w:lang w:val="it-IT"/>
        </w:rPr>
        <w:t>nesamostalnog</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xml:space="preserve">rada  </w:t>
      </w:r>
      <w:proofErr w:type="spellStart"/>
      <w:r w:rsidRPr="00CD3885">
        <w:rPr>
          <w:rFonts w:ascii="Arial" w:hAnsi="Arial" w:cs="Arial"/>
          <w:sz w:val="24"/>
          <w:szCs w:val="24"/>
          <w:lang w:val="it-IT"/>
        </w:rPr>
        <w:t>povećava</w:t>
      </w:r>
      <w:proofErr w:type="spellEnd"/>
      <w:proofErr w:type="gramEnd"/>
      <w:r w:rsidRPr="00CD3885">
        <w:rPr>
          <w:rFonts w:ascii="Arial" w:hAnsi="Arial" w:cs="Arial"/>
          <w:sz w:val="24"/>
          <w:szCs w:val="24"/>
          <w:lang w:val="it-IT"/>
        </w:rPr>
        <w:t xml:space="preserve"> se za 700.000,00kn </w:t>
      </w:r>
      <w:bookmarkStart w:id="1" w:name="_Hlk115440745"/>
      <w:r w:rsidRPr="00CD3885">
        <w:rPr>
          <w:rFonts w:ascii="Arial" w:hAnsi="Arial" w:cs="Arial"/>
          <w:sz w:val="24"/>
          <w:szCs w:val="24"/>
          <w:lang w:val="it-IT"/>
        </w:rPr>
        <w:t>(</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2.400.000,00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3.100.000,00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bookmarkEnd w:id="1"/>
    <w:p w14:paraId="20B02ADF"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Porez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nekretnina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1.900.000,00kn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1.600.000,00kn novi plan 3.500.000,00kn).</w:t>
      </w:r>
    </w:p>
    <w:p w14:paraId="21696CA1"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Porez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potrošnju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alkoholnih</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bezalkoholnih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pića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38.000,00kn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212.000,00kn novi plan 250.000,00kn).</w:t>
      </w:r>
    </w:p>
    <w:p w14:paraId="64791821"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r w:rsidRPr="00CD3885">
        <w:rPr>
          <w:rFonts w:ascii="Arial" w:hAnsi="Arial" w:cs="Arial"/>
          <w:sz w:val="24"/>
          <w:szCs w:val="24"/>
          <w:lang w:val="it-IT"/>
        </w:rPr>
        <w:t xml:space="preserve">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kapitalne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pomoći</w:t>
      </w:r>
      <w:proofErr w:type="spellEnd"/>
      <w:r w:rsidRPr="00CD3885">
        <w:rPr>
          <w:rFonts w:ascii="Arial" w:hAnsi="Arial" w:cs="Arial"/>
          <w:sz w:val="24"/>
          <w:szCs w:val="24"/>
          <w:lang w:val="it-IT"/>
        </w:rPr>
        <w:t xml:space="preserve">, Lag </w:t>
      </w:r>
      <w:proofErr w:type="spellStart"/>
      <w:r w:rsidRPr="00CD3885">
        <w:rPr>
          <w:rFonts w:ascii="Arial" w:hAnsi="Arial" w:cs="Arial"/>
          <w:sz w:val="24"/>
          <w:szCs w:val="24"/>
          <w:lang w:val="it-IT"/>
        </w:rPr>
        <w:t>sjeverna</w:t>
      </w:r>
      <w:proofErr w:type="spellEnd"/>
      <w:r w:rsidRPr="00CD3885">
        <w:rPr>
          <w:rFonts w:ascii="Arial" w:hAnsi="Arial" w:cs="Arial"/>
          <w:sz w:val="24"/>
          <w:szCs w:val="24"/>
          <w:lang w:val="it-IT"/>
        </w:rPr>
        <w:t xml:space="preserve"> Istra, EU </w:t>
      </w:r>
      <w:proofErr w:type="spellStart"/>
      <w:r w:rsidRPr="00CD3885">
        <w:rPr>
          <w:rFonts w:ascii="Arial" w:hAnsi="Arial" w:cs="Arial"/>
          <w:sz w:val="24"/>
          <w:szCs w:val="24"/>
          <w:lang w:val="it-IT"/>
        </w:rPr>
        <w:t>sredstva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225.468,00kn.</w:t>
      </w:r>
    </w:p>
    <w:p w14:paraId="149F9A4F"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Kapitalna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Sufinanciranje</w:t>
      </w:r>
      <w:proofErr w:type="spellEnd"/>
      <w:r w:rsidRPr="00CD3885">
        <w:rPr>
          <w:rFonts w:ascii="Arial" w:hAnsi="Arial" w:cs="Arial"/>
          <w:sz w:val="24"/>
          <w:szCs w:val="24"/>
          <w:lang w:val="it-IT"/>
        </w:rPr>
        <w:t xml:space="preserve"> Flag Pinna </w:t>
      </w:r>
      <w:proofErr w:type="spellStart"/>
      <w:r w:rsidRPr="00CD3885">
        <w:rPr>
          <w:rFonts w:ascii="Arial" w:hAnsi="Arial" w:cs="Arial"/>
          <w:sz w:val="24"/>
          <w:szCs w:val="24"/>
          <w:lang w:val="it-IT"/>
        </w:rPr>
        <w:t>nobilis</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mjera</w:t>
      </w:r>
      <w:proofErr w:type="spellEnd"/>
      <w:r w:rsidRPr="00CD3885">
        <w:rPr>
          <w:rFonts w:ascii="Arial" w:hAnsi="Arial" w:cs="Arial"/>
          <w:sz w:val="24"/>
          <w:szCs w:val="24"/>
          <w:lang w:val="it-IT"/>
        </w:rPr>
        <w:t xml:space="preserve"> 2.2.1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758.950,00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49EF86E4"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Kapitalna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Natječaj</w:t>
      </w:r>
      <w:proofErr w:type="spellEnd"/>
      <w:r w:rsidRPr="00CD3885">
        <w:rPr>
          <w:rFonts w:ascii="Arial" w:hAnsi="Arial" w:cs="Arial"/>
          <w:sz w:val="24"/>
          <w:szCs w:val="24"/>
          <w:lang w:val="it-IT"/>
        </w:rPr>
        <w:t xml:space="preserve">  Lag</w:t>
      </w:r>
      <w:proofErr w:type="gramEnd"/>
      <w:r w:rsidRPr="00CD3885">
        <w:rPr>
          <w:rFonts w:ascii="Arial" w:hAnsi="Arial" w:cs="Arial"/>
          <w:sz w:val="24"/>
          <w:szCs w:val="24"/>
          <w:lang w:val="it-IT"/>
        </w:rPr>
        <w:t xml:space="preserve">-a za </w:t>
      </w:r>
      <w:proofErr w:type="spellStart"/>
      <w:r w:rsidRPr="00CD3885">
        <w:rPr>
          <w:rFonts w:ascii="Arial" w:hAnsi="Arial" w:cs="Arial"/>
          <w:sz w:val="24"/>
          <w:szCs w:val="24"/>
          <w:lang w:val="it-IT"/>
        </w:rPr>
        <w:t>operaciju</w:t>
      </w:r>
      <w:proofErr w:type="spellEnd"/>
      <w:r w:rsidRPr="00CD3885">
        <w:rPr>
          <w:rFonts w:ascii="Arial" w:hAnsi="Arial" w:cs="Arial"/>
          <w:sz w:val="24"/>
          <w:szCs w:val="24"/>
          <w:lang w:val="it-IT"/>
        </w:rPr>
        <w:t xml:space="preserve"> 7.4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681.880,00kn novi plan 0,00kn).</w:t>
      </w:r>
    </w:p>
    <w:p w14:paraId="0516A988"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Tekuće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županijskog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proračuna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0,00kn).</w:t>
      </w:r>
    </w:p>
    <w:p w14:paraId="51726B92"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rPr>
      </w:pPr>
      <w:r w:rsidRPr="00CD3885">
        <w:rPr>
          <w:rFonts w:ascii="Arial" w:hAnsi="Arial" w:cs="Arial"/>
          <w:sz w:val="24"/>
          <w:szCs w:val="24"/>
          <w:lang w:val="it-IT"/>
        </w:rPr>
        <w:t xml:space="preserve">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kapitalne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Sredstva</w:t>
      </w:r>
      <w:proofErr w:type="spellEnd"/>
      <w:r w:rsidRPr="00CD3885">
        <w:rPr>
          <w:rFonts w:ascii="Arial" w:hAnsi="Arial" w:cs="Arial"/>
          <w:sz w:val="24"/>
          <w:szCs w:val="24"/>
          <w:lang w:val="it-IT"/>
        </w:rPr>
        <w:t xml:space="preserve"> Fonda za </w:t>
      </w:r>
      <w:proofErr w:type="spellStart"/>
      <w:r w:rsidRPr="00CD3885">
        <w:rPr>
          <w:rFonts w:ascii="Arial" w:hAnsi="Arial" w:cs="Arial"/>
          <w:sz w:val="24"/>
          <w:szCs w:val="24"/>
          <w:lang w:val="it-IT"/>
        </w:rPr>
        <w:t>zaštitu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okoliša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energ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rPr>
        <w:t>Učinkovitost</w:t>
      </w:r>
      <w:proofErr w:type="spellEnd"/>
      <w:r w:rsidRPr="00CD3885">
        <w:rPr>
          <w:rFonts w:ascii="Arial" w:hAnsi="Arial" w:cs="Arial"/>
          <w:sz w:val="24"/>
          <w:szCs w:val="24"/>
        </w:rPr>
        <w:t xml:space="preserve"> </w:t>
      </w:r>
      <w:proofErr w:type="spellStart"/>
      <w:r w:rsidRPr="00CD3885">
        <w:rPr>
          <w:rFonts w:ascii="Arial" w:hAnsi="Arial" w:cs="Arial"/>
          <w:sz w:val="24"/>
          <w:szCs w:val="24"/>
        </w:rPr>
        <w:t>planira</w:t>
      </w:r>
      <w:proofErr w:type="spellEnd"/>
      <w:r w:rsidRPr="00CD3885">
        <w:rPr>
          <w:rFonts w:ascii="Arial" w:hAnsi="Arial" w:cs="Arial"/>
          <w:sz w:val="24"/>
          <w:szCs w:val="24"/>
        </w:rPr>
        <w:t xml:space="preserve"> se </w:t>
      </w:r>
      <w:proofErr w:type="spellStart"/>
      <w:r w:rsidRPr="00CD3885">
        <w:rPr>
          <w:rFonts w:ascii="Arial" w:hAnsi="Arial" w:cs="Arial"/>
          <w:sz w:val="24"/>
          <w:szCs w:val="24"/>
        </w:rPr>
        <w:t>iznos</w:t>
      </w:r>
      <w:proofErr w:type="spellEnd"/>
      <w:r w:rsidRPr="00CD3885">
        <w:rPr>
          <w:rFonts w:ascii="Arial" w:hAnsi="Arial" w:cs="Arial"/>
          <w:sz w:val="24"/>
          <w:szCs w:val="24"/>
        </w:rPr>
        <w:t xml:space="preserve"> od 93.305,00kn</w:t>
      </w:r>
    </w:p>
    <w:p w14:paraId="2D959D7A"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rPr>
      </w:pPr>
      <w:proofErr w:type="spellStart"/>
      <w:r w:rsidRPr="00CD3885">
        <w:rPr>
          <w:rFonts w:ascii="Arial" w:hAnsi="Arial" w:cs="Arial"/>
          <w:sz w:val="24"/>
          <w:szCs w:val="24"/>
        </w:rPr>
        <w:t>Kapitalna</w:t>
      </w:r>
      <w:proofErr w:type="spellEnd"/>
      <w:r w:rsidRPr="00CD3885">
        <w:rPr>
          <w:rFonts w:ascii="Arial" w:hAnsi="Arial" w:cs="Arial"/>
          <w:sz w:val="24"/>
          <w:szCs w:val="24"/>
        </w:rPr>
        <w:t xml:space="preserve"> </w:t>
      </w:r>
      <w:proofErr w:type="spellStart"/>
      <w:r w:rsidRPr="00CD3885">
        <w:rPr>
          <w:rFonts w:ascii="Arial" w:hAnsi="Arial" w:cs="Arial"/>
          <w:sz w:val="24"/>
          <w:szCs w:val="24"/>
        </w:rPr>
        <w:t>pomoć</w:t>
      </w:r>
      <w:proofErr w:type="spellEnd"/>
      <w:r w:rsidRPr="00CD3885">
        <w:rPr>
          <w:rFonts w:ascii="Arial" w:hAnsi="Arial" w:cs="Arial"/>
          <w:sz w:val="24"/>
          <w:szCs w:val="24"/>
        </w:rPr>
        <w:t xml:space="preserve">, </w:t>
      </w:r>
      <w:proofErr w:type="spellStart"/>
      <w:r w:rsidRPr="00CD3885">
        <w:rPr>
          <w:rFonts w:ascii="Arial" w:hAnsi="Arial" w:cs="Arial"/>
          <w:sz w:val="24"/>
          <w:szCs w:val="24"/>
        </w:rPr>
        <w:t>Sufinanciranje</w:t>
      </w:r>
      <w:proofErr w:type="spellEnd"/>
      <w:r w:rsidRPr="00CD3885">
        <w:rPr>
          <w:rFonts w:ascii="Arial" w:hAnsi="Arial" w:cs="Arial"/>
          <w:sz w:val="24"/>
          <w:szCs w:val="24"/>
        </w:rPr>
        <w:t xml:space="preserve"> </w:t>
      </w:r>
      <w:proofErr w:type="spellStart"/>
      <w:r w:rsidRPr="00CD3885">
        <w:rPr>
          <w:rFonts w:ascii="Arial" w:hAnsi="Arial" w:cs="Arial"/>
          <w:sz w:val="24"/>
          <w:szCs w:val="24"/>
        </w:rPr>
        <w:t>Ministarstva</w:t>
      </w:r>
      <w:proofErr w:type="spellEnd"/>
      <w:r w:rsidRPr="00CD3885">
        <w:rPr>
          <w:rFonts w:ascii="Arial" w:hAnsi="Arial" w:cs="Arial"/>
          <w:sz w:val="24"/>
          <w:szCs w:val="24"/>
        </w:rPr>
        <w:t xml:space="preserve"> </w:t>
      </w:r>
      <w:proofErr w:type="spellStart"/>
      <w:r w:rsidRPr="00CD3885">
        <w:rPr>
          <w:rFonts w:ascii="Arial" w:hAnsi="Arial" w:cs="Arial"/>
          <w:sz w:val="24"/>
          <w:szCs w:val="24"/>
        </w:rPr>
        <w:t>regionalnog</w:t>
      </w:r>
      <w:proofErr w:type="spellEnd"/>
      <w:r w:rsidRPr="00CD3885">
        <w:rPr>
          <w:rFonts w:ascii="Arial" w:hAnsi="Arial" w:cs="Arial"/>
          <w:sz w:val="24"/>
          <w:szCs w:val="24"/>
        </w:rPr>
        <w:t xml:space="preserve"> </w:t>
      </w:r>
      <w:proofErr w:type="spellStart"/>
      <w:r w:rsidRPr="00CD3885">
        <w:rPr>
          <w:rFonts w:ascii="Arial" w:hAnsi="Arial" w:cs="Arial"/>
          <w:sz w:val="24"/>
          <w:szCs w:val="24"/>
        </w:rPr>
        <w:t>razvoja</w:t>
      </w:r>
      <w:proofErr w:type="spellEnd"/>
      <w:r w:rsidRPr="00CD3885">
        <w:rPr>
          <w:rFonts w:ascii="Arial" w:hAnsi="Arial" w:cs="Arial"/>
          <w:sz w:val="24"/>
          <w:szCs w:val="24"/>
        </w:rPr>
        <w:t xml:space="preserve"> </w:t>
      </w:r>
      <w:proofErr w:type="spellStart"/>
      <w:r w:rsidRPr="00CD3885">
        <w:rPr>
          <w:rFonts w:ascii="Arial" w:hAnsi="Arial" w:cs="Arial"/>
          <w:sz w:val="24"/>
          <w:szCs w:val="24"/>
        </w:rPr>
        <w:t>sredstva</w:t>
      </w:r>
      <w:proofErr w:type="spellEnd"/>
      <w:r w:rsidRPr="00CD3885">
        <w:rPr>
          <w:rFonts w:ascii="Arial" w:hAnsi="Arial" w:cs="Arial"/>
          <w:sz w:val="24"/>
          <w:szCs w:val="24"/>
        </w:rPr>
        <w:t xml:space="preserve"> </w:t>
      </w:r>
      <w:proofErr w:type="spellStart"/>
      <w:r w:rsidRPr="00CD3885">
        <w:rPr>
          <w:rFonts w:ascii="Arial" w:hAnsi="Arial" w:cs="Arial"/>
          <w:sz w:val="24"/>
          <w:szCs w:val="24"/>
        </w:rPr>
        <w:t>pristigla</w:t>
      </w:r>
      <w:proofErr w:type="spellEnd"/>
      <w:r w:rsidRPr="00CD3885">
        <w:rPr>
          <w:rFonts w:ascii="Arial" w:hAnsi="Arial" w:cs="Arial"/>
          <w:sz w:val="24"/>
          <w:szCs w:val="24"/>
        </w:rPr>
        <w:t xml:space="preserve"> </w:t>
      </w:r>
      <w:proofErr w:type="spellStart"/>
      <w:r w:rsidRPr="00CD3885">
        <w:rPr>
          <w:rFonts w:ascii="Arial" w:hAnsi="Arial" w:cs="Arial"/>
          <w:sz w:val="24"/>
          <w:szCs w:val="24"/>
        </w:rPr>
        <w:t>su</w:t>
      </w:r>
      <w:proofErr w:type="spellEnd"/>
      <w:r w:rsidRPr="00CD3885">
        <w:rPr>
          <w:rFonts w:ascii="Arial" w:hAnsi="Arial" w:cs="Arial"/>
          <w:sz w:val="24"/>
          <w:szCs w:val="24"/>
        </w:rPr>
        <w:t xml:space="preserve"> </w:t>
      </w:r>
      <w:proofErr w:type="spellStart"/>
      <w:r w:rsidRPr="00CD3885">
        <w:rPr>
          <w:rFonts w:ascii="Arial" w:hAnsi="Arial" w:cs="Arial"/>
          <w:sz w:val="24"/>
          <w:szCs w:val="24"/>
        </w:rPr>
        <w:t>krajem</w:t>
      </w:r>
      <w:proofErr w:type="spellEnd"/>
      <w:r w:rsidRPr="00CD3885">
        <w:rPr>
          <w:rFonts w:ascii="Arial" w:hAnsi="Arial" w:cs="Arial"/>
          <w:sz w:val="24"/>
          <w:szCs w:val="24"/>
        </w:rPr>
        <w:t xml:space="preserve"> 2021 </w:t>
      </w:r>
      <w:proofErr w:type="spellStart"/>
      <w:r w:rsidRPr="00CD3885">
        <w:rPr>
          <w:rFonts w:ascii="Arial" w:hAnsi="Arial" w:cs="Arial"/>
          <w:sz w:val="24"/>
          <w:szCs w:val="24"/>
        </w:rPr>
        <w:t>godine</w:t>
      </w:r>
      <w:proofErr w:type="spellEnd"/>
      <w:r w:rsidRPr="00CD3885">
        <w:rPr>
          <w:rFonts w:ascii="Arial" w:hAnsi="Arial" w:cs="Arial"/>
          <w:sz w:val="24"/>
          <w:szCs w:val="24"/>
        </w:rPr>
        <w:t xml:space="preserve"> </w:t>
      </w:r>
      <w:proofErr w:type="spellStart"/>
      <w:r w:rsidRPr="00CD3885">
        <w:rPr>
          <w:rFonts w:ascii="Arial" w:hAnsi="Arial" w:cs="Arial"/>
          <w:sz w:val="24"/>
          <w:szCs w:val="24"/>
        </w:rPr>
        <w:t>stoga</w:t>
      </w:r>
      <w:proofErr w:type="spellEnd"/>
      <w:r w:rsidRPr="00CD3885">
        <w:rPr>
          <w:rFonts w:ascii="Arial" w:hAnsi="Arial" w:cs="Arial"/>
          <w:sz w:val="24"/>
          <w:szCs w:val="24"/>
        </w:rPr>
        <w:t xml:space="preserve"> </w:t>
      </w:r>
      <w:proofErr w:type="spellStart"/>
      <w:r w:rsidRPr="00CD3885">
        <w:rPr>
          <w:rFonts w:ascii="Arial" w:hAnsi="Arial" w:cs="Arial"/>
          <w:sz w:val="24"/>
          <w:szCs w:val="24"/>
        </w:rPr>
        <w:t>stavka</w:t>
      </w:r>
      <w:proofErr w:type="spellEnd"/>
      <w:r w:rsidRPr="00CD3885">
        <w:rPr>
          <w:rFonts w:ascii="Arial" w:hAnsi="Arial" w:cs="Arial"/>
          <w:sz w:val="24"/>
          <w:szCs w:val="24"/>
        </w:rPr>
        <w:t xml:space="preserve"> se u </w:t>
      </w:r>
      <w:proofErr w:type="spellStart"/>
      <w:r w:rsidRPr="00CD3885">
        <w:rPr>
          <w:rFonts w:ascii="Arial" w:hAnsi="Arial" w:cs="Arial"/>
          <w:sz w:val="24"/>
          <w:szCs w:val="24"/>
        </w:rPr>
        <w:t>cijelosti</w:t>
      </w:r>
      <w:proofErr w:type="spellEnd"/>
      <w:r w:rsidRPr="00CD3885">
        <w:rPr>
          <w:rFonts w:ascii="Arial" w:hAnsi="Arial" w:cs="Arial"/>
          <w:sz w:val="24"/>
          <w:szCs w:val="24"/>
        </w:rPr>
        <w:t xml:space="preserve"> </w:t>
      </w:r>
      <w:proofErr w:type="spellStart"/>
      <w:r w:rsidRPr="00CD3885">
        <w:rPr>
          <w:rFonts w:ascii="Arial" w:hAnsi="Arial" w:cs="Arial"/>
          <w:sz w:val="24"/>
          <w:szCs w:val="24"/>
        </w:rPr>
        <w:t>smanjuje</w:t>
      </w:r>
      <w:proofErr w:type="spellEnd"/>
      <w:r w:rsidRPr="00CD3885">
        <w:rPr>
          <w:rFonts w:ascii="Arial" w:hAnsi="Arial" w:cs="Arial"/>
          <w:sz w:val="24"/>
          <w:szCs w:val="24"/>
        </w:rPr>
        <w:t xml:space="preserve"> (</w:t>
      </w:r>
      <w:proofErr w:type="spellStart"/>
      <w:r w:rsidRPr="00CD3885">
        <w:rPr>
          <w:rFonts w:ascii="Arial" w:hAnsi="Arial" w:cs="Arial"/>
          <w:sz w:val="24"/>
          <w:szCs w:val="24"/>
        </w:rPr>
        <w:t>panirano</w:t>
      </w:r>
      <w:proofErr w:type="spellEnd"/>
      <w:r w:rsidRPr="00CD3885">
        <w:rPr>
          <w:rFonts w:ascii="Arial" w:hAnsi="Arial" w:cs="Arial"/>
          <w:sz w:val="24"/>
          <w:szCs w:val="24"/>
        </w:rPr>
        <w:t xml:space="preserve"> 545.948,12kn </w:t>
      </w:r>
      <w:proofErr w:type="spellStart"/>
      <w:r w:rsidRPr="00CD3885">
        <w:rPr>
          <w:rFonts w:ascii="Arial" w:hAnsi="Arial" w:cs="Arial"/>
          <w:sz w:val="24"/>
          <w:szCs w:val="24"/>
        </w:rPr>
        <w:t>novi</w:t>
      </w:r>
      <w:proofErr w:type="spellEnd"/>
      <w:r w:rsidRPr="00CD3885">
        <w:rPr>
          <w:rFonts w:ascii="Arial" w:hAnsi="Arial" w:cs="Arial"/>
          <w:sz w:val="24"/>
          <w:szCs w:val="24"/>
        </w:rPr>
        <w:t xml:space="preserve"> plan 0,00kn)</w:t>
      </w:r>
    </w:p>
    <w:p w14:paraId="5FC71833"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Kapitalna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Konzervatsko-restauratorski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radovi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rekonstrukciji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crkve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w:t>
      </w:r>
      <w:proofErr w:type="spellEnd"/>
      <w:r w:rsidRPr="00CD3885">
        <w:rPr>
          <w:rFonts w:ascii="Arial" w:hAnsi="Arial" w:cs="Arial"/>
          <w:sz w:val="24"/>
          <w:szCs w:val="24"/>
          <w:lang w:val="it-IT"/>
        </w:rPr>
        <w:t xml:space="preserve">. Juraj III </w:t>
      </w:r>
      <w:proofErr w:type="spellStart"/>
      <w:r w:rsidRPr="00CD3885">
        <w:rPr>
          <w:rFonts w:ascii="Arial" w:hAnsi="Arial" w:cs="Arial"/>
          <w:sz w:val="24"/>
          <w:szCs w:val="24"/>
          <w:lang w:val="it-IT"/>
        </w:rPr>
        <w:t>faza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134.632,00kn novi plan 0,00kn)</w:t>
      </w:r>
    </w:p>
    <w:p w14:paraId="73F85648"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r w:rsidRPr="00CD3885">
        <w:rPr>
          <w:rFonts w:ascii="Arial" w:hAnsi="Arial" w:cs="Arial"/>
          <w:sz w:val="24"/>
          <w:szCs w:val="24"/>
          <w:lang w:val="it-IT"/>
        </w:rPr>
        <w:lastRenderedPageBreak/>
        <w:t xml:space="preserve">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tekuće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Sufinanciranje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revidiranje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baze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naknade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w:t>
      </w:r>
      <w:proofErr w:type="spellEnd"/>
      <w:proofErr w:type="gram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od 7.410,00kn</w:t>
      </w:r>
    </w:p>
    <w:p w14:paraId="19130EBB"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Tekuće</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pomoći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državnog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proračuna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w:t>
      </w:r>
      <w:proofErr w:type="spellEnd"/>
      <w:r w:rsidRPr="00CD3885">
        <w:rPr>
          <w:rFonts w:ascii="Arial" w:hAnsi="Arial" w:cs="Arial"/>
          <w:sz w:val="24"/>
          <w:szCs w:val="24"/>
          <w:lang w:val="it-IT"/>
        </w:rPr>
        <w:t xml:space="preserve"> za djecu </w:t>
      </w:r>
      <w:proofErr w:type="spellStart"/>
      <w:r w:rsidRPr="00CD3885">
        <w:rPr>
          <w:rFonts w:ascii="Arial" w:hAnsi="Arial" w:cs="Arial"/>
          <w:sz w:val="24"/>
          <w:szCs w:val="24"/>
          <w:lang w:val="it-IT"/>
        </w:rPr>
        <w:t>pripadnika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nacionalne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manjine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za 18.849,00kn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11.200,00kn novi plan 30.049,00kn)</w:t>
      </w:r>
    </w:p>
    <w:p w14:paraId="0B28D81B"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Naknada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200.000,00kn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300.000,00kn novi plan 100.000,00).</w:t>
      </w:r>
    </w:p>
    <w:p w14:paraId="38F731D1"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Prihod</w:t>
      </w:r>
      <w:proofErr w:type="spellEnd"/>
      <w:r w:rsidRPr="00CD3885">
        <w:rPr>
          <w:rFonts w:ascii="Arial" w:hAnsi="Arial" w:cs="Arial"/>
          <w:sz w:val="24"/>
          <w:szCs w:val="24"/>
          <w:lang w:val="it-IT"/>
        </w:rPr>
        <w:t xml:space="preserve"> od </w:t>
      </w:r>
      <w:proofErr w:type="spellStart"/>
      <w:r w:rsidRPr="00CD3885">
        <w:rPr>
          <w:rFonts w:ascii="Arial" w:hAnsi="Arial" w:cs="Arial"/>
          <w:sz w:val="24"/>
          <w:szCs w:val="24"/>
          <w:lang w:val="it-IT"/>
        </w:rPr>
        <w:t>zakupa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poljoprivrednog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zemljišta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80.000,00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200.000,00</w:t>
      </w:r>
      <w:proofErr w:type="gramStart"/>
      <w:r w:rsidRPr="00CD3885">
        <w:rPr>
          <w:rFonts w:ascii="Arial" w:hAnsi="Arial" w:cs="Arial"/>
          <w:sz w:val="24"/>
          <w:szCs w:val="24"/>
          <w:lang w:val="it-IT"/>
        </w:rPr>
        <w:t>kn  novi</w:t>
      </w:r>
      <w:proofErr w:type="gramEnd"/>
      <w:r w:rsidRPr="00CD3885">
        <w:rPr>
          <w:rFonts w:ascii="Arial" w:hAnsi="Arial" w:cs="Arial"/>
          <w:sz w:val="24"/>
          <w:szCs w:val="24"/>
          <w:lang w:val="it-IT"/>
        </w:rPr>
        <w:t xml:space="preserve"> plan 120.000,00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7E3EE6A1"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Najam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poslovnog</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prostora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proofErr w:type="gramEnd"/>
      <w:r w:rsidRPr="00CD3885">
        <w:rPr>
          <w:rFonts w:ascii="Arial" w:hAnsi="Arial" w:cs="Arial"/>
          <w:sz w:val="24"/>
          <w:szCs w:val="24"/>
          <w:lang w:val="it-IT"/>
        </w:rPr>
        <w:t xml:space="preserve"> se za 50.000,00kn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350.000,00kn novi plan 400.000,00kn)</w:t>
      </w:r>
    </w:p>
    <w:p w14:paraId="4E22A82C"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Prihod</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boravišne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pristojbe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200.00,00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700.000,00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229A793A"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Grobna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naknada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30.000,00kn novi plan 40.000,00kn).</w:t>
      </w:r>
    </w:p>
    <w:p w14:paraId="1B29665D"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Prihod</w:t>
      </w:r>
      <w:proofErr w:type="spellEnd"/>
      <w:r w:rsidRPr="00CD3885">
        <w:rPr>
          <w:rFonts w:ascii="Arial" w:hAnsi="Arial" w:cs="Arial"/>
          <w:sz w:val="24"/>
          <w:szCs w:val="24"/>
          <w:lang w:val="it-IT"/>
        </w:rPr>
        <w:t xml:space="preserve"> od </w:t>
      </w:r>
      <w:proofErr w:type="spellStart"/>
      <w:r w:rsidRPr="00CD3885">
        <w:rPr>
          <w:rFonts w:ascii="Arial" w:hAnsi="Arial" w:cs="Arial"/>
          <w:sz w:val="24"/>
          <w:szCs w:val="24"/>
          <w:lang w:val="it-IT"/>
        </w:rPr>
        <w:t>komunalnog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doprinosa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w:t>
      </w:r>
      <w:proofErr w:type="gramStart"/>
      <w:r w:rsidRPr="00CD3885">
        <w:rPr>
          <w:rFonts w:ascii="Arial" w:hAnsi="Arial" w:cs="Arial"/>
          <w:sz w:val="24"/>
          <w:szCs w:val="24"/>
          <w:lang w:val="it-IT"/>
        </w:rPr>
        <w:t>za  1.411.899</w:t>
      </w:r>
      <w:proofErr w:type="gramEnd"/>
      <w:r w:rsidRPr="00CD3885">
        <w:rPr>
          <w:rFonts w:ascii="Arial" w:hAnsi="Arial" w:cs="Arial"/>
          <w:sz w:val="24"/>
          <w:szCs w:val="24"/>
          <w:lang w:val="it-IT"/>
        </w:rPr>
        <w:t xml:space="preserve">,50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3.411.899,50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2.000.000,00kn).</w:t>
      </w:r>
    </w:p>
    <w:p w14:paraId="1E48AB6B"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Prihod</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naknade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250.000,00kn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1.750.000,00 novi plan 1.500.000,00kn)</w:t>
      </w:r>
    </w:p>
    <w:p w14:paraId="64E4F319"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Kapitalne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donacije</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trgovačkih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društva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1.200.000,00kn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1.300.000,00kn novi plan 100.000,00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3E4EEE02"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Prodaje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poljoprivrednog</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zemljišta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proofErr w:type="gramEnd"/>
      <w:r w:rsidRPr="00CD3885">
        <w:rPr>
          <w:rFonts w:ascii="Arial" w:hAnsi="Arial" w:cs="Arial"/>
          <w:sz w:val="24"/>
          <w:szCs w:val="24"/>
          <w:lang w:val="it-IT"/>
        </w:rPr>
        <w:t xml:space="preserve"> se za 50.000,00kn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100.000,00kn novi plan 50.000,00kn)</w:t>
      </w:r>
    </w:p>
    <w:p w14:paraId="750D9A17"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Prodaja </w:t>
      </w:r>
      <w:proofErr w:type="spellStart"/>
      <w:r w:rsidRPr="00CD3885">
        <w:rPr>
          <w:rFonts w:ascii="Arial" w:hAnsi="Arial" w:cs="Arial"/>
          <w:sz w:val="24"/>
          <w:szCs w:val="24"/>
          <w:lang w:val="it-IT"/>
        </w:rPr>
        <w:t>građevinskog</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zemljišta</w:t>
      </w:r>
      <w:proofErr w:type="spellEnd"/>
      <w:r w:rsidRPr="00CD3885">
        <w:rPr>
          <w:rFonts w:ascii="Arial" w:hAnsi="Arial" w:cs="Arial"/>
          <w:sz w:val="24"/>
          <w:szCs w:val="24"/>
          <w:lang w:val="it-IT"/>
        </w:rPr>
        <w:t xml:space="preserve">  se</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za 1.167.771,13kn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2.847.990,72kn novi plan 4.015.761,85kn).</w:t>
      </w:r>
    </w:p>
    <w:p w14:paraId="25DD5C9E"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Prodaje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stambenih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objekata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panirano</w:t>
      </w:r>
      <w:proofErr w:type="spellEnd"/>
      <w:r w:rsidRPr="00CD3885">
        <w:rPr>
          <w:rFonts w:ascii="Arial" w:hAnsi="Arial" w:cs="Arial"/>
          <w:sz w:val="24"/>
          <w:szCs w:val="24"/>
          <w:lang w:val="it-IT"/>
        </w:rPr>
        <w:t xml:space="preserve"> 300.000,00kn novi plan 0,00kn)</w:t>
      </w:r>
    </w:p>
    <w:p w14:paraId="3836E168"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r w:rsidRPr="00CD3885">
        <w:rPr>
          <w:rFonts w:ascii="Arial" w:hAnsi="Arial" w:cs="Arial"/>
          <w:sz w:val="24"/>
          <w:szCs w:val="24"/>
          <w:lang w:val="it-IT"/>
        </w:rPr>
        <w:t xml:space="preserve">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Prodaja Mini busa Fiat Ducato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24.640,00kn</w:t>
      </w:r>
    </w:p>
    <w:p w14:paraId="2C721B9D" w14:textId="77777777" w:rsidR="008C1F77" w:rsidRPr="00CD3885" w:rsidRDefault="008C1F77" w:rsidP="008C1F77">
      <w:pPr>
        <w:pStyle w:val="ListParagraph"/>
        <w:numPr>
          <w:ilvl w:val="0"/>
          <w:numId w:val="19"/>
        </w:numPr>
        <w:spacing w:after="200" w:line="276" w:lineRule="auto"/>
        <w:ind w:left="284"/>
        <w:contextualSpacing/>
        <w:jc w:val="both"/>
        <w:rPr>
          <w:rFonts w:ascii="Arial" w:hAnsi="Arial" w:cs="Arial"/>
          <w:sz w:val="24"/>
          <w:szCs w:val="24"/>
          <w:lang w:val="it-IT"/>
        </w:rPr>
      </w:pPr>
      <w:r w:rsidRPr="00CD3885">
        <w:rPr>
          <w:rFonts w:ascii="Arial" w:hAnsi="Arial" w:cs="Arial"/>
          <w:sz w:val="24"/>
          <w:szCs w:val="24"/>
          <w:lang w:val="it-IT"/>
        </w:rPr>
        <w:t xml:space="preserve">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Prodaja </w:t>
      </w:r>
      <w:proofErr w:type="spellStart"/>
      <w:r w:rsidRPr="00CD3885">
        <w:rPr>
          <w:rFonts w:ascii="Arial" w:hAnsi="Arial" w:cs="Arial"/>
          <w:sz w:val="24"/>
          <w:szCs w:val="24"/>
          <w:lang w:val="it-IT"/>
        </w:rPr>
        <w:t>traktora</w:t>
      </w:r>
      <w:proofErr w:type="spellEnd"/>
      <w:r w:rsidRPr="00CD3885">
        <w:rPr>
          <w:rFonts w:ascii="Arial" w:hAnsi="Arial" w:cs="Arial"/>
          <w:sz w:val="24"/>
          <w:szCs w:val="24"/>
          <w:lang w:val="it-IT"/>
        </w:rPr>
        <w:t xml:space="preserve"> sa </w:t>
      </w:r>
      <w:proofErr w:type="spellStart"/>
      <w:r w:rsidRPr="00CD3885">
        <w:rPr>
          <w:rFonts w:ascii="Arial" w:hAnsi="Arial" w:cs="Arial"/>
          <w:sz w:val="24"/>
          <w:szCs w:val="24"/>
          <w:lang w:val="it-IT"/>
        </w:rPr>
        <w:t>malčerom</w:t>
      </w:r>
      <w:proofErr w:type="spellEnd"/>
      <w:r w:rsidRPr="00CD3885">
        <w:rPr>
          <w:rFonts w:ascii="Arial" w:hAnsi="Arial" w:cs="Arial"/>
          <w:sz w:val="24"/>
          <w:szCs w:val="24"/>
          <w:lang w:val="it-IT"/>
        </w:rPr>
        <w:t xml:space="preserve"> Torpedo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38.210,00kn</w:t>
      </w:r>
    </w:p>
    <w:p w14:paraId="309A1ECB" w14:textId="77777777" w:rsidR="008C1F77" w:rsidRPr="00CD3885" w:rsidRDefault="008C1F77" w:rsidP="008C1F77">
      <w:pPr>
        <w:rPr>
          <w:rFonts w:ascii="Arial" w:hAnsi="Arial" w:cs="Arial"/>
          <w:b/>
          <w:bCs/>
          <w:sz w:val="24"/>
          <w:szCs w:val="24"/>
          <w:lang w:val="it-IT"/>
        </w:rPr>
      </w:pPr>
      <w:r w:rsidRPr="00CD3885">
        <w:rPr>
          <w:rFonts w:ascii="Arial" w:hAnsi="Arial" w:cs="Arial"/>
          <w:b/>
          <w:bCs/>
          <w:sz w:val="24"/>
          <w:szCs w:val="24"/>
          <w:lang w:val="it-IT"/>
        </w:rPr>
        <w:t>RASHODI:</w:t>
      </w:r>
    </w:p>
    <w:p w14:paraId="239C1389" w14:textId="77777777" w:rsidR="008C1F77" w:rsidRPr="00CD3885" w:rsidRDefault="008C1F77" w:rsidP="008C1F77">
      <w:pPr>
        <w:pStyle w:val="NoSpacing"/>
        <w:rPr>
          <w:rFonts w:ascii="Arial" w:hAnsi="Arial" w:cs="Arial"/>
          <w:b/>
          <w:bCs/>
          <w:sz w:val="24"/>
          <w:szCs w:val="24"/>
          <w:lang w:val="it-IT"/>
        </w:rPr>
      </w:pPr>
      <w:r w:rsidRPr="00CD3885">
        <w:rPr>
          <w:rFonts w:ascii="Arial" w:hAnsi="Arial" w:cs="Arial"/>
          <w:b/>
          <w:bCs/>
          <w:sz w:val="24"/>
          <w:szCs w:val="24"/>
          <w:lang w:val="it-IT"/>
        </w:rPr>
        <w:t>PROGRAM MJERA I AKTIVNOSTI RADA IZ DJELOKRUKA JUO-a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4.863.339,00kn; </w:t>
      </w:r>
      <w:proofErr w:type="spellStart"/>
      <w:r w:rsidRPr="00CD3885">
        <w:rPr>
          <w:rFonts w:ascii="Arial" w:hAnsi="Arial" w:cs="Arial"/>
          <w:b/>
          <w:bCs/>
          <w:sz w:val="24"/>
          <w:szCs w:val="24"/>
          <w:lang w:val="it-IT"/>
        </w:rPr>
        <w:t>povećava</w:t>
      </w:r>
      <w:proofErr w:type="spellEnd"/>
      <w:r w:rsidRPr="00CD3885">
        <w:rPr>
          <w:rFonts w:ascii="Arial" w:hAnsi="Arial" w:cs="Arial"/>
          <w:b/>
          <w:bCs/>
          <w:sz w:val="24"/>
          <w:szCs w:val="24"/>
          <w:lang w:val="it-IT"/>
        </w:rPr>
        <w:t xml:space="preserve"> 481.973,00kn novi plan 5.345.312,00kn)</w:t>
      </w:r>
    </w:p>
    <w:p w14:paraId="35A634AE"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proofErr w:type="gram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Dar</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djetetu</w:t>
      </w:r>
      <w:proofErr w:type="spellEnd"/>
      <w:r w:rsidRPr="00CD3885">
        <w:rPr>
          <w:rFonts w:ascii="Arial" w:hAnsi="Arial" w:cs="Arial"/>
          <w:sz w:val="24"/>
          <w:szCs w:val="24"/>
          <w:lang w:val="it-IT"/>
        </w:rPr>
        <w:t xml:space="preserve"> do 15 godine </w:t>
      </w:r>
      <w:proofErr w:type="spellStart"/>
      <w:r w:rsidRPr="00CD3885">
        <w:rPr>
          <w:rFonts w:ascii="Arial" w:hAnsi="Arial" w:cs="Arial"/>
          <w:sz w:val="24"/>
          <w:szCs w:val="24"/>
          <w:lang w:val="it-IT"/>
        </w:rPr>
        <w:t>života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1.200,00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1.800,00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3.000,00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443FBCBF"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naknada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prijevoz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posao</w:t>
      </w:r>
      <w:proofErr w:type="spellEnd"/>
      <w:r w:rsidRPr="00CD3885">
        <w:rPr>
          <w:rFonts w:ascii="Arial" w:hAnsi="Arial" w:cs="Arial"/>
          <w:sz w:val="24"/>
          <w:szCs w:val="24"/>
          <w:lang w:val="it-IT"/>
        </w:rPr>
        <w:t xml:space="preserve"> i s </w:t>
      </w:r>
      <w:proofErr w:type="spellStart"/>
      <w:r w:rsidRPr="00CD3885">
        <w:rPr>
          <w:rFonts w:ascii="Arial" w:hAnsi="Arial" w:cs="Arial"/>
          <w:sz w:val="24"/>
          <w:szCs w:val="24"/>
          <w:lang w:val="it-IT"/>
        </w:rPr>
        <w:t>posla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15.000,00kn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70.000,00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85.000,00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5C38B471"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seminari, </w:t>
      </w:r>
      <w:proofErr w:type="spellStart"/>
      <w:r w:rsidRPr="00CD3885">
        <w:rPr>
          <w:rFonts w:ascii="Arial" w:hAnsi="Arial" w:cs="Arial"/>
          <w:sz w:val="24"/>
          <w:szCs w:val="24"/>
          <w:lang w:val="it-IT"/>
        </w:rPr>
        <w:t>savjetovanja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simpoziji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15.000,00kn </w:t>
      </w:r>
      <w:proofErr w:type="gramStart"/>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proofErr w:type="gramEnd"/>
      <w:r w:rsidRPr="00CD3885">
        <w:rPr>
          <w:rFonts w:ascii="Arial" w:hAnsi="Arial" w:cs="Arial"/>
          <w:sz w:val="24"/>
          <w:szCs w:val="24"/>
          <w:lang w:val="it-IT"/>
        </w:rPr>
        <w:t xml:space="preserve"> 25.000,00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10.000,00kn)</w:t>
      </w:r>
    </w:p>
    <w:p w14:paraId="066F30B7"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xml:space="preserve">ostali  </w:t>
      </w:r>
      <w:proofErr w:type="spellStart"/>
      <w:r w:rsidRPr="00CD3885">
        <w:rPr>
          <w:rFonts w:ascii="Arial" w:hAnsi="Arial" w:cs="Arial"/>
          <w:sz w:val="24"/>
          <w:szCs w:val="24"/>
          <w:lang w:val="it-IT"/>
        </w:rPr>
        <w:t>materijal</w:t>
      </w:r>
      <w:proofErr w:type="spellEnd"/>
      <w:proofErr w:type="gram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potrebe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redovnog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28.000,00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20.000,00kn novi plan 48.000,00kn)</w:t>
      </w:r>
    </w:p>
    <w:p w14:paraId="72AC91E7"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proofErr w:type="gram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troškovi</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poštanske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dostavljačke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pošiljke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60.000,00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61663850"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troškova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tiskanje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uvezivanje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3.000,00kn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6.000,00kn novi plan 24.200,00kn)</w:t>
      </w:r>
    </w:p>
    <w:p w14:paraId="298B3665"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sređivanje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arhivskog</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registratorskog</w:t>
      </w:r>
      <w:proofErr w:type="spellEnd"/>
      <w:r w:rsidRPr="00CD3885">
        <w:rPr>
          <w:rFonts w:ascii="Arial" w:hAnsi="Arial" w:cs="Arial"/>
          <w:sz w:val="24"/>
          <w:szCs w:val="24"/>
          <w:lang w:val="it-IT"/>
        </w:rPr>
        <w:t xml:space="preserve"> gradiva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55.000,00kn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w:t>
      </w:r>
      <w:proofErr w:type="gramStart"/>
      <w:r w:rsidRPr="00CD3885">
        <w:rPr>
          <w:rFonts w:ascii="Arial" w:hAnsi="Arial" w:cs="Arial"/>
          <w:sz w:val="24"/>
          <w:szCs w:val="24"/>
          <w:lang w:val="it-IT"/>
        </w:rPr>
        <w:t>kn  novi</w:t>
      </w:r>
      <w:proofErr w:type="gramEnd"/>
      <w:r w:rsidRPr="00CD3885">
        <w:rPr>
          <w:rFonts w:ascii="Arial" w:hAnsi="Arial" w:cs="Arial"/>
          <w:sz w:val="24"/>
          <w:szCs w:val="24"/>
          <w:lang w:val="it-IT"/>
        </w:rPr>
        <w:t xml:space="preserve"> plan 60.000,00kn)</w:t>
      </w:r>
    </w:p>
    <w:p w14:paraId="5CB298A8"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lastRenderedPageBreak/>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osiguranja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prijevoznih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sredstava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9.000,00kn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27.000,00kn novi plan 36.000,00kn)</w:t>
      </w:r>
    </w:p>
    <w:p w14:paraId="4A974850" w14:textId="77777777" w:rsidR="008C1F77" w:rsidRPr="00CD3885" w:rsidRDefault="008C1F77" w:rsidP="008C1F77">
      <w:pPr>
        <w:pStyle w:val="ListParagraph"/>
        <w:numPr>
          <w:ilvl w:val="0"/>
          <w:numId w:val="20"/>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bankarske</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xml:space="preserve">usluge  </w:t>
      </w:r>
      <w:proofErr w:type="spellStart"/>
      <w:r w:rsidRPr="00CD3885">
        <w:rPr>
          <w:rFonts w:ascii="Arial" w:hAnsi="Arial" w:cs="Arial"/>
          <w:sz w:val="24"/>
          <w:szCs w:val="24"/>
          <w:lang w:val="it-IT"/>
        </w:rPr>
        <w:t>povećava</w:t>
      </w:r>
      <w:proofErr w:type="spellEnd"/>
      <w:proofErr w:type="gramEnd"/>
      <w:r w:rsidRPr="00CD3885">
        <w:rPr>
          <w:rFonts w:ascii="Arial" w:hAnsi="Arial" w:cs="Arial"/>
          <w:sz w:val="24"/>
          <w:szCs w:val="24"/>
          <w:lang w:val="it-IT"/>
        </w:rPr>
        <w:t xml:space="preserve"> se za 10.000,00kn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25.000,00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35.000,00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28BDF264" w14:textId="77777777" w:rsidR="008C1F77" w:rsidRPr="00CD3885" w:rsidRDefault="008C1F77" w:rsidP="008C1F77">
      <w:pPr>
        <w:pStyle w:val="NoSpacing"/>
        <w:rPr>
          <w:rFonts w:ascii="Arial" w:hAnsi="Arial" w:cs="Arial"/>
          <w:b/>
          <w:bCs/>
          <w:sz w:val="24"/>
          <w:szCs w:val="24"/>
          <w:lang w:val="it-IT"/>
        </w:rPr>
      </w:pPr>
      <w:r w:rsidRPr="00CD3885">
        <w:rPr>
          <w:rFonts w:ascii="Arial" w:hAnsi="Arial" w:cs="Arial"/>
          <w:b/>
          <w:bCs/>
          <w:sz w:val="24"/>
          <w:szCs w:val="24"/>
          <w:lang w:val="it-IT"/>
        </w:rPr>
        <w:t>PROGRAM UPRAVLJANJA IMOVINOM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1.891.055,00</w:t>
      </w:r>
      <w:proofErr w:type="gramStart"/>
      <w:r w:rsidRPr="00CD3885">
        <w:rPr>
          <w:rFonts w:ascii="Arial" w:hAnsi="Arial" w:cs="Arial"/>
          <w:b/>
          <w:bCs/>
          <w:sz w:val="24"/>
          <w:szCs w:val="24"/>
          <w:lang w:val="it-IT"/>
        </w:rPr>
        <w:t>KN;povećanje</w:t>
      </w:r>
      <w:proofErr w:type="gramEnd"/>
      <w:r w:rsidRPr="00CD3885">
        <w:rPr>
          <w:rFonts w:ascii="Arial" w:hAnsi="Arial" w:cs="Arial"/>
          <w:b/>
          <w:bCs/>
          <w:sz w:val="24"/>
          <w:szCs w:val="24"/>
          <w:lang w:val="it-IT"/>
        </w:rPr>
        <w:t xml:space="preserve"> 363.938,00KN; novi plan 2.254.993,00KN).</w:t>
      </w:r>
    </w:p>
    <w:p w14:paraId="1A08AB31" w14:textId="77777777" w:rsidR="008C1F77" w:rsidRPr="00CD3885" w:rsidRDefault="008C1F77" w:rsidP="008C1F77">
      <w:pPr>
        <w:pStyle w:val="ListParagraph"/>
        <w:numPr>
          <w:ilvl w:val="0"/>
          <w:numId w:val="21"/>
        </w:numPr>
        <w:spacing w:after="200" w:line="276" w:lineRule="auto"/>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električne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energije</w:t>
      </w:r>
      <w:proofErr w:type="spellEnd"/>
      <w:r w:rsidRPr="00CD3885">
        <w:rPr>
          <w:rFonts w:ascii="Arial" w:hAnsi="Arial" w:cs="Arial"/>
          <w:sz w:val="24"/>
          <w:szCs w:val="24"/>
          <w:lang w:val="it-IT"/>
        </w:rPr>
        <w:t xml:space="preserve"> OPSKRBA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250.000,00kn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250.000,00kn novi plan 500.000,00kn)</w:t>
      </w:r>
    </w:p>
    <w:p w14:paraId="599C2781" w14:textId="77777777" w:rsidR="008C1F77" w:rsidRPr="00CD3885" w:rsidRDefault="008C1F77" w:rsidP="008C1F77">
      <w:pPr>
        <w:pStyle w:val="ListParagraph"/>
        <w:numPr>
          <w:ilvl w:val="0"/>
          <w:numId w:val="21"/>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Lož</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ulje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proofErr w:type="gramEnd"/>
      <w:r w:rsidRPr="00CD3885">
        <w:rPr>
          <w:rFonts w:ascii="Arial" w:hAnsi="Arial" w:cs="Arial"/>
          <w:sz w:val="24"/>
          <w:szCs w:val="24"/>
          <w:lang w:val="it-IT"/>
        </w:rPr>
        <w:t xml:space="preserve"> se za 10.000,00kn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15.000,00kn novi plan 25.000,00kn)</w:t>
      </w:r>
    </w:p>
    <w:p w14:paraId="56A45C40" w14:textId="77777777" w:rsidR="008C1F77" w:rsidRPr="00CD3885" w:rsidRDefault="008C1F77" w:rsidP="008C1F77">
      <w:pPr>
        <w:pStyle w:val="ListParagraph"/>
        <w:numPr>
          <w:ilvl w:val="0"/>
          <w:numId w:val="21"/>
        </w:numPr>
        <w:spacing w:line="276" w:lineRule="auto"/>
        <w:contextualSpacing/>
        <w:jc w:val="both"/>
        <w:rPr>
          <w:rFonts w:ascii="Arial" w:hAnsi="Arial" w:cs="Arial"/>
          <w:b/>
          <w:bCs/>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priključka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električne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energije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21.200,00kn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25.000,00 novi plan 46.200,00kn) </w:t>
      </w:r>
    </w:p>
    <w:p w14:paraId="7A73DBAA" w14:textId="77777777" w:rsidR="008C1F77" w:rsidRPr="00CD3885" w:rsidRDefault="008C1F77" w:rsidP="008C1F77">
      <w:pPr>
        <w:pStyle w:val="ListParagraph"/>
        <w:numPr>
          <w:ilvl w:val="0"/>
          <w:numId w:val="21"/>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tekuće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15.000,00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proofErr w:type="gramEnd"/>
      <w:r w:rsidRPr="00CD3885">
        <w:rPr>
          <w:rFonts w:ascii="Arial" w:hAnsi="Arial" w:cs="Arial"/>
          <w:sz w:val="24"/>
          <w:szCs w:val="24"/>
          <w:lang w:val="it-IT"/>
        </w:rPr>
        <w:t xml:space="preserve"> 10.000,00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25.000,00kn)</w:t>
      </w:r>
    </w:p>
    <w:p w14:paraId="49BEEF7C" w14:textId="77777777" w:rsidR="008C1F77" w:rsidRPr="00CD3885" w:rsidRDefault="008C1F77" w:rsidP="008C1F77">
      <w:pPr>
        <w:pStyle w:val="ListParagraph"/>
        <w:numPr>
          <w:ilvl w:val="0"/>
          <w:numId w:val="21"/>
        </w:numPr>
        <w:tabs>
          <w:tab w:val="left" w:pos="142"/>
        </w:tabs>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usluga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čišćenja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25.000,00kn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30.000,00kn novi plan 5.000,00kn) </w:t>
      </w:r>
    </w:p>
    <w:p w14:paraId="3CF64316" w14:textId="77777777" w:rsidR="008C1F77" w:rsidRPr="00CD3885" w:rsidRDefault="008C1F77" w:rsidP="008C1F77">
      <w:pPr>
        <w:pStyle w:val="ListParagraph"/>
        <w:numPr>
          <w:ilvl w:val="0"/>
          <w:numId w:val="21"/>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ulaganja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računalne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programe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129.475,00kn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392.325,00kn novi plan 521.800,00kn)</w:t>
      </w:r>
    </w:p>
    <w:p w14:paraId="4E787111" w14:textId="77777777" w:rsidR="008C1F77" w:rsidRPr="00CD3885" w:rsidRDefault="008C1F77" w:rsidP="008C1F77">
      <w:pPr>
        <w:pStyle w:val="ListParagraph"/>
        <w:numPr>
          <w:ilvl w:val="0"/>
          <w:numId w:val="21"/>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kupnja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zemljišta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160.000,00kn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230.000,00kn novi plan 70.000,00kn)</w:t>
      </w:r>
    </w:p>
    <w:p w14:paraId="7D967D5A" w14:textId="77777777" w:rsidR="008C1F77" w:rsidRPr="00CD3885" w:rsidRDefault="008C1F77" w:rsidP="008C1F77">
      <w:pPr>
        <w:pStyle w:val="ListParagraph"/>
        <w:numPr>
          <w:ilvl w:val="0"/>
          <w:numId w:val="21"/>
        </w:numPr>
        <w:spacing w:line="276" w:lineRule="auto"/>
        <w:contextualSpacing/>
        <w:jc w:val="both"/>
        <w:rPr>
          <w:rFonts w:ascii="Arial" w:hAnsi="Arial" w:cs="Arial"/>
          <w:sz w:val="24"/>
          <w:szCs w:val="24"/>
          <w:lang w:val="it-IT"/>
        </w:rPr>
      </w:pPr>
      <w:r w:rsidRPr="00CD3885">
        <w:rPr>
          <w:rFonts w:ascii="Arial" w:hAnsi="Arial" w:cs="Arial"/>
          <w:sz w:val="24"/>
          <w:szCs w:val="24"/>
          <w:lang w:val="it-IT"/>
        </w:rPr>
        <w:t xml:space="preserve">Nova </w:t>
      </w:r>
      <w:proofErr w:type="spellStart"/>
      <w:proofErr w:type="gram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Kupnja</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vozila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nabava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električne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čistilice</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odvojeno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prikupljanje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otpada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od 233.263,00kn</w:t>
      </w:r>
    </w:p>
    <w:p w14:paraId="1153E048" w14:textId="77777777" w:rsidR="008C1F77" w:rsidRPr="00CD3885" w:rsidRDefault="008C1F77" w:rsidP="008C1F77">
      <w:pPr>
        <w:pStyle w:val="ListParagraph"/>
        <w:numPr>
          <w:ilvl w:val="0"/>
          <w:numId w:val="21"/>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rekonstrukcije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zgrade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Špinutija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50.000,00kn novi plan 0,00)</w:t>
      </w:r>
    </w:p>
    <w:p w14:paraId="59CFE3ED" w14:textId="77777777" w:rsidR="008C1F77" w:rsidRPr="00CD3885" w:rsidRDefault="008C1F77" w:rsidP="008C1F77">
      <w:pPr>
        <w:pStyle w:val="ListParagraph"/>
        <w:numPr>
          <w:ilvl w:val="0"/>
          <w:numId w:val="21"/>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prenamjene</w:t>
      </w:r>
      <w:proofErr w:type="spellEnd"/>
      <w:r w:rsidRPr="00CD3885">
        <w:rPr>
          <w:rFonts w:ascii="Arial" w:hAnsi="Arial" w:cs="Arial"/>
          <w:sz w:val="24"/>
          <w:szCs w:val="24"/>
          <w:lang w:val="it-IT"/>
        </w:rPr>
        <w:t xml:space="preserve"> stare </w:t>
      </w:r>
      <w:proofErr w:type="spellStart"/>
      <w:r w:rsidRPr="00CD3885">
        <w:rPr>
          <w:rFonts w:ascii="Arial" w:hAnsi="Arial" w:cs="Arial"/>
          <w:sz w:val="24"/>
          <w:szCs w:val="24"/>
          <w:lang w:val="it-IT"/>
        </w:rPr>
        <w:t>škole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Brtonigli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70.000,00kn novi plan 0,00)</w:t>
      </w:r>
    </w:p>
    <w:p w14:paraId="1767D6AA" w14:textId="77777777" w:rsidR="008C1F77" w:rsidRPr="00CD3885" w:rsidRDefault="008C1F77" w:rsidP="008C1F77">
      <w:pPr>
        <w:jc w:val="both"/>
        <w:rPr>
          <w:rFonts w:ascii="Arial" w:hAnsi="Arial" w:cs="Arial"/>
          <w:b/>
          <w:bCs/>
          <w:sz w:val="24"/>
          <w:szCs w:val="24"/>
        </w:rPr>
      </w:pPr>
      <w:r w:rsidRPr="00CD3885">
        <w:rPr>
          <w:rFonts w:ascii="Arial" w:hAnsi="Arial" w:cs="Arial"/>
          <w:b/>
          <w:bCs/>
          <w:sz w:val="24"/>
          <w:szCs w:val="24"/>
        </w:rPr>
        <w:t>PROGRAM PROSTORNO-PLANSKA DOKUMENTACIJA (</w:t>
      </w:r>
      <w:proofErr w:type="spellStart"/>
      <w:r w:rsidRPr="00CD3885">
        <w:rPr>
          <w:rFonts w:ascii="Arial" w:hAnsi="Arial" w:cs="Arial"/>
          <w:b/>
          <w:bCs/>
          <w:sz w:val="24"/>
          <w:szCs w:val="24"/>
        </w:rPr>
        <w:t>planirano</w:t>
      </w:r>
      <w:proofErr w:type="spellEnd"/>
      <w:r w:rsidRPr="00CD3885">
        <w:rPr>
          <w:rFonts w:ascii="Arial" w:hAnsi="Arial" w:cs="Arial"/>
          <w:b/>
          <w:bCs/>
          <w:sz w:val="24"/>
          <w:szCs w:val="24"/>
        </w:rPr>
        <w:t xml:space="preserve"> 1.195.000,00kn; </w:t>
      </w:r>
      <w:proofErr w:type="spellStart"/>
      <w:r w:rsidRPr="00CD3885">
        <w:rPr>
          <w:rFonts w:ascii="Arial" w:hAnsi="Arial" w:cs="Arial"/>
          <w:b/>
          <w:bCs/>
          <w:sz w:val="24"/>
          <w:szCs w:val="24"/>
        </w:rPr>
        <w:t>smanjuje</w:t>
      </w:r>
      <w:proofErr w:type="spellEnd"/>
      <w:r w:rsidRPr="00CD3885">
        <w:rPr>
          <w:rFonts w:ascii="Arial" w:hAnsi="Arial" w:cs="Arial"/>
          <w:b/>
          <w:bCs/>
          <w:sz w:val="24"/>
          <w:szCs w:val="24"/>
        </w:rPr>
        <w:t xml:space="preserve"> za 372.300,00kn; </w:t>
      </w:r>
      <w:proofErr w:type="spellStart"/>
      <w:r w:rsidRPr="00CD3885">
        <w:rPr>
          <w:rFonts w:ascii="Arial" w:hAnsi="Arial" w:cs="Arial"/>
          <w:b/>
          <w:bCs/>
          <w:sz w:val="24"/>
          <w:szCs w:val="24"/>
        </w:rPr>
        <w:t>novi</w:t>
      </w:r>
      <w:proofErr w:type="spellEnd"/>
      <w:r w:rsidRPr="00CD3885">
        <w:rPr>
          <w:rFonts w:ascii="Arial" w:hAnsi="Arial" w:cs="Arial"/>
          <w:b/>
          <w:bCs/>
          <w:sz w:val="24"/>
          <w:szCs w:val="24"/>
        </w:rPr>
        <w:t xml:space="preserve"> plan 822.700,00kn</w:t>
      </w:r>
    </w:p>
    <w:p w14:paraId="05A2E9E4" w14:textId="77777777" w:rsidR="008C1F77" w:rsidRPr="00CD3885" w:rsidRDefault="008C1F77" w:rsidP="008C1F77">
      <w:pPr>
        <w:pStyle w:val="ListParagraph"/>
        <w:numPr>
          <w:ilvl w:val="0"/>
          <w:numId w:val="23"/>
        </w:numPr>
        <w:spacing w:line="276" w:lineRule="auto"/>
        <w:ind w:left="284" w:hanging="284"/>
        <w:contextualSpacing/>
        <w:jc w:val="both"/>
        <w:rPr>
          <w:rFonts w:ascii="Arial" w:hAnsi="Arial" w:cs="Arial"/>
          <w:sz w:val="24"/>
          <w:szCs w:val="24"/>
        </w:rPr>
      </w:pPr>
      <w:proofErr w:type="spellStart"/>
      <w:r w:rsidRPr="00CD3885">
        <w:rPr>
          <w:rFonts w:ascii="Arial" w:hAnsi="Arial" w:cs="Arial"/>
          <w:sz w:val="24"/>
          <w:szCs w:val="24"/>
        </w:rPr>
        <w:t>Projektna</w:t>
      </w:r>
      <w:proofErr w:type="spellEnd"/>
      <w:r w:rsidRPr="00CD3885">
        <w:rPr>
          <w:rFonts w:ascii="Arial" w:hAnsi="Arial" w:cs="Arial"/>
          <w:sz w:val="24"/>
          <w:szCs w:val="24"/>
        </w:rPr>
        <w:t xml:space="preserve"> </w:t>
      </w:r>
      <w:proofErr w:type="spellStart"/>
      <w:r w:rsidRPr="00CD3885">
        <w:rPr>
          <w:rFonts w:ascii="Arial" w:hAnsi="Arial" w:cs="Arial"/>
          <w:sz w:val="24"/>
          <w:szCs w:val="24"/>
        </w:rPr>
        <w:t>dok</w:t>
      </w:r>
      <w:proofErr w:type="spellEnd"/>
      <w:r w:rsidRPr="00CD3885">
        <w:rPr>
          <w:rFonts w:ascii="Arial" w:hAnsi="Arial" w:cs="Arial"/>
          <w:sz w:val="24"/>
          <w:szCs w:val="24"/>
        </w:rPr>
        <w:t xml:space="preserve">. za </w:t>
      </w:r>
      <w:proofErr w:type="spellStart"/>
      <w:r w:rsidRPr="00CD3885">
        <w:rPr>
          <w:rFonts w:ascii="Arial" w:hAnsi="Arial" w:cs="Arial"/>
          <w:sz w:val="24"/>
          <w:szCs w:val="24"/>
        </w:rPr>
        <w:t>legalizaciju</w:t>
      </w:r>
      <w:proofErr w:type="spellEnd"/>
      <w:r w:rsidRPr="00CD3885">
        <w:rPr>
          <w:rFonts w:ascii="Arial" w:hAnsi="Arial" w:cs="Arial"/>
          <w:sz w:val="24"/>
          <w:szCs w:val="24"/>
        </w:rPr>
        <w:t xml:space="preserve"> </w:t>
      </w:r>
      <w:proofErr w:type="spellStart"/>
      <w:r w:rsidRPr="00CD3885">
        <w:rPr>
          <w:rFonts w:ascii="Arial" w:hAnsi="Arial" w:cs="Arial"/>
          <w:sz w:val="24"/>
          <w:szCs w:val="24"/>
        </w:rPr>
        <w:t>objekta</w:t>
      </w:r>
      <w:proofErr w:type="spellEnd"/>
      <w:r w:rsidRPr="00CD3885">
        <w:rPr>
          <w:rFonts w:ascii="Arial" w:hAnsi="Arial" w:cs="Arial"/>
          <w:sz w:val="24"/>
          <w:szCs w:val="24"/>
        </w:rPr>
        <w:t xml:space="preserve"> i </w:t>
      </w:r>
      <w:proofErr w:type="spellStart"/>
      <w:r w:rsidRPr="00CD3885">
        <w:rPr>
          <w:rFonts w:ascii="Arial" w:hAnsi="Arial" w:cs="Arial"/>
          <w:sz w:val="24"/>
          <w:szCs w:val="24"/>
        </w:rPr>
        <w:t>kom</w:t>
      </w:r>
      <w:proofErr w:type="spellEnd"/>
      <w:r w:rsidRPr="00CD3885">
        <w:rPr>
          <w:rFonts w:ascii="Arial" w:hAnsi="Arial" w:cs="Arial"/>
          <w:sz w:val="24"/>
          <w:szCs w:val="24"/>
        </w:rPr>
        <w:t xml:space="preserve">. </w:t>
      </w:r>
      <w:proofErr w:type="spellStart"/>
      <w:r w:rsidRPr="00CD3885">
        <w:rPr>
          <w:rFonts w:ascii="Arial" w:hAnsi="Arial" w:cs="Arial"/>
          <w:sz w:val="24"/>
          <w:szCs w:val="24"/>
        </w:rPr>
        <w:t>infrastrukture</w:t>
      </w:r>
      <w:proofErr w:type="spellEnd"/>
      <w:r w:rsidRPr="00CD3885">
        <w:rPr>
          <w:rFonts w:ascii="Arial" w:hAnsi="Arial" w:cs="Arial"/>
          <w:sz w:val="24"/>
          <w:szCs w:val="24"/>
        </w:rPr>
        <w:t xml:space="preserve"> </w:t>
      </w:r>
      <w:proofErr w:type="spellStart"/>
      <w:proofErr w:type="gramStart"/>
      <w:r w:rsidRPr="00CD3885">
        <w:rPr>
          <w:rFonts w:ascii="Arial" w:hAnsi="Arial" w:cs="Arial"/>
          <w:sz w:val="24"/>
          <w:szCs w:val="24"/>
        </w:rPr>
        <w:t>stavka</w:t>
      </w:r>
      <w:proofErr w:type="spellEnd"/>
      <w:r w:rsidRPr="00CD3885">
        <w:rPr>
          <w:rFonts w:ascii="Arial" w:hAnsi="Arial" w:cs="Arial"/>
          <w:sz w:val="24"/>
          <w:szCs w:val="24"/>
        </w:rPr>
        <w:t xml:space="preserve">  </w:t>
      </w:r>
      <w:proofErr w:type="spellStart"/>
      <w:r w:rsidRPr="00CD3885">
        <w:rPr>
          <w:rFonts w:ascii="Arial" w:hAnsi="Arial" w:cs="Arial"/>
          <w:sz w:val="24"/>
          <w:szCs w:val="24"/>
        </w:rPr>
        <w:t>smanjuje</w:t>
      </w:r>
      <w:proofErr w:type="spellEnd"/>
      <w:proofErr w:type="gramEnd"/>
      <w:r w:rsidRPr="00CD3885">
        <w:rPr>
          <w:rFonts w:ascii="Arial" w:hAnsi="Arial" w:cs="Arial"/>
          <w:sz w:val="24"/>
          <w:szCs w:val="24"/>
        </w:rPr>
        <w:t xml:space="preserve"> se za 50.000,00kn  (</w:t>
      </w:r>
      <w:proofErr w:type="spellStart"/>
      <w:r w:rsidRPr="00CD3885">
        <w:rPr>
          <w:rFonts w:ascii="Arial" w:hAnsi="Arial" w:cs="Arial"/>
          <w:sz w:val="24"/>
          <w:szCs w:val="24"/>
        </w:rPr>
        <w:t>planirano</w:t>
      </w:r>
      <w:proofErr w:type="spellEnd"/>
      <w:r w:rsidRPr="00CD3885">
        <w:rPr>
          <w:rFonts w:ascii="Arial" w:hAnsi="Arial" w:cs="Arial"/>
          <w:sz w:val="24"/>
          <w:szCs w:val="24"/>
        </w:rPr>
        <w:t xml:space="preserve"> 70.000,00kn </w:t>
      </w:r>
      <w:proofErr w:type="spellStart"/>
      <w:r w:rsidRPr="00CD3885">
        <w:rPr>
          <w:rFonts w:ascii="Arial" w:hAnsi="Arial" w:cs="Arial"/>
          <w:sz w:val="24"/>
          <w:szCs w:val="24"/>
        </w:rPr>
        <w:t>novi</w:t>
      </w:r>
      <w:proofErr w:type="spellEnd"/>
      <w:r w:rsidRPr="00CD3885">
        <w:rPr>
          <w:rFonts w:ascii="Arial" w:hAnsi="Arial" w:cs="Arial"/>
          <w:sz w:val="24"/>
          <w:szCs w:val="24"/>
        </w:rPr>
        <w:t xml:space="preserve"> plan 20.000,00kn)</w:t>
      </w:r>
    </w:p>
    <w:p w14:paraId="55F370CC" w14:textId="77777777" w:rsidR="008C1F77" w:rsidRPr="00CD3885" w:rsidRDefault="008C1F77" w:rsidP="008C1F77">
      <w:pPr>
        <w:pStyle w:val="ListParagraph"/>
        <w:numPr>
          <w:ilvl w:val="0"/>
          <w:numId w:val="23"/>
        </w:numPr>
        <w:spacing w:line="276" w:lineRule="auto"/>
        <w:ind w:left="284" w:hanging="284"/>
        <w:contextualSpacing/>
        <w:jc w:val="both"/>
        <w:rPr>
          <w:rFonts w:ascii="Arial" w:hAnsi="Arial" w:cs="Arial"/>
          <w:sz w:val="24"/>
          <w:szCs w:val="24"/>
          <w:lang w:val="it-IT"/>
        </w:rPr>
      </w:pP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parkirališta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ul</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Muškati</w:t>
      </w:r>
      <w:proofErr w:type="spellEnd"/>
      <w:r w:rsidRPr="00CD3885">
        <w:rPr>
          <w:rFonts w:ascii="Arial" w:hAnsi="Arial" w:cs="Arial"/>
          <w:sz w:val="24"/>
          <w:szCs w:val="24"/>
          <w:lang w:val="it-IT"/>
        </w:rPr>
        <w:t xml:space="preserve"> 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w:t>
      </w:r>
      <w:proofErr w:type="spellEnd"/>
      <w:r w:rsidRPr="00CD3885">
        <w:rPr>
          <w:rFonts w:ascii="Arial" w:hAnsi="Arial" w:cs="Arial"/>
          <w:sz w:val="24"/>
          <w:szCs w:val="24"/>
          <w:lang w:val="it-IT"/>
        </w:rPr>
        <w:t xml:space="preserve"> se 50.000,00kn</w:t>
      </w:r>
    </w:p>
    <w:p w14:paraId="773B18F3" w14:textId="77777777" w:rsidR="008C1F77" w:rsidRPr="00CD3885" w:rsidRDefault="008C1F77" w:rsidP="008C1F77">
      <w:pPr>
        <w:pStyle w:val="ListParagraph"/>
        <w:numPr>
          <w:ilvl w:val="0"/>
          <w:numId w:val="23"/>
        </w:numPr>
        <w:spacing w:line="276" w:lineRule="auto"/>
        <w:ind w:left="284" w:hanging="284"/>
        <w:contextualSpacing/>
        <w:jc w:val="both"/>
        <w:rPr>
          <w:rFonts w:ascii="Arial" w:hAnsi="Arial" w:cs="Arial"/>
          <w:sz w:val="24"/>
          <w:szCs w:val="24"/>
          <w:lang w:val="it-IT"/>
        </w:rPr>
      </w:pPr>
      <w:proofErr w:type="spellStart"/>
      <w:r w:rsidRPr="00CD3885">
        <w:rPr>
          <w:rFonts w:ascii="Arial" w:hAnsi="Arial" w:cs="Arial"/>
          <w:sz w:val="24"/>
          <w:szCs w:val="24"/>
          <w:lang w:val="it-IT"/>
        </w:rPr>
        <w:t>Projektni</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elaborat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naselja</w:t>
      </w:r>
      <w:proofErr w:type="spellEnd"/>
      <w:proofErr w:type="gram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105.000,00kn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175.000,00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70.000,00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31391020" w14:textId="77777777" w:rsidR="008C1F77" w:rsidRPr="00CD3885" w:rsidRDefault="008C1F77" w:rsidP="008C1F77">
      <w:pPr>
        <w:pStyle w:val="ListParagraph"/>
        <w:numPr>
          <w:ilvl w:val="0"/>
          <w:numId w:val="23"/>
        </w:numPr>
        <w:spacing w:line="276" w:lineRule="auto"/>
        <w:ind w:left="284" w:hanging="284"/>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urbanistički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planovi</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uređenja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proofErr w:type="gramEnd"/>
      <w:r w:rsidRPr="00CD3885">
        <w:rPr>
          <w:rFonts w:ascii="Arial" w:hAnsi="Arial" w:cs="Arial"/>
          <w:sz w:val="24"/>
          <w:szCs w:val="24"/>
          <w:lang w:val="it-IT"/>
        </w:rPr>
        <w:t xml:space="preserve"> se za 250.000,00kn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400.000,00kn novi plan 150.000,00kn)</w:t>
      </w:r>
    </w:p>
    <w:p w14:paraId="752C5A30" w14:textId="77777777" w:rsidR="008C1F77" w:rsidRPr="00CD3885" w:rsidRDefault="008C1F77" w:rsidP="008C1F77">
      <w:pPr>
        <w:ind w:left="284" w:hanging="284"/>
        <w:jc w:val="both"/>
        <w:rPr>
          <w:rFonts w:ascii="Arial" w:hAnsi="Arial" w:cs="Arial"/>
          <w:b/>
          <w:bCs/>
          <w:sz w:val="24"/>
          <w:szCs w:val="24"/>
          <w:lang w:val="it-IT"/>
        </w:rPr>
      </w:pPr>
      <w:r w:rsidRPr="00CD3885">
        <w:rPr>
          <w:rFonts w:ascii="Arial" w:hAnsi="Arial" w:cs="Arial"/>
          <w:b/>
          <w:bCs/>
          <w:sz w:val="24"/>
          <w:szCs w:val="24"/>
          <w:lang w:val="it-IT"/>
        </w:rPr>
        <w:t>PROGRAM RAZVOJA POLJOPRIVREDE I ŠUMARSTVA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871.595,00kn;</w:t>
      </w:r>
    </w:p>
    <w:p w14:paraId="418CD6FA" w14:textId="77777777" w:rsidR="008C1F77" w:rsidRPr="00CD3885" w:rsidRDefault="008C1F77" w:rsidP="008C1F77">
      <w:pPr>
        <w:ind w:left="284" w:hanging="284"/>
        <w:jc w:val="both"/>
        <w:rPr>
          <w:rFonts w:ascii="Arial" w:hAnsi="Arial" w:cs="Arial"/>
          <w:b/>
          <w:bCs/>
          <w:sz w:val="24"/>
          <w:szCs w:val="24"/>
          <w:lang w:val="it-IT"/>
        </w:rPr>
      </w:pPr>
      <w:proofErr w:type="spellStart"/>
      <w:r w:rsidRPr="00CD3885">
        <w:rPr>
          <w:rFonts w:ascii="Arial" w:hAnsi="Arial" w:cs="Arial"/>
          <w:b/>
          <w:bCs/>
          <w:sz w:val="24"/>
          <w:szCs w:val="24"/>
          <w:lang w:val="it-IT"/>
        </w:rPr>
        <w:t>povećava</w:t>
      </w:r>
      <w:proofErr w:type="spellEnd"/>
      <w:r w:rsidRPr="00CD3885">
        <w:rPr>
          <w:rFonts w:ascii="Arial" w:hAnsi="Arial" w:cs="Arial"/>
          <w:b/>
          <w:bCs/>
          <w:sz w:val="24"/>
          <w:szCs w:val="24"/>
          <w:lang w:val="it-IT"/>
        </w:rPr>
        <w:t xml:space="preserve"> se 13.025,00kn; novi plan 884.620,00kn</w:t>
      </w:r>
    </w:p>
    <w:p w14:paraId="53201241" w14:textId="77777777" w:rsidR="008C1F77" w:rsidRPr="00CD3885" w:rsidRDefault="008C1F77" w:rsidP="008C1F77">
      <w:pPr>
        <w:pStyle w:val="ListParagraph"/>
        <w:numPr>
          <w:ilvl w:val="0"/>
          <w:numId w:val="24"/>
        </w:numPr>
        <w:spacing w:line="276" w:lineRule="auto"/>
        <w:ind w:left="284" w:hanging="284"/>
        <w:contextualSpacing/>
        <w:jc w:val="both"/>
        <w:rPr>
          <w:rFonts w:ascii="Arial" w:hAnsi="Arial" w:cs="Arial"/>
          <w:color w:val="000000" w:themeColor="text1"/>
          <w:sz w:val="24"/>
          <w:szCs w:val="24"/>
          <w:lang w:val="it-IT"/>
        </w:rPr>
      </w:pPr>
      <w:proofErr w:type="spellStart"/>
      <w:r w:rsidRPr="00CD3885">
        <w:rPr>
          <w:rFonts w:ascii="Arial" w:hAnsi="Arial" w:cs="Arial"/>
          <w:color w:val="000000" w:themeColor="text1"/>
          <w:sz w:val="24"/>
          <w:szCs w:val="24"/>
          <w:lang w:val="it-IT"/>
        </w:rPr>
        <w:t>Stavka</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Potpore</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udrugama</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poljoprivrednog</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značaja</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smanjila</w:t>
      </w:r>
      <w:proofErr w:type="spellEnd"/>
      <w:r w:rsidRPr="00CD3885">
        <w:rPr>
          <w:rFonts w:ascii="Arial" w:hAnsi="Arial" w:cs="Arial"/>
          <w:color w:val="000000" w:themeColor="text1"/>
          <w:sz w:val="24"/>
          <w:szCs w:val="24"/>
          <w:lang w:val="it-IT"/>
        </w:rPr>
        <w:t xml:space="preserve"> se u </w:t>
      </w:r>
      <w:proofErr w:type="spellStart"/>
      <w:r w:rsidRPr="00CD3885">
        <w:rPr>
          <w:rFonts w:ascii="Arial" w:hAnsi="Arial" w:cs="Arial"/>
          <w:color w:val="000000" w:themeColor="text1"/>
          <w:sz w:val="24"/>
          <w:szCs w:val="24"/>
          <w:lang w:val="it-IT"/>
        </w:rPr>
        <w:t>cijelosti</w:t>
      </w:r>
      <w:proofErr w:type="spellEnd"/>
      <w:r w:rsidRPr="00CD3885">
        <w:rPr>
          <w:rFonts w:ascii="Arial" w:hAnsi="Arial" w:cs="Arial"/>
          <w:color w:val="000000" w:themeColor="text1"/>
          <w:sz w:val="24"/>
          <w:szCs w:val="24"/>
          <w:lang w:val="it-IT"/>
        </w:rPr>
        <w:t xml:space="preserve">, te </w:t>
      </w:r>
      <w:proofErr w:type="spellStart"/>
      <w:proofErr w:type="gramStart"/>
      <w:r w:rsidRPr="00CD3885">
        <w:rPr>
          <w:rFonts w:ascii="Arial" w:hAnsi="Arial" w:cs="Arial"/>
          <w:color w:val="000000" w:themeColor="text1"/>
          <w:sz w:val="24"/>
          <w:szCs w:val="24"/>
          <w:lang w:val="it-IT"/>
        </w:rPr>
        <w:t>raspodijelila</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udruzi</w:t>
      </w:r>
      <w:proofErr w:type="spellEnd"/>
      <w:proofErr w:type="gramEnd"/>
      <w:r w:rsidRPr="00CD3885">
        <w:rPr>
          <w:rFonts w:ascii="Arial" w:hAnsi="Arial" w:cs="Arial"/>
          <w:color w:val="000000" w:themeColor="text1"/>
          <w:sz w:val="24"/>
          <w:szCs w:val="24"/>
          <w:lang w:val="it-IT"/>
        </w:rPr>
        <w:t xml:space="preserve"> Boletus-</w:t>
      </w:r>
      <w:proofErr w:type="spellStart"/>
      <w:r w:rsidRPr="00CD3885">
        <w:rPr>
          <w:rFonts w:ascii="Arial" w:hAnsi="Arial" w:cs="Arial"/>
          <w:color w:val="000000" w:themeColor="text1"/>
          <w:sz w:val="24"/>
          <w:szCs w:val="24"/>
          <w:lang w:val="it-IT"/>
        </w:rPr>
        <w:t>gruštvo</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gljivara</w:t>
      </w:r>
      <w:proofErr w:type="spellEnd"/>
      <w:r w:rsidRPr="00CD3885">
        <w:rPr>
          <w:rFonts w:ascii="Arial" w:hAnsi="Arial" w:cs="Arial"/>
          <w:color w:val="000000" w:themeColor="text1"/>
          <w:sz w:val="24"/>
          <w:szCs w:val="24"/>
          <w:lang w:val="it-IT"/>
        </w:rPr>
        <w:t xml:space="preserve">  35.000,00kn</w:t>
      </w:r>
    </w:p>
    <w:p w14:paraId="106934DD" w14:textId="77777777" w:rsidR="008C1F77" w:rsidRPr="00CD3885" w:rsidRDefault="008C1F77" w:rsidP="008C1F77">
      <w:pPr>
        <w:pStyle w:val="ListParagraph"/>
        <w:numPr>
          <w:ilvl w:val="0"/>
          <w:numId w:val="24"/>
        </w:numPr>
        <w:spacing w:line="276" w:lineRule="auto"/>
        <w:ind w:left="284" w:hanging="284"/>
        <w:contextualSpacing/>
        <w:rPr>
          <w:rFonts w:ascii="Arial" w:hAnsi="Arial" w:cs="Arial"/>
          <w:sz w:val="24"/>
          <w:szCs w:val="24"/>
          <w:lang w:val="it-IT"/>
        </w:rPr>
      </w:pPr>
      <w:proofErr w:type="spellStart"/>
      <w:r w:rsidRPr="00CD3885">
        <w:rPr>
          <w:rFonts w:ascii="Arial" w:hAnsi="Arial" w:cs="Arial"/>
          <w:sz w:val="24"/>
          <w:szCs w:val="24"/>
          <w:lang w:val="it-IT"/>
        </w:rPr>
        <w:t>Projekt</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Povećanje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konzumacije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ribe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ribljih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proizvoda</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249.595,00kn novi plan 277.870,00kn)</w:t>
      </w:r>
    </w:p>
    <w:p w14:paraId="2F1DAF52" w14:textId="77777777" w:rsidR="008C1F77" w:rsidRPr="00CD3885" w:rsidRDefault="008C1F77" w:rsidP="008C1F77">
      <w:pPr>
        <w:rPr>
          <w:rFonts w:ascii="Arial" w:hAnsi="Arial" w:cs="Arial"/>
          <w:b/>
          <w:bCs/>
          <w:sz w:val="24"/>
          <w:szCs w:val="24"/>
          <w:lang w:val="it-IT"/>
        </w:rPr>
      </w:pPr>
      <w:r w:rsidRPr="00CD3885">
        <w:rPr>
          <w:rFonts w:ascii="Arial" w:hAnsi="Arial" w:cs="Arial"/>
          <w:b/>
          <w:bCs/>
          <w:sz w:val="24"/>
          <w:szCs w:val="24"/>
          <w:lang w:val="it-IT"/>
        </w:rPr>
        <w:t>PROGRAM POTREBE U SOCIJALNOJ SKRBI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343.397,00</w:t>
      </w:r>
      <w:proofErr w:type="gramStart"/>
      <w:r w:rsidRPr="00CD3885">
        <w:rPr>
          <w:rFonts w:ascii="Arial" w:hAnsi="Arial" w:cs="Arial"/>
          <w:b/>
          <w:bCs/>
          <w:sz w:val="24"/>
          <w:szCs w:val="24"/>
          <w:lang w:val="it-IT"/>
        </w:rPr>
        <w:t>kn ;</w:t>
      </w:r>
      <w:proofErr w:type="spellStart"/>
      <w:r w:rsidRPr="00CD3885">
        <w:rPr>
          <w:rFonts w:ascii="Arial" w:hAnsi="Arial" w:cs="Arial"/>
          <w:b/>
          <w:bCs/>
          <w:sz w:val="24"/>
          <w:szCs w:val="24"/>
          <w:lang w:val="it-IT"/>
        </w:rPr>
        <w:t>povećava</w:t>
      </w:r>
      <w:proofErr w:type="spellEnd"/>
      <w:proofErr w:type="gramEnd"/>
      <w:r w:rsidRPr="00CD3885">
        <w:rPr>
          <w:rFonts w:ascii="Arial" w:hAnsi="Arial" w:cs="Arial"/>
          <w:b/>
          <w:bCs/>
          <w:sz w:val="24"/>
          <w:szCs w:val="24"/>
          <w:lang w:val="it-IT"/>
        </w:rPr>
        <w:t xml:space="preserve"> se za 2.000,00kn; novi plan 345.397,00kn)</w:t>
      </w:r>
    </w:p>
    <w:p w14:paraId="20DB96A3" w14:textId="77777777" w:rsidR="008C1F77" w:rsidRPr="00CD3885" w:rsidRDefault="008C1F77" w:rsidP="008C1F77">
      <w:pPr>
        <w:pStyle w:val="ListParagraph"/>
        <w:numPr>
          <w:ilvl w:val="0"/>
          <w:numId w:val="25"/>
        </w:numPr>
        <w:spacing w:line="276" w:lineRule="auto"/>
        <w:ind w:left="284" w:hanging="284"/>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potrebe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socijali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ostaje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nepromjenljiv</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126.000,00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tim</w:t>
      </w:r>
      <w:proofErr w:type="spellEnd"/>
      <w:r w:rsidRPr="00CD3885">
        <w:rPr>
          <w:rFonts w:ascii="Arial" w:hAnsi="Arial" w:cs="Arial"/>
          <w:sz w:val="24"/>
          <w:szCs w:val="24"/>
          <w:lang w:val="it-IT"/>
        </w:rPr>
        <w:t xml:space="preserve"> da su se </w:t>
      </w:r>
      <w:proofErr w:type="spellStart"/>
      <w:r w:rsidRPr="00CD3885">
        <w:rPr>
          <w:rFonts w:ascii="Arial" w:hAnsi="Arial" w:cs="Arial"/>
          <w:sz w:val="24"/>
          <w:szCs w:val="24"/>
          <w:lang w:val="it-IT"/>
        </w:rPr>
        <w:t>utvrdili</w:t>
      </w:r>
      <w:proofErr w:type="spellEnd"/>
      <w:r w:rsidRPr="00CD3885">
        <w:rPr>
          <w:rFonts w:ascii="Arial" w:hAnsi="Arial" w:cs="Arial"/>
          <w:sz w:val="24"/>
          <w:szCs w:val="24"/>
          <w:lang w:val="it-IT"/>
        </w:rPr>
        <w:t xml:space="preserve">  novi </w:t>
      </w:r>
      <w:proofErr w:type="spellStart"/>
      <w:r w:rsidRPr="00CD3885">
        <w:rPr>
          <w:rFonts w:ascii="Arial" w:hAnsi="Arial" w:cs="Arial"/>
          <w:sz w:val="24"/>
          <w:szCs w:val="24"/>
          <w:lang w:val="it-IT"/>
        </w:rPr>
        <w:t>oblici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kako</w:t>
      </w:r>
      <w:proofErr w:type="spellEnd"/>
      <w:r w:rsidRPr="00CD3885">
        <w:rPr>
          <w:rFonts w:ascii="Arial" w:hAnsi="Arial" w:cs="Arial"/>
          <w:sz w:val="24"/>
          <w:szCs w:val="24"/>
          <w:lang w:val="it-IT"/>
        </w:rPr>
        <w:t xml:space="preserve"> su </w:t>
      </w:r>
      <w:proofErr w:type="spellStart"/>
      <w:r w:rsidRPr="00CD3885">
        <w:rPr>
          <w:rFonts w:ascii="Arial" w:hAnsi="Arial" w:cs="Arial"/>
          <w:sz w:val="24"/>
          <w:szCs w:val="24"/>
          <w:lang w:val="it-IT"/>
        </w:rPr>
        <w:t>navedeni</w:t>
      </w:r>
      <w:proofErr w:type="spellEnd"/>
      <w:r w:rsidRPr="00CD3885">
        <w:rPr>
          <w:rFonts w:ascii="Arial" w:hAnsi="Arial" w:cs="Arial"/>
          <w:sz w:val="24"/>
          <w:szCs w:val="24"/>
          <w:lang w:val="it-IT"/>
        </w:rPr>
        <w:t>.</w:t>
      </w:r>
    </w:p>
    <w:p w14:paraId="232EA762" w14:textId="77777777" w:rsidR="008C1F77" w:rsidRPr="00CD3885" w:rsidRDefault="008C1F77" w:rsidP="008C1F77">
      <w:pPr>
        <w:pStyle w:val="ListParagraph"/>
        <w:numPr>
          <w:ilvl w:val="0"/>
          <w:numId w:val="25"/>
        </w:numPr>
        <w:spacing w:line="276" w:lineRule="auto"/>
        <w:ind w:left="284" w:hanging="284"/>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sufinanciranje</w:t>
      </w:r>
      <w:proofErr w:type="spellEnd"/>
      <w:r w:rsidRPr="00CD3885">
        <w:rPr>
          <w:rFonts w:ascii="Arial" w:hAnsi="Arial" w:cs="Arial"/>
          <w:sz w:val="24"/>
          <w:szCs w:val="24"/>
          <w:lang w:val="it-IT"/>
        </w:rPr>
        <w:t xml:space="preserve"> pilot </w:t>
      </w:r>
      <w:proofErr w:type="spellStart"/>
      <w:r w:rsidRPr="00CD3885">
        <w:rPr>
          <w:rFonts w:ascii="Arial" w:hAnsi="Arial" w:cs="Arial"/>
          <w:sz w:val="24"/>
          <w:szCs w:val="24"/>
          <w:lang w:val="it-IT"/>
        </w:rPr>
        <w:t>projekta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Gradskog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društva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Crvenog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križa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Buje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2.000,00</w:t>
      </w:r>
      <w:proofErr w:type="gramStart"/>
      <w:r w:rsidRPr="00CD3885">
        <w:rPr>
          <w:rFonts w:ascii="Arial" w:hAnsi="Arial" w:cs="Arial"/>
          <w:sz w:val="24"/>
          <w:szCs w:val="24"/>
          <w:lang w:val="it-IT"/>
        </w:rPr>
        <w:t>kn  (</w:t>
      </w:r>
      <w:proofErr w:type="spellStart"/>
      <w:proofErr w:type="gramEnd"/>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18.000,00kn novi plan 20.000,00kn)</w:t>
      </w:r>
    </w:p>
    <w:p w14:paraId="4FD82EF8" w14:textId="77777777" w:rsidR="008C1F77" w:rsidRPr="00CD3885" w:rsidRDefault="008C1F77" w:rsidP="008C1F77">
      <w:pPr>
        <w:rPr>
          <w:rFonts w:ascii="Arial" w:hAnsi="Arial" w:cs="Arial"/>
          <w:b/>
          <w:bCs/>
          <w:sz w:val="24"/>
          <w:szCs w:val="24"/>
          <w:lang w:val="it-IT"/>
        </w:rPr>
      </w:pPr>
      <w:r w:rsidRPr="00CD3885">
        <w:rPr>
          <w:rFonts w:ascii="Arial" w:hAnsi="Arial" w:cs="Arial"/>
          <w:b/>
          <w:bCs/>
          <w:sz w:val="24"/>
          <w:szCs w:val="24"/>
          <w:lang w:val="it-IT"/>
        </w:rPr>
        <w:lastRenderedPageBreak/>
        <w:t>PROGRAM ZAŠTITA OČUVANJE I UNAPRREĐIVANJE ZDRAVLJA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69.938,00; </w:t>
      </w:r>
      <w:proofErr w:type="spellStart"/>
      <w:r w:rsidRPr="00CD3885">
        <w:rPr>
          <w:rFonts w:ascii="Arial" w:hAnsi="Arial" w:cs="Arial"/>
          <w:b/>
          <w:bCs/>
          <w:sz w:val="24"/>
          <w:szCs w:val="24"/>
          <w:lang w:val="it-IT"/>
        </w:rPr>
        <w:t>povećava</w:t>
      </w:r>
      <w:proofErr w:type="spellEnd"/>
      <w:r w:rsidRPr="00CD3885">
        <w:rPr>
          <w:rFonts w:ascii="Arial" w:hAnsi="Arial" w:cs="Arial"/>
          <w:b/>
          <w:bCs/>
          <w:sz w:val="24"/>
          <w:szCs w:val="24"/>
          <w:lang w:val="it-IT"/>
        </w:rPr>
        <w:t xml:space="preserve"> se za 4.728,00kn; novi plan 74.666,00kn)</w:t>
      </w:r>
    </w:p>
    <w:p w14:paraId="338ECE2A" w14:textId="77777777" w:rsidR="008C1F77" w:rsidRPr="00CD3885" w:rsidRDefault="008C1F77" w:rsidP="008C1F77">
      <w:pPr>
        <w:pStyle w:val="ListParagraph"/>
        <w:numPr>
          <w:ilvl w:val="0"/>
          <w:numId w:val="26"/>
        </w:numPr>
        <w:spacing w:line="276" w:lineRule="auto"/>
        <w:ind w:left="284" w:hanging="284"/>
        <w:contextualSpacing/>
        <w:rPr>
          <w:rFonts w:ascii="Arial" w:hAnsi="Arial" w:cs="Arial"/>
          <w:sz w:val="24"/>
          <w:szCs w:val="24"/>
          <w:lang w:val="it-IT"/>
        </w:rPr>
      </w:pPr>
      <w:proofErr w:type="spellStart"/>
      <w:proofErr w:type="gram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sufinanciranje</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kredita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opću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bolnicu</w:t>
      </w:r>
      <w:proofErr w:type="spellEnd"/>
      <w:r w:rsidRPr="00CD3885">
        <w:rPr>
          <w:rFonts w:ascii="Arial" w:hAnsi="Arial" w:cs="Arial"/>
          <w:sz w:val="24"/>
          <w:szCs w:val="24"/>
          <w:lang w:val="it-IT"/>
        </w:rPr>
        <w:t xml:space="preserve"> Pula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4.728,00kn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29.938,00kn novi plan 34.666,00kn)</w:t>
      </w:r>
    </w:p>
    <w:p w14:paraId="0887F495" w14:textId="77777777" w:rsidR="008C1F77" w:rsidRPr="00CD3885" w:rsidRDefault="008C1F77" w:rsidP="008C1F77">
      <w:pPr>
        <w:rPr>
          <w:rFonts w:ascii="Arial" w:hAnsi="Arial" w:cs="Arial"/>
          <w:b/>
          <w:bCs/>
          <w:sz w:val="24"/>
          <w:szCs w:val="24"/>
          <w:lang w:val="it-IT"/>
        </w:rPr>
      </w:pPr>
      <w:r w:rsidRPr="00CD3885">
        <w:rPr>
          <w:rFonts w:ascii="Arial" w:hAnsi="Arial" w:cs="Arial"/>
          <w:b/>
          <w:bCs/>
          <w:sz w:val="24"/>
          <w:szCs w:val="24"/>
          <w:lang w:val="it-IT"/>
        </w:rPr>
        <w:t>PROGRAM POTREBE U KULTURI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w:t>
      </w:r>
      <w:proofErr w:type="gramStart"/>
      <w:r w:rsidRPr="00CD3885">
        <w:rPr>
          <w:rFonts w:ascii="Arial" w:hAnsi="Arial" w:cs="Arial"/>
          <w:b/>
          <w:bCs/>
          <w:sz w:val="24"/>
          <w:szCs w:val="24"/>
          <w:lang w:val="it-IT"/>
        </w:rPr>
        <w:t>765.2990;smanjuje</w:t>
      </w:r>
      <w:proofErr w:type="gramEnd"/>
      <w:r w:rsidRPr="00CD3885">
        <w:rPr>
          <w:rFonts w:ascii="Arial" w:hAnsi="Arial" w:cs="Arial"/>
          <w:b/>
          <w:bCs/>
          <w:sz w:val="24"/>
          <w:szCs w:val="24"/>
          <w:lang w:val="it-IT"/>
        </w:rPr>
        <w:t xml:space="preserve"> se za 53.495,00kn; novi plan 711.795,00kn</w:t>
      </w:r>
    </w:p>
    <w:p w14:paraId="62BEAB01" w14:textId="77777777" w:rsidR="008C1F77" w:rsidRPr="00CD3885" w:rsidRDefault="008C1F77" w:rsidP="008C1F77">
      <w:pPr>
        <w:pStyle w:val="ListParagraph"/>
        <w:numPr>
          <w:ilvl w:val="0"/>
          <w:numId w:val="27"/>
        </w:numPr>
        <w:spacing w:line="276" w:lineRule="auto"/>
        <w:ind w:left="284" w:hanging="284"/>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financiranje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udrugama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nacionalne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manjine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110.000,00kn </w:t>
      </w:r>
      <w:proofErr w:type="spellStart"/>
      <w:r w:rsidRPr="00CD3885">
        <w:rPr>
          <w:rFonts w:ascii="Arial" w:hAnsi="Arial" w:cs="Arial"/>
          <w:sz w:val="24"/>
          <w:szCs w:val="24"/>
          <w:lang w:val="it-IT"/>
        </w:rPr>
        <w:t>raspodijelila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Zajednicu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Talijana</w:t>
      </w:r>
      <w:proofErr w:type="spellEnd"/>
      <w:r w:rsidRPr="00CD3885">
        <w:rPr>
          <w:rFonts w:ascii="Arial" w:hAnsi="Arial" w:cs="Arial"/>
          <w:sz w:val="24"/>
          <w:szCs w:val="24"/>
          <w:lang w:val="it-IT"/>
        </w:rPr>
        <w:t xml:space="preserve"> Brtonigla 90.000,00kn i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Zajednicu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Talijana</w:t>
      </w:r>
      <w:proofErr w:type="spellEnd"/>
      <w:r w:rsidRPr="00CD3885">
        <w:rPr>
          <w:rFonts w:ascii="Arial" w:hAnsi="Arial" w:cs="Arial"/>
          <w:sz w:val="24"/>
          <w:szCs w:val="24"/>
          <w:lang w:val="it-IT"/>
        </w:rPr>
        <w:t xml:space="preserve"> Nova Vas 20.000,00kn</w:t>
      </w:r>
    </w:p>
    <w:p w14:paraId="47B32C04" w14:textId="77777777" w:rsidR="008C1F77" w:rsidRPr="00CD3885" w:rsidRDefault="008C1F77" w:rsidP="008C1F77">
      <w:pPr>
        <w:pStyle w:val="ListParagraph"/>
        <w:numPr>
          <w:ilvl w:val="0"/>
          <w:numId w:val="26"/>
        </w:numPr>
        <w:spacing w:line="276" w:lineRule="auto"/>
        <w:ind w:left="284" w:hanging="284"/>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obnova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crkvi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w:t>
      </w:r>
      <w:proofErr w:type="gramStart"/>
      <w:r w:rsidRPr="00CD3885">
        <w:rPr>
          <w:rFonts w:ascii="Arial" w:hAnsi="Arial" w:cs="Arial"/>
          <w:sz w:val="24"/>
          <w:szCs w:val="24"/>
          <w:lang w:val="it-IT"/>
        </w:rPr>
        <w:t>za  20.000</w:t>
      </w:r>
      <w:proofErr w:type="gramEnd"/>
      <w:r w:rsidRPr="00CD3885">
        <w:rPr>
          <w:rFonts w:ascii="Arial" w:hAnsi="Arial" w:cs="Arial"/>
          <w:sz w:val="24"/>
          <w:szCs w:val="24"/>
          <w:lang w:val="it-IT"/>
        </w:rPr>
        <w:t>,00kn (</w:t>
      </w:r>
      <w:proofErr w:type="spellStart"/>
      <w:r w:rsidRPr="00CD3885">
        <w:rPr>
          <w:rFonts w:ascii="Arial" w:hAnsi="Arial" w:cs="Arial"/>
          <w:sz w:val="24"/>
          <w:szCs w:val="24"/>
          <w:lang w:val="it-IT"/>
        </w:rPr>
        <w:t>panirano</w:t>
      </w:r>
      <w:proofErr w:type="spellEnd"/>
      <w:r w:rsidRPr="00CD3885">
        <w:rPr>
          <w:rFonts w:ascii="Arial" w:hAnsi="Arial" w:cs="Arial"/>
          <w:sz w:val="24"/>
          <w:szCs w:val="24"/>
          <w:lang w:val="it-IT"/>
        </w:rPr>
        <w:t xml:space="preserve"> 20.000,00 novi plan 0,00kn)</w:t>
      </w:r>
    </w:p>
    <w:p w14:paraId="3FAC6973" w14:textId="77777777" w:rsidR="008C1F77" w:rsidRPr="00CD3885" w:rsidRDefault="008C1F77" w:rsidP="008C1F77">
      <w:pPr>
        <w:pStyle w:val="ListParagraph"/>
        <w:tabs>
          <w:tab w:val="left" w:pos="426"/>
        </w:tabs>
        <w:ind w:left="284" w:hanging="284"/>
        <w:rPr>
          <w:rFonts w:ascii="Arial" w:hAnsi="Arial" w:cs="Arial"/>
          <w:sz w:val="24"/>
          <w:szCs w:val="24"/>
          <w:lang w:val="it-IT"/>
        </w:rPr>
      </w:pPr>
      <w:r w:rsidRPr="00CD3885">
        <w:rPr>
          <w:rFonts w:ascii="Arial" w:hAnsi="Arial" w:cs="Arial"/>
          <w:sz w:val="24"/>
          <w:szCs w:val="24"/>
          <w:lang w:val="it-IT"/>
        </w:rPr>
        <w:t xml:space="preserve">3.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Turistička</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Zajednica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proofErr w:type="gramEnd"/>
      <w:r w:rsidRPr="00CD3885">
        <w:rPr>
          <w:rFonts w:ascii="Arial" w:hAnsi="Arial" w:cs="Arial"/>
          <w:sz w:val="24"/>
          <w:szCs w:val="24"/>
          <w:lang w:val="it-IT"/>
        </w:rPr>
        <w:t xml:space="preserve"> se za 225.000,00kn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75.000,00kn novi                                                                         plan 300.000,00kn)</w:t>
      </w:r>
    </w:p>
    <w:p w14:paraId="54562C01" w14:textId="77777777" w:rsidR="008C1F77" w:rsidRPr="00CD3885" w:rsidRDefault="008C1F77" w:rsidP="008C1F77">
      <w:pPr>
        <w:ind w:left="284" w:hanging="284"/>
        <w:rPr>
          <w:rFonts w:ascii="Arial" w:hAnsi="Arial" w:cs="Arial"/>
          <w:sz w:val="24"/>
          <w:szCs w:val="24"/>
          <w:lang w:val="it-IT"/>
        </w:rPr>
      </w:pPr>
      <w:r w:rsidRPr="00CD3885">
        <w:rPr>
          <w:rFonts w:ascii="Arial" w:hAnsi="Arial" w:cs="Arial"/>
          <w:sz w:val="24"/>
          <w:szCs w:val="24"/>
          <w:lang w:val="it-IT"/>
        </w:rPr>
        <w:t xml:space="preserve">4.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Feasibility</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studiy</w:t>
      </w:r>
      <w:proofErr w:type="spellEnd"/>
      <w:r w:rsidRPr="00CD3885">
        <w:rPr>
          <w:rFonts w:ascii="Arial" w:hAnsi="Arial" w:cs="Arial"/>
          <w:sz w:val="24"/>
          <w:szCs w:val="24"/>
          <w:lang w:val="it-IT"/>
        </w:rPr>
        <w:t xml:space="preserve"> i CBA za Santi Quaranti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(planirani100.000,00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08E30A4B" w14:textId="77777777" w:rsidR="008C1F77" w:rsidRPr="00CD3885" w:rsidRDefault="008C1F77" w:rsidP="008C1F77">
      <w:pPr>
        <w:ind w:left="284" w:hanging="284"/>
        <w:rPr>
          <w:rFonts w:ascii="Arial" w:hAnsi="Arial" w:cs="Arial"/>
          <w:sz w:val="24"/>
          <w:szCs w:val="24"/>
          <w:lang w:val="it-IT"/>
        </w:rPr>
      </w:pPr>
      <w:r w:rsidRPr="00CD3885">
        <w:rPr>
          <w:rFonts w:ascii="Arial" w:hAnsi="Arial" w:cs="Arial"/>
          <w:sz w:val="24"/>
          <w:szCs w:val="24"/>
          <w:lang w:val="it-IT"/>
        </w:rPr>
        <w:t xml:space="preserve">5.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Konzervatorsko-restauratorski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radovi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rekonstrukciji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crkve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w:t>
      </w:r>
      <w:proofErr w:type="spellEnd"/>
      <w:r w:rsidRPr="00CD3885">
        <w:rPr>
          <w:rFonts w:ascii="Arial" w:hAnsi="Arial" w:cs="Arial"/>
          <w:sz w:val="24"/>
          <w:szCs w:val="24"/>
          <w:lang w:val="it-IT"/>
        </w:rPr>
        <w:t xml:space="preserve">. Juraj-III </w:t>
      </w:r>
      <w:proofErr w:type="spellStart"/>
      <w:r w:rsidRPr="00CD3885">
        <w:rPr>
          <w:rFonts w:ascii="Arial" w:hAnsi="Arial" w:cs="Arial"/>
          <w:sz w:val="24"/>
          <w:szCs w:val="24"/>
          <w:lang w:val="it-IT"/>
        </w:rPr>
        <w:t>faza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(planirani168.290,00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090E9041"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6.   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rekonstrukcija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spomenika</w:t>
      </w:r>
      <w:proofErr w:type="spellEnd"/>
      <w:r w:rsidRPr="00CD3885">
        <w:rPr>
          <w:rFonts w:ascii="Arial" w:hAnsi="Arial" w:cs="Arial"/>
          <w:sz w:val="24"/>
          <w:szCs w:val="24"/>
          <w:lang w:val="it-IT"/>
        </w:rPr>
        <w:t xml:space="preserve"> PLOVANIJA </w:t>
      </w:r>
      <w:proofErr w:type="spellStart"/>
      <w:r w:rsidRPr="00CD3885">
        <w:rPr>
          <w:rFonts w:ascii="Arial" w:hAnsi="Arial" w:cs="Arial"/>
          <w:sz w:val="24"/>
          <w:szCs w:val="24"/>
          <w:lang w:val="it-IT"/>
        </w:rPr>
        <w:t>planira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9.795,00kn</w:t>
      </w:r>
    </w:p>
    <w:p w14:paraId="0EC0B926" w14:textId="77777777" w:rsidR="008C1F77" w:rsidRPr="00CD3885" w:rsidRDefault="008C1F77" w:rsidP="008C1F77">
      <w:pPr>
        <w:rPr>
          <w:rFonts w:ascii="Arial" w:hAnsi="Arial" w:cs="Arial"/>
          <w:b/>
          <w:bCs/>
          <w:sz w:val="24"/>
          <w:szCs w:val="24"/>
        </w:rPr>
      </w:pPr>
      <w:r w:rsidRPr="00CD3885">
        <w:rPr>
          <w:rFonts w:ascii="Arial" w:hAnsi="Arial" w:cs="Arial"/>
          <w:b/>
          <w:bCs/>
          <w:sz w:val="24"/>
          <w:szCs w:val="24"/>
        </w:rPr>
        <w:t>PROGRAM SPORTA I REKREACIJE (</w:t>
      </w:r>
      <w:proofErr w:type="spellStart"/>
      <w:r w:rsidRPr="00CD3885">
        <w:rPr>
          <w:rFonts w:ascii="Arial" w:hAnsi="Arial" w:cs="Arial"/>
          <w:b/>
          <w:bCs/>
          <w:sz w:val="24"/>
          <w:szCs w:val="24"/>
        </w:rPr>
        <w:t>planirano</w:t>
      </w:r>
      <w:proofErr w:type="spellEnd"/>
      <w:r w:rsidRPr="00CD3885">
        <w:rPr>
          <w:rFonts w:ascii="Arial" w:hAnsi="Arial" w:cs="Arial"/>
          <w:b/>
          <w:bCs/>
          <w:sz w:val="24"/>
          <w:szCs w:val="24"/>
        </w:rPr>
        <w:t xml:space="preserve"> 1.188.000,00</w:t>
      </w:r>
      <w:proofErr w:type="gramStart"/>
      <w:r w:rsidRPr="00CD3885">
        <w:rPr>
          <w:rFonts w:ascii="Arial" w:hAnsi="Arial" w:cs="Arial"/>
          <w:b/>
          <w:bCs/>
          <w:sz w:val="24"/>
          <w:szCs w:val="24"/>
        </w:rPr>
        <w:t>kn;smanjuje</w:t>
      </w:r>
      <w:proofErr w:type="gramEnd"/>
      <w:r w:rsidRPr="00CD3885">
        <w:rPr>
          <w:rFonts w:ascii="Arial" w:hAnsi="Arial" w:cs="Arial"/>
          <w:b/>
          <w:bCs/>
          <w:sz w:val="24"/>
          <w:szCs w:val="24"/>
        </w:rPr>
        <w:t xml:space="preserve"> se za 875.578,00kn; </w:t>
      </w:r>
      <w:proofErr w:type="spellStart"/>
      <w:r w:rsidRPr="00CD3885">
        <w:rPr>
          <w:rFonts w:ascii="Arial" w:hAnsi="Arial" w:cs="Arial"/>
          <w:b/>
          <w:bCs/>
          <w:sz w:val="24"/>
          <w:szCs w:val="24"/>
        </w:rPr>
        <w:t>novi</w:t>
      </w:r>
      <w:proofErr w:type="spellEnd"/>
      <w:r w:rsidRPr="00CD3885">
        <w:rPr>
          <w:rFonts w:ascii="Arial" w:hAnsi="Arial" w:cs="Arial"/>
          <w:b/>
          <w:bCs/>
          <w:sz w:val="24"/>
          <w:szCs w:val="24"/>
        </w:rPr>
        <w:t xml:space="preserve"> plan 312.422,00kn)</w:t>
      </w:r>
    </w:p>
    <w:p w14:paraId="128BAEBD" w14:textId="77777777" w:rsidR="008C1F77" w:rsidRPr="00CD3885" w:rsidRDefault="008C1F77" w:rsidP="008C1F77">
      <w:pPr>
        <w:pStyle w:val="ListParagraph"/>
        <w:numPr>
          <w:ilvl w:val="0"/>
          <w:numId w:val="28"/>
        </w:numPr>
        <w:spacing w:line="276" w:lineRule="auto"/>
        <w:ind w:left="426" w:hanging="426"/>
        <w:contextualSpacing/>
        <w:rPr>
          <w:rFonts w:ascii="Arial" w:hAnsi="Arial" w:cs="Arial"/>
          <w:sz w:val="24"/>
          <w:szCs w:val="24"/>
        </w:rPr>
      </w:pPr>
      <w:r w:rsidRPr="00CD3885">
        <w:rPr>
          <w:rFonts w:ascii="Arial" w:hAnsi="Arial" w:cs="Arial"/>
          <w:sz w:val="24"/>
          <w:szCs w:val="24"/>
        </w:rPr>
        <w:t xml:space="preserve">Stavka </w:t>
      </w:r>
      <w:proofErr w:type="spellStart"/>
      <w:r w:rsidRPr="00CD3885">
        <w:rPr>
          <w:rFonts w:ascii="Arial" w:hAnsi="Arial" w:cs="Arial"/>
          <w:sz w:val="24"/>
          <w:szCs w:val="24"/>
        </w:rPr>
        <w:t>Sufinanciranje</w:t>
      </w:r>
      <w:proofErr w:type="spellEnd"/>
      <w:r w:rsidRPr="00CD3885">
        <w:rPr>
          <w:rFonts w:ascii="Arial" w:hAnsi="Arial" w:cs="Arial"/>
          <w:sz w:val="24"/>
          <w:szCs w:val="24"/>
        </w:rPr>
        <w:t xml:space="preserve"> </w:t>
      </w:r>
      <w:proofErr w:type="spellStart"/>
      <w:r w:rsidRPr="00CD3885">
        <w:rPr>
          <w:rFonts w:ascii="Arial" w:hAnsi="Arial" w:cs="Arial"/>
          <w:sz w:val="24"/>
          <w:szCs w:val="24"/>
        </w:rPr>
        <w:t>udruga</w:t>
      </w:r>
      <w:proofErr w:type="spellEnd"/>
      <w:r w:rsidRPr="00CD3885">
        <w:rPr>
          <w:rFonts w:ascii="Arial" w:hAnsi="Arial" w:cs="Arial"/>
          <w:sz w:val="24"/>
          <w:szCs w:val="24"/>
        </w:rPr>
        <w:t xml:space="preserve"> u </w:t>
      </w:r>
      <w:proofErr w:type="spellStart"/>
      <w:r w:rsidRPr="00CD3885">
        <w:rPr>
          <w:rFonts w:ascii="Arial" w:hAnsi="Arial" w:cs="Arial"/>
          <w:sz w:val="24"/>
          <w:szCs w:val="24"/>
        </w:rPr>
        <w:t>sportu</w:t>
      </w:r>
      <w:proofErr w:type="spellEnd"/>
      <w:r w:rsidRPr="00CD3885">
        <w:rPr>
          <w:rFonts w:ascii="Arial" w:hAnsi="Arial" w:cs="Arial"/>
          <w:sz w:val="24"/>
          <w:szCs w:val="24"/>
        </w:rPr>
        <w:t xml:space="preserve"> </w:t>
      </w:r>
      <w:proofErr w:type="spellStart"/>
      <w:r w:rsidRPr="00CD3885">
        <w:rPr>
          <w:rFonts w:ascii="Arial" w:hAnsi="Arial" w:cs="Arial"/>
          <w:sz w:val="24"/>
          <w:szCs w:val="24"/>
        </w:rPr>
        <w:t>planirani</w:t>
      </w:r>
      <w:proofErr w:type="spellEnd"/>
      <w:r w:rsidRPr="00CD3885">
        <w:rPr>
          <w:rFonts w:ascii="Arial" w:hAnsi="Arial" w:cs="Arial"/>
          <w:sz w:val="24"/>
          <w:szCs w:val="24"/>
        </w:rPr>
        <w:t xml:space="preserve"> </w:t>
      </w:r>
      <w:proofErr w:type="spellStart"/>
      <w:r w:rsidRPr="00CD3885">
        <w:rPr>
          <w:rFonts w:ascii="Arial" w:hAnsi="Arial" w:cs="Arial"/>
          <w:sz w:val="24"/>
          <w:szCs w:val="24"/>
        </w:rPr>
        <w:t>iznos</w:t>
      </w:r>
      <w:proofErr w:type="spellEnd"/>
      <w:r w:rsidRPr="00CD3885">
        <w:rPr>
          <w:rFonts w:ascii="Arial" w:hAnsi="Arial" w:cs="Arial"/>
          <w:sz w:val="24"/>
          <w:szCs w:val="24"/>
        </w:rPr>
        <w:t xml:space="preserve"> od 165.000,00</w:t>
      </w:r>
      <w:proofErr w:type="gramStart"/>
      <w:r w:rsidRPr="00CD3885">
        <w:rPr>
          <w:rFonts w:ascii="Arial" w:hAnsi="Arial" w:cs="Arial"/>
          <w:sz w:val="24"/>
          <w:szCs w:val="24"/>
        </w:rPr>
        <w:t xml:space="preserve">kn  </w:t>
      </w:r>
      <w:proofErr w:type="spellStart"/>
      <w:r w:rsidRPr="00CD3885">
        <w:rPr>
          <w:rFonts w:ascii="Arial" w:hAnsi="Arial" w:cs="Arial"/>
          <w:sz w:val="24"/>
          <w:szCs w:val="24"/>
        </w:rPr>
        <w:t>raspodijelila</w:t>
      </w:r>
      <w:proofErr w:type="spellEnd"/>
      <w:proofErr w:type="gramEnd"/>
      <w:r w:rsidRPr="00CD3885">
        <w:rPr>
          <w:rFonts w:ascii="Arial" w:hAnsi="Arial" w:cs="Arial"/>
          <w:sz w:val="24"/>
          <w:szCs w:val="24"/>
        </w:rPr>
        <w:t xml:space="preserve"> se </w:t>
      </w:r>
      <w:proofErr w:type="spellStart"/>
      <w:r w:rsidRPr="00CD3885">
        <w:rPr>
          <w:rFonts w:ascii="Arial" w:hAnsi="Arial" w:cs="Arial"/>
          <w:sz w:val="24"/>
          <w:szCs w:val="24"/>
        </w:rPr>
        <w:t>na</w:t>
      </w:r>
      <w:proofErr w:type="spellEnd"/>
      <w:r w:rsidRPr="00CD3885">
        <w:rPr>
          <w:rFonts w:ascii="Arial" w:hAnsi="Arial" w:cs="Arial"/>
          <w:sz w:val="24"/>
          <w:szCs w:val="24"/>
        </w:rPr>
        <w:t xml:space="preserve"> NK Brtonigla-Nova Vas 150.000,00kn Nogometni </w:t>
      </w:r>
      <w:proofErr w:type="spellStart"/>
      <w:r w:rsidRPr="00CD3885">
        <w:rPr>
          <w:rFonts w:ascii="Arial" w:hAnsi="Arial" w:cs="Arial"/>
          <w:sz w:val="24"/>
          <w:szCs w:val="24"/>
        </w:rPr>
        <w:t>klub</w:t>
      </w:r>
      <w:proofErr w:type="spellEnd"/>
      <w:r w:rsidRPr="00CD3885">
        <w:rPr>
          <w:rFonts w:ascii="Arial" w:hAnsi="Arial" w:cs="Arial"/>
          <w:sz w:val="24"/>
          <w:szCs w:val="24"/>
        </w:rPr>
        <w:t xml:space="preserve"> Brtonigla 1925-Veterani 15.000,00kn</w:t>
      </w:r>
    </w:p>
    <w:p w14:paraId="13BB4A86" w14:textId="77777777" w:rsidR="008C1F77" w:rsidRPr="00CD3885" w:rsidRDefault="008C1F77" w:rsidP="008C1F77">
      <w:pPr>
        <w:pStyle w:val="ListParagraph"/>
        <w:numPr>
          <w:ilvl w:val="0"/>
          <w:numId w:val="28"/>
        </w:numPr>
        <w:spacing w:line="276" w:lineRule="auto"/>
        <w:ind w:left="426" w:hanging="426"/>
        <w:contextualSpacing/>
        <w:rPr>
          <w:rFonts w:ascii="Arial" w:hAnsi="Arial" w:cs="Arial"/>
          <w:sz w:val="24"/>
          <w:szCs w:val="24"/>
        </w:rPr>
      </w:pPr>
      <w:proofErr w:type="spellStart"/>
      <w:r w:rsidRPr="00CD3885">
        <w:rPr>
          <w:rFonts w:ascii="Arial" w:hAnsi="Arial" w:cs="Arial"/>
          <w:sz w:val="24"/>
          <w:szCs w:val="24"/>
        </w:rPr>
        <w:t>Izgradnja</w:t>
      </w:r>
      <w:proofErr w:type="spellEnd"/>
      <w:r w:rsidRPr="00CD3885">
        <w:rPr>
          <w:rFonts w:ascii="Arial" w:hAnsi="Arial" w:cs="Arial"/>
          <w:sz w:val="24"/>
          <w:szCs w:val="24"/>
        </w:rPr>
        <w:t xml:space="preserve"> </w:t>
      </w:r>
      <w:proofErr w:type="spellStart"/>
      <w:r w:rsidRPr="00CD3885">
        <w:rPr>
          <w:rFonts w:ascii="Arial" w:hAnsi="Arial" w:cs="Arial"/>
          <w:sz w:val="24"/>
          <w:szCs w:val="24"/>
        </w:rPr>
        <w:t>malonogometnog</w:t>
      </w:r>
      <w:proofErr w:type="spellEnd"/>
      <w:r w:rsidRPr="00CD3885">
        <w:rPr>
          <w:rFonts w:ascii="Arial" w:hAnsi="Arial" w:cs="Arial"/>
          <w:sz w:val="24"/>
          <w:szCs w:val="24"/>
        </w:rPr>
        <w:t xml:space="preserve"> </w:t>
      </w:r>
      <w:proofErr w:type="spellStart"/>
      <w:r w:rsidRPr="00CD3885">
        <w:rPr>
          <w:rFonts w:ascii="Arial" w:hAnsi="Arial" w:cs="Arial"/>
          <w:sz w:val="24"/>
          <w:szCs w:val="24"/>
        </w:rPr>
        <w:t>dječjeg</w:t>
      </w:r>
      <w:proofErr w:type="spellEnd"/>
      <w:r w:rsidRPr="00CD3885">
        <w:rPr>
          <w:rFonts w:ascii="Arial" w:hAnsi="Arial" w:cs="Arial"/>
          <w:sz w:val="24"/>
          <w:szCs w:val="24"/>
        </w:rPr>
        <w:t xml:space="preserve"> </w:t>
      </w:r>
      <w:proofErr w:type="spellStart"/>
      <w:r w:rsidRPr="00CD3885">
        <w:rPr>
          <w:rFonts w:ascii="Arial" w:hAnsi="Arial" w:cs="Arial"/>
          <w:sz w:val="24"/>
          <w:szCs w:val="24"/>
        </w:rPr>
        <w:t>igrališta</w:t>
      </w:r>
      <w:proofErr w:type="spellEnd"/>
      <w:r w:rsidRPr="00CD3885">
        <w:rPr>
          <w:rFonts w:ascii="Arial" w:hAnsi="Arial" w:cs="Arial"/>
          <w:sz w:val="24"/>
          <w:szCs w:val="24"/>
        </w:rPr>
        <w:t xml:space="preserve"> (u </w:t>
      </w:r>
      <w:proofErr w:type="spellStart"/>
      <w:r w:rsidRPr="00CD3885">
        <w:rPr>
          <w:rFonts w:ascii="Arial" w:hAnsi="Arial" w:cs="Arial"/>
          <w:sz w:val="24"/>
          <w:szCs w:val="24"/>
        </w:rPr>
        <w:t>sportskoj</w:t>
      </w:r>
      <w:proofErr w:type="spellEnd"/>
      <w:r w:rsidRPr="00CD3885">
        <w:rPr>
          <w:rFonts w:ascii="Arial" w:hAnsi="Arial" w:cs="Arial"/>
          <w:sz w:val="24"/>
          <w:szCs w:val="24"/>
        </w:rPr>
        <w:t xml:space="preserve"> </w:t>
      </w:r>
      <w:proofErr w:type="spellStart"/>
      <w:r w:rsidRPr="00CD3885">
        <w:rPr>
          <w:rFonts w:ascii="Arial" w:hAnsi="Arial" w:cs="Arial"/>
          <w:sz w:val="24"/>
          <w:szCs w:val="24"/>
        </w:rPr>
        <w:t>zoni</w:t>
      </w:r>
      <w:proofErr w:type="spellEnd"/>
      <w:r w:rsidRPr="00CD3885">
        <w:rPr>
          <w:rFonts w:ascii="Arial" w:hAnsi="Arial" w:cs="Arial"/>
          <w:sz w:val="24"/>
          <w:szCs w:val="24"/>
        </w:rPr>
        <w:t xml:space="preserve"> Brtonigla), </w:t>
      </w:r>
      <w:proofErr w:type="spellStart"/>
      <w:r w:rsidRPr="00CD3885">
        <w:rPr>
          <w:rFonts w:ascii="Arial" w:hAnsi="Arial" w:cs="Arial"/>
          <w:sz w:val="24"/>
          <w:szCs w:val="24"/>
        </w:rPr>
        <w:t>te</w:t>
      </w:r>
      <w:proofErr w:type="spellEnd"/>
      <w:r w:rsidRPr="00CD3885">
        <w:rPr>
          <w:rFonts w:ascii="Arial" w:hAnsi="Arial" w:cs="Arial"/>
          <w:sz w:val="24"/>
          <w:szCs w:val="24"/>
        </w:rPr>
        <w:t xml:space="preserve"> </w:t>
      </w:r>
      <w:proofErr w:type="spellStart"/>
      <w:r w:rsidRPr="00CD3885">
        <w:rPr>
          <w:rFonts w:ascii="Arial" w:hAnsi="Arial" w:cs="Arial"/>
          <w:sz w:val="24"/>
          <w:szCs w:val="24"/>
        </w:rPr>
        <w:t>projektna</w:t>
      </w:r>
      <w:proofErr w:type="spellEnd"/>
      <w:r w:rsidRPr="00CD3885">
        <w:rPr>
          <w:rFonts w:ascii="Arial" w:hAnsi="Arial" w:cs="Arial"/>
          <w:sz w:val="24"/>
          <w:szCs w:val="24"/>
        </w:rPr>
        <w:t xml:space="preserve"> </w:t>
      </w:r>
      <w:proofErr w:type="spellStart"/>
      <w:r w:rsidRPr="00CD3885">
        <w:rPr>
          <w:rFonts w:ascii="Arial" w:hAnsi="Arial" w:cs="Arial"/>
          <w:sz w:val="24"/>
          <w:szCs w:val="24"/>
        </w:rPr>
        <w:t>dokumentacija</w:t>
      </w:r>
      <w:proofErr w:type="spellEnd"/>
      <w:r w:rsidRPr="00CD3885">
        <w:rPr>
          <w:rFonts w:ascii="Arial" w:hAnsi="Arial" w:cs="Arial"/>
          <w:sz w:val="24"/>
          <w:szCs w:val="24"/>
        </w:rPr>
        <w:t xml:space="preserve"> JR </w:t>
      </w:r>
      <w:proofErr w:type="spellStart"/>
      <w:r w:rsidRPr="00CD3885">
        <w:rPr>
          <w:rFonts w:ascii="Arial" w:hAnsi="Arial" w:cs="Arial"/>
          <w:sz w:val="24"/>
          <w:szCs w:val="24"/>
        </w:rPr>
        <w:t>sportske</w:t>
      </w:r>
      <w:proofErr w:type="spellEnd"/>
      <w:r w:rsidRPr="00CD3885">
        <w:rPr>
          <w:rFonts w:ascii="Arial" w:hAnsi="Arial" w:cs="Arial"/>
          <w:sz w:val="24"/>
          <w:szCs w:val="24"/>
        </w:rPr>
        <w:t xml:space="preserve"> zone </w:t>
      </w:r>
      <w:proofErr w:type="spellStart"/>
      <w:r w:rsidRPr="00CD3885">
        <w:rPr>
          <w:rFonts w:ascii="Arial" w:hAnsi="Arial" w:cs="Arial"/>
          <w:sz w:val="24"/>
          <w:szCs w:val="24"/>
        </w:rPr>
        <w:t>smanjuje</w:t>
      </w:r>
      <w:proofErr w:type="spellEnd"/>
      <w:r w:rsidRPr="00CD3885">
        <w:rPr>
          <w:rFonts w:ascii="Arial" w:hAnsi="Arial" w:cs="Arial"/>
          <w:sz w:val="24"/>
          <w:szCs w:val="24"/>
        </w:rPr>
        <w:t xml:space="preserve"> se u </w:t>
      </w:r>
      <w:proofErr w:type="spellStart"/>
      <w:r w:rsidRPr="00CD3885">
        <w:rPr>
          <w:rFonts w:ascii="Arial" w:hAnsi="Arial" w:cs="Arial"/>
          <w:sz w:val="24"/>
          <w:szCs w:val="24"/>
        </w:rPr>
        <w:t>cijelosti</w:t>
      </w:r>
      <w:proofErr w:type="spellEnd"/>
      <w:r w:rsidRPr="00CD3885">
        <w:rPr>
          <w:rFonts w:ascii="Arial" w:hAnsi="Arial" w:cs="Arial"/>
          <w:sz w:val="24"/>
          <w:szCs w:val="24"/>
        </w:rPr>
        <w:t xml:space="preserve"> (</w:t>
      </w:r>
      <w:proofErr w:type="spellStart"/>
      <w:r w:rsidRPr="00CD3885">
        <w:rPr>
          <w:rFonts w:ascii="Arial" w:hAnsi="Arial" w:cs="Arial"/>
          <w:sz w:val="24"/>
          <w:szCs w:val="24"/>
        </w:rPr>
        <w:t>planirano</w:t>
      </w:r>
      <w:proofErr w:type="spellEnd"/>
      <w:r w:rsidRPr="00CD3885">
        <w:rPr>
          <w:rFonts w:ascii="Arial" w:hAnsi="Arial" w:cs="Arial"/>
          <w:sz w:val="24"/>
          <w:szCs w:val="24"/>
        </w:rPr>
        <w:t xml:space="preserve"> 873.000,00kn </w:t>
      </w:r>
      <w:proofErr w:type="spellStart"/>
      <w:r w:rsidRPr="00CD3885">
        <w:rPr>
          <w:rFonts w:ascii="Arial" w:hAnsi="Arial" w:cs="Arial"/>
          <w:sz w:val="24"/>
          <w:szCs w:val="24"/>
        </w:rPr>
        <w:t>novi</w:t>
      </w:r>
      <w:proofErr w:type="spellEnd"/>
      <w:r w:rsidRPr="00CD3885">
        <w:rPr>
          <w:rFonts w:ascii="Arial" w:hAnsi="Arial" w:cs="Arial"/>
          <w:sz w:val="24"/>
          <w:szCs w:val="24"/>
        </w:rPr>
        <w:t xml:space="preserve"> plan 0,00kn)</w:t>
      </w:r>
    </w:p>
    <w:p w14:paraId="1326C38F" w14:textId="77777777" w:rsidR="008C1F77" w:rsidRPr="00CD3885" w:rsidRDefault="008C1F77" w:rsidP="008C1F77">
      <w:pPr>
        <w:rPr>
          <w:rFonts w:ascii="Arial" w:hAnsi="Arial" w:cs="Arial"/>
          <w:b/>
          <w:bCs/>
          <w:sz w:val="24"/>
          <w:szCs w:val="24"/>
        </w:rPr>
      </w:pPr>
      <w:r w:rsidRPr="00CD3885">
        <w:rPr>
          <w:rFonts w:ascii="Arial" w:hAnsi="Arial" w:cs="Arial"/>
          <w:b/>
          <w:bCs/>
          <w:sz w:val="24"/>
          <w:szCs w:val="24"/>
        </w:rPr>
        <w:t>PROGRAM OSNOVNOŠKOLSKO I SREDNJOŠKOLSKO OBRAZOVANJE (</w:t>
      </w:r>
      <w:proofErr w:type="spellStart"/>
      <w:r w:rsidRPr="00CD3885">
        <w:rPr>
          <w:rFonts w:ascii="Arial" w:hAnsi="Arial" w:cs="Arial"/>
          <w:b/>
          <w:bCs/>
          <w:sz w:val="24"/>
          <w:szCs w:val="24"/>
        </w:rPr>
        <w:t>planirano</w:t>
      </w:r>
      <w:proofErr w:type="spellEnd"/>
      <w:r w:rsidRPr="00CD3885">
        <w:rPr>
          <w:rFonts w:ascii="Arial" w:hAnsi="Arial" w:cs="Arial"/>
          <w:b/>
          <w:bCs/>
          <w:sz w:val="24"/>
          <w:szCs w:val="24"/>
        </w:rPr>
        <w:t xml:space="preserve"> 729.000,00kn; </w:t>
      </w:r>
      <w:proofErr w:type="spellStart"/>
      <w:r w:rsidRPr="00CD3885">
        <w:rPr>
          <w:rFonts w:ascii="Arial" w:hAnsi="Arial" w:cs="Arial"/>
          <w:b/>
          <w:bCs/>
          <w:sz w:val="24"/>
          <w:szCs w:val="24"/>
        </w:rPr>
        <w:t>smanjuje</w:t>
      </w:r>
      <w:proofErr w:type="spellEnd"/>
      <w:r w:rsidRPr="00CD3885">
        <w:rPr>
          <w:rFonts w:ascii="Arial" w:hAnsi="Arial" w:cs="Arial"/>
          <w:b/>
          <w:bCs/>
          <w:sz w:val="24"/>
          <w:szCs w:val="24"/>
        </w:rPr>
        <w:t xml:space="preserve"> se za 141.325,00kn, </w:t>
      </w:r>
      <w:proofErr w:type="spellStart"/>
      <w:r w:rsidRPr="00CD3885">
        <w:rPr>
          <w:rFonts w:ascii="Arial" w:hAnsi="Arial" w:cs="Arial"/>
          <w:b/>
          <w:bCs/>
          <w:sz w:val="24"/>
          <w:szCs w:val="24"/>
        </w:rPr>
        <w:t>novi</w:t>
      </w:r>
      <w:proofErr w:type="spellEnd"/>
      <w:r w:rsidRPr="00CD3885">
        <w:rPr>
          <w:rFonts w:ascii="Arial" w:hAnsi="Arial" w:cs="Arial"/>
          <w:b/>
          <w:bCs/>
          <w:sz w:val="24"/>
          <w:szCs w:val="24"/>
        </w:rPr>
        <w:t xml:space="preserve"> plan 587.675,00kn)</w:t>
      </w:r>
    </w:p>
    <w:p w14:paraId="5129065C" w14:textId="77777777" w:rsidR="008C1F77" w:rsidRPr="00CD3885" w:rsidRDefault="008C1F77" w:rsidP="008C1F77">
      <w:pPr>
        <w:pStyle w:val="ListParagraph"/>
        <w:numPr>
          <w:ilvl w:val="0"/>
          <w:numId w:val="29"/>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nagrade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odlikašima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4.500,00kn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9.000,00kn novi plan 13.500,00kn</w:t>
      </w:r>
    </w:p>
    <w:p w14:paraId="2DE5E737" w14:textId="77777777" w:rsidR="008C1F77" w:rsidRPr="00CD3885" w:rsidRDefault="008C1F77" w:rsidP="008C1F77">
      <w:pPr>
        <w:pStyle w:val="ListParagraph"/>
        <w:numPr>
          <w:ilvl w:val="0"/>
          <w:numId w:val="29"/>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Produženi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boravak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učenika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31.175,00kn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90.000,00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124.175,00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67E4031E" w14:textId="77777777" w:rsidR="008C1F77" w:rsidRPr="00CD3885" w:rsidRDefault="008C1F77" w:rsidP="008C1F77">
      <w:pPr>
        <w:pStyle w:val="ListParagraph"/>
        <w:numPr>
          <w:ilvl w:val="0"/>
          <w:numId w:val="29"/>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dvorane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180.000,00kn novi plan 0,00kn)</w:t>
      </w:r>
    </w:p>
    <w:p w14:paraId="31588372" w14:textId="77777777" w:rsidR="008C1F77" w:rsidRPr="00CD3885" w:rsidRDefault="008C1F77" w:rsidP="008C1F77">
      <w:pPr>
        <w:jc w:val="both"/>
        <w:rPr>
          <w:rFonts w:ascii="Arial" w:hAnsi="Arial" w:cs="Arial"/>
          <w:b/>
          <w:bCs/>
          <w:sz w:val="24"/>
          <w:szCs w:val="24"/>
          <w:lang w:val="it-IT"/>
        </w:rPr>
      </w:pPr>
      <w:r w:rsidRPr="00CD3885">
        <w:rPr>
          <w:rFonts w:ascii="Arial" w:hAnsi="Arial" w:cs="Arial"/>
          <w:b/>
          <w:bCs/>
          <w:sz w:val="24"/>
          <w:szCs w:val="24"/>
          <w:lang w:val="it-IT"/>
        </w:rPr>
        <w:t>PROGRAM ZAŠTITA OKOLIŠA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375.921,00kn; </w:t>
      </w:r>
      <w:proofErr w:type="spellStart"/>
      <w:r w:rsidRPr="00CD3885">
        <w:rPr>
          <w:rFonts w:ascii="Arial" w:hAnsi="Arial" w:cs="Arial"/>
          <w:b/>
          <w:bCs/>
          <w:sz w:val="24"/>
          <w:szCs w:val="24"/>
          <w:lang w:val="it-IT"/>
        </w:rPr>
        <w:t>smanjuje</w:t>
      </w:r>
      <w:proofErr w:type="spellEnd"/>
      <w:r w:rsidRPr="00CD3885">
        <w:rPr>
          <w:rFonts w:ascii="Arial" w:hAnsi="Arial" w:cs="Arial"/>
          <w:b/>
          <w:bCs/>
          <w:sz w:val="24"/>
          <w:szCs w:val="24"/>
          <w:lang w:val="it-IT"/>
        </w:rPr>
        <w:t xml:space="preserve"> se za 130.991,00kn; novi plan 244.930,00kn</w:t>
      </w:r>
    </w:p>
    <w:p w14:paraId="2BB77552" w14:textId="77777777" w:rsidR="008C1F77" w:rsidRPr="00CD3885" w:rsidRDefault="008C1F77" w:rsidP="008C1F77">
      <w:pPr>
        <w:pStyle w:val="ListParagraph"/>
        <w:numPr>
          <w:ilvl w:val="0"/>
          <w:numId w:val="22"/>
        </w:numPr>
        <w:spacing w:line="276" w:lineRule="auto"/>
        <w:ind w:left="426" w:hanging="426"/>
        <w:contextualSpacing/>
        <w:rPr>
          <w:rFonts w:ascii="Arial" w:hAnsi="Arial" w:cs="Arial"/>
          <w:sz w:val="24"/>
          <w:szCs w:val="24"/>
          <w:lang w:val="it-IT"/>
        </w:rPr>
      </w:pPr>
      <w:proofErr w:type="spellStart"/>
      <w:proofErr w:type="gram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Sufinanciranje</w:t>
      </w:r>
      <w:proofErr w:type="spellEnd"/>
      <w:proofErr w:type="gramEnd"/>
      <w:r w:rsidRPr="00CD3885">
        <w:rPr>
          <w:rFonts w:ascii="Arial" w:hAnsi="Arial" w:cs="Arial"/>
          <w:sz w:val="24"/>
          <w:szCs w:val="24"/>
          <w:lang w:val="it-IT"/>
        </w:rPr>
        <w:t xml:space="preserve"> ŽCGO </w:t>
      </w:r>
      <w:proofErr w:type="spellStart"/>
      <w:r w:rsidRPr="00CD3885">
        <w:rPr>
          <w:rFonts w:ascii="Arial" w:hAnsi="Arial" w:cs="Arial"/>
          <w:sz w:val="24"/>
          <w:szCs w:val="24"/>
          <w:lang w:val="it-IT"/>
        </w:rPr>
        <w:t>Kaštijun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9.009,00kn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35.271,00kn novi plan 44.280,00kn)</w:t>
      </w:r>
    </w:p>
    <w:p w14:paraId="381C9A83" w14:textId="77777777" w:rsidR="008C1F77" w:rsidRPr="00CD3885" w:rsidRDefault="008C1F77" w:rsidP="008C1F77">
      <w:pPr>
        <w:pStyle w:val="ListParagraph"/>
        <w:numPr>
          <w:ilvl w:val="0"/>
          <w:numId w:val="22"/>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Veterinarsko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higijeničarske</w:t>
      </w:r>
      <w:proofErr w:type="spellEnd"/>
      <w:r w:rsidRPr="00CD3885">
        <w:rPr>
          <w:rFonts w:ascii="Arial" w:hAnsi="Arial" w:cs="Arial"/>
          <w:sz w:val="24"/>
          <w:szCs w:val="24"/>
          <w:lang w:val="it-IT"/>
        </w:rPr>
        <w:t xml:space="preserve"> usluge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30.000,00kn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50.000,00kn novi plan 20.000,00kn)</w:t>
      </w:r>
    </w:p>
    <w:p w14:paraId="3C60779F" w14:textId="77777777" w:rsidR="008C1F77" w:rsidRPr="00CD3885" w:rsidRDefault="008C1F77" w:rsidP="008C1F77">
      <w:pPr>
        <w:pStyle w:val="ListParagraph"/>
        <w:numPr>
          <w:ilvl w:val="0"/>
          <w:numId w:val="22"/>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Studija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procjene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prirodnih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potencijala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proglašenje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potoka</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xml:space="preserve">ŠKRLINE“ </w:t>
      </w:r>
      <w:proofErr w:type="spellStart"/>
      <w:r w:rsidRPr="00CD3885">
        <w:rPr>
          <w:rFonts w:ascii="Arial" w:hAnsi="Arial" w:cs="Arial"/>
          <w:sz w:val="24"/>
          <w:szCs w:val="24"/>
          <w:lang w:val="it-IT"/>
        </w:rPr>
        <w:t>zaštićenim</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prirode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110.000,00kn novi plan 0,00kn)</w:t>
      </w:r>
    </w:p>
    <w:p w14:paraId="5BD9D50B" w14:textId="77777777" w:rsidR="008C1F77" w:rsidRPr="00CD3885" w:rsidRDefault="008C1F77" w:rsidP="008C1F77">
      <w:pPr>
        <w:rPr>
          <w:rFonts w:ascii="Arial" w:hAnsi="Arial" w:cs="Arial"/>
          <w:b/>
          <w:bCs/>
          <w:sz w:val="24"/>
          <w:szCs w:val="24"/>
          <w:lang w:val="it-IT"/>
        </w:rPr>
      </w:pPr>
      <w:r w:rsidRPr="00CD3885">
        <w:rPr>
          <w:rFonts w:ascii="Arial" w:hAnsi="Arial" w:cs="Arial"/>
          <w:b/>
          <w:bCs/>
          <w:sz w:val="24"/>
          <w:szCs w:val="24"/>
          <w:lang w:val="it-IT"/>
        </w:rPr>
        <w:t>PROGRAM PROTUPOŽARNE I CIVILNE ZAŠTITE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581.326,00kn; </w:t>
      </w:r>
      <w:proofErr w:type="spellStart"/>
      <w:r w:rsidRPr="00CD3885">
        <w:rPr>
          <w:rFonts w:ascii="Arial" w:hAnsi="Arial" w:cs="Arial"/>
          <w:b/>
          <w:bCs/>
          <w:sz w:val="24"/>
          <w:szCs w:val="24"/>
          <w:lang w:val="it-IT"/>
        </w:rPr>
        <w:t>povećava</w:t>
      </w:r>
      <w:proofErr w:type="spellEnd"/>
      <w:r w:rsidRPr="00CD3885">
        <w:rPr>
          <w:rFonts w:ascii="Arial" w:hAnsi="Arial" w:cs="Arial"/>
          <w:b/>
          <w:bCs/>
          <w:sz w:val="24"/>
          <w:szCs w:val="24"/>
          <w:lang w:val="it-IT"/>
        </w:rPr>
        <w:t xml:space="preserve"> se za 214.402,00kn; novi plan 795.728,00kn)</w:t>
      </w:r>
    </w:p>
    <w:p w14:paraId="4ECEEF5F" w14:textId="77777777" w:rsidR="008C1F77" w:rsidRPr="00CD3885" w:rsidRDefault="008C1F77" w:rsidP="008C1F77">
      <w:pPr>
        <w:pStyle w:val="ListParagraph"/>
        <w:numPr>
          <w:ilvl w:val="0"/>
          <w:numId w:val="30"/>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JVP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70.000,00kn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180.000,00kn novi plan 250.000,00knb)</w:t>
      </w:r>
    </w:p>
    <w:p w14:paraId="73C1EA52" w14:textId="77777777" w:rsidR="008C1F77" w:rsidRPr="00CD3885" w:rsidRDefault="008C1F77" w:rsidP="008C1F77">
      <w:pPr>
        <w:pStyle w:val="ListParagraph"/>
        <w:numPr>
          <w:ilvl w:val="0"/>
          <w:numId w:val="30"/>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lastRenderedPageBreak/>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vatrogasna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zajednica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44.402,00kn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126.000,00kn novi plan 170.402,00kn).</w:t>
      </w:r>
    </w:p>
    <w:p w14:paraId="714751AF" w14:textId="77777777" w:rsidR="008C1F77" w:rsidRPr="00CD3885" w:rsidRDefault="008C1F77" w:rsidP="008C1F77">
      <w:pPr>
        <w:pStyle w:val="ListParagraph"/>
        <w:numPr>
          <w:ilvl w:val="0"/>
          <w:numId w:val="30"/>
        </w:numPr>
        <w:spacing w:line="276" w:lineRule="auto"/>
        <w:ind w:left="426" w:hanging="426"/>
        <w:contextualSpacing/>
        <w:rPr>
          <w:rFonts w:ascii="Arial" w:hAnsi="Arial" w:cs="Arial"/>
          <w:sz w:val="24"/>
          <w:szCs w:val="24"/>
          <w:lang w:val="it-IT"/>
        </w:rPr>
      </w:pPr>
      <w:r w:rsidRPr="00CD3885">
        <w:rPr>
          <w:rFonts w:ascii="Arial" w:hAnsi="Arial" w:cs="Arial"/>
          <w:sz w:val="24"/>
          <w:szCs w:val="24"/>
          <w:lang w:val="it-IT"/>
        </w:rPr>
        <w:t xml:space="preserve">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DVD </w:t>
      </w:r>
      <w:proofErr w:type="spellStart"/>
      <w:r w:rsidRPr="00CD3885">
        <w:rPr>
          <w:rFonts w:ascii="Arial" w:hAnsi="Arial" w:cs="Arial"/>
          <w:sz w:val="24"/>
          <w:szCs w:val="24"/>
          <w:lang w:val="it-IT"/>
        </w:rPr>
        <w:t>Buje-vatrogasno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vozilo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100.000,00kn</w:t>
      </w:r>
    </w:p>
    <w:p w14:paraId="58159731" w14:textId="77777777" w:rsidR="008C1F77" w:rsidRPr="00CD3885" w:rsidRDefault="008C1F77" w:rsidP="008C1F77">
      <w:pPr>
        <w:rPr>
          <w:rFonts w:ascii="Arial" w:hAnsi="Arial" w:cs="Arial"/>
          <w:b/>
          <w:bCs/>
          <w:sz w:val="24"/>
          <w:szCs w:val="24"/>
          <w:lang w:val="it-IT"/>
        </w:rPr>
      </w:pPr>
      <w:r w:rsidRPr="00CD3885">
        <w:rPr>
          <w:rFonts w:ascii="Arial" w:hAnsi="Arial" w:cs="Arial"/>
          <w:b/>
          <w:bCs/>
          <w:sz w:val="24"/>
          <w:szCs w:val="24"/>
          <w:lang w:val="it-IT"/>
        </w:rPr>
        <w:t>PROGRAM IZGRADNJE OBJEKATA I UREĐAJA KOMUNALNE INFRASTRUKTURE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5.075.106,00kn; </w:t>
      </w:r>
      <w:proofErr w:type="spellStart"/>
      <w:r w:rsidRPr="00CD3885">
        <w:rPr>
          <w:rFonts w:ascii="Arial" w:hAnsi="Arial" w:cs="Arial"/>
          <w:b/>
          <w:bCs/>
          <w:sz w:val="24"/>
          <w:szCs w:val="24"/>
          <w:lang w:val="it-IT"/>
        </w:rPr>
        <w:t>smanjenje</w:t>
      </w:r>
      <w:proofErr w:type="spellEnd"/>
      <w:r w:rsidRPr="00CD3885">
        <w:rPr>
          <w:rFonts w:ascii="Arial" w:hAnsi="Arial" w:cs="Arial"/>
          <w:b/>
          <w:bCs/>
          <w:sz w:val="24"/>
          <w:szCs w:val="24"/>
          <w:lang w:val="it-IT"/>
        </w:rPr>
        <w:t xml:space="preserve"> za 375.710,30kn; novi plan 4.699.395,70kn</w:t>
      </w:r>
    </w:p>
    <w:p w14:paraId="4F560CF0" w14:textId="77777777" w:rsidR="008C1F77" w:rsidRPr="00CD3885" w:rsidRDefault="008C1F77" w:rsidP="008C1F77">
      <w:pPr>
        <w:pStyle w:val="ListParagraph"/>
        <w:numPr>
          <w:ilvl w:val="0"/>
          <w:numId w:val="31"/>
        </w:numPr>
        <w:spacing w:line="276" w:lineRule="auto"/>
        <w:ind w:left="426" w:hanging="426"/>
        <w:contextualSpacing/>
        <w:jc w:val="both"/>
        <w:rPr>
          <w:rFonts w:ascii="Arial" w:hAnsi="Arial" w:cs="Arial"/>
          <w:sz w:val="24"/>
          <w:szCs w:val="24"/>
          <w:lang w:val="it-IT"/>
        </w:rPr>
      </w:pPr>
      <w:proofErr w:type="spellStart"/>
      <w:r w:rsidRPr="00CD3885">
        <w:rPr>
          <w:rFonts w:ascii="Arial" w:hAnsi="Arial" w:cs="Arial"/>
          <w:sz w:val="24"/>
          <w:szCs w:val="24"/>
          <w:lang w:val="it-IT"/>
        </w:rPr>
        <w:t>Modernizacija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sustava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rasvjete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130.000,00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150.000,00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280.000,00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333B40BC" w14:textId="77777777" w:rsidR="008C1F77" w:rsidRPr="00CD3885" w:rsidRDefault="008C1F77" w:rsidP="008C1F77">
      <w:pPr>
        <w:pStyle w:val="ListParagraph"/>
        <w:numPr>
          <w:ilvl w:val="0"/>
          <w:numId w:val="31"/>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parka u </w:t>
      </w:r>
      <w:proofErr w:type="spellStart"/>
      <w:r w:rsidRPr="00CD3885">
        <w:rPr>
          <w:rFonts w:ascii="Arial" w:hAnsi="Arial" w:cs="Arial"/>
          <w:sz w:val="24"/>
          <w:szCs w:val="24"/>
          <w:lang w:val="it-IT"/>
        </w:rPr>
        <w:t>Karigadoru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301.880,65kn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856.450,00kn novi plan 1.158.330,65kn)</w:t>
      </w:r>
    </w:p>
    <w:p w14:paraId="032F3535" w14:textId="77777777" w:rsidR="008C1F77" w:rsidRPr="00CD3885" w:rsidRDefault="008C1F77" w:rsidP="008C1F77">
      <w:pPr>
        <w:pStyle w:val="ListParagraph"/>
        <w:numPr>
          <w:ilvl w:val="0"/>
          <w:numId w:val="31"/>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Centar</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istarskih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okusa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vinske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tradicije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165.000,00kn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410.000,00kn novi plan 575.000,00kn)</w:t>
      </w:r>
    </w:p>
    <w:p w14:paraId="4518DB9D" w14:textId="77777777" w:rsidR="008C1F77" w:rsidRPr="00CD3885" w:rsidRDefault="008C1F77" w:rsidP="008C1F77">
      <w:pPr>
        <w:pStyle w:val="ListParagraph"/>
        <w:numPr>
          <w:ilvl w:val="0"/>
          <w:numId w:val="31"/>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sanacije</w:t>
      </w:r>
      <w:proofErr w:type="spellEnd"/>
      <w:r w:rsidRPr="00CD3885">
        <w:rPr>
          <w:rFonts w:ascii="Arial" w:hAnsi="Arial" w:cs="Arial"/>
          <w:sz w:val="24"/>
          <w:szCs w:val="24"/>
          <w:lang w:val="it-IT"/>
        </w:rPr>
        <w:t xml:space="preserve"> ceste Brtonigla-</w:t>
      </w:r>
      <w:proofErr w:type="spellStart"/>
      <w:r w:rsidRPr="00CD3885">
        <w:rPr>
          <w:rFonts w:ascii="Arial" w:hAnsi="Arial" w:cs="Arial"/>
          <w:sz w:val="24"/>
          <w:szCs w:val="24"/>
          <w:lang w:val="it-IT"/>
        </w:rPr>
        <w:t>Kršete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200.000,00kn novi plan 0,00kn)</w:t>
      </w:r>
    </w:p>
    <w:p w14:paraId="65ADFA11" w14:textId="77777777" w:rsidR="008C1F77" w:rsidRPr="00CD3885" w:rsidRDefault="008C1F77" w:rsidP="008C1F77">
      <w:pPr>
        <w:pStyle w:val="ListParagraph"/>
        <w:numPr>
          <w:ilvl w:val="0"/>
          <w:numId w:val="31"/>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sanacije</w:t>
      </w:r>
      <w:proofErr w:type="spellEnd"/>
      <w:r w:rsidRPr="00CD3885">
        <w:rPr>
          <w:rFonts w:ascii="Arial" w:hAnsi="Arial" w:cs="Arial"/>
          <w:sz w:val="24"/>
          <w:szCs w:val="24"/>
          <w:lang w:val="it-IT"/>
        </w:rPr>
        <w:t xml:space="preserve"> ulice </w:t>
      </w:r>
      <w:proofErr w:type="spellStart"/>
      <w:r w:rsidRPr="00CD3885">
        <w:rPr>
          <w:rFonts w:ascii="Arial" w:hAnsi="Arial" w:cs="Arial"/>
          <w:sz w:val="24"/>
          <w:szCs w:val="24"/>
          <w:lang w:val="it-IT"/>
        </w:rPr>
        <w:t>naselja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Valentići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50.000,00kn novi plan 0,0kn)</w:t>
      </w:r>
    </w:p>
    <w:p w14:paraId="5E5F3B76" w14:textId="77777777" w:rsidR="008C1F77" w:rsidRPr="00CD3885" w:rsidRDefault="008C1F77" w:rsidP="008C1F77">
      <w:pPr>
        <w:pStyle w:val="ListParagraph"/>
        <w:numPr>
          <w:ilvl w:val="0"/>
          <w:numId w:val="31"/>
        </w:numPr>
        <w:spacing w:line="276" w:lineRule="auto"/>
        <w:ind w:left="426" w:hanging="426"/>
        <w:contextualSpacing/>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ceste </w:t>
      </w:r>
      <w:proofErr w:type="spellStart"/>
      <w:r w:rsidRPr="00CD3885">
        <w:rPr>
          <w:rFonts w:ascii="Arial" w:hAnsi="Arial" w:cs="Arial"/>
          <w:sz w:val="24"/>
          <w:szCs w:val="24"/>
          <w:lang w:val="it-IT"/>
        </w:rPr>
        <w:t>kršin-Bracanija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80.000,00kn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180.000,00kn novi plan 100.000,00kn)</w:t>
      </w:r>
    </w:p>
    <w:p w14:paraId="0678FD2E" w14:textId="77777777" w:rsidR="008C1F77" w:rsidRPr="00CD3885" w:rsidRDefault="008C1F77" w:rsidP="008C1F77">
      <w:pPr>
        <w:pStyle w:val="ListParagraph"/>
        <w:rPr>
          <w:rFonts w:ascii="Arial" w:hAnsi="Arial" w:cs="Arial"/>
          <w:b/>
          <w:bCs/>
          <w:sz w:val="24"/>
          <w:szCs w:val="24"/>
          <w:lang w:val="it-IT"/>
        </w:rPr>
      </w:pPr>
    </w:p>
    <w:p w14:paraId="6A9582FC"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ceste </w:t>
      </w:r>
      <w:proofErr w:type="spellStart"/>
      <w:proofErr w:type="gramStart"/>
      <w:r w:rsidRPr="00CD3885">
        <w:rPr>
          <w:rFonts w:ascii="Arial" w:hAnsi="Arial" w:cs="Arial"/>
          <w:sz w:val="24"/>
          <w:szCs w:val="24"/>
          <w:lang w:val="it-IT"/>
        </w:rPr>
        <w:t>građevinskog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područja</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Donji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Srbani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70.000,00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04CEDD02"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ceste </w:t>
      </w:r>
      <w:proofErr w:type="spellStart"/>
      <w:proofErr w:type="gramStart"/>
      <w:r w:rsidRPr="00CD3885">
        <w:rPr>
          <w:rFonts w:ascii="Arial" w:hAnsi="Arial" w:cs="Arial"/>
          <w:sz w:val="24"/>
          <w:szCs w:val="24"/>
          <w:lang w:val="it-IT"/>
        </w:rPr>
        <w:t>građevinskog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područja</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Kovri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0F0158F1"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izgradnja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građ</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posebne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namjene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350.000,00kn novi plan 0,00kn)</w:t>
      </w:r>
    </w:p>
    <w:p w14:paraId="41BDC667"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Horizontalna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vertikalna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signalizacija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90.000,00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100.000,00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287147BE"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ulica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Karigadoru</w:t>
      </w:r>
      <w:proofErr w:type="spellEnd"/>
      <w:r w:rsidRPr="00CD3885">
        <w:rPr>
          <w:rFonts w:ascii="Arial" w:hAnsi="Arial" w:cs="Arial"/>
          <w:sz w:val="24"/>
          <w:szCs w:val="24"/>
          <w:lang w:val="it-IT"/>
        </w:rPr>
        <w:t xml:space="preserve"> SU2 i OU4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40.000,00kn novi plan 0,00kn)</w:t>
      </w:r>
    </w:p>
    <w:p w14:paraId="1CDA1433"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rekonstrukcija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postojećeg</w:t>
      </w:r>
      <w:proofErr w:type="spellEnd"/>
      <w:r w:rsidRPr="00CD3885">
        <w:rPr>
          <w:rFonts w:ascii="Arial" w:hAnsi="Arial" w:cs="Arial"/>
          <w:sz w:val="24"/>
          <w:szCs w:val="24"/>
          <w:lang w:val="it-IT"/>
        </w:rPr>
        <w:t xml:space="preserve"> puta u </w:t>
      </w:r>
      <w:proofErr w:type="spellStart"/>
      <w:r w:rsidRPr="00CD3885">
        <w:rPr>
          <w:rFonts w:ascii="Arial" w:hAnsi="Arial" w:cs="Arial"/>
          <w:sz w:val="24"/>
          <w:szCs w:val="24"/>
          <w:lang w:val="it-IT"/>
        </w:rPr>
        <w:t>naselju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Karigador</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26.490,00kn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100.000,00kn novi plan 73.510,00kn)</w:t>
      </w:r>
    </w:p>
    <w:p w14:paraId="7545A9A3"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asfaltiranje</w:t>
      </w:r>
      <w:proofErr w:type="spellEnd"/>
      <w:r w:rsidRPr="00CD3885">
        <w:rPr>
          <w:rFonts w:ascii="Arial" w:hAnsi="Arial" w:cs="Arial"/>
          <w:sz w:val="24"/>
          <w:szCs w:val="24"/>
          <w:lang w:val="it-IT"/>
        </w:rPr>
        <w:t xml:space="preserve"> ulice u </w:t>
      </w:r>
      <w:proofErr w:type="spellStart"/>
      <w:r w:rsidRPr="00CD3885">
        <w:rPr>
          <w:rFonts w:ascii="Arial" w:hAnsi="Arial" w:cs="Arial"/>
          <w:sz w:val="24"/>
          <w:szCs w:val="24"/>
          <w:lang w:val="it-IT"/>
        </w:rPr>
        <w:t>naselju</w:t>
      </w:r>
      <w:proofErr w:type="spellEnd"/>
      <w:r w:rsidRPr="00CD3885">
        <w:rPr>
          <w:rFonts w:ascii="Arial" w:hAnsi="Arial" w:cs="Arial"/>
          <w:sz w:val="24"/>
          <w:szCs w:val="24"/>
          <w:lang w:val="it-IT"/>
        </w:rPr>
        <w:t xml:space="preserve"> Nova </w:t>
      </w:r>
      <w:proofErr w:type="spellStart"/>
      <w:r w:rsidRPr="00CD3885">
        <w:rPr>
          <w:rFonts w:ascii="Arial" w:hAnsi="Arial" w:cs="Arial"/>
          <w:sz w:val="24"/>
          <w:szCs w:val="24"/>
          <w:lang w:val="it-IT"/>
        </w:rPr>
        <w:t>vas</w:t>
      </w:r>
      <w:proofErr w:type="spellEnd"/>
      <w:r w:rsidRPr="00CD3885">
        <w:rPr>
          <w:rFonts w:ascii="Arial" w:hAnsi="Arial" w:cs="Arial"/>
          <w:sz w:val="24"/>
          <w:szCs w:val="24"/>
          <w:lang w:val="it-IT"/>
        </w:rPr>
        <w:t xml:space="preserve"> NC24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200.000,00kn novi plan 0,00kn)</w:t>
      </w:r>
    </w:p>
    <w:p w14:paraId="0C89CC80"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parking </w:t>
      </w:r>
      <w:proofErr w:type="spellStart"/>
      <w:r w:rsidRPr="00CD3885">
        <w:rPr>
          <w:rFonts w:ascii="Arial" w:hAnsi="Arial" w:cs="Arial"/>
          <w:sz w:val="24"/>
          <w:szCs w:val="24"/>
          <w:lang w:val="it-IT"/>
        </w:rPr>
        <w:t>Mlinska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ulica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440.592,05</w:t>
      </w:r>
      <w:proofErr w:type="gramStart"/>
      <w:r w:rsidRPr="00CD3885">
        <w:rPr>
          <w:rFonts w:ascii="Arial" w:hAnsi="Arial" w:cs="Arial"/>
          <w:sz w:val="24"/>
          <w:szCs w:val="24"/>
          <w:lang w:val="it-IT"/>
        </w:rPr>
        <w:t>kn  (</w:t>
      </w:r>
      <w:proofErr w:type="spellStart"/>
      <w:proofErr w:type="gramEnd"/>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150.000,00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590.592,05kn).</w:t>
      </w:r>
    </w:p>
    <w:p w14:paraId="1D770EC3"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urbana </w:t>
      </w:r>
      <w:proofErr w:type="spellStart"/>
      <w:proofErr w:type="gramStart"/>
      <w:r w:rsidRPr="00CD3885">
        <w:rPr>
          <w:rFonts w:ascii="Arial" w:hAnsi="Arial" w:cs="Arial"/>
          <w:sz w:val="24"/>
          <w:szCs w:val="24"/>
          <w:lang w:val="it-IT"/>
        </w:rPr>
        <w:t>oprema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stavka</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44.887,00kn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70.000,00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25.113,00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7B7E1485"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nabava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dječjih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rekvizita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parkove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igrališta</w:t>
      </w:r>
      <w:proofErr w:type="spellEnd"/>
      <w:r w:rsidRPr="00CD3885">
        <w:rPr>
          <w:rFonts w:ascii="Arial" w:hAnsi="Arial" w:cs="Arial"/>
          <w:sz w:val="24"/>
          <w:szCs w:val="24"/>
          <w:lang w:val="it-IT"/>
        </w:rPr>
        <w:t xml:space="preserve"> Radini i Fiorini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50.000,00kn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50.000,00kn novi plan 0,00kn)</w:t>
      </w:r>
    </w:p>
    <w:p w14:paraId="2EE62FAC"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ostalih</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parkova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zelenih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površina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naselju</w:t>
      </w:r>
      <w:proofErr w:type="spellEnd"/>
      <w:r w:rsidRPr="00CD3885">
        <w:rPr>
          <w:rFonts w:ascii="Arial" w:hAnsi="Arial" w:cs="Arial"/>
          <w:sz w:val="24"/>
          <w:szCs w:val="24"/>
          <w:lang w:val="it-IT"/>
        </w:rPr>
        <w:t xml:space="preserve"> Radini i Fiorini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4FBFAEFA"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ulice</w:t>
      </w:r>
      <w:proofErr w:type="gramEnd"/>
      <w:r w:rsidRPr="00CD3885">
        <w:rPr>
          <w:rFonts w:ascii="Arial" w:hAnsi="Arial" w:cs="Arial"/>
          <w:sz w:val="24"/>
          <w:szCs w:val="24"/>
          <w:lang w:val="it-IT"/>
        </w:rPr>
        <w:t xml:space="preserve"> Aleksandra </w:t>
      </w:r>
      <w:proofErr w:type="spellStart"/>
      <w:r w:rsidRPr="00CD3885">
        <w:rPr>
          <w:rFonts w:ascii="Arial" w:hAnsi="Arial" w:cs="Arial"/>
          <w:sz w:val="24"/>
          <w:szCs w:val="24"/>
          <w:lang w:val="it-IT"/>
        </w:rPr>
        <w:t>Rukavina</w:t>
      </w:r>
      <w:proofErr w:type="spellEnd"/>
      <w:r w:rsidRPr="00CD3885">
        <w:rPr>
          <w:rFonts w:ascii="Arial" w:hAnsi="Arial" w:cs="Arial"/>
          <w:sz w:val="24"/>
          <w:szCs w:val="24"/>
          <w:lang w:val="it-IT"/>
        </w:rPr>
        <w:t xml:space="preserve"> do </w:t>
      </w:r>
      <w:proofErr w:type="spellStart"/>
      <w:r w:rsidRPr="00CD3885">
        <w:rPr>
          <w:rFonts w:ascii="Arial" w:hAnsi="Arial" w:cs="Arial"/>
          <w:sz w:val="24"/>
          <w:szCs w:val="24"/>
          <w:lang w:val="it-IT"/>
        </w:rPr>
        <w:t>spoja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ul</w:t>
      </w:r>
      <w:proofErr w:type="spellEnd"/>
      <w:r w:rsidRPr="00CD3885">
        <w:rPr>
          <w:rFonts w:ascii="Arial" w:hAnsi="Arial" w:cs="Arial"/>
          <w:sz w:val="24"/>
          <w:szCs w:val="24"/>
          <w:lang w:val="it-IT"/>
        </w:rPr>
        <w:t xml:space="preserve">. Marconi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70.000,00kn novi plan 0,00kn)</w:t>
      </w:r>
    </w:p>
    <w:p w14:paraId="07A89054"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proofErr w:type="gram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radovi</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uređenju</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sanaciji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galerije</w:t>
      </w:r>
      <w:proofErr w:type="spellEnd"/>
      <w:r w:rsidRPr="00CD3885">
        <w:rPr>
          <w:rFonts w:ascii="Arial" w:hAnsi="Arial" w:cs="Arial"/>
          <w:sz w:val="24"/>
          <w:szCs w:val="24"/>
          <w:lang w:val="it-IT"/>
        </w:rPr>
        <w:t xml:space="preserve"> „Aleksandra </w:t>
      </w:r>
      <w:proofErr w:type="spellStart"/>
      <w:r w:rsidRPr="00CD3885">
        <w:rPr>
          <w:rFonts w:ascii="Arial" w:hAnsi="Arial" w:cs="Arial"/>
          <w:sz w:val="24"/>
          <w:szCs w:val="24"/>
          <w:lang w:val="it-IT"/>
        </w:rPr>
        <w:t>Rukavina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30.000,00kn novi plan 0,00kn)</w:t>
      </w:r>
    </w:p>
    <w:p w14:paraId="68B5A262"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r w:rsidRPr="00CD3885">
        <w:rPr>
          <w:rFonts w:ascii="Arial" w:hAnsi="Arial" w:cs="Arial"/>
          <w:sz w:val="24"/>
          <w:szCs w:val="24"/>
          <w:lang w:val="it-IT"/>
        </w:rPr>
        <w:t xml:space="preserve">Nova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kulturni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centar</w:t>
      </w:r>
      <w:proofErr w:type="spellEnd"/>
      <w:r w:rsidRPr="00CD3885">
        <w:rPr>
          <w:rFonts w:ascii="Arial" w:hAnsi="Arial" w:cs="Arial"/>
          <w:sz w:val="24"/>
          <w:szCs w:val="24"/>
          <w:lang w:val="it-IT"/>
        </w:rPr>
        <w:t xml:space="preserve"> Aleksandra </w:t>
      </w:r>
      <w:proofErr w:type="spellStart"/>
      <w:r w:rsidRPr="00CD3885">
        <w:rPr>
          <w:rFonts w:ascii="Arial" w:hAnsi="Arial" w:cs="Arial"/>
          <w:sz w:val="24"/>
          <w:szCs w:val="24"/>
          <w:lang w:val="it-IT"/>
        </w:rPr>
        <w:t>Rukavina-rekonstrukcija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prenamjena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zgrade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500.000,00kn</w:t>
      </w:r>
    </w:p>
    <w:p w14:paraId="1B236877"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lastRenderedPageBreak/>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rekonstrukciju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Zenona</w:t>
      </w:r>
      <w:proofErr w:type="spellEnd"/>
      <w:r w:rsidRPr="00CD3885">
        <w:rPr>
          <w:rFonts w:ascii="Arial" w:hAnsi="Arial" w:cs="Arial"/>
          <w:sz w:val="24"/>
          <w:szCs w:val="24"/>
          <w:lang w:val="it-IT"/>
        </w:rPr>
        <w:t xml:space="preserve"> u </w:t>
      </w:r>
      <w:proofErr w:type="spellStart"/>
      <w:proofErr w:type="gramStart"/>
      <w:r w:rsidRPr="00CD3885">
        <w:rPr>
          <w:rFonts w:ascii="Arial" w:hAnsi="Arial" w:cs="Arial"/>
          <w:sz w:val="24"/>
          <w:szCs w:val="24"/>
          <w:lang w:val="it-IT"/>
        </w:rPr>
        <w:t>Brtonigli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proofErr w:type="gramEnd"/>
      <w:r w:rsidRPr="00CD3885">
        <w:rPr>
          <w:rFonts w:ascii="Arial" w:hAnsi="Arial" w:cs="Arial"/>
          <w:sz w:val="24"/>
          <w:szCs w:val="24"/>
          <w:lang w:val="it-IT"/>
        </w:rPr>
        <w:t xml:space="preserve"> se za 88.125,00kn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11.875,00kn)</w:t>
      </w:r>
    </w:p>
    <w:p w14:paraId="386B4F0F"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Zenona</w:t>
      </w:r>
      <w:proofErr w:type="spellEnd"/>
      <w:r w:rsidRPr="00CD3885">
        <w:rPr>
          <w:rFonts w:ascii="Arial" w:hAnsi="Arial" w:cs="Arial"/>
          <w:sz w:val="24"/>
          <w:szCs w:val="24"/>
          <w:lang w:val="it-IT"/>
        </w:rPr>
        <w:t xml:space="preserve"> u Brtonigla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150.000,00kn novi plan 0,00kn)</w:t>
      </w:r>
    </w:p>
    <w:p w14:paraId="07C4C446"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Parkiralište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groblja</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xml:space="preserve">Brtonigla  </w:t>
      </w:r>
      <w:proofErr w:type="spellStart"/>
      <w:r w:rsidRPr="00CD3885">
        <w:rPr>
          <w:rFonts w:ascii="Arial" w:hAnsi="Arial" w:cs="Arial"/>
          <w:sz w:val="24"/>
          <w:szCs w:val="24"/>
          <w:lang w:val="it-IT"/>
        </w:rPr>
        <w:t>smanjuje</w:t>
      </w:r>
      <w:proofErr w:type="spellEnd"/>
      <w:proofErr w:type="gram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0,00kn).</w:t>
      </w:r>
    </w:p>
    <w:p w14:paraId="22AA7265"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sanacija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crkvice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Gospe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Nogaredske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Groblju</w:t>
      </w:r>
      <w:proofErr w:type="spellEnd"/>
      <w:r w:rsidRPr="00CD3885">
        <w:rPr>
          <w:rFonts w:ascii="Arial" w:hAnsi="Arial" w:cs="Arial"/>
          <w:sz w:val="24"/>
          <w:szCs w:val="24"/>
          <w:lang w:val="it-IT"/>
        </w:rPr>
        <w:t xml:space="preserve"> u Brtonigla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138.656,00kn novi plan 0,00kn).</w:t>
      </w:r>
    </w:p>
    <w:p w14:paraId="7FF352AC"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opremanje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plaže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Karigadoru</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xml:space="preserve">( </w:t>
      </w:r>
      <w:proofErr w:type="spellStart"/>
      <w:r w:rsidRPr="00CD3885">
        <w:rPr>
          <w:rFonts w:ascii="Arial" w:hAnsi="Arial" w:cs="Arial"/>
          <w:sz w:val="24"/>
          <w:szCs w:val="24"/>
          <w:lang w:val="it-IT"/>
        </w:rPr>
        <w:t>adaptacija</w:t>
      </w:r>
      <w:proofErr w:type="spellEnd"/>
      <w:proofErr w:type="gramEnd"/>
      <w:r w:rsidRPr="00CD3885">
        <w:rPr>
          <w:rFonts w:ascii="Arial" w:hAnsi="Arial" w:cs="Arial"/>
          <w:sz w:val="24"/>
          <w:szCs w:val="24"/>
          <w:lang w:val="it-IT"/>
        </w:rPr>
        <w:t xml:space="preserve"> za invalide)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iznosu</w:t>
      </w:r>
      <w:proofErr w:type="spellEnd"/>
      <w:r w:rsidRPr="00CD3885">
        <w:rPr>
          <w:rFonts w:ascii="Arial" w:hAnsi="Arial" w:cs="Arial"/>
          <w:sz w:val="24"/>
          <w:szCs w:val="24"/>
          <w:lang w:val="it-IT"/>
        </w:rPr>
        <w:t xml:space="preserve"> od 6.000,00kn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30.000,00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24.000,00kn)</w:t>
      </w:r>
    </w:p>
    <w:p w14:paraId="34B7835A"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58.125,00kn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85.000,00kn novi plan 26.875,00kn)</w:t>
      </w:r>
    </w:p>
    <w:p w14:paraId="7F36D8B3"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dokumentacija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Sanacija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zaljeva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25.000,00kn novi plan 0,00kn)</w:t>
      </w:r>
    </w:p>
    <w:p w14:paraId="76245664"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cestovne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Donji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Serbani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6B1334D5"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proofErr w:type="gram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projektne</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prometne</w:t>
      </w:r>
      <w:proofErr w:type="spellEnd"/>
      <w:r w:rsidRPr="00CD3885">
        <w:rPr>
          <w:rFonts w:ascii="Arial" w:hAnsi="Arial" w:cs="Arial"/>
          <w:sz w:val="24"/>
          <w:szCs w:val="24"/>
          <w:lang w:val="it-IT"/>
        </w:rPr>
        <w:t xml:space="preserve"> inf. u </w:t>
      </w:r>
      <w:proofErr w:type="spellStart"/>
      <w:r w:rsidRPr="00CD3885">
        <w:rPr>
          <w:rFonts w:ascii="Arial" w:hAnsi="Arial" w:cs="Arial"/>
          <w:sz w:val="24"/>
          <w:szCs w:val="24"/>
          <w:lang w:val="it-IT"/>
        </w:rPr>
        <w:t>naseljima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za 37.500,00kn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70.000,00kn novi plan 32.500,00kn)</w:t>
      </w:r>
    </w:p>
    <w:p w14:paraId="5ADECEFB"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pristupne</w:t>
      </w:r>
      <w:proofErr w:type="spellEnd"/>
      <w:r w:rsidRPr="00CD3885">
        <w:rPr>
          <w:rFonts w:ascii="Arial" w:hAnsi="Arial" w:cs="Arial"/>
          <w:sz w:val="24"/>
          <w:szCs w:val="24"/>
          <w:lang w:val="it-IT"/>
        </w:rPr>
        <w:t xml:space="preserve"> ceste </w:t>
      </w:r>
      <w:proofErr w:type="spellStart"/>
      <w:r w:rsidRPr="00CD3885">
        <w:rPr>
          <w:rFonts w:ascii="Arial" w:hAnsi="Arial" w:cs="Arial"/>
          <w:sz w:val="24"/>
          <w:szCs w:val="24"/>
          <w:lang w:val="it-IT"/>
        </w:rPr>
        <w:t>dvorane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Brtonigli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30B759E9"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rekonstrukcija</w:t>
      </w:r>
      <w:proofErr w:type="spellEnd"/>
      <w:r w:rsidRPr="00CD3885">
        <w:rPr>
          <w:rFonts w:ascii="Arial" w:hAnsi="Arial" w:cs="Arial"/>
          <w:sz w:val="24"/>
          <w:szCs w:val="24"/>
          <w:lang w:val="it-IT"/>
        </w:rPr>
        <w:t xml:space="preserve"> NC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(planirano10.000,00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05011A9D" w14:textId="77777777" w:rsidR="008C1F77" w:rsidRPr="00CD3885" w:rsidRDefault="008C1F77" w:rsidP="008C1F77">
      <w:pPr>
        <w:pStyle w:val="ListParagraph"/>
        <w:numPr>
          <w:ilvl w:val="0"/>
          <w:numId w:val="2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fasada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naselju</w:t>
      </w:r>
      <w:proofErr w:type="spellEnd"/>
      <w:r w:rsidRPr="00CD3885">
        <w:rPr>
          <w:rFonts w:ascii="Arial" w:hAnsi="Arial" w:cs="Arial"/>
          <w:sz w:val="24"/>
          <w:szCs w:val="24"/>
          <w:lang w:val="it-IT"/>
        </w:rPr>
        <w:t xml:space="preserve"> Brtonigla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100.000,00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166699C8" w14:textId="77777777" w:rsidR="008C1F77" w:rsidRPr="00CD3885" w:rsidRDefault="008C1F77" w:rsidP="008C1F77">
      <w:pPr>
        <w:ind w:left="360"/>
        <w:jc w:val="both"/>
        <w:rPr>
          <w:rFonts w:ascii="Arial" w:hAnsi="Arial" w:cs="Arial"/>
          <w:sz w:val="24"/>
          <w:szCs w:val="24"/>
          <w:lang w:val="it-IT"/>
        </w:rPr>
      </w:pPr>
      <w:r w:rsidRPr="00CD3885">
        <w:rPr>
          <w:rFonts w:ascii="Arial" w:hAnsi="Arial" w:cs="Arial"/>
          <w:b/>
          <w:bCs/>
          <w:sz w:val="24"/>
          <w:szCs w:val="24"/>
          <w:lang w:val="it-IT"/>
        </w:rPr>
        <w:t>PROGRAM UPRAVLJANJE LIKVIDNOŠĆU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7.078.925,00kn </w:t>
      </w:r>
      <w:proofErr w:type="spellStart"/>
      <w:r w:rsidRPr="00CD3885">
        <w:rPr>
          <w:rFonts w:ascii="Arial" w:hAnsi="Arial" w:cs="Arial"/>
          <w:b/>
          <w:bCs/>
          <w:sz w:val="24"/>
          <w:szCs w:val="24"/>
          <w:lang w:val="it-IT"/>
        </w:rPr>
        <w:t>povećanje</w:t>
      </w:r>
      <w:proofErr w:type="spellEnd"/>
      <w:r w:rsidRPr="00CD3885">
        <w:rPr>
          <w:rFonts w:ascii="Arial" w:hAnsi="Arial" w:cs="Arial"/>
          <w:b/>
          <w:bCs/>
          <w:sz w:val="24"/>
          <w:szCs w:val="24"/>
          <w:lang w:val="it-IT"/>
        </w:rPr>
        <w:t xml:space="preserve"> 1.183.155,00kn novi plan 8.262.080,00kn)</w:t>
      </w:r>
    </w:p>
    <w:p w14:paraId="79264F97" w14:textId="77777777" w:rsidR="008C1F77" w:rsidRPr="00CD3885" w:rsidRDefault="008C1F77" w:rsidP="008C1F77">
      <w:pPr>
        <w:pStyle w:val="ListParagraph"/>
        <w:numPr>
          <w:ilvl w:val="0"/>
          <w:numId w:val="3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kamate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kreditu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76.599,00kn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21.501,00kn novi plan 98.100,00kn)</w:t>
      </w:r>
    </w:p>
    <w:p w14:paraId="4DC84E10" w14:textId="77777777" w:rsidR="008C1F77" w:rsidRPr="00CD3885" w:rsidRDefault="008C1F77" w:rsidP="008C1F77">
      <w:pPr>
        <w:pStyle w:val="ListParagraph"/>
        <w:numPr>
          <w:ilvl w:val="0"/>
          <w:numId w:val="32"/>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otplata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kredita</w:t>
      </w:r>
      <w:proofErr w:type="spellEnd"/>
      <w:r w:rsidRPr="00CD3885">
        <w:rPr>
          <w:rFonts w:ascii="Arial" w:hAnsi="Arial" w:cs="Arial"/>
          <w:sz w:val="24"/>
          <w:szCs w:val="24"/>
          <w:lang w:val="it-IT"/>
        </w:rPr>
        <w:t xml:space="preserve"> ŠTRPE </w:t>
      </w:r>
      <w:proofErr w:type="spellStart"/>
      <w:r w:rsidRPr="00CD3885">
        <w:rPr>
          <w:rFonts w:ascii="Arial" w:hAnsi="Arial" w:cs="Arial"/>
          <w:sz w:val="24"/>
          <w:szCs w:val="24"/>
          <w:lang w:val="it-IT"/>
        </w:rPr>
        <w:t>povećava</w:t>
      </w:r>
      <w:proofErr w:type="spellEnd"/>
      <w:r w:rsidRPr="00CD3885">
        <w:rPr>
          <w:rFonts w:ascii="Arial" w:hAnsi="Arial" w:cs="Arial"/>
          <w:sz w:val="24"/>
          <w:szCs w:val="24"/>
          <w:lang w:val="it-IT"/>
        </w:rPr>
        <w:t xml:space="preserve"> se za 1.106.556,00kn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545.949,00kn novi plan 1.652.505,00kn)</w:t>
      </w:r>
    </w:p>
    <w:p w14:paraId="18679F8B" w14:textId="77777777" w:rsidR="008C1F77" w:rsidRPr="00CD3885" w:rsidRDefault="008C1F77" w:rsidP="008C1F77">
      <w:pPr>
        <w:ind w:left="360"/>
        <w:jc w:val="both"/>
        <w:rPr>
          <w:rFonts w:ascii="Arial" w:hAnsi="Arial" w:cs="Arial"/>
          <w:sz w:val="24"/>
          <w:szCs w:val="24"/>
          <w:lang w:val="it-IT"/>
        </w:rPr>
      </w:pPr>
      <w:r w:rsidRPr="00CD3885">
        <w:rPr>
          <w:rFonts w:ascii="Arial" w:hAnsi="Arial" w:cs="Arial"/>
          <w:b/>
          <w:bCs/>
          <w:sz w:val="24"/>
          <w:szCs w:val="24"/>
          <w:lang w:val="it-IT"/>
        </w:rPr>
        <w:t>PROGRAM JAVNE POTREBE U OBRAZOVANJU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2.350.000,00kn, </w:t>
      </w:r>
      <w:proofErr w:type="spellStart"/>
      <w:r w:rsidRPr="00CD3885">
        <w:rPr>
          <w:rFonts w:ascii="Arial" w:hAnsi="Arial" w:cs="Arial"/>
          <w:b/>
          <w:bCs/>
          <w:sz w:val="24"/>
          <w:szCs w:val="24"/>
          <w:lang w:val="it-IT"/>
        </w:rPr>
        <w:t>povećanje</w:t>
      </w:r>
      <w:proofErr w:type="spellEnd"/>
      <w:r w:rsidRPr="00CD3885">
        <w:rPr>
          <w:rFonts w:ascii="Arial" w:hAnsi="Arial" w:cs="Arial"/>
          <w:b/>
          <w:bCs/>
          <w:sz w:val="24"/>
          <w:szCs w:val="24"/>
          <w:lang w:val="it-IT"/>
        </w:rPr>
        <w:t xml:space="preserve"> 278.230,00kn; novi plan 2.628.230,00kn) </w:t>
      </w:r>
    </w:p>
    <w:p w14:paraId="5A606844" w14:textId="77777777" w:rsidR="008C1F77" w:rsidRPr="00CD3885" w:rsidRDefault="008C1F77" w:rsidP="008C1F77">
      <w:pPr>
        <w:pStyle w:val="ListParagraph"/>
        <w:numPr>
          <w:ilvl w:val="0"/>
          <w:numId w:val="33"/>
        </w:numPr>
        <w:spacing w:line="276" w:lineRule="auto"/>
        <w:contextualSpacing/>
        <w:jc w:val="both"/>
        <w:rPr>
          <w:rFonts w:ascii="Arial" w:hAnsi="Arial" w:cs="Arial"/>
          <w:sz w:val="24"/>
          <w:szCs w:val="24"/>
          <w:lang w:val="it-IT"/>
        </w:rPr>
      </w:pPr>
      <w:r w:rsidRPr="00CD3885">
        <w:rPr>
          <w:rFonts w:ascii="Arial" w:hAnsi="Arial" w:cs="Arial"/>
          <w:sz w:val="24"/>
          <w:szCs w:val="24"/>
          <w:lang w:val="it-IT"/>
        </w:rPr>
        <w:t xml:space="preserve">Program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potrebe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obrazovanju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dječji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vrtić</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Kalimero</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xml:space="preserve">Brtonigla  </w:t>
      </w:r>
      <w:proofErr w:type="spellStart"/>
      <w:r w:rsidRPr="00CD3885">
        <w:rPr>
          <w:rFonts w:ascii="Arial" w:hAnsi="Arial" w:cs="Arial"/>
          <w:sz w:val="24"/>
          <w:szCs w:val="24"/>
          <w:lang w:val="it-IT"/>
        </w:rPr>
        <w:t>povećava</w:t>
      </w:r>
      <w:proofErr w:type="spellEnd"/>
      <w:proofErr w:type="gramEnd"/>
      <w:r w:rsidRPr="00CD3885">
        <w:rPr>
          <w:rFonts w:ascii="Arial" w:hAnsi="Arial" w:cs="Arial"/>
          <w:sz w:val="24"/>
          <w:szCs w:val="24"/>
          <w:lang w:val="it-IT"/>
        </w:rPr>
        <w:t xml:space="preserve"> se za 278,230,00kn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2.350.000,00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novi plan 2.628.230,00kn)</w:t>
      </w:r>
    </w:p>
    <w:p w14:paraId="3F8CF190" w14:textId="77777777" w:rsidR="008C1F77" w:rsidRPr="00CD3885" w:rsidRDefault="008C1F77" w:rsidP="008C1F77">
      <w:pPr>
        <w:ind w:left="360"/>
        <w:jc w:val="both"/>
        <w:rPr>
          <w:rFonts w:ascii="Arial" w:hAnsi="Arial" w:cs="Arial"/>
          <w:sz w:val="24"/>
          <w:szCs w:val="24"/>
          <w:lang w:val="it-IT"/>
        </w:rPr>
      </w:pPr>
      <w:r w:rsidRPr="00CD3885">
        <w:rPr>
          <w:rFonts w:ascii="Arial" w:hAnsi="Arial" w:cs="Arial"/>
          <w:b/>
          <w:bCs/>
          <w:sz w:val="24"/>
          <w:szCs w:val="24"/>
          <w:lang w:val="it-IT"/>
        </w:rPr>
        <w:t xml:space="preserve">PROGRAM PREDSTAVNIČKA I </w:t>
      </w:r>
      <w:proofErr w:type="gramStart"/>
      <w:r w:rsidRPr="00CD3885">
        <w:rPr>
          <w:rFonts w:ascii="Arial" w:hAnsi="Arial" w:cs="Arial"/>
          <w:b/>
          <w:bCs/>
          <w:sz w:val="24"/>
          <w:szCs w:val="24"/>
          <w:lang w:val="it-IT"/>
        </w:rPr>
        <w:t>IZVRŠNA  TIJELA</w:t>
      </w:r>
      <w:proofErr w:type="gramEnd"/>
      <w:r w:rsidRPr="00CD3885">
        <w:rPr>
          <w:rFonts w:ascii="Arial" w:hAnsi="Arial" w:cs="Arial"/>
          <w:b/>
          <w:bCs/>
          <w:sz w:val="24"/>
          <w:szCs w:val="24"/>
          <w:lang w:val="it-IT"/>
        </w:rPr>
        <w:t xml:space="preserve"> (</w:t>
      </w:r>
      <w:proofErr w:type="spellStart"/>
      <w:r w:rsidRPr="00CD3885">
        <w:rPr>
          <w:rFonts w:ascii="Arial" w:hAnsi="Arial" w:cs="Arial"/>
          <w:b/>
          <w:bCs/>
          <w:sz w:val="24"/>
          <w:szCs w:val="24"/>
          <w:lang w:val="it-IT"/>
        </w:rPr>
        <w:t>planirano</w:t>
      </w:r>
      <w:proofErr w:type="spellEnd"/>
      <w:r w:rsidRPr="00CD3885">
        <w:rPr>
          <w:rFonts w:ascii="Arial" w:hAnsi="Arial" w:cs="Arial"/>
          <w:b/>
          <w:bCs/>
          <w:sz w:val="24"/>
          <w:szCs w:val="24"/>
          <w:lang w:val="it-IT"/>
        </w:rPr>
        <w:t xml:space="preserve"> 298.638,00kn; </w:t>
      </w:r>
      <w:proofErr w:type="spellStart"/>
      <w:r w:rsidRPr="00CD3885">
        <w:rPr>
          <w:rFonts w:ascii="Arial" w:hAnsi="Arial" w:cs="Arial"/>
          <w:b/>
          <w:bCs/>
          <w:sz w:val="24"/>
          <w:szCs w:val="24"/>
          <w:lang w:val="it-IT"/>
        </w:rPr>
        <w:t>smanjenje</w:t>
      </w:r>
      <w:proofErr w:type="spellEnd"/>
      <w:r w:rsidRPr="00CD3885">
        <w:rPr>
          <w:rFonts w:ascii="Arial" w:hAnsi="Arial" w:cs="Arial"/>
          <w:b/>
          <w:bCs/>
          <w:sz w:val="24"/>
          <w:szCs w:val="24"/>
          <w:lang w:val="it-IT"/>
        </w:rPr>
        <w:t xml:space="preserve"> 40.000,00kn; novi plan 258.638,00kn</w:t>
      </w:r>
      <w:r w:rsidRPr="00CD3885">
        <w:rPr>
          <w:rFonts w:ascii="Arial" w:hAnsi="Arial" w:cs="Arial"/>
          <w:sz w:val="24"/>
          <w:szCs w:val="24"/>
          <w:lang w:val="it-IT"/>
        </w:rPr>
        <w:t xml:space="preserve">) </w:t>
      </w:r>
    </w:p>
    <w:p w14:paraId="1D1BFAA1" w14:textId="77777777" w:rsidR="008C1F77" w:rsidRPr="00CD3885" w:rsidRDefault="008C1F77" w:rsidP="008C1F77">
      <w:pPr>
        <w:pStyle w:val="ListParagraph"/>
        <w:numPr>
          <w:ilvl w:val="0"/>
          <w:numId w:val="34"/>
        </w:numPr>
        <w:spacing w:line="276" w:lineRule="auto"/>
        <w:contextualSpacing/>
        <w:jc w:val="both"/>
        <w:rPr>
          <w:rFonts w:ascii="Arial" w:hAnsi="Arial" w:cs="Arial"/>
          <w:sz w:val="24"/>
          <w:szCs w:val="24"/>
          <w:lang w:val="it-IT"/>
        </w:rPr>
      </w:pP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izbori</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mjesne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odbore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smanjuje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w:t>
      </w:r>
      <w:proofErr w:type="spellEnd"/>
      <w:r w:rsidRPr="00CD3885">
        <w:rPr>
          <w:rFonts w:ascii="Arial" w:hAnsi="Arial" w:cs="Arial"/>
          <w:sz w:val="24"/>
          <w:szCs w:val="24"/>
          <w:lang w:val="it-IT"/>
        </w:rPr>
        <w:t xml:space="preserve"> 50.000,00kn novi plan 0,00kn)</w:t>
      </w:r>
    </w:p>
    <w:p w14:paraId="556AB9BE" w14:textId="77777777" w:rsidR="008C1F77" w:rsidRPr="00CD3885" w:rsidRDefault="008C1F77" w:rsidP="008C1F77">
      <w:pPr>
        <w:ind w:left="360"/>
        <w:jc w:val="both"/>
        <w:rPr>
          <w:rFonts w:ascii="Arial" w:hAnsi="Arial" w:cs="Arial"/>
          <w:sz w:val="24"/>
          <w:szCs w:val="24"/>
          <w:lang w:val="it-IT"/>
        </w:rPr>
      </w:pPr>
    </w:p>
    <w:p w14:paraId="7A64A442" w14:textId="77777777" w:rsidR="008C1F77" w:rsidRPr="00CD3885" w:rsidRDefault="008C1F77" w:rsidP="008C1F77">
      <w:pPr>
        <w:ind w:left="360"/>
        <w:jc w:val="both"/>
        <w:rPr>
          <w:rFonts w:ascii="Arial" w:hAnsi="Arial" w:cs="Arial"/>
          <w:b/>
          <w:bCs/>
          <w:sz w:val="24"/>
          <w:szCs w:val="24"/>
          <w:lang w:val="it-IT"/>
        </w:rPr>
      </w:pPr>
    </w:p>
    <w:p w14:paraId="01FE69F2" w14:textId="44CC784E" w:rsidR="008C1F77" w:rsidRPr="00CD3885" w:rsidRDefault="008C1F77" w:rsidP="008C1F77">
      <w:pPr>
        <w:pStyle w:val="ListParagraph"/>
        <w:numPr>
          <w:ilvl w:val="0"/>
          <w:numId w:val="18"/>
        </w:numPr>
        <w:jc w:val="center"/>
        <w:rPr>
          <w:rFonts w:ascii="Arial" w:hAnsi="Arial" w:cs="Arial"/>
          <w:sz w:val="24"/>
          <w:szCs w:val="24"/>
          <w:lang w:val="it-IT"/>
        </w:rPr>
      </w:pPr>
    </w:p>
    <w:p w14:paraId="73302ADD" w14:textId="19E95B05" w:rsidR="008C1F77" w:rsidRPr="00CD3885" w:rsidRDefault="008C1F77" w:rsidP="008C1F77">
      <w:pPr>
        <w:jc w:val="both"/>
        <w:rPr>
          <w:rFonts w:ascii="Arial" w:hAnsi="Arial" w:cs="Arial"/>
          <w:sz w:val="24"/>
          <w:szCs w:val="24"/>
          <w:lang w:val="it-IT"/>
        </w:rPr>
      </w:pPr>
    </w:p>
    <w:p w14:paraId="768225BD" w14:textId="39933F93" w:rsidR="008C1F77" w:rsidRDefault="008C1F77" w:rsidP="008C1F77">
      <w:pPr>
        <w:rPr>
          <w:rFonts w:ascii="Arial" w:hAnsi="Arial" w:cs="Arial"/>
          <w:b/>
          <w:bCs/>
          <w:sz w:val="24"/>
          <w:szCs w:val="24"/>
          <w:lang w:val="it-IT"/>
        </w:rPr>
      </w:pPr>
      <w:r w:rsidRPr="00A82187">
        <w:rPr>
          <w:rFonts w:ascii="Arial" w:hAnsi="Arial" w:cs="Arial"/>
          <w:b/>
          <w:bCs/>
          <w:sz w:val="24"/>
          <w:szCs w:val="24"/>
          <w:lang w:val="it-IT"/>
        </w:rPr>
        <w:tab/>
      </w:r>
      <w:r w:rsidRPr="00A82187">
        <w:rPr>
          <w:rFonts w:ascii="Arial" w:hAnsi="Arial" w:cs="Arial"/>
          <w:b/>
          <w:bCs/>
          <w:sz w:val="24"/>
          <w:szCs w:val="24"/>
          <w:lang w:val="it-IT"/>
        </w:rPr>
        <w:tab/>
      </w:r>
    </w:p>
    <w:p w14:paraId="60FABEEB" w14:textId="0E7B3961" w:rsidR="00A82187" w:rsidRDefault="00A82187" w:rsidP="008C1F77">
      <w:pPr>
        <w:rPr>
          <w:rFonts w:ascii="Arial" w:hAnsi="Arial" w:cs="Arial"/>
          <w:b/>
          <w:bCs/>
          <w:sz w:val="24"/>
          <w:szCs w:val="24"/>
          <w:lang w:val="it-IT"/>
        </w:rPr>
      </w:pPr>
    </w:p>
    <w:p w14:paraId="28550951" w14:textId="6153426A" w:rsidR="00A82187" w:rsidRDefault="00A82187" w:rsidP="008C1F77">
      <w:pPr>
        <w:rPr>
          <w:rFonts w:ascii="Arial" w:hAnsi="Arial" w:cs="Arial"/>
          <w:b/>
          <w:bCs/>
          <w:sz w:val="24"/>
          <w:szCs w:val="24"/>
          <w:lang w:val="it-IT"/>
        </w:rPr>
      </w:pPr>
    </w:p>
    <w:p w14:paraId="5227BC1E" w14:textId="59689C0B" w:rsidR="00A82187" w:rsidRDefault="00A82187" w:rsidP="008C1F77">
      <w:pPr>
        <w:rPr>
          <w:rFonts w:ascii="Arial" w:hAnsi="Arial" w:cs="Arial"/>
          <w:b/>
          <w:bCs/>
          <w:sz w:val="24"/>
          <w:szCs w:val="24"/>
          <w:lang w:val="it-IT"/>
        </w:rPr>
      </w:pPr>
    </w:p>
    <w:p w14:paraId="1D374756" w14:textId="6CB872F3" w:rsidR="00A82187" w:rsidRDefault="00A82187" w:rsidP="008C1F77">
      <w:pPr>
        <w:rPr>
          <w:rFonts w:ascii="Arial" w:hAnsi="Arial" w:cs="Arial"/>
          <w:b/>
          <w:bCs/>
          <w:sz w:val="24"/>
          <w:szCs w:val="24"/>
          <w:lang w:val="it-IT"/>
        </w:rPr>
      </w:pPr>
    </w:p>
    <w:p w14:paraId="79EEBB05" w14:textId="77777777" w:rsidR="008C1F77" w:rsidRPr="00A82187" w:rsidRDefault="008C1F77" w:rsidP="008C1F77">
      <w:pPr>
        <w:ind w:left="-567"/>
        <w:jc w:val="both"/>
        <w:rPr>
          <w:rFonts w:ascii="Arial" w:hAnsi="Arial" w:cs="Arial"/>
          <w:sz w:val="24"/>
          <w:szCs w:val="24"/>
          <w:lang w:val="it-IT"/>
        </w:rPr>
      </w:pPr>
      <w:r w:rsidRPr="00A82187">
        <w:rPr>
          <w:rFonts w:ascii="Arial" w:hAnsi="Arial" w:cs="Arial"/>
          <w:sz w:val="24"/>
          <w:szCs w:val="24"/>
          <w:lang w:val="it-IT"/>
        </w:rPr>
        <w:t xml:space="preserve">Na </w:t>
      </w:r>
      <w:proofErr w:type="spellStart"/>
      <w:r w:rsidRPr="00A82187">
        <w:rPr>
          <w:rFonts w:ascii="Arial" w:hAnsi="Arial" w:cs="Arial"/>
          <w:sz w:val="24"/>
          <w:szCs w:val="24"/>
          <w:lang w:val="it-IT"/>
        </w:rPr>
        <w:t>temelju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članka</w:t>
      </w:r>
      <w:proofErr w:type="spellEnd"/>
      <w:r w:rsidRPr="00A82187">
        <w:rPr>
          <w:rFonts w:ascii="Arial" w:hAnsi="Arial" w:cs="Arial"/>
          <w:sz w:val="24"/>
          <w:szCs w:val="24"/>
          <w:lang w:val="it-IT"/>
        </w:rPr>
        <w:t xml:space="preserve"> 67. </w:t>
      </w:r>
      <w:proofErr w:type="spellStart"/>
      <w:r w:rsidRPr="00A82187">
        <w:rPr>
          <w:rFonts w:ascii="Arial" w:hAnsi="Arial" w:cs="Arial"/>
          <w:sz w:val="24"/>
          <w:szCs w:val="24"/>
          <w:lang w:val="it-IT"/>
        </w:rPr>
        <w:t>Zakona</w:t>
      </w:r>
      <w:proofErr w:type="spellEnd"/>
      <w:r w:rsidRPr="00A82187">
        <w:rPr>
          <w:rFonts w:ascii="Arial" w:hAnsi="Arial" w:cs="Arial"/>
          <w:sz w:val="24"/>
          <w:szCs w:val="24"/>
          <w:lang w:val="it-IT"/>
        </w:rPr>
        <w:t xml:space="preserve"> o </w:t>
      </w:r>
      <w:proofErr w:type="spellStart"/>
      <w:r w:rsidRPr="00A82187">
        <w:rPr>
          <w:rFonts w:ascii="Arial" w:hAnsi="Arial" w:cs="Arial"/>
          <w:sz w:val="24"/>
          <w:szCs w:val="24"/>
          <w:lang w:val="it-IT"/>
        </w:rPr>
        <w:t>komunalnom</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gospodarstvu</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Narodne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novine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broj</w:t>
      </w:r>
      <w:proofErr w:type="spellEnd"/>
      <w:r w:rsidRPr="00A82187">
        <w:rPr>
          <w:rFonts w:ascii="Arial" w:hAnsi="Arial" w:cs="Arial"/>
          <w:sz w:val="24"/>
          <w:szCs w:val="24"/>
          <w:lang w:val="it-IT"/>
        </w:rPr>
        <w:t xml:space="preserve"> 68/18, 110/18, 32/20), </w:t>
      </w:r>
      <w:proofErr w:type="spellStart"/>
      <w:r w:rsidRPr="00A82187">
        <w:rPr>
          <w:rFonts w:ascii="Arial" w:hAnsi="Arial" w:cs="Arial"/>
          <w:sz w:val="24"/>
          <w:szCs w:val="24"/>
          <w:lang w:val="it-IT"/>
        </w:rPr>
        <w:t>članka</w:t>
      </w:r>
      <w:proofErr w:type="spellEnd"/>
      <w:r w:rsidRPr="00A82187">
        <w:rPr>
          <w:rFonts w:ascii="Arial" w:hAnsi="Arial" w:cs="Arial"/>
          <w:sz w:val="24"/>
          <w:szCs w:val="24"/>
          <w:lang w:val="it-IT"/>
        </w:rPr>
        <w:t xml:space="preserve">. 38. </w:t>
      </w:r>
      <w:proofErr w:type="spellStart"/>
      <w:r w:rsidRPr="00A82187">
        <w:rPr>
          <w:rFonts w:ascii="Arial" w:hAnsi="Arial" w:cs="Arial"/>
          <w:sz w:val="24"/>
          <w:szCs w:val="24"/>
          <w:lang w:val="it-IT"/>
        </w:rPr>
        <w:t>Statuta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Općine</w:t>
      </w:r>
      <w:proofErr w:type="spellEnd"/>
      <w:r w:rsidRPr="00A82187">
        <w:rPr>
          <w:rFonts w:ascii="Arial" w:hAnsi="Arial" w:cs="Arial"/>
          <w:sz w:val="24"/>
          <w:szCs w:val="24"/>
          <w:lang w:val="it-IT"/>
        </w:rPr>
        <w:t xml:space="preserve"> Brtonigla-Verteneglio (“</w:t>
      </w:r>
      <w:proofErr w:type="spellStart"/>
      <w:r w:rsidRPr="00A82187">
        <w:rPr>
          <w:rFonts w:ascii="Arial" w:hAnsi="Arial" w:cs="Arial"/>
          <w:sz w:val="24"/>
          <w:szCs w:val="24"/>
          <w:lang w:val="it-IT"/>
        </w:rPr>
        <w:t>Službene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novine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Općine</w:t>
      </w:r>
      <w:proofErr w:type="spellEnd"/>
      <w:r w:rsidRPr="00A82187">
        <w:rPr>
          <w:rFonts w:ascii="Arial" w:hAnsi="Arial" w:cs="Arial"/>
          <w:sz w:val="24"/>
          <w:szCs w:val="24"/>
          <w:lang w:val="it-IT"/>
        </w:rPr>
        <w:t xml:space="preserve"> Brtonigla-Verteneglio”, </w:t>
      </w:r>
      <w:proofErr w:type="spellStart"/>
      <w:r w:rsidRPr="00A82187">
        <w:rPr>
          <w:rFonts w:ascii="Arial" w:hAnsi="Arial" w:cs="Arial"/>
          <w:sz w:val="24"/>
          <w:szCs w:val="24"/>
          <w:lang w:val="it-IT"/>
        </w:rPr>
        <w:t>broj</w:t>
      </w:r>
      <w:proofErr w:type="spellEnd"/>
      <w:r w:rsidRPr="00A82187">
        <w:rPr>
          <w:rFonts w:ascii="Arial" w:hAnsi="Arial" w:cs="Arial"/>
          <w:sz w:val="24"/>
          <w:szCs w:val="24"/>
          <w:lang w:val="it-IT"/>
        </w:rPr>
        <w:t xml:space="preserve"> 03/18, 03/21, 07/21 – </w:t>
      </w:r>
      <w:proofErr w:type="spellStart"/>
      <w:r w:rsidRPr="00A82187">
        <w:rPr>
          <w:rFonts w:ascii="Arial" w:hAnsi="Arial" w:cs="Arial"/>
          <w:sz w:val="24"/>
          <w:szCs w:val="24"/>
          <w:lang w:val="it-IT"/>
        </w:rPr>
        <w:t>pročišćeni</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tekst</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Općinsko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vijeće</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Općine</w:t>
      </w:r>
      <w:proofErr w:type="spellEnd"/>
      <w:r w:rsidRPr="00A82187">
        <w:rPr>
          <w:rFonts w:ascii="Arial" w:hAnsi="Arial" w:cs="Arial"/>
          <w:sz w:val="24"/>
          <w:szCs w:val="24"/>
          <w:lang w:val="it-IT"/>
        </w:rPr>
        <w:t xml:space="preserve"> Brtonigla-Verteneglio </w:t>
      </w:r>
      <w:proofErr w:type="spellStart"/>
      <w:r w:rsidRPr="00A82187">
        <w:rPr>
          <w:rFonts w:ascii="Arial" w:hAnsi="Arial" w:cs="Arial"/>
          <w:sz w:val="24"/>
          <w:szCs w:val="24"/>
          <w:lang w:val="it-IT"/>
        </w:rPr>
        <w:t>na</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svojoj</w:t>
      </w:r>
      <w:proofErr w:type="spellEnd"/>
      <w:r w:rsidRPr="00A82187">
        <w:rPr>
          <w:rFonts w:ascii="Arial" w:hAnsi="Arial" w:cs="Arial"/>
          <w:sz w:val="24"/>
          <w:szCs w:val="24"/>
          <w:lang w:val="it-IT"/>
        </w:rPr>
        <w:t xml:space="preserve"> 11. </w:t>
      </w:r>
      <w:proofErr w:type="spellStart"/>
      <w:r w:rsidRPr="00A82187">
        <w:rPr>
          <w:rFonts w:ascii="Arial" w:hAnsi="Arial" w:cs="Arial"/>
          <w:sz w:val="24"/>
          <w:szCs w:val="24"/>
          <w:lang w:val="it-IT"/>
        </w:rPr>
        <w:t>sjednici</w:t>
      </w:r>
      <w:proofErr w:type="spellEnd"/>
      <w:r w:rsidRPr="00A82187">
        <w:rPr>
          <w:rFonts w:ascii="Arial" w:hAnsi="Arial" w:cs="Arial"/>
          <w:sz w:val="24"/>
          <w:szCs w:val="24"/>
          <w:lang w:val="it-IT"/>
        </w:rPr>
        <w:t xml:space="preserve"> </w:t>
      </w:r>
      <w:proofErr w:type="spellStart"/>
      <w:proofErr w:type="gramStart"/>
      <w:r w:rsidRPr="00A82187">
        <w:rPr>
          <w:rFonts w:ascii="Arial" w:hAnsi="Arial" w:cs="Arial"/>
          <w:sz w:val="24"/>
          <w:szCs w:val="24"/>
          <w:lang w:val="it-IT"/>
        </w:rPr>
        <w:t>održanoj</w:t>
      </w:r>
      <w:proofErr w:type="spellEnd"/>
      <w:r w:rsidRPr="00A82187">
        <w:rPr>
          <w:rFonts w:ascii="Arial" w:hAnsi="Arial" w:cs="Arial"/>
          <w:sz w:val="24"/>
          <w:szCs w:val="24"/>
          <w:lang w:val="it-IT"/>
        </w:rPr>
        <w:t xml:space="preserve">  18.10.2022.</w:t>
      </w:r>
      <w:proofErr w:type="gramEnd"/>
      <w:r w:rsidRPr="00A82187">
        <w:rPr>
          <w:rFonts w:ascii="Arial" w:hAnsi="Arial" w:cs="Arial"/>
          <w:sz w:val="24"/>
          <w:szCs w:val="24"/>
          <w:lang w:val="it-IT"/>
        </w:rPr>
        <w:t xml:space="preserve"> godine, </w:t>
      </w:r>
      <w:proofErr w:type="spellStart"/>
      <w:r w:rsidRPr="00A82187">
        <w:rPr>
          <w:rFonts w:ascii="Arial" w:hAnsi="Arial" w:cs="Arial"/>
          <w:sz w:val="24"/>
          <w:szCs w:val="24"/>
          <w:lang w:val="it-IT"/>
        </w:rPr>
        <w:t>donosi</w:t>
      </w:r>
      <w:proofErr w:type="spellEnd"/>
      <w:r w:rsidRPr="00A82187">
        <w:rPr>
          <w:rFonts w:ascii="Arial" w:hAnsi="Arial" w:cs="Arial"/>
          <w:sz w:val="24"/>
          <w:szCs w:val="24"/>
          <w:lang w:val="it-IT"/>
        </w:rPr>
        <w:t xml:space="preserve"> </w:t>
      </w:r>
      <w:r w:rsidRPr="00A82187">
        <w:rPr>
          <w:rFonts w:ascii="Arial" w:hAnsi="Arial" w:cs="Arial"/>
          <w:sz w:val="24"/>
          <w:szCs w:val="24"/>
          <w:lang w:val="it-IT"/>
        </w:rPr>
        <w:tab/>
      </w:r>
      <w:r w:rsidRPr="00A82187">
        <w:rPr>
          <w:rFonts w:ascii="Arial" w:hAnsi="Arial" w:cs="Arial"/>
          <w:sz w:val="24"/>
          <w:szCs w:val="24"/>
          <w:lang w:val="it-IT"/>
        </w:rPr>
        <w:tab/>
      </w:r>
      <w:r w:rsidRPr="00A82187">
        <w:rPr>
          <w:rFonts w:ascii="Arial" w:hAnsi="Arial" w:cs="Arial"/>
          <w:sz w:val="24"/>
          <w:szCs w:val="24"/>
          <w:lang w:val="it-IT"/>
        </w:rPr>
        <w:tab/>
      </w:r>
      <w:r w:rsidRPr="00A82187">
        <w:rPr>
          <w:rFonts w:ascii="Arial" w:hAnsi="Arial" w:cs="Arial"/>
          <w:sz w:val="24"/>
          <w:szCs w:val="24"/>
          <w:lang w:val="it-IT"/>
        </w:rPr>
        <w:tab/>
      </w:r>
      <w:r w:rsidRPr="00A82187">
        <w:rPr>
          <w:rFonts w:ascii="Arial" w:hAnsi="Arial" w:cs="Arial"/>
          <w:sz w:val="24"/>
          <w:szCs w:val="24"/>
          <w:lang w:val="it-IT"/>
        </w:rPr>
        <w:tab/>
      </w:r>
      <w:r w:rsidRPr="00A82187">
        <w:rPr>
          <w:rFonts w:ascii="Arial" w:hAnsi="Arial" w:cs="Arial"/>
          <w:sz w:val="24"/>
          <w:szCs w:val="24"/>
          <w:lang w:val="it-IT"/>
        </w:rPr>
        <w:tab/>
      </w:r>
    </w:p>
    <w:p w14:paraId="5689964B" w14:textId="77777777" w:rsidR="008C1F77" w:rsidRPr="00A82187" w:rsidRDefault="008C1F77" w:rsidP="008C1F77">
      <w:pPr>
        <w:ind w:left="-567"/>
        <w:jc w:val="center"/>
        <w:rPr>
          <w:rFonts w:ascii="Arial" w:hAnsi="Arial" w:cs="Arial"/>
          <w:sz w:val="24"/>
          <w:szCs w:val="24"/>
          <w:lang w:val="it-IT"/>
        </w:rPr>
      </w:pPr>
    </w:p>
    <w:p w14:paraId="77578F3D" w14:textId="77777777" w:rsidR="008C1F77" w:rsidRPr="00CD3885" w:rsidRDefault="008C1F77" w:rsidP="008C1F77">
      <w:pPr>
        <w:pStyle w:val="ListParagraph"/>
        <w:ind w:left="2313"/>
        <w:rPr>
          <w:rFonts w:ascii="Arial" w:hAnsi="Arial" w:cs="Arial"/>
          <w:b/>
          <w:bCs/>
          <w:sz w:val="24"/>
          <w:szCs w:val="24"/>
          <w:lang w:val="it-IT"/>
        </w:rPr>
      </w:pPr>
      <w:r w:rsidRPr="00A82187">
        <w:rPr>
          <w:rFonts w:ascii="Arial" w:hAnsi="Arial" w:cs="Arial"/>
          <w:b/>
          <w:bCs/>
          <w:sz w:val="24"/>
          <w:szCs w:val="24"/>
          <w:lang w:val="it-IT"/>
        </w:rPr>
        <w:t xml:space="preserve">     </w:t>
      </w:r>
      <w:r w:rsidRPr="00CD3885">
        <w:rPr>
          <w:rFonts w:ascii="Arial" w:hAnsi="Arial" w:cs="Arial"/>
          <w:b/>
          <w:bCs/>
          <w:sz w:val="24"/>
          <w:szCs w:val="24"/>
          <w:lang w:val="it-IT"/>
        </w:rPr>
        <w:t>I.IZMJENE I DOPUNE PROGRAMA</w:t>
      </w:r>
    </w:p>
    <w:p w14:paraId="751F08C0" w14:textId="77777777" w:rsidR="008C1F77" w:rsidRPr="00CD3885" w:rsidRDefault="008C1F77" w:rsidP="008C1F77">
      <w:pPr>
        <w:ind w:left="-567"/>
        <w:jc w:val="center"/>
        <w:rPr>
          <w:rFonts w:ascii="Arial" w:hAnsi="Arial" w:cs="Arial"/>
          <w:b/>
          <w:bCs/>
          <w:sz w:val="24"/>
          <w:szCs w:val="24"/>
          <w:lang w:val="it-IT"/>
        </w:rPr>
      </w:pPr>
      <w:proofErr w:type="spellStart"/>
      <w:r w:rsidRPr="00CD3885">
        <w:rPr>
          <w:rFonts w:ascii="Arial" w:hAnsi="Arial" w:cs="Arial"/>
          <w:b/>
          <w:bCs/>
          <w:sz w:val="24"/>
          <w:szCs w:val="24"/>
          <w:lang w:val="it-IT"/>
        </w:rPr>
        <w:t>gradnje</w:t>
      </w:r>
      <w:proofErr w:type="spellEnd"/>
      <w:r w:rsidRPr="00CD3885">
        <w:rPr>
          <w:rFonts w:ascii="Arial" w:hAnsi="Arial" w:cs="Arial"/>
          <w:b/>
          <w:bCs/>
          <w:sz w:val="24"/>
          <w:szCs w:val="24"/>
          <w:lang w:val="it-IT"/>
        </w:rPr>
        <w:t xml:space="preserve"> </w:t>
      </w:r>
      <w:proofErr w:type="spellStart"/>
      <w:r w:rsidRPr="00CD3885">
        <w:rPr>
          <w:rFonts w:ascii="Arial" w:hAnsi="Arial" w:cs="Arial"/>
          <w:b/>
          <w:bCs/>
          <w:sz w:val="24"/>
          <w:szCs w:val="24"/>
          <w:lang w:val="it-IT"/>
        </w:rPr>
        <w:t>objekata</w:t>
      </w:r>
      <w:proofErr w:type="spellEnd"/>
      <w:r w:rsidRPr="00CD3885">
        <w:rPr>
          <w:rFonts w:ascii="Arial" w:hAnsi="Arial" w:cs="Arial"/>
          <w:b/>
          <w:bCs/>
          <w:sz w:val="24"/>
          <w:szCs w:val="24"/>
          <w:lang w:val="it-IT"/>
        </w:rPr>
        <w:t xml:space="preserve"> i </w:t>
      </w:r>
      <w:proofErr w:type="spellStart"/>
      <w:r w:rsidRPr="00CD3885">
        <w:rPr>
          <w:rFonts w:ascii="Arial" w:hAnsi="Arial" w:cs="Arial"/>
          <w:b/>
          <w:bCs/>
          <w:sz w:val="24"/>
          <w:szCs w:val="24"/>
          <w:lang w:val="it-IT"/>
        </w:rPr>
        <w:t>uređaja</w:t>
      </w:r>
      <w:proofErr w:type="spellEnd"/>
      <w:r w:rsidRPr="00CD3885">
        <w:rPr>
          <w:rFonts w:ascii="Arial" w:hAnsi="Arial" w:cs="Arial"/>
          <w:b/>
          <w:bCs/>
          <w:sz w:val="24"/>
          <w:szCs w:val="24"/>
          <w:lang w:val="it-IT"/>
        </w:rPr>
        <w:t xml:space="preserve"> </w:t>
      </w:r>
      <w:proofErr w:type="spellStart"/>
      <w:r w:rsidRPr="00CD3885">
        <w:rPr>
          <w:rFonts w:ascii="Arial" w:hAnsi="Arial" w:cs="Arial"/>
          <w:b/>
          <w:bCs/>
          <w:sz w:val="24"/>
          <w:szCs w:val="24"/>
          <w:lang w:val="it-IT"/>
        </w:rPr>
        <w:t>komunalne</w:t>
      </w:r>
      <w:proofErr w:type="spellEnd"/>
      <w:r w:rsidRPr="00CD3885">
        <w:rPr>
          <w:rFonts w:ascii="Arial" w:hAnsi="Arial" w:cs="Arial"/>
          <w:b/>
          <w:bCs/>
          <w:sz w:val="24"/>
          <w:szCs w:val="24"/>
          <w:lang w:val="it-IT"/>
        </w:rPr>
        <w:t xml:space="preserve"> </w:t>
      </w:r>
      <w:proofErr w:type="spellStart"/>
      <w:r w:rsidRPr="00CD3885">
        <w:rPr>
          <w:rFonts w:ascii="Arial" w:hAnsi="Arial" w:cs="Arial"/>
          <w:b/>
          <w:bCs/>
          <w:sz w:val="24"/>
          <w:szCs w:val="24"/>
          <w:lang w:val="it-IT"/>
        </w:rPr>
        <w:t>infrastrukture</w:t>
      </w:r>
      <w:proofErr w:type="spellEnd"/>
    </w:p>
    <w:p w14:paraId="429F95AD" w14:textId="77777777" w:rsidR="008C1F77" w:rsidRPr="00CD3885" w:rsidRDefault="008C1F77" w:rsidP="008C1F77">
      <w:pPr>
        <w:ind w:left="-567"/>
        <w:jc w:val="center"/>
        <w:rPr>
          <w:rFonts w:ascii="Arial" w:hAnsi="Arial" w:cs="Arial"/>
          <w:b/>
          <w:bCs/>
          <w:sz w:val="24"/>
          <w:szCs w:val="24"/>
          <w:lang w:val="it-IT"/>
        </w:rPr>
      </w:pPr>
      <w:proofErr w:type="spellStart"/>
      <w:r w:rsidRPr="00CD3885">
        <w:rPr>
          <w:rFonts w:ascii="Arial" w:hAnsi="Arial" w:cs="Arial"/>
          <w:b/>
          <w:bCs/>
          <w:sz w:val="24"/>
          <w:szCs w:val="24"/>
          <w:lang w:val="it-IT"/>
        </w:rPr>
        <w:t>na</w:t>
      </w:r>
      <w:proofErr w:type="spellEnd"/>
      <w:r w:rsidRPr="00CD3885">
        <w:rPr>
          <w:rFonts w:ascii="Arial" w:hAnsi="Arial" w:cs="Arial"/>
          <w:b/>
          <w:bCs/>
          <w:sz w:val="24"/>
          <w:szCs w:val="24"/>
          <w:lang w:val="it-IT"/>
        </w:rPr>
        <w:t xml:space="preserve"> </w:t>
      </w:r>
      <w:proofErr w:type="spellStart"/>
      <w:r w:rsidRPr="00CD3885">
        <w:rPr>
          <w:rFonts w:ascii="Arial" w:hAnsi="Arial" w:cs="Arial"/>
          <w:b/>
          <w:bCs/>
          <w:sz w:val="24"/>
          <w:szCs w:val="24"/>
          <w:lang w:val="it-IT"/>
        </w:rPr>
        <w:t>području</w:t>
      </w:r>
      <w:proofErr w:type="spellEnd"/>
      <w:r w:rsidRPr="00CD3885">
        <w:rPr>
          <w:rFonts w:ascii="Arial" w:hAnsi="Arial" w:cs="Arial"/>
          <w:b/>
          <w:bCs/>
          <w:sz w:val="24"/>
          <w:szCs w:val="24"/>
          <w:lang w:val="it-IT"/>
        </w:rPr>
        <w:t xml:space="preserve"> </w:t>
      </w:r>
      <w:proofErr w:type="spellStart"/>
      <w:r w:rsidRPr="00CD3885">
        <w:rPr>
          <w:rFonts w:ascii="Arial" w:hAnsi="Arial" w:cs="Arial"/>
          <w:b/>
          <w:bCs/>
          <w:sz w:val="24"/>
          <w:szCs w:val="24"/>
          <w:lang w:val="it-IT"/>
        </w:rPr>
        <w:t>Općine</w:t>
      </w:r>
      <w:proofErr w:type="spellEnd"/>
      <w:r w:rsidRPr="00CD3885">
        <w:rPr>
          <w:rFonts w:ascii="Arial" w:hAnsi="Arial" w:cs="Arial"/>
          <w:b/>
          <w:bCs/>
          <w:sz w:val="24"/>
          <w:szCs w:val="24"/>
          <w:lang w:val="it-IT"/>
        </w:rPr>
        <w:t xml:space="preserve"> Brtonigla-Verteneglio u 2022. </w:t>
      </w:r>
      <w:proofErr w:type="spellStart"/>
      <w:r w:rsidRPr="00CD3885">
        <w:rPr>
          <w:rFonts w:ascii="Arial" w:hAnsi="Arial" w:cs="Arial"/>
          <w:b/>
          <w:bCs/>
          <w:sz w:val="24"/>
          <w:szCs w:val="24"/>
          <w:lang w:val="it-IT"/>
        </w:rPr>
        <w:t>godini</w:t>
      </w:r>
      <w:proofErr w:type="spellEnd"/>
    </w:p>
    <w:p w14:paraId="7F3DE549"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049220C0" w14:textId="77777777" w:rsidR="008C1F77" w:rsidRPr="00CD3885" w:rsidRDefault="008C1F77" w:rsidP="008C1F77">
      <w:pPr>
        <w:ind w:left="-567"/>
        <w:jc w:val="center"/>
        <w:rPr>
          <w:rFonts w:ascii="Arial" w:hAnsi="Arial" w:cs="Arial"/>
          <w:sz w:val="24"/>
          <w:szCs w:val="24"/>
          <w:lang w:val="it-IT"/>
        </w:rPr>
      </w:pPr>
      <w:proofErr w:type="spellStart"/>
      <w:r w:rsidRPr="00CD3885">
        <w:rPr>
          <w:rFonts w:ascii="Arial" w:hAnsi="Arial" w:cs="Arial"/>
          <w:sz w:val="24"/>
          <w:szCs w:val="24"/>
          <w:lang w:val="it-IT"/>
        </w:rPr>
        <w:t>Članak</w:t>
      </w:r>
      <w:proofErr w:type="spellEnd"/>
      <w:r w:rsidRPr="00CD3885">
        <w:rPr>
          <w:rFonts w:ascii="Arial" w:hAnsi="Arial" w:cs="Arial"/>
          <w:sz w:val="24"/>
          <w:szCs w:val="24"/>
          <w:lang w:val="it-IT"/>
        </w:rPr>
        <w:t xml:space="preserve"> 1.</w:t>
      </w:r>
    </w:p>
    <w:p w14:paraId="74FF29B5" w14:textId="77777777" w:rsidR="008C1F77" w:rsidRPr="00CD3885" w:rsidRDefault="008C1F77" w:rsidP="008C1F77">
      <w:pPr>
        <w:ind w:left="-567"/>
        <w:jc w:val="both"/>
        <w:rPr>
          <w:rFonts w:ascii="Arial" w:hAnsi="Arial" w:cs="Arial"/>
          <w:sz w:val="24"/>
          <w:szCs w:val="24"/>
          <w:lang w:val="it-IT"/>
        </w:rPr>
      </w:pPr>
      <w:proofErr w:type="spellStart"/>
      <w:r w:rsidRPr="00CD3885">
        <w:rPr>
          <w:rFonts w:ascii="Arial" w:hAnsi="Arial" w:cs="Arial"/>
          <w:sz w:val="24"/>
          <w:szCs w:val="24"/>
          <w:lang w:val="it-IT"/>
        </w:rPr>
        <w:t>I.izmjene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dopune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Programa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gradnje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objekata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uređaja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u 2022. </w:t>
      </w:r>
      <w:proofErr w:type="spellStart"/>
      <w:r w:rsidRPr="00CD3885">
        <w:rPr>
          <w:rFonts w:ascii="Arial" w:hAnsi="Arial" w:cs="Arial"/>
          <w:sz w:val="24"/>
          <w:szCs w:val="24"/>
          <w:lang w:val="it-IT"/>
        </w:rPr>
        <w:t>godini</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 u</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daljnjem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tekstu</w:t>
      </w:r>
      <w:proofErr w:type="spellEnd"/>
      <w:r w:rsidRPr="00CD3885">
        <w:rPr>
          <w:rFonts w:ascii="Arial" w:hAnsi="Arial" w:cs="Arial"/>
          <w:sz w:val="24"/>
          <w:szCs w:val="24"/>
          <w:lang w:val="it-IT"/>
        </w:rPr>
        <w:t xml:space="preserve">: Program), </w:t>
      </w:r>
      <w:proofErr w:type="spellStart"/>
      <w:r w:rsidRPr="00CD3885">
        <w:rPr>
          <w:rFonts w:ascii="Arial" w:hAnsi="Arial" w:cs="Arial"/>
          <w:sz w:val="24"/>
          <w:szCs w:val="24"/>
          <w:lang w:val="it-IT"/>
        </w:rPr>
        <w:t>utvrđuju</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poslovi</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procjenom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troškova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gradnju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pojedinih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objekata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uređaja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te za </w:t>
      </w:r>
      <w:proofErr w:type="spellStart"/>
      <w:r w:rsidRPr="00CD3885">
        <w:rPr>
          <w:rFonts w:ascii="Arial" w:hAnsi="Arial" w:cs="Arial"/>
          <w:sz w:val="24"/>
          <w:szCs w:val="24"/>
          <w:lang w:val="it-IT"/>
        </w:rPr>
        <w:t>nabavku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opreme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kao</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financijska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sredstva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potrebna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ostvarivanje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ovog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Programa</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izvorima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financiranja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djelatnostima</w:t>
      </w:r>
      <w:proofErr w:type="spellEnd"/>
      <w:r w:rsidRPr="00CD3885">
        <w:rPr>
          <w:rFonts w:ascii="Arial" w:hAnsi="Arial" w:cs="Arial"/>
          <w:sz w:val="24"/>
          <w:szCs w:val="24"/>
          <w:lang w:val="it-IT"/>
        </w:rPr>
        <w:t xml:space="preserve">, a </w:t>
      </w:r>
      <w:proofErr w:type="spellStart"/>
      <w:r w:rsidRPr="00CD3885">
        <w:rPr>
          <w:rFonts w:ascii="Arial" w:hAnsi="Arial" w:cs="Arial"/>
          <w:sz w:val="24"/>
          <w:szCs w:val="24"/>
          <w:lang w:val="it-IT"/>
        </w:rPr>
        <w:t>sukladno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Proračunu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za 2022. </w:t>
      </w:r>
      <w:proofErr w:type="spellStart"/>
      <w:r w:rsidRPr="00CD3885">
        <w:rPr>
          <w:rFonts w:ascii="Arial" w:hAnsi="Arial" w:cs="Arial"/>
          <w:sz w:val="24"/>
          <w:szCs w:val="24"/>
          <w:lang w:val="it-IT"/>
        </w:rPr>
        <w:t>godinu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Brtonigla“</w:t>
      </w:r>
      <w:proofErr w:type="gramEnd"/>
      <w:r w:rsidRPr="00CD3885">
        <w:rPr>
          <w:rFonts w:ascii="Arial" w:hAnsi="Arial" w:cs="Arial"/>
          <w:sz w:val="24"/>
          <w:szCs w:val="24"/>
          <w:lang w:val="it-IT"/>
        </w:rPr>
        <w:t>, broj:18/21, 16/22)</w:t>
      </w:r>
    </w:p>
    <w:p w14:paraId="7BEFFB4A" w14:textId="77777777" w:rsidR="008C1F77" w:rsidRPr="00CD3885" w:rsidRDefault="008C1F77" w:rsidP="008C1F77">
      <w:pPr>
        <w:ind w:left="-567"/>
        <w:jc w:val="both"/>
        <w:rPr>
          <w:rFonts w:ascii="Arial" w:hAnsi="Arial" w:cs="Arial"/>
          <w:sz w:val="24"/>
          <w:szCs w:val="24"/>
          <w:lang w:val="it-IT"/>
        </w:rPr>
      </w:pPr>
      <w:r w:rsidRPr="00CD3885">
        <w:rPr>
          <w:rFonts w:ascii="Arial" w:hAnsi="Arial" w:cs="Arial"/>
          <w:sz w:val="24"/>
          <w:szCs w:val="24"/>
          <w:lang w:val="it-IT"/>
        </w:rPr>
        <w:t xml:space="preserve">Program </w:t>
      </w:r>
      <w:proofErr w:type="spellStart"/>
      <w:r w:rsidRPr="00CD3885">
        <w:rPr>
          <w:rFonts w:ascii="Arial" w:hAnsi="Arial" w:cs="Arial"/>
          <w:sz w:val="24"/>
          <w:szCs w:val="24"/>
          <w:lang w:val="it-IT"/>
        </w:rPr>
        <w:t>gradnje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izrađuje</w:t>
      </w:r>
      <w:proofErr w:type="spellEnd"/>
      <w:r w:rsidRPr="00CD3885">
        <w:rPr>
          <w:rFonts w:ascii="Arial" w:hAnsi="Arial" w:cs="Arial"/>
          <w:sz w:val="24"/>
          <w:szCs w:val="24"/>
          <w:lang w:val="it-IT"/>
        </w:rPr>
        <w:t xml:space="preserve"> se i </w:t>
      </w:r>
      <w:proofErr w:type="spellStart"/>
      <w:r w:rsidRPr="00CD3885">
        <w:rPr>
          <w:rFonts w:ascii="Arial" w:hAnsi="Arial" w:cs="Arial"/>
          <w:sz w:val="24"/>
          <w:szCs w:val="24"/>
          <w:lang w:val="it-IT"/>
        </w:rPr>
        <w:t>donosi</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skladu</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izvješćem</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stanju</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prostoru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potrebama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zemljišta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planiranog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prostornim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planom</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planom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razvojnih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programa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donose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temelju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posebnih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propisa</w:t>
      </w:r>
      <w:proofErr w:type="spellEnd"/>
      <w:r w:rsidRPr="00CD3885">
        <w:rPr>
          <w:rFonts w:ascii="Arial" w:hAnsi="Arial" w:cs="Arial"/>
          <w:sz w:val="24"/>
          <w:szCs w:val="24"/>
          <w:lang w:val="it-IT"/>
        </w:rPr>
        <w:t>.</w:t>
      </w:r>
    </w:p>
    <w:p w14:paraId="40882D82" w14:textId="77777777" w:rsidR="008C1F77" w:rsidRPr="00CD3885" w:rsidRDefault="008C1F77" w:rsidP="008C1F77">
      <w:pPr>
        <w:ind w:left="-567"/>
        <w:jc w:val="both"/>
        <w:rPr>
          <w:rFonts w:ascii="Arial" w:hAnsi="Arial" w:cs="Arial"/>
          <w:sz w:val="24"/>
          <w:szCs w:val="24"/>
          <w:lang w:val="it-IT"/>
        </w:rPr>
      </w:pPr>
      <w:proofErr w:type="spellStart"/>
      <w:r w:rsidRPr="00CD3885">
        <w:rPr>
          <w:rFonts w:ascii="Arial" w:hAnsi="Arial" w:cs="Arial"/>
          <w:sz w:val="24"/>
          <w:szCs w:val="24"/>
          <w:lang w:val="it-IT"/>
        </w:rPr>
        <w:t>Ovom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utvrđuje</w:t>
      </w:r>
      <w:proofErr w:type="spellEnd"/>
      <w:r w:rsidRPr="00CD3885">
        <w:rPr>
          <w:rFonts w:ascii="Arial" w:hAnsi="Arial" w:cs="Arial"/>
          <w:sz w:val="24"/>
          <w:szCs w:val="24"/>
          <w:lang w:val="it-IT"/>
        </w:rPr>
        <w:t xml:space="preserve"> se Program </w:t>
      </w:r>
      <w:proofErr w:type="spellStart"/>
      <w:r w:rsidRPr="00CD3885">
        <w:rPr>
          <w:rFonts w:ascii="Arial" w:hAnsi="Arial" w:cs="Arial"/>
          <w:sz w:val="24"/>
          <w:szCs w:val="24"/>
          <w:lang w:val="it-IT"/>
        </w:rPr>
        <w:t>gradnje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prema </w:t>
      </w:r>
      <w:proofErr w:type="spellStart"/>
      <w:r w:rsidRPr="00CD3885">
        <w:rPr>
          <w:rFonts w:ascii="Arial" w:hAnsi="Arial" w:cs="Arial"/>
          <w:sz w:val="24"/>
          <w:szCs w:val="24"/>
          <w:lang w:val="it-IT"/>
        </w:rPr>
        <w:t>članku</w:t>
      </w:r>
      <w:proofErr w:type="spellEnd"/>
      <w:r w:rsidRPr="00CD3885">
        <w:rPr>
          <w:rFonts w:ascii="Arial" w:hAnsi="Arial" w:cs="Arial"/>
          <w:sz w:val="24"/>
          <w:szCs w:val="24"/>
          <w:lang w:val="it-IT"/>
        </w:rPr>
        <w:t xml:space="preserve"> 68. </w:t>
      </w:r>
      <w:proofErr w:type="spellStart"/>
      <w:r w:rsidRPr="00CD3885">
        <w:rPr>
          <w:rFonts w:ascii="Arial" w:hAnsi="Arial" w:cs="Arial"/>
          <w:sz w:val="24"/>
          <w:szCs w:val="24"/>
          <w:lang w:val="it-IT"/>
        </w:rPr>
        <w:t>Zakona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komunalnom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gospodarstvu</w:t>
      </w:r>
      <w:proofErr w:type="spellEnd"/>
      <w:r w:rsidRPr="00CD3885">
        <w:rPr>
          <w:rFonts w:ascii="Arial" w:hAnsi="Arial" w:cs="Arial"/>
          <w:sz w:val="24"/>
          <w:szCs w:val="24"/>
          <w:lang w:val="it-IT"/>
        </w:rPr>
        <w:t xml:space="preserve"> za 2022. </w:t>
      </w:r>
      <w:proofErr w:type="spellStart"/>
      <w:r w:rsidRPr="00CD3885">
        <w:rPr>
          <w:rFonts w:ascii="Arial" w:hAnsi="Arial" w:cs="Arial"/>
          <w:sz w:val="24"/>
          <w:szCs w:val="24"/>
          <w:lang w:val="it-IT"/>
        </w:rPr>
        <w:t>godinu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kojim</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određuju</w:t>
      </w:r>
      <w:proofErr w:type="spellEnd"/>
      <w:r w:rsidRPr="00CD3885">
        <w:rPr>
          <w:rFonts w:ascii="Arial" w:hAnsi="Arial" w:cs="Arial"/>
          <w:sz w:val="24"/>
          <w:szCs w:val="24"/>
          <w:lang w:val="it-IT"/>
        </w:rPr>
        <w:t>:</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4346B628"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1. građevine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graditi radi </w:t>
      </w:r>
      <w:proofErr w:type="spellStart"/>
      <w:r w:rsidRPr="00CD3885">
        <w:rPr>
          <w:rFonts w:ascii="Arial" w:hAnsi="Arial" w:cs="Arial"/>
          <w:sz w:val="24"/>
          <w:szCs w:val="24"/>
          <w:lang w:val="it-IT"/>
        </w:rPr>
        <w:t>uređenja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neuređenih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dijelova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građevinskog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područja</w:t>
      </w:r>
      <w:proofErr w:type="spellEnd"/>
    </w:p>
    <w:p w14:paraId="0AC705E2"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2. građevine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graditi u </w:t>
      </w:r>
      <w:proofErr w:type="spellStart"/>
      <w:r w:rsidRPr="00CD3885">
        <w:rPr>
          <w:rFonts w:ascii="Arial" w:hAnsi="Arial" w:cs="Arial"/>
          <w:sz w:val="24"/>
          <w:szCs w:val="24"/>
          <w:lang w:val="it-IT"/>
        </w:rPr>
        <w:t>uređenim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dijelovima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građevinskog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područja</w:t>
      </w:r>
      <w:proofErr w:type="spellEnd"/>
      <w:r w:rsidRPr="00CD3885">
        <w:rPr>
          <w:rFonts w:ascii="Arial" w:hAnsi="Arial" w:cs="Arial"/>
          <w:sz w:val="24"/>
          <w:szCs w:val="24"/>
          <w:lang w:val="it-IT"/>
        </w:rPr>
        <w:t xml:space="preserve"> </w:t>
      </w:r>
    </w:p>
    <w:p w14:paraId="1039716B"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3. građevine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graditi </w:t>
      </w:r>
      <w:proofErr w:type="spellStart"/>
      <w:r w:rsidRPr="00CD3885">
        <w:rPr>
          <w:rFonts w:ascii="Arial" w:hAnsi="Arial" w:cs="Arial"/>
          <w:sz w:val="24"/>
          <w:szCs w:val="24"/>
          <w:lang w:val="it-IT"/>
        </w:rPr>
        <w:t>izvan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građevinskog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područja</w:t>
      </w:r>
      <w:proofErr w:type="spellEnd"/>
      <w:r w:rsidRPr="00CD3885">
        <w:rPr>
          <w:rFonts w:ascii="Arial" w:hAnsi="Arial" w:cs="Arial"/>
          <w:sz w:val="24"/>
          <w:szCs w:val="24"/>
          <w:lang w:val="it-IT"/>
        </w:rPr>
        <w:t xml:space="preserve"> </w:t>
      </w:r>
    </w:p>
    <w:p w14:paraId="06C0BFD6"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4. </w:t>
      </w:r>
      <w:proofErr w:type="spellStart"/>
      <w:r w:rsidRPr="00CD3885">
        <w:rPr>
          <w:rFonts w:ascii="Arial" w:hAnsi="Arial" w:cs="Arial"/>
          <w:sz w:val="24"/>
          <w:szCs w:val="24"/>
          <w:lang w:val="it-IT"/>
        </w:rPr>
        <w:t>postojeće</w:t>
      </w:r>
      <w:proofErr w:type="spellEnd"/>
      <w:r w:rsidRPr="00CD3885">
        <w:rPr>
          <w:rFonts w:ascii="Arial" w:hAnsi="Arial" w:cs="Arial"/>
          <w:sz w:val="24"/>
          <w:szCs w:val="24"/>
          <w:lang w:val="it-IT"/>
        </w:rPr>
        <w:t xml:space="preserve"> građevine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rekonstruirati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način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rekonstrukcije</w:t>
      </w:r>
      <w:proofErr w:type="spellEnd"/>
    </w:p>
    <w:p w14:paraId="2B8C1D6E"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5. građevine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uklanjati</w:t>
      </w:r>
      <w:proofErr w:type="spellEnd"/>
      <w:r w:rsidRPr="00CD3885">
        <w:rPr>
          <w:rFonts w:ascii="Arial" w:hAnsi="Arial" w:cs="Arial"/>
          <w:sz w:val="24"/>
          <w:szCs w:val="24"/>
          <w:lang w:val="it-IT"/>
        </w:rPr>
        <w:t xml:space="preserve">  </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3951D0A4" w14:textId="77777777" w:rsidR="008C1F77" w:rsidRPr="00CD3885" w:rsidRDefault="008C1F77" w:rsidP="008C1F77">
      <w:pPr>
        <w:ind w:left="-567"/>
        <w:rPr>
          <w:rFonts w:ascii="Arial" w:hAnsi="Arial" w:cs="Arial"/>
          <w:sz w:val="24"/>
          <w:szCs w:val="24"/>
          <w:lang w:val="it-IT"/>
        </w:rPr>
      </w:pPr>
    </w:p>
    <w:p w14:paraId="12BDE897"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Građevine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jesu</w:t>
      </w:r>
      <w:proofErr w:type="spellEnd"/>
      <w:r w:rsidRPr="00CD3885">
        <w:rPr>
          <w:rFonts w:ascii="Arial" w:hAnsi="Arial" w:cs="Arial"/>
          <w:sz w:val="24"/>
          <w:szCs w:val="24"/>
          <w:lang w:val="it-IT"/>
        </w:rPr>
        <w:t>:</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1A90A780"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1. </w:t>
      </w:r>
      <w:proofErr w:type="spellStart"/>
      <w:r w:rsidRPr="00CD3885">
        <w:rPr>
          <w:rFonts w:ascii="Arial" w:hAnsi="Arial" w:cs="Arial"/>
          <w:sz w:val="24"/>
          <w:szCs w:val="24"/>
          <w:lang w:val="it-IT"/>
        </w:rPr>
        <w:t>Nerazvrstane</w:t>
      </w:r>
      <w:proofErr w:type="spellEnd"/>
      <w:r w:rsidRPr="00CD3885">
        <w:rPr>
          <w:rFonts w:ascii="Arial" w:hAnsi="Arial" w:cs="Arial"/>
          <w:sz w:val="24"/>
          <w:szCs w:val="24"/>
          <w:lang w:val="it-IT"/>
        </w:rPr>
        <w:t xml:space="preserve"> ceste</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3A768748"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2.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površine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dopušten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motornih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vozila</w:t>
      </w:r>
      <w:proofErr w:type="spellEnd"/>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7030AE51"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3. </w:t>
      </w:r>
      <w:proofErr w:type="spellStart"/>
      <w:r w:rsidRPr="00CD3885">
        <w:rPr>
          <w:rFonts w:ascii="Arial" w:hAnsi="Arial" w:cs="Arial"/>
          <w:sz w:val="24"/>
          <w:szCs w:val="24"/>
          <w:lang w:val="it-IT"/>
        </w:rPr>
        <w:t>Javna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parkirališta</w:t>
      </w:r>
      <w:proofErr w:type="spellEnd"/>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169C5F7A"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4.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garaže</w:t>
      </w:r>
      <w:proofErr w:type="spellEnd"/>
      <w:r w:rsidRPr="00CD3885">
        <w:rPr>
          <w:rFonts w:ascii="Arial" w:hAnsi="Arial" w:cs="Arial"/>
          <w:sz w:val="24"/>
          <w:szCs w:val="24"/>
          <w:lang w:val="it-IT"/>
        </w:rPr>
        <w:t xml:space="preserve"> (Na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nisu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izgrađene</w:t>
      </w:r>
      <w:proofErr w:type="spellEnd"/>
      <w:r w:rsidRPr="00CD3885">
        <w:rPr>
          <w:rFonts w:ascii="Arial" w:hAnsi="Arial" w:cs="Arial"/>
          <w:sz w:val="24"/>
          <w:szCs w:val="24"/>
          <w:lang w:val="it-IT"/>
        </w:rPr>
        <w:t>)</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08077D27"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5.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zelene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površine</w:t>
      </w:r>
      <w:proofErr w:type="spellEnd"/>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2258ECA1"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6. Građevine i </w:t>
      </w:r>
      <w:proofErr w:type="spellStart"/>
      <w:r w:rsidRPr="00CD3885">
        <w:rPr>
          <w:rFonts w:ascii="Arial" w:hAnsi="Arial" w:cs="Arial"/>
          <w:sz w:val="24"/>
          <w:szCs w:val="24"/>
          <w:lang w:val="it-IT"/>
        </w:rPr>
        <w:t>uređaji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namjene</w:t>
      </w:r>
      <w:proofErr w:type="spellEnd"/>
      <w:r w:rsidRPr="00CD3885">
        <w:rPr>
          <w:rFonts w:ascii="Arial" w:hAnsi="Arial" w:cs="Arial"/>
          <w:sz w:val="24"/>
          <w:szCs w:val="24"/>
          <w:lang w:val="it-IT"/>
        </w:rPr>
        <w:t xml:space="preserve"> </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487A9D73"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7. </w:t>
      </w:r>
      <w:proofErr w:type="spellStart"/>
      <w:r w:rsidRPr="00CD3885">
        <w:rPr>
          <w:rFonts w:ascii="Arial" w:hAnsi="Arial" w:cs="Arial"/>
          <w:sz w:val="24"/>
          <w:szCs w:val="24"/>
          <w:lang w:val="it-IT"/>
        </w:rPr>
        <w:t>Javna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rasvjeta</w:t>
      </w:r>
      <w:proofErr w:type="spellEnd"/>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22F73120"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8. </w:t>
      </w:r>
      <w:proofErr w:type="spellStart"/>
      <w:r w:rsidRPr="00CD3885">
        <w:rPr>
          <w:rFonts w:ascii="Arial" w:hAnsi="Arial" w:cs="Arial"/>
          <w:sz w:val="24"/>
          <w:szCs w:val="24"/>
          <w:lang w:val="it-IT"/>
        </w:rPr>
        <w:t>Groblja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krematoriji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grobljima</w:t>
      </w:r>
      <w:proofErr w:type="spellEnd"/>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00246522"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9. Građevine </w:t>
      </w:r>
      <w:proofErr w:type="spellStart"/>
      <w:r w:rsidRPr="00CD3885">
        <w:rPr>
          <w:rFonts w:ascii="Arial" w:hAnsi="Arial" w:cs="Arial"/>
          <w:sz w:val="24"/>
          <w:szCs w:val="24"/>
          <w:lang w:val="it-IT"/>
        </w:rPr>
        <w:t>namijenjene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obavljanju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prijevoza</w:t>
      </w:r>
      <w:proofErr w:type="spellEnd"/>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0F4867ED"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67C7A6C5" w14:textId="77777777" w:rsidR="008C1F77" w:rsidRPr="00CD3885" w:rsidRDefault="008C1F77" w:rsidP="008C1F77">
      <w:pPr>
        <w:ind w:left="-567"/>
        <w:rPr>
          <w:rFonts w:ascii="Arial" w:hAnsi="Arial" w:cs="Arial"/>
          <w:sz w:val="24"/>
          <w:szCs w:val="24"/>
          <w:lang w:val="it-IT"/>
        </w:rPr>
      </w:pPr>
      <w:proofErr w:type="spellStart"/>
      <w:r w:rsidRPr="00CD3885">
        <w:rPr>
          <w:rFonts w:ascii="Arial" w:hAnsi="Arial" w:cs="Arial"/>
          <w:sz w:val="24"/>
          <w:szCs w:val="24"/>
          <w:lang w:val="it-IT"/>
        </w:rPr>
        <w:t>Financiranje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gradnje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održavanja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sukladno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članku</w:t>
      </w:r>
      <w:proofErr w:type="spellEnd"/>
      <w:r w:rsidRPr="00CD3885">
        <w:rPr>
          <w:rFonts w:ascii="Arial" w:hAnsi="Arial" w:cs="Arial"/>
          <w:sz w:val="24"/>
          <w:szCs w:val="24"/>
          <w:lang w:val="it-IT"/>
        </w:rPr>
        <w:t xml:space="preserve"> 75. </w:t>
      </w:r>
      <w:proofErr w:type="spellStart"/>
      <w:r w:rsidRPr="00CD3885">
        <w:rPr>
          <w:rFonts w:ascii="Arial" w:hAnsi="Arial" w:cs="Arial"/>
          <w:sz w:val="24"/>
          <w:szCs w:val="24"/>
          <w:lang w:val="it-IT"/>
        </w:rPr>
        <w:t>Zakona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komunalnom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gospodarstvu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financira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sredstvima</w:t>
      </w:r>
      <w:proofErr w:type="spellEnd"/>
      <w:r w:rsidRPr="00CD3885">
        <w:rPr>
          <w:rFonts w:ascii="Arial" w:hAnsi="Arial" w:cs="Arial"/>
          <w:sz w:val="24"/>
          <w:szCs w:val="24"/>
          <w:lang w:val="it-IT"/>
        </w:rPr>
        <w:t>:</w:t>
      </w:r>
    </w:p>
    <w:p w14:paraId="7155BA32"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doprinos</w:t>
      </w:r>
      <w:proofErr w:type="spellEnd"/>
      <w:r w:rsidRPr="00CD3885">
        <w:rPr>
          <w:rFonts w:ascii="Arial" w:hAnsi="Arial" w:cs="Arial"/>
          <w:sz w:val="24"/>
          <w:szCs w:val="24"/>
          <w:lang w:val="it-IT"/>
        </w:rPr>
        <w:t xml:space="preserve">                                         </w:t>
      </w:r>
    </w:p>
    <w:p w14:paraId="00D51265"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naknada</w:t>
      </w:r>
      <w:proofErr w:type="spellEnd"/>
      <w:r w:rsidRPr="00CD3885">
        <w:rPr>
          <w:rFonts w:ascii="Arial" w:hAnsi="Arial" w:cs="Arial"/>
          <w:sz w:val="24"/>
          <w:szCs w:val="24"/>
          <w:lang w:val="it-IT"/>
        </w:rPr>
        <w:t xml:space="preserve">      </w:t>
      </w:r>
    </w:p>
    <w:p w14:paraId="092F547B"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 Prodaja </w:t>
      </w:r>
      <w:proofErr w:type="spellStart"/>
      <w:r w:rsidRPr="00CD3885">
        <w:rPr>
          <w:rFonts w:ascii="Arial" w:hAnsi="Arial" w:cs="Arial"/>
          <w:sz w:val="24"/>
          <w:szCs w:val="24"/>
          <w:lang w:val="it-IT"/>
        </w:rPr>
        <w:t>grobnih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mjesta</w:t>
      </w:r>
      <w:proofErr w:type="spellEnd"/>
      <w:r w:rsidRPr="00CD3885">
        <w:rPr>
          <w:rFonts w:ascii="Arial" w:hAnsi="Arial" w:cs="Arial"/>
          <w:sz w:val="24"/>
          <w:szCs w:val="24"/>
          <w:lang w:val="it-IT"/>
        </w:rPr>
        <w:t xml:space="preserve">      </w:t>
      </w:r>
    </w:p>
    <w:p w14:paraId="77C8B777"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Prihod</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prodaje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zemljišta</w:t>
      </w:r>
      <w:proofErr w:type="spellEnd"/>
    </w:p>
    <w:p w14:paraId="6A335231"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lastRenderedPageBreak/>
        <w:t xml:space="preserve">- </w:t>
      </w:r>
      <w:proofErr w:type="spellStart"/>
      <w:r w:rsidRPr="00CD3885">
        <w:rPr>
          <w:rFonts w:ascii="Arial" w:hAnsi="Arial" w:cs="Arial"/>
          <w:sz w:val="24"/>
          <w:szCs w:val="24"/>
          <w:lang w:val="it-IT"/>
        </w:rPr>
        <w:t>Kapitalne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pomoći</w:t>
      </w:r>
      <w:proofErr w:type="spellEnd"/>
      <w:r w:rsidRPr="00CD3885">
        <w:rPr>
          <w:rFonts w:ascii="Arial" w:hAnsi="Arial" w:cs="Arial"/>
          <w:sz w:val="24"/>
          <w:szCs w:val="24"/>
          <w:lang w:val="it-IT"/>
        </w:rPr>
        <w:t xml:space="preserve"> od </w:t>
      </w:r>
      <w:proofErr w:type="spellStart"/>
      <w:r w:rsidRPr="00CD3885">
        <w:rPr>
          <w:rFonts w:ascii="Arial" w:hAnsi="Arial" w:cs="Arial"/>
          <w:sz w:val="24"/>
          <w:szCs w:val="24"/>
          <w:lang w:val="it-IT"/>
        </w:rPr>
        <w:t>institucija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tijela</w:t>
      </w:r>
      <w:proofErr w:type="spellEnd"/>
      <w:r w:rsidRPr="00CD3885">
        <w:rPr>
          <w:rFonts w:ascii="Arial" w:hAnsi="Arial" w:cs="Arial"/>
          <w:sz w:val="24"/>
          <w:szCs w:val="24"/>
          <w:lang w:val="it-IT"/>
        </w:rPr>
        <w:t xml:space="preserve"> EU     </w:t>
      </w:r>
    </w:p>
    <w:p w14:paraId="4DE51112"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Kapitalne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donacije</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trgovačkih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društva</w:t>
      </w:r>
      <w:proofErr w:type="spellEnd"/>
      <w:r w:rsidRPr="00CD3885">
        <w:rPr>
          <w:rFonts w:ascii="Arial" w:hAnsi="Arial" w:cs="Arial"/>
          <w:sz w:val="24"/>
          <w:szCs w:val="24"/>
          <w:lang w:val="it-IT"/>
        </w:rPr>
        <w:t xml:space="preserve">  </w:t>
      </w:r>
    </w:p>
    <w:p w14:paraId="67CCAF43"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Kredit</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tuzemnih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kreditnih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institucija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sektora</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dugoročni</w:t>
      </w:r>
      <w:proofErr w:type="spellEnd"/>
    </w:p>
    <w:p w14:paraId="2F2C20BF" w14:textId="2E2C654D" w:rsidR="008C1F77" w:rsidRPr="00CD3885" w:rsidRDefault="008C1F77" w:rsidP="00EF6880">
      <w:pPr>
        <w:ind w:left="-567"/>
        <w:rPr>
          <w:rFonts w:ascii="Arial" w:hAnsi="Arial" w:cs="Arial"/>
          <w:sz w:val="24"/>
          <w:szCs w:val="24"/>
          <w:lang w:val="it-IT"/>
        </w:rPr>
      </w:pP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4AF103B9" w14:textId="77777777" w:rsidR="008C1F77" w:rsidRPr="00CD3885" w:rsidRDefault="008C1F77" w:rsidP="008C1F77">
      <w:pPr>
        <w:ind w:left="-567"/>
        <w:rPr>
          <w:rFonts w:ascii="Arial" w:hAnsi="Arial" w:cs="Arial"/>
          <w:sz w:val="24"/>
          <w:szCs w:val="24"/>
          <w:lang w:val="it-IT"/>
        </w:rPr>
      </w:pPr>
    </w:p>
    <w:p w14:paraId="1B289CDC" w14:textId="77777777" w:rsidR="008C1F77" w:rsidRPr="00CD3885" w:rsidRDefault="008C1F77" w:rsidP="008C1F77">
      <w:pPr>
        <w:ind w:left="-567"/>
        <w:jc w:val="center"/>
        <w:rPr>
          <w:rFonts w:ascii="Arial" w:hAnsi="Arial" w:cs="Arial"/>
          <w:sz w:val="24"/>
          <w:szCs w:val="24"/>
          <w:lang w:val="it-IT"/>
        </w:rPr>
      </w:pPr>
      <w:proofErr w:type="spellStart"/>
      <w:r w:rsidRPr="00CD3885">
        <w:rPr>
          <w:rFonts w:ascii="Arial" w:hAnsi="Arial" w:cs="Arial"/>
          <w:sz w:val="24"/>
          <w:szCs w:val="24"/>
          <w:lang w:val="it-IT"/>
        </w:rPr>
        <w:t>Članak</w:t>
      </w:r>
      <w:proofErr w:type="spellEnd"/>
      <w:r w:rsidRPr="00CD3885">
        <w:rPr>
          <w:rFonts w:ascii="Arial" w:hAnsi="Arial" w:cs="Arial"/>
          <w:sz w:val="24"/>
          <w:szCs w:val="24"/>
          <w:lang w:val="it-IT"/>
        </w:rPr>
        <w:t xml:space="preserve"> 2.</w:t>
      </w:r>
    </w:p>
    <w:p w14:paraId="001676CC"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OPIS POSLOVA S PROCJENOM TROŠKOVA PROJEKTIRANJA, REVIZIJE, GRADNJE, PROVEDBE STRUČNOG NADZORA GRADNJE I PROVEDBE VOĐENJA PROJEKTA GRADNJE KOMUNALNE INFRASTRUKTURE </w:t>
      </w:r>
      <w:proofErr w:type="gramStart"/>
      <w:r w:rsidRPr="00CD3885">
        <w:rPr>
          <w:rFonts w:ascii="Arial" w:hAnsi="Arial" w:cs="Arial"/>
          <w:sz w:val="24"/>
          <w:szCs w:val="24"/>
          <w:lang w:val="it-IT"/>
        </w:rPr>
        <w:t>U  2022</w:t>
      </w:r>
      <w:proofErr w:type="gramEnd"/>
      <w:r w:rsidRPr="00CD3885">
        <w:rPr>
          <w:rFonts w:ascii="Arial" w:hAnsi="Arial" w:cs="Arial"/>
          <w:sz w:val="24"/>
          <w:szCs w:val="24"/>
          <w:lang w:val="it-IT"/>
        </w:rPr>
        <w:t>. GODINI:</w:t>
      </w:r>
    </w:p>
    <w:p w14:paraId="78D81F89" w14:textId="77777777" w:rsidR="008C1F77" w:rsidRPr="00CD3885" w:rsidRDefault="008C1F77" w:rsidP="008C1F77">
      <w:pPr>
        <w:ind w:left="-567"/>
        <w:rPr>
          <w:rFonts w:ascii="Arial" w:hAnsi="Arial" w:cs="Arial"/>
          <w:sz w:val="24"/>
          <w:szCs w:val="24"/>
          <w:lang w:val="it-IT"/>
        </w:rPr>
      </w:pPr>
    </w:p>
    <w:p w14:paraId="163ECA27" w14:textId="77777777" w:rsidR="008C1F77" w:rsidRPr="00CD3885" w:rsidRDefault="008C1F77" w:rsidP="008C1F77">
      <w:pPr>
        <w:ind w:left="-567"/>
        <w:rPr>
          <w:rFonts w:ascii="Arial" w:hAnsi="Arial" w:cs="Arial"/>
          <w:sz w:val="24"/>
          <w:szCs w:val="24"/>
          <w:lang w:val="it-IT"/>
        </w:rPr>
      </w:pPr>
      <w:proofErr w:type="spellStart"/>
      <w:r w:rsidRPr="00CD3885">
        <w:rPr>
          <w:rFonts w:ascii="Arial" w:hAnsi="Arial" w:cs="Arial"/>
          <w:sz w:val="24"/>
          <w:szCs w:val="24"/>
          <w:lang w:val="it-IT"/>
        </w:rPr>
        <w:t>Građenje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infrastrukture</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nerazvrstane</w:t>
      </w:r>
      <w:proofErr w:type="spellEnd"/>
      <w:r w:rsidRPr="00CD3885">
        <w:rPr>
          <w:rFonts w:ascii="Arial" w:hAnsi="Arial" w:cs="Arial"/>
          <w:sz w:val="24"/>
          <w:szCs w:val="24"/>
          <w:lang w:val="it-IT"/>
        </w:rPr>
        <w:t xml:space="preserve"> ceste,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površine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dopušten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motornih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vozila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parkirališta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garaže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javne</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zelene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površine</w:t>
      </w:r>
      <w:proofErr w:type="spellEnd"/>
      <w:r w:rsidRPr="00CD3885">
        <w:rPr>
          <w:rFonts w:ascii="Arial" w:hAnsi="Arial" w:cs="Arial"/>
          <w:sz w:val="24"/>
          <w:szCs w:val="24"/>
          <w:lang w:val="it-IT"/>
        </w:rPr>
        <w:t xml:space="preserve">, građevine i </w:t>
      </w:r>
      <w:proofErr w:type="spellStart"/>
      <w:r w:rsidRPr="00CD3885">
        <w:rPr>
          <w:rFonts w:ascii="Arial" w:hAnsi="Arial" w:cs="Arial"/>
          <w:sz w:val="24"/>
          <w:szCs w:val="24"/>
          <w:lang w:val="it-IT"/>
        </w:rPr>
        <w:t>uređaji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namjene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rasvjetu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groblja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krematoriji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grobljima</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građevinama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namijenjene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obavljanju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prijevoza</w:t>
      </w:r>
      <w:proofErr w:type="spellEnd"/>
      <w:r w:rsidRPr="00CD3885">
        <w:rPr>
          <w:rFonts w:ascii="Arial" w:hAnsi="Arial" w:cs="Arial"/>
          <w:sz w:val="24"/>
          <w:szCs w:val="24"/>
          <w:lang w:val="it-IT"/>
        </w:rPr>
        <w:t xml:space="preserve"> u 2022. </w:t>
      </w:r>
      <w:proofErr w:type="spellStart"/>
      <w:r w:rsidRPr="00CD3885">
        <w:rPr>
          <w:rFonts w:ascii="Arial" w:hAnsi="Arial" w:cs="Arial"/>
          <w:sz w:val="24"/>
          <w:szCs w:val="24"/>
          <w:lang w:val="it-IT"/>
        </w:rPr>
        <w:t>godini</w:t>
      </w:r>
      <w:proofErr w:type="spellEnd"/>
      <w:r w:rsidRPr="00CD3885">
        <w:rPr>
          <w:rFonts w:ascii="Arial" w:hAnsi="Arial" w:cs="Arial"/>
          <w:sz w:val="24"/>
          <w:szCs w:val="24"/>
          <w:lang w:val="it-IT"/>
        </w:rPr>
        <w:t>:</w:t>
      </w:r>
    </w:p>
    <w:p w14:paraId="01DDF358" w14:textId="77777777" w:rsidR="008C1F77" w:rsidRPr="00CD3885" w:rsidRDefault="008C1F77" w:rsidP="008C1F77">
      <w:pPr>
        <w:ind w:left="-567"/>
        <w:rPr>
          <w:rFonts w:ascii="Arial" w:hAnsi="Arial" w:cs="Arial"/>
          <w:color w:val="FF0000"/>
          <w:sz w:val="24"/>
          <w:szCs w:val="24"/>
          <w:lang w:val="it-IT"/>
        </w:rPr>
      </w:pPr>
      <w:r w:rsidRPr="00CD3885">
        <w:rPr>
          <w:rFonts w:ascii="Arial" w:hAnsi="Arial" w:cs="Arial"/>
          <w:color w:val="FF0000"/>
          <w:sz w:val="24"/>
          <w:szCs w:val="24"/>
          <w:lang w:val="it-IT"/>
        </w:rPr>
        <w:tab/>
      </w:r>
      <w:r w:rsidRPr="00CD3885">
        <w:rPr>
          <w:rFonts w:ascii="Arial" w:hAnsi="Arial" w:cs="Arial"/>
          <w:color w:val="FF0000"/>
          <w:sz w:val="24"/>
          <w:szCs w:val="24"/>
          <w:lang w:val="it-IT"/>
        </w:rPr>
        <w:tab/>
      </w:r>
      <w:r w:rsidRPr="00CD3885">
        <w:rPr>
          <w:rFonts w:ascii="Arial" w:hAnsi="Arial" w:cs="Arial"/>
          <w:color w:val="FF0000"/>
          <w:sz w:val="24"/>
          <w:szCs w:val="24"/>
          <w:lang w:val="it-IT"/>
        </w:rPr>
        <w:tab/>
      </w:r>
      <w:r w:rsidRPr="00CD3885">
        <w:rPr>
          <w:rFonts w:ascii="Arial" w:hAnsi="Arial" w:cs="Arial"/>
          <w:color w:val="FF0000"/>
          <w:sz w:val="24"/>
          <w:szCs w:val="24"/>
          <w:lang w:val="it-IT"/>
        </w:rPr>
        <w:tab/>
      </w:r>
      <w:r w:rsidRPr="00CD3885">
        <w:rPr>
          <w:rFonts w:ascii="Arial" w:hAnsi="Arial" w:cs="Arial"/>
          <w:color w:val="FF0000"/>
          <w:sz w:val="24"/>
          <w:szCs w:val="24"/>
          <w:lang w:val="it-IT"/>
        </w:rPr>
        <w:tab/>
      </w:r>
      <w:r w:rsidRPr="00CD3885">
        <w:rPr>
          <w:rFonts w:ascii="Arial" w:hAnsi="Arial" w:cs="Arial"/>
          <w:color w:val="FF0000"/>
          <w:sz w:val="24"/>
          <w:szCs w:val="24"/>
          <w:lang w:val="it-IT"/>
        </w:rPr>
        <w:tab/>
      </w:r>
    </w:p>
    <w:p w14:paraId="3ACD1AC9" w14:textId="77777777" w:rsidR="008C1F77" w:rsidRPr="00CD3885" w:rsidRDefault="008C1F77" w:rsidP="008C1F77">
      <w:pPr>
        <w:ind w:left="-567"/>
        <w:rPr>
          <w:rFonts w:ascii="Arial" w:hAnsi="Arial" w:cs="Arial"/>
          <w:sz w:val="24"/>
          <w:szCs w:val="24"/>
        </w:rPr>
      </w:pPr>
      <w:proofErr w:type="spellStart"/>
      <w:r w:rsidRPr="00CD3885">
        <w:rPr>
          <w:rFonts w:ascii="Arial" w:hAnsi="Arial" w:cs="Arial"/>
          <w:sz w:val="24"/>
          <w:szCs w:val="24"/>
        </w:rPr>
        <w:t>Sadržaj</w:t>
      </w:r>
      <w:proofErr w:type="spellEnd"/>
      <w:r w:rsidRPr="00CD3885">
        <w:rPr>
          <w:rFonts w:ascii="Arial" w:hAnsi="Arial" w:cs="Arial"/>
          <w:sz w:val="24"/>
          <w:szCs w:val="24"/>
        </w:rPr>
        <w:t xml:space="preserve"> </w:t>
      </w:r>
      <w:proofErr w:type="spellStart"/>
      <w:r w:rsidRPr="00CD3885">
        <w:rPr>
          <w:rFonts w:ascii="Arial" w:hAnsi="Arial" w:cs="Arial"/>
          <w:sz w:val="24"/>
          <w:szCs w:val="24"/>
        </w:rPr>
        <w:t>Programa</w:t>
      </w:r>
      <w:proofErr w:type="spellEnd"/>
      <w:r w:rsidRPr="00CD3885">
        <w:rPr>
          <w:rFonts w:ascii="Arial" w:hAnsi="Arial" w:cs="Arial"/>
          <w:sz w:val="24"/>
          <w:szCs w:val="24"/>
        </w:rPr>
        <w:t xml:space="preserve"> </w:t>
      </w:r>
      <w:proofErr w:type="spellStart"/>
      <w:r w:rsidRPr="00CD3885">
        <w:rPr>
          <w:rFonts w:ascii="Arial" w:hAnsi="Arial" w:cs="Arial"/>
          <w:sz w:val="24"/>
          <w:szCs w:val="24"/>
        </w:rPr>
        <w:t>prikazan</w:t>
      </w:r>
      <w:proofErr w:type="spellEnd"/>
      <w:r w:rsidRPr="00CD3885">
        <w:rPr>
          <w:rFonts w:ascii="Arial" w:hAnsi="Arial" w:cs="Arial"/>
          <w:sz w:val="24"/>
          <w:szCs w:val="24"/>
        </w:rPr>
        <w:t xml:space="preserve"> je u </w:t>
      </w:r>
      <w:proofErr w:type="spellStart"/>
      <w:r w:rsidRPr="00CD3885">
        <w:rPr>
          <w:rFonts w:ascii="Arial" w:hAnsi="Arial" w:cs="Arial"/>
          <w:sz w:val="24"/>
          <w:szCs w:val="24"/>
        </w:rPr>
        <w:t>tablici</w:t>
      </w:r>
      <w:proofErr w:type="spellEnd"/>
      <w:r w:rsidRPr="00CD3885">
        <w:rPr>
          <w:rFonts w:ascii="Arial" w:hAnsi="Arial" w:cs="Arial"/>
          <w:sz w:val="24"/>
          <w:szCs w:val="24"/>
        </w:rPr>
        <w:t>:</w:t>
      </w:r>
      <w:r w:rsidRPr="00CD3885">
        <w:rPr>
          <w:rFonts w:ascii="Arial" w:hAnsi="Arial" w:cs="Arial"/>
          <w:sz w:val="24"/>
          <w:szCs w:val="24"/>
        </w:rPr>
        <w:tab/>
      </w:r>
      <w:r w:rsidRPr="00CD3885">
        <w:rPr>
          <w:rFonts w:ascii="Arial" w:hAnsi="Arial" w:cs="Arial"/>
          <w:sz w:val="24"/>
          <w:szCs w:val="24"/>
        </w:rPr>
        <w:tab/>
      </w:r>
      <w:r w:rsidRPr="00CD3885">
        <w:rPr>
          <w:rFonts w:ascii="Arial" w:hAnsi="Arial" w:cs="Arial"/>
          <w:sz w:val="24"/>
          <w:szCs w:val="24"/>
        </w:rPr>
        <w:tab/>
      </w:r>
      <w:r w:rsidRPr="00CD3885">
        <w:rPr>
          <w:rFonts w:ascii="Arial" w:hAnsi="Arial" w:cs="Arial"/>
          <w:sz w:val="24"/>
          <w:szCs w:val="24"/>
        </w:rPr>
        <w:tab/>
      </w:r>
      <w:r w:rsidRPr="00CD3885">
        <w:rPr>
          <w:rFonts w:ascii="Arial" w:hAnsi="Arial" w:cs="Arial"/>
          <w:sz w:val="24"/>
          <w:szCs w:val="24"/>
        </w:rPr>
        <w:tab/>
      </w:r>
      <w:r w:rsidRPr="00CD3885">
        <w:rPr>
          <w:rFonts w:ascii="Arial" w:hAnsi="Arial" w:cs="Arial"/>
          <w:sz w:val="24"/>
          <w:szCs w:val="24"/>
        </w:rPr>
        <w:tab/>
      </w:r>
    </w:p>
    <w:p w14:paraId="6989641D" w14:textId="77777777" w:rsidR="008C1F77" w:rsidRPr="00CD3885" w:rsidRDefault="008C1F77" w:rsidP="008C1F77">
      <w:pPr>
        <w:ind w:left="-567"/>
        <w:rPr>
          <w:rFonts w:ascii="Arial" w:hAnsi="Arial" w:cs="Arial"/>
          <w:sz w:val="24"/>
          <w:szCs w:val="24"/>
        </w:rPr>
      </w:pPr>
      <w:r w:rsidRPr="00CD3885">
        <w:rPr>
          <w:rFonts w:ascii="Arial" w:hAnsi="Arial" w:cs="Arial"/>
          <w:sz w:val="24"/>
          <w:szCs w:val="24"/>
        </w:rPr>
        <w:tab/>
      </w:r>
      <w:r w:rsidRPr="00CD3885">
        <w:rPr>
          <w:rFonts w:ascii="Arial" w:hAnsi="Arial" w:cs="Arial"/>
          <w:sz w:val="24"/>
          <w:szCs w:val="24"/>
        </w:rPr>
        <w:tab/>
      </w:r>
      <w:r w:rsidRPr="00CD3885">
        <w:rPr>
          <w:rFonts w:ascii="Arial" w:hAnsi="Arial" w:cs="Arial"/>
          <w:sz w:val="24"/>
          <w:szCs w:val="24"/>
        </w:rPr>
        <w:tab/>
      </w:r>
      <w:r w:rsidRPr="00CD3885">
        <w:rPr>
          <w:rFonts w:ascii="Arial" w:hAnsi="Arial" w:cs="Arial"/>
          <w:sz w:val="24"/>
          <w:szCs w:val="24"/>
        </w:rPr>
        <w:tab/>
      </w:r>
      <w:r w:rsidRPr="00CD3885">
        <w:rPr>
          <w:rFonts w:ascii="Arial" w:hAnsi="Arial" w:cs="Arial"/>
          <w:sz w:val="24"/>
          <w:szCs w:val="24"/>
        </w:rPr>
        <w:tab/>
      </w:r>
      <w:r w:rsidRPr="00CD3885">
        <w:rPr>
          <w:rFonts w:ascii="Arial" w:hAnsi="Arial" w:cs="Arial"/>
          <w:sz w:val="24"/>
          <w:szCs w:val="24"/>
        </w:rPr>
        <w:tab/>
      </w:r>
    </w:p>
    <w:p w14:paraId="56D2AE3C" w14:textId="77777777" w:rsidR="008C1F77" w:rsidRPr="00EF6880" w:rsidRDefault="008C1F77" w:rsidP="008C1F77">
      <w:pPr>
        <w:pStyle w:val="ListParagraph"/>
        <w:numPr>
          <w:ilvl w:val="0"/>
          <w:numId w:val="35"/>
        </w:numPr>
        <w:spacing w:line="276" w:lineRule="auto"/>
        <w:contextualSpacing/>
        <w:rPr>
          <w:rFonts w:ascii="Arial" w:hAnsi="Arial" w:cs="Arial"/>
          <w:b/>
          <w:bCs/>
        </w:rPr>
      </w:pPr>
      <w:r w:rsidRPr="00EF6880">
        <w:rPr>
          <w:rFonts w:ascii="Arial" w:hAnsi="Arial" w:cs="Arial"/>
          <w:b/>
          <w:bCs/>
        </w:rPr>
        <w:t xml:space="preserve">Građevine </w:t>
      </w:r>
      <w:proofErr w:type="spellStart"/>
      <w:r w:rsidRPr="00EF6880">
        <w:rPr>
          <w:rFonts w:ascii="Arial" w:hAnsi="Arial" w:cs="Arial"/>
          <w:b/>
          <w:bCs/>
        </w:rPr>
        <w:t>komunalne</w:t>
      </w:r>
      <w:proofErr w:type="spellEnd"/>
      <w:r w:rsidRPr="00EF6880">
        <w:rPr>
          <w:rFonts w:ascii="Arial" w:hAnsi="Arial" w:cs="Arial"/>
          <w:b/>
          <w:bCs/>
        </w:rPr>
        <w:t xml:space="preserve"> </w:t>
      </w:r>
      <w:proofErr w:type="spellStart"/>
      <w:r w:rsidRPr="00EF6880">
        <w:rPr>
          <w:rFonts w:ascii="Arial" w:hAnsi="Arial" w:cs="Arial"/>
          <w:b/>
          <w:bCs/>
        </w:rPr>
        <w:t>infrastrukture</w:t>
      </w:r>
      <w:proofErr w:type="spellEnd"/>
      <w:r w:rsidRPr="00EF6880">
        <w:rPr>
          <w:rFonts w:ascii="Arial" w:hAnsi="Arial" w:cs="Arial"/>
          <w:b/>
          <w:bCs/>
        </w:rPr>
        <w:t xml:space="preserve"> </w:t>
      </w:r>
      <w:proofErr w:type="spellStart"/>
      <w:r w:rsidRPr="00EF6880">
        <w:rPr>
          <w:rFonts w:ascii="Arial" w:hAnsi="Arial" w:cs="Arial"/>
          <w:b/>
          <w:bCs/>
        </w:rPr>
        <w:t>koje</w:t>
      </w:r>
      <w:proofErr w:type="spellEnd"/>
      <w:r w:rsidRPr="00EF6880">
        <w:rPr>
          <w:rFonts w:ascii="Arial" w:hAnsi="Arial" w:cs="Arial"/>
          <w:b/>
          <w:bCs/>
        </w:rPr>
        <w:t xml:space="preserve"> </w:t>
      </w:r>
      <w:proofErr w:type="spellStart"/>
      <w:r w:rsidRPr="00EF6880">
        <w:rPr>
          <w:rFonts w:ascii="Arial" w:hAnsi="Arial" w:cs="Arial"/>
          <w:b/>
          <w:bCs/>
        </w:rPr>
        <w:t>će</w:t>
      </w:r>
      <w:proofErr w:type="spellEnd"/>
      <w:r w:rsidRPr="00EF6880">
        <w:rPr>
          <w:rFonts w:ascii="Arial" w:hAnsi="Arial" w:cs="Arial"/>
          <w:b/>
          <w:bCs/>
        </w:rPr>
        <w:t xml:space="preserve"> se </w:t>
      </w:r>
      <w:proofErr w:type="spellStart"/>
      <w:r w:rsidRPr="00EF6880">
        <w:rPr>
          <w:rFonts w:ascii="Arial" w:hAnsi="Arial" w:cs="Arial"/>
          <w:b/>
          <w:bCs/>
        </w:rPr>
        <w:t>graditi</w:t>
      </w:r>
      <w:proofErr w:type="spellEnd"/>
      <w:r w:rsidRPr="00EF6880">
        <w:rPr>
          <w:rFonts w:ascii="Arial" w:hAnsi="Arial" w:cs="Arial"/>
          <w:b/>
          <w:bCs/>
        </w:rPr>
        <w:t xml:space="preserve"> </w:t>
      </w:r>
      <w:proofErr w:type="spellStart"/>
      <w:r w:rsidRPr="00EF6880">
        <w:rPr>
          <w:rFonts w:ascii="Arial" w:hAnsi="Arial" w:cs="Arial"/>
          <w:b/>
          <w:bCs/>
        </w:rPr>
        <w:t>radi</w:t>
      </w:r>
      <w:proofErr w:type="spellEnd"/>
      <w:r w:rsidRPr="00EF6880">
        <w:rPr>
          <w:rFonts w:ascii="Arial" w:hAnsi="Arial" w:cs="Arial"/>
          <w:b/>
          <w:bCs/>
        </w:rPr>
        <w:t xml:space="preserve"> </w:t>
      </w:r>
      <w:proofErr w:type="spellStart"/>
      <w:r w:rsidRPr="00EF6880">
        <w:rPr>
          <w:rFonts w:ascii="Arial" w:hAnsi="Arial" w:cs="Arial"/>
          <w:b/>
          <w:bCs/>
        </w:rPr>
        <w:t>uređenja</w:t>
      </w:r>
      <w:proofErr w:type="spellEnd"/>
      <w:r w:rsidRPr="00EF6880">
        <w:rPr>
          <w:rFonts w:ascii="Arial" w:hAnsi="Arial" w:cs="Arial"/>
          <w:b/>
          <w:bCs/>
        </w:rPr>
        <w:t xml:space="preserve"> </w:t>
      </w:r>
      <w:proofErr w:type="spellStart"/>
      <w:r w:rsidRPr="00EF6880">
        <w:rPr>
          <w:rFonts w:ascii="Arial" w:hAnsi="Arial" w:cs="Arial"/>
          <w:b/>
          <w:bCs/>
        </w:rPr>
        <w:t>neuređenih</w:t>
      </w:r>
      <w:proofErr w:type="spellEnd"/>
      <w:r w:rsidRPr="00EF6880">
        <w:rPr>
          <w:rFonts w:ascii="Arial" w:hAnsi="Arial" w:cs="Arial"/>
          <w:b/>
          <w:bCs/>
        </w:rPr>
        <w:t xml:space="preserve"> </w:t>
      </w:r>
      <w:proofErr w:type="spellStart"/>
      <w:r w:rsidRPr="00EF6880">
        <w:rPr>
          <w:rFonts w:ascii="Arial" w:hAnsi="Arial" w:cs="Arial"/>
          <w:b/>
          <w:bCs/>
        </w:rPr>
        <w:t>dijelova</w:t>
      </w:r>
      <w:proofErr w:type="spellEnd"/>
      <w:r w:rsidRPr="00EF6880">
        <w:rPr>
          <w:rFonts w:ascii="Arial" w:hAnsi="Arial" w:cs="Arial"/>
          <w:b/>
          <w:bCs/>
        </w:rPr>
        <w:t xml:space="preserve"> </w:t>
      </w:r>
      <w:proofErr w:type="spellStart"/>
      <w:r w:rsidRPr="00EF6880">
        <w:rPr>
          <w:rFonts w:ascii="Arial" w:hAnsi="Arial" w:cs="Arial"/>
          <w:b/>
          <w:bCs/>
        </w:rPr>
        <w:t>građevinskog</w:t>
      </w:r>
      <w:proofErr w:type="spellEnd"/>
      <w:r w:rsidRPr="00EF6880">
        <w:rPr>
          <w:rFonts w:ascii="Arial" w:hAnsi="Arial" w:cs="Arial"/>
          <w:b/>
          <w:bCs/>
        </w:rPr>
        <w:t xml:space="preserve"> </w:t>
      </w:r>
      <w:proofErr w:type="spellStart"/>
      <w:r w:rsidRPr="00EF6880">
        <w:rPr>
          <w:rFonts w:ascii="Arial" w:hAnsi="Arial" w:cs="Arial"/>
          <w:b/>
          <w:bCs/>
        </w:rPr>
        <w:t>područja</w:t>
      </w:r>
      <w:proofErr w:type="spellEnd"/>
      <w:r w:rsidRPr="00EF6880">
        <w:rPr>
          <w:rFonts w:ascii="Arial" w:hAnsi="Arial" w:cs="Arial"/>
          <w:b/>
          <w:bCs/>
        </w:rPr>
        <w:tab/>
      </w:r>
      <w:r w:rsidRPr="00EF6880">
        <w:rPr>
          <w:rFonts w:ascii="Arial" w:hAnsi="Arial" w:cs="Arial"/>
          <w:b/>
          <w:bCs/>
        </w:rPr>
        <w:tab/>
      </w:r>
      <w:r w:rsidRPr="00EF6880">
        <w:rPr>
          <w:rFonts w:ascii="Arial" w:hAnsi="Arial" w:cs="Arial"/>
          <w:b/>
          <w:bCs/>
        </w:rPr>
        <w:tab/>
      </w:r>
      <w:r w:rsidRPr="00EF6880">
        <w:rPr>
          <w:rFonts w:ascii="Arial" w:hAnsi="Arial" w:cs="Arial"/>
          <w:b/>
          <w:bCs/>
        </w:rPr>
        <w:tab/>
      </w:r>
      <w:r w:rsidRPr="00EF6880">
        <w:rPr>
          <w:rFonts w:ascii="Arial" w:hAnsi="Arial" w:cs="Arial"/>
          <w:b/>
          <w:bCs/>
        </w:rPr>
        <w:tab/>
      </w:r>
      <w:r w:rsidRPr="00EF6880">
        <w:rPr>
          <w:rFonts w:ascii="Arial" w:hAnsi="Arial" w:cs="Arial"/>
          <w:b/>
          <w:bCs/>
        </w:rPr>
        <w:tab/>
      </w:r>
      <w:r w:rsidRPr="00EF6880">
        <w:rPr>
          <w:rFonts w:ascii="Arial" w:hAnsi="Arial" w:cs="Arial"/>
          <w:b/>
          <w:bCs/>
        </w:rPr>
        <w:tab/>
      </w:r>
      <w:r w:rsidRPr="00EF6880">
        <w:rPr>
          <w:rFonts w:ascii="Arial" w:hAnsi="Arial" w:cs="Arial"/>
          <w:b/>
          <w:bCs/>
        </w:rPr>
        <w:tab/>
      </w:r>
      <w:r w:rsidRPr="00EF6880">
        <w:rPr>
          <w:rFonts w:ascii="Arial" w:hAnsi="Arial" w:cs="Arial"/>
          <w:b/>
          <w:bCs/>
        </w:rPr>
        <w:tab/>
      </w:r>
    </w:p>
    <w:p w14:paraId="6B731DBE" w14:textId="77777777" w:rsidR="008C1F77" w:rsidRPr="00EF6880" w:rsidRDefault="008C1F77" w:rsidP="008C1F77">
      <w:pPr>
        <w:pStyle w:val="ListParagraph"/>
        <w:ind w:left="5667" w:firstLine="705"/>
        <w:rPr>
          <w:rFonts w:ascii="Arial" w:hAnsi="Arial" w:cs="Arial"/>
          <w:b/>
          <w:bCs/>
          <w:lang w:val="it-IT"/>
        </w:rPr>
      </w:pPr>
      <w:r w:rsidRPr="00EF6880">
        <w:rPr>
          <w:rFonts w:ascii="Arial" w:hAnsi="Arial" w:cs="Arial"/>
          <w:b/>
          <w:bCs/>
          <w:lang w:val="it-IT"/>
        </w:rPr>
        <w:t>UKUPNO</w:t>
      </w:r>
      <w:r w:rsidRPr="00EF6880">
        <w:rPr>
          <w:rFonts w:ascii="Arial" w:hAnsi="Arial" w:cs="Arial"/>
          <w:b/>
          <w:bCs/>
          <w:lang w:val="it-IT"/>
        </w:rPr>
        <w:tab/>
        <w:t xml:space="preserve">   59.375,00</w:t>
      </w:r>
    </w:p>
    <w:p w14:paraId="3A48FC15"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 xml:space="preserve">                               </w:t>
      </w:r>
    </w:p>
    <w:p w14:paraId="1CFB876D" w14:textId="77777777" w:rsidR="008C1F77" w:rsidRPr="00EF6880" w:rsidRDefault="008C1F77" w:rsidP="008C1F77">
      <w:pPr>
        <w:ind w:left="-567"/>
        <w:rPr>
          <w:rFonts w:ascii="Arial" w:hAnsi="Arial" w:cs="Arial"/>
          <w:b/>
          <w:bCs/>
          <w:lang w:val="it-IT"/>
        </w:rPr>
      </w:pPr>
      <w:r w:rsidRPr="00EF6880">
        <w:rPr>
          <w:rFonts w:ascii="Arial" w:hAnsi="Arial" w:cs="Arial"/>
          <w:lang w:val="it-IT"/>
        </w:rPr>
        <w:tab/>
      </w:r>
      <w:r w:rsidRPr="00EF6880">
        <w:rPr>
          <w:rFonts w:ascii="Arial" w:hAnsi="Arial" w:cs="Arial"/>
          <w:lang w:val="it-IT"/>
        </w:rPr>
        <w:tab/>
        <w:t xml:space="preserve">                                   </w:t>
      </w:r>
      <w:r w:rsidRPr="00EF6880">
        <w:rPr>
          <w:rFonts w:ascii="Arial" w:hAnsi="Arial" w:cs="Arial"/>
          <w:b/>
          <w:bCs/>
          <w:lang w:val="it-IT"/>
        </w:rPr>
        <w:t>PROCJENA ZA 2022.</w:t>
      </w:r>
      <w:r w:rsidRPr="00EF6880">
        <w:rPr>
          <w:rFonts w:ascii="Arial" w:hAnsi="Arial" w:cs="Arial"/>
          <w:b/>
          <w:bCs/>
          <w:lang w:val="it-IT"/>
        </w:rPr>
        <w:tab/>
        <w:t xml:space="preserve"> IZVOR FINANCIRANJA</w:t>
      </w:r>
      <w:r w:rsidRPr="00EF6880">
        <w:rPr>
          <w:rFonts w:ascii="Arial" w:hAnsi="Arial" w:cs="Arial"/>
          <w:b/>
          <w:bCs/>
          <w:lang w:val="it-IT"/>
        </w:rPr>
        <w:tab/>
      </w:r>
    </w:p>
    <w:p w14:paraId="7887133F"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1.1.</w:t>
      </w:r>
      <w:r w:rsidRPr="00EF6880">
        <w:rPr>
          <w:rFonts w:ascii="Arial" w:hAnsi="Arial" w:cs="Arial"/>
          <w:u w:val="single"/>
          <w:lang w:val="it-IT"/>
        </w:rPr>
        <w:tab/>
        <w:t>NERAZVRSTANE CESTE</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59.375,00</w:t>
      </w:r>
    </w:p>
    <w:p w14:paraId="70FA4FFE"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DDBCA12" w14:textId="77777777" w:rsidR="008C1F77" w:rsidRPr="00EF6880" w:rsidRDefault="008C1F77" w:rsidP="008C1F77">
      <w:pPr>
        <w:ind w:left="-567"/>
        <w:rPr>
          <w:rFonts w:ascii="Arial" w:hAnsi="Arial" w:cs="Arial"/>
          <w:lang w:val="it-IT"/>
        </w:rPr>
      </w:pPr>
      <w:r w:rsidRPr="00EF6880">
        <w:rPr>
          <w:rFonts w:ascii="Arial" w:hAnsi="Arial" w:cs="Arial"/>
          <w:lang w:val="it-IT"/>
        </w:rPr>
        <w:t>1.1.1.</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ceste </w:t>
      </w:r>
      <w:proofErr w:type="spellStart"/>
      <w:r w:rsidRPr="00EF6880">
        <w:rPr>
          <w:rFonts w:ascii="Arial" w:hAnsi="Arial" w:cs="Arial"/>
          <w:lang w:val="it-IT"/>
        </w:rPr>
        <w:t>građevinskog</w:t>
      </w:r>
      <w:proofErr w:type="spellEnd"/>
      <w:r w:rsidRPr="00EF6880">
        <w:rPr>
          <w:rFonts w:ascii="Arial" w:hAnsi="Arial" w:cs="Arial"/>
          <w:lang w:val="it-IT"/>
        </w:rPr>
        <w:t xml:space="preserve"> </w:t>
      </w:r>
      <w:proofErr w:type="spellStart"/>
      <w:r w:rsidRPr="00EF6880">
        <w:rPr>
          <w:rFonts w:ascii="Arial" w:hAnsi="Arial" w:cs="Arial"/>
          <w:lang w:val="it-IT"/>
        </w:rPr>
        <w:t>područja</w:t>
      </w:r>
      <w:proofErr w:type="spellEnd"/>
      <w:r w:rsidRPr="00EF6880">
        <w:rPr>
          <w:rFonts w:ascii="Arial" w:hAnsi="Arial" w:cs="Arial"/>
          <w:lang w:val="it-IT"/>
        </w:rPr>
        <w:t xml:space="preserve"> </w:t>
      </w:r>
      <w:proofErr w:type="spellStart"/>
      <w:r w:rsidRPr="00EF6880">
        <w:rPr>
          <w:rFonts w:ascii="Arial" w:hAnsi="Arial" w:cs="Arial"/>
          <w:lang w:val="it-IT"/>
        </w:rPr>
        <w:t>Donji</w:t>
      </w:r>
      <w:proofErr w:type="spellEnd"/>
      <w:r w:rsidRPr="00EF6880">
        <w:rPr>
          <w:rFonts w:ascii="Arial" w:hAnsi="Arial" w:cs="Arial"/>
          <w:lang w:val="it-IT"/>
        </w:rPr>
        <w:t xml:space="preserve"> </w:t>
      </w:r>
      <w:proofErr w:type="spellStart"/>
      <w:r w:rsidRPr="00EF6880">
        <w:rPr>
          <w:rFonts w:ascii="Arial" w:hAnsi="Arial" w:cs="Arial"/>
          <w:lang w:val="it-IT"/>
        </w:rPr>
        <w:t>Srbani</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3E3E5B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t xml:space="preserve">                                                                              </w:t>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 xml:space="preserve">                </w:t>
      </w:r>
      <w:r w:rsidRPr="00EF6880">
        <w:rPr>
          <w:rFonts w:ascii="Arial" w:hAnsi="Arial" w:cs="Arial"/>
          <w:u w:val="single"/>
          <w:lang w:val="it-IT"/>
        </w:rPr>
        <w:tab/>
        <w:t xml:space="preserve">           0,00</w:t>
      </w:r>
    </w:p>
    <w:p w14:paraId="58EF5FE9" w14:textId="77777777" w:rsidR="008C1F77" w:rsidRPr="00EF6880" w:rsidRDefault="008C1F77" w:rsidP="008C1F77">
      <w:pPr>
        <w:ind w:left="-567"/>
        <w:rPr>
          <w:rFonts w:ascii="Arial" w:hAnsi="Arial" w:cs="Arial"/>
          <w:lang w:val="it-IT"/>
        </w:rPr>
      </w:pPr>
      <w:r w:rsidRPr="00EF6880">
        <w:rPr>
          <w:rFonts w:ascii="Arial" w:hAnsi="Arial" w:cs="Arial"/>
          <w:lang w:val="it-IT"/>
        </w:rPr>
        <w:tab/>
        <w:t xml:space="preserve">Na </w:t>
      </w:r>
      <w:proofErr w:type="spellStart"/>
      <w:r w:rsidRPr="00EF6880">
        <w:rPr>
          <w:rFonts w:ascii="Arial" w:hAnsi="Arial" w:cs="Arial"/>
          <w:lang w:val="it-IT"/>
        </w:rPr>
        <w:t>k.č.br</w:t>
      </w:r>
      <w:proofErr w:type="spellEnd"/>
      <w:r w:rsidRPr="00EF6880">
        <w:rPr>
          <w:rFonts w:ascii="Arial" w:hAnsi="Arial" w:cs="Arial"/>
          <w:lang w:val="it-IT"/>
        </w:rPr>
        <w:t xml:space="preserve">. 1158/76 k.o. Nova Vas u </w:t>
      </w:r>
      <w:proofErr w:type="spellStart"/>
      <w:r w:rsidRPr="00EF6880">
        <w:rPr>
          <w:rFonts w:ascii="Arial" w:hAnsi="Arial" w:cs="Arial"/>
          <w:lang w:val="it-IT"/>
        </w:rPr>
        <w:t>dužini</w:t>
      </w:r>
      <w:proofErr w:type="spellEnd"/>
      <w:r w:rsidRPr="00EF6880">
        <w:rPr>
          <w:rFonts w:ascii="Arial" w:hAnsi="Arial" w:cs="Arial"/>
          <w:lang w:val="it-IT"/>
        </w:rPr>
        <w:t xml:space="preserve"> </w:t>
      </w:r>
      <w:proofErr w:type="gramStart"/>
      <w:r w:rsidRPr="00EF6880">
        <w:rPr>
          <w:rFonts w:ascii="Arial" w:hAnsi="Arial" w:cs="Arial"/>
          <w:lang w:val="it-IT"/>
        </w:rPr>
        <w:t>od</w:t>
      </w:r>
      <w:proofErr w:type="gramEnd"/>
      <w:r w:rsidRPr="00EF6880">
        <w:rPr>
          <w:rFonts w:ascii="Arial" w:hAnsi="Arial" w:cs="Arial"/>
          <w:lang w:val="it-IT"/>
        </w:rPr>
        <w:t xml:space="preserve"> </w:t>
      </w:r>
      <w:proofErr w:type="spellStart"/>
      <w:r w:rsidRPr="00EF6880">
        <w:rPr>
          <w:rFonts w:ascii="Arial" w:hAnsi="Arial" w:cs="Arial"/>
          <w:lang w:val="it-IT"/>
        </w:rPr>
        <w:t>cca</w:t>
      </w:r>
      <w:proofErr w:type="spellEnd"/>
      <w:r w:rsidRPr="00EF6880">
        <w:rPr>
          <w:rFonts w:ascii="Arial" w:hAnsi="Arial" w:cs="Arial"/>
          <w:lang w:val="it-IT"/>
        </w:rPr>
        <w:t xml:space="preserve">. 550 m, </w:t>
      </w:r>
    </w:p>
    <w:p w14:paraId="723F58B7"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359-34       </w:t>
      </w:r>
    </w:p>
    <w:p w14:paraId="033B53FA" w14:textId="77777777" w:rsidR="008C1F77" w:rsidRPr="00EF6880" w:rsidRDefault="008C1F77" w:rsidP="008C1F77">
      <w:pPr>
        <w:ind w:left="-567"/>
        <w:rPr>
          <w:rFonts w:ascii="Arial" w:hAnsi="Arial" w:cs="Arial"/>
          <w:lang w:val="it-IT"/>
        </w:rPr>
      </w:pPr>
      <w:r w:rsidRPr="00EF6880">
        <w:rPr>
          <w:rFonts w:ascii="Arial" w:hAnsi="Arial" w:cs="Arial"/>
          <w:lang w:val="it-IT"/>
        </w:rPr>
        <w:t xml:space="preserve">          </w:t>
      </w: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G</w:t>
      </w:r>
      <w:r w:rsidRPr="00EF6880">
        <w:rPr>
          <w:rFonts w:ascii="Arial" w:hAnsi="Arial" w:cs="Arial"/>
          <w:lang w:val="it-IT"/>
        </w:rPr>
        <w:tab/>
      </w:r>
      <w:r w:rsidRPr="00EF6880">
        <w:rPr>
          <w:rFonts w:ascii="Arial" w:hAnsi="Arial" w:cs="Arial"/>
          <w:lang w:val="it-IT"/>
        </w:rPr>
        <w:tab/>
        <w:t xml:space="preserve">                         </w:t>
      </w:r>
      <w:r w:rsidRPr="00EF6880">
        <w:rPr>
          <w:rFonts w:ascii="Arial" w:hAnsi="Arial" w:cs="Arial"/>
          <w:lang w:val="it-IT"/>
        </w:rPr>
        <w:tab/>
      </w:r>
      <w:r w:rsidRPr="00EF6880">
        <w:rPr>
          <w:rFonts w:ascii="Arial" w:hAnsi="Arial" w:cs="Arial"/>
          <w:lang w:val="it-IT"/>
        </w:rPr>
        <w:tab/>
      </w:r>
    </w:p>
    <w:p w14:paraId="16115C17"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t xml:space="preserve">                                      </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0,00</w:t>
      </w:r>
    </w:p>
    <w:p w14:paraId="33068FA9"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DC224CE" w14:textId="77777777" w:rsidR="008C1F77" w:rsidRPr="00EF6880" w:rsidRDefault="008C1F77" w:rsidP="008C1F77">
      <w:pPr>
        <w:ind w:left="-567"/>
        <w:rPr>
          <w:rFonts w:ascii="Arial" w:hAnsi="Arial" w:cs="Arial"/>
          <w:lang w:val="it-IT"/>
        </w:rPr>
      </w:pPr>
      <w:r w:rsidRPr="00EF6880">
        <w:rPr>
          <w:rFonts w:ascii="Arial" w:hAnsi="Arial" w:cs="Arial"/>
          <w:lang w:val="it-IT"/>
        </w:rPr>
        <w:t>1.1.2.</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ceste </w:t>
      </w:r>
      <w:proofErr w:type="spellStart"/>
      <w:r w:rsidRPr="00EF6880">
        <w:rPr>
          <w:rFonts w:ascii="Arial" w:hAnsi="Arial" w:cs="Arial"/>
          <w:lang w:val="it-IT"/>
        </w:rPr>
        <w:t>građevinskog</w:t>
      </w:r>
      <w:proofErr w:type="spellEnd"/>
      <w:r w:rsidRPr="00EF6880">
        <w:rPr>
          <w:rFonts w:ascii="Arial" w:hAnsi="Arial" w:cs="Arial"/>
          <w:lang w:val="it-IT"/>
        </w:rPr>
        <w:t xml:space="preserve"> </w:t>
      </w:r>
      <w:proofErr w:type="spellStart"/>
      <w:r w:rsidRPr="00EF6880">
        <w:rPr>
          <w:rFonts w:ascii="Arial" w:hAnsi="Arial" w:cs="Arial"/>
          <w:lang w:val="it-IT"/>
        </w:rPr>
        <w:t>područja</w:t>
      </w:r>
      <w:proofErr w:type="spellEnd"/>
      <w:r w:rsidRPr="00EF6880">
        <w:rPr>
          <w:rFonts w:ascii="Arial" w:hAnsi="Arial" w:cs="Arial"/>
          <w:lang w:val="it-IT"/>
        </w:rPr>
        <w:t xml:space="preserve"> </w:t>
      </w:r>
      <w:proofErr w:type="spellStart"/>
      <w:r w:rsidRPr="00EF6880">
        <w:rPr>
          <w:rFonts w:ascii="Arial" w:hAnsi="Arial" w:cs="Arial"/>
          <w:lang w:val="it-IT"/>
        </w:rPr>
        <w:t>Kovri</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C0AC795"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u w:val="single"/>
          <w:lang w:val="it-IT"/>
        </w:rPr>
        <w:t xml:space="preserve">    </w:t>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04976351" w14:textId="77777777" w:rsidR="008C1F77" w:rsidRPr="00EF6880" w:rsidRDefault="008C1F77" w:rsidP="008C1F77">
      <w:pPr>
        <w:rPr>
          <w:rFonts w:ascii="Arial" w:hAnsi="Arial" w:cs="Arial"/>
          <w:lang w:val="it-IT"/>
        </w:rPr>
      </w:pPr>
      <w:r w:rsidRPr="00EF6880">
        <w:rPr>
          <w:rFonts w:ascii="Arial" w:hAnsi="Arial" w:cs="Arial"/>
          <w:lang w:val="it-IT"/>
        </w:rPr>
        <w:t xml:space="preserve">U </w:t>
      </w:r>
      <w:proofErr w:type="spellStart"/>
      <w:r w:rsidRPr="00EF6880">
        <w:rPr>
          <w:rFonts w:ascii="Arial" w:hAnsi="Arial" w:cs="Arial"/>
          <w:lang w:val="it-IT"/>
        </w:rPr>
        <w:t>dužini</w:t>
      </w:r>
      <w:proofErr w:type="spellEnd"/>
      <w:r w:rsidRPr="00EF6880">
        <w:rPr>
          <w:rFonts w:ascii="Arial" w:hAnsi="Arial" w:cs="Arial"/>
          <w:lang w:val="it-IT"/>
        </w:rPr>
        <w:t xml:space="preserve"> </w:t>
      </w:r>
      <w:proofErr w:type="gramStart"/>
      <w:r w:rsidRPr="00EF6880">
        <w:rPr>
          <w:rFonts w:ascii="Arial" w:hAnsi="Arial" w:cs="Arial"/>
          <w:lang w:val="it-IT"/>
        </w:rPr>
        <w:t>od</w:t>
      </w:r>
      <w:proofErr w:type="gramEnd"/>
      <w:r w:rsidRPr="00EF6880">
        <w:rPr>
          <w:rFonts w:ascii="Arial" w:hAnsi="Arial" w:cs="Arial"/>
          <w:lang w:val="it-IT"/>
        </w:rPr>
        <w:t xml:space="preserve"> 240 m (</w:t>
      </w:r>
      <w:proofErr w:type="spellStart"/>
      <w:r w:rsidRPr="00EF6880">
        <w:rPr>
          <w:rFonts w:ascii="Arial" w:hAnsi="Arial" w:cs="Arial"/>
          <w:lang w:val="it-IT"/>
        </w:rPr>
        <w:t>k.č.br</w:t>
      </w:r>
      <w:proofErr w:type="spellEnd"/>
      <w:r w:rsidRPr="00EF6880">
        <w:rPr>
          <w:rFonts w:ascii="Arial" w:hAnsi="Arial" w:cs="Arial"/>
          <w:lang w:val="it-IT"/>
        </w:rPr>
        <w:t xml:space="preserve">. 2099/1 k.o. Brtonigla), </w:t>
      </w:r>
    </w:p>
    <w:p w14:paraId="3EC9D924" w14:textId="77777777" w:rsidR="008C1F77" w:rsidRPr="00EF6880" w:rsidRDefault="008C1F77" w:rsidP="008C1F77">
      <w:pPr>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359-33 , </w:t>
      </w:r>
    </w:p>
    <w:p w14:paraId="609C1530" w14:textId="77777777" w:rsidR="008C1F77" w:rsidRPr="00EF6880" w:rsidRDefault="008C1F77" w:rsidP="008C1F77">
      <w:pPr>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G</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EE5CDD8"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0,00         </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w:t>
      </w:r>
      <w:r w:rsidRPr="00EF6880">
        <w:rPr>
          <w:rFonts w:ascii="Arial" w:hAnsi="Arial" w:cs="Arial"/>
          <w:u w:val="single"/>
          <w:lang w:val="it-IT"/>
        </w:rPr>
        <w:tab/>
        <w:t>0,00</w:t>
      </w:r>
    </w:p>
    <w:p w14:paraId="3116B78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F8B8AA3"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7526BD4" w14:textId="77777777" w:rsidR="008C1F77" w:rsidRPr="00EF6880" w:rsidRDefault="008C1F77" w:rsidP="008C1F77">
      <w:pPr>
        <w:ind w:left="-567"/>
        <w:rPr>
          <w:rFonts w:ascii="Arial" w:hAnsi="Arial" w:cs="Arial"/>
          <w:lang w:val="it-IT"/>
        </w:rPr>
      </w:pPr>
      <w:r w:rsidRPr="00EF6880">
        <w:rPr>
          <w:rFonts w:ascii="Arial" w:hAnsi="Arial" w:cs="Arial"/>
          <w:lang w:val="it-IT"/>
        </w:rPr>
        <w:t>1.1.3.</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prometne</w:t>
      </w:r>
      <w:proofErr w:type="spellEnd"/>
      <w:r w:rsidRPr="00EF6880">
        <w:rPr>
          <w:rFonts w:ascii="Arial" w:hAnsi="Arial" w:cs="Arial"/>
          <w:lang w:val="it-IT"/>
        </w:rPr>
        <w:t xml:space="preserve"> </w:t>
      </w:r>
      <w:proofErr w:type="spellStart"/>
      <w:r w:rsidRPr="00EF6880">
        <w:rPr>
          <w:rFonts w:ascii="Arial" w:hAnsi="Arial" w:cs="Arial"/>
          <w:lang w:val="it-IT"/>
        </w:rPr>
        <w:t>infrastrukture</w:t>
      </w:r>
      <w:proofErr w:type="spellEnd"/>
      <w:r w:rsidRPr="00EF6880">
        <w:rPr>
          <w:rFonts w:ascii="Arial" w:hAnsi="Arial" w:cs="Arial"/>
          <w:lang w:val="it-IT"/>
        </w:rPr>
        <w:t xml:space="preserve"> u </w:t>
      </w:r>
      <w:proofErr w:type="spellStart"/>
      <w:r w:rsidRPr="00EF6880">
        <w:rPr>
          <w:rFonts w:ascii="Arial" w:hAnsi="Arial" w:cs="Arial"/>
          <w:lang w:val="it-IT"/>
        </w:rPr>
        <w:t>naseljima</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FFF6AF8"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32.500,00</w:t>
      </w:r>
    </w:p>
    <w:p w14:paraId="34B7ACD2"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400-96,      </w:t>
      </w:r>
    </w:p>
    <w:p w14:paraId="056DD088" w14:textId="77777777" w:rsidR="008C1F77" w:rsidRPr="00EF6880" w:rsidRDefault="008C1F77" w:rsidP="008C1F77">
      <w:pPr>
        <w:ind w:left="-567" w:firstLine="567"/>
        <w:rPr>
          <w:rFonts w:ascii="Arial" w:hAnsi="Arial" w:cs="Arial"/>
        </w:rPr>
      </w:pPr>
      <w:proofErr w:type="spellStart"/>
      <w:r w:rsidRPr="00EF6880">
        <w:rPr>
          <w:rFonts w:ascii="Arial" w:hAnsi="Arial" w:cs="Arial"/>
        </w:rPr>
        <w:t>vrsta</w:t>
      </w:r>
      <w:proofErr w:type="spellEnd"/>
      <w:r w:rsidRPr="00EF6880">
        <w:rPr>
          <w:rFonts w:ascii="Arial" w:hAnsi="Arial" w:cs="Arial"/>
        </w:rPr>
        <w:t xml:space="preserve"> </w:t>
      </w:r>
      <w:proofErr w:type="spellStart"/>
      <w:r w:rsidRPr="00EF6880">
        <w:rPr>
          <w:rFonts w:ascii="Arial" w:hAnsi="Arial" w:cs="Arial"/>
        </w:rPr>
        <w:t>poslova</w:t>
      </w:r>
      <w:proofErr w:type="spellEnd"/>
      <w:r w:rsidRPr="00EF6880">
        <w:rPr>
          <w:rFonts w:ascii="Arial" w:hAnsi="Arial" w:cs="Arial"/>
        </w:rPr>
        <w:t>: PD.</w:t>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t>32.500,00</w:t>
      </w:r>
      <w:r w:rsidRPr="00EF6880">
        <w:rPr>
          <w:rFonts w:ascii="Arial" w:hAnsi="Arial" w:cs="Arial"/>
        </w:rPr>
        <w:tab/>
      </w:r>
      <w:r w:rsidRPr="00EF6880">
        <w:rPr>
          <w:rFonts w:ascii="Arial" w:hAnsi="Arial" w:cs="Arial"/>
        </w:rPr>
        <w:tab/>
      </w:r>
    </w:p>
    <w:p w14:paraId="60E59585" w14:textId="77777777" w:rsidR="008C1F77" w:rsidRPr="00EF6880" w:rsidRDefault="008C1F77" w:rsidP="008C1F77">
      <w:pPr>
        <w:ind w:left="-567"/>
        <w:rPr>
          <w:rFonts w:ascii="Arial" w:hAnsi="Arial" w:cs="Arial"/>
          <w:u w:val="single"/>
        </w:rPr>
      </w:pPr>
      <w:r w:rsidRPr="00EF6880">
        <w:rPr>
          <w:rFonts w:ascii="Arial" w:hAnsi="Arial" w:cs="Arial"/>
        </w:rPr>
        <w:tab/>
      </w:r>
      <w:r w:rsidRPr="00EF6880">
        <w:rPr>
          <w:rFonts w:ascii="Arial" w:hAnsi="Arial" w:cs="Arial"/>
          <w:u w:val="single"/>
        </w:rPr>
        <w:t>UKUPNO</w:t>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t>32.500,00</w:t>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t>32.500,00</w:t>
      </w:r>
    </w:p>
    <w:p w14:paraId="62A5FE49" w14:textId="77777777" w:rsidR="008C1F77" w:rsidRPr="00EF6880" w:rsidRDefault="008C1F77" w:rsidP="008C1F77">
      <w:pPr>
        <w:ind w:left="-567"/>
        <w:rPr>
          <w:rFonts w:ascii="Arial" w:hAnsi="Arial" w:cs="Arial"/>
        </w:rPr>
      </w:pP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p>
    <w:p w14:paraId="151910BC" w14:textId="77777777" w:rsidR="008C1F77" w:rsidRPr="00EF6880" w:rsidRDefault="008C1F77" w:rsidP="008C1F77">
      <w:pPr>
        <w:ind w:left="-567"/>
        <w:rPr>
          <w:rFonts w:ascii="Arial" w:hAnsi="Arial" w:cs="Arial"/>
        </w:rPr>
      </w:pP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p>
    <w:p w14:paraId="7DA3CA72" w14:textId="77777777" w:rsidR="008C1F77" w:rsidRPr="00EF6880" w:rsidRDefault="008C1F77" w:rsidP="008C1F77">
      <w:pPr>
        <w:pStyle w:val="ListParagraph"/>
        <w:numPr>
          <w:ilvl w:val="2"/>
          <w:numId w:val="35"/>
        </w:numPr>
        <w:spacing w:line="276" w:lineRule="auto"/>
        <w:contextualSpacing/>
        <w:rPr>
          <w:rFonts w:ascii="Arial" w:hAnsi="Arial" w:cs="Arial"/>
        </w:rPr>
      </w:pPr>
      <w:proofErr w:type="spellStart"/>
      <w:r w:rsidRPr="00EF6880">
        <w:rPr>
          <w:rFonts w:ascii="Arial" w:hAnsi="Arial" w:cs="Arial"/>
        </w:rPr>
        <w:t>Projektna</w:t>
      </w:r>
      <w:proofErr w:type="spellEnd"/>
      <w:r w:rsidRPr="00EF6880">
        <w:rPr>
          <w:rFonts w:ascii="Arial" w:hAnsi="Arial" w:cs="Arial"/>
        </w:rPr>
        <w:t xml:space="preserve"> </w:t>
      </w:r>
      <w:proofErr w:type="spellStart"/>
      <w:r w:rsidRPr="00EF6880">
        <w:rPr>
          <w:rFonts w:ascii="Arial" w:hAnsi="Arial" w:cs="Arial"/>
        </w:rPr>
        <w:t>dokumentacija</w:t>
      </w:r>
      <w:proofErr w:type="spellEnd"/>
      <w:r w:rsidRPr="00EF6880">
        <w:rPr>
          <w:rFonts w:ascii="Arial" w:hAnsi="Arial" w:cs="Arial"/>
        </w:rPr>
        <w:t xml:space="preserve"> za </w:t>
      </w:r>
      <w:proofErr w:type="spellStart"/>
      <w:r w:rsidRPr="00EF6880">
        <w:rPr>
          <w:rFonts w:ascii="Arial" w:hAnsi="Arial" w:cs="Arial"/>
        </w:rPr>
        <w:t>komun</w:t>
      </w:r>
      <w:proofErr w:type="spellEnd"/>
      <w:r w:rsidRPr="00EF6880">
        <w:rPr>
          <w:rFonts w:ascii="Arial" w:hAnsi="Arial" w:cs="Arial"/>
        </w:rPr>
        <w:t xml:space="preserve">. </w:t>
      </w:r>
      <w:proofErr w:type="spellStart"/>
      <w:r w:rsidRPr="00EF6880">
        <w:rPr>
          <w:rFonts w:ascii="Arial" w:hAnsi="Arial" w:cs="Arial"/>
        </w:rPr>
        <w:t>infrastrukturu</w:t>
      </w:r>
      <w:proofErr w:type="spellEnd"/>
    </w:p>
    <w:p w14:paraId="0F9A6291" w14:textId="77777777" w:rsidR="008C1F77" w:rsidRPr="00EF6880" w:rsidRDefault="008C1F77" w:rsidP="008C1F77">
      <w:pPr>
        <w:pStyle w:val="ListParagraph"/>
        <w:ind w:left="3"/>
        <w:rPr>
          <w:rFonts w:ascii="Arial" w:hAnsi="Arial" w:cs="Arial"/>
          <w:lang w:val="it-IT"/>
        </w:rPr>
      </w:pPr>
      <w:r w:rsidRPr="00EF6880">
        <w:rPr>
          <w:rFonts w:ascii="Arial" w:hAnsi="Arial" w:cs="Arial"/>
          <w:lang w:val="it-IT"/>
        </w:rPr>
        <w:t xml:space="preserve">  (</w:t>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ceste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Kovri</w:t>
      </w:r>
      <w:proofErr w:type="spellEnd"/>
    </w:p>
    <w:p w14:paraId="30C3FE90" w14:textId="77777777" w:rsidR="008C1F77" w:rsidRPr="00EF6880" w:rsidRDefault="008C1F77" w:rsidP="008C1F77">
      <w:pPr>
        <w:pStyle w:val="ListParagraph"/>
        <w:ind w:left="3"/>
        <w:rPr>
          <w:rFonts w:ascii="Arial" w:hAnsi="Arial" w:cs="Arial"/>
          <w:lang w:val="it-IT"/>
        </w:rPr>
      </w:pPr>
      <w:r w:rsidRPr="00EF6880">
        <w:rPr>
          <w:rFonts w:ascii="Arial" w:hAnsi="Arial" w:cs="Arial"/>
          <w:lang w:val="it-IT"/>
        </w:rPr>
        <w:t xml:space="preserve">    </w:t>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ceste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Karigador</w:t>
      </w:r>
      <w:proofErr w:type="spellEnd"/>
      <w:r w:rsidRPr="00EF6880">
        <w:rPr>
          <w:rFonts w:ascii="Arial" w:hAnsi="Arial" w:cs="Arial"/>
          <w:lang w:val="it-IT"/>
        </w:rPr>
        <w:t xml:space="preserve"> )</w:t>
      </w:r>
      <w:proofErr w:type="gram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A09A264"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26.875,00</w:t>
      </w:r>
    </w:p>
    <w:p w14:paraId="0EA7CC7E"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400-166,   </w:t>
      </w:r>
    </w:p>
    <w:p w14:paraId="565CC268"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PD.</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26.875,00</w:t>
      </w:r>
      <w:r w:rsidRPr="00EF6880">
        <w:rPr>
          <w:rFonts w:ascii="Arial" w:hAnsi="Arial" w:cs="Arial"/>
          <w:lang w:val="it-IT"/>
        </w:rPr>
        <w:tab/>
      </w:r>
      <w:r w:rsidRPr="00EF6880">
        <w:rPr>
          <w:rFonts w:ascii="Arial" w:hAnsi="Arial" w:cs="Arial"/>
          <w:lang w:val="it-IT"/>
        </w:rPr>
        <w:tab/>
      </w:r>
    </w:p>
    <w:p w14:paraId="3F9AF84E"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26.875,00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26.875,00</w:t>
      </w:r>
    </w:p>
    <w:p w14:paraId="3734B116"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B7A7048" w14:textId="77777777" w:rsidR="008C1F77" w:rsidRPr="00EF6880" w:rsidRDefault="008C1F77" w:rsidP="008C1F77">
      <w:pPr>
        <w:ind w:left="-567"/>
        <w:rPr>
          <w:rFonts w:ascii="Arial" w:hAnsi="Arial" w:cs="Arial"/>
          <w:lang w:val="it-IT"/>
        </w:rPr>
      </w:pPr>
      <w:r w:rsidRPr="00EF6880">
        <w:rPr>
          <w:rFonts w:ascii="Arial" w:hAnsi="Arial" w:cs="Arial"/>
          <w:lang w:val="it-IT"/>
        </w:rPr>
        <w:t>1.1.5.</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cestovne</w:t>
      </w:r>
      <w:proofErr w:type="spellEnd"/>
      <w:r w:rsidRPr="00EF6880">
        <w:rPr>
          <w:rFonts w:ascii="Arial" w:hAnsi="Arial" w:cs="Arial"/>
          <w:lang w:val="it-IT"/>
        </w:rPr>
        <w:t xml:space="preserve"> </w:t>
      </w:r>
      <w:proofErr w:type="spellStart"/>
      <w:r w:rsidRPr="00EF6880">
        <w:rPr>
          <w:rFonts w:ascii="Arial" w:hAnsi="Arial" w:cs="Arial"/>
          <w:lang w:val="it-IT"/>
        </w:rPr>
        <w:t>infrastrukture</w:t>
      </w:r>
      <w:proofErr w:type="spellEnd"/>
      <w:r w:rsidRPr="00EF6880">
        <w:rPr>
          <w:rFonts w:ascii="Arial" w:hAnsi="Arial" w:cs="Arial"/>
          <w:lang w:val="it-IT"/>
        </w:rPr>
        <w:t xml:space="preserve"> </w:t>
      </w:r>
      <w:proofErr w:type="spellStart"/>
      <w:r w:rsidRPr="00EF6880">
        <w:rPr>
          <w:rFonts w:ascii="Arial" w:hAnsi="Arial" w:cs="Arial"/>
          <w:lang w:val="it-IT"/>
        </w:rPr>
        <w:t>Donji</w:t>
      </w:r>
      <w:proofErr w:type="spellEnd"/>
      <w:r w:rsidRPr="00EF6880">
        <w:rPr>
          <w:rFonts w:ascii="Arial" w:hAnsi="Arial" w:cs="Arial"/>
          <w:lang w:val="it-IT"/>
        </w:rPr>
        <w:t xml:space="preserve"> </w:t>
      </w:r>
      <w:proofErr w:type="spellStart"/>
      <w:r w:rsidRPr="00EF6880">
        <w:rPr>
          <w:rFonts w:ascii="Arial" w:hAnsi="Arial" w:cs="Arial"/>
          <w:lang w:val="it-IT"/>
        </w:rPr>
        <w:t>Srbani</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3326B73"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50.000,00</w:t>
      </w:r>
    </w:p>
    <w:p w14:paraId="6050E6D4"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400-135,   </w:t>
      </w:r>
    </w:p>
    <w:p w14:paraId="1AB43ADE"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PD.</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F43270D"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0,00</w:t>
      </w:r>
    </w:p>
    <w:p w14:paraId="1E3DCD61" w14:textId="77777777" w:rsidR="008C1F77" w:rsidRPr="00EF6880" w:rsidRDefault="008C1F77" w:rsidP="008C1F77">
      <w:pPr>
        <w:ind w:left="-567"/>
        <w:rPr>
          <w:rFonts w:ascii="Arial" w:hAnsi="Arial" w:cs="Arial"/>
          <w:lang w:val="it-IT"/>
        </w:rPr>
      </w:pPr>
      <w:r w:rsidRPr="00EF6880">
        <w:rPr>
          <w:rFonts w:ascii="Arial" w:hAnsi="Arial" w:cs="Arial"/>
          <w:lang w:val="it-IT"/>
        </w:rPr>
        <w:lastRenderedPageBreak/>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3FCC9CB"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3D65C7E" w14:textId="77777777" w:rsidR="008C1F77" w:rsidRPr="00EF6880" w:rsidRDefault="008C1F77" w:rsidP="008C1F77">
      <w:pPr>
        <w:ind w:left="-567"/>
        <w:rPr>
          <w:rFonts w:ascii="Arial" w:hAnsi="Arial" w:cs="Arial"/>
          <w:lang w:val="it-IT"/>
        </w:rPr>
      </w:pPr>
      <w:r w:rsidRPr="00EF6880">
        <w:rPr>
          <w:rFonts w:ascii="Arial" w:hAnsi="Arial" w:cs="Arial"/>
          <w:lang w:val="it-IT"/>
        </w:rPr>
        <w:t>1.2.</w:t>
      </w:r>
      <w:r w:rsidRPr="00EF6880">
        <w:rPr>
          <w:rFonts w:ascii="Arial" w:hAnsi="Arial" w:cs="Arial"/>
          <w:lang w:val="it-IT"/>
        </w:rPr>
        <w:tab/>
        <w:t>JAVNE POVRŠINE NA KOJIMA NIJE DOPUŠTEN PROMET MOTORNIH VOZILA</w:t>
      </w:r>
      <w:r w:rsidRPr="00EF6880">
        <w:rPr>
          <w:rFonts w:ascii="Arial" w:hAnsi="Arial" w:cs="Arial"/>
          <w:lang w:val="it-IT"/>
        </w:rPr>
        <w:tab/>
        <w:t>0,00</w:t>
      </w:r>
    </w:p>
    <w:p w14:paraId="61A72F41"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5CCB684" w14:textId="77777777" w:rsidR="008C1F77" w:rsidRPr="00EF6880" w:rsidRDefault="008C1F77" w:rsidP="008C1F77">
      <w:pPr>
        <w:ind w:left="-567"/>
        <w:rPr>
          <w:rFonts w:ascii="Arial" w:hAnsi="Arial" w:cs="Arial"/>
          <w:lang w:val="it-IT"/>
        </w:rPr>
      </w:pPr>
      <w:r w:rsidRPr="00EF6880">
        <w:rPr>
          <w:rFonts w:ascii="Arial" w:hAnsi="Arial" w:cs="Arial"/>
          <w:lang w:val="it-IT"/>
        </w:rPr>
        <w:t>1.3.</w:t>
      </w:r>
      <w:r w:rsidRPr="00EF6880">
        <w:rPr>
          <w:rFonts w:ascii="Arial" w:hAnsi="Arial" w:cs="Arial"/>
          <w:lang w:val="it-IT"/>
        </w:rPr>
        <w:tab/>
        <w:t>JAVNA PARKIRALIŠTA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7982C0FD"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8329E5A" w14:textId="77777777" w:rsidR="008C1F77" w:rsidRPr="00EF6880" w:rsidRDefault="008C1F77" w:rsidP="008C1F77">
      <w:pPr>
        <w:ind w:left="-567"/>
        <w:rPr>
          <w:rFonts w:ascii="Arial" w:hAnsi="Arial" w:cs="Arial"/>
          <w:lang w:val="it-IT"/>
        </w:rPr>
      </w:pPr>
      <w:r w:rsidRPr="00EF6880">
        <w:rPr>
          <w:rFonts w:ascii="Arial" w:hAnsi="Arial" w:cs="Arial"/>
          <w:lang w:val="it-IT"/>
        </w:rPr>
        <w:t>1.4.</w:t>
      </w:r>
      <w:r w:rsidRPr="00EF6880">
        <w:rPr>
          <w:rFonts w:ascii="Arial" w:hAnsi="Arial" w:cs="Arial"/>
          <w:lang w:val="it-IT"/>
        </w:rPr>
        <w:tab/>
        <w:t>JAVNE GARAŽE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38F1A0A9"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8AD558D" w14:textId="77777777" w:rsidR="008C1F77" w:rsidRPr="00EF6880" w:rsidRDefault="008C1F77" w:rsidP="008C1F77">
      <w:pPr>
        <w:ind w:left="-567"/>
        <w:rPr>
          <w:rFonts w:ascii="Arial" w:hAnsi="Arial" w:cs="Arial"/>
          <w:lang w:val="it-IT"/>
        </w:rPr>
      </w:pPr>
      <w:r w:rsidRPr="00EF6880">
        <w:rPr>
          <w:rFonts w:ascii="Arial" w:hAnsi="Arial" w:cs="Arial"/>
          <w:lang w:val="it-IT"/>
        </w:rPr>
        <w:t>1.5.</w:t>
      </w:r>
      <w:r w:rsidRPr="00EF6880">
        <w:rPr>
          <w:rFonts w:ascii="Arial" w:hAnsi="Arial" w:cs="Arial"/>
          <w:lang w:val="it-IT"/>
        </w:rPr>
        <w:tab/>
        <w:t>JAVNE ZELENE POVRŠINE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1CB7DA1E"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43766D9" w14:textId="77777777" w:rsidR="008C1F77" w:rsidRPr="00EF6880" w:rsidRDefault="008C1F77" w:rsidP="008C1F77">
      <w:pPr>
        <w:ind w:left="-567"/>
        <w:rPr>
          <w:rFonts w:ascii="Arial" w:hAnsi="Arial" w:cs="Arial"/>
          <w:lang w:val="it-IT"/>
        </w:rPr>
      </w:pPr>
      <w:r w:rsidRPr="00EF6880">
        <w:rPr>
          <w:rFonts w:ascii="Arial" w:hAnsi="Arial" w:cs="Arial"/>
          <w:lang w:val="it-IT"/>
        </w:rPr>
        <w:t>1.6.</w:t>
      </w:r>
      <w:r w:rsidRPr="00EF6880">
        <w:rPr>
          <w:rFonts w:ascii="Arial" w:hAnsi="Arial" w:cs="Arial"/>
          <w:lang w:val="it-IT"/>
        </w:rPr>
        <w:tab/>
        <w:t>GRAĐEVINE I UREĐAJI JAVNE NAMJENE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6C71644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520E2A4" w14:textId="77777777" w:rsidR="008C1F77" w:rsidRPr="00EF6880" w:rsidRDefault="008C1F77" w:rsidP="008C1F77">
      <w:pPr>
        <w:ind w:left="-567"/>
        <w:rPr>
          <w:rFonts w:ascii="Arial" w:hAnsi="Arial" w:cs="Arial"/>
          <w:lang w:val="it-IT"/>
        </w:rPr>
      </w:pPr>
      <w:r w:rsidRPr="00EF6880">
        <w:rPr>
          <w:rFonts w:ascii="Arial" w:hAnsi="Arial" w:cs="Arial"/>
          <w:lang w:val="it-IT"/>
        </w:rPr>
        <w:t>1.7.</w:t>
      </w:r>
      <w:r w:rsidRPr="00EF6880">
        <w:rPr>
          <w:rFonts w:ascii="Arial" w:hAnsi="Arial" w:cs="Arial"/>
          <w:lang w:val="it-IT"/>
        </w:rPr>
        <w:tab/>
        <w:t>JAVNA RASVJETA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69A38850"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1B163FE" w14:textId="77777777" w:rsidR="008C1F77" w:rsidRPr="00EF6880" w:rsidRDefault="008C1F77" w:rsidP="008C1F77">
      <w:pPr>
        <w:ind w:left="-567"/>
        <w:rPr>
          <w:rFonts w:ascii="Arial" w:hAnsi="Arial" w:cs="Arial"/>
          <w:lang w:val="it-IT"/>
        </w:rPr>
      </w:pPr>
      <w:r w:rsidRPr="00EF6880">
        <w:rPr>
          <w:rFonts w:ascii="Arial" w:hAnsi="Arial" w:cs="Arial"/>
          <w:lang w:val="it-IT"/>
        </w:rPr>
        <w:t>1.8.</w:t>
      </w:r>
      <w:r w:rsidRPr="00EF6880">
        <w:rPr>
          <w:rFonts w:ascii="Arial" w:hAnsi="Arial" w:cs="Arial"/>
          <w:lang w:val="it-IT"/>
        </w:rPr>
        <w:tab/>
        <w:t>GROBLJA I KREMATORIJI NA GROBLJIMA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D55D593" w14:textId="77777777" w:rsidR="008C1F77" w:rsidRPr="00EF6880" w:rsidRDefault="008C1F77" w:rsidP="008C1F77">
      <w:pPr>
        <w:ind w:left="-567"/>
        <w:rPr>
          <w:rFonts w:ascii="Arial" w:hAnsi="Arial" w:cs="Arial"/>
          <w:lang w:val="it-IT"/>
        </w:rPr>
      </w:pPr>
      <w:r w:rsidRPr="00EF6880">
        <w:rPr>
          <w:rFonts w:ascii="Arial" w:hAnsi="Arial" w:cs="Arial"/>
          <w:lang w:val="it-IT"/>
        </w:rPr>
        <w:t>1.9.</w:t>
      </w:r>
      <w:r w:rsidRPr="00EF6880">
        <w:rPr>
          <w:rFonts w:ascii="Arial" w:hAnsi="Arial" w:cs="Arial"/>
          <w:lang w:val="it-IT"/>
        </w:rPr>
        <w:tab/>
        <w:t>GRAĐEVINE NAMIJENJENE OBAVLJANJU JAVNOG PRIJEVOZA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70EF3B1F"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4BC027C"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BB80A04" w14:textId="77777777" w:rsidR="008C1F77" w:rsidRPr="00EF6880" w:rsidRDefault="008C1F77" w:rsidP="008C1F77">
      <w:pPr>
        <w:ind w:left="-567"/>
        <w:rPr>
          <w:rFonts w:ascii="Arial" w:hAnsi="Arial" w:cs="Arial"/>
          <w:b/>
          <w:bCs/>
          <w:u w:val="single"/>
          <w:lang w:val="it-IT"/>
        </w:rPr>
      </w:pPr>
      <w:r w:rsidRPr="00EF6880">
        <w:rPr>
          <w:rFonts w:ascii="Arial" w:hAnsi="Arial" w:cs="Arial"/>
          <w:b/>
          <w:bCs/>
          <w:lang w:val="it-IT"/>
        </w:rPr>
        <w:t>2.</w:t>
      </w:r>
      <w:r w:rsidRPr="00EF6880">
        <w:rPr>
          <w:rFonts w:ascii="Arial" w:hAnsi="Arial" w:cs="Arial"/>
          <w:b/>
          <w:bCs/>
          <w:u w:val="single"/>
          <w:lang w:val="it-IT"/>
        </w:rPr>
        <w:t xml:space="preserve"> Građevine </w:t>
      </w:r>
      <w:proofErr w:type="spellStart"/>
      <w:r w:rsidRPr="00EF6880">
        <w:rPr>
          <w:rFonts w:ascii="Arial" w:hAnsi="Arial" w:cs="Arial"/>
          <w:b/>
          <w:bCs/>
          <w:u w:val="single"/>
          <w:lang w:val="it-IT"/>
        </w:rPr>
        <w:t>komunalne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infrastrukture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koje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će</w:t>
      </w:r>
      <w:proofErr w:type="spellEnd"/>
      <w:r w:rsidRPr="00EF6880">
        <w:rPr>
          <w:rFonts w:ascii="Arial" w:hAnsi="Arial" w:cs="Arial"/>
          <w:b/>
          <w:bCs/>
          <w:u w:val="single"/>
          <w:lang w:val="it-IT"/>
        </w:rPr>
        <w:t xml:space="preserve"> se graditi u </w:t>
      </w:r>
      <w:proofErr w:type="spellStart"/>
      <w:r w:rsidRPr="00EF6880">
        <w:rPr>
          <w:rFonts w:ascii="Arial" w:hAnsi="Arial" w:cs="Arial"/>
          <w:b/>
          <w:bCs/>
          <w:u w:val="single"/>
          <w:lang w:val="it-IT"/>
        </w:rPr>
        <w:t>uređenim</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dijelovima</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građevinskog</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područja</w:t>
      </w:r>
      <w:proofErr w:type="spellEnd"/>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t xml:space="preserve">          </w:t>
      </w:r>
      <w:r w:rsidRPr="00EF6880">
        <w:rPr>
          <w:rFonts w:ascii="Arial" w:hAnsi="Arial" w:cs="Arial"/>
          <w:b/>
          <w:bCs/>
          <w:u w:val="single"/>
          <w:lang w:val="it-IT"/>
        </w:rPr>
        <w:t>UKUPNO</w:t>
      </w:r>
      <w:r w:rsidRPr="00EF6880">
        <w:rPr>
          <w:rFonts w:ascii="Arial" w:hAnsi="Arial" w:cs="Arial"/>
          <w:b/>
          <w:bCs/>
          <w:u w:val="single"/>
          <w:lang w:val="it-IT"/>
        </w:rPr>
        <w:tab/>
        <w:t>2.858.848,20</w:t>
      </w:r>
    </w:p>
    <w:p w14:paraId="3E65136B"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6A6D32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8FF4C7F" w14:textId="77777777" w:rsidR="008C1F77" w:rsidRPr="00EF6880" w:rsidRDefault="008C1F77" w:rsidP="008C1F77">
      <w:pPr>
        <w:ind w:left="849" w:firstLine="1275"/>
        <w:rPr>
          <w:rFonts w:ascii="Arial" w:hAnsi="Arial" w:cs="Arial"/>
          <w:b/>
          <w:bCs/>
          <w:lang w:val="it-IT"/>
        </w:rPr>
      </w:pPr>
      <w:r w:rsidRPr="00EF6880">
        <w:rPr>
          <w:rFonts w:ascii="Arial" w:hAnsi="Arial" w:cs="Arial"/>
          <w:b/>
          <w:bCs/>
          <w:lang w:val="it-IT"/>
        </w:rPr>
        <w:t>PROCJENA ZA 2022.</w:t>
      </w:r>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t>IZVOR FINANCIRANJA</w:t>
      </w:r>
      <w:r w:rsidRPr="00EF6880">
        <w:rPr>
          <w:rFonts w:ascii="Arial" w:hAnsi="Arial" w:cs="Arial"/>
          <w:b/>
          <w:bCs/>
          <w:lang w:val="it-IT"/>
        </w:rPr>
        <w:tab/>
      </w:r>
    </w:p>
    <w:p w14:paraId="452668FF"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D96D5B3"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2.1.</w:t>
      </w:r>
      <w:r w:rsidRPr="00EF6880">
        <w:rPr>
          <w:rFonts w:ascii="Arial" w:hAnsi="Arial" w:cs="Arial"/>
          <w:u w:val="single"/>
          <w:lang w:val="it-IT"/>
        </w:rPr>
        <w:tab/>
        <w:t>NERAZVRSTANE CESTE</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410.197,50</w:t>
      </w:r>
    </w:p>
    <w:p w14:paraId="4E9136C7" w14:textId="77777777" w:rsidR="008C1F77" w:rsidRPr="00EF6880" w:rsidRDefault="008C1F77" w:rsidP="008C1F77">
      <w:pPr>
        <w:ind w:left="-567"/>
        <w:rPr>
          <w:rFonts w:ascii="Arial" w:hAnsi="Arial" w:cs="Arial"/>
          <w:u w:val="single"/>
          <w:lang w:val="it-IT"/>
        </w:rPr>
      </w:pPr>
    </w:p>
    <w:p w14:paraId="33EF48C9" w14:textId="77777777" w:rsidR="008C1F77" w:rsidRPr="00EF6880" w:rsidRDefault="008C1F77" w:rsidP="008C1F77">
      <w:pPr>
        <w:ind w:left="-567"/>
        <w:rPr>
          <w:rFonts w:ascii="Arial" w:hAnsi="Arial" w:cs="Arial"/>
          <w:lang w:val="it-IT"/>
        </w:rPr>
      </w:pPr>
      <w:r w:rsidRPr="00EF6880">
        <w:rPr>
          <w:rFonts w:ascii="Arial" w:hAnsi="Arial" w:cs="Arial"/>
          <w:lang w:val="it-IT"/>
        </w:rPr>
        <w:t>2.1.1.</w:t>
      </w:r>
      <w:r w:rsidRPr="00EF6880">
        <w:rPr>
          <w:rFonts w:ascii="Arial" w:hAnsi="Arial" w:cs="Arial"/>
          <w:lang w:val="it-IT"/>
        </w:rPr>
        <w:tab/>
      </w:r>
      <w:proofErr w:type="spellStart"/>
      <w:r w:rsidRPr="00EF6880">
        <w:rPr>
          <w:rFonts w:ascii="Arial" w:hAnsi="Arial" w:cs="Arial"/>
          <w:lang w:val="it-IT"/>
        </w:rPr>
        <w:t>Rekonstrukcija</w:t>
      </w:r>
      <w:proofErr w:type="spellEnd"/>
      <w:r w:rsidRPr="00EF6880">
        <w:rPr>
          <w:rFonts w:ascii="Arial" w:hAnsi="Arial" w:cs="Arial"/>
          <w:lang w:val="it-IT"/>
        </w:rPr>
        <w:t xml:space="preserve"> </w:t>
      </w:r>
      <w:proofErr w:type="spellStart"/>
      <w:r w:rsidRPr="00EF6880">
        <w:rPr>
          <w:rFonts w:ascii="Arial" w:hAnsi="Arial" w:cs="Arial"/>
          <w:lang w:val="it-IT"/>
        </w:rPr>
        <w:t>postojećeg</w:t>
      </w:r>
      <w:proofErr w:type="spellEnd"/>
      <w:r w:rsidRPr="00EF6880">
        <w:rPr>
          <w:rFonts w:ascii="Arial" w:hAnsi="Arial" w:cs="Arial"/>
          <w:lang w:val="it-IT"/>
        </w:rPr>
        <w:t xml:space="preserve"> puta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Karigador</w:t>
      </w:r>
      <w:proofErr w:type="spellEnd"/>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73.510,00</w:t>
      </w:r>
      <w:r w:rsidRPr="00EF6880">
        <w:rPr>
          <w:rFonts w:ascii="Arial" w:hAnsi="Arial" w:cs="Arial"/>
          <w:lang w:val="it-IT"/>
        </w:rPr>
        <w:tab/>
      </w:r>
      <w:r w:rsidRPr="00EF6880">
        <w:rPr>
          <w:rFonts w:ascii="Arial" w:hAnsi="Arial" w:cs="Arial"/>
          <w:lang w:val="it-IT"/>
        </w:rPr>
        <w:tab/>
      </w:r>
    </w:p>
    <w:p w14:paraId="7DC80E59" w14:textId="77777777" w:rsidR="008C1F77" w:rsidRPr="00EF6880" w:rsidRDefault="008C1F77" w:rsidP="008C1F77">
      <w:pPr>
        <w:ind w:left="-567"/>
        <w:rPr>
          <w:rFonts w:ascii="Arial" w:hAnsi="Arial" w:cs="Arial"/>
          <w:lang w:val="it-IT"/>
        </w:rPr>
      </w:pPr>
      <w:r w:rsidRPr="00EF6880">
        <w:rPr>
          <w:rFonts w:ascii="Arial" w:hAnsi="Arial" w:cs="Arial"/>
          <w:lang w:val="it-IT"/>
        </w:rPr>
        <w:tab/>
        <w:t xml:space="preserve">Na </w:t>
      </w:r>
      <w:proofErr w:type="spellStart"/>
      <w:r w:rsidRPr="00EF6880">
        <w:rPr>
          <w:rFonts w:ascii="Arial" w:hAnsi="Arial" w:cs="Arial"/>
          <w:lang w:val="it-IT"/>
        </w:rPr>
        <w:t>k.č.br</w:t>
      </w:r>
      <w:proofErr w:type="spellEnd"/>
      <w:r w:rsidRPr="00EF6880">
        <w:rPr>
          <w:rFonts w:ascii="Arial" w:hAnsi="Arial" w:cs="Arial"/>
          <w:lang w:val="it-IT"/>
        </w:rPr>
        <w:t xml:space="preserve">. 515 k.o. Novigrad u </w:t>
      </w:r>
      <w:proofErr w:type="spellStart"/>
      <w:r w:rsidRPr="00EF6880">
        <w:rPr>
          <w:rFonts w:ascii="Arial" w:hAnsi="Arial" w:cs="Arial"/>
          <w:lang w:val="it-IT"/>
        </w:rPr>
        <w:t>dužini</w:t>
      </w:r>
      <w:proofErr w:type="spellEnd"/>
      <w:r w:rsidRPr="00EF6880">
        <w:rPr>
          <w:rFonts w:ascii="Arial" w:hAnsi="Arial" w:cs="Arial"/>
          <w:lang w:val="it-IT"/>
        </w:rPr>
        <w:t xml:space="preserve"> </w:t>
      </w:r>
      <w:proofErr w:type="gramStart"/>
      <w:r w:rsidRPr="00EF6880">
        <w:rPr>
          <w:rFonts w:ascii="Arial" w:hAnsi="Arial" w:cs="Arial"/>
          <w:lang w:val="it-IT"/>
        </w:rPr>
        <w:t>od</w:t>
      </w:r>
      <w:proofErr w:type="gramEnd"/>
      <w:r w:rsidRPr="00EF6880">
        <w:rPr>
          <w:rFonts w:ascii="Arial" w:hAnsi="Arial" w:cs="Arial"/>
          <w:lang w:val="it-IT"/>
        </w:rPr>
        <w:t xml:space="preserve"> 110 m, </w:t>
      </w:r>
    </w:p>
    <w:p w14:paraId="7EDB6989"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359-32 , </w:t>
      </w: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G, N</w:t>
      </w:r>
      <w:r w:rsidRPr="00EF6880">
        <w:rPr>
          <w:rFonts w:ascii="Arial" w:hAnsi="Arial" w:cs="Arial"/>
          <w:lang w:val="it-IT"/>
        </w:rPr>
        <w:tab/>
      </w:r>
      <w:r w:rsidRPr="00EF6880">
        <w:rPr>
          <w:rFonts w:ascii="Arial" w:hAnsi="Arial" w:cs="Arial"/>
          <w:lang w:val="it-IT"/>
        </w:rPr>
        <w:tab/>
        <w:t>73.509,38</w:t>
      </w:r>
      <w:r w:rsidRPr="00EF6880">
        <w:rPr>
          <w:rFonts w:ascii="Arial" w:hAnsi="Arial" w:cs="Arial"/>
          <w:lang w:val="it-IT"/>
        </w:rPr>
        <w:tab/>
      </w:r>
    </w:p>
    <w:p w14:paraId="426C9AB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73.509,38</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73.510,00</w:t>
      </w:r>
    </w:p>
    <w:p w14:paraId="5B773DC2" w14:textId="77777777" w:rsidR="008C1F77" w:rsidRPr="00EF6880" w:rsidRDefault="008C1F77" w:rsidP="008C1F77">
      <w:pPr>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88923EE" w14:textId="77777777" w:rsidR="008C1F77" w:rsidRPr="00EF6880" w:rsidRDefault="008C1F77" w:rsidP="008C1F77">
      <w:pPr>
        <w:ind w:left="-567"/>
        <w:rPr>
          <w:rFonts w:ascii="Arial" w:hAnsi="Arial" w:cs="Arial"/>
          <w:lang w:val="it-IT"/>
        </w:rPr>
      </w:pPr>
      <w:r w:rsidRPr="00EF6880">
        <w:rPr>
          <w:rFonts w:ascii="Arial" w:hAnsi="Arial" w:cs="Arial"/>
          <w:lang w:val="it-IT"/>
        </w:rPr>
        <w:t>2.1.2.</w:t>
      </w:r>
      <w:r w:rsidRPr="00EF6880">
        <w:rPr>
          <w:rFonts w:ascii="Arial" w:hAnsi="Arial" w:cs="Arial"/>
          <w:lang w:val="it-IT"/>
        </w:rPr>
        <w:tab/>
      </w:r>
      <w:proofErr w:type="spellStart"/>
      <w:r w:rsidRPr="00EF6880">
        <w:rPr>
          <w:rFonts w:ascii="Arial" w:hAnsi="Arial" w:cs="Arial"/>
          <w:lang w:val="it-IT"/>
        </w:rPr>
        <w:t>Izgradnja</w:t>
      </w:r>
      <w:proofErr w:type="spellEnd"/>
      <w:r w:rsidRPr="00EF6880">
        <w:rPr>
          <w:rFonts w:ascii="Arial" w:hAnsi="Arial" w:cs="Arial"/>
          <w:lang w:val="it-IT"/>
        </w:rPr>
        <w:t xml:space="preserve"> </w:t>
      </w:r>
      <w:proofErr w:type="spellStart"/>
      <w:r w:rsidRPr="00EF6880">
        <w:rPr>
          <w:rFonts w:ascii="Arial" w:hAnsi="Arial" w:cs="Arial"/>
          <w:lang w:val="it-IT"/>
        </w:rPr>
        <w:t>nogostupa</w:t>
      </w:r>
      <w:proofErr w:type="spellEnd"/>
      <w:r w:rsidRPr="00EF6880">
        <w:rPr>
          <w:rFonts w:ascii="Arial" w:hAnsi="Arial" w:cs="Arial"/>
          <w:lang w:val="it-IT"/>
        </w:rPr>
        <w:t xml:space="preserve"> </w:t>
      </w:r>
      <w:proofErr w:type="spellStart"/>
      <w:r w:rsidRPr="00EF6880">
        <w:rPr>
          <w:rFonts w:ascii="Arial" w:hAnsi="Arial" w:cs="Arial"/>
          <w:lang w:val="it-IT"/>
        </w:rPr>
        <w:t>ulica</w:t>
      </w:r>
      <w:proofErr w:type="spellEnd"/>
      <w:r w:rsidRPr="00EF6880">
        <w:rPr>
          <w:rFonts w:ascii="Arial" w:hAnsi="Arial" w:cs="Arial"/>
          <w:lang w:val="it-IT"/>
        </w:rPr>
        <w:t xml:space="preserve"> </w:t>
      </w:r>
      <w:proofErr w:type="spellStart"/>
      <w:r w:rsidRPr="00EF6880">
        <w:rPr>
          <w:rFonts w:ascii="Arial" w:hAnsi="Arial" w:cs="Arial"/>
          <w:lang w:val="it-IT"/>
        </w:rPr>
        <w:t>Muškati</w:t>
      </w:r>
      <w:proofErr w:type="spellEnd"/>
      <w:r w:rsidRPr="00EF6880">
        <w:rPr>
          <w:rFonts w:ascii="Arial" w:hAnsi="Arial" w:cs="Arial"/>
          <w:lang w:val="it-IT"/>
        </w:rPr>
        <w:t xml:space="preserve"> prema DV </w:t>
      </w:r>
      <w:proofErr w:type="spellStart"/>
      <w:r w:rsidRPr="00EF6880">
        <w:rPr>
          <w:rFonts w:ascii="Arial" w:hAnsi="Arial" w:cs="Arial"/>
          <w:lang w:val="it-IT"/>
        </w:rPr>
        <w:t>Kalimero</w:t>
      </w:r>
      <w:proofErr w:type="spellEnd"/>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lang w:val="it-IT"/>
        </w:rPr>
        <w:tab/>
        <w:t>150.000,00</w:t>
      </w:r>
    </w:p>
    <w:p w14:paraId="10341CE2" w14:textId="77777777" w:rsidR="008C1F77" w:rsidRPr="00EF6880" w:rsidRDefault="008C1F77" w:rsidP="008C1F77">
      <w:pPr>
        <w:ind w:left="-567"/>
        <w:rPr>
          <w:rFonts w:ascii="Arial" w:hAnsi="Arial" w:cs="Arial"/>
          <w:lang w:val="it-IT"/>
        </w:rPr>
      </w:pPr>
      <w:r w:rsidRPr="00EF6880">
        <w:rPr>
          <w:rFonts w:ascii="Arial" w:hAnsi="Arial" w:cs="Arial"/>
          <w:lang w:val="it-IT"/>
        </w:rPr>
        <w:tab/>
        <w:t xml:space="preserve">"U </w:t>
      </w:r>
      <w:proofErr w:type="spellStart"/>
      <w:r w:rsidRPr="00EF6880">
        <w:rPr>
          <w:rFonts w:ascii="Arial" w:hAnsi="Arial" w:cs="Arial"/>
          <w:lang w:val="it-IT"/>
        </w:rPr>
        <w:t>dužini</w:t>
      </w:r>
      <w:proofErr w:type="spellEnd"/>
      <w:r w:rsidRPr="00EF6880">
        <w:rPr>
          <w:rFonts w:ascii="Arial" w:hAnsi="Arial" w:cs="Arial"/>
          <w:lang w:val="it-IT"/>
        </w:rPr>
        <w:t xml:space="preserve"> 200 m</w:t>
      </w:r>
    </w:p>
    <w:p w14:paraId="3A44BF27"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359-35,      </w:t>
      </w: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G, N </w:t>
      </w:r>
      <w:r w:rsidRPr="00EF6880">
        <w:rPr>
          <w:rFonts w:ascii="Arial" w:hAnsi="Arial" w:cs="Arial"/>
          <w:lang w:val="it-IT"/>
        </w:rPr>
        <w:tab/>
        <w:t>150.000,00</w:t>
      </w:r>
      <w:r w:rsidRPr="00EF6880">
        <w:rPr>
          <w:rFonts w:ascii="Arial" w:hAnsi="Arial" w:cs="Arial"/>
          <w:lang w:val="it-IT"/>
        </w:rPr>
        <w:tab/>
      </w:r>
    </w:p>
    <w:p w14:paraId="7A6605B8"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150.000,00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150.000,00</w:t>
      </w:r>
    </w:p>
    <w:p w14:paraId="36F659C8"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3DF23E7" w14:textId="77777777" w:rsidR="008C1F77" w:rsidRPr="00EF6880" w:rsidRDefault="008C1F77" w:rsidP="008C1F77">
      <w:pPr>
        <w:ind w:left="-567"/>
        <w:rPr>
          <w:rFonts w:ascii="Arial" w:hAnsi="Arial" w:cs="Arial"/>
          <w:lang w:val="it-IT"/>
        </w:rPr>
      </w:pPr>
      <w:r w:rsidRPr="00EF6880">
        <w:rPr>
          <w:rFonts w:ascii="Arial" w:hAnsi="Arial" w:cs="Arial"/>
          <w:lang w:val="it-IT"/>
        </w:rPr>
        <w:t>2.1.3.</w:t>
      </w:r>
      <w:r w:rsidRPr="00EF6880">
        <w:rPr>
          <w:rFonts w:ascii="Arial" w:hAnsi="Arial" w:cs="Arial"/>
          <w:lang w:val="it-IT"/>
        </w:rPr>
        <w:tab/>
      </w:r>
      <w:proofErr w:type="spellStart"/>
      <w:r w:rsidRPr="00EF6880">
        <w:rPr>
          <w:rFonts w:ascii="Arial" w:hAnsi="Arial" w:cs="Arial"/>
          <w:lang w:val="it-IT"/>
        </w:rPr>
        <w:t>Prometni</w:t>
      </w:r>
      <w:proofErr w:type="spellEnd"/>
      <w:r w:rsidRPr="00EF6880">
        <w:rPr>
          <w:rFonts w:ascii="Arial" w:hAnsi="Arial" w:cs="Arial"/>
          <w:lang w:val="it-IT"/>
        </w:rPr>
        <w:t xml:space="preserve"> </w:t>
      </w:r>
      <w:proofErr w:type="spellStart"/>
      <w:r w:rsidRPr="00EF6880">
        <w:rPr>
          <w:rFonts w:ascii="Arial" w:hAnsi="Arial" w:cs="Arial"/>
          <w:lang w:val="it-IT"/>
        </w:rPr>
        <w:t>elaborat</w:t>
      </w:r>
      <w:proofErr w:type="spellEnd"/>
      <w:r w:rsidRPr="00EF6880">
        <w:rPr>
          <w:rFonts w:ascii="Arial" w:hAnsi="Arial" w:cs="Arial"/>
          <w:lang w:val="it-IT"/>
        </w:rPr>
        <w:t xml:space="preserve"> </w:t>
      </w:r>
      <w:proofErr w:type="spellStart"/>
      <w:r w:rsidRPr="00EF6880">
        <w:rPr>
          <w:rFonts w:ascii="Arial" w:hAnsi="Arial" w:cs="Arial"/>
          <w:lang w:val="it-IT"/>
        </w:rPr>
        <w:t>naselja</w:t>
      </w:r>
      <w:proofErr w:type="spellEnd"/>
      <w:r w:rsidRPr="00EF6880">
        <w:rPr>
          <w:rFonts w:ascii="Arial" w:hAnsi="Arial" w:cs="Arial"/>
          <w:lang w:val="it-IT"/>
        </w:rPr>
        <w:t xml:space="preserve"> Brtonigla                           </w:t>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 xml:space="preserve">          70.000,00</w:t>
      </w:r>
      <w:r w:rsidRPr="00EF6880">
        <w:rPr>
          <w:rFonts w:ascii="Arial" w:hAnsi="Arial" w:cs="Arial"/>
          <w:lang w:val="it-IT"/>
        </w:rPr>
        <w:t xml:space="preserve">         </w:t>
      </w:r>
    </w:p>
    <w:p w14:paraId="42710B04"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51-118,      </w:t>
      </w:r>
    </w:p>
    <w:p w14:paraId="05C077D7"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3C22F59" w14:textId="77777777" w:rsidR="008C1F77" w:rsidRPr="00EF6880" w:rsidRDefault="008C1F77" w:rsidP="008C1F77">
      <w:pPr>
        <w:ind w:left="-567" w:firstLine="567"/>
        <w:rPr>
          <w:rFonts w:ascii="Arial" w:hAnsi="Arial" w:cs="Arial"/>
          <w:u w:val="single"/>
          <w:lang w:val="it-IT"/>
        </w:rPr>
      </w:pP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70.000,00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70.000,00</w:t>
      </w:r>
    </w:p>
    <w:p w14:paraId="0B9F44AC"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81A3E11" w14:textId="77777777" w:rsidR="008C1F77" w:rsidRPr="00EF6880" w:rsidRDefault="008C1F77" w:rsidP="008C1F77">
      <w:pPr>
        <w:ind w:left="-567"/>
        <w:rPr>
          <w:rFonts w:ascii="Arial" w:hAnsi="Arial" w:cs="Arial"/>
          <w:lang w:val="it-IT"/>
        </w:rPr>
      </w:pPr>
      <w:r w:rsidRPr="00EF6880">
        <w:rPr>
          <w:rFonts w:ascii="Arial" w:hAnsi="Arial" w:cs="Arial"/>
          <w:lang w:val="it-IT"/>
        </w:rPr>
        <w:t>2.1.4.</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pristupna</w:t>
      </w:r>
      <w:proofErr w:type="spellEnd"/>
      <w:r w:rsidRPr="00EF6880">
        <w:rPr>
          <w:rFonts w:ascii="Arial" w:hAnsi="Arial" w:cs="Arial"/>
          <w:lang w:val="it-IT"/>
        </w:rPr>
        <w:t xml:space="preserve"> cesta </w:t>
      </w:r>
      <w:proofErr w:type="spellStart"/>
      <w:r w:rsidRPr="00EF6880">
        <w:rPr>
          <w:rFonts w:ascii="Arial" w:hAnsi="Arial" w:cs="Arial"/>
          <w:lang w:val="it-IT"/>
        </w:rPr>
        <w:t>dvorana</w:t>
      </w:r>
      <w:proofErr w:type="spellEnd"/>
      <w:r w:rsidRPr="00EF6880">
        <w:rPr>
          <w:rFonts w:ascii="Arial" w:hAnsi="Arial" w:cs="Arial"/>
          <w:lang w:val="it-IT"/>
        </w:rPr>
        <w:t xml:space="preserve"> Brtonigla </w:t>
      </w:r>
    </w:p>
    <w:p w14:paraId="21CC0C3C" w14:textId="77777777" w:rsidR="008C1F77" w:rsidRPr="00EF6880" w:rsidRDefault="008C1F77" w:rsidP="008C1F77">
      <w:pPr>
        <w:ind w:left="3540"/>
        <w:rPr>
          <w:rFonts w:ascii="Arial" w:hAnsi="Arial" w:cs="Arial"/>
          <w:lang w:val="it-IT"/>
        </w:rPr>
      </w:pPr>
      <w:r w:rsidRPr="00EF6880">
        <w:rPr>
          <w:rFonts w:ascii="Arial" w:hAnsi="Arial" w:cs="Arial"/>
          <w:lang w:val="it-IT"/>
        </w:rPr>
        <w:t xml:space="preserve">                      </w:t>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lang w:val="it-IT"/>
        </w:rPr>
        <w:tab/>
      </w:r>
      <w:r w:rsidRPr="00EF6880">
        <w:rPr>
          <w:rFonts w:ascii="Arial" w:hAnsi="Arial" w:cs="Arial"/>
          <w:lang w:val="it-IT"/>
        </w:rPr>
        <w:tab/>
      </w:r>
    </w:p>
    <w:p w14:paraId="2BFE2F97"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400-27,      </w:t>
      </w:r>
    </w:p>
    <w:p w14:paraId="51748CDF"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F4D18C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4BBBAAD5"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9959DFE" w14:textId="77777777" w:rsidR="008C1F77" w:rsidRPr="00EF6880" w:rsidRDefault="008C1F77" w:rsidP="008C1F77">
      <w:pPr>
        <w:ind w:left="-567"/>
        <w:rPr>
          <w:rFonts w:ascii="Arial" w:hAnsi="Arial" w:cs="Arial"/>
          <w:lang w:val="it-IT"/>
        </w:rPr>
      </w:pPr>
      <w:r w:rsidRPr="00EF6880">
        <w:rPr>
          <w:rFonts w:ascii="Arial" w:hAnsi="Arial" w:cs="Arial"/>
          <w:lang w:val="it-IT"/>
        </w:rPr>
        <w:t>2.1.5.</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prometne</w:t>
      </w:r>
      <w:proofErr w:type="spellEnd"/>
      <w:r w:rsidRPr="00EF6880">
        <w:rPr>
          <w:rFonts w:ascii="Arial" w:hAnsi="Arial" w:cs="Arial"/>
          <w:lang w:val="it-IT"/>
        </w:rPr>
        <w:t xml:space="preserve"> </w:t>
      </w:r>
      <w:proofErr w:type="spellStart"/>
      <w:r w:rsidRPr="00EF6880">
        <w:rPr>
          <w:rFonts w:ascii="Arial" w:hAnsi="Arial" w:cs="Arial"/>
          <w:lang w:val="it-IT"/>
        </w:rPr>
        <w:t>signalizacije</w:t>
      </w:r>
      <w:proofErr w:type="spellEnd"/>
      <w:r w:rsidRPr="00EF6880">
        <w:rPr>
          <w:rFonts w:ascii="Arial" w:hAnsi="Arial" w:cs="Arial"/>
          <w:lang w:val="it-IT"/>
        </w:rPr>
        <w:t xml:space="preserve"> </w:t>
      </w:r>
      <w:proofErr w:type="spellStart"/>
      <w:r w:rsidRPr="00EF6880">
        <w:rPr>
          <w:rFonts w:ascii="Arial" w:hAnsi="Arial" w:cs="Arial"/>
          <w:lang w:val="it-IT"/>
        </w:rPr>
        <w:t>na</w:t>
      </w:r>
      <w:proofErr w:type="spellEnd"/>
      <w:r w:rsidRPr="00EF6880">
        <w:rPr>
          <w:rFonts w:ascii="Arial" w:hAnsi="Arial" w:cs="Arial"/>
          <w:lang w:val="it-IT"/>
        </w:rPr>
        <w:t xml:space="preserve"> </w:t>
      </w:r>
      <w:proofErr w:type="spellStart"/>
      <w:r w:rsidRPr="00EF6880">
        <w:rPr>
          <w:rFonts w:ascii="Arial" w:hAnsi="Arial" w:cs="Arial"/>
          <w:lang w:val="it-IT"/>
        </w:rPr>
        <w:t>području</w:t>
      </w:r>
      <w:proofErr w:type="spellEnd"/>
      <w:r w:rsidRPr="00EF6880">
        <w:rPr>
          <w:rFonts w:ascii="Arial" w:hAnsi="Arial" w:cs="Arial"/>
          <w:lang w:val="it-IT"/>
        </w:rPr>
        <w:t xml:space="preserve"> </w:t>
      </w:r>
      <w:proofErr w:type="spellStart"/>
      <w:r w:rsidRPr="00EF6880">
        <w:rPr>
          <w:rFonts w:ascii="Arial" w:hAnsi="Arial" w:cs="Arial"/>
          <w:lang w:val="it-IT"/>
        </w:rPr>
        <w:t>Općine</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r>
      <w:r w:rsidRPr="00EF6880">
        <w:rPr>
          <w:rFonts w:ascii="Arial" w:hAnsi="Arial" w:cs="Arial"/>
          <w:u w:val="single"/>
          <w:lang w:val="it-IT"/>
        </w:rPr>
        <w:tab/>
        <w:t>0,00</w:t>
      </w:r>
    </w:p>
    <w:p w14:paraId="7BDB19B2"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400-137,    </w:t>
      </w:r>
    </w:p>
    <w:p w14:paraId="1F75CEC2"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5899D28" w14:textId="77777777" w:rsidR="008C1F77" w:rsidRPr="00EF6880" w:rsidRDefault="008C1F77" w:rsidP="008C1F77">
      <w:pPr>
        <w:ind w:left="-567"/>
        <w:rPr>
          <w:rFonts w:ascii="Arial" w:hAnsi="Arial" w:cs="Arial"/>
          <w:lang w:val="it-IT"/>
        </w:rPr>
      </w:pPr>
      <w:r w:rsidRPr="00EF6880">
        <w:rPr>
          <w:rFonts w:ascii="Arial" w:hAnsi="Arial" w:cs="Arial"/>
          <w:lang w:val="it-IT"/>
        </w:rPr>
        <w:tab/>
        <w:t>UKUPNO</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0B5EAF3F"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A75C1B4" w14:textId="77777777" w:rsidR="008C1F77" w:rsidRPr="00EF6880" w:rsidRDefault="008C1F77" w:rsidP="008C1F77">
      <w:pPr>
        <w:ind w:left="-567"/>
        <w:rPr>
          <w:rFonts w:ascii="Arial" w:hAnsi="Arial" w:cs="Arial"/>
          <w:lang w:val="it-IT"/>
        </w:rPr>
      </w:pPr>
      <w:r w:rsidRPr="00EF6880">
        <w:rPr>
          <w:rFonts w:ascii="Arial" w:hAnsi="Arial" w:cs="Arial"/>
          <w:lang w:val="it-IT"/>
        </w:rPr>
        <w:t>2.1.6.</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u </w:t>
      </w:r>
      <w:proofErr w:type="spellStart"/>
      <w:r w:rsidRPr="00EF6880">
        <w:rPr>
          <w:rFonts w:ascii="Arial" w:hAnsi="Arial" w:cs="Arial"/>
          <w:lang w:val="it-IT"/>
        </w:rPr>
        <w:t>Karigadoru</w:t>
      </w:r>
      <w:proofErr w:type="spellEnd"/>
      <w:r w:rsidRPr="00EF6880">
        <w:rPr>
          <w:rFonts w:ascii="Arial" w:hAnsi="Arial" w:cs="Arial"/>
          <w:lang w:val="it-IT"/>
        </w:rPr>
        <w:t xml:space="preserve"> SU2 i OU4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r>
      <w:r w:rsidRPr="00EF6880">
        <w:rPr>
          <w:rFonts w:ascii="Arial" w:hAnsi="Arial" w:cs="Arial"/>
          <w:u w:val="single"/>
          <w:lang w:val="it-IT"/>
        </w:rPr>
        <w:tab/>
        <w:t>0,00</w:t>
      </w:r>
    </w:p>
    <w:p w14:paraId="2294EA9D" w14:textId="77777777" w:rsidR="008C1F77" w:rsidRPr="00EF6880" w:rsidRDefault="008C1F77" w:rsidP="008C1F77">
      <w:pPr>
        <w:ind w:left="-567" w:firstLine="567"/>
        <w:rPr>
          <w:rFonts w:ascii="Arial" w:hAnsi="Arial" w:cs="Arial"/>
          <w:lang w:val="it-IT"/>
        </w:rPr>
      </w:pPr>
    </w:p>
    <w:p w14:paraId="45F942CE"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400-105 ,   </w:t>
      </w:r>
    </w:p>
    <w:p w14:paraId="0684B467"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C09858C"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0,00</w:t>
      </w:r>
      <w:r w:rsidRPr="00EF6880">
        <w:rPr>
          <w:rFonts w:ascii="Arial" w:hAnsi="Arial" w:cs="Arial"/>
          <w:u w:val="single"/>
          <w:lang w:val="it-IT"/>
        </w:rPr>
        <w:tab/>
      </w:r>
      <w:r w:rsidRPr="00EF6880">
        <w:rPr>
          <w:rFonts w:ascii="Arial" w:hAnsi="Arial" w:cs="Arial"/>
          <w:u w:val="single"/>
          <w:lang w:val="it-IT"/>
        </w:rPr>
        <w:tab/>
        <w:t xml:space="preserve">                           </w:t>
      </w:r>
      <w:r w:rsidRPr="00EF6880">
        <w:rPr>
          <w:rFonts w:ascii="Arial" w:hAnsi="Arial" w:cs="Arial"/>
          <w:u w:val="single"/>
          <w:lang w:val="it-IT"/>
        </w:rPr>
        <w:tab/>
        <w:t>0,00</w:t>
      </w:r>
    </w:p>
    <w:p w14:paraId="04551332" w14:textId="77777777" w:rsidR="008C1F77" w:rsidRPr="00EF6880" w:rsidRDefault="008C1F77" w:rsidP="008C1F77">
      <w:pPr>
        <w:ind w:left="-567"/>
        <w:rPr>
          <w:rFonts w:ascii="Arial" w:hAnsi="Arial" w:cs="Arial"/>
          <w:u w:val="single"/>
          <w:lang w:val="it-IT"/>
        </w:rPr>
      </w:pPr>
    </w:p>
    <w:p w14:paraId="4ECE15A4" w14:textId="77777777" w:rsidR="008C1F77" w:rsidRPr="00EF6880" w:rsidRDefault="008C1F77" w:rsidP="008C1F77">
      <w:pPr>
        <w:ind w:left="-567"/>
        <w:rPr>
          <w:rFonts w:ascii="Arial" w:hAnsi="Arial" w:cs="Arial"/>
          <w:lang w:val="it-IT"/>
        </w:rPr>
      </w:pPr>
      <w:r w:rsidRPr="00EF6880">
        <w:rPr>
          <w:rFonts w:ascii="Arial" w:hAnsi="Arial" w:cs="Arial"/>
          <w:lang w:val="it-IT"/>
        </w:rPr>
        <w:lastRenderedPageBreak/>
        <w:t>2.1.7.</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uređenje</w:t>
      </w:r>
      <w:proofErr w:type="spellEnd"/>
      <w:r w:rsidRPr="00EF6880">
        <w:rPr>
          <w:rFonts w:ascii="Arial" w:hAnsi="Arial" w:cs="Arial"/>
          <w:lang w:val="it-IT"/>
        </w:rPr>
        <w:t xml:space="preserve"> i </w:t>
      </w:r>
      <w:proofErr w:type="spellStart"/>
      <w:r w:rsidRPr="00EF6880">
        <w:rPr>
          <w:rFonts w:ascii="Arial" w:hAnsi="Arial" w:cs="Arial"/>
          <w:lang w:val="it-IT"/>
        </w:rPr>
        <w:t>opremanje</w:t>
      </w:r>
      <w:proofErr w:type="spellEnd"/>
      <w:r w:rsidRPr="00EF6880">
        <w:rPr>
          <w:rFonts w:ascii="Arial" w:hAnsi="Arial" w:cs="Arial"/>
          <w:lang w:val="it-IT"/>
        </w:rPr>
        <w:t xml:space="preserve"> </w:t>
      </w:r>
      <w:proofErr w:type="spellStart"/>
      <w:r w:rsidRPr="00EF6880">
        <w:rPr>
          <w:rFonts w:ascii="Arial" w:hAnsi="Arial" w:cs="Arial"/>
          <w:lang w:val="it-IT"/>
        </w:rPr>
        <w:t>plaže</w:t>
      </w:r>
      <w:proofErr w:type="spellEnd"/>
      <w:r w:rsidRPr="00EF6880">
        <w:rPr>
          <w:rFonts w:ascii="Arial" w:hAnsi="Arial" w:cs="Arial"/>
          <w:lang w:val="it-IT"/>
        </w:rPr>
        <w:t xml:space="preserve"> u </w:t>
      </w:r>
      <w:proofErr w:type="spellStart"/>
      <w:r w:rsidRPr="00EF6880">
        <w:rPr>
          <w:rFonts w:ascii="Arial" w:hAnsi="Arial" w:cs="Arial"/>
          <w:lang w:val="it-IT"/>
        </w:rPr>
        <w:t>Karigador</w:t>
      </w:r>
      <w:proofErr w:type="spellEnd"/>
      <w:r w:rsidRPr="00EF6880">
        <w:rPr>
          <w:rFonts w:ascii="Arial" w:hAnsi="Arial" w:cs="Arial"/>
          <w:lang w:val="it-IT"/>
        </w:rPr>
        <w:t xml:space="preserve"> za invalide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24.000,00</w:t>
      </w:r>
    </w:p>
    <w:p w14:paraId="5321226C"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400-183 ,   </w:t>
      </w:r>
    </w:p>
    <w:p w14:paraId="39326E03"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24.000,00</w:t>
      </w:r>
      <w:r w:rsidRPr="00EF6880">
        <w:rPr>
          <w:rFonts w:ascii="Arial" w:hAnsi="Arial" w:cs="Arial"/>
          <w:lang w:val="it-IT"/>
        </w:rPr>
        <w:tab/>
      </w:r>
    </w:p>
    <w:p w14:paraId="5EB34EB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24.000,00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24.000,00</w:t>
      </w:r>
    </w:p>
    <w:p w14:paraId="1FDEC1D5" w14:textId="77777777" w:rsidR="008C1F77" w:rsidRPr="00EF6880" w:rsidRDefault="008C1F77" w:rsidP="008C1F77">
      <w:pPr>
        <w:ind w:left="-567"/>
        <w:rPr>
          <w:rFonts w:ascii="Arial" w:hAnsi="Arial" w:cs="Arial"/>
          <w:u w:val="single"/>
          <w:lang w:val="it-IT"/>
        </w:rPr>
      </w:pPr>
    </w:p>
    <w:p w14:paraId="3FBEC093" w14:textId="77777777" w:rsidR="008C1F77" w:rsidRPr="00EF6880" w:rsidRDefault="008C1F77" w:rsidP="008C1F77">
      <w:pPr>
        <w:ind w:left="-567"/>
        <w:rPr>
          <w:rFonts w:ascii="Arial" w:hAnsi="Arial" w:cs="Arial"/>
          <w:lang w:val="it-IT"/>
        </w:rPr>
      </w:pPr>
      <w:r w:rsidRPr="00EF6880">
        <w:rPr>
          <w:rFonts w:ascii="Arial" w:hAnsi="Arial" w:cs="Arial"/>
          <w:lang w:val="it-IT"/>
        </w:rPr>
        <w:t>2.1.8.</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prometnice</w:t>
      </w:r>
      <w:proofErr w:type="spellEnd"/>
      <w:r w:rsidRPr="00EF6880">
        <w:rPr>
          <w:rFonts w:ascii="Arial" w:hAnsi="Arial" w:cs="Arial"/>
          <w:lang w:val="it-IT"/>
        </w:rPr>
        <w:t xml:space="preserve"> s </w:t>
      </w:r>
      <w:proofErr w:type="spellStart"/>
      <w:r w:rsidRPr="00EF6880">
        <w:rPr>
          <w:rFonts w:ascii="Arial" w:hAnsi="Arial" w:cs="Arial"/>
          <w:lang w:val="it-IT"/>
        </w:rPr>
        <w:t>komunalnom</w:t>
      </w:r>
      <w:proofErr w:type="spellEnd"/>
      <w:r w:rsidRPr="00EF6880">
        <w:rPr>
          <w:rFonts w:ascii="Arial" w:hAnsi="Arial" w:cs="Arial"/>
          <w:lang w:val="it-IT"/>
        </w:rPr>
        <w:t xml:space="preserve"> </w:t>
      </w:r>
      <w:proofErr w:type="spellStart"/>
      <w:r w:rsidRPr="00EF6880">
        <w:rPr>
          <w:rFonts w:ascii="Arial" w:hAnsi="Arial" w:cs="Arial"/>
          <w:lang w:val="it-IT"/>
        </w:rPr>
        <w:t>infrastrukturom</w:t>
      </w:r>
      <w:proofErr w:type="spellEnd"/>
      <w:r w:rsidRPr="00EF6880">
        <w:rPr>
          <w:rFonts w:ascii="Arial" w:hAnsi="Arial" w:cs="Arial"/>
          <w:lang w:val="it-IT"/>
        </w:rPr>
        <w:t xml:space="preserve">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Kovri</w:t>
      </w:r>
      <w:proofErr w:type="spell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42.687,50</w:t>
      </w:r>
    </w:p>
    <w:p w14:paraId="13EEAA16"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400-537 ,   </w:t>
      </w:r>
    </w:p>
    <w:p w14:paraId="45FFC9EF"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42.687,50</w:t>
      </w:r>
      <w:r w:rsidRPr="00EF6880">
        <w:rPr>
          <w:rFonts w:ascii="Arial" w:hAnsi="Arial" w:cs="Arial"/>
          <w:lang w:val="it-IT"/>
        </w:rPr>
        <w:tab/>
      </w:r>
    </w:p>
    <w:p w14:paraId="00F2BBA8"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42.687,50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42.687,50</w:t>
      </w:r>
    </w:p>
    <w:p w14:paraId="7B15C9BC" w14:textId="77777777" w:rsidR="008C1F77" w:rsidRPr="00EF6880" w:rsidRDefault="008C1F77" w:rsidP="008C1F77">
      <w:pPr>
        <w:ind w:left="-567"/>
        <w:rPr>
          <w:rFonts w:ascii="Arial" w:hAnsi="Arial" w:cs="Arial"/>
          <w:u w:val="single"/>
          <w:lang w:val="it-IT"/>
        </w:rPr>
      </w:pPr>
    </w:p>
    <w:p w14:paraId="0DE929DC" w14:textId="77777777" w:rsidR="008C1F77" w:rsidRPr="00EF6880" w:rsidRDefault="008C1F77" w:rsidP="008C1F77">
      <w:pPr>
        <w:ind w:left="-567"/>
        <w:rPr>
          <w:rFonts w:ascii="Arial" w:hAnsi="Arial" w:cs="Arial"/>
          <w:lang w:val="it-IT"/>
        </w:rPr>
      </w:pPr>
      <w:r w:rsidRPr="00EF6880">
        <w:rPr>
          <w:rFonts w:ascii="Arial" w:hAnsi="Arial" w:cs="Arial"/>
          <w:lang w:val="it-IT"/>
        </w:rPr>
        <w:t>2.1.9.</w:t>
      </w:r>
      <w:r w:rsidRPr="00EF6880">
        <w:rPr>
          <w:rFonts w:ascii="Arial" w:hAnsi="Arial" w:cs="Arial"/>
          <w:color w:val="FF0000"/>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parkirališta</w:t>
      </w:r>
      <w:proofErr w:type="spellEnd"/>
      <w:r w:rsidRPr="00EF6880">
        <w:rPr>
          <w:rFonts w:ascii="Arial" w:hAnsi="Arial" w:cs="Arial"/>
          <w:lang w:val="it-IT"/>
        </w:rPr>
        <w:t xml:space="preserve"> u </w:t>
      </w:r>
      <w:proofErr w:type="spellStart"/>
      <w:r w:rsidRPr="00EF6880">
        <w:rPr>
          <w:rFonts w:ascii="Arial" w:hAnsi="Arial" w:cs="Arial"/>
          <w:lang w:val="it-IT"/>
        </w:rPr>
        <w:t>ul</w:t>
      </w:r>
      <w:proofErr w:type="spellEnd"/>
      <w:r w:rsidRPr="00EF6880">
        <w:rPr>
          <w:rFonts w:ascii="Arial" w:hAnsi="Arial" w:cs="Arial"/>
          <w:lang w:val="it-IT"/>
        </w:rPr>
        <w:t xml:space="preserve">. </w:t>
      </w:r>
      <w:proofErr w:type="spellStart"/>
      <w:r w:rsidRPr="00EF6880">
        <w:rPr>
          <w:rFonts w:ascii="Arial" w:hAnsi="Arial" w:cs="Arial"/>
          <w:lang w:val="it-IT"/>
        </w:rPr>
        <w:t>Muškati</w:t>
      </w:r>
      <w:proofErr w:type="spell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 xml:space="preserve">                                                 </w:t>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50.000,00</w:t>
      </w:r>
    </w:p>
    <w:p w14:paraId="44F7A5FA"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400-184 ,   </w:t>
      </w:r>
    </w:p>
    <w:p w14:paraId="6BA7457A"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50.000,00</w:t>
      </w:r>
      <w:r w:rsidRPr="00EF6880">
        <w:rPr>
          <w:rFonts w:ascii="Arial" w:hAnsi="Arial" w:cs="Arial"/>
          <w:lang w:val="it-IT"/>
        </w:rPr>
        <w:tab/>
      </w:r>
    </w:p>
    <w:p w14:paraId="0B215B79"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50.000,00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50.000,00</w:t>
      </w:r>
    </w:p>
    <w:p w14:paraId="19BEF811" w14:textId="77777777" w:rsidR="008C1F77" w:rsidRPr="00EF6880" w:rsidRDefault="008C1F77" w:rsidP="008C1F77">
      <w:pPr>
        <w:ind w:left="-567"/>
        <w:rPr>
          <w:rFonts w:ascii="Arial" w:hAnsi="Arial" w:cs="Arial"/>
          <w:u w:val="single"/>
          <w:lang w:val="it-IT"/>
        </w:rPr>
      </w:pPr>
    </w:p>
    <w:p w14:paraId="4E3F661D" w14:textId="77777777" w:rsidR="008C1F77" w:rsidRPr="00EF6880" w:rsidRDefault="008C1F77" w:rsidP="008C1F77">
      <w:pPr>
        <w:ind w:left="-567"/>
        <w:rPr>
          <w:rFonts w:ascii="Arial" w:hAnsi="Arial" w:cs="Arial"/>
          <w:u w:val="single"/>
          <w:lang w:val="it-IT"/>
        </w:rPr>
      </w:pPr>
    </w:p>
    <w:p w14:paraId="713D3A61" w14:textId="77777777" w:rsidR="008C1F77" w:rsidRPr="00EF6880" w:rsidRDefault="008C1F77" w:rsidP="008C1F77">
      <w:pPr>
        <w:ind w:left="-567"/>
        <w:rPr>
          <w:rFonts w:ascii="Arial" w:hAnsi="Arial" w:cs="Arial"/>
          <w:lang w:val="it-IT"/>
        </w:rPr>
      </w:pPr>
    </w:p>
    <w:p w14:paraId="54F57EE4"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2.2.</w:t>
      </w:r>
      <w:r w:rsidRPr="00EF6880">
        <w:rPr>
          <w:rFonts w:ascii="Arial" w:hAnsi="Arial" w:cs="Arial"/>
          <w:u w:val="single"/>
          <w:lang w:val="it-IT"/>
        </w:rPr>
        <w:tab/>
        <w:t xml:space="preserve">JAVNE POVRŠINE NA KOJIMA NIJE DOPUŠTEN PROMET MOTORNIH VOZILA       75.510,00 </w:t>
      </w:r>
    </w:p>
    <w:p w14:paraId="6911E125" w14:textId="77777777" w:rsidR="008C1F77" w:rsidRPr="00EF6880" w:rsidRDefault="008C1F77" w:rsidP="008C1F77">
      <w:pPr>
        <w:ind w:left="-567"/>
        <w:rPr>
          <w:rFonts w:ascii="Arial" w:hAnsi="Arial" w:cs="Arial"/>
          <w:u w:val="single"/>
          <w:lang w:val="it-IT"/>
        </w:rPr>
      </w:pPr>
    </w:p>
    <w:p w14:paraId="6DF72CFE"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2.2.1.</w:t>
      </w:r>
      <w:r w:rsidRPr="00EF6880">
        <w:rPr>
          <w:rFonts w:ascii="Arial" w:hAnsi="Arial" w:cs="Arial"/>
          <w:lang w:val="it-IT"/>
        </w:rPr>
        <w:tab/>
        <w:t xml:space="preserve"> </w:t>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rotora</w:t>
      </w:r>
      <w:proofErr w:type="spell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 xml:space="preserve">                    </w:t>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 xml:space="preserve">             21.140,00</w:t>
      </w:r>
    </w:p>
    <w:p w14:paraId="3E860356"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r w:rsidRPr="00EF6880">
        <w:rPr>
          <w:rFonts w:ascii="Arial" w:hAnsi="Arial" w:cs="Arial"/>
          <w:lang w:val="it-IT"/>
        </w:rPr>
        <w:t>Pozicija</w:t>
      </w:r>
      <w:proofErr w:type="spellEnd"/>
      <w:r w:rsidRPr="00EF6880">
        <w:rPr>
          <w:rFonts w:ascii="Arial" w:hAnsi="Arial" w:cs="Arial"/>
          <w:lang w:val="it-IT"/>
        </w:rPr>
        <w:t xml:space="preserve"> :527,        </w:t>
      </w:r>
    </w:p>
    <w:p w14:paraId="363AC5D9"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O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21.140,00</w:t>
      </w:r>
      <w:r w:rsidRPr="00EF6880">
        <w:rPr>
          <w:rFonts w:ascii="Arial" w:hAnsi="Arial" w:cs="Arial"/>
          <w:lang w:val="it-IT"/>
        </w:rPr>
        <w:tab/>
      </w:r>
    </w:p>
    <w:p w14:paraId="07C4D3E0"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21.140,00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w:t>
      </w:r>
      <w:r w:rsidRPr="00EF6880">
        <w:rPr>
          <w:rFonts w:ascii="Arial" w:hAnsi="Arial" w:cs="Arial"/>
          <w:u w:val="single"/>
          <w:lang w:val="it-IT"/>
        </w:rPr>
        <w:tab/>
        <w:t xml:space="preserve"> 21.140,00</w:t>
      </w:r>
    </w:p>
    <w:p w14:paraId="2500FB23"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1AF417C"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B700EBC" w14:textId="77777777" w:rsidR="008C1F77" w:rsidRPr="00EF6880" w:rsidRDefault="008C1F77" w:rsidP="008C1F77">
      <w:pPr>
        <w:ind w:left="-567"/>
        <w:rPr>
          <w:rFonts w:ascii="Arial" w:hAnsi="Arial" w:cs="Arial"/>
          <w:lang w:val="it-IT"/>
        </w:rPr>
      </w:pPr>
      <w:r w:rsidRPr="00EF6880">
        <w:rPr>
          <w:rFonts w:ascii="Arial" w:hAnsi="Arial" w:cs="Arial"/>
          <w:lang w:val="it-IT"/>
        </w:rPr>
        <w:t>2.2.2.</w:t>
      </w:r>
      <w:r w:rsidRPr="00EF6880">
        <w:rPr>
          <w:rFonts w:ascii="Arial" w:hAnsi="Arial" w:cs="Arial"/>
          <w:lang w:val="it-IT"/>
        </w:rPr>
        <w:tab/>
      </w:r>
      <w:proofErr w:type="spellStart"/>
      <w:r w:rsidRPr="00EF6880">
        <w:rPr>
          <w:rFonts w:ascii="Arial" w:hAnsi="Arial" w:cs="Arial"/>
          <w:lang w:val="it-IT"/>
        </w:rPr>
        <w:t>Radovi</w:t>
      </w:r>
      <w:proofErr w:type="spellEnd"/>
      <w:r w:rsidRPr="00EF6880">
        <w:rPr>
          <w:rFonts w:ascii="Arial" w:hAnsi="Arial" w:cs="Arial"/>
          <w:lang w:val="it-IT"/>
        </w:rPr>
        <w:t xml:space="preserve"> </w:t>
      </w:r>
      <w:proofErr w:type="spellStart"/>
      <w:r w:rsidRPr="00EF6880">
        <w:rPr>
          <w:rFonts w:ascii="Arial" w:hAnsi="Arial" w:cs="Arial"/>
          <w:lang w:val="it-IT"/>
        </w:rPr>
        <w:t>na</w:t>
      </w:r>
      <w:proofErr w:type="spellEnd"/>
      <w:r w:rsidRPr="00EF6880">
        <w:rPr>
          <w:rFonts w:ascii="Arial" w:hAnsi="Arial" w:cs="Arial"/>
          <w:lang w:val="it-IT"/>
        </w:rPr>
        <w:t xml:space="preserve"> </w:t>
      </w:r>
      <w:proofErr w:type="spellStart"/>
      <w:r w:rsidRPr="00EF6880">
        <w:rPr>
          <w:rFonts w:ascii="Arial" w:hAnsi="Arial" w:cs="Arial"/>
          <w:lang w:val="it-IT"/>
        </w:rPr>
        <w:t>uređenju</w:t>
      </w:r>
      <w:proofErr w:type="spellEnd"/>
      <w:r w:rsidRPr="00EF6880">
        <w:rPr>
          <w:rFonts w:ascii="Arial" w:hAnsi="Arial" w:cs="Arial"/>
          <w:lang w:val="it-IT"/>
        </w:rPr>
        <w:t xml:space="preserve"> i </w:t>
      </w:r>
      <w:proofErr w:type="spellStart"/>
      <w:r w:rsidRPr="00EF6880">
        <w:rPr>
          <w:rFonts w:ascii="Arial" w:hAnsi="Arial" w:cs="Arial"/>
          <w:lang w:val="it-IT"/>
        </w:rPr>
        <w:t>sanaciji</w:t>
      </w:r>
      <w:proofErr w:type="spellEnd"/>
      <w:r w:rsidRPr="00EF6880">
        <w:rPr>
          <w:rFonts w:ascii="Arial" w:hAnsi="Arial" w:cs="Arial"/>
          <w:lang w:val="it-IT"/>
        </w:rPr>
        <w:t xml:space="preserve"> </w:t>
      </w:r>
      <w:proofErr w:type="spellStart"/>
      <w:r w:rsidRPr="00EF6880">
        <w:rPr>
          <w:rFonts w:ascii="Arial" w:hAnsi="Arial" w:cs="Arial"/>
          <w:lang w:val="it-IT"/>
        </w:rPr>
        <w:t>galerije</w:t>
      </w:r>
      <w:proofErr w:type="spellEnd"/>
      <w:r w:rsidRPr="00EF6880">
        <w:rPr>
          <w:rFonts w:ascii="Arial" w:hAnsi="Arial" w:cs="Arial"/>
          <w:lang w:val="it-IT"/>
        </w:rPr>
        <w:t xml:space="preserve"> „Aleksandra </w:t>
      </w:r>
      <w:proofErr w:type="spellStart"/>
      <w:proofErr w:type="gramStart"/>
      <w:r w:rsidRPr="00EF6880">
        <w:rPr>
          <w:rFonts w:ascii="Arial" w:hAnsi="Arial" w:cs="Arial"/>
          <w:lang w:val="it-IT"/>
        </w:rPr>
        <w:t>Rukavina</w:t>
      </w:r>
      <w:proofErr w:type="spellEnd"/>
      <w:r w:rsidRPr="00EF6880">
        <w:rPr>
          <w:rFonts w:ascii="Arial" w:hAnsi="Arial" w:cs="Arial"/>
          <w:lang w:val="it-IT"/>
        </w:rPr>
        <w:t xml:space="preserve">“  </w:t>
      </w:r>
      <w:proofErr w:type="gram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30.000,00</w:t>
      </w:r>
    </w:p>
    <w:p w14:paraId="04F2103A"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r w:rsidRPr="00EF6880">
        <w:rPr>
          <w:rFonts w:ascii="Arial" w:hAnsi="Arial" w:cs="Arial"/>
          <w:lang w:val="it-IT"/>
        </w:rPr>
        <w:t>Pozicija</w:t>
      </w:r>
      <w:proofErr w:type="spellEnd"/>
      <w:r w:rsidRPr="00EF6880">
        <w:rPr>
          <w:rFonts w:ascii="Arial" w:hAnsi="Arial" w:cs="Arial"/>
          <w:lang w:val="it-IT"/>
        </w:rPr>
        <w:t xml:space="preserve"> :360-9,         </w:t>
      </w:r>
    </w:p>
    <w:p w14:paraId="556530F3"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G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613B6BE"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w:t>
      </w:r>
      <w:r w:rsidRPr="00EF6880">
        <w:rPr>
          <w:rFonts w:ascii="Arial" w:hAnsi="Arial" w:cs="Arial"/>
          <w:u w:val="single"/>
          <w:lang w:val="it-IT"/>
        </w:rPr>
        <w:tab/>
        <w:t xml:space="preserve">          0,00</w:t>
      </w:r>
    </w:p>
    <w:p w14:paraId="5D56500B"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349989A" w14:textId="77777777" w:rsidR="008C1F77" w:rsidRPr="00EF6880" w:rsidRDefault="008C1F77" w:rsidP="008C1F77">
      <w:pPr>
        <w:ind w:left="-567"/>
        <w:rPr>
          <w:rFonts w:ascii="Arial" w:hAnsi="Arial" w:cs="Arial"/>
          <w:lang w:val="it-IT"/>
        </w:rPr>
      </w:pPr>
      <w:r w:rsidRPr="00EF6880">
        <w:rPr>
          <w:rFonts w:ascii="Arial" w:hAnsi="Arial" w:cs="Arial"/>
          <w:lang w:val="it-IT"/>
        </w:rPr>
        <w:t>2.2.3.</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za </w:t>
      </w:r>
      <w:proofErr w:type="spellStart"/>
      <w:r w:rsidRPr="00EF6880">
        <w:rPr>
          <w:rFonts w:ascii="Arial" w:hAnsi="Arial" w:cs="Arial"/>
          <w:lang w:val="it-IT"/>
        </w:rPr>
        <w:t>rekonstrukciju</w:t>
      </w:r>
      <w:proofErr w:type="spellEnd"/>
      <w:r w:rsidRPr="00EF6880">
        <w:rPr>
          <w:rFonts w:ascii="Arial" w:hAnsi="Arial" w:cs="Arial"/>
          <w:lang w:val="it-IT"/>
        </w:rPr>
        <w:t xml:space="preserve"> </w:t>
      </w:r>
      <w:proofErr w:type="spellStart"/>
      <w:r w:rsidRPr="00EF6880">
        <w:rPr>
          <w:rFonts w:ascii="Arial" w:hAnsi="Arial" w:cs="Arial"/>
          <w:lang w:val="it-IT"/>
        </w:rPr>
        <w:t>trga</w:t>
      </w:r>
      <w:proofErr w:type="spellEnd"/>
      <w:r w:rsidRPr="00EF6880">
        <w:rPr>
          <w:rFonts w:ascii="Arial" w:hAnsi="Arial" w:cs="Arial"/>
          <w:lang w:val="it-IT"/>
        </w:rPr>
        <w:t xml:space="preserve"> </w:t>
      </w:r>
      <w:proofErr w:type="spellStart"/>
      <w:r w:rsidRPr="00EF6880">
        <w:rPr>
          <w:rFonts w:ascii="Arial" w:hAnsi="Arial" w:cs="Arial"/>
          <w:lang w:val="it-IT"/>
        </w:rPr>
        <w:t>Sv</w:t>
      </w:r>
      <w:proofErr w:type="spellEnd"/>
      <w:r w:rsidRPr="00EF6880">
        <w:rPr>
          <w:rFonts w:ascii="Arial" w:hAnsi="Arial" w:cs="Arial"/>
          <w:lang w:val="it-IT"/>
        </w:rPr>
        <w:t xml:space="preserve">. </w:t>
      </w:r>
      <w:proofErr w:type="spellStart"/>
      <w:r w:rsidRPr="00EF6880">
        <w:rPr>
          <w:rFonts w:ascii="Arial" w:hAnsi="Arial" w:cs="Arial"/>
          <w:lang w:val="it-IT"/>
        </w:rPr>
        <w:t>Zenona</w:t>
      </w:r>
      <w:proofErr w:type="spellEnd"/>
      <w:r w:rsidRPr="00EF6880">
        <w:rPr>
          <w:rFonts w:ascii="Arial" w:hAnsi="Arial" w:cs="Arial"/>
          <w:lang w:val="it-IT"/>
        </w:rPr>
        <w:t xml:space="preserve"> u </w:t>
      </w:r>
      <w:proofErr w:type="spellStart"/>
      <w:proofErr w:type="gramStart"/>
      <w:r w:rsidRPr="00EF6880">
        <w:rPr>
          <w:rFonts w:ascii="Arial" w:hAnsi="Arial" w:cs="Arial"/>
          <w:lang w:val="it-IT"/>
        </w:rPr>
        <w:t>Brtonigli</w:t>
      </w:r>
      <w:proofErr w:type="spellEnd"/>
      <w:r w:rsidRPr="00EF6880">
        <w:rPr>
          <w:rFonts w:ascii="Arial" w:hAnsi="Arial" w:cs="Arial"/>
          <w:lang w:val="it-IT"/>
        </w:rPr>
        <w:t xml:space="preserve">  </w:t>
      </w:r>
      <w:r w:rsidRPr="00EF6880">
        <w:rPr>
          <w:rFonts w:ascii="Arial" w:hAnsi="Arial" w:cs="Arial"/>
          <w:lang w:val="it-IT"/>
        </w:rPr>
        <w:tab/>
      </w:r>
      <w:proofErr w:type="gram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od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11.875,00</w:t>
      </w:r>
    </w:p>
    <w:p w14:paraId="49702748"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400-85 ,     </w:t>
      </w:r>
    </w:p>
    <w:p w14:paraId="6E9FDF1A" w14:textId="77777777" w:rsidR="008C1F77" w:rsidRPr="00EF6880" w:rsidRDefault="008C1F77" w:rsidP="008C1F77">
      <w:pPr>
        <w:ind w:left="-567"/>
        <w:rPr>
          <w:rFonts w:ascii="Arial" w:hAnsi="Arial" w:cs="Arial"/>
          <w:lang w:val="it-IT"/>
        </w:rPr>
      </w:pPr>
      <w:r w:rsidRPr="00EF6880">
        <w:rPr>
          <w:rFonts w:ascii="Arial" w:hAnsi="Arial" w:cs="Arial"/>
          <w:lang w:val="it-IT"/>
        </w:rPr>
        <w:t xml:space="preserve">          </w:t>
      </w: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11.875,00</w:t>
      </w:r>
      <w:r w:rsidRPr="00EF6880">
        <w:rPr>
          <w:rFonts w:ascii="Arial" w:hAnsi="Arial" w:cs="Arial"/>
          <w:lang w:val="it-IT"/>
        </w:rPr>
        <w:tab/>
      </w:r>
    </w:p>
    <w:p w14:paraId="063EE282"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 xml:space="preserve">         </w:t>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11.875,00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11.875,00</w:t>
      </w:r>
    </w:p>
    <w:p w14:paraId="358444A8"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E4ABA0C" w14:textId="77777777" w:rsidR="008C1F77" w:rsidRPr="00EF6880" w:rsidRDefault="008C1F77" w:rsidP="008C1F77">
      <w:pPr>
        <w:ind w:left="-567"/>
        <w:rPr>
          <w:rFonts w:ascii="Arial" w:hAnsi="Arial" w:cs="Arial"/>
          <w:lang w:val="it-IT"/>
        </w:rPr>
      </w:pPr>
      <w:r w:rsidRPr="00EF6880">
        <w:rPr>
          <w:rFonts w:ascii="Arial" w:hAnsi="Arial" w:cs="Arial"/>
          <w:lang w:val="it-IT"/>
        </w:rPr>
        <w:t>2.2.4.</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sanacije</w:t>
      </w:r>
      <w:proofErr w:type="spellEnd"/>
      <w:r w:rsidRPr="00EF6880">
        <w:rPr>
          <w:rFonts w:ascii="Arial" w:hAnsi="Arial" w:cs="Arial"/>
          <w:lang w:val="it-IT"/>
        </w:rPr>
        <w:t xml:space="preserve"> </w:t>
      </w:r>
      <w:proofErr w:type="spellStart"/>
      <w:r w:rsidRPr="00EF6880">
        <w:rPr>
          <w:rFonts w:ascii="Arial" w:hAnsi="Arial" w:cs="Arial"/>
          <w:lang w:val="it-IT"/>
        </w:rPr>
        <w:t>zaljeva</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3D0301C"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r>
      <w:r w:rsidRPr="00EF6880">
        <w:rPr>
          <w:rFonts w:ascii="Arial" w:hAnsi="Arial" w:cs="Arial"/>
          <w:u w:val="single"/>
          <w:lang w:val="it-IT"/>
        </w:rPr>
        <w:tab/>
        <w:t>0,00</w:t>
      </w:r>
    </w:p>
    <w:p w14:paraId="64D25C2A"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400-20 ,     </w:t>
      </w:r>
    </w:p>
    <w:p w14:paraId="7526A7B9"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P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6FD56B2"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1FF3D97C" w14:textId="77777777" w:rsidR="008C1F77" w:rsidRPr="00EF6880" w:rsidRDefault="008C1F77" w:rsidP="008C1F77">
      <w:pPr>
        <w:ind w:left="-567"/>
        <w:rPr>
          <w:rFonts w:ascii="Arial" w:hAnsi="Arial" w:cs="Arial"/>
          <w:u w:val="single"/>
          <w:lang w:val="it-IT"/>
        </w:rPr>
      </w:pPr>
    </w:p>
    <w:p w14:paraId="68EB3652" w14:textId="77777777" w:rsidR="008C1F77" w:rsidRPr="00EF6880" w:rsidRDefault="008C1F77" w:rsidP="008C1F77">
      <w:pPr>
        <w:ind w:left="-567"/>
        <w:rPr>
          <w:rFonts w:ascii="Arial" w:hAnsi="Arial" w:cs="Arial"/>
          <w:lang w:val="it-IT"/>
        </w:rPr>
      </w:pPr>
      <w:r w:rsidRPr="00EF6880">
        <w:rPr>
          <w:rFonts w:ascii="Arial" w:hAnsi="Arial" w:cs="Arial"/>
          <w:lang w:val="it-IT"/>
        </w:rPr>
        <w:t>2.2.5.</w:t>
      </w:r>
      <w:r w:rsidRPr="00EF6880">
        <w:rPr>
          <w:rFonts w:ascii="Arial" w:hAnsi="Arial" w:cs="Arial"/>
          <w:lang w:val="it-IT"/>
        </w:rPr>
        <w:tab/>
      </w:r>
      <w:proofErr w:type="spellStart"/>
      <w:r w:rsidRPr="00EF6880">
        <w:rPr>
          <w:rFonts w:ascii="Arial" w:hAnsi="Arial" w:cs="Arial"/>
          <w:lang w:val="it-IT"/>
        </w:rPr>
        <w:t>Rekonstrukcija</w:t>
      </w:r>
      <w:proofErr w:type="spellEnd"/>
      <w:r w:rsidRPr="00EF6880">
        <w:rPr>
          <w:rFonts w:ascii="Arial" w:hAnsi="Arial" w:cs="Arial"/>
          <w:lang w:val="it-IT"/>
        </w:rPr>
        <w:t xml:space="preserve"> </w:t>
      </w:r>
      <w:proofErr w:type="spellStart"/>
      <w:r w:rsidRPr="00EF6880">
        <w:rPr>
          <w:rFonts w:ascii="Arial" w:hAnsi="Arial" w:cs="Arial"/>
          <w:lang w:val="it-IT"/>
        </w:rPr>
        <w:t>djela</w:t>
      </w:r>
      <w:proofErr w:type="spellEnd"/>
      <w:r w:rsidRPr="00EF6880">
        <w:rPr>
          <w:rFonts w:ascii="Arial" w:hAnsi="Arial" w:cs="Arial"/>
          <w:lang w:val="it-IT"/>
        </w:rPr>
        <w:t xml:space="preserve"> </w:t>
      </w:r>
      <w:proofErr w:type="spellStart"/>
      <w:r w:rsidRPr="00EF6880">
        <w:rPr>
          <w:rFonts w:ascii="Arial" w:hAnsi="Arial" w:cs="Arial"/>
          <w:lang w:val="it-IT"/>
        </w:rPr>
        <w:t>plaže</w:t>
      </w:r>
      <w:proofErr w:type="spellEnd"/>
      <w:r w:rsidRPr="00EF6880">
        <w:rPr>
          <w:rFonts w:ascii="Arial" w:hAnsi="Arial" w:cs="Arial"/>
          <w:lang w:val="it-IT"/>
        </w:rPr>
        <w:t xml:space="preserve">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Karigador</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28FE48C"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 xml:space="preserve">        </w:t>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42.500,00</w:t>
      </w:r>
    </w:p>
    <w:p w14:paraId="053F92E6"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540,     </w:t>
      </w:r>
    </w:p>
    <w:p w14:paraId="72F33255"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P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42.500,00</w:t>
      </w:r>
      <w:r w:rsidRPr="00EF6880">
        <w:rPr>
          <w:rFonts w:ascii="Arial" w:hAnsi="Arial" w:cs="Arial"/>
          <w:lang w:val="it-IT"/>
        </w:rPr>
        <w:tab/>
      </w:r>
    </w:p>
    <w:p w14:paraId="76DECA3B"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42.500,00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42.500,00</w:t>
      </w:r>
    </w:p>
    <w:p w14:paraId="5C01343D" w14:textId="77777777" w:rsidR="008C1F77" w:rsidRPr="00EF6880" w:rsidRDefault="008C1F77" w:rsidP="008C1F77">
      <w:pPr>
        <w:ind w:left="-567"/>
        <w:rPr>
          <w:rFonts w:ascii="Arial" w:hAnsi="Arial" w:cs="Arial"/>
          <w:color w:val="FF0000"/>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53DFD46"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2.3.</w:t>
      </w:r>
      <w:r w:rsidRPr="00EF6880">
        <w:rPr>
          <w:rFonts w:ascii="Arial" w:hAnsi="Arial" w:cs="Arial"/>
          <w:u w:val="single"/>
          <w:lang w:val="it-IT"/>
        </w:rPr>
        <w:tab/>
        <w:t>JAVNA PARKIRALIŠTA</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546.467,05</w:t>
      </w:r>
    </w:p>
    <w:p w14:paraId="262A3C99"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D638F13" w14:textId="77777777" w:rsidR="008C1F77" w:rsidRPr="00EF6880" w:rsidRDefault="008C1F77" w:rsidP="008C1F77">
      <w:pPr>
        <w:ind w:left="-567"/>
        <w:rPr>
          <w:rFonts w:ascii="Arial" w:hAnsi="Arial" w:cs="Arial"/>
          <w:lang w:val="it-IT"/>
        </w:rPr>
      </w:pPr>
      <w:r w:rsidRPr="00EF6880">
        <w:rPr>
          <w:rFonts w:ascii="Arial" w:hAnsi="Arial" w:cs="Arial"/>
          <w:lang w:val="it-IT"/>
        </w:rPr>
        <w:t>2.3.1.</w:t>
      </w:r>
      <w:r w:rsidRPr="00EF6880">
        <w:rPr>
          <w:rFonts w:ascii="Arial" w:hAnsi="Arial" w:cs="Arial"/>
          <w:lang w:val="it-IT"/>
        </w:rPr>
        <w:tab/>
      </w:r>
      <w:proofErr w:type="spellStart"/>
      <w:r w:rsidRPr="00EF6880">
        <w:rPr>
          <w:rFonts w:ascii="Arial" w:hAnsi="Arial" w:cs="Arial"/>
          <w:lang w:val="it-IT"/>
        </w:rPr>
        <w:t>Parkiralište</w:t>
      </w:r>
      <w:proofErr w:type="spellEnd"/>
      <w:r w:rsidRPr="00EF6880">
        <w:rPr>
          <w:rFonts w:ascii="Arial" w:hAnsi="Arial" w:cs="Arial"/>
          <w:lang w:val="it-IT"/>
        </w:rPr>
        <w:t xml:space="preserve"> </w:t>
      </w:r>
      <w:proofErr w:type="spellStart"/>
      <w:r w:rsidRPr="00EF6880">
        <w:rPr>
          <w:rFonts w:ascii="Arial" w:hAnsi="Arial" w:cs="Arial"/>
          <w:lang w:val="it-IT"/>
        </w:rPr>
        <w:t>groblje</w:t>
      </w:r>
      <w:proofErr w:type="spellEnd"/>
      <w:r w:rsidRPr="00EF6880">
        <w:rPr>
          <w:rFonts w:ascii="Arial" w:hAnsi="Arial" w:cs="Arial"/>
          <w:lang w:val="it-IT"/>
        </w:rPr>
        <w:t xml:space="preserve"> Brtonigla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F74AF69" w14:textId="77777777" w:rsidR="008C1F77" w:rsidRPr="00EF6880" w:rsidRDefault="008C1F77" w:rsidP="008C1F77">
      <w:pPr>
        <w:ind w:left="4389" w:firstLine="1275"/>
        <w:rPr>
          <w:rFonts w:ascii="Arial" w:hAnsi="Arial" w:cs="Arial"/>
          <w:u w:val="single"/>
          <w:lang w:val="it-IT"/>
        </w:rPr>
      </w:pPr>
      <w:r w:rsidRPr="00EF6880">
        <w:rPr>
          <w:rFonts w:ascii="Arial" w:hAnsi="Arial" w:cs="Arial"/>
          <w:u w:val="single"/>
          <w:lang w:val="it-IT"/>
        </w:rPr>
        <w:t xml:space="preserve">Prodaja </w:t>
      </w:r>
      <w:proofErr w:type="spellStart"/>
      <w:r w:rsidRPr="00EF6880">
        <w:rPr>
          <w:rFonts w:ascii="Arial" w:hAnsi="Arial" w:cs="Arial"/>
          <w:u w:val="single"/>
          <w:lang w:val="it-IT"/>
        </w:rPr>
        <w:t>grobnih</w:t>
      </w:r>
      <w:proofErr w:type="spellEnd"/>
      <w:r w:rsidRPr="00EF6880">
        <w:rPr>
          <w:rFonts w:ascii="Arial" w:hAnsi="Arial" w:cs="Arial"/>
          <w:u w:val="single"/>
          <w:lang w:val="it-IT"/>
        </w:rPr>
        <w:t xml:space="preserve"> </w:t>
      </w:r>
      <w:proofErr w:type="spellStart"/>
      <w:proofErr w:type="gramStart"/>
      <w:r w:rsidRPr="00EF6880">
        <w:rPr>
          <w:rFonts w:ascii="Arial" w:hAnsi="Arial" w:cs="Arial"/>
          <w:u w:val="single"/>
          <w:lang w:val="it-IT"/>
        </w:rPr>
        <w:t>mjesta</w:t>
      </w:r>
      <w:proofErr w:type="spellEnd"/>
      <w:r w:rsidRPr="00EF6880">
        <w:rPr>
          <w:rFonts w:ascii="Arial" w:hAnsi="Arial" w:cs="Arial"/>
          <w:u w:val="single"/>
          <w:lang w:val="it-IT"/>
        </w:rPr>
        <w:t xml:space="preserve">  </w:t>
      </w:r>
      <w:r w:rsidRPr="00EF6880">
        <w:rPr>
          <w:rFonts w:ascii="Arial" w:hAnsi="Arial" w:cs="Arial"/>
          <w:u w:val="single"/>
          <w:lang w:val="it-IT"/>
        </w:rPr>
        <w:tab/>
      </w:r>
      <w:proofErr w:type="gramEnd"/>
      <w:r w:rsidRPr="00EF6880">
        <w:rPr>
          <w:rFonts w:ascii="Arial" w:hAnsi="Arial" w:cs="Arial"/>
          <w:u w:val="single"/>
          <w:lang w:val="it-IT"/>
        </w:rPr>
        <w:t>0,00</w:t>
      </w:r>
    </w:p>
    <w:p w14:paraId="2A7A0B04"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354-1,       </w:t>
      </w:r>
    </w:p>
    <w:p w14:paraId="270550F3"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G.</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1FF5279"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0B0B976B"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6BCA4D5" w14:textId="77777777" w:rsidR="008C1F77" w:rsidRPr="00EF6880" w:rsidRDefault="008C1F77" w:rsidP="008C1F77">
      <w:pPr>
        <w:ind w:left="-567"/>
        <w:rPr>
          <w:rFonts w:ascii="Arial" w:hAnsi="Arial" w:cs="Arial"/>
          <w:lang w:val="it-IT"/>
        </w:rPr>
      </w:pPr>
      <w:r w:rsidRPr="00EF6880">
        <w:rPr>
          <w:rFonts w:ascii="Arial" w:hAnsi="Arial" w:cs="Arial"/>
          <w:lang w:val="it-IT"/>
        </w:rPr>
        <w:t>2.3.2.</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parkinga</w:t>
      </w:r>
      <w:proofErr w:type="spellEnd"/>
      <w:r w:rsidRPr="00EF6880">
        <w:rPr>
          <w:rFonts w:ascii="Arial" w:hAnsi="Arial" w:cs="Arial"/>
          <w:lang w:val="it-IT"/>
        </w:rPr>
        <w:t xml:space="preserve"> </w:t>
      </w:r>
      <w:proofErr w:type="spellStart"/>
      <w:r w:rsidRPr="00EF6880">
        <w:rPr>
          <w:rFonts w:ascii="Arial" w:hAnsi="Arial" w:cs="Arial"/>
          <w:lang w:val="it-IT"/>
        </w:rPr>
        <w:t>mlinska</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ulica</w:t>
      </w:r>
      <w:proofErr w:type="spellEnd"/>
      <w:r w:rsidRPr="00EF6880">
        <w:rPr>
          <w:rFonts w:ascii="Arial" w:hAnsi="Arial" w:cs="Arial"/>
          <w:lang w:val="it-IT"/>
        </w:rPr>
        <w:t>(</w:t>
      </w:r>
      <w:proofErr w:type="spellStart"/>
      <w:proofErr w:type="gramEnd"/>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w:t>
      </w:r>
      <w:proofErr w:type="spellStart"/>
      <w:r w:rsidRPr="00EF6880">
        <w:rPr>
          <w:rFonts w:ascii="Arial" w:hAnsi="Arial" w:cs="Arial"/>
          <w:lang w:val="it-IT"/>
        </w:rPr>
        <w:t>parkirališta</w:t>
      </w:r>
      <w:proofErr w:type="spellEnd"/>
      <w:r w:rsidRPr="00EF6880">
        <w:rPr>
          <w:rFonts w:ascii="Arial" w:hAnsi="Arial" w:cs="Arial"/>
          <w:lang w:val="it-IT"/>
        </w:rPr>
        <w:t>)</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E0C6BBA"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590.592,05</w:t>
      </w:r>
    </w:p>
    <w:p w14:paraId="5D8D8B12"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544,        </w:t>
      </w:r>
    </w:p>
    <w:p w14:paraId="1A1D1CD7"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lastRenderedPageBreak/>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w:t>
      </w:r>
      <w:proofErr w:type="gramStart"/>
      <w:r w:rsidRPr="00EF6880">
        <w:rPr>
          <w:rFonts w:ascii="Arial" w:hAnsi="Arial" w:cs="Arial"/>
          <w:lang w:val="it-IT"/>
        </w:rPr>
        <w:t>PD,G</w:t>
      </w:r>
      <w:proofErr w:type="gramEnd"/>
      <w:r w:rsidRPr="00EF6880">
        <w:rPr>
          <w:rFonts w:ascii="Arial" w:hAnsi="Arial" w:cs="Arial"/>
          <w:lang w:val="it-IT"/>
        </w:rPr>
        <w:t>,O,N,</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590.592,05</w:t>
      </w:r>
      <w:r w:rsidRPr="00EF6880">
        <w:rPr>
          <w:rFonts w:ascii="Arial" w:hAnsi="Arial" w:cs="Arial"/>
          <w:lang w:val="it-IT"/>
        </w:rPr>
        <w:tab/>
      </w:r>
    </w:p>
    <w:p w14:paraId="69E81BC6"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590.592,05</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590.592,05</w:t>
      </w:r>
    </w:p>
    <w:p w14:paraId="087E7990"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70A3BBC" w14:textId="77777777" w:rsidR="008C1F77" w:rsidRPr="00EF6880" w:rsidRDefault="008C1F77" w:rsidP="008C1F77">
      <w:pPr>
        <w:ind w:left="-567"/>
        <w:rPr>
          <w:rFonts w:ascii="Arial" w:hAnsi="Arial" w:cs="Arial"/>
          <w:lang w:val="it-IT"/>
        </w:rPr>
      </w:pPr>
      <w:r w:rsidRPr="00EF6880">
        <w:rPr>
          <w:rFonts w:ascii="Arial" w:hAnsi="Arial" w:cs="Arial"/>
          <w:lang w:val="it-IT"/>
        </w:rPr>
        <w:t>2.4.</w:t>
      </w:r>
      <w:r w:rsidRPr="00EF6880">
        <w:rPr>
          <w:rFonts w:ascii="Arial" w:hAnsi="Arial" w:cs="Arial"/>
          <w:lang w:val="it-IT"/>
        </w:rPr>
        <w:tab/>
        <w:t>JAVNE GARAŽE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EA2A4DD"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2.5.</w:t>
      </w:r>
      <w:r w:rsidRPr="00EF6880">
        <w:rPr>
          <w:rFonts w:ascii="Arial" w:hAnsi="Arial" w:cs="Arial"/>
          <w:u w:val="single"/>
          <w:lang w:val="it-IT"/>
        </w:rPr>
        <w:tab/>
        <w:t>JAVNE ZELENE POVRŠINE</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1.352.268,65</w:t>
      </w:r>
    </w:p>
    <w:p w14:paraId="209B9F02"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D2FD8B6" w14:textId="77777777" w:rsidR="008C1F77" w:rsidRPr="00EF6880" w:rsidRDefault="008C1F77" w:rsidP="008C1F77">
      <w:pPr>
        <w:ind w:left="-567"/>
        <w:rPr>
          <w:rFonts w:ascii="Arial" w:hAnsi="Arial" w:cs="Arial"/>
          <w:lang w:val="it-IT"/>
        </w:rPr>
      </w:pPr>
      <w:r w:rsidRPr="00EF6880">
        <w:rPr>
          <w:rFonts w:ascii="Arial" w:hAnsi="Arial" w:cs="Arial"/>
          <w:lang w:val="it-IT"/>
        </w:rPr>
        <w:t>2.5.1.</w:t>
      </w:r>
      <w:r w:rsidRPr="00EF6880">
        <w:rPr>
          <w:rFonts w:ascii="Arial" w:hAnsi="Arial" w:cs="Arial"/>
          <w:lang w:val="it-IT"/>
        </w:rPr>
        <w:tab/>
      </w:r>
      <w:proofErr w:type="spellStart"/>
      <w:r w:rsidRPr="00EF6880">
        <w:rPr>
          <w:rFonts w:ascii="Arial" w:hAnsi="Arial" w:cs="Arial"/>
          <w:lang w:val="it-IT"/>
        </w:rPr>
        <w:t>Sanacija</w:t>
      </w:r>
      <w:proofErr w:type="spellEnd"/>
      <w:r w:rsidRPr="00EF6880">
        <w:rPr>
          <w:rFonts w:ascii="Arial" w:hAnsi="Arial" w:cs="Arial"/>
          <w:lang w:val="it-IT"/>
        </w:rPr>
        <w:t xml:space="preserve"> </w:t>
      </w:r>
      <w:proofErr w:type="spellStart"/>
      <w:r w:rsidRPr="00EF6880">
        <w:rPr>
          <w:rFonts w:ascii="Arial" w:hAnsi="Arial" w:cs="Arial"/>
          <w:lang w:val="it-IT"/>
        </w:rPr>
        <w:t>ogradnog</w:t>
      </w:r>
      <w:proofErr w:type="spellEnd"/>
      <w:r w:rsidRPr="00EF6880">
        <w:rPr>
          <w:rFonts w:ascii="Arial" w:hAnsi="Arial" w:cs="Arial"/>
          <w:lang w:val="it-IT"/>
        </w:rPr>
        <w:t xml:space="preserve"> </w:t>
      </w:r>
      <w:proofErr w:type="spellStart"/>
      <w:r w:rsidRPr="00EF6880">
        <w:rPr>
          <w:rFonts w:ascii="Arial" w:hAnsi="Arial" w:cs="Arial"/>
          <w:lang w:val="it-IT"/>
        </w:rPr>
        <w:t>potpornog</w:t>
      </w:r>
      <w:proofErr w:type="spellEnd"/>
      <w:r w:rsidRPr="00EF6880">
        <w:rPr>
          <w:rFonts w:ascii="Arial" w:hAnsi="Arial" w:cs="Arial"/>
          <w:lang w:val="it-IT"/>
        </w:rPr>
        <w:t xml:space="preserve"> </w:t>
      </w:r>
      <w:proofErr w:type="spellStart"/>
      <w:r w:rsidRPr="00EF6880">
        <w:rPr>
          <w:rFonts w:ascii="Arial" w:hAnsi="Arial" w:cs="Arial"/>
          <w:lang w:val="it-IT"/>
        </w:rPr>
        <w:t>zida</w:t>
      </w:r>
      <w:proofErr w:type="spellEnd"/>
      <w:r w:rsidRPr="00EF6880">
        <w:rPr>
          <w:rFonts w:ascii="Arial" w:hAnsi="Arial" w:cs="Arial"/>
          <w:lang w:val="it-IT"/>
        </w:rPr>
        <w:t xml:space="preserve"> sa </w:t>
      </w:r>
      <w:proofErr w:type="spellStart"/>
      <w:r w:rsidRPr="00EF6880">
        <w:rPr>
          <w:rFonts w:ascii="Arial" w:hAnsi="Arial" w:cs="Arial"/>
          <w:lang w:val="it-IT"/>
        </w:rPr>
        <w:t>obnovom</w:t>
      </w:r>
      <w:proofErr w:type="spellEnd"/>
      <w:r w:rsidRPr="00EF6880">
        <w:rPr>
          <w:rFonts w:ascii="Arial" w:hAnsi="Arial" w:cs="Arial"/>
          <w:lang w:val="it-IT"/>
        </w:rPr>
        <w:t xml:space="preserve"> </w:t>
      </w:r>
      <w:proofErr w:type="spellStart"/>
      <w:r w:rsidRPr="00EF6880">
        <w:rPr>
          <w:rFonts w:ascii="Arial" w:hAnsi="Arial" w:cs="Arial"/>
          <w:lang w:val="it-IT"/>
        </w:rPr>
        <w:t>žičane</w:t>
      </w:r>
      <w:proofErr w:type="spellEnd"/>
      <w:r w:rsidRPr="00EF6880">
        <w:rPr>
          <w:rFonts w:ascii="Arial" w:hAnsi="Arial" w:cs="Arial"/>
          <w:lang w:val="it-IT"/>
        </w:rPr>
        <w:t xml:space="preserve"> </w:t>
      </w:r>
      <w:proofErr w:type="spellStart"/>
      <w:r w:rsidRPr="00EF6880">
        <w:rPr>
          <w:rFonts w:ascii="Arial" w:hAnsi="Arial" w:cs="Arial"/>
          <w:lang w:val="it-IT"/>
        </w:rPr>
        <w:t>ograde</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F996E71" w14:textId="77777777" w:rsidR="008C1F77" w:rsidRPr="00EF6880" w:rsidRDefault="008C1F77" w:rsidP="008C1F77">
      <w:pPr>
        <w:ind w:left="-567"/>
        <w:rPr>
          <w:rFonts w:ascii="Arial" w:hAnsi="Arial" w:cs="Arial"/>
          <w:lang w:val="it-IT"/>
        </w:rPr>
      </w:pPr>
      <w:r w:rsidRPr="00EF6880">
        <w:rPr>
          <w:rFonts w:ascii="Arial" w:hAnsi="Arial" w:cs="Arial"/>
          <w:lang w:val="it-IT"/>
        </w:rPr>
        <w:tab/>
        <w:t xml:space="preserve">te </w:t>
      </w:r>
      <w:proofErr w:type="spellStart"/>
      <w:r w:rsidRPr="00EF6880">
        <w:rPr>
          <w:rFonts w:ascii="Arial" w:hAnsi="Arial" w:cs="Arial"/>
          <w:lang w:val="it-IT"/>
        </w:rPr>
        <w:t>sanacija</w:t>
      </w:r>
      <w:proofErr w:type="spellEnd"/>
      <w:r w:rsidRPr="00EF6880">
        <w:rPr>
          <w:rFonts w:ascii="Arial" w:hAnsi="Arial" w:cs="Arial"/>
          <w:lang w:val="it-IT"/>
        </w:rPr>
        <w:t xml:space="preserve"> </w:t>
      </w:r>
      <w:proofErr w:type="spellStart"/>
      <w:r w:rsidRPr="00EF6880">
        <w:rPr>
          <w:rFonts w:ascii="Arial" w:hAnsi="Arial" w:cs="Arial"/>
          <w:lang w:val="it-IT"/>
        </w:rPr>
        <w:t>travnjaka</w:t>
      </w:r>
      <w:proofErr w:type="spellEnd"/>
      <w:r w:rsidRPr="00EF6880">
        <w:rPr>
          <w:rFonts w:ascii="Arial" w:hAnsi="Arial" w:cs="Arial"/>
          <w:lang w:val="it-IT"/>
        </w:rPr>
        <w:t xml:space="preserve"> </w:t>
      </w:r>
      <w:proofErr w:type="spellStart"/>
      <w:r w:rsidRPr="00EF6880">
        <w:rPr>
          <w:rFonts w:ascii="Arial" w:hAnsi="Arial" w:cs="Arial"/>
          <w:lang w:val="it-IT"/>
        </w:rPr>
        <w:t>na</w:t>
      </w:r>
      <w:proofErr w:type="spellEnd"/>
      <w:r w:rsidRPr="00EF6880">
        <w:rPr>
          <w:rFonts w:ascii="Arial" w:hAnsi="Arial" w:cs="Arial"/>
          <w:lang w:val="it-IT"/>
        </w:rPr>
        <w:t xml:space="preserve"> </w:t>
      </w:r>
      <w:proofErr w:type="spellStart"/>
      <w:r w:rsidRPr="00EF6880">
        <w:rPr>
          <w:rFonts w:ascii="Arial" w:hAnsi="Arial" w:cs="Arial"/>
          <w:lang w:val="it-IT"/>
        </w:rPr>
        <w:t>nogometnom</w:t>
      </w:r>
      <w:proofErr w:type="spellEnd"/>
      <w:r w:rsidRPr="00EF6880">
        <w:rPr>
          <w:rFonts w:ascii="Arial" w:hAnsi="Arial" w:cs="Arial"/>
          <w:lang w:val="it-IT"/>
        </w:rPr>
        <w:t xml:space="preserve"> </w:t>
      </w:r>
      <w:proofErr w:type="spellStart"/>
      <w:r w:rsidRPr="00EF6880">
        <w:rPr>
          <w:rFonts w:ascii="Arial" w:hAnsi="Arial" w:cs="Arial"/>
          <w:lang w:val="it-IT"/>
        </w:rPr>
        <w:t>igralištu</w:t>
      </w:r>
      <w:proofErr w:type="spellEnd"/>
      <w:r w:rsidRPr="00EF6880">
        <w:rPr>
          <w:rFonts w:ascii="Arial" w:hAnsi="Arial" w:cs="Arial"/>
          <w:lang w:val="it-IT"/>
        </w:rPr>
        <w:t xml:space="preserve"> </w:t>
      </w:r>
      <w:proofErr w:type="gramStart"/>
      <w:r w:rsidRPr="00EF6880">
        <w:rPr>
          <w:rFonts w:ascii="Arial" w:hAnsi="Arial" w:cs="Arial"/>
          <w:lang w:val="it-IT"/>
        </w:rPr>
        <w:t>N.K</w:t>
      </w:r>
      <w:proofErr w:type="gramEnd"/>
      <w:r w:rsidRPr="00EF6880">
        <w:rPr>
          <w:rFonts w:ascii="Arial" w:hAnsi="Arial" w:cs="Arial"/>
          <w:lang w:val="it-IT"/>
        </w:rPr>
        <w:t xml:space="preserve"> Brtonigla –</w:t>
      </w:r>
      <w:proofErr w:type="spellStart"/>
      <w:r w:rsidRPr="00EF6880">
        <w:rPr>
          <w:rFonts w:ascii="Arial" w:hAnsi="Arial" w:cs="Arial"/>
          <w:lang w:val="it-IT"/>
        </w:rPr>
        <w:t>Nova.Vas</w:t>
      </w:r>
      <w:proofErr w:type="spell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od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r>
      <w:r w:rsidRPr="00EF6880">
        <w:rPr>
          <w:rFonts w:ascii="Arial" w:hAnsi="Arial" w:cs="Arial"/>
          <w:u w:val="single"/>
          <w:lang w:val="it-IT"/>
        </w:rPr>
        <w:tab/>
        <w:t>150.000,00</w:t>
      </w:r>
    </w:p>
    <w:p w14:paraId="3C2EEB53"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p>
    <w:p w14:paraId="6F0695CF" w14:textId="77777777" w:rsidR="008C1F77" w:rsidRPr="00EF6880" w:rsidRDefault="008C1F77" w:rsidP="008C1F77">
      <w:pPr>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360-8,        </w:t>
      </w:r>
    </w:p>
    <w:p w14:paraId="6AAE0B0D" w14:textId="77777777" w:rsidR="008C1F77" w:rsidRPr="00EF6880" w:rsidRDefault="008C1F77" w:rsidP="008C1F77">
      <w:pPr>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w:t>
      </w:r>
      <w:proofErr w:type="gramStart"/>
      <w:r w:rsidRPr="00EF6880">
        <w:rPr>
          <w:rFonts w:ascii="Arial" w:hAnsi="Arial" w:cs="Arial"/>
          <w:lang w:val="it-IT"/>
        </w:rPr>
        <w:t>N,G.</w:t>
      </w:r>
      <w:proofErr w:type="gram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150.000,00</w:t>
      </w:r>
    </w:p>
    <w:p w14:paraId="31EADE72"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150.000,00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150.000,00</w:t>
      </w:r>
    </w:p>
    <w:p w14:paraId="1A648466"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D37ED63" w14:textId="77777777" w:rsidR="008C1F77" w:rsidRPr="00EF6880" w:rsidRDefault="008C1F77" w:rsidP="008C1F77">
      <w:pPr>
        <w:ind w:left="-567"/>
        <w:rPr>
          <w:rFonts w:ascii="Arial" w:hAnsi="Arial" w:cs="Arial"/>
          <w:lang w:val="it-IT"/>
        </w:rPr>
      </w:pPr>
      <w:r w:rsidRPr="00EF6880">
        <w:rPr>
          <w:rFonts w:ascii="Arial" w:hAnsi="Arial" w:cs="Arial"/>
          <w:lang w:val="it-IT"/>
        </w:rPr>
        <w:t>2.5.2.</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parka </w:t>
      </w:r>
      <w:proofErr w:type="spellStart"/>
      <w:r w:rsidRPr="00EF6880">
        <w:rPr>
          <w:rFonts w:ascii="Arial" w:hAnsi="Arial" w:cs="Arial"/>
          <w:lang w:val="it-IT"/>
        </w:rPr>
        <w:t>kod</w:t>
      </w:r>
      <w:proofErr w:type="spellEnd"/>
      <w:r w:rsidRPr="00EF6880">
        <w:rPr>
          <w:rFonts w:ascii="Arial" w:hAnsi="Arial" w:cs="Arial"/>
          <w:lang w:val="it-IT"/>
        </w:rPr>
        <w:t xml:space="preserve"> </w:t>
      </w:r>
      <w:proofErr w:type="spellStart"/>
      <w:r w:rsidRPr="00EF6880">
        <w:rPr>
          <w:rFonts w:ascii="Arial" w:hAnsi="Arial" w:cs="Arial"/>
          <w:lang w:val="it-IT"/>
        </w:rPr>
        <w:t>škole</w:t>
      </w:r>
      <w:proofErr w:type="spellEnd"/>
      <w:r w:rsidRPr="00EF6880">
        <w:rPr>
          <w:rFonts w:ascii="Arial" w:hAnsi="Arial" w:cs="Arial"/>
          <w:lang w:val="it-IT"/>
        </w:rPr>
        <w:t xml:space="preserve"> Nova Vas</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59AA883"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lang w:val="it-IT"/>
        </w:rPr>
        <w:t>Komunalni</w:t>
      </w:r>
      <w:proofErr w:type="spellEnd"/>
      <w:r w:rsidRPr="00EF6880">
        <w:rPr>
          <w:rFonts w:ascii="Arial" w:hAnsi="Arial" w:cs="Arial"/>
          <w:lang w:val="it-IT"/>
        </w:rPr>
        <w:t xml:space="preserve"> </w:t>
      </w:r>
      <w:proofErr w:type="spellStart"/>
      <w:r w:rsidRPr="00EF6880">
        <w:rPr>
          <w:rFonts w:ascii="Arial" w:hAnsi="Arial" w:cs="Arial"/>
          <w:lang w:val="it-IT"/>
        </w:rPr>
        <w:t>doprinos</w:t>
      </w:r>
      <w:proofErr w:type="spellEnd"/>
      <w:r w:rsidRPr="00EF6880">
        <w:rPr>
          <w:rFonts w:ascii="Arial" w:hAnsi="Arial" w:cs="Arial"/>
          <w:lang w:val="it-IT"/>
        </w:rPr>
        <w:tab/>
        <w:t>30.000,00</w:t>
      </w:r>
    </w:p>
    <w:p w14:paraId="193F7040" w14:textId="77777777" w:rsidR="008C1F77" w:rsidRPr="00EF6880" w:rsidRDefault="008C1F77" w:rsidP="008C1F77">
      <w:pPr>
        <w:rPr>
          <w:rFonts w:ascii="Arial" w:hAnsi="Arial" w:cs="Arial"/>
          <w:lang w:val="it-IT"/>
        </w:rPr>
      </w:pPr>
      <w:proofErr w:type="spellStart"/>
      <w:r w:rsidRPr="00EF6880">
        <w:rPr>
          <w:rFonts w:ascii="Arial" w:hAnsi="Arial" w:cs="Arial"/>
          <w:lang w:val="it-IT"/>
        </w:rPr>
        <w:t>Pozicija</w:t>
      </w:r>
      <w:proofErr w:type="spellEnd"/>
      <w:r w:rsidRPr="00EF6880">
        <w:rPr>
          <w:rFonts w:ascii="Arial" w:hAnsi="Arial" w:cs="Arial"/>
          <w:lang w:val="it-IT"/>
        </w:rPr>
        <w:t xml:space="preserve"> :354-3,         </w:t>
      </w:r>
    </w:p>
    <w:p w14:paraId="31C205BE"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O</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30.000,00</w:t>
      </w:r>
      <w:r w:rsidRPr="00EF6880">
        <w:rPr>
          <w:rFonts w:ascii="Arial" w:hAnsi="Arial" w:cs="Arial"/>
          <w:lang w:val="it-IT"/>
        </w:rPr>
        <w:tab/>
      </w:r>
    </w:p>
    <w:p w14:paraId="7B63103A"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30.000,00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30.000,00</w:t>
      </w:r>
    </w:p>
    <w:p w14:paraId="227288D8"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EF87F0B"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E2E81CB" w14:textId="77777777" w:rsidR="008C1F77" w:rsidRPr="00EF6880" w:rsidRDefault="008C1F77" w:rsidP="008C1F77">
      <w:pPr>
        <w:ind w:left="-567"/>
        <w:rPr>
          <w:rFonts w:ascii="Arial" w:hAnsi="Arial" w:cs="Arial"/>
          <w:lang w:val="it-IT"/>
        </w:rPr>
      </w:pPr>
      <w:r w:rsidRPr="00EF6880">
        <w:rPr>
          <w:rFonts w:ascii="Arial" w:hAnsi="Arial" w:cs="Arial"/>
          <w:lang w:val="it-IT"/>
        </w:rPr>
        <w:t>2.5.3.</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parka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Karigador</w:t>
      </w:r>
      <w:proofErr w:type="spell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9361673"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758.950,00</w:t>
      </w:r>
    </w:p>
    <w:p w14:paraId="4B07FB1D" w14:textId="77777777" w:rsidR="008C1F77" w:rsidRPr="00EF6880" w:rsidRDefault="008C1F77" w:rsidP="008C1F77">
      <w:pPr>
        <w:ind w:left="3681" w:firstLine="1275"/>
        <w:rPr>
          <w:rFonts w:ascii="Arial" w:hAnsi="Arial" w:cs="Arial"/>
          <w:u w:val="single"/>
          <w:lang w:val="it-IT"/>
        </w:rPr>
      </w:pP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 xml:space="preserve">                    399.380,65</w:t>
      </w:r>
    </w:p>
    <w:p w14:paraId="0C39705D"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Pozicija</w:t>
      </w:r>
      <w:proofErr w:type="spellEnd"/>
      <w:r w:rsidRPr="00EF6880">
        <w:rPr>
          <w:rFonts w:ascii="Arial" w:hAnsi="Arial" w:cs="Arial"/>
          <w:lang w:val="it-IT"/>
        </w:rPr>
        <w:t xml:space="preserve"> :</w:t>
      </w:r>
      <w:proofErr w:type="gramStart"/>
      <w:r w:rsidRPr="00EF6880">
        <w:rPr>
          <w:rFonts w:ascii="Arial" w:hAnsi="Arial" w:cs="Arial"/>
          <w:lang w:val="it-IT"/>
        </w:rPr>
        <w:t>516 ,</w:t>
      </w:r>
      <w:proofErr w:type="gramEnd"/>
      <w:r w:rsidRPr="00EF6880">
        <w:rPr>
          <w:rFonts w:ascii="Arial" w:hAnsi="Arial" w:cs="Arial"/>
          <w:lang w:val="it-IT"/>
        </w:rPr>
        <w:t xml:space="preserve">        </w:t>
      </w:r>
    </w:p>
    <w:p w14:paraId="129857AF"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w:t>
      </w:r>
      <w:proofErr w:type="gramStart"/>
      <w:r w:rsidRPr="00EF6880">
        <w:rPr>
          <w:rFonts w:ascii="Arial" w:hAnsi="Arial" w:cs="Arial"/>
          <w:lang w:val="it-IT"/>
        </w:rPr>
        <w:t>G,N</w:t>
      </w:r>
      <w:proofErr w:type="gramEnd"/>
      <w:r w:rsidRPr="00EF6880">
        <w:rPr>
          <w:rFonts w:ascii="Arial" w:hAnsi="Arial" w:cs="Arial"/>
          <w:lang w:val="it-IT"/>
        </w:rPr>
        <w:t>,O</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1.158.330,65</w:t>
      </w:r>
      <w:r w:rsidRPr="00EF6880">
        <w:rPr>
          <w:rFonts w:ascii="Arial" w:hAnsi="Arial" w:cs="Arial"/>
          <w:lang w:val="it-IT"/>
        </w:rPr>
        <w:tab/>
      </w:r>
    </w:p>
    <w:p w14:paraId="79689B6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1.158.330,65</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1.158.330,65</w:t>
      </w:r>
    </w:p>
    <w:p w14:paraId="3D1DCB0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B02AFDF" w14:textId="77777777" w:rsidR="008C1F77" w:rsidRPr="00EF6880" w:rsidRDefault="008C1F77" w:rsidP="008C1F77">
      <w:pPr>
        <w:ind w:left="-567"/>
        <w:rPr>
          <w:rFonts w:ascii="Arial" w:hAnsi="Arial" w:cs="Arial"/>
          <w:lang w:val="it-IT"/>
        </w:rPr>
      </w:pPr>
      <w:r w:rsidRPr="00EF6880">
        <w:rPr>
          <w:rFonts w:ascii="Arial" w:hAnsi="Arial" w:cs="Arial"/>
          <w:lang w:val="it-IT"/>
        </w:rPr>
        <w:t>2.5.4.</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ostalih</w:t>
      </w:r>
      <w:proofErr w:type="spellEnd"/>
      <w:r w:rsidRPr="00EF6880">
        <w:rPr>
          <w:rFonts w:ascii="Arial" w:hAnsi="Arial" w:cs="Arial"/>
          <w:lang w:val="it-IT"/>
        </w:rPr>
        <w:t xml:space="preserve"> </w:t>
      </w:r>
      <w:proofErr w:type="spellStart"/>
      <w:r w:rsidRPr="00EF6880">
        <w:rPr>
          <w:rFonts w:ascii="Arial" w:hAnsi="Arial" w:cs="Arial"/>
          <w:lang w:val="it-IT"/>
        </w:rPr>
        <w:t>parkovnih</w:t>
      </w:r>
      <w:proofErr w:type="spellEnd"/>
      <w:r w:rsidRPr="00EF6880">
        <w:rPr>
          <w:rFonts w:ascii="Arial" w:hAnsi="Arial" w:cs="Arial"/>
          <w:lang w:val="it-IT"/>
        </w:rPr>
        <w:t xml:space="preserve"> i </w:t>
      </w:r>
      <w:proofErr w:type="spellStart"/>
      <w:r w:rsidRPr="00EF6880">
        <w:rPr>
          <w:rFonts w:ascii="Arial" w:hAnsi="Arial" w:cs="Arial"/>
          <w:lang w:val="it-IT"/>
        </w:rPr>
        <w:t>zelenih</w:t>
      </w:r>
      <w:proofErr w:type="spellEnd"/>
      <w:r w:rsidRPr="00EF6880">
        <w:rPr>
          <w:rFonts w:ascii="Arial" w:hAnsi="Arial" w:cs="Arial"/>
          <w:lang w:val="it-IT"/>
        </w:rPr>
        <w:t xml:space="preserve"> </w:t>
      </w:r>
      <w:proofErr w:type="spellStart"/>
      <w:r w:rsidRPr="00EF6880">
        <w:rPr>
          <w:rFonts w:ascii="Arial" w:hAnsi="Arial" w:cs="Arial"/>
          <w:lang w:val="it-IT"/>
        </w:rPr>
        <w:t>površina</w:t>
      </w:r>
      <w:proofErr w:type="spellEnd"/>
      <w:r w:rsidRPr="00EF6880">
        <w:rPr>
          <w:rFonts w:ascii="Arial" w:hAnsi="Arial" w:cs="Arial"/>
          <w:lang w:val="it-IT"/>
        </w:rPr>
        <w:t xml:space="preserve"> u </w:t>
      </w:r>
      <w:proofErr w:type="spellStart"/>
      <w:r w:rsidRPr="00EF6880">
        <w:rPr>
          <w:rFonts w:ascii="Arial" w:hAnsi="Arial" w:cs="Arial"/>
          <w:lang w:val="it-IT"/>
        </w:rPr>
        <w:t>naselju</w:t>
      </w:r>
      <w:proofErr w:type="spellEnd"/>
      <w:r w:rsidRPr="00EF6880">
        <w:rPr>
          <w:rFonts w:ascii="Arial" w:hAnsi="Arial" w:cs="Arial"/>
          <w:lang w:val="it-IT"/>
        </w:rPr>
        <w:t xml:space="preserve"> Radini i Fiorini</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lang w:val="it-IT"/>
        </w:rPr>
        <w:t>Komunalni</w:t>
      </w:r>
      <w:proofErr w:type="spellEnd"/>
      <w:r w:rsidRPr="00EF6880">
        <w:rPr>
          <w:rFonts w:ascii="Arial" w:hAnsi="Arial" w:cs="Arial"/>
          <w:lang w:val="it-IT"/>
        </w:rPr>
        <w:t xml:space="preserve"> </w:t>
      </w:r>
      <w:proofErr w:type="spellStart"/>
      <w:r w:rsidRPr="00EF6880">
        <w:rPr>
          <w:rFonts w:ascii="Arial" w:hAnsi="Arial" w:cs="Arial"/>
          <w:lang w:val="it-IT"/>
        </w:rPr>
        <w:t>doprinos</w:t>
      </w:r>
      <w:proofErr w:type="spellEnd"/>
      <w:r w:rsidRPr="00EF6880">
        <w:rPr>
          <w:rFonts w:ascii="Arial" w:hAnsi="Arial" w:cs="Arial"/>
          <w:lang w:val="it-IT"/>
        </w:rPr>
        <w:tab/>
      </w:r>
      <w:r w:rsidRPr="00EF6880">
        <w:rPr>
          <w:rFonts w:ascii="Arial" w:hAnsi="Arial" w:cs="Arial"/>
          <w:lang w:val="it-IT"/>
        </w:rPr>
        <w:tab/>
        <w:t>0,00</w:t>
      </w:r>
    </w:p>
    <w:p w14:paraId="7121E02A"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r w:rsidRPr="00EF6880">
        <w:rPr>
          <w:rFonts w:ascii="Arial" w:hAnsi="Arial" w:cs="Arial"/>
          <w:color w:val="000000" w:themeColor="text1"/>
          <w:lang w:val="it-IT"/>
        </w:rPr>
        <w:t>Pozicija</w:t>
      </w:r>
      <w:proofErr w:type="spellEnd"/>
      <w:r w:rsidRPr="00EF6880">
        <w:rPr>
          <w:rFonts w:ascii="Arial" w:hAnsi="Arial" w:cs="Arial"/>
          <w:color w:val="000000" w:themeColor="text1"/>
          <w:lang w:val="it-IT"/>
        </w:rPr>
        <w:t xml:space="preserve"> :354-</w:t>
      </w:r>
      <w:proofErr w:type="gramStart"/>
      <w:r w:rsidRPr="00EF6880">
        <w:rPr>
          <w:rFonts w:ascii="Arial" w:hAnsi="Arial" w:cs="Arial"/>
          <w:color w:val="000000" w:themeColor="text1"/>
          <w:lang w:val="it-IT"/>
        </w:rPr>
        <w:t>6 ,</w:t>
      </w:r>
      <w:proofErr w:type="gramEnd"/>
      <w:r w:rsidRPr="00EF6880">
        <w:rPr>
          <w:rFonts w:ascii="Arial" w:hAnsi="Arial" w:cs="Arial"/>
          <w:color w:val="000000" w:themeColor="text1"/>
          <w:lang w:val="it-IT"/>
        </w:rPr>
        <w:t xml:space="preserve">       </w:t>
      </w:r>
    </w:p>
    <w:p w14:paraId="3BA1A983"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G.</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3F0E2FA"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0B40693D"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1120986"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2.5.5.</w:t>
      </w:r>
      <w:r w:rsidRPr="00EF6880">
        <w:rPr>
          <w:rFonts w:ascii="Arial" w:hAnsi="Arial" w:cs="Arial"/>
          <w:lang w:val="it-IT"/>
        </w:rPr>
        <w:tab/>
      </w:r>
      <w:proofErr w:type="spellStart"/>
      <w:r w:rsidRPr="00EF6880">
        <w:rPr>
          <w:rFonts w:ascii="Arial" w:hAnsi="Arial" w:cs="Arial"/>
          <w:lang w:val="it-IT"/>
        </w:rPr>
        <w:t>Izgradnja</w:t>
      </w:r>
      <w:proofErr w:type="spellEnd"/>
      <w:r w:rsidRPr="00EF6880">
        <w:rPr>
          <w:rFonts w:ascii="Arial" w:hAnsi="Arial" w:cs="Arial"/>
          <w:lang w:val="it-IT"/>
        </w:rPr>
        <w:t xml:space="preserve"> </w:t>
      </w:r>
      <w:proofErr w:type="spellStart"/>
      <w:r w:rsidRPr="00EF6880">
        <w:rPr>
          <w:rFonts w:ascii="Arial" w:hAnsi="Arial" w:cs="Arial"/>
          <w:lang w:val="it-IT"/>
        </w:rPr>
        <w:t>malonogometnog</w:t>
      </w:r>
      <w:proofErr w:type="spellEnd"/>
      <w:r w:rsidRPr="00EF6880">
        <w:rPr>
          <w:rFonts w:ascii="Arial" w:hAnsi="Arial" w:cs="Arial"/>
          <w:lang w:val="it-IT"/>
        </w:rPr>
        <w:t xml:space="preserve"> </w:t>
      </w:r>
      <w:proofErr w:type="spellStart"/>
      <w:r w:rsidRPr="00EF6880">
        <w:rPr>
          <w:rFonts w:ascii="Arial" w:hAnsi="Arial" w:cs="Arial"/>
          <w:lang w:val="it-IT"/>
        </w:rPr>
        <w:t>dječjeg</w:t>
      </w:r>
      <w:proofErr w:type="spellEnd"/>
      <w:r w:rsidRPr="00EF6880">
        <w:rPr>
          <w:rFonts w:ascii="Arial" w:hAnsi="Arial" w:cs="Arial"/>
          <w:lang w:val="it-IT"/>
        </w:rPr>
        <w:t xml:space="preserve"> </w:t>
      </w:r>
      <w:proofErr w:type="spellStart"/>
      <w:r w:rsidRPr="00EF6880">
        <w:rPr>
          <w:rFonts w:ascii="Arial" w:hAnsi="Arial" w:cs="Arial"/>
          <w:lang w:val="it-IT"/>
        </w:rPr>
        <w:t>igrališta</w:t>
      </w:r>
      <w:proofErr w:type="spellEnd"/>
      <w:r w:rsidRPr="00EF6880">
        <w:rPr>
          <w:rFonts w:ascii="Arial" w:hAnsi="Arial" w:cs="Arial"/>
          <w:lang w:val="it-IT"/>
        </w:rPr>
        <w:t xml:space="preserve"> u </w:t>
      </w:r>
      <w:proofErr w:type="spellStart"/>
      <w:r w:rsidRPr="00EF6880">
        <w:rPr>
          <w:rFonts w:ascii="Arial" w:hAnsi="Arial" w:cs="Arial"/>
          <w:lang w:val="it-IT"/>
        </w:rPr>
        <w:t>sportskoj</w:t>
      </w:r>
      <w:proofErr w:type="spellEnd"/>
      <w:r w:rsidRPr="00EF6880">
        <w:rPr>
          <w:rFonts w:ascii="Arial" w:hAnsi="Arial" w:cs="Arial"/>
          <w:lang w:val="it-IT"/>
        </w:rPr>
        <w:t xml:space="preserve"> zoni Brtonigla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r>
      <w:r w:rsidRPr="00EF6880">
        <w:rPr>
          <w:rFonts w:ascii="Arial" w:hAnsi="Arial" w:cs="Arial"/>
          <w:u w:val="single"/>
          <w:lang w:val="it-IT"/>
        </w:rPr>
        <w:tab/>
        <w:t>0,00</w:t>
      </w:r>
    </w:p>
    <w:p w14:paraId="6C0434A4" w14:textId="77777777" w:rsidR="008C1F77" w:rsidRPr="00EF6880" w:rsidRDefault="008C1F77" w:rsidP="008C1F77">
      <w:pPr>
        <w:ind w:left="2265" w:firstLine="1275"/>
        <w:rPr>
          <w:rFonts w:ascii="Arial" w:hAnsi="Arial" w:cs="Arial"/>
          <w:lang w:val="it-IT"/>
        </w:rPr>
      </w:pPr>
      <w:proofErr w:type="spellStart"/>
      <w:r w:rsidRPr="00EF6880">
        <w:rPr>
          <w:rFonts w:ascii="Arial" w:hAnsi="Arial" w:cs="Arial"/>
          <w:u w:val="single"/>
          <w:lang w:val="it-IT"/>
        </w:rPr>
        <w:t>Kapitalne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pomoći</w:t>
      </w:r>
      <w:proofErr w:type="spellEnd"/>
      <w:r w:rsidRPr="00EF6880">
        <w:rPr>
          <w:rFonts w:ascii="Arial" w:hAnsi="Arial" w:cs="Arial"/>
          <w:u w:val="single"/>
          <w:lang w:val="it-IT"/>
        </w:rPr>
        <w:t xml:space="preserve"> od </w:t>
      </w:r>
      <w:proofErr w:type="spellStart"/>
      <w:r w:rsidRPr="00EF6880">
        <w:rPr>
          <w:rFonts w:ascii="Arial" w:hAnsi="Arial" w:cs="Arial"/>
          <w:u w:val="single"/>
          <w:lang w:val="it-IT"/>
        </w:rPr>
        <w:t>institucija</w:t>
      </w:r>
      <w:proofErr w:type="spellEnd"/>
      <w:r w:rsidRPr="00EF6880">
        <w:rPr>
          <w:rFonts w:ascii="Arial" w:hAnsi="Arial" w:cs="Arial"/>
          <w:u w:val="single"/>
          <w:lang w:val="it-IT"/>
        </w:rPr>
        <w:t xml:space="preserve"> i </w:t>
      </w:r>
      <w:proofErr w:type="spellStart"/>
      <w:r w:rsidRPr="00EF6880">
        <w:rPr>
          <w:rFonts w:ascii="Arial" w:hAnsi="Arial" w:cs="Arial"/>
          <w:u w:val="single"/>
          <w:lang w:val="it-IT"/>
        </w:rPr>
        <w:t>tijela</w:t>
      </w:r>
      <w:proofErr w:type="spellEnd"/>
      <w:r w:rsidRPr="00EF6880">
        <w:rPr>
          <w:rFonts w:ascii="Arial" w:hAnsi="Arial" w:cs="Arial"/>
          <w:u w:val="single"/>
          <w:lang w:val="it-IT"/>
        </w:rPr>
        <w:t xml:space="preserve"> EU    </w:t>
      </w:r>
      <w:r w:rsidRPr="00EF6880">
        <w:rPr>
          <w:rFonts w:ascii="Arial" w:hAnsi="Arial" w:cs="Arial"/>
          <w:u w:val="single"/>
          <w:lang w:val="it-IT"/>
        </w:rPr>
        <w:tab/>
      </w:r>
      <w:r w:rsidRPr="00EF6880">
        <w:rPr>
          <w:rFonts w:ascii="Arial" w:hAnsi="Arial" w:cs="Arial"/>
          <w:u w:val="single"/>
          <w:lang w:val="it-IT"/>
        </w:rPr>
        <w:tab/>
        <w:t>0,00</w:t>
      </w:r>
    </w:p>
    <w:p w14:paraId="7864650C"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473-3,           </w:t>
      </w:r>
    </w:p>
    <w:p w14:paraId="3E8565BC"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w:t>
      </w:r>
      <w:proofErr w:type="gramStart"/>
      <w:r w:rsidRPr="00EF6880">
        <w:rPr>
          <w:rFonts w:ascii="Arial" w:hAnsi="Arial" w:cs="Arial"/>
          <w:lang w:val="it-IT"/>
        </w:rPr>
        <w:t>N,G.</w:t>
      </w:r>
      <w:proofErr w:type="gram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E9CB830"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7D52C993"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C0BF8D2"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2558A33"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2.5.6.</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park </w:t>
      </w:r>
      <w:proofErr w:type="spellStart"/>
      <w:r w:rsidRPr="00EF6880">
        <w:rPr>
          <w:rFonts w:ascii="Arial" w:hAnsi="Arial" w:cs="Arial"/>
          <w:lang w:val="it-IT"/>
        </w:rPr>
        <w:t>Karigador</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20.000,00</w:t>
      </w:r>
    </w:p>
    <w:p w14:paraId="46A38E62"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400-177 ,   </w:t>
      </w:r>
    </w:p>
    <w:p w14:paraId="0B9A26DD"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20.000,00</w:t>
      </w:r>
      <w:r w:rsidRPr="00EF6880">
        <w:rPr>
          <w:rFonts w:ascii="Arial" w:hAnsi="Arial" w:cs="Arial"/>
          <w:lang w:val="it-IT"/>
        </w:rPr>
        <w:tab/>
      </w:r>
    </w:p>
    <w:p w14:paraId="33D196EC"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20.000,00</w:t>
      </w:r>
    </w:p>
    <w:p w14:paraId="0A979CC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56624E1" w14:textId="77777777" w:rsidR="008C1F77" w:rsidRPr="00EF6880" w:rsidRDefault="008C1F77" w:rsidP="008C1F77">
      <w:pPr>
        <w:ind w:left="-567"/>
        <w:rPr>
          <w:rFonts w:ascii="Arial" w:hAnsi="Arial" w:cs="Arial"/>
          <w:color w:val="000000" w:themeColor="text1"/>
          <w:lang w:val="it-IT"/>
        </w:rPr>
      </w:pPr>
      <w:r w:rsidRPr="00EF6880">
        <w:rPr>
          <w:rFonts w:ascii="Arial" w:hAnsi="Arial" w:cs="Arial"/>
          <w:color w:val="000000" w:themeColor="text1"/>
          <w:lang w:val="it-IT"/>
        </w:rPr>
        <w:t>2.5.7.</w:t>
      </w:r>
      <w:r w:rsidRPr="00EF6880">
        <w:rPr>
          <w:rFonts w:ascii="Arial" w:hAnsi="Arial" w:cs="Arial"/>
          <w:color w:val="000000" w:themeColor="text1"/>
          <w:lang w:val="it-IT"/>
        </w:rPr>
        <w:tab/>
      </w:r>
      <w:proofErr w:type="spellStart"/>
      <w:r w:rsidRPr="00EF6880">
        <w:rPr>
          <w:rFonts w:ascii="Arial" w:hAnsi="Arial" w:cs="Arial"/>
          <w:color w:val="000000" w:themeColor="text1"/>
          <w:lang w:val="it-IT"/>
        </w:rPr>
        <w:t>Projektna</w:t>
      </w:r>
      <w:proofErr w:type="spellEnd"/>
      <w:r w:rsidRPr="00EF6880">
        <w:rPr>
          <w:rFonts w:ascii="Arial" w:hAnsi="Arial" w:cs="Arial"/>
          <w:color w:val="000000" w:themeColor="text1"/>
          <w:lang w:val="it-IT"/>
        </w:rPr>
        <w:t xml:space="preserve"> </w:t>
      </w:r>
      <w:proofErr w:type="spellStart"/>
      <w:r w:rsidRPr="00EF6880">
        <w:rPr>
          <w:rFonts w:ascii="Arial" w:hAnsi="Arial" w:cs="Arial"/>
          <w:color w:val="000000" w:themeColor="text1"/>
          <w:lang w:val="it-IT"/>
        </w:rPr>
        <w:t>dokumentacija</w:t>
      </w:r>
      <w:proofErr w:type="spellEnd"/>
      <w:r w:rsidRPr="00EF6880">
        <w:rPr>
          <w:rFonts w:ascii="Arial" w:hAnsi="Arial" w:cs="Arial"/>
          <w:color w:val="000000" w:themeColor="text1"/>
          <w:lang w:val="it-IT"/>
        </w:rPr>
        <w:t xml:space="preserve"> JR </w:t>
      </w:r>
      <w:proofErr w:type="spellStart"/>
      <w:r w:rsidRPr="00EF6880">
        <w:rPr>
          <w:rFonts w:ascii="Arial" w:hAnsi="Arial" w:cs="Arial"/>
          <w:color w:val="000000" w:themeColor="text1"/>
          <w:lang w:val="it-IT"/>
        </w:rPr>
        <w:t>sportske</w:t>
      </w:r>
      <w:proofErr w:type="spellEnd"/>
      <w:r w:rsidRPr="00EF6880">
        <w:rPr>
          <w:rFonts w:ascii="Arial" w:hAnsi="Arial" w:cs="Arial"/>
          <w:color w:val="000000" w:themeColor="text1"/>
          <w:lang w:val="it-IT"/>
        </w:rPr>
        <w:t xml:space="preserve"> zone u </w:t>
      </w:r>
      <w:proofErr w:type="spellStart"/>
      <w:r w:rsidRPr="00EF6880">
        <w:rPr>
          <w:rFonts w:ascii="Arial" w:hAnsi="Arial" w:cs="Arial"/>
          <w:color w:val="000000" w:themeColor="text1"/>
          <w:lang w:val="it-IT"/>
        </w:rPr>
        <w:t>Brtonigli</w:t>
      </w:r>
      <w:proofErr w:type="spellEnd"/>
      <w:r w:rsidRPr="00EF6880">
        <w:rPr>
          <w:rFonts w:ascii="Arial" w:hAnsi="Arial" w:cs="Arial"/>
          <w:color w:val="000000" w:themeColor="text1"/>
          <w:lang w:val="it-IT"/>
        </w:rPr>
        <w:t xml:space="preserve">                       </w:t>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proofErr w:type="spellStart"/>
      <w:r w:rsidRPr="00EF6880">
        <w:rPr>
          <w:rFonts w:ascii="Arial" w:hAnsi="Arial" w:cs="Arial"/>
          <w:color w:val="000000" w:themeColor="text1"/>
          <w:u w:val="single"/>
          <w:lang w:val="it-IT"/>
        </w:rPr>
        <w:t>Prihod</w:t>
      </w:r>
      <w:proofErr w:type="spellEnd"/>
      <w:r w:rsidRPr="00EF6880">
        <w:rPr>
          <w:rFonts w:ascii="Arial" w:hAnsi="Arial" w:cs="Arial"/>
          <w:color w:val="000000" w:themeColor="text1"/>
          <w:u w:val="single"/>
          <w:lang w:val="it-IT"/>
        </w:rPr>
        <w:t xml:space="preserve"> </w:t>
      </w:r>
      <w:proofErr w:type="gramStart"/>
      <w:r w:rsidRPr="00EF6880">
        <w:rPr>
          <w:rFonts w:ascii="Arial" w:hAnsi="Arial" w:cs="Arial"/>
          <w:color w:val="000000" w:themeColor="text1"/>
          <w:u w:val="single"/>
          <w:lang w:val="it-IT"/>
        </w:rPr>
        <w:t>od</w:t>
      </w:r>
      <w:proofErr w:type="gramEnd"/>
      <w:r w:rsidRPr="00EF6880">
        <w:rPr>
          <w:rFonts w:ascii="Arial" w:hAnsi="Arial" w:cs="Arial"/>
          <w:color w:val="000000" w:themeColor="text1"/>
          <w:u w:val="single"/>
          <w:lang w:val="it-IT"/>
        </w:rPr>
        <w:t xml:space="preserve"> </w:t>
      </w:r>
      <w:proofErr w:type="spellStart"/>
      <w:r w:rsidRPr="00EF6880">
        <w:rPr>
          <w:rFonts w:ascii="Arial" w:hAnsi="Arial" w:cs="Arial"/>
          <w:color w:val="000000" w:themeColor="text1"/>
          <w:u w:val="single"/>
          <w:lang w:val="it-IT"/>
        </w:rPr>
        <w:t>prodaje</w:t>
      </w:r>
      <w:proofErr w:type="spellEnd"/>
      <w:r w:rsidRPr="00EF6880">
        <w:rPr>
          <w:rFonts w:ascii="Arial" w:hAnsi="Arial" w:cs="Arial"/>
          <w:color w:val="000000" w:themeColor="text1"/>
          <w:u w:val="single"/>
          <w:lang w:val="it-IT"/>
        </w:rPr>
        <w:t xml:space="preserve"> </w:t>
      </w:r>
      <w:proofErr w:type="spellStart"/>
      <w:r w:rsidRPr="00EF6880">
        <w:rPr>
          <w:rFonts w:ascii="Arial" w:hAnsi="Arial" w:cs="Arial"/>
          <w:color w:val="000000" w:themeColor="text1"/>
          <w:u w:val="single"/>
          <w:lang w:val="it-IT"/>
        </w:rPr>
        <w:t>zemljišta</w:t>
      </w:r>
      <w:proofErr w:type="spellEnd"/>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t>0,00</w:t>
      </w:r>
    </w:p>
    <w:p w14:paraId="6AA1BA7B" w14:textId="77777777" w:rsidR="008C1F77" w:rsidRPr="00EF6880" w:rsidRDefault="008C1F77" w:rsidP="008C1F77">
      <w:pPr>
        <w:rPr>
          <w:rFonts w:ascii="Arial" w:hAnsi="Arial" w:cs="Arial"/>
          <w:color w:val="000000" w:themeColor="text1"/>
          <w:lang w:val="it-IT"/>
        </w:rPr>
      </w:pPr>
    </w:p>
    <w:p w14:paraId="597BEC81" w14:textId="77777777" w:rsidR="008C1F77" w:rsidRPr="00EF6880" w:rsidRDefault="008C1F77" w:rsidP="008C1F77">
      <w:pPr>
        <w:ind w:left="-567" w:firstLine="567"/>
        <w:rPr>
          <w:rFonts w:ascii="Arial" w:hAnsi="Arial" w:cs="Arial"/>
          <w:color w:val="000000" w:themeColor="text1"/>
          <w:lang w:val="it-IT"/>
        </w:rPr>
      </w:pPr>
      <w:proofErr w:type="spellStart"/>
      <w:proofErr w:type="gramStart"/>
      <w:r w:rsidRPr="00EF6880">
        <w:rPr>
          <w:rFonts w:ascii="Arial" w:hAnsi="Arial" w:cs="Arial"/>
          <w:color w:val="000000" w:themeColor="text1"/>
          <w:lang w:val="it-IT"/>
        </w:rPr>
        <w:t>Pozicija</w:t>
      </w:r>
      <w:proofErr w:type="spellEnd"/>
      <w:r w:rsidRPr="00EF6880">
        <w:rPr>
          <w:rFonts w:ascii="Arial" w:hAnsi="Arial" w:cs="Arial"/>
          <w:color w:val="000000" w:themeColor="text1"/>
          <w:lang w:val="it-IT"/>
        </w:rPr>
        <w:t xml:space="preserve"> :</w:t>
      </w:r>
      <w:proofErr w:type="gramEnd"/>
      <w:r w:rsidRPr="00EF6880">
        <w:rPr>
          <w:rFonts w:ascii="Arial" w:hAnsi="Arial" w:cs="Arial"/>
          <w:color w:val="000000" w:themeColor="text1"/>
          <w:lang w:val="it-IT"/>
        </w:rPr>
        <w:t xml:space="preserve"> 473-2 ,     </w:t>
      </w:r>
    </w:p>
    <w:p w14:paraId="022CF951" w14:textId="77777777" w:rsidR="008C1F77" w:rsidRPr="00EF6880" w:rsidRDefault="008C1F77" w:rsidP="008C1F77">
      <w:pPr>
        <w:ind w:left="-567" w:firstLine="567"/>
        <w:rPr>
          <w:rFonts w:ascii="Arial" w:hAnsi="Arial" w:cs="Arial"/>
          <w:color w:val="000000" w:themeColor="text1"/>
          <w:lang w:val="it-IT"/>
        </w:rPr>
      </w:pPr>
      <w:proofErr w:type="spellStart"/>
      <w:r w:rsidRPr="00EF6880">
        <w:rPr>
          <w:rFonts w:ascii="Arial" w:hAnsi="Arial" w:cs="Arial"/>
          <w:color w:val="000000" w:themeColor="text1"/>
          <w:lang w:val="it-IT"/>
        </w:rPr>
        <w:t>vrsta</w:t>
      </w:r>
      <w:proofErr w:type="spellEnd"/>
      <w:r w:rsidRPr="00EF6880">
        <w:rPr>
          <w:rFonts w:ascii="Arial" w:hAnsi="Arial" w:cs="Arial"/>
          <w:color w:val="000000" w:themeColor="text1"/>
          <w:lang w:val="it-IT"/>
        </w:rPr>
        <w:t xml:space="preserve"> </w:t>
      </w:r>
      <w:proofErr w:type="spellStart"/>
      <w:r w:rsidRPr="00EF6880">
        <w:rPr>
          <w:rFonts w:ascii="Arial" w:hAnsi="Arial" w:cs="Arial"/>
          <w:color w:val="000000" w:themeColor="text1"/>
          <w:lang w:val="it-IT"/>
        </w:rPr>
        <w:t>poslova</w:t>
      </w:r>
      <w:proofErr w:type="spellEnd"/>
      <w:r w:rsidRPr="00EF6880">
        <w:rPr>
          <w:rFonts w:ascii="Arial" w:hAnsi="Arial" w:cs="Arial"/>
          <w:color w:val="000000" w:themeColor="text1"/>
          <w:lang w:val="it-IT"/>
        </w:rPr>
        <w:t>: P</w:t>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r w:rsidRPr="00EF6880">
        <w:rPr>
          <w:rFonts w:ascii="Arial" w:hAnsi="Arial" w:cs="Arial"/>
          <w:color w:val="000000" w:themeColor="text1"/>
          <w:lang w:val="it-IT"/>
        </w:rPr>
        <w:tab/>
      </w:r>
    </w:p>
    <w:p w14:paraId="126553D9" w14:textId="77777777" w:rsidR="008C1F77" w:rsidRPr="00EF6880" w:rsidRDefault="008C1F77" w:rsidP="008C1F77">
      <w:pPr>
        <w:ind w:left="-567"/>
        <w:rPr>
          <w:rFonts w:ascii="Arial" w:hAnsi="Arial" w:cs="Arial"/>
          <w:color w:val="000000" w:themeColor="text1"/>
          <w:u w:val="single"/>
          <w:lang w:val="it-IT"/>
        </w:rPr>
      </w:pPr>
      <w:r w:rsidRPr="00EF6880">
        <w:rPr>
          <w:rFonts w:ascii="Arial" w:hAnsi="Arial" w:cs="Arial"/>
          <w:color w:val="000000" w:themeColor="text1"/>
          <w:lang w:val="it-IT"/>
        </w:rPr>
        <w:tab/>
      </w:r>
      <w:r w:rsidRPr="00EF6880">
        <w:rPr>
          <w:rFonts w:ascii="Arial" w:hAnsi="Arial" w:cs="Arial"/>
          <w:color w:val="000000" w:themeColor="text1"/>
          <w:u w:val="single"/>
          <w:lang w:val="it-IT"/>
        </w:rPr>
        <w:t>UKUPNO</w:t>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t>0,00</w:t>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r>
      <w:r w:rsidRPr="00EF6880">
        <w:rPr>
          <w:rFonts w:ascii="Arial" w:hAnsi="Arial" w:cs="Arial"/>
          <w:color w:val="000000" w:themeColor="text1"/>
          <w:u w:val="single"/>
          <w:lang w:val="it-IT"/>
        </w:rPr>
        <w:tab/>
        <w:t>0,00</w:t>
      </w:r>
    </w:p>
    <w:p w14:paraId="544E60E2" w14:textId="77777777" w:rsidR="008C1F77" w:rsidRPr="00EF6880" w:rsidRDefault="008C1F77" w:rsidP="008C1F77">
      <w:pPr>
        <w:rPr>
          <w:rFonts w:ascii="Arial" w:hAnsi="Arial" w:cs="Arial"/>
          <w:color w:val="000000" w:themeColor="text1"/>
          <w:u w:val="single"/>
          <w:lang w:val="it-IT"/>
        </w:rPr>
      </w:pPr>
    </w:p>
    <w:p w14:paraId="5DE79FA8" w14:textId="77777777" w:rsidR="008C1F77" w:rsidRPr="00EF6880" w:rsidRDefault="008C1F77" w:rsidP="008C1F77">
      <w:pPr>
        <w:rPr>
          <w:rFonts w:ascii="Arial" w:hAnsi="Arial" w:cs="Arial"/>
          <w:color w:val="000000" w:themeColor="text1"/>
          <w:u w:val="single"/>
          <w:lang w:val="it-IT"/>
        </w:rPr>
      </w:pPr>
    </w:p>
    <w:p w14:paraId="19E4DCE8" w14:textId="77777777" w:rsidR="008C1F77" w:rsidRPr="00EF6880" w:rsidRDefault="008C1F77" w:rsidP="008C1F77">
      <w:pPr>
        <w:ind w:left="-567"/>
        <w:rPr>
          <w:rFonts w:ascii="Arial" w:hAnsi="Arial" w:cs="Arial"/>
          <w:lang w:val="it-IT"/>
        </w:rPr>
      </w:pPr>
      <w:r w:rsidRPr="00EF6880">
        <w:rPr>
          <w:rFonts w:ascii="Arial" w:hAnsi="Arial" w:cs="Arial"/>
          <w:lang w:val="it-IT"/>
        </w:rPr>
        <w:t>2.5.8.</w:t>
      </w:r>
      <w:r w:rsidRPr="00EF6880">
        <w:rPr>
          <w:rFonts w:ascii="Arial" w:hAnsi="Arial" w:cs="Arial"/>
          <w:lang w:val="it-IT"/>
        </w:rPr>
        <w:tab/>
      </w:r>
      <w:proofErr w:type="spellStart"/>
      <w:r w:rsidRPr="00EF6880">
        <w:rPr>
          <w:rFonts w:ascii="Arial" w:hAnsi="Arial" w:cs="Arial"/>
          <w:lang w:val="it-IT"/>
        </w:rPr>
        <w:t>Izgradnja</w:t>
      </w:r>
      <w:proofErr w:type="spellEnd"/>
      <w:r w:rsidRPr="00EF6880">
        <w:rPr>
          <w:rFonts w:ascii="Arial" w:hAnsi="Arial" w:cs="Arial"/>
          <w:lang w:val="it-IT"/>
        </w:rPr>
        <w:t xml:space="preserve"> </w:t>
      </w:r>
      <w:proofErr w:type="spellStart"/>
      <w:r w:rsidRPr="00EF6880">
        <w:rPr>
          <w:rFonts w:ascii="Arial" w:hAnsi="Arial" w:cs="Arial"/>
          <w:lang w:val="it-IT"/>
        </w:rPr>
        <w:t>platoa</w:t>
      </w:r>
      <w:proofErr w:type="spellEnd"/>
      <w:r w:rsidRPr="00EF6880">
        <w:rPr>
          <w:rFonts w:ascii="Arial" w:hAnsi="Arial" w:cs="Arial"/>
          <w:lang w:val="it-IT"/>
        </w:rPr>
        <w:t xml:space="preserve"> sa </w:t>
      </w:r>
      <w:proofErr w:type="spellStart"/>
      <w:r w:rsidRPr="00EF6880">
        <w:rPr>
          <w:rFonts w:ascii="Arial" w:hAnsi="Arial" w:cs="Arial"/>
          <w:lang w:val="it-IT"/>
        </w:rPr>
        <w:t>infrastrukturom</w:t>
      </w:r>
      <w:proofErr w:type="spellEnd"/>
      <w:r w:rsidRPr="00EF6880">
        <w:rPr>
          <w:rFonts w:ascii="Arial" w:hAnsi="Arial" w:cs="Arial"/>
          <w:lang w:val="it-IT"/>
        </w:rPr>
        <w:t xml:space="preserve"> za wc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Karigadori</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 xml:space="preserve">           49.100,00</w:t>
      </w:r>
    </w:p>
    <w:p w14:paraId="7BFB60D5" w14:textId="77777777" w:rsidR="008C1F77" w:rsidRPr="00EF6880" w:rsidRDefault="008C1F77" w:rsidP="008C1F77">
      <w:pPr>
        <w:rPr>
          <w:rFonts w:ascii="Arial" w:hAnsi="Arial" w:cs="Arial"/>
          <w:lang w:val="it-IT"/>
        </w:rPr>
      </w:pPr>
    </w:p>
    <w:p w14:paraId="75BEC030"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541 ,     </w:t>
      </w:r>
    </w:p>
    <w:p w14:paraId="31DFF889"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G</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49.100,00</w:t>
      </w:r>
      <w:r w:rsidRPr="00EF6880">
        <w:rPr>
          <w:rFonts w:ascii="Arial" w:hAnsi="Arial" w:cs="Arial"/>
          <w:lang w:val="it-IT"/>
        </w:rPr>
        <w:tab/>
      </w:r>
    </w:p>
    <w:p w14:paraId="784E666C"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49.100,00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49.100,00</w:t>
      </w:r>
    </w:p>
    <w:p w14:paraId="72BC4873" w14:textId="77777777" w:rsidR="008C1F77" w:rsidRPr="00EF6880" w:rsidRDefault="008C1F77" w:rsidP="008C1F77">
      <w:pPr>
        <w:ind w:left="-567"/>
        <w:rPr>
          <w:rFonts w:ascii="Arial" w:hAnsi="Arial" w:cs="Arial"/>
          <w:lang w:val="it-IT"/>
        </w:rPr>
      </w:pPr>
      <w:r w:rsidRPr="00EF6880">
        <w:rPr>
          <w:rFonts w:ascii="Arial" w:hAnsi="Arial" w:cs="Arial"/>
          <w:lang w:val="it-IT"/>
        </w:rPr>
        <w:lastRenderedPageBreak/>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C345080"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E01078E"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88BB03F"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1F53CAD"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2.6.</w:t>
      </w:r>
      <w:r w:rsidRPr="00EF6880">
        <w:rPr>
          <w:rFonts w:ascii="Arial" w:hAnsi="Arial" w:cs="Arial"/>
          <w:u w:val="single"/>
          <w:lang w:val="it-IT"/>
        </w:rPr>
        <w:tab/>
        <w:t>GRAĐEVINE I UREĐAJI JAVNE NAMJENE</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125.113,00</w:t>
      </w:r>
    </w:p>
    <w:p w14:paraId="28257FE2"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1A7BC12"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2.6.1.</w:t>
      </w:r>
      <w:r w:rsidRPr="00EF6880">
        <w:rPr>
          <w:rFonts w:ascii="Arial" w:hAnsi="Arial" w:cs="Arial"/>
          <w:lang w:val="it-IT"/>
        </w:rPr>
        <w:tab/>
      </w:r>
      <w:proofErr w:type="spellStart"/>
      <w:r w:rsidRPr="00EF6880">
        <w:rPr>
          <w:rFonts w:ascii="Arial" w:hAnsi="Arial" w:cs="Arial"/>
          <w:lang w:val="it-IT"/>
        </w:rPr>
        <w:t>Horizontalna</w:t>
      </w:r>
      <w:proofErr w:type="spellEnd"/>
      <w:r w:rsidRPr="00EF6880">
        <w:rPr>
          <w:rFonts w:ascii="Arial" w:hAnsi="Arial" w:cs="Arial"/>
          <w:lang w:val="it-IT"/>
        </w:rPr>
        <w:t xml:space="preserve"> i </w:t>
      </w:r>
      <w:proofErr w:type="spellStart"/>
      <w:r w:rsidRPr="00EF6880">
        <w:rPr>
          <w:rFonts w:ascii="Arial" w:hAnsi="Arial" w:cs="Arial"/>
          <w:lang w:val="it-IT"/>
        </w:rPr>
        <w:t>vertikalna</w:t>
      </w:r>
      <w:proofErr w:type="spellEnd"/>
      <w:r w:rsidRPr="00EF6880">
        <w:rPr>
          <w:rFonts w:ascii="Arial" w:hAnsi="Arial" w:cs="Arial"/>
          <w:lang w:val="it-IT"/>
        </w:rPr>
        <w:t xml:space="preserve"> </w:t>
      </w:r>
      <w:proofErr w:type="spellStart"/>
      <w:r w:rsidRPr="00EF6880">
        <w:rPr>
          <w:rFonts w:ascii="Arial" w:hAnsi="Arial" w:cs="Arial"/>
          <w:lang w:val="it-IT"/>
        </w:rPr>
        <w:t>signalizacija</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prometnica</w:t>
      </w:r>
      <w:proofErr w:type="spellEnd"/>
      <w:r w:rsidRPr="00EF6880">
        <w:rPr>
          <w:rFonts w:ascii="Arial" w:hAnsi="Arial" w:cs="Arial"/>
          <w:lang w:val="it-IT"/>
        </w:rPr>
        <w:t xml:space="preserve">,   </w:t>
      </w:r>
      <w:proofErr w:type="gram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od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100.000,00</w:t>
      </w:r>
    </w:p>
    <w:p w14:paraId="5AE6D681"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359-12 ,     </w:t>
      </w:r>
    </w:p>
    <w:p w14:paraId="64BFF624"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O.</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100.000,00</w:t>
      </w:r>
      <w:r w:rsidRPr="00EF6880">
        <w:rPr>
          <w:rFonts w:ascii="Arial" w:hAnsi="Arial" w:cs="Arial"/>
          <w:lang w:val="it-IT"/>
        </w:rPr>
        <w:tab/>
      </w:r>
    </w:p>
    <w:p w14:paraId="3352B6C5"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100.000,00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100.000,00</w:t>
      </w:r>
    </w:p>
    <w:p w14:paraId="073A686E"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6C4F4AA"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CEAFA25" w14:textId="77777777" w:rsidR="008C1F77" w:rsidRPr="00EF6880" w:rsidRDefault="008C1F77" w:rsidP="008C1F77">
      <w:pPr>
        <w:ind w:left="-567"/>
        <w:rPr>
          <w:rFonts w:ascii="Arial" w:hAnsi="Arial" w:cs="Arial"/>
          <w:lang w:val="it-IT"/>
        </w:rPr>
      </w:pPr>
      <w:r w:rsidRPr="00EF6880">
        <w:rPr>
          <w:rFonts w:ascii="Arial" w:hAnsi="Arial" w:cs="Arial"/>
          <w:lang w:val="it-IT"/>
        </w:rPr>
        <w:t>2.6.2.</w:t>
      </w:r>
      <w:r w:rsidRPr="00EF6880">
        <w:rPr>
          <w:rFonts w:ascii="Arial" w:hAnsi="Arial" w:cs="Arial"/>
          <w:lang w:val="it-IT"/>
        </w:rPr>
        <w:tab/>
        <w:t xml:space="preserve">Nabava </w:t>
      </w:r>
      <w:proofErr w:type="spellStart"/>
      <w:r w:rsidRPr="00EF6880">
        <w:rPr>
          <w:rFonts w:ascii="Arial" w:hAnsi="Arial" w:cs="Arial"/>
          <w:lang w:val="it-IT"/>
        </w:rPr>
        <w:t>dječjih</w:t>
      </w:r>
      <w:proofErr w:type="spellEnd"/>
      <w:r w:rsidRPr="00EF6880">
        <w:rPr>
          <w:rFonts w:ascii="Arial" w:hAnsi="Arial" w:cs="Arial"/>
          <w:lang w:val="it-IT"/>
        </w:rPr>
        <w:t xml:space="preserve"> </w:t>
      </w:r>
      <w:proofErr w:type="spellStart"/>
      <w:r w:rsidRPr="00EF6880">
        <w:rPr>
          <w:rFonts w:ascii="Arial" w:hAnsi="Arial" w:cs="Arial"/>
          <w:lang w:val="it-IT"/>
        </w:rPr>
        <w:t>rekvizita</w:t>
      </w:r>
      <w:proofErr w:type="spellEnd"/>
      <w:r w:rsidRPr="00EF6880">
        <w:rPr>
          <w:rFonts w:ascii="Arial" w:hAnsi="Arial" w:cs="Arial"/>
          <w:lang w:val="it-IT"/>
        </w:rPr>
        <w:t xml:space="preserve"> za </w:t>
      </w:r>
      <w:proofErr w:type="spellStart"/>
      <w:r w:rsidRPr="00EF6880">
        <w:rPr>
          <w:rFonts w:ascii="Arial" w:hAnsi="Arial" w:cs="Arial"/>
          <w:lang w:val="it-IT"/>
        </w:rPr>
        <w:t>parkove</w:t>
      </w:r>
      <w:proofErr w:type="spellEnd"/>
      <w:r w:rsidRPr="00EF6880">
        <w:rPr>
          <w:rFonts w:ascii="Arial" w:hAnsi="Arial" w:cs="Arial"/>
          <w:lang w:val="it-IT"/>
        </w:rPr>
        <w:t xml:space="preserve"> i </w:t>
      </w:r>
      <w:proofErr w:type="spellStart"/>
      <w:r w:rsidRPr="00EF6880">
        <w:rPr>
          <w:rFonts w:ascii="Arial" w:hAnsi="Arial" w:cs="Arial"/>
          <w:lang w:val="it-IT"/>
        </w:rPr>
        <w:t>igrališta</w:t>
      </w:r>
      <w:proofErr w:type="spellEnd"/>
      <w:r w:rsidRPr="00EF6880">
        <w:rPr>
          <w:rFonts w:ascii="Arial" w:hAnsi="Arial" w:cs="Arial"/>
          <w:lang w:val="it-IT"/>
        </w:rPr>
        <w:t xml:space="preserve"> Radini i Fiorini</w:t>
      </w:r>
      <w:r w:rsidRPr="00EF6880">
        <w:rPr>
          <w:rFonts w:ascii="Arial" w:hAnsi="Arial" w:cs="Arial"/>
          <w:lang w:val="it-IT"/>
        </w:rPr>
        <w:tab/>
      </w:r>
      <w:r w:rsidRPr="00EF6880">
        <w:rPr>
          <w:rFonts w:ascii="Arial" w:hAnsi="Arial" w:cs="Arial"/>
          <w:lang w:val="it-IT"/>
        </w:rPr>
        <w:tab/>
      </w:r>
    </w:p>
    <w:p w14:paraId="4D8B35DB"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r>
      <w:r w:rsidRPr="00EF6880">
        <w:rPr>
          <w:rFonts w:ascii="Arial" w:hAnsi="Arial" w:cs="Arial"/>
          <w:u w:val="single"/>
          <w:lang w:val="it-IT"/>
        </w:rPr>
        <w:tab/>
        <w:t>0,00</w:t>
      </w:r>
    </w:p>
    <w:p w14:paraId="709DF948"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color w:val="000000" w:themeColor="text1"/>
          <w:lang w:val="it-IT"/>
        </w:rPr>
        <w:t>Pozicija</w:t>
      </w:r>
      <w:proofErr w:type="spellEnd"/>
      <w:r w:rsidRPr="00EF6880">
        <w:rPr>
          <w:rFonts w:ascii="Arial" w:hAnsi="Arial" w:cs="Arial"/>
          <w:color w:val="000000" w:themeColor="text1"/>
          <w:lang w:val="it-IT"/>
        </w:rPr>
        <w:t xml:space="preserve"> :</w:t>
      </w:r>
      <w:proofErr w:type="gramEnd"/>
      <w:r w:rsidRPr="00EF6880">
        <w:rPr>
          <w:rFonts w:ascii="Arial" w:hAnsi="Arial" w:cs="Arial"/>
          <w:color w:val="000000" w:themeColor="text1"/>
          <w:lang w:val="it-IT"/>
        </w:rPr>
        <w:t xml:space="preserve"> 356-6 ,       </w:t>
      </w:r>
    </w:p>
    <w:p w14:paraId="7771407B"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O.</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EC39C4E"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41502C49" w14:textId="77777777" w:rsidR="008C1F77" w:rsidRPr="00EF6880" w:rsidRDefault="008C1F77" w:rsidP="008C1F77">
      <w:pPr>
        <w:ind w:left="-567"/>
        <w:rPr>
          <w:rFonts w:ascii="Arial" w:hAnsi="Arial" w:cs="Arial"/>
          <w:lang w:val="it-IT"/>
        </w:rPr>
      </w:pPr>
      <w:r w:rsidRPr="00EF6880">
        <w:rPr>
          <w:rFonts w:ascii="Arial" w:hAnsi="Arial" w:cs="Arial"/>
          <w:lang w:val="it-IT"/>
        </w:rPr>
        <w:t>2.6.3.</w:t>
      </w:r>
      <w:r w:rsidRPr="00EF6880">
        <w:rPr>
          <w:rFonts w:ascii="Arial" w:hAnsi="Arial" w:cs="Arial"/>
          <w:lang w:val="it-IT"/>
        </w:rPr>
        <w:tab/>
        <w:t xml:space="preserve">Urbana </w:t>
      </w:r>
      <w:proofErr w:type="spellStart"/>
      <w:r w:rsidRPr="00EF6880">
        <w:rPr>
          <w:rFonts w:ascii="Arial" w:hAnsi="Arial" w:cs="Arial"/>
          <w:lang w:val="it-IT"/>
        </w:rPr>
        <w:t>oprema</w:t>
      </w:r>
      <w:proofErr w:type="spellEnd"/>
      <w:r w:rsidRPr="00EF6880">
        <w:rPr>
          <w:rFonts w:ascii="Arial" w:hAnsi="Arial" w:cs="Arial"/>
          <w:lang w:val="it-IT"/>
        </w:rPr>
        <w:t xml:space="preserve">   u </w:t>
      </w:r>
      <w:proofErr w:type="spellStart"/>
      <w:proofErr w:type="gramStart"/>
      <w:r w:rsidRPr="00EF6880">
        <w:rPr>
          <w:rFonts w:ascii="Arial" w:hAnsi="Arial" w:cs="Arial"/>
          <w:lang w:val="it-IT"/>
        </w:rPr>
        <w:t>naseljima</w:t>
      </w:r>
      <w:proofErr w:type="spellEnd"/>
      <w:r w:rsidRPr="00EF6880">
        <w:rPr>
          <w:rFonts w:ascii="Arial" w:hAnsi="Arial" w:cs="Arial"/>
          <w:lang w:val="it-IT"/>
        </w:rPr>
        <w:t>:  Brtonigla</w:t>
      </w:r>
      <w:proofErr w:type="gramEnd"/>
      <w:r w:rsidRPr="00EF6880">
        <w:rPr>
          <w:rFonts w:ascii="Arial" w:hAnsi="Arial" w:cs="Arial"/>
          <w:lang w:val="it-IT"/>
        </w:rPr>
        <w:t xml:space="preserve">, Nova Vas, </w:t>
      </w:r>
      <w:proofErr w:type="spellStart"/>
      <w:r w:rsidRPr="00EF6880">
        <w:rPr>
          <w:rFonts w:ascii="Arial" w:hAnsi="Arial" w:cs="Arial"/>
          <w:lang w:val="it-IT"/>
        </w:rPr>
        <w:t>Karigador</w:t>
      </w:r>
      <w:proofErr w:type="spellEnd"/>
      <w:r w:rsidRPr="00EF6880">
        <w:rPr>
          <w:rFonts w:ascii="Arial" w:hAnsi="Arial" w:cs="Arial"/>
          <w:lang w:val="it-IT"/>
        </w:rPr>
        <w:t xml:space="preserve">, Fiorini i Radini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25.113,00</w:t>
      </w:r>
    </w:p>
    <w:p w14:paraId="3BBFBF17"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359-16 ,     </w:t>
      </w:r>
    </w:p>
    <w:p w14:paraId="4612B5A3"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O.</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6CF17B6"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25.113,00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25.113,00</w:t>
      </w:r>
    </w:p>
    <w:p w14:paraId="61CD97BA"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742A904"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35ACE40"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2.7.</w:t>
      </w:r>
      <w:r w:rsidRPr="00EF6880">
        <w:rPr>
          <w:rFonts w:ascii="Arial" w:hAnsi="Arial" w:cs="Arial"/>
          <w:u w:val="single"/>
          <w:lang w:val="it-IT"/>
        </w:rPr>
        <w:tab/>
        <w:t>JAVNA RASVJETA</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250.000,00</w:t>
      </w:r>
    </w:p>
    <w:p w14:paraId="0DA75840"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7F15169" w14:textId="77777777" w:rsidR="008C1F77" w:rsidRPr="00EF6880" w:rsidRDefault="008C1F77" w:rsidP="008C1F77">
      <w:pPr>
        <w:ind w:left="-567"/>
        <w:rPr>
          <w:rFonts w:ascii="Arial" w:hAnsi="Arial" w:cs="Arial"/>
          <w:lang w:val="it-IT"/>
        </w:rPr>
      </w:pPr>
    </w:p>
    <w:p w14:paraId="2FCD11E5" w14:textId="77777777" w:rsidR="008C1F77" w:rsidRPr="00EF6880" w:rsidRDefault="008C1F77" w:rsidP="008C1F77">
      <w:pPr>
        <w:ind w:left="-567"/>
        <w:rPr>
          <w:rFonts w:ascii="Arial" w:hAnsi="Arial" w:cs="Arial"/>
          <w:lang w:val="it-IT"/>
        </w:rPr>
      </w:pPr>
      <w:r w:rsidRPr="00EF6880">
        <w:rPr>
          <w:rFonts w:ascii="Arial" w:hAnsi="Arial" w:cs="Arial"/>
          <w:lang w:val="it-IT"/>
        </w:rPr>
        <w:t>2.7.1.</w:t>
      </w:r>
      <w:r w:rsidRPr="00EF6880">
        <w:rPr>
          <w:rFonts w:ascii="Arial" w:hAnsi="Arial" w:cs="Arial"/>
          <w:lang w:val="it-IT"/>
        </w:rPr>
        <w:tab/>
      </w:r>
      <w:proofErr w:type="spellStart"/>
      <w:r w:rsidRPr="00EF6880">
        <w:rPr>
          <w:rFonts w:ascii="Arial" w:hAnsi="Arial" w:cs="Arial"/>
          <w:lang w:val="it-IT"/>
        </w:rPr>
        <w:t>Javna</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rasvjeta</w:t>
      </w:r>
      <w:proofErr w:type="spellEnd"/>
      <w:r w:rsidRPr="00EF6880">
        <w:rPr>
          <w:rFonts w:ascii="Arial" w:hAnsi="Arial" w:cs="Arial"/>
          <w:lang w:val="it-IT"/>
        </w:rPr>
        <w:t xml:space="preserve">  </w:t>
      </w:r>
      <w:proofErr w:type="spellStart"/>
      <w:r w:rsidRPr="00EF6880">
        <w:rPr>
          <w:rFonts w:ascii="Arial" w:hAnsi="Arial" w:cs="Arial"/>
          <w:lang w:val="it-IT"/>
        </w:rPr>
        <w:t>na</w:t>
      </w:r>
      <w:proofErr w:type="spellEnd"/>
      <w:proofErr w:type="gramEnd"/>
      <w:r w:rsidRPr="00EF6880">
        <w:rPr>
          <w:rFonts w:ascii="Arial" w:hAnsi="Arial" w:cs="Arial"/>
          <w:lang w:val="it-IT"/>
        </w:rPr>
        <w:t xml:space="preserve"> </w:t>
      </w:r>
      <w:proofErr w:type="spellStart"/>
      <w:r w:rsidRPr="00EF6880">
        <w:rPr>
          <w:rFonts w:ascii="Arial" w:hAnsi="Arial" w:cs="Arial"/>
          <w:lang w:val="it-IT"/>
        </w:rPr>
        <w:t>području</w:t>
      </w:r>
      <w:proofErr w:type="spellEnd"/>
      <w:r w:rsidRPr="00EF6880">
        <w:rPr>
          <w:rFonts w:ascii="Arial" w:hAnsi="Arial" w:cs="Arial"/>
          <w:lang w:val="it-IT"/>
        </w:rPr>
        <w:t xml:space="preserve"> </w:t>
      </w:r>
      <w:proofErr w:type="spellStart"/>
      <w:r w:rsidRPr="00EF6880">
        <w:rPr>
          <w:rFonts w:ascii="Arial" w:hAnsi="Arial" w:cs="Arial"/>
          <w:lang w:val="it-IT"/>
        </w:rPr>
        <w:t>Općine</w:t>
      </w:r>
      <w:proofErr w:type="spellEnd"/>
      <w:r w:rsidRPr="00EF6880">
        <w:rPr>
          <w:rFonts w:ascii="Arial" w:hAnsi="Arial" w:cs="Arial"/>
          <w:lang w:val="it-IT"/>
        </w:rPr>
        <w:t xml:space="preserve"> Brtonigla.  </w:t>
      </w:r>
    </w:p>
    <w:p w14:paraId="6934557B"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200.000,00</w:t>
      </w:r>
    </w:p>
    <w:p w14:paraId="17C040FA" w14:textId="77777777" w:rsidR="008C1F77" w:rsidRPr="00EF6880" w:rsidRDefault="008C1F77" w:rsidP="008C1F77">
      <w:pPr>
        <w:ind w:left="-567" w:firstLine="567"/>
        <w:rPr>
          <w:rFonts w:ascii="Arial" w:hAnsi="Arial" w:cs="Arial"/>
          <w:lang w:val="it-IT"/>
        </w:rPr>
      </w:pPr>
      <w:r w:rsidRPr="00EF6880">
        <w:rPr>
          <w:rFonts w:ascii="Arial" w:hAnsi="Arial" w:cs="Arial"/>
          <w:lang w:val="it-IT"/>
        </w:rPr>
        <w:t>"</w:t>
      </w:r>
      <w:proofErr w:type="spellStart"/>
      <w:proofErr w:type="gramStart"/>
      <w:r w:rsidRPr="00EF6880">
        <w:rPr>
          <w:rFonts w:ascii="Arial" w:hAnsi="Arial" w:cs="Arial"/>
          <w:lang w:val="it-IT"/>
        </w:rPr>
        <w:t>Karigador</w:t>
      </w:r>
      <w:proofErr w:type="spellEnd"/>
      <w:r w:rsidRPr="00EF6880">
        <w:rPr>
          <w:rFonts w:ascii="Arial" w:hAnsi="Arial" w:cs="Arial"/>
          <w:lang w:val="it-IT"/>
        </w:rPr>
        <w:t xml:space="preserve">  5</w:t>
      </w:r>
      <w:proofErr w:type="gramEnd"/>
      <w:r w:rsidRPr="00EF6880">
        <w:rPr>
          <w:rFonts w:ascii="Arial" w:hAnsi="Arial" w:cs="Arial"/>
          <w:lang w:val="it-IT"/>
        </w:rPr>
        <w:t xml:space="preserve"> </w:t>
      </w:r>
      <w:proofErr w:type="spellStart"/>
      <w:r w:rsidRPr="00EF6880">
        <w:rPr>
          <w:rFonts w:ascii="Arial" w:hAnsi="Arial" w:cs="Arial"/>
          <w:lang w:val="it-IT"/>
        </w:rPr>
        <w:t>kom</w:t>
      </w:r>
      <w:proofErr w:type="spellEnd"/>
      <w:r w:rsidRPr="00EF6880">
        <w:rPr>
          <w:rFonts w:ascii="Arial" w:hAnsi="Arial" w:cs="Arial"/>
          <w:lang w:val="it-IT"/>
        </w:rPr>
        <w:t xml:space="preserve">, Nova Vas  5 </w:t>
      </w:r>
      <w:proofErr w:type="spellStart"/>
      <w:r w:rsidRPr="00EF6880">
        <w:rPr>
          <w:rFonts w:ascii="Arial" w:hAnsi="Arial" w:cs="Arial"/>
          <w:lang w:val="it-IT"/>
        </w:rPr>
        <w:t>kom</w:t>
      </w:r>
      <w:proofErr w:type="spellEnd"/>
      <w:r w:rsidRPr="00EF6880">
        <w:rPr>
          <w:rFonts w:ascii="Arial" w:hAnsi="Arial" w:cs="Arial"/>
          <w:lang w:val="it-IT"/>
        </w:rPr>
        <w:t xml:space="preserve">, Brtonigla 12 </w:t>
      </w:r>
      <w:proofErr w:type="spellStart"/>
      <w:r w:rsidRPr="00EF6880">
        <w:rPr>
          <w:rFonts w:ascii="Arial" w:hAnsi="Arial" w:cs="Arial"/>
          <w:lang w:val="it-IT"/>
        </w:rPr>
        <w:t>kom</w:t>
      </w:r>
      <w:proofErr w:type="spellEnd"/>
      <w:r w:rsidRPr="00EF6880">
        <w:rPr>
          <w:rFonts w:ascii="Arial" w:hAnsi="Arial" w:cs="Arial"/>
          <w:lang w:val="it-IT"/>
        </w:rPr>
        <w:t xml:space="preserve">, Fiorini 7 </w:t>
      </w:r>
      <w:proofErr w:type="spellStart"/>
      <w:r w:rsidRPr="00EF6880">
        <w:rPr>
          <w:rFonts w:ascii="Arial" w:hAnsi="Arial" w:cs="Arial"/>
          <w:lang w:val="it-IT"/>
        </w:rPr>
        <w:t>kom</w:t>
      </w:r>
      <w:proofErr w:type="spellEnd"/>
      <w:r w:rsidRPr="00EF6880">
        <w:rPr>
          <w:rFonts w:ascii="Arial" w:hAnsi="Arial" w:cs="Arial"/>
          <w:lang w:val="it-IT"/>
        </w:rPr>
        <w:t xml:space="preserve"> Radini 2 </w:t>
      </w:r>
      <w:proofErr w:type="spellStart"/>
      <w:r w:rsidRPr="00EF6880">
        <w:rPr>
          <w:rFonts w:ascii="Arial" w:hAnsi="Arial" w:cs="Arial"/>
          <w:lang w:val="it-IT"/>
        </w:rPr>
        <w:t>kom</w:t>
      </w:r>
      <w:proofErr w:type="spellEnd"/>
    </w:p>
    <w:p w14:paraId="458982DF"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358-2 ,      </w:t>
      </w:r>
    </w:p>
    <w:p w14:paraId="476E8CDD"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G, O, N."</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200.000,00</w:t>
      </w:r>
      <w:r w:rsidRPr="00EF6880">
        <w:rPr>
          <w:rFonts w:ascii="Arial" w:hAnsi="Arial" w:cs="Arial"/>
          <w:lang w:val="it-IT"/>
        </w:rPr>
        <w:tab/>
      </w:r>
    </w:p>
    <w:p w14:paraId="771ECAAE"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200.000,00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200.000,00</w:t>
      </w:r>
    </w:p>
    <w:p w14:paraId="7352719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CDC9BC7" w14:textId="77777777" w:rsidR="008C1F77" w:rsidRPr="00EF6880" w:rsidRDefault="008C1F77" w:rsidP="008C1F77">
      <w:pPr>
        <w:ind w:left="-567"/>
        <w:rPr>
          <w:rFonts w:ascii="Arial" w:hAnsi="Arial" w:cs="Arial"/>
          <w:lang w:val="it-IT"/>
        </w:rPr>
      </w:pPr>
      <w:r w:rsidRPr="00EF6880">
        <w:rPr>
          <w:rFonts w:ascii="Arial" w:hAnsi="Arial" w:cs="Arial"/>
          <w:lang w:val="it-IT"/>
        </w:rPr>
        <w:t>2.7.2.</w:t>
      </w:r>
      <w:r w:rsidRPr="00EF6880">
        <w:rPr>
          <w:rFonts w:ascii="Arial" w:hAnsi="Arial" w:cs="Arial"/>
          <w:lang w:val="it-IT"/>
        </w:rPr>
        <w:tab/>
        <w:t xml:space="preserve">Nabava i </w:t>
      </w:r>
      <w:proofErr w:type="spellStart"/>
      <w:r w:rsidRPr="00EF6880">
        <w:rPr>
          <w:rFonts w:ascii="Arial" w:hAnsi="Arial" w:cs="Arial"/>
          <w:lang w:val="it-IT"/>
        </w:rPr>
        <w:t>montaža</w:t>
      </w:r>
      <w:proofErr w:type="spellEnd"/>
      <w:r w:rsidRPr="00EF6880">
        <w:rPr>
          <w:rFonts w:ascii="Arial" w:hAnsi="Arial" w:cs="Arial"/>
          <w:lang w:val="it-IT"/>
        </w:rPr>
        <w:t xml:space="preserve"> nove </w:t>
      </w:r>
      <w:proofErr w:type="spellStart"/>
      <w:r w:rsidRPr="00EF6880">
        <w:rPr>
          <w:rFonts w:ascii="Arial" w:hAnsi="Arial" w:cs="Arial"/>
          <w:lang w:val="it-IT"/>
        </w:rPr>
        <w:t>dekorativne</w:t>
      </w:r>
      <w:proofErr w:type="spellEnd"/>
      <w:r w:rsidRPr="00EF6880">
        <w:rPr>
          <w:rFonts w:ascii="Arial" w:hAnsi="Arial" w:cs="Arial"/>
          <w:lang w:val="it-IT"/>
        </w:rPr>
        <w:t xml:space="preserve"> </w:t>
      </w:r>
      <w:proofErr w:type="spellStart"/>
      <w:r w:rsidRPr="00EF6880">
        <w:rPr>
          <w:rFonts w:ascii="Arial" w:hAnsi="Arial" w:cs="Arial"/>
          <w:lang w:val="it-IT"/>
        </w:rPr>
        <w:t>rasvjete</w:t>
      </w:r>
      <w:proofErr w:type="spellEnd"/>
      <w:r w:rsidRPr="00EF6880">
        <w:rPr>
          <w:rFonts w:ascii="Arial" w:hAnsi="Arial" w:cs="Arial"/>
          <w:lang w:val="it-IT"/>
        </w:rPr>
        <w:t xml:space="preserve"> </w:t>
      </w:r>
      <w:proofErr w:type="spellStart"/>
      <w:r w:rsidRPr="00EF6880">
        <w:rPr>
          <w:rFonts w:ascii="Arial" w:hAnsi="Arial" w:cs="Arial"/>
          <w:lang w:val="it-IT"/>
        </w:rPr>
        <w:t>na</w:t>
      </w:r>
      <w:proofErr w:type="spellEnd"/>
      <w:r w:rsidRPr="00EF6880">
        <w:rPr>
          <w:rFonts w:ascii="Arial" w:hAnsi="Arial" w:cs="Arial"/>
          <w:lang w:val="it-IT"/>
        </w:rPr>
        <w:t xml:space="preserve"> </w:t>
      </w:r>
      <w:proofErr w:type="spellStart"/>
      <w:r w:rsidRPr="00EF6880">
        <w:rPr>
          <w:rFonts w:ascii="Arial" w:hAnsi="Arial" w:cs="Arial"/>
          <w:lang w:val="it-IT"/>
        </w:rPr>
        <w:t>području</w:t>
      </w:r>
      <w:proofErr w:type="spellEnd"/>
      <w:r w:rsidRPr="00EF6880">
        <w:rPr>
          <w:rFonts w:ascii="Arial" w:hAnsi="Arial" w:cs="Arial"/>
          <w:lang w:val="it-IT"/>
        </w:rPr>
        <w:t xml:space="preserve"> </w:t>
      </w:r>
      <w:proofErr w:type="spellStart"/>
      <w:r w:rsidRPr="00EF6880">
        <w:rPr>
          <w:rFonts w:ascii="Arial" w:hAnsi="Arial" w:cs="Arial"/>
          <w:lang w:val="it-IT"/>
        </w:rPr>
        <w:t>Općine</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t>50.000,00</w:t>
      </w:r>
    </w:p>
    <w:p w14:paraId="7650E6C0"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358-3 ,       </w:t>
      </w:r>
    </w:p>
    <w:p w14:paraId="18B13C34"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O</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50.000,00</w:t>
      </w:r>
      <w:r w:rsidRPr="00EF6880">
        <w:rPr>
          <w:rFonts w:ascii="Arial" w:hAnsi="Arial" w:cs="Arial"/>
          <w:lang w:val="it-IT"/>
        </w:rPr>
        <w:tab/>
      </w:r>
    </w:p>
    <w:p w14:paraId="625F5275"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50.000,00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50.000,00</w:t>
      </w:r>
    </w:p>
    <w:p w14:paraId="7DEB3BDA"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46402DF"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BCEF569"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2.8.</w:t>
      </w:r>
      <w:r w:rsidRPr="00EF6880">
        <w:rPr>
          <w:rFonts w:ascii="Arial" w:hAnsi="Arial" w:cs="Arial"/>
          <w:u w:val="single"/>
          <w:lang w:val="it-IT"/>
        </w:rPr>
        <w:tab/>
        <w:t>GROBLJA I KREMATORIJI NA GROBLJIMA</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5DA99329"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D7F79D0"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2.9.</w:t>
      </w:r>
      <w:r w:rsidRPr="00EF6880">
        <w:rPr>
          <w:rFonts w:ascii="Arial" w:hAnsi="Arial" w:cs="Arial"/>
          <w:u w:val="single"/>
          <w:lang w:val="it-IT"/>
        </w:rPr>
        <w:tab/>
        <w:t>GRAĐEVINE NAMIJENJENE OBAVLJANJU JAVNOG PRIJEVOZA</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2E710C50"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1F2142E" w14:textId="77777777" w:rsidR="008C1F77" w:rsidRPr="00EF6880" w:rsidRDefault="008C1F77" w:rsidP="008C1F77">
      <w:pPr>
        <w:ind w:left="-567"/>
        <w:rPr>
          <w:rFonts w:ascii="Arial" w:hAnsi="Arial" w:cs="Arial"/>
          <w:b/>
          <w:bCs/>
          <w:lang w:val="it-IT"/>
        </w:rPr>
      </w:pPr>
      <w:r w:rsidRPr="00EF6880">
        <w:rPr>
          <w:rFonts w:ascii="Arial" w:hAnsi="Arial" w:cs="Arial"/>
          <w:b/>
          <w:bCs/>
          <w:lang w:val="it-IT"/>
        </w:rPr>
        <w:t>3.</w:t>
      </w:r>
      <w:r w:rsidRPr="00EF6880">
        <w:rPr>
          <w:rFonts w:ascii="Arial" w:hAnsi="Arial" w:cs="Arial"/>
          <w:b/>
          <w:bCs/>
          <w:lang w:val="it-IT"/>
        </w:rPr>
        <w:tab/>
      </w:r>
      <w:r w:rsidRPr="00EF6880">
        <w:rPr>
          <w:rFonts w:ascii="Arial" w:hAnsi="Arial" w:cs="Arial"/>
          <w:b/>
          <w:bCs/>
          <w:u w:val="single"/>
          <w:lang w:val="it-IT"/>
        </w:rPr>
        <w:t xml:space="preserve">Građevine </w:t>
      </w:r>
      <w:proofErr w:type="spellStart"/>
      <w:r w:rsidRPr="00EF6880">
        <w:rPr>
          <w:rFonts w:ascii="Arial" w:hAnsi="Arial" w:cs="Arial"/>
          <w:b/>
          <w:bCs/>
          <w:u w:val="single"/>
          <w:lang w:val="it-IT"/>
        </w:rPr>
        <w:t>komunalne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infrastrukture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koje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će</w:t>
      </w:r>
      <w:proofErr w:type="spellEnd"/>
      <w:r w:rsidRPr="00EF6880">
        <w:rPr>
          <w:rFonts w:ascii="Arial" w:hAnsi="Arial" w:cs="Arial"/>
          <w:b/>
          <w:bCs/>
          <w:u w:val="single"/>
          <w:lang w:val="it-IT"/>
        </w:rPr>
        <w:t xml:space="preserve"> se graditi </w:t>
      </w:r>
      <w:proofErr w:type="spellStart"/>
      <w:r w:rsidRPr="00EF6880">
        <w:rPr>
          <w:rFonts w:ascii="Arial" w:hAnsi="Arial" w:cs="Arial"/>
          <w:b/>
          <w:bCs/>
          <w:u w:val="single"/>
          <w:lang w:val="it-IT"/>
        </w:rPr>
        <w:t>izvan</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građevinskog</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područja</w:t>
      </w:r>
      <w:proofErr w:type="spellEnd"/>
    </w:p>
    <w:p w14:paraId="7EFD0E9C" w14:textId="77777777" w:rsidR="008C1F77" w:rsidRPr="00EF6880" w:rsidRDefault="008C1F77" w:rsidP="008C1F77">
      <w:pPr>
        <w:ind w:left="5097" w:firstLine="1275"/>
        <w:rPr>
          <w:rFonts w:ascii="Arial" w:hAnsi="Arial" w:cs="Arial"/>
          <w:b/>
          <w:bCs/>
          <w:u w:val="single"/>
          <w:lang w:val="it-IT"/>
        </w:rPr>
      </w:pPr>
      <w:r w:rsidRPr="00EF6880">
        <w:rPr>
          <w:rFonts w:ascii="Arial" w:hAnsi="Arial" w:cs="Arial"/>
          <w:b/>
          <w:bCs/>
          <w:u w:val="single"/>
          <w:lang w:val="it-IT"/>
        </w:rPr>
        <w:t>UKUPNO</w:t>
      </w:r>
      <w:r w:rsidRPr="00EF6880">
        <w:rPr>
          <w:rFonts w:ascii="Arial" w:hAnsi="Arial" w:cs="Arial"/>
          <w:b/>
          <w:bCs/>
          <w:u w:val="single"/>
          <w:lang w:val="it-IT"/>
        </w:rPr>
        <w:tab/>
        <w:t xml:space="preserve">   40.000,00</w:t>
      </w:r>
    </w:p>
    <w:p w14:paraId="4D267813" w14:textId="77777777" w:rsidR="008C1F77" w:rsidRPr="00EF6880" w:rsidRDefault="008C1F77" w:rsidP="008C1F77">
      <w:pPr>
        <w:ind w:left="5097" w:firstLine="1275"/>
        <w:rPr>
          <w:rFonts w:ascii="Arial" w:hAnsi="Arial" w:cs="Arial"/>
          <w:lang w:val="it-IT"/>
        </w:rPr>
      </w:pPr>
    </w:p>
    <w:p w14:paraId="57D93F0D" w14:textId="77777777" w:rsidR="008C1F77" w:rsidRPr="00EF6880" w:rsidRDefault="008C1F77" w:rsidP="008C1F77">
      <w:pPr>
        <w:ind w:left="-567"/>
        <w:rPr>
          <w:rFonts w:ascii="Arial" w:hAnsi="Arial" w:cs="Arial"/>
          <w:b/>
          <w:bCs/>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b/>
          <w:bCs/>
          <w:lang w:val="it-IT"/>
        </w:rPr>
        <w:t>PROCJENA ZA 2022.</w:t>
      </w:r>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r>
      <w:r w:rsidRPr="00EF6880">
        <w:rPr>
          <w:rFonts w:ascii="Arial" w:hAnsi="Arial" w:cs="Arial"/>
          <w:b/>
          <w:bCs/>
          <w:lang w:val="it-IT"/>
        </w:rPr>
        <w:tab/>
        <w:t>IZVOR FINANCIRANJA</w:t>
      </w:r>
      <w:r w:rsidRPr="00EF6880">
        <w:rPr>
          <w:rFonts w:ascii="Arial" w:hAnsi="Arial" w:cs="Arial"/>
          <w:b/>
          <w:bCs/>
          <w:lang w:val="it-IT"/>
        </w:rPr>
        <w:tab/>
      </w:r>
    </w:p>
    <w:p w14:paraId="4454C0DF"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277FB1D"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3.1.</w:t>
      </w:r>
      <w:r w:rsidRPr="00EF6880">
        <w:rPr>
          <w:rFonts w:ascii="Arial" w:hAnsi="Arial" w:cs="Arial"/>
          <w:u w:val="single"/>
          <w:lang w:val="it-IT"/>
        </w:rPr>
        <w:tab/>
        <w:t>NERAZVRSTANE CESTE</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w:t>
      </w:r>
      <w:r w:rsidRPr="00EF6880">
        <w:rPr>
          <w:rFonts w:ascii="Arial" w:hAnsi="Arial" w:cs="Arial"/>
          <w:u w:val="single"/>
          <w:lang w:val="it-IT"/>
        </w:rPr>
        <w:tab/>
        <w:t>0,00</w:t>
      </w:r>
    </w:p>
    <w:p w14:paraId="4FE941AE"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2898841" w14:textId="77777777" w:rsidR="008C1F77" w:rsidRPr="00EF6880" w:rsidRDefault="008C1F77" w:rsidP="008C1F77">
      <w:pPr>
        <w:ind w:left="-567"/>
        <w:rPr>
          <w:rFonts w:ascii="Arial" w:hAnsi="Arial" w:cs="Arial"/>
          <w:lang w:val="it-IT"/>
        </w:rPr>
      </w:pPr>
      <w:r w:rsidRPr="00EF6880">
        <w:rPr>
          <w:rFonts w:ascii="Arial" w:hAnsi="Arial" w:cs="Arial"/>
          <w:lang w:val="it-IT"/>
        </w:rPr>
        <w:t>3.1.1.</w:t>
      </w:r>
      <w:r w:rsidRPr="00EF6880">
        <w:rPr>
          <w:rFonts w:ascii="Arial" w:hAnsi="Arial" w:cs="Arial"/>
          <w:lang w:val="it-IT"/>
        </w:rPr>
        <w:tab/>
      </w:r>
      <w:proofErr w:type="spellStart"/>
      <w:r w:rsidRPr="00EF6880">
        <w:rPr>
          <w:rFonts w:ascii="Arial" w:hAnsi="Arial" w:cs="Arial"/>
          <w:lang w:val="it-IT"/>
        </w:rPr>
        <w:t>Izgradnja</w:t>
      </w:r>
      <w:proofErr w:type="spellEnd"/>
      <w:r w:rsidRPr="00EF6880">
        <w:rPr>
          <w:rFonts w:ascii="Arial" w:hAnsi="Arial" w:cs="Arial"/>
          <w:lang w:val="it-IT"/>
        </w:rPr>
        <w:t xml:space="preserve"> </w:t>
      </w:r>
      <w:proofErr w:type="spellStart"/>
      <w:r w:rsidRPr="00EF6880">
        <w:rPr>
          <w:rFonts w:ascii="Arial" w:hAnsi="Arial" w:cs="Arial"/>
          <w:lang w:val="it-IT"/>
        </w:rPr>
        <w:t>komunalne</w:t>
      </w:r>
      <w:proofErr w:type="spellEnd"/>
      <w:r w:rsidRPr="00EF6880">
        <w:rPr>
          <w:rFonts w:ascii="Arial" w:hAnsi="Arial" w:cs="Arial"/>
          <w:lang w:val="it-IT"/>
        </w:rPr>
        <w:t xml:space="preserve"> </w:t>
      </w:r>
      <w:proofErr w:type="spellStart"/>
      <w:r w:rsidRPr="00EF6880">
        <w:rPr>
          <w:rFonts w:ascii="Arial" w:hAnsi="Arial" w:cs="Arial"/>
          <w:lang w:val="it-IT"/>
        </w:rPr>
        <w:t>infrastrukture</w:t>
      </w:r>
      <w:proofErr w:type="spellEnd"/>
      <w:r w:rsidRPr="00EF6880">
        <w:rPr>
          <w:rFonts w:ascii="Arial" w:hAnsi="Arial" w:cs="Arial"/>
          <w:lang w:val="it-IT"/>
        </w:rPr>
        <w:t xml:space="preserve"> do </w:t>
      </w:r>
      <w:proofErr w:type="spellStart"/>
      <w:r w:rsidRPr="00EF6880">
        <w:rPr>
          <w:rFonts w:ascii="Arial" w:hAnsi="Arial" w:cs="Arial"/>
          <w:lang w:val="it-IT"/>
        </w:rPr>
        <w:t>građevinskih</w:t>
      </w:r>
      <w:proofErr w:type="spellEnd"/>
      <w:r w:rsidRPr="00EF6880">
        <w:rPr>
          <w:rFonts w:ascii="Arial" w:hAnsi="Arial" w:cs="Arial"/>
          <w:lang w:val="it-IT"/>
        </w:rPr>
        <w:t xml:space="preserve"> </w:t>
      </w:r>
      <w:proofErr w:type="spellStart"/>
      <w:r w:rsidRPr="00EF6880">
        <w:rPr>
          <w:rFonts w:ascii="Arial" w:hAnsi="Arial" w:cs="Arial"/>
          <w:lang w:val="it-IT"/>
        </w:rPr>
        <w:t>područja</w:t>
      </w:r>
      <w:proofErr w:type="spellEnd"/>
      <w:r w:rsidRPr="00EF6880">
        <w:rPr>
          <w:rFonts w:ascii="Arial" w:hAnsi="Arial" w:cs="Arial"/>
          <w:lang w:val="it-IT"/>
        </w:rPr>
        <w:t xml:space="preserve">  </w:t>
      </w:r>
    </w:p>
    <w:p w14:paraId="313D0081" w14:textId="77777777" w:rsidR="008C1F77" w:rsidRPr="00EF6880" w:rsidRDefault="008C1F77" w:rsidP="008C1F77">
      <w:pPr>
        <w:ind w:left="-567"/>
        <w:rPr>
          <w:rFonts w:ascii="Arial" w:hAnsi="Arial" w:cs="Arial"/>
          <w:lang w:val="it-IT"/>
        </w:rPr>
      </w:pPr>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lang w:val="it-IT"/>
        </w:rPr>
        <w:t>Komunalni</w:t>
      </w:r>
      <w:proofErr w:type="spellEnd"/>
      <w:r w:rsidRPr="00EF6880">
        <w:rPr>
          <w:rFonts w:ascii="Arial" w:hAnsi="Arial" w:cs="Arial"/>
          <w:lang w:val="it-IT"/>
        </w:rPr>
        <w:t xml:space="preserve"> </w:t>
      </w:r>
      <w:proofErr w:type="spellStart"/>
      <w:r w:rsidRPr="00EF6880">
        <w:rPr>
          <w:rFonts w:ascii="Arial" w:hAnsi="Arial" w:cs="Arial"/>
          <w:lang w:val="it-IT"/>
        </w:rPr>
        <w:t>doprinos</w:t>
      </w:r>
      <w:proofErr w:type="spellEnd"/>
      <w:r w:rsidRPr="00EF6880">
        <w:rPr>
          <w:rFonts w:ascii="Arial" w:hAnsi="Arial" w:cs="Arial"/>
          <w:u w:val="single"/>
          <w:lang w:val="it-IT"/>
        </w:rPr>
        <w:tab/>
        <w:t xml:space="preserve">    </w:t>
      </w:r>
      <w:r w:rsidRPr="00EF6880">
        <w:rPr>
          <w:rFonts w:ascii="Arial" w:hAnsi="Arial" w:cs="Arial"/>
          <w:u w:val="single"/>
          <w:lang w:val="it-IT"/>
        </w:rPr>
        <w:tab/>
        <w:t>0,00</w:t>
      </w:r>
    </w:p>
    <w:p w14:paraId="0C491501"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nerazvrstane</w:t>
      </w:r>
      <w:proofErr w:type="spellEnd"/>
      <w:r w:rsidRPr="00EF6880">
        <w:rPr>
          <w:rFonts w:ascii="Arial" w:hAnsi="Arial" w:cs="Arial"/>
          <w:lang w:val="it-IT"/>
        </w:rPr>
        <w:t xml:space="preserve"> ceste do </w:t>
      </w:r>
      <w:proofErr w:type="spellStart"/>
      <w:r w:rsidRPr="00EF6880">
        <w:rPr>
          <w:rFonts w:ascii="Arial" w:hAnsi="Arial" w:cs="Arial"/>
          <w:lang w:val="it-IT"/>
        </w:rPr>
        <w:t>građevinskog</w:t>
      </w:r>
      <w:proofErr w:type="spellEnd"/>
      <w:r w:rsidRPr="00EF6880">
        <w:rPr>
          <w:rFonts w:ascii="Arial" w:hAnsi="Arial" w:cs="Arial"/>
          <w:lang w:val="it-IT"/>
        </w:rPr>
        <w:t xml:space="preserve"> </w:t>
      </w:r>
      <w:proofErr w:type="spellStart"/>
      <w:r w:rsidRPr="00EF6880">
        <w:rPr>
          <w:rFonts w:ascii="Arial" w:hAnsi="Arial" w:cs="Arial"/>
          <w:lang w:val="it-IT"/>
        </w:rPr>
        <w:t>područja</w:t>
      </w:r>
      <w:proofErr w:type="spellEnd"/>
      <w:r w:rsidRPr="00EF6880">
        <w:rPr>
          <w:rFonts w:ascii="Arial" w:hAnsi="Arial" w:cs="Arial"/>
          <w:lang w:val="it-IT"/>
        </w:rPr>
        <w:t xml:space="preserve"> </w:t>
      </w:r>
      <w:proofErr w:type="spellStart"/>
      <w:r w:rsidRPr="00EF6880">
        <w:rPr>
          <w:rFonts w:ascii="Arial" w:hAnsi="Arial" w:cs="Arial"/>
          <w:lang w:val="it-IT"/>
        </w:rPr>
        <w:t>Vrh</w:t>
      </w:r>
      <w:proofErr w:type="spellEnd"/>
      <w:r w:rsidRPr="00EF6880">
        <w:rPr>
          <w:rFonts w:ascii="Arial" w:hAnsi="Arial" w:cs="Arial"/>
          <w:lang w:val="it-IT"/>
        </w:rPr>
        <w:t xml:space="preserve"> Marcari, </w:t>
      </w:r>
    </w:p>
    <w:p w14:paraId="6AB78D6B"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Pozicija</w:t>
      </w:r>
      <w:proofErr w:type="spellEnd"/>
      <w:r w:rsidRPr="00EF6880">
        <w:rPr>
          <w:rFonts w:ascii="Arial" w:hAnsi="Arial" w:cs="Arial"/>
          <w:lang w:val="it-IT"/>
        </w:rPr>
        <w:t xml:space="preserve"> :359-</w:t>
      </w:r>
      <w:proofErr w:type="gramStart"/>
      <w:r w:rsidRPr="00EF6880">
        <w:rPr>
          <w:rFonts w:ascii="Arial" w:hAnsi="Arial" w:cs="Arial"/>
          <w:lang w:val="it-IT"/>
        </w:rPr>
        <w:t>24 ,</w:t>
      </w:r>
      <w:proofErr w:type="gramEnd"/>
      <w:r w:rsidRPr="00EF6880">
        <w:rPr>
          <w:rFonts w:ascii="Arial" w:hAnsi="Arial" w:cs="Arial"/>
          <w:lang w:val="it-IT"/>
        </w:rPr>
        <w:t xml:space="preserve">      </w:t>
      </w:r>
    </w:p>
    <w:p w14:paraId="1EB93BB5"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G, N.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3344F9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48DD4C16"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CBCBCBC"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FA162D9" w14:textId="77777777" w:rsidR="008C1F77" w:rsidRPr="00EF6880" w:rsidRDefault="008C1F77" w:rsidP="008C1F77">
      <w:pPr>
        <w:ind w:left="-567"/>
        <w:rPr>
          <w:rFonts w:ascii="Arial" w:hAnsi="Arial" w:cs="Arial"/>
          <w:lang w:val="it-IT"/>
        </w:rPr>
      </w:pPr>
      <w:r w:rsidRPr="00EF6880">
        <w:rPr>
          <w:rFonts w:ascii="Arial" w:hAnsi="Arial" w:cs="Arial"/>
          <w:lang w:val="it-IT"/>
        </w:rPr>
        <w:t>3.2.</w:t>
      </w:r>
      <w:r w:rsidRPr="00EF6880">
        <w:rPr>
          <w:rFonts w:ascii="Arial" w:hAnsi="Arial" w:cs="Arial"/>
          <w:lang w:val="it-IT"/>
        </w:rPr>
        <w:tab/>
        <w:t>JAVNE POVRŠINE NA KOJIMA NIJE DOPUŠTEN PROMET MOTORNIH VOZILA</w:t>
      </w:r>
      <w:r w:rsidRPr="00EF6880">
        <w:rPr>
          <w:rFonts w:ascii="Arial" w:hAnsi="Arial" w:cs="Arial"/>
          <w:lang w:val="it-IT"/>
        </w:rPr>
        <w:tab/>
        <w:t>0,00</w:t>
      </w:r>
    </w:p>
    <w:p w14:paraId="0D59DDB3"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B9ADEB7" w14:textId="77777777" w:rsidR="008C1F77" w:rsidRPr="00EF6880" w:rsidRDefault="008C1F77" w:rsidP="008C1F77">
      <w:pPr>
        <w:ind w:left="-567"/>
        <w:rPr>
          <w:rFonts w:ascii="Arial" w:hAnsi="Arial" w:cs="Arial"/>
          <w:lang w:val="it-IT"/>
        </w:rPr>
      </w:pPr>
      <w:r w:rsidRPr="00EF6880">
        <w:rPr>
          <w:rFonts w:ascii="Arial" w:hAnsi="Arial" w:cs="Arial"/>
          <w:lang w:val="it-IT"/>
        </w:rPr>
        <w:lastRenderedPageBreak/>
        <w:t>3.3.</w:t>
      </w:r>
      <w:r w:rsidRPr="00EF6880">
        <w:rPr>
          <w:rFonts w:ascii="Arial" w:hAnsi="Arial" w:cs="Arial"/>
          <w:lang w:val="it-IT"/>
        </w:rPr>
        <w:tab/>
        <w:t>JAVNA PARKIRALIŠTA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0F5EDF49"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5A8ADF7" w14:textId="77777777" w:rsidR="008C1F77" w:rsidRPr="00EF6880" w:rsidRDefault="008C1F77" w:rsidP="008C1F77">
      <w:pPr>
        <w:ind w:left="-567"/>
        <w:rPr>
          <w:rFonts w:ascii="Arial" w:hAnsi="Arial" w:cs="Arial"/>
          <w:lang w:val="it-IT"/>
        </w:rPr>
      </w:pPr>
      <w:r w:rsidRPr="00EF6880">
        <w:rPr>
          <w:rFonts w:ascii="Arial" w:hAnsi="Arial" w:cs="Arial"/>
          <w:lang w:val="it-IT"/>
        </w:rPr>
        <w:t>3.4.</w:t>
      </w:r>
      <w:r w:rsidRPr="00EF6880">
        <w:rPr>
          <w:rFonts w:ascii="Arial" w:hAnsi="Arial" w:cs="Arial"/>
          <w:lang w:val="it-IT"/>
        </w:rPr>
        <w:tab/>
        <w:t>JAVNE GARAŽE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7326AA4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D5F65EC" w14:textId="77777777" w:rsidR="008C1F77" w:rsidRPr="00EF6880" w:rsidRDefault="008C1F77" w:rsidP="008C1F77">
      <w:pPr>
        <w:ind w:left="-567"/>
        <w:rPr>
          <w:rFonts w:ascii="Arial" w:hAnsi="Arial" w:cs="Arial"/>
          <w:lang w:val="it-IT"/>
        </w:rPr>
      </w:pPr>
      <w:r w:rsidRPr="00EF6880">
        <w:rPr>
          <w:rFonts w:ascii="Arial" w:hAnsi="Arial" w:cs="Arial"/>
          <w:lang w:val="it-IT"/>
        </w:rPr>
        <w:t>3.5.</w:t>
      </w:r>
      <w:r w:rsidRPr="00EF6880">
        <w:rPr>
          <w:rFonts w:ascii="Arial" w:hAnsi="Arial" w:cs="Arial"/>
          <w:lang w:val="it-IT"/>
        </w:rPr>
        <w:tab/>
        <w:t>JAVNE ZELENE POVRŠINE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3FD5D99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A093AF1" w14:textId="77777777" w:rsidR="008C1F77" w:rsidRPr="00EF6880" w:rsidRDefault="008C1F77" w:rsidP="008C1F77">
      <w:pPr>
        <w:ind w:left="-567"/>
        <w:rPr>
          <w:rFonts w:ascii="Arial" w:hAnsi="Arial" w:cs="Arial"/>
          <w:lang w:val="it-IT"/>
        </w:rPr>
      </w:pPr>
      <w:r w:rsidRPr="00EF6880">
        <w:rPr>
          <w:rFonts w:ascii="Arial" w:hAnsi="Arial" w:cs="Arial"/>
          <w:lang w:val="it-IT"/>
        </w:rPr>
        <w:t>3.6.</w:t>
      </w:r>
      <w:r w:rsidRPr="00EF6880">
        <w:rPr>
          <w:rFonts w:ascii="Arial" w:hAnsi="Arial" w:cs="Arial"/>
          <w:lang w:val="it-IT"/>
        </w:rPr>
        <w:tab/>
        <w:t>GRAĐEVINE I UREĐAJI JAVNE NAMJENE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1F26F529"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497F5EB" w14:textId="77777777" w:rsidR="008C1F77" w:rsidRPr="00EF6880" w:rsidRDefault="008C1F77" w:rsidP="008C1F77">
      <w:pPr>
        <w:ind w:left="-567"/>
        <w:rPr>
          <w:rFonts w:ascii="Arial" w:hAnsi="Arial" w:cs="Arial"/>
          <w:lang w:val="it-IT"/>
        </w:rPr>
      </w:pPr>
      <w:r w:rsidRPr="00EF6880">
        <w:rPr>
          <w:rFonts w:ascii="Arial" w:hAnsi="Arial" w:cs="Arial"/>
          <w:lang w:val="it-IT"/>
        </w:rPr>
        <w:t>3.7.</w:t>
      </w:r>
      <w:r w:rsidRPr="00EF6880">
        <w:rPr>
          <w:rFonts w:ascii="Arial" w:hAnsi="Arial" w:cs="Arial"/>
          <w:lang w:val="it-IT"/>
        </w:rPr>
        <w:tab/>
        <w:t>JAVNA RASVJETA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44C211E9"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435F3CE"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3.8.</w:t>
      </w:r>
      <w:r w:rsidRPr="00EF6880">
        <w:rPr>
          <w:rFonts w:ascii="Arial" w:hAnsi="Arial" w:cs="Arial"/>
          <w:u w:val="single"/>
          <w:lang w:val="it-IT"/>
        </w:rPr>
        <w:tab/>
        <w:t>GROBLJA I KREMATORIJI NA GROBLJIMA</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     40.000,00</w:t>
      </w:r>
    </w:p>
    <w:p w14:paraId="04D70FB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98285D8"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3.8.1.</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za NN </w:t>
      </w:r>
      <w:proofErr w:type="spellStart"/>
      <w:r w:rsidRPr="00EF6880">
        <w:rPr>
          <w:rFonts w:ascii="Arial" w:hAnsi="Arial" w:cs="Arial"/>
          <w:lang w:val="it-IT"/>
        </w:rPr>
        <w:t>mreže</w:t>
      </w:r>
      <w:proofErr w:type="spellEnd"/>
      <w:r w:rsidRPr="00EF6880">
        <w:rPr>
          <w:rFonts w:ascii="Arial" w:hAnsi="Arial" w:cs="Arial"/>
          <w:lang w:val="it-IT"/>
        </w:rPr>
        <w:t xml:space="preserve"> za </w:t>
      </w:r>
      <w:proofErr w:type="spellStart"/>
      <w:r w:rsidRPr="00EF6880">
        <w:rPr>
          <w:rFonts w:ascii="Arial" w:hAnsi="Arial" w:cs="Arial"/>
          <w:lang w:val="it-IT"/>
        </w:rPr>
        <w:t>potrebe</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Groblja</w:t>
      </w:r>
      <w:proofErr w:type="spellEnd"/>
      <w:r w:rsidRPr="00EF6880">
        <w:rPr>
          <w:rFonts w:ascii="Arial" w:hAnsi="Arial" w:cs="Arial"/>
          <w:lang w:val="it-IT"/>
        </w:rPr>
        <w:t xml:space="preserve">  Brtonigla</w:t>
      </w:r>
      <w:proofErr w:type="gram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ab/>
      </w:r>
      <w:r w:rsidRPr="00EF6880">
        <w:rPr>
          <w:rFonts w:ascii="Arial" w:hAnsi="Arial" w:cs="Arial"/>
          <w:u w:val="single"/>
          <w:lang w:val="it-IT"/>
        </w:rPr>
        <w:tab/>
        <w:t>0,00</w:t>
      </w:r>
    </w:p>
    <w:p w14:paraId="2F55894F"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400-182,   </w:t>
      </w:r>
      <w:r w:rsidRPr="00EF6880">
        <w:rPr>
          <w:rFonts w:ascii="Arial" w:hAnsi="Arial" w:cs="Arial"/>
          <w:lang w:val="it-IT"/>
        </w:rPr>
        <w:tab/>
      </w:r>
    </w:p>
    <w:p w14:paraId="7F816D5E"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34DAEE7"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763BA237" w14:textId="77777777" w:rsidR="008C1F77" w:rsidRPr="00EF6880" w:rsidRDefault="008C1F77" w:rsidP="008C1F77">
      <w:pPr>
        <w:ind w:left="-567"/>
        <w:rPr>
          <w:rFonts w:ascii="Arial" w:hAnsi="Arial" w:cs="Arial"/>
          <w:u w:val="single"/>
          <w:lang w:val="it-IT"/>
        </w:rPr>
      </w:pPr>
    </w:p>
    <w:p w14:paraId="68CB1110"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3.8.2.</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staze</w:t>
      </w:r>
      <w:proofErr w:type="spellEnd"/>
      <w:r w:rsidRPr="00EF6880">
        <w:rPr>
          <w:rFonts w:ascii="Arial" w:hAnsi="Arial" w:cs="Arial"/>
          <w:lang w:val="it-IT"/>
        </w:rPr>
        <w:t xml:space="preserve"> </w:t>
      </w:r>
      <w:proofErr w:type="spellStart"/>
      <w:r w:rsidRPr="00EF6880">
        <w:rPr>
          <w:rFonts w:ascii="Arial" w:hAnsi="Arial" w:cs="Arial"/>
          <w:lang w:val="it-IT"/>
        </w:rPr>
        <w:t>unutar</w:t>
      </w:r>
      <w:proofErr w:type="spellEnd"/>
      <w:r w:rsidRPr="00EF6880">
        <w:rPr>
          <w:rFonts w:ascii="Arial" w:hAnsi="Arial" w:cs="Arial"/>
          <w:lang w:val="it-IT"/>
        </w:rPr>
        <w:t xml:space="preserve"> </w:t>
      </w:r>
      <w:proofErr w:type="spellStart"/>
      <w:r w:rsidRPr="00EF6880">
        <w:rPr>
          <w:rFonts w:ascii="Arial" w:hAnsi="Arial" w:cs="Arial"/>
          <w:lang w:val="it-IT"/>
        </w:rPr>
        <w:t>groblja</w:t>
      </w:r>
      <w:proofErr w:type="spellEnd"/>
      <w:r w:rsidRPr="00EF6880">
        <w:rPr>
          <w:rFonts w:ascii="Arial" w:hAnsi="Arial" w:cs="Arial"/>
          <w:lang w:val="it-IT"/>
        </w:rPr>
        <w:t xml:space="preserve"> </w:t>
      </w:r>
      <w:proofErr w:type="spellStart"/>
      <w:r w:rsidRPr="00EF6880">
        <w:rPr>
          <w:rFonts w:ascii="Arial" w:hAnsi="Arial" w:cs="Arial"/>
          <w:lang w:val="it-IT"/>
        </w:rPr>
        <w:t>Srbani</w:t>
      </w:r>
      <w:proofErr w:type="spellEnd"/>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grobnih</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mjesta</w:t>
      </w:r>
      <w:proofErr w:type="spellEnd"/>
      <w:r w:rsidRPr="00EF6880">
        <w:rPr>
          <w:rFonts w:ascii="Arial" w:hAnsi="Arial" w:cs="Arial"/>
          <w:u w:val="single"/>
          <w:lang w:val="it-IT"/>
        </w:rPr>
        <w:tab/>
      </w:r>
      <w:r w:rsidRPr="00EF6880">
        <w:rPr>
          <w:rFonts w:ascii="Arial" w:hAnsi="Arial" w:cs="Arial"/>
          <w:u w:val="single"/>
          <w:lang w:val="it-IT"/>
        </w:rPr>
        <w:tab/>
        <w:t xml:space="preserve">     40.000,00</w:t>
      </w:r>
    </w:p>
    <w:p w14:paraId="515A8108"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357-5,   </w:t>
      </w:r>
      <w:r w:rsidRPr="00EF6880">
        <w:rPr>
          <w:rFonts w:ascii="Arial" w:hAnsi="Arial" w:cs="Arial"/>
          <w:lang w:val="it-IT"/>
        </w:rPr>
        <w:tab/>
      </w:r>
    </w:p>
    <w:p w14:paraId="1814F12A"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674A94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40.000,00</w:t>
      </w:r>
      <w:r w:rsidRPr="00EF6880">
        <w:rPr>
          <w:rFonts w:ascii="Arial" w:hAnsi="Arial" w:cs="Arial"/>
          <w:u w:val="single"/>
          <w:lang w:val="it-IT"/>
        </w:rPr>
        <w:tab/>
      </w:r>
      <w:r w:rsidRPr="00EF6880">
        <w:rPr>
          <w:rFonts w:ascii="Arial" w:hAnsi="Arial" w:cs="Arial"/>
          <w:u w:val="single"/>
          <w:lang w:val="it-IT"/>
        </w:rPr>
        <w:tab/>
        <w:t xml:space="preserve">      40.000,00</w:t>
      </w:r>
    </w:p>
    <w:p w14:paraId="748E0A03" w14:textId="77777777" w:rsidR="008C1F77" w:rsidRPr="00EF6880" w:rsidRDefault="008C1F77" w:rsidP="008C1F77">
      <w:pPr>
        <w:ind w:left="-567"/>
        <w:rPr>
          <w:rFonts w:ascii="Arial" w:hAnsi="Arial" w:cs="Arial"/>
          <w:u w:val="single"/>
          <w:lang w:val="it-IT"/>
        </w:rPr>
      </w:pPr>
    </w:p>
    <w:p w14:paraId="08230869"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p>
    <w:p w14:paraId="4306463D" w14:textId="77777777" w:rsidR="008C1F77" w:rsidRPr="00EF6880" w:rsidRDefault="008C1F77" w:rsidP="008C1F77">
      <w:pPr>
        <w:ind w:left="-567"/>
        <w:rPr>
          <w:rFonts w:ascii="Arial" w:hAnsi="Arial" w:cs="Arial"/>
          <w:lang w:val="it-IT"/>
        </w:rPr>
      </w:pPr>
      <w:r w:rsidRPr="00EF6880">
        <w:rPr>
          <w:rFonts w:ascii="Arial" w:hAnsi="Arial" w:cs="Arial"/>
          <w:u w:val="single"/>
          <w:lang w:val="it-IT"/>
        </w:rPr>
        <w:t>3.9.</w:t>
      </w:r>
      <w:r w:rsidRPr="00EF6880">
        <w:rPr>
          <w:rFonts w:ascii="Arial" w:hAnsi="Arial" w:cs="Arial"/>
          <w:u w:val="single"/>
          <w:lang w:val="it-IT"/>
        </w:rPr>
        <w:tab/>
        <w:t>GRAĐEVINE NAMIJENJENE OBAVLJANJU JAVNOG PRIJEVOZA</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2C15E6F" w14:textId="77777777" w:rsidR="008C1F77" w:rsidRPr="00EF6880" w:rsidRDefault="008C1F77" w:rsidP="008C1F77">
      <w:pPr>
        <w:ind w:left="-567"/>
        <w:rPr>
          <w:rFonts w:ascii="Arial" w:hAnsi="Arial" w:cs="Arial"/>
          <w:u w:val="single"/>
          <w:lang w:val="it-IT"/>
        </w:rPr>
      </w:pPr>
      <w:r w:rsidRPr="00EF6880">
        <w:rPr>
          <w:rFonts w:ascii="Arial" w:hAnsi="Arial" w:cs="Arial"/>
          <w:b/>
          <w:bCs/>
          <w:u w:val="single"/>
          <w:lang w:val="it-IT"/>
        </w:rPr>
        <w:t>4.</w:t>
      </w:r>
      <w:r w:rsidRPr="00EF6880">
        <w:rPr>
          <w:rFonts w:ascii="Arial" w:hAnsi="Arial" w:cs="Arial"/>
          <w:b/>
          <w:bCs/>
          <w:u w:val="single"/>
          <w:lang w:val="it-IT"/>
        </w:rPr>
        <w:tab/>
      </w:r>
      <w:proofErr w:type="spellStart"/>
      <w:r w:rsidRPr="00EF6880">
        <w:rPr>
          <w:rFonts w:ascii="Arial" w:hAnsi="Arial" w:cs="Arial"/>
          <w:b/>
          <w:bCs/>
          <w:u w:val="single"/>
          <w:lang w:val="it-IT"/>
        </w:rPr>
        <w:t>Postojeće</w:t>
      </w:r>
      <w:proofErr w:type="spellEnd"/>
      <w:r w:rsidRPr="00EF6880">
        <w:rPr>
          <w:rFonts w:ascii="Arial" w:hAnsi="Arial" w:cs="Arial"/>
          <w:b/>
          <w:bCs/>
          <w:u w:val="single"/>
          <w:lang w:val="it-IT"/>
        </w:rPr>
        <w:t xml:space="preserve"> građevine </w:t>
      </w:r>
      <w:proofErr w:type="spellStart"/>
      <w:r w:rsidRPr="00EF6880">
        <w:rPr>
          <w:rFonts w:ascii="Arial" w:hAnsi="Arial" w:cs="Arial"/>
          <w:b/>
          <w:bCs/>
          <w:u w:val="single"/>
          <w:lang w:val="it-IT"/>
        </w:rPr>
        <w:t>komunalne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infrastrukture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koje</w:t>
      </w:r>
      <w:proofErr w:type="spellEnd"/>
      <w:r w:rsidRPr="00EF6880">
        <w:rPr>
          <w:rFonts w:ascii="Arial" w:hAnsi="Arial" w:cs="Arial"/>
          <w:b/>
          <w:bCs/>
          <w:u w:val="single"/>
          <w:lang w:val="it-IT"/>
        </w:rPr>
        <w:t xml:space="preserve"> </w:t>
      </w:r>
      <w:proofErr w:type="spellStart"/>
      <w:r w:rsidRPr="00EF6880">
        <w:rPr>
          <w:rFonts w:ascii="Arial" w:hAnsi="Arial" w:cs="Arial"/>
          <w:b/>
          <w:bCs/>
          <w:u w:val="single"/>
          <w:lang w:val="it-IT"/>
        </w:rPr>
        <w:t>će</w:t>
      </w:r>
      <w:proofErr w:type="spellEnd"/>
      <w:r w:rsidRPr="00EF6880">
        <w:rPr>
          <w:rFonts w:ascii="Arial" w:hAnsi="Arial" w:cs="Arial"/>
          <w:b/>
          <w:bCs/>
          <w:u w:val="single"/>
          <w:lang w:val="it-IT"/>
        </w:rPr>
        <w:t xml:space="preserve"> se </w:t>
      </w:r>
      <w:proofErr w:type="spellStart"/>
      <w:r w:rsidRPr="00EF6880">
        <w:rPr>
          <w:rFonts w:ascii="Arial" w:hAnsi="Arial" w:cs="Arial"/>
          <w:b/>
          <w:bCs/>
          <w:u w:val="single"/>
          <w:lang w:val="it-IT"/>
        </w:rPr>
        <w:t>rekonstruirati</w:t>
      </w:r>
      <w:proofErr w:type="spell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 xml:space="preserve">       </w:t>
      </w:r>
      <w:r w:rsidRPr="00EF6880">
        <w:rPr>
          <w:rFonts w:ascii="Arial" w:hAnsi="Arial" w:cs="Arial"/>
          <w:b/>
          <w:bCs/>
          <w:u w:val="single"/>
          <w:lang w:val="it-IT"/>
        </w:rPr>
        <w:t>UKUPNO                  670.000,00</w:t>
      </w:r>
    </w:p>
    <w:p w14:paraId="2F50C515" w14:textId="77777777" w:rsidR="008C1F77" w:rsidRPr="00EF6880" w:rsidRDefault="008C1F77" w:rsidP="008C1F77">
      <w:pPr>
        <w:ind w:left="-567"/>
        <w:rPr>
          <w:rFonts w:ascii="Arial" w:hAnsi="Arial" w:cs="Arial"/>
          <w:lang w:val="it-IT"/>
        </w:rPr>
      </w:pPr>
    </w:p>
    <w:p w14:paraId="48A57AAA" w14:textId="77777777" w:rsidR="008C1F77" w:rsidRPr="00EF6880" w:rsidRDefault="008C1F77" w:rsidP="008C1F77">
      <w:pPr>
        <w:ind w:left="-567"/>
        <w:rPr>
          <w:rFonts w:ascii="Arial" w:hAnsi="Arial" w:cs="Arial"/>
          <w:lang w:val="it-IT"/>
        </w:rPr>
      </w:pPr>
    </w:p>
    <w:p w14:paraId="0F5FA2E7" w14:textId="77777777" w:rsidR="008C1F77" w:rsidRPr="00EF6880" w:rsidRDefault="008C1F77" w:rsidP="008C1F77">
      <w:pPr>
        <w:ind w:left="-567"/>
        <w:rPr>
          <w:rFonts w:ascii="Arial" w:hAnsi="Arial" w:cs="Arial"/>
          <w:b/>
          <w:bCs/>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b/>
          <w:bCs/>
          <w:lang w:val="it-IT"/>
        </w:rPr>
        <w:t>PROCJENA ZA 2022.</w:t>
      </w:r>
      <w:r w:rsidRPr="00EF6880">
        <w:rPr>
          <w:rFonts w:ascii="Arial" w:hAnsi="Arial" w:cs="Arial"/>
          <w:b/>
          <w:bCs/>
          <w:lang w:val="it-IT"/>
        </w:rPr>
        <w:tab/>
        <w:t xml:space="preserve">                                      IZVOR FINANCIRANJA</w:t>
      </w:r>
      <w:r w:rsidRPr="00EF6880">
        <w:rPr>
          <w:rFonts w:ascii="Arial" w:hAnsi="Arial" w:cs="Arial"/>
          <w:b/>
          <w:bCs/>
          <w:lang w:val="it-IT"/>
        </w:rPr>
        <w:tab/>
      </w:r>
    </w:p>
    <w:p w14:paraId="62F934E8"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D6FA2F1"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4.1.</w:t>
      </w:r>
      <w:r w:rsidRPr="00EF6880">
        <w:rPr>
          <w:rFonts w:ascii="Arial" w:hAnsi="Arial" w:cs="Arial"/>
          <w:u w:val="single"/>
          <w:lang w:val="it-IT"/>
        </w:rPr>
        <w:tab/>
        <w:t>NERAZVRSTANE CESTE</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390.000,00 </w:t>
      </w:r>
    </w:p>
    <w:p w14:paraId="0ECAB84B"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20CC654"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F213705" w14:textId="77777777" w:rsidR="008C1F77" w:rsidRPr="00EF6880" w:rsidRDefault="008C1F77" w:rsidP="008C1F77">
      <w:pPr>
        <w:ind w:left="-567"/>
        <w:rPr>
          <w:rFonts w:ascii="Arial" w:hAnsi="Arial" w:cs="Arial"/>
          <w:lang w:val="it-IT"/>
        </w:rPr>
      </w:pPr>
      <w:r w:rsidRPr="00EF6880">
        <w:rPr>
          <w:rFonts w:ascii="Arial" w:hAnsi="Arial" w:cs="Arial"/>
          <w:lang w:val="it-IT"/>
        </w:rPr>
        <w:t>4.1.1.</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ceste </w:t>
      </w:r>
      <w:proofErr w:type="spellStart"/>
      <w:r w:rsidRPr="00EF6880">
        <w:rPr>
          <w:rFonts w:ascii="Arial" w:hAnsi="Arial" w:cs="Arial"/>
          <w:lang w:val="it-IT"/>
        </w:rPr>
        <w:t>Kršin</w:t>
      </w:r>
      <w:proofErr w:type="spellEnd"/>
      <w:r w:rsidRPr="00EF6880">
        <w:rPr>
          <w:rFonts w:ascii="Arial" w:hAnsi="Arial" w:cs="Arial"/>
          <w:lang w:val="it-IT"/>
        </w:rPr>
        <w:t xml:space="preserve"> – </w:t>
      </w:r>
      <w:proofErr w:type="spellStart"/>
      <w:r w:rsidRPr="00EF6880">
        <w:rPr>
          <w:rFonts w:ascii="Arial" w:hAnsi="Arial" w:cs="Arial"/>
          <w:lang w:val="it-IT"/>
        </w:rPr>
        <w:t>Bracanija</w:t>
      </w:r>
      <w:proofErr w:type="spellEnd"/>
    </w:p>
    <w:p w14:paraId="08487EA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r>
      <w:r w:rsidRPr="00EF6880">
        <w:rPr>
          <w:rFonts w:ascii="Arial" w:hAnsi="Arial" w:cs="Arial"/>
          <w:u w:val="single"/>
          <w:lang w:val="it-IT"/>
        </w:rPr>
        <w:tab/>
        <w:t>100.000,00</w:t>
      </w:r>
    </w:p>
    <w:p w14:paraId="602EA8B9"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ceste </w:t>
      </w:r>
      <w:proofErr w:type="gramStart"/>
      <w:r w:rsidRPr="00EF6880">
        <w:rPr>
          <w:rFonts w:ascii="Arial" w:hAnsi="Arial" w:cs="Arial"/>
          <w:lang w:val="it-IT"/>
        </w:rPr>
        <w:t>od</w:t>
      </w:r>
      <w:proofErr w:type="gramEnd"/>
      <w:r w:rsidRPr="00EF6880">
        <w:rPr>
          <w:rFonts w:ascii="Arial" w:hAnsi="Arial" w:cs="Arial"/>
          <w:lang w:val="it-IT"/>
        </w:rPr>
        <w:t xml:space="preserve"> </w:t>
      </w:r>
      <w:proofErr w:type="spellStart"/>
      <w:r w:rsidRPr="00EF6880">
        <w:rPr>
          <w:rFonts w:ascii="Arial" w:hAnsi="Arial" w:cs="Arial"/>
          <w:lang w:val="it-IT"/>
        </w:rPr>
        <w:t>spoja</w:t>
      </w:r>
      <w:proofErr w:type="spellEnd"/>
      <w:r w:rsidRPr="00EF6880">
        <w:rPr>
          <w:rFonts w:ascii="Arial" w:hAnsi="Arial" w:cs="Arial"/>
          <w:lang w:val="it-IT"/>
        </w:rPr>
        <w:t xml:space="preserve"> </w:t>
      </w:r>
      <w:proofErr w:type="spellStart"/>
      <w:r w:rsidRPr="00EF6880">
        <w:rPr>
          <w:rFonts w:ascii="Arial" w:hAnsi="Arial" w:cs="Arial"/>
          <w:lang w:val="it-IT"/>
        </w:rPr>
        <w:t>glavne</w:t>
      </w:r>
      <w:proofErr w:type="spellEnd"/>
      <w:r w:rsidRPr="00EF6880">
        <w:rPr>
          <w:rFonts w:ascii="Arial" w:hAnsi="Arial" w:cs="Arial"/>
          <w:lang w:val="it-IT"/>
        </w:rPr>
        <w:t xml:space="preserve"> ceste do </w:t>
      </w:r>
      <w:proofErr w:type="spellStart"/>
      <w:r w:rsidRPr="00EF6880">
        <w:rPr>
          <w:rFonts w:ascii="Arial" w:hAnsi="Arial" w:cs="Arial"/>
          <w:lang w:val="it-IT"/>
        </w:rPr>
        <w:t>općinske</w:t>
      </w:r>
      <w:proofErr w:type="spellEnd"/>
      <w:r w:rsidRPr="00EF6880">
        <w:rPr>
          <w:rFonts w:ascii="Arial" w:hAnsi="Arial" w:cs="Arial"/>
          <w:lang w:val="it-IT"/>
        </w:rPr>
        <w:t xml:space="preserve"> </w:t>
      </w:r>
      <w:proofErr w:type="spellStart"/>
      <w:r w:rsidRPr="00EF6880">
        <w:rPr>
          <w:rFonts w:ascii="Arial" w:hAnsi="Arial" w:cs="Arial"/>
          <w:lang w:val="it-IT"/>
        </w:rPr>
        <w:t>granice</w:t>
      </w:r>
      <w:proofErr w:type="spellEnd"/>
      <w:r w:rsidRPr="00EF6880">
        <w:rPr>
          <w:rFonts w:ascii="Arial" w:hAnsi="Arial" w:cs="Arial"/>
          <w:lang w:val="it-IT"/>
        </w:rPr>
        <w:t xml:space="preserve"> </w:t>
      </w:r>
      <w:proofErr w:type="spellStart"/>
      <w:r w:rsidRPr="00EF6880">
        <w:rPr>
          <w:rFonts w:ascii="Arial" w:hAnsi="Arial" w:cs="Arial"/>
          <w:lang w:val="it-IT"/>
        </w:rPr>
        <w:t>dužine</w:t>
      </w:r>
      <w:proofErr w:type="spellEnd"/>
      <w:r w:rsidRPr="00EF6880">
        <w:rPr>
          <w:rFonts w:ascii="Arial" w:hAnsi="Arial" w:cs="Arial"/>
          <w:lang w:val="it-IT"/>
        </w:rPr>
        <w:t xml:space="preserve"> 250 m i </w:t>
      </w:r>
      <w:proofErr w:type="spellStart"/>
      <w:r w:rsidRPr="00EF6880">
        <w:rPr>
          <w:rFonts w:ascii="Arial" w:hAnsi="Arial" w:cs="Arial"/>
          <w:lang w:val="it-IT"/>
        </w:rPr>
        <w:t>širine</w:t>
      </w:r>
      <w:proofErr w:type="spellEnd"/>
      <w:r w:rsidRPr="00EF6880">
        <w:rPr>
          <w:rFonts w:ascii="Arial" w:hAnsi="Arial" w:cs="Arial"/>
          <w:lang w:val="it-IT"/>
        </w:rPr>
        <w:t xml:space="preserve"> 3,00m </w:t>
      </w:r>
    </w:p>
    <w:p w14:paraId="790BB0EC"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359-37,      </w:t>
      </w:r>
    </w:p>
    <w:p w14:paraId="508F4744"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poslova</w:t>
      </w:r>
      <w:proofErr w:type="spellEnd"/>
      <w:r w:rsidRPr="00EF6880">
        <w:rPr>
          <w:rFonts w:ascii="Arial" w:hAnsi="Arial" w:cs="Arial"/>
          <w:lang w:val="it-IT"/>
        </w:rPr>
        <w:t>:  G</w:t>
      </w:r>
      <w:proofErr w:type="gram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23ADED85"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100.000,00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100.000,00</w:t>
      </w:r>
    </w:p>
    <w:p w14:paraId="627DDDC8"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1B23307"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C5C4032" w14:textId="77777777" w:rsidR="008C1F77" w:rsidRPr="00EF6880" w:rsidRDefault="008C1F77" w:rsidP="008C1F77">
      <w:pPr>
        <w:ind w:left="-567"/>
        <w:rPr>
          <w:rFonts w:ascii="Arial" w:hAnsi="Arial" w:cs="Arial"/>
          <w:lang w:val="it-IT"/>
        </w:rPr>
      </w:pPr>
      <w:r w:rsidRPr="00EF6880">
        <w:rPr>
          <w:rFonts w:ascii="Arial" w:hAnsi="Arial" w:cs="Arial"/>
          <w:lang w:val="it-IT"/>
        </w:rPr>
        <w:t>4.1.2.</w:t>
      </w:r>
      <w:r w:rsidRPr="00EF6880">
        <w:rPr>
          <w:rFonts w:ascii="Arial" w:hAnsi="Arial" w:cs="Arial"/>
          <w:lang w:val="it-IT"/>
        </w:rPr>
        <w:tab/>
      </w:r>
      <w:proofErr w:type="spellStart"/>
      <w:r w:rsidRPr="00EF6880">
        <w:rPr>
          <w:rFonts w:ascii="Arial" w:hAnsi="Arial" w:cs="Arial"/>
          <w:lang w:val="it-IT"/>
        </w:rPr>
        <w:t>Asfaltiranje</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Nova Vas</w:t>
      </w:r>
    </w:p>
    <w:p w14:paraId="7A17C841"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 xml:space="preserve">                    200.000,00</w:t>
      </w:r>
    </w:p>
    <w:p w14:paraId="7D6A5CD2" w14:textId="77777777" w:rsidR="008C1F77" w:rsidRPr="00EF6880" w:rsidRDefault="008C1F77" w:rsidP="008C1F77">
      <w:pPr>
        <w:ind w:left="4389" w:firstLine="567"/>
        <w:rPr>
          <w:rFonts w:ascii="Arial" w:hAnsi="Arial" w:cs="Arial"/>
          <w:u w:val="single"/>
          <w:lang w:val="it-IT"/>
        </w:rPr>
      </w:pP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 xml:space="preserve">       </w:t>
      </w:r>
    </w:p>
    <w:p w14:paraId="7477E430" w14:textId="77777777" w:rsidR="008C1F77" w:rsidRPr="00EF6880" w:rsidRDefault="008C1F77" w:rsidP="008C1F77">
      <w:pPr>
        <w:ind w:left="-567" w:firstLine="567"/>
        <w:rPr>
          <w:rFonts w:ascii="Arial" w:hAnsi="Arial" w:cs="Arial"/>
          <w:lang w:val="it-IT"/>
        </w:rPr>
      </w:pPr>
      <w:r w:rsidRPr="00EF6880">
        <w:rPr>
          <w:rFonts w:ascii="Arial" w:hAnsi="Arial" w:cs="Arial"/>
          <w:lang w:val="it-IT"/>
        </w:rPr>
        <w:t>"</w:t>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djela</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150 m (</w:t>
      </w:r>
      <w:proofErr w:type="spellStart"/>
      <w:r w:rsidRPr="00EF6880">
        <w:rPr>
          <w:rFonts w:ascii="Arial" w:hAnsi="Arial" w:cs="Arial"/>
          <w:lang w:val="it-IT"/>
        </w:rPr>
        <w:t>k.č.br</w:t>
      </w:r>
      <w:proofErr w:type="spellEnd"/>
      <w:r w:rsidRPr="00EF6880">
        <w:rPr>
          <w:rFonts w:ascii="Arial" w:hAnsi="Arial" w:cs="Arial"/>
          <w:lang w:val="it-IT"/>
        </w:rPr>
        <w:t xml:space="preserve">. 2394 i 2393 k.o. Nova Vas) </w:t>
      </w:r>
    </w:p>
    <w:p w14:paraId="367A080A"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djela</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110 m (</w:t>
      </w:r>
      <w:proofErr w:type="spellStart"/>
      <w:r w:rsidRPr="00EF6880">
        <w:rPr>
          <w:rFonts w:ascii="Arial" w:hAnsi="Arial" w:cs="Arial"/>
          <w:lang w:val="it-IT"/>
        </w:rPr>
        <w:t>k.č.br</w:t>
      </w:r>
      <w:proofErr w:type="spellEnd"/>
      <w:r w:rsidRPr="00EF6880">
        <w:rPr>
          <w:rFonts w:ascii="Arial" w:hAnsi="Arial" w:cs="Arial"/>
          <w:lang w:val="it-IT"/>
        </w:rPr>
        <w:t>. 2395/1 k.o. Nova Vas)</w:t>
      </w:r>
    </w:p>
    <w:p w14:paraId="02933231"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530,      </w:t>
      </w:r>
    </w:p>
    <w:p w14:paraId="63F92B02"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poslova</w:t>
      </w:r>
      <w:proofErr w:type="spellEnd"/>
      <w:r w:rsidRPr="00EF6880">
        <w:rPr>
          <w:rFonts w:ascii="Arial" w:hAnsi="Arial" w:cs="Arial"/>
          <w:lang w:val="it-IT"/>
        </w:rPr>
        <w:t>:  G</w:t>
      </w:r>
      <w:proofErr w:type="gram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200.000,00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8F3E82F"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200.000,00 </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200.000,00</w:t>
      </w:r>
    </w:p>
    <w:p w14:paraId="701F3899" w14:textId="77777777" w:rsidR="008C1F77" w:rsidRPr="00EF6880" w:rsidRDefault="008C1F77" w:rsidP="008C1F77">
      <w:pPr>
        <w:ind w:left="-567"/>
        <w:rPr>
          <w:rFonts w:ascii="Arial" w:hAnsi="Arial" w:cs="Arial"/>
          <w:lang w:val="it-IT"/>
        </w:rPr>
      </w:pPr>
      <w:r w:rsidRPr="00EF6880">
        <w:rPr>
          <w:rFonts w:ascii="Arial" w:hAnsi="Arial" w:cs="Arial"/>
          <w:lang w:val="it-IT"/>
        </w:rPr>
        <w:t>4.1.3.</w:t>
      </w:r>
      <w:r w:rsidRPr="00EF6880">
        <w:rPr>
          <w:rFonts w:ascii="Arial" w:hAnsi="Arial" w:cs="Arial"/>
          <w:lang w:val="it-IT"/>
        </w:rPr>
        <w:tab/>
      </w:r>
      <w:proofErr w:type="spellStart"/>
      <w:r w:rsidRPr="00EF6880">
        <w:rPr>
          <w:rFonts w:ascii="Arial" w:hAnsi="Arial" w:cs="Arial"/>
          <w:lang w:val="it-IT"/>
        </w:rPr>
        <w:t>Asfaltiranje</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Nova Vas NC 24</w:t>
      </w:r>
    </w:p>
    <w:p w14:paraId="78CB4A80"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 xml:space="preserve">                    </w:t>
      </w:r>
      <w:r w:rsidRPr="00EF6880">
        <w:rPr>
          <w:rFonts w:ascii="Arial" w:hAnsi="Arial" w:cs="Arial"/>
          <w:u w:val="single"/>
          <w:lang w:val="it-IT"/>
        </w:rPr>
        <w:tab/>
        <w:t>0,00</w:t>
      </w:r>
    </w:p>
    <w:p w14:paraId="29F619B2" w14:textId="77777777" w:rsidR="008C1F77" w:rsidRPr="00EF6880" w:rsidRDefault="008C1F77" w:rsidP="008C1F77">
      <w:pPr>
        <w:ind w:left="4389" w:firstLine="567"/>
        <w:rPr>
          <w:rFonts w:ascii="Arial" w:hAnsi="Arial" w:cs="Arial"/>
          <w:u w:val="single"/>
          <w:lang w:val="it-IT"/>
        </w:rPr>
      </w:pP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 xml:space="preserve">       </w:t>
      </w:r>
    </w:p>
    <w:p w14:paraId="61448B9E" w14:textId="77777777" w:rsidR="008C1F77" w:rsidRPr="00EF6880" w:rsidRDefault="008C1F77" w:rsidP="008C1F77">
      <w:pPr>
        <w:ind w:left="-567" w:firstLine="567"/>
        <w:rPr>
          <w:rFonts w:ascii="Arial" w:hAnsi="Arial" w:cs="Arial"/>
          <w:lang w:val="it-IT"/>
        </w:rPr>
      </w:pPr>
      <w:r w:rsidRPr="00EF6880">
        <w:rPr>
          <w:rFonts w:ascii="Arial" w:hAnsi="Arial" w:cs="Arial"/>
          <w:lang w:val="it-IT"/>
        </w:rPr>
        <w:t>"</w:t>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djela</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250 m (</w:t>
      </w:r>
      <w:proofErr w:type="spellStart"/>
      <w:r w:rsidRPr="00EF6880">
        <w:rPr>
          <w:rFonts w:ascii="Arial" w:hAnsi="Arial" w:cs="Arial"/>
          <w:lang w:val="it-IT"/>
        </w:rPr>
        <w:t>k.č.br</w:t>
      </w:r>
      <w:proofErr w:type="spellEnd"/>
      <w:r w:rsidRPr="00EF6880">
        <w:rPr>
          <w:rFonts w:ascii="Arial" w:hAnsi="Arial" w:cs="Arial"/>
          <w:lang w:val="it-IT"/>
        </w:rPr>
        <w:t xml:space="preserve">. 2357/1 k.o. Nova Vas i 2312/1 k.o. Brtonigla) </w:t>
      </w:r>
    </w:p>
    <w:p w14:paraId="1DAD10F4"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522,      </w:t>
      </w:r>
    </w:p>
    <w:p w14:paraId="13703157"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poslova</w:t>
      </w:r>
      <w:proofErr w:type="spellEnd"/>
      <w:r w:rsidRPr="00EF6880">
        <w:rPr>
          <w:rFonts w:ascii="Arial" w:hAnsi="Arial" w:cs="Arial"/>
          <w:lang w:val="it-IT"/>
        </w:rPr>
        <w:t>:  G</w:t>
      </w:r>
      <w:proofErr w:type="gram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221A222"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0,00 </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6F55CFC9" w14:textId="77777777" w:rsidR="008C1F77" w:rsidRPr="00EF6880" w:rsidRDefault="008C1F77" w:rsidP="008C1F77">
      <w:pPr>
        <w:ind w:left="-567"/>
        <w:rPr>
          <w:rFonts w:ascii="Arial" w:hAnsi="Arial" w:cs="Arial"/>
          <w:u w:val="single"/>
          <w:lang w:val="it-IT"/>
        </w:rPr>
      </w:pPr>
    </w:p>
    <w:p w14:paraId="4A113F44" w14:textId="77777777" w:rsidR="008C1F77" w:rsidRPr="00EF6880" w:rsidRDefault="008C1F77" w:rsidP="008C1F77">
      <w:pPr>
        <w:ind w:left="-567"/>
        <w:rPr>
          <w:rFonts w:ascii="Arial" w:hAnsi="Arial" w:cs="Arial"/>
          <w:lang w:val="it-IT"/>
        </w:rPr>
      </w:pPr>
      <w:r w:rsidRPr="00EF6880">
        <w:rPr>
          <w:rFonts w:ascii="Arial" w:hAnsi="Arial" w:cs="Arial"/>
          <w:lang w:val="it-IT"/>
        </w:rPr>
        <w:t>4.1.4.</w:t>
      </w:r>
      <w:r w:rsidRPr="00EF6880">
        <w:rPr>
          <w:rFonts w:ascii="Arial" w:hAnsi="Arial" w:cs="Arial"/>
          <w:lang w:val="it-IT"/>
        </w:rPr>
        <w:tab/>
      </w:r>
      <w:proofErr w:type="spellStart"/>
      <w:r w:rsidRPr="00EF6880">
        <w:rPr>
          <w:rFonts w:ascii="Arial" w:hAnsi="Arial" w:cs="Arial"/>
          <w:lang w:val="it-IT"/>
        </w:rPr>
        <w:t>Sanacija</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Valentići</w:t>
      </w:r>
      <w:proofErr w:type="spellEnd"/>
    </w:p>
    <w:p w14:paraId="12B4E740"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 xml:space="preserve">                 </w:t>
      </w:r>
      <w:r w:rsidRPr="00EF6880">
        <w:rPr>
          <w:rFonts w:ascii="Arial" w:hAnsi="Arial" w:cs="Arial"/>
          <w:u w:val="single"/>
          <w:lang w:val="it-IT"/>
        </w:rPr>
        <w:tab/>
      </w:r>
      <w:r w:rsidRPr="00EF6880">
        <w:rPr>
          <w:rFonts w:ascii="Arial" w:hAnsi="Arial" w:cs="Arial"/>
          <w:u w:val="single"/>
          <w:lang w:val="it-IT"/>
        </w:rPr>
        <w:tab/>
        <w:t xml:space="preserve">0,00       </w:t>
      </w:r>
    </w:p>
    <w:p w14:paraId="41184A08" w14:textId="77777777" w:rsidR="008C1F77" w:rsidRPr="00EF6880" w:rsidRDefault="008C1F77" w:rsidP="008C1F77">
      <w:pPr>
        <w:ind w:left="-567" w:firstLine="567"/>
        <w:rPr>
          <w:rFonts w:ascii="Arial" w:hAnsi="Arial" w:cs="Arial"/>
          <w:lang w:val="it-IT"/>
        </w:rPr>
      </w:pPr>
      <w:r w:rsidRPr="00EF6880">
        <w:rPr>
          <w:rFonts w:ascii="Arial" w:hAnsi="Arial" w:cs="Arial"/>
          <w:lang w:val="it-IT"/>
        </w:rPr>
        <w:t>"</w:t>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djela</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100 m </w:t>
      </w:r>
      <w:proofErr w:type="spellStart"/>
      <w:r w:rsidRPr="00EF6880">
        <w:rPr>
          <w:rFonts w:ascii="Arial" w:hAnsi="Arial" w:cs="Arial"/>
          <w:lang w:val="it-IT"/>
        </w:rPr>
        <w:t>k.č.br</w:t>
      </w:r>
      <w:proofErr w:type="spellEnd"/>
      <w:r w:rsidRPr="00EF6880">
        <w:rPr>
          <w:rFonts w:ascii="Arial" w:hAnsi="Arial" w:cs="Arial"/>
          <w:lang w:val="it-IT"/>
        </w:rPr>
        <w:t>. 2307/3 k.o. Brtonigla)</w:t>
      </w:r>
    </w:p>
    <w:p w14:paraId="5BDCEF32"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lastRenderedPageBreak/>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359-39,      </w:t>
      </w:r>
    </w:p>
    <w:p w14:paraId="45D12648"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proofErr w:type="gramStart"/>
      <w:r w:rsidRPr="00EF6880">
        <w:rPr>
          <w:rFonts w:ascii="Arial" w:hAnsi="Arial" w:cs="Arial"/>
          <w:lang w:val="it-IT"/>
        </w:rPr>
        <w:t>poslova</w:t>
      </w:r>
      <w:proofErr w:type="spellEnd"/>
      <w:r w:rsidRPr="00EF6880">
        <w:rPr>
          <w:rFonts w:ascii="Arial" w:hAnsi="Arial" w:cs="Arial"/>
          <w:lang w:val="it-IT"/>
        </w:rPr>
        <w:t>:  G</w:t>
      </w:r>
      <w:proofErr w:type="gram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3B67F30"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0,00 </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0B39FE8D" w14:textId="77777777" w:rsidR="008C1F77" w:rsidRPr="00EF6880" w:rsidRDefault="008C1F77" w:rsidP="008C1F77">
      <w:pPr>
        <w:ind w:left="-567"/>
        <w:rPr>
          <w:rFonts w:ascii="Arial" w:hAnsi="Arial" w:cs="Arial"/>
          <w:u w:val="single"/>
          <w:lang w:val="it-IT"/>
        </w:rPr>
      </w:pPr>
    </w:p>
    <w:p w14:paraId="4AE71DD8" w14:textId="77777777" w:rsidR="008C1F77" w:rsidRPr="00EF6880" w:rsidRDefault="008C1F77" w:rsidP="008C1F77">
      <w:pPr>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F70D145" w14:textId="77777777" w:rsidR="008C1F77" w:rsidRPr="00EF6880" w:rsidRDefault="008C1F77" w:rsidP="008C1F77">
      <w:pPr>
        <w:ind w:left="-567"/>
        <w:rPr>
          <w:rFonts w:ascii="Arial" w:hAnsi="Arial" w:cs="Arial"/>
          <w:lang w:val="it-IT"/>
        </w:rPr>
      </w:pPr>
      <w:r w:rsidRPr="00EF6880">
        <w:rPr>
          <w:rFonts w:ascii="Arial" w:hAnsi="Arial" w:cs="Arial"/>
          <w:lang w:val="it-IT"/>
        </w:rPr>
        <w:t>4.1.5.</w:t>
      </w: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w:t>
      </w:r>
      <w:proofErr w:type="spellStart"/>
      <w:r w:rsidRPr="00EF6880">
        <w:rPr>
          <w:rFonts w:ascii="Arial" w:hAnsi="Arial" w:cs="Arial"/>
          <w:lang w:val="it-IT"/>
        </w:rPr>
        <w:t>djela</w:t>
      </w:r>
      <w:proofErr w:type="spellEnd"/>
      <w:r w:rsidRPr="00EF6880">
        <w:rPr>
          <w:rFonts w:ascii="Arial" w:hAnsi="Arial" w:cs="Arial"/>
          <w:lang w:val="it-IT"/>
        </w:rPr>
        <w:t xml:space="preserve"> </w:t>
      </w:r>
      <w:proofErr w:type="spellStart"/>
      <w:r w:rsidRPr="00EF6880">
        <w:rPr>
          <w:rFonts w:ascii="Arial" w:hAnsi="Arial" w:cs="Arial"/>
          <w:lang w:val="it-IT"/>
        </w:rPr>
        <w:t>Srednje</w:t>
      </w:r>
      <w:proofErr w:type="spellEnd"/>
      <w:r w:rsidRPr="00EF6880">
        <w:rPr>
          <w:rFonts w:ascii="Arial" w:hAnsi="Arial" w:cs="Arial"/>
          <w:lang w:val="it-IT"/>
        </w:rPr>
        <w:t xml:space="preserve"> ulice – NC 68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70.000,00</w:t>
      </w:r>
    </w:p>
    <w:p w14:paraId="461909D3"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r w:rsidRPr="00EF6880">
        <w:rPr>
          <w:rFonts w:ascii="Arial" w:hAnsi="Arial" w:cs="Arial"/>
          <w:lang w:val="it-IT"/>
        </w:rPr>
        <w:t>Uređenje</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dužine</w:t>
      </w:r>
      <w:proofErr w:type="spellEnd"/>
      <w:r w:rsidRPr="00EF6880">
        <w:rPr>
          <w:rFonts w:ascii="Arial" w:hAnsi="Arial" w:cs="Arial"/>
          <w:lang w:val="it-IT"/>
        </w:rPr>
        <w:t xml:space="preserve"> 140m i </w:t>
      </w:r>
      <w:proofErr w:type="spellStart"/>
      <w:r w:rsidRPr="00EF6880">
        <w:rPr>
          <w:rFonts w:ascii="Arial" w:hAnsi="Arial" w:cs="Arial"/>
          <w:lang w:val="it-IT"/>
        </w:rPr>
        <w:t>širine</w:t>
      </w:r>
      <w:proofErr w:type="spellEnd"/>
      <w:r w:rsidRPr="00EF6880">
        <w:rPr>
          <w:rFonts w:ascii="Arial" w:hAnsi="Arial" w:cs="Arial"/>
          <w:lang w:val="it-IT"/>
        </w:rPr>
        <w:t xml:space="preserve"> 3,00 m, </w:t>
      </w:r>
    </w:p>
    <w:p w14:paraId="499AC19D"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509 , </w:t>
      </w:r>
    </w:p>
    <w:p w14:paraId="51027555"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G</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70.000,00</w:t>
      </w:r>
      <w:r w:rsidRPr="00EF6880">
        <w:rPr>
          <w:rFonts w:ascii="Arial" w:hAnsi="Arial" w:cs="Arial"/>
          <w:lang w:val="it-IT"/>
        </w:rPr>
        <w:tab/>
      </w:r>
    </w:p>
    <w:p w14:paraId="665C1ACA"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70.000,00 </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70.000,00</w:t>
      </w:r>
    </w:p>
    <w:p w14:paraId="767C9A36" w14:textId="77777777" w:rsidR="008C1F77" w:rsidRPr="00EF6880" w:rsidRDefault="008C1F77" w:rsidP="008C1F77">
      <w:pPr>
        <w:ind w:left="-567"/>
        <w:rPr>
          <w:rFonts w:ascii="Arial" w:hAnsi="Arial" w:cs="Arial"/>
          <w:u w:val="single"/>
          <w:lang w:val="it-IT"/>
        </w:rPr>
      </w:pPr>
    </w:p>
    <w:p w14:paraId="2534F9DD" w14:textId="77777777" w:rsidR="008C1F77" w:rsidRPr="00EF6880" w:rsidRDefault="008C1F77" w:rsidP="008C1F77">
      <w:pPr>
        <w:rPr>
          <w:rFonts w:ascii="Arial" w:hAnsi="Arial" w:cs="Arial"/>
          <w:lang w:val="it-IT"/>
        </w:rPr>
      </w:pPr>
      <w:r w:rsidRPr="00EF6880">
        <w:rPr>
          <w:rFonts w:ascii="Arial" w:hAnsi="Arial" w:cs="Arial"/>
          <w:lang w:val="it-IT"/>
        </w:rPr>
        <w:tab/>
      </w:r>
      <w:r w:rsidRPr="00EF6880">
        <w:rPr>
          <w:rFonts w:ascii="Arial" w:hAnsi="Arial" w:cs="Arial"/>
          <w:lang w:val="it-IT"/>
        </w:rPr>
        <w:tab/>
      </w:r>
    </w:p>
    <w:p w14:paraId="7C624AA7" w14:textId="77777777" w:rsidR="008C1F77" w:rsidRPr="00EF6880" w:rsidRDefault="008C1F77" w:rsidP="008C1F77">
      <w:pPr>
        <w:ind w:left="-567"/>
        <w:rPr>
          <w:rFonts w:ascii="Arial" w:hAnsi="Arial" w:cs="Arial"/>
          <w:lang w:val="it-IT"/>
        </w:rPr>
      </w:pPr>
      <w:r w:rsidRPr="00EF6880">
        <w:rPr>
          <w:rFonts w:ascii="Arial" w:hAnsi="Arial" w:cs="Arial"/>
          <w:lang w:val="it-IT"/>
        </w:rPr>
        <w:t>4.1.6.</w:t>
      </w:r>
      <w:r w:rsidRPr="00EF6880">
        <w:rPr>
          <w:rFonts w:ascii="Arial" w:hAnsi="Arial" w:cs="Arial"/>
          <w:lang w:val="it-IT"/>
        </w:rPr>
        <w:tab/>
        <w:t>"</w:t>
      </w:r>
      <w:proofErr w:type="spellStart"/>
      <w:r w:rsidRPr="00EF6880">
        <w:rPr>
          <w:rFonts w:ascii="Arial" w:hAnsi="Arial" w:cs="Arial"/>
          <w:lang w:val="it-IT"/>
        </w:rPr>
        <w:t>Uređenje</w:t>
      </w:r>
      <w:proofErr w:type="spellEnd"/>
      <w:r w:rsidRPr="00EF6880">
        <w:rPr>
          <w:rFonts w:ascii="Arial" w:hAnsi="Arial" w:cs="Arial"/>
          <w:lang w:val="it-IT"/>
        </w:rPr>
        <w:t xml:space="preserve"> ulice Aleksandra </w:t>
      </w:r>
      <w:proofErr w:type="spellStart"/>
      <w:r w:rsidRPr="00EF6880">
        <w:rPr>
          <w:rFonts w:ascii="Arial" w:hAnsi="Arial" w:cs="Arial"/>
          <w:lang w:val="it-IT"/>
        </w:rPr>
        <w:t>Rukavine</w:t>
      </w:r>
      <w:proofErr w:type="spellEnd"/>
      <w:r w:rsidRPr="00EF6880">
        <w:rPr>
          <w:rFonts w:ascii="Arial" w:hAnsi="Arial" w:cs="Arial"/>
          <w:lang w:val="it-IT"/>
        </w:rPr>
        <w:t xml:space="preserve"> do </w:t>
      </w:r>
      <w:proofErr w:type="spellStart"/>
      <w:r w:rsidRPr="00EF6880">
        <w:rPr>
          <w:rFonts w:ascii="Arial" w:hAnsi="Arial" w:cs="Arial"/>
          <w:lang w:val="it-IT"/>
        </w:rPr>
        <w:t>spoja</w:t>
      </w:r>
      <w:proofErr w:type="spellEnd"/>
      <w:r w:rsidRPr="00EF6880">
        <w:rPr>
          <w:rFonts w:ascii="Arial" w:hAnsi="Arial" w:cs="Arial"/>
          <w:lang w:val="it-IT"/>
        </w:rPr>
        <w:t xml:space="preserve"> </w:t>
      </w:r>
      <w:proofErr w:type="spellStart"/>
      <w:r w:rsidRPr="00EF6880">
        <w:rPr>
          <w:rFonts w:ascii="Arial" w:hAnsi="Arial" w:cs="Arial"/>
          <w:lang w:val="it-IT"/>
        </w:rPr>
        <w:t>Ul</w:t>
      </w:r>
      <w:proofErr w:type="spellEnd"/>
      <w:r w:rsidRPr="00EF6880">
        <w:rPr>
          <w:rFonts w:ascii="Arial" w:hAnsi="Arial" w:cs="Arial"/>
          <w:lang w:val="it-IT"/>
        </w:rPr>
        <w:t>. Marconi,</w:t>
      </w:r>
    </w:p>
    <w:p w14:paraId="61D6F1C9"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r>
      <w:r w:rsidRPr="00EF6880">
        <w:rPr>
          <w:rFonts w:ascii="Arial" w:hAnsi="Arial" w:cs="Arial"/>
          <w:u w:val="single"/>
          <w:lang w:val="it-IT"/>
        </w:rPr>
        <w:tab/>
        <w:t>0,00</w:t>
      </w:r>
    </w:p>
    <w:p w14:paraId="0E069572" w14:textId="77777777" w:rsidR="008C1F77" w:rsidRPr="00EF6880" w:rsidRDefault="008C1F77" w:rsidP="008C1F77">
      <w:pPr>
        <w:ind w:left="-567"/>
        <w:rPr>
          <w:rFonts w:ascii="Arial" w:hAnsi="Arial" w:cs="Arial"/>
          <w:lang w:val="it-IT"/>
        </w:rPr>
      </w:pPr>
      <w:r w:rsidRPr="00EF6880">
        <w:rPr>
          <w:rFonts w:ascii="Arial" w:hAnsi="Arial" w:cs="Arial"/>
          <w:lang w:val="it-IT"/>
        </w:rPr>
        <w:tab/>
        <w:t>"</w:t>
      </w:r>
      <w:proofErr w:type="spellStart"/>
      <w:r w:rsidRPr="00EF6880">
        <w:rPr>
          <w:rFonts w:ascii="Arial" w:hAnsi="Arial" w:cs="Arial"/>
          <w:lang w:val="it-IT"/>
        </w:rPr>
        <w:t>Uređenje</w:t>
      </w:r>
      <w:proofErr w:type="spellEnd"/>
      <w:r w:rsidRPr="00EF6880">
        <w:rPr>
          <w:rFonts w:ascii="Arial" w:hAnsi="Arial" w:cs="Arial"/>
          <w:lang w:val="it-IT"/>
        </w:rPr>
        <w:t xml:space="preserve"> ulice u </w:t>
      </w:r>
      <w:proofErr w:type="spellStart"/>
      <w:r w:rsidRPr="00EF6880">
        <w:rPr>
          <w:rFonts w:ascii="Arial" w:hAnsi="Arial" w:cs="Arial"/>
          <w:lang w:val="it-IT"/>
        </w:rPr>
        <w:t>naselju</w:t>
      </w:r>
      <w:proofErr w:type="spellEnd"/>
      <w:r w:rsidRPr="00EF6880">
        <w:rPr>
          <w:rFonts w:ascii="Arial" w:hAnsi="Arial" w:cs="Arial"/>
          <w:lang w:val="it-IT"/>
        </w:rPr>
        <w:t xml:space="preserve"> </w:t>
      </w:r>
      <w:proofErr w:type="spellStart"/>
      <w:r w:rsidRPr="00EF6880">
        <w:rPr>
          <w:rFonts w:ascii="Arial" w:hAnsi="Arial" w:cs="Arial"/>
          <w:lang w:val="it-IT"/>
        </w:rPr>
        <w:t>dužine</w:t>
      </w:r>
      <w:proofErr w:type="spellEnd"/>
      <w:r w:rsidRPr="00EF6880">
        <w:rPr>
          <w:rFonts w:ascii="Arial" w:hAnsi="Arial" w:cs="Arial"/>
          <w:lang w:val="it-IT"/>
        </w:rPr>
        <w:t xml:space="preserve"> 70m sa </w:t>
      </w:r>
      <w:proofErr w:type="spellStart"/>
      <w:r w:rsidRPr="00EF6880">
        <w:rPr>
          <w:rFonts w:ascii="Arial" w:hAnsi="Arial" w:cs="Arial"/>
          <w:lang w:val="it-IT"/>
        </w:rPr>
        <w:t>pratećom</w:t>
      </w:r>
      <w:proofErr w:type="spellEnd"/>
      <w:r w:rsidRPr="00EF6880">
        <w:rPr>
          <w:rFonts w:ascii="Arial" w:hAnsi="Arial" w:cs="Arial"/>
          <w:lang w:val="it-IT"/>
        </w:rPr>
        <w:t xml:space="preserve"> </w:t>
      </w:r>
      <w:proofErr w:type="spellStart"/>
      <w:r w:rsidRPr="00EF6880">
        <w:rPr>
          <w:rFonts w:ascii="Arial" w:hAnsi="Arial" w:cs="Arial"/>
          <w:lang w:val="it-IT"/>
        </w:rPr>
        <w:t>infrastrukturom</w:t>
      </w:r>
      <w:proofErr w:type="spellEnd"/>
    </w:p>
    <w:p w14:paraId="2D9FFFB2" w14:textId="77777777" w:rsidR="008C1F77" w:rsidRPr="00EF6880" w:rsidRDefault="008C1F77" w:rsidP="008C1F77">
      <w:pPr>
        <w:ind w:left="-567" w:firstLine="567"/>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359-25 ,     </w:t>
      </w:r>
    </w:p>
    <w:p w14:paraId="6E211BDD"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G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736E314"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 xml:space="preserve">0,00 </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5FB2180F"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E51CE37" w14:textId="77777777" w:rsidR="008C1F77" w:rsidRPr="00EF6880" w:rsidRDefault="008C1F77" w:rsidP="008C1F77">
      <w:pPr>
        <w:ind w:left="-567"/>
        <w:rPr>
          <w:rFonts w:ascii="Arial" w:hAnsi="Arial" w:cs="Arial"/>
          <w:lang w:val="it-IT"/>
        </w:rPr>
      </w:pPr>
      <w:r w:rsidRPr="00EF6880">
        <w:rPr>
          <w:rFonts w:ascii="Arial" w:hAnsi="Arial" w:cs="Arial"/>
          <w:lang w:val="it-IT"/>
        </w:rPr>
        <w:t>4.1.7.</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za </w:t>
      </w:r>
      <w:proofErr w:type="spellStart"/>
      <w:r w:rsidRPr="00EF6880">
        <w:rPr>
          <w:rFonts w:ascii="Arial" w:hAnsi="Arial" w:cs="Arial"/>
          <w:lang w:val="it-IT"/>
        </w:rPr>
        <w:t>legalizaciju</w:t>
      </w:r>
      <w:proofErr w:type="spellEnd"/>
      <w:r w:rsidRPr="00EF6880">
        <w:rPr>
          <w:rFonts w:ascii="Arial" w:hAnsi="Arial" w:cs="Arial"/>
          <w:lang w:val="it-IT"/>
        </w:rPr>
        <w:t xml:space="preserve"> </w:t>
      </w:r>
      <w:proofErr w:type="spellStart"/>
      <w:r w:rsidRPr="00EF6880">
        <w:rPr>
          <w:rFonts w:ascii="Arial" w:hAnsi="Arial" w:cs="Arial"/>
          <w:lang w:val="it-IT"/>
        </w:rPr>
        <w:t>objekta</w:t>
      </w:r>
      <w:proofErr w:type="spellEnd"/>
      <w:r w:rsidRPr="00EF6880">
        <w:rPr>
          <w:rFonts w:ascii="Arial" w:hAnsi="Arial" w:cs="Arial"/>
          <w:lang w:val="it-IT"/>
        </w:rPr>
        <w:t xml:space="preserve"> u </w:t>
      </w:r>
      <w:proofErr w:type="spellStart"/>
      <w:r w:rsidRPr="00EF6880">
        <w:rPr>
          <w:rFonts w:ascii="Arial" w:hAnsi="Arial" w:cs="Arial"/>
          <w:lang w:val="it-IT"/>
        </w:rPr>
        <w:t>vlasništvu</w:t>
      </w:r>
      <w:proofErr w:type="spellEnd"/>
      <w:r w:rsidRPr="00EF6880">
        <w:rPr>
          <w:rFonts w:ascii="Arial" w:hAnsi="Arial" w:cs="Arial"/>
          <w:lang w:val="it-IT"/>
        </w:rPr>
        <w:t xml:space="preserve"> </w:t>
      </w:r>
      <w:proofErr w:type="spellStart"/>
      <w:r w:rsidRPr="00EF6880">
        <w:rPr>
          <w:rFonts w:ascii="Arial" w:hAnsi="Arial" w:cs="Arial"/>
          <w:lang w:val="it-IT"/>
        </w:rPr>
        <w:t>Općine</w:t>
      </w:r>
      <w:proofErr w:type="spellEnd"/>
      <w:r w:rsidRPr="00EF6880">
        <w:rPr>
          <w:rFonts w:ascii="Arial" w:hAnsi="Arial" w:cs="Arial"/>
          <w:lang w:val="it-IT"/>
        </w:rPr>
        <w:t xml:space="preserve"> Brtonigla-Verteneglio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t>20.000,00</w:t>
      </w:r>
    </w:p>
    <w:p w14:paraId="3360FADC"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529 ,  </w:t>
      </w:r>
    </w:p>
    <w:p w14:paraId="2A848C76" w14:textId="77777777" w:rsidR="008C1F77" w:rsidRPr="00EF6880" w:rsidRDefault="008C1F77" w:rsidP="008C1F77">
      <w:pPr>
        <w:ind w:left="-567" w:firstLine="567"/>
        <w:rPr>
          <w:rFonts w:ascii="Arial" w:hAnsi="Arial" w:cs="Arial"/>
          <w:lang w:val="it-IT"/>
        </w:rPr>
      </w:pPr>
      <w:r w:rsidRPr="00EF6880">
        <w:rPr>
          <w:rFonts w:ascii="Arial" w:hAnsi="Arial" w:cs="Arial"/>
          <w:lang w:val="it-IT"/>
        </w:rPr>
        <w:t xml:space="preserve"> </w:t>
      </w: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PD.</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20.000,00</w:t>
      </w:r>
      <w:r w:rsidRPr="00EF6880">
        <w:rPr>
          <w:rFonts w:ascii="Arial" w:hAnsi="Arial" w:cs="Arial"/>
          <w:lang w:val="it-IT"/>
        </w:rPr>
        <w:tab/>
      </w:r>
    </w:p>
    <w:p w14:paraId="3A0D49BC"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20.000,00</w:t>
      </w:r>
    </w:p>
    <w:p w14:paraId="2AD273FC"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66B85759" w14:textId="77777777" w:rsidR="008C1F77" w:rsidRPr="00EF6880" w:rsidRDefault="008C1F77" w:rsidP="008C1F77">
      <w:pPr>
        <w:ind w:left="-567"/>
        <w:rPr>
          <w:rFonts w:ascii="Arial" w:hAnsi="Arial" w:cs="Arial"/>
          <w:lang w:val="it-IT"/>
        </w:rPr>
      </w:pPr>
      <w:r w:rsidRPr="00EF6880">
        <w:rPr>
          <w:rFonts w:ascii="Arial" w:hAnsi="Arial" w:cs="Arial"/>
          <w:lang w:val="it-IT"/>
        </w:rPr>
        <w:t>4.1.8.</w:t>
      </w:r>
      <w:r w:rsidRPr="00EF6880">
        <w:rPr>
          <w:rFonts w:ascii="Arial" w:hAnsi="Arial" w:cs="Arial"/>
          <w:lang w:val="it-IT"/>
        </w:rPr>
        <w:tab/>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 xml:space="preserve"> za </w:t>
      </w:r>
      <w:proofErr w:type="spellStart"/>
      <w:r w:rsidRPr="00EF6880">
        <w:rPr>
          <w:rFonts w:ascii="Arial" w:hAnsi="Arial" w:cs="Arial"/>
          <w:lang w:val="it-IT"/>
        </w:rPr>
        <w:t>rekonstrukciju</w:t>
      </w:r>
      <w:proofErr w:type="spellEnd"/>
      <w:r w:rsidRPr="00EF6880">
        <w:rPr>
          <w:rFonts w:ascii="Arial" w:hAnsi="Arial" w:cs="Arial"/>
          <w:lang w:val="it-IT"/>
        </w:rPr>
        <w:t xml:space="preserve"> </w:t>
      </w:r>
      <w:proofErr w:type="spellStart"/>
      <w:r w:rsidRPr="00EF6880">
        <w:rPr>
          <w:rFonts w:ascii="Arial" w:hAnsi="Arial" w:cs="Arial"/>
          <w:lang w:val="it-IT"/>
        </w:rPr>
        <w:t>nerazvrstanih</w:t>
      </w:r>
      <w:proofErr w:type="spellEnd"/>
      <w:r w:rsidRPr="00EF6880">
        <w:rPr>
          <w:rFonts w:ascii="Arial" w:hAnsi="Arial" w:cs="Arial"/>
          <w:lang w:val="it-IT"/>
        </w:rPr>
        <w:t xml:space="preserve"> cesta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Prihod</w:t>
      </w:r>
      <w:proofErr w:type="spellEnd"/>
      <w:r w:rsidRPr="00EF6880">
        <w:rPr>
          <w:rFonts w:ascii="Arial" w:hAnsi="Arial" w:cs="Arial"/>
          <w:u w:val="single"/>
          <w:lang w:val="it-IT"/>
        </w:rPr>
        <w:t xml:space="preserve"> </w:t>
      </w:r>
      <w:proofErr w:type="gramStart"/>
      <w:r w:rsidRPr="00EF6880">
        <w:rPr>
          <w:rFonts w:ascii="Arial" w:hAnsi="Arial" w:cs="Arial"/>
          <w:u w:val="single"/>
          <w:lang w:val="it-IT"/>
        </w:rPr>
        <w:t>od</w:t>
      </w:r>
      <w:proofErr w:type="gramEnd"/>
      <w:r w:rsidRPr="00EF6880">
        <w:rPr>
          <w:rFonts w:ascii="Arial" w:hAnsi="Arial" w:cs="Arial"/>
          <w:u w:val="single"/>
          <w:lang w:val="it-IT"/>
        </w:rPr>
        <w:t xml:space="preserve"> </w:t>
      </w:r>
      <w:proofErr w:type="spellStart"/>
      <w:r w:rsidRPr="00EF6880">
        <w:rPr>
          <w:rFonts w:ascii="Arial" w:hAnsi="Arial" w:cs="Arial"/>
          <w:u w:val="single"/>
          <w:lang w:val="it-IT"/>
        </w:rPr>
        <w:t>prodaje</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zemljišta</w:t>
      </w:r>
      <w:proofErr w:type="spellEnd"/>
      <w:r w:rsidRPr="00EF6880">
        <w:rPr>
          <w:rFonts w:ascii="Arial" w:hAnsi="Arial" w:cs="Arial"/>
          <w:u w:val="single"/>
          <w:lang w:val="it-IT"/>
        </w:rPr>
        <w:tab/>
      </w:r>
      <w:r w:rsidRPr="00EF6880">
        <w:rPr>
          <w:rFonts w:ascii="Arial" w:hAnsi="Arial" w:cs="Arial"/>
          <w:u w:val="single"/>
          <w:lang w:val="it-IT"/>
        </w:rPr>
        <w:tab/>
        <w:t>0,00</w:t>
      </w:r>
    </w:p>
    <w:p w14:paraId="48FBD224"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400-140 ,   </w:t>
      </w:r>
    </w:p>
    <w:p w14:paraId="7FB97CA0" w14:textId="77777777" w:rsidR="008C1F77" w:rsidRPr="00EF6880" w:rsidRDefault="008C1F77" w:rsidP="008C1F77">
      <w:pPr>
        <w:ind w:left="-567" w:firstLine="567"/>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PD.</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9EF0642"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0,00</w:t>
      </w:r>
    </w:p>
    <w:p w14:paraId="31CFB678"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0897DEAE"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5467ED2" w14:textId="77777777" w:rsidR="008C1F77" w:rsidRPr="00EF6880" w:rsidRDefault="008C1F77" w:rsidP="008C1F77">
      <w:pPr>
        <w:ind w:left="-567"/>
        <w:rPr>
          <w:rFonts w:ascii="Arial" w:hAnsi="Arial" w:cs="Arial"/>
          <w:lang w:val="it-IT"/>
        </w:rPr>
      </w:pPr>
      <w:r w:rsidRPr="00EF6880">
        <w:rPr>
          <w:rFonts w:ascii="Arial" w:hAnsi="Arial" w:cs="Arial"/>
          <w:lang w:val="it-IT"/>
        </w:rPr>
        <w:t>4.2.</w:t>
      </w:r>
      <w:r w:rsidRPr="00EF6880">
        <w:rPr>
          <w:rFonts w:ascii="Arial" w:hAnsi="Arial" w:cs="Arial"/>
          <w:lang w:val="it-IT"/>
        </w:rPr>
        <w:tab/>
        <w:t>JAVNE POVRŠINE NA KOJIMA NIJE DOPUŠTEN PROMET MOTORNIH VOZILA</w:t>
      </w:r>
      <w:r w:rsidRPr="00EF6880">
        <w:rPr>
          <w:rFonts w:ascii="Arial" w:hAnsi="Arial" w:cs="Arial"/>
          <w:lang w:val="it-IT"/>
        </w:rPr>
        <w:tab/>
        <w:t>0,00</w:t>
      </w:r>
    </w:p>
    <w:p w14:paraId="3C7C0E50"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E3DEC99" w14:textId="77777777" w:rsidR="008C1F77" w:rsidRPr="00EF6880" w:rsidRDefault="008C1F77" w:rsidP="008C1F77">
      <w:pPr>
        <w:ind w:left="-567"/>
        <w:rPr>
          <w:rFonts w:ascii="Arial" w:hAnsi="Arial" w:cs="Arial"/>
          <w:lang w:val="it-IT"/>
        </w:rPr>
      </w:pPr>
      <w:r w:rsidRPr="00EF6880">
        <w:rPr>
          <w:rFonts w:ascii="Arial" w:hAnsi="Arial" w:cs="Arial"/>
          <w:lang w:val="it-IT"/>
        </w:rPr>
        <w:t>4.3.</w:t>
      </w:r>
      <w:r w:rsidRPr="00EF6880">
        <w:rPr>
          <w:rFonts w:ascii="Arial" w:hAnsi="Arial" w:cs="Arial"/>
          <w:lang w:val="it-IT"/>
        </w:rPr>
        <w:tab/>
        <w:t>JAVNA PARKIRALIŠTA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28AAAC1C"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69971D5" w14:textId="77777777" w:rsidR="008C1F77" w:rsidRPr="00EF6880" w:rsidRDefault="008C1F77" w:rsidP="008C1F77">
      <w:pPr>
        <w:ind w:left="-567"/>
        <w:rPr>
          <w:rFonts w:ascii="Arial" w:hAnsi="Arial" w:cs="Arial"/>
          <w:lang w:val="it-IT"/>
        </w:rPr>
      </w:pPr>
      <w:r w:rsidRPr="00EF6880">
        <w:rPr>
          <w:rFonts w:ascii="Arial" w:hAnsi="Arial" w:cs="Arial"/>
          <w:lang w:val="it-IT"/>
        </w:rPr>
        <w:t>4.4.</w:t>
      </w:r>
      <w:r w:rsidRPr="00EF6880">
        <w:rPr>
          <w:rFonts w:ascii="Arial" w:hAnsi="Arial" w:cs="Arial"/>
          <w:lang w:val="it-IT"/>
        </w:rPr>
        <w:tab/>
        <w:t>JAVNE GARAŽE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7B0D30B" w14:textId="77777777" w:rsidR="008C1F77" w:rsidRPr="00EF6880" w:rsidRDefault="008C1F77" w:rsidP="008C1F77">
      <w:pPr>
        <w:ind w:left="-567"/>
        <w:rPr>
          <w:rFonts w:ascii="Arial" w:hAnsi="Arial" w:cs="Arial"/>
          <w:lang w:val="it-IT"/>
        </w:rPr>
      </w:pPr>
      <w:r w:rsidRPr="00EF6880">
        <w:rPr>
          <w:rFonts w:ascii="Arial" w:hAnsi="Arial" w:cs="Arial"/>
          <w:lang w:val="it-IT"/>
        </w:rPr>
        <w:t>4.5.</w:t>
      </w:r>
      <w:r w:rsidRPr="00EF6880">
        <w:rPr>
          <w:rFonts w:ascii="Arial" w:hAnsi="Arial" w:cs="Arial"/>
          <w:lang w:val="it-IT"/>
        </w:rPr>
        <w:tab/>
        <w:t>JAVNE ZELENE POVRŠINE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59D1E99" w14:textId="77777777" w:rsidR="008C1F77" w:rsidRPr="00EF6880" w:rsidRDefault="008C1F77" w:rsidP="008C1F77">
      <w:pPr>
        <w:ind w:left="-567"/>
        <w:rPr>
          <w:rFonts w:ascii="Arial" w:hAnsi="Arial" w:cs="Arial"/>
          <w:lang w:val="it-IT"/>
        </w:rPr>
      </w:pPr>
      <w:r w:rsidRPr="00EF6880">
        <w:rPr>
          <w:rFonts w:ascii="Arial" w:hAnsi="Arial" w:cs="Arial"/>
          <w:lang w:val="it-IT"/>
        </w:rPr>
        <w:t>4.6.</w:t>
      </w:r>
      <w:r w:rsidRPr="00EF6880">
        <w:rPr>
          <w:rFonts w:ascii="Arial" w:hAnsi="Arial" w:cs="Arial"/>
          <w:lang w:val="it-IT"/>
        </w:rPr>
        <w:tab/>
        <w:t>GRAĐEVINE I UREĐAJI JAVNE NAMJENE</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47AB7FA4"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94C88ED" w14:textId="77777777" w:rsidR="008C1F77" w:rsidRPr="00EF6880" w:rsidRDefault="008C1F77" w:rsidP="008C1F77">
      <w:pPr>
        <w:ind w:left="-567"/>
        <w:rPr>
          <w:rFonts w:ascii="Arial" w:hAnsi="Arial" w:cs="Arial"/>
          <w:u w:val="single"/>
          <w:lang w:val="it-IT"/>
        </w:rPr>
      </w:pPr>
      <w:r w:rsidRPr="00EF6880">
        <w:rPr>
          <w:rFonts w:ascii="Arial" w:hAnsi="Arial" w:cs="Arial"/>
          <w:u w:val="single"/>
          <w:lang w:val="it-IT"/>
        </w:rPr>
        <w:t>4.7.</w:t>
      </w:r>
      <w:r w:rsidRPr="00EF6880">
        <w:rPr>
          <w:rFonts w:ascii="Arial" w:hAnsi="Arial" w:cs="Arial"/>
          <w:u w:val="single"/>
          <w:lang w:val="it-IT"/>
        </w:rPr>
        <w:tab/>
        <w:t>JAVNA RASVJETA</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280.000,00</w:t>
      </w:r>
    </w:p>
    <w:p w14:paraId="282DB77A"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7CE492D1" w14:textId="77777777" w:rsidR="008C1F77" w:rsidRPr="00EF6880" w:rsidRDefault="008C1F77" w:rsidP="008C1F77">
      <w:pPr>
        <w:ind w:left="-567"/>
        <w:rPr>
          <w:rFonts w:ascii="Arial" w:hAnsi="Arial" w:cs="Arial"/>
          <w:lang w:val="it-IT"/>
        </w:rPr>
      </w:pPr>
      <w:r w:rsidRPr="00EF6880">
        <w:rPr>
          <w:rFonts w:ascii="Arial" w:hAnsi="Arial" w:cs="Arial"/>
          <w:lang w:val="it-IT"/>
        </w:rPr>
        <w:t>4.7.1.</w:t>
      </w:r>
      <w:r w:rsidRPr="00EF6880">
        <w:rPr>
          <w:rFonts w:ascii="Arial" w:hAnsi="Arial" w:cs="Arial"/>
          <w:lang w:val="it-IT"/>
        </w:rPr>
        <w:tab/>
      </w:r>
      <w:proofErr w:type="spellStart"/>
      <w:r w:rsidRPr="00EF6880">
        <w:rPr>
          <w:rFonts w:ascii="Arial" w:hAnsi="Arial" w:cs="Arial"/>
          <w:lang w:val="it-IT"/>
        </w:rPr>
        <w:t>Modernizacija</w:t>
      </w:r>
      <w:proofErr w:type="spellEnd"/>
      <w:r w:rsidRPr="00EF6880">
        <w:rPr>
          <w:rFonts w:ascii="Arial" w:hAnsi="Arial" w:cs="Arial"/>
          <w:lang w:val="it-IT"/>
        </w:rPr>
        <w:t xml:space="preserve"> JR </w:t>
      </w:r>
      <w:proofErr w:type="spellStart"/>
      <w:r w:rsidRPr="00EF6880">
        <w:rPr>
          <w:rFonts w:ascii="Arial" w:hAnsi="Arial" w:cs="Arial"/>
          <w:lang w:val="it-IT"/>
        </w:rPr>
        <w:t>na</w:t>
      </w:r>
      <w:proofErr w:type="spellEnd"/>
      <w:r w:rsidRPr="00EF6880">
        <w:rPr>
          <w:rFonts w:ascii="Arial" w:hAnsi="Arial" w:cs="Arial"/>
          <w:lang w:val="it-IT"/>
        </w:rPr>
        <w:t xml:space="preserve"> </w:t>
      </w:r>
      <w:proofErr w:type="spellStart"/>
      <w:r w:rsidRPr="00EF6880">
        <w:rPr>
          <w:rFonts w:ascii="Arial" w:hAnsi="Arial" w:cs="Arial"/>
          <w:lang w:val="it-IT"/>
        </w:rPr>
        <w:t>području</w:t>
      </w:r>
      <w:proofErr w:type="spellEnd"/>
      <w:r w:rsidRPr="00EF6880">
        <w:rPr>
          <w:rFonts w:ascii="Arial" w:hAnsi="Arial" w:cs="Arial"/>
          <w:lang w:val="it-IT"/>
        </w:rPr>
        <w:t xml:space="preserve"> </w:t>
      </w:r>
      <w:proofErr w:type="spellStart"/>
      <w:r w:rsidRPr="00EF6880">
        <w:rPr>
          <w:rFonts w:ascii="Arial" w:hAnsi="Arial" w:cs="Arial"/>
          <w:lang w:val="it-IT"/>
        </w:rPr>
        <w:t>Općine</w:t>
      </w:r>
      <w:proofErr w:type="spellEnd"/>
      <w:r w:rsidRPr="00EF6880">
        <w:rPr>
          <w:rFonts w:ascii="Arial" w:hAnsi="Arial" w:cs="Arial"/>
          <w:lang w:val="it-IT"/>
        </w:rPr>
        <w:t xml:space="preserve"> Brtonigla  </w:t>
      </w:r>
    </w:p>
    <w:p w14:paraId="67E15169"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roofErr w:type="spellStart"/>
      <w:r w:rsidRPr="00EF6880">
        <w:rPr>
          <w:rFonts w:ascii="Arial" w:hAnsi="Arial" w:cs="Arial"/>
          <w:u w:val="single"/>
          <w:lang w:val="it-IT"/>
        </w:rPr>
        <w:t>Komunalni</w:t>
      </w:r>
      <w:proofErr w:type="spellEnd"/>
      <w:r w:rsidRPr="00EF6880">
        <w:rPr>
          <w:rFonts w:ascii="Arial" w:hAnsi="Arial" w:cs="Arial"/>
          <w:u w:val="single"/>
          <w:lang w:val="it-IT"/>
        </w:rPr>
        <w:t xml:space="preserve"> </w:t>
      </w:r>
      <w:proofErr w:type="spellStart"/>
      <w:r w:rsidRPr="00EF6880">
        <w:rPr>
          <w:rFonts w:ascii="Arial" w:hAnsi="Arial" w:cs="Arial"/>
          <w:u w:val="single"/>
          <w:lang w:val="it-IT"/>
        </w:rPr>
        <w:t>doprinos</w:t>
      </w:r>
      <w:proofErr w:type="spellEnd"/>
      <w:r w:rsidRPr="00EF6880">
        <w:rPr>
          <w:rFonts w:ascii="Arial" w:hAnsi="Arial" w:cs="Arial"/>
          <w:u w:val="single"/>
          <w:lang w:val="it-IT"/>
        </w:rPr>
        <w:t xml:space="preserve">                                280.000,00</w:t>
      </w:r>
    </w:p>
    <w:p w14:paraId="49FD2227"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 xml:space="preserve">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u w:val="single"/>
          <w:lang w:val="it-IT"/>
        </w:rPr>
        <w:t xml:space="preserve"> </w:t>
      </w:r>
    </w:p>
    <w:p w14:paraId="0F14196C" w14:textId="77777777" w:rsidR="008C1F77" w:rsidRPr="00EF6880" w:rsidRDefault="008C1F77" w:rsidP="008C1F77">
      <w:pPr>
        <w:ind w:left="3"/>
        <w:rPr>
          <w:rFonts w:ascii="Arial" w:hAnsi="Arial" w:cs="Arial"/>
          <w:lang w:val="it-IT"/>
        </w:rPr>
      </w:pPr>
      <w:proofErr w:type="spellStart"/>
      <w:r w:rsidRPr="00EF6880">
        <w:rPr>
          <w:rFonts w:ascii="Arial" w:hAnsi="Arial" w:cs="Arial"/>
          <w:lang w:val="it-IT"/>
        </w:rPr>
        <w:t>Zamjena</w:t>
      </w:r>
      <w:proofErr w:type="spellEnd"/>
      <w:r w:rsidRPr="00EF6880">
        <w:rPr>
          <w:rFonts w:ascii="Arial" w:hAnsi="Arial" w:cs="Arial"/>
          <w:lang w:val="it-IT"/>
        </w:rPr>
        <w:t xml:space="preserve"> </w:t>
      </w:r>
      <w:proofErr w:type="spellStart"/>
      <w:r w:rsidRPr="00EF6880">
        <w:rPr>
          <w:rFonts w:ascii="Arial" w:hAnsi="Arial" w:cs="Arial"/>
          <w:lang w:val="it-IT"/>
        </w:rPr>
        <w:t>postojeće</w:t>
      </w:r>
      <w:proofErr w:type="spellEnd"/>
      <w:r w:rsidRPr="00EF6880">
        <w:rPr>
          <w:rFonts w:ascii="Arial" w:hAnsi="Arial" w:cs="Arial"/>
          <w:lang w:val="it-IT"/>
        </w:rPr>
        <w:t xml:space="preserve"> JR </w:t>
      </w:r>
      <w:proofErr w:type="spellStart"/>
      <w:r w:rsidRPr="00EF6880">
        <w:rPr>
          <w:rFonts w:ascii="Arial" w:hAnsi="Arial" w:cs="Arial"/>
          <w:lang w:val="it-IT"/>
        </w:rPr>
        <w:t>na</w:t>
      </w:r>
      <w:proofErr w:type="spellEnd"/>
      <w:r w:rsidRPr="00EF6880">
        <w:rPr>
          <w:rFonts w:ascii="Arial" w:hAnsi="Arial" w:cs="Arial"/>
          <w:lang w:val="it-IT"/>
        </w:rPr>
        <w:t xml:space="preserve"> </w:t>
      </w:r>
      <w:proofErr w:type="spellStart"/>
      <w:r w:rsidRPr="00EF6880">
        <w:rPr>
          <w:rFonts w:ascii="Arial" w:hAnsi="Arial" w:cs="Arial"/>
          <w:lang w:val="it-IT"/>
        </w:rPr>
        <w:t>području</w:t>
      </w:r>
      <w:proofErr w:type="spellEnd"/>
      <w:r w:rsidRPr="00EF6880">
        <w:rPr>
          <w:rFonts w:ascii="Arial" w:hAnsi="Arial" w:cs="Arial"/>
          <w:lang w:val="it-IT"/>
        </w:rPr>
        <w:t xml:space="preserve"> </w:t>
      </w:r>
      <w:proofErr w:type="spellStart"/>
      <w:r w:rsidRPr="00EF6880">
        <w:rPr>
          <w:rFonts w:ascii="Arial" w:hAnsi="Arial" w:cs="Arial"/>
          <w:lang w:val="it-IT"/>
        </w:rPr>
        <w:t>Općine</w:t>
      </w:r>
      <w:proofErr w:type="spellEnd"/>
      <w:r w:rsidRPr="00EF6880">
        <w:rPr>
          <w:rFonts w:ascii="Arial" w:hAnsi="Arial" w:cs="Arial"/>
          <w:lang w:val="it-IT"/>
        </w:rPr>
        <w:t xml:space="preserve"> Brtonigla, a </w:t>
      </w:r>
      <w:proofErr w:type="spellStart"/>
      <w:r w:rsidRPr="00EF6880">
        <w:rPr>
          <w:rFonts w:ascii="Arial" w:hAnsi="Arial" w:cs="Arial"/>
          <w:lang w:val="it-IT"/>
        </w:rPr>
        <w:t>sve</w:t>
      </w:r>
      <w:proofErr w:type="spellEnd"/>
      <w:r w:rsidRPr="00EF6880">
        <w:rPr>
          <w:rFonts w:ascii="Arial" w:hAnsi="Arial" w:cs="Arial"/>
          <w:lang w:val="it-IT"/>
        </w:rPr>
        <w:t xml:space="preserve"> prema </w:t>
      </w:r>
      <w:proofErr w:type="spellStart"/>
      <w:r w:rsidRPr="00EF6880">
        <w:rPr>
          <w:rFonts w:ascii="Arial" w:hAnsi="Arial" w:cs="Arial"/>
          <w:lang w:val="it-IT"/>
        </w:rPr>
        <w:t>projektnoj</w:t>
      </w:r>
      <w:proofErr w:type="spellEnd"/>
      <w:r w:rsidRPr="00EF6880">
        <w:rPr>
          <w:rFonts w:ascii="Arial" w:hAnsi="Arial" w:cs="Arial"/>
          <w:lang w:val="it-IT"/>
        </w:rPr>
        <w:t xml:space="preserve"> </w:t>
      </w:r>
      <w:proofErr w:type="spellStart"/>
      <w:r w:rsidRPr="00EF6880">
        <w:rPr>
          <w:rFonts w:ascii="Arial" w:hAnsi="Arial" w:cs="Arial"/>
          <w:lang w:val="it-IT"/>
        </w:rPr>
        <w:t>dokumentaciji</w:t>
      </w:r>
      <w:proofErr w:type="spellEnd"/>
      <w:r w:rsidRPr="00EF6880">
        <w:rPr>
          <w:rFonts w:ascii="Arial" w:hAnsi="Arial" w:cs="Arial"/>
          <w:lang w:val="it-IT"/>
        </w:rPr>
        <w:t xml:space="preserve"> za </w:t>
      </w:r>
      <w:proofErr w:type="spellStart"/>
      <w:r w:rsidRPr="00EF6880">
        <w:rPr>
          <w:rFonts w:ascii="Arial" w:hAnsi="Arial" w:cs="Arial"/>
          <w:lang w:val="it-IT"/>
        </w:rPr>
        <w:t>zamjenu</w:t>
      </w:r>
      <w:proofErr w:type="spellEnd"/>
      <w:r w:rsidRPr="00EF6880">
        <w:rPr>
          <w:rFonts w:ascii="Arial" w:hAnsi="Arial" w:cs="Arial"/>
          <w:lang w:val="it-IT"/>
        </w:rPr>
        <w:t xml:space="preserve"> </w:t>
      </w:r>
      <w:proofErr w:type="spellStart"/>
      <w:r w:rsidRPr="00EF6880">
        <w:rPr>
          <w:rFonts w:ascii="Arial" w:hAnsi="Arial" w:cs="Arial"/>
          <w:lang w:val="it-IT"/>
        </w:rPr>
        <w:t>postojeće</w:t>
      </w:r>
      <w:proofErr w:type="spellEnd"/>
      <w:r w:rsidRPr="00EF6880">
        <w:rPr>
          <w:rFonts w:ascii="Arial" w:hAnsi="Arial" w:cs="Arial"/>
          <w:lang w:val="it-IT"/>
        </w:rPr>
        <w:t xml:space="preserve"> u LED </w:t>
      </w:r>
      <w:proofErr w:type="spellStart"/>
      <w:r w:rsidRPr="00EF6880">
        <w:rPr>
          <w:rFonts w:ascii="Arial" w:hAnsi="Arial" w:cs="Arial"/>
          <w:lang w:val="it-IT"/>
        </w:rPr>
        <w:t>rasvjetu</w:t>
      </w:r>
      <w:proofErr w:type="spellEnd"/>
      <w:r w:rsidRPr="00EF6880">
        <w:rPr>
          <w:rFonts w:ascii="Arial" w:hAnsi="Arial" w:cs="Arial"/>
          <w:lang w:val="it-IT"/>
        </w:rPr>
        <w:t xml:space="preserve"> </w:t>
      </w:r>
    </w:p>
    <w:p w14:paraId="11200341" w14:textId="77777777" w:rsidR="008C1F77" w:rsidRPr="00EF6880" w:rsidRDefault="008C1F77" w:rsidP="008C1F77">
      <w:pPr>
        <w:ind w:left="3"/>
        <w:rPr>
          <w:rFonts w:ascii="Arial" w:hAnsi="Arial" w:cs="Arial"/>
          <w:lang w:val="it-IT"/>
        </w:rPr>
      </w:pPr>
      <w:proofErr w:type="spellStart"/>
      <w:proofErr w:type="gramStart"/>
      <w:r w:rsidRPr="00EF6880">
        <w:rPr>
          <w:rFonts w:ascii="Arial" w:hAnsi="Arial" w:cs="Arial"/>
          <w:lang w:val="it-IT"/>
        </w:rPr>
        <w:t>Pozicija</w:t>
      </w:r>
      <w:proofErr w:type="spellEnd"/>
      <w:r w:rsidRPr="00EF6880">
        <w:rPr>
          <w:rFonts w:ascii="Arial" w:hAnsi="Arial" w:cs="Arial"/>
          <w:lang w:val="it-IT"/>
        </w:rPr>
        <w:t xml:space="preserve"> :</w:t>
      </w:r>
      <w:proofErr w:type="gramEnd"/>
      <w:r w:rsidRPr="00EF6880">
        <w:rPr>
          <w:rFonts w:ascii="Arial" w:hAnsi="Arial" w:cs="Arial"/>
          <w:lang w:val="it-IT"/>
        </w:rPr>
        <w:t xml:space="preserve"> 399-1 ,       </w:t>
      </w:r>
    </w:p>
    <w:p w14:paraId="14297EE0" w14:textId="77777777" w:rsidR="008C1F77" w:rsidRPr="00EF6880" w:rsidRDefault="008C1F77" w:rsidP="008C1F77">
      <w:pPr>
        <w:ind w:left="-567" w:firstLine="570"/>
        <w:rPr>
          <w:rFonts w:ascii="Arial" w:hAnsi="Arial" w:cs="Arial"/>
          <w:lang w:val="it-IT"/>
        </w:rPr>
      </w:pPr>
      <w:proofErr w:type="spellStart"/>
      <w:r w:rsidRPr="00EF6880">
        <w:rPr>
          <w:rFonts w:ascii="Arial" w:hAnsi="Arial" w:cs="Arial"/>
          <w:lang w:val="it-IT"/>
        </w:rPr>
        <w:t>vrsta</w:t>
      </w:r>
      <w:proofErr w:type="spellEnd"/>
      <w:r w:rsidRPr="00EF6880">
        <w:rPr>
          <w:rFonts w:ascii="Arial" w:hAnsi="Arial" w:cs="Arial"/>
          <w:lang w:val="it-IT"/>
        </w:rPr>
        <w:t xml:space="preserve"> </w:t>
      </w:r>
      <w:proofErr w:type="spellStart"/>
      <w:r w:rsidRPr="00EF6880">
        <w:rPr>
          <w:rFonts w:ascii="Arial" w:hAnsi="Arial" w:cs="Arial"/>
          <w:lang w:val="it-IT"/>
        </w:rPr>
        <w:t>poslova</w:t>
      </w:r>
      <w:proofErr w:type="spellEnd"/>
      <w:r w:rsidRPr="00EF6880">
        <w:rPr>
          <w:rFonts w:ascii="Arial" w:hAnsi="Arial" w:cs="Arial"/>
          <w:lang w:val="it-IT"/>
        </w:rPr>
        <w:t xml:space="preserve">: </w:t>
      </w:r>
      <w:proofErr w:type="gramStart"/>
      <w:r w:rsidRPr="00EF6880">
        <w:rPr>
          <w:rFonts w:ascii="Arial" w:hAnsi="Arial" w:cs="Arial"/>
          <w:lang w:val="it-IT"/>
        </w:rPr>
        <w:t>O,G</w:t>
      </w:r>
      <w:proofErr w:type="gram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280.000,00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6F51BF0" w14:textId="77777777" w:rsidR="008C1F77" w:rsidRPr="00EF6880" w:rsidRDefault="008C1F77" w:rsidP="008C1F77">
      <w:pPr>
        <w:ind w:left="-567"/>
        <w:rPr>
          <w:rFonts w:ascii="Arial" w:hAnsi="Arial" w:cs="Arial"/>
          <w:u w:val="single"/>
          <w:lang w:val="it-IT"/>
        </w:rPr>
      </w:pPr>
      <w:r w:rsidRPr="00EF6880">
        <w:rPr>
          <w:rFonts w:ascii="Arial" w:hAnsi="Arial" w:cs="Arial"/>
          <w:lang w:val="it-IT"/>
        </w:rPr>
        <w:tab/>
      </w:r>
      <w:r w:rsidRPr="00EF6880">
        <w:rPr>
          <w:rFonts w:ascii="Arial" w:hAnsi="Arial" w:cs="Arial"/>
          <w:u w:val="single"/>
          <w:lang w:val="it-IT"/>
        </w:rPr>
        <w:t>UKUPNO</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280.000,00</w:t>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r>
      <w:r w:rsidRPr="00EF6880">
        <w:rPr>
          <w:rFonts w:ascii="Arial" w:hAnsi="Arial" w:cs="Arial"/>
          <w:u w:val="single"/>
          <w:lang w:val="it-IT"/>
        </w:rPr>
        <w:tab/>
        <w:t>280.000,00</w:t>
      </w:r>
    </w:p>
    <w:p w14:paraId="543D8161"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5699531C" w14:textId="77777777" w:rsidR="008C1F77" w:rsidRPr="00EF6880" w:rsidRDefault="008C1F77" w:rsidP="008C1F77">
      <w:pPr>
        <w:ind w:left="-567"/>
        <w:rPr>
          <w:rFonts w:ascii="Arial" w:hAnsi="Arial" w:cs="Arial"/>
          <w:lang w:val="it-IT"/>
        </w:rPr>
      </w:pPr>
      <w:r w:rsidRPr="00EF6880">
        <w:rPr>
          <w:rFonts w:ascii="Arial" w:hAnsi="Arial" w:cs="Arial"/>
          <w:lang w:val="it-IT"/>
        </w:rPr>
        <w:t>4.8.</w:t>
      </w:r>
      <w:r w:rsidRPr="00EF6880">
        <w:rPr>
          <w:rFonts w:ascii="Arial" w:hAnsi="Arial" w:cs="Arial"/>
          <w:lang w:val="it-IT"/>
        </w:rPr>
        <w:tab/>
        <w:t>GROBLJA I KREMATORIJI NA GROBLJIMA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p>
    <w:p w14:paraId="53163016"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153FB0CF" w14:textId="77777777" w:rsidR="008C1F77" w:rsidRPr="00EF6880" w:rsidRDefault="008C1F77" w:rsidP="008C1F77">
      <w:pPr>
        <w:ind w:left="-567"/>
        <w:rPr>
          <w:rFonts w:ascii="Arial" w:hAnsi="Arial" w:cs="Arial"/>
          <w:lang w:val="it-IT"/>
        </w:rPr>
      </w:pPr>
      <w:r w:rsidRPr="00EF6880">
        <w:rPr>
          <w:rFonts w:ascii="Arial" w:hAnsi="Arial" w:cs="Arial"/>
          <w:lang w:val="it-IT"/>
        </w:rPr>
        <w:t>4.9.</w:t>
      </w:r>
      <w:r w:rsidRPr="00EF6880">
        <w:rPr>
          <w:rFonts w:ascii="Arial" w:hAnsi="Arial" w:cs="Arial"/>
          <w:lang w:val="it-IT"/>
        </w:rPr>
        <w:tab/>
        <w:t>GRAĐEVINE NAMIJENJENE OBAVLJANJU JAVNOG PRIJEVOZA</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0,00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76EAF7E" w14:textId="77777777" w:rsidR="008C1F77" w:rsidRPr="00EF6880" w:rsidRDefault="008C1F77" w:rsidP="008C1F77">
      <w:pPr>
        <w:ind w:left="-567"/>
        <w:rPr>
          <w:rFonts w:ascii="Arial" w:hAnsi="Arial" w:cs="Arial"/>
          <w:lang w:val="it-IT"/>
        </w:rPr>
      </w:pPr>
    </w:p>
    <w:p w14:paraId="7C4F5ABF" w14:textId="77777777" w:rsidR="008C1F77" w:rsidRPr="00EF6880" w:rsidRDefault="008C1F77" w:rsidP="008C1F77">
      <w:pPr>
        <w:ind w:left="-567"/>
        <w:rPr>
          <w:rFonts w:ascii="Arial" w:hAnsi="Arial" w:cs="Arial"/>
          <w:lang w:val="it-IT"/>
        </w:rPr>
      </w:pPr>
    </w:p>
    <w:p w14:paraId="0B5959C2" w14:textId="77777777" w:rsidR="008C1F77" w:rsidRPr="00EF6880" w:rsidRDefault="008C1F77" w:rsidP="008C1F77">
      <w:pPr>
        <w:ind w:left="-567"/>
        <w:rPr>
          <w:rFonts w:ascii="Arial" w:hAnsi="Arial" w:cs="Arial"/>
          <w:b/>
          <w:bCs/>
          <w:u w:val="single"/>
          <w:lang w:val="it-IT"/>
        </w:rPr>
      </w:pPr>
      <w:r w:rsidRPr="00EF6880">
        <w:rPr>
          <w:rFonts w:ascii="Arial" w:hAnsi="Arial" w:cs="Arial"/>
          <w:b/>
          <w:bCs/>
          <w:u w:val="single"/>
          <w:lang w:val="it-IT"/>
        </w:rPr>
        <w:t>PROGRAM GRAĐENJA KOMUNALNE INFRASTRUKTURE SVEUKUPNO</w:t>
      </w:r>
      <w:r w:rsidRPr="00EF6880">
        <w:rPr>
          <w:rFonts w:ascii="Arial" w:hAnsi="Arial" w:cs="Arial"/>
          <w:b/>
          <w:bCs/>
          <w:u w:val="single"/>
          <w:lang w:val="it-IT"/>
        </w:rPr>
        <w:tab/>
      </w:r>
      <w:r w:rsidRPr="00EF6880">
        <w:rPr>
          <w:rFonts w:ascii="Arial" w:hAnsi="Arial" w:cs="Arial"/>
          <w:b/>
          <w:bCs/>
          <w:u w:val="single"/>
          <w:lang w:val="it-IT"/>
        </w:rPr>
        <w:tab/>
      </w:r>
      <w:r w:rsidRPr="00EF6880">
        <w:rPr>
          <w:rFonts w:ascii="Arial" w:hAnsi="Arial" w:cs="Arial"/>
          <w:b/>
          <w:bCs/>
          <w:u w:val="single"/>
          <w:lang w:val="it-IT"/>
        </w:rPr>
        <w:tab/>
        <w:t>3.628.223,20</w:t>
      </w:r>
    </w:p>
    <w:p w14:paraId="7DD5316D" w14:textId="3B2FB45A" w:rsidR="008C1F77"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3026A8ED" w14:textId="77777777" w:rsidR="00EF6880" w:rsidRPr="00EF6880" w:rsidRDefault="00EF6880" w:rsidP="008C1F77">
      <w:pPr>
        <w:ind w:left="-567"/>
        <w:rPr>
          <w:rFonts w:ascii="Arial" w:hAnsi="Arial" w:cs="Arial"/>
          <w:lang w:val="it-IT"/>
        </w:rPr>
      </w:pPr>
    </w:p>
    <w:p w14:paraId="76D62D83" w14:textId="77777777" w:rsidR="008C1F77" w:rsidRPr="00EF6880" w:rsidRDefault="008C1F77" w:rsidP="008C1F77">
      <w:pPr>
        <w:ind w:left="-567"/>
        <w:jc w:val="center"/>
        <w:rPr>
          <w:rFonts w:ascii="Arial" w:hAnsi="Arial" w:cs="Arial"/>
          <w:b/>
          <w:bCs/>
          <w:lang w:val="it-IT"/>
        </w:rPr>
      </w:pPr>
      <w:proofErr w:type="spellStart"/>
      <w:r w:rsidRPr="00EF6880">
        <w:rPr>
          <w:rFonts w:ascii="Arial" w:hAnsi="Arial" w:cs="Arial"/>
          <w:b/>
          <w:bCs/>
          <w:lang w:val="it-IT"/>
        </w:rPr>
        <w:lastRenderedPageBreak/>
        <w:t>Članak</w:t>
      </w:r>
      <w:proofErr w:type="spellEnd"/>
      <w:r w:rsidRPr="00EF6880">
        <w:rPr>
          <w:rFonts w:ascii="Arial" w:hAnsi="Arial" w:cs="Arial"/>
          <w:b/>
          <w:bCs/>
          <w:lang w:val="it-IT"/>
        </w:rPr>
        <w:t xml:space="preserve"> 3.</w:t>
      </w:r>
    </w:p>
    <w:p w14:paraId="119CF1CE" w14:textId="77777777" w:rsidR="008C1F77" w:rsidRPr="00EF6880" w:rsidRDefault="008C1F77" w:rsidP="008C1F77">
      <w:pPr>
        <w:ind w:left="-567"/>
        <w:jc w:val="center"/>
        <w:rPr>
          <w:rFonts w:ascii="Arial" w:hAnsi="Arial" w:cs="Arial"/>
          <w:b/>
          <w:bCs/>
          <w:lang w:val="it-IT"/>
        </w:rPr>
      </w:pPr>
    </w:p>
    <w:p w14:paraId="4CF51F03" w14:textId="77777777" w:rsidR="008C1F77" w:rsidRPr="00EF6880" w:rsidRDefault="008C1F77" w:rsidP="008C1F77">
      <w:pPr>
        <w:ind w:left="-567"/>
        <w:rPr>
          <w:rFonts w:ascii="Arial" w:hAnsi="Arial" w:cs="Arial"/>
          <w:sz w:val="24"/>
          <w:szCs w:val="24"/>
          <w:lang w:val="it-IT"/>
        </w:rPr>
      </w:pPr>
      <w:r w:rsidRPr="00EF6880">
        <w:rPr>
          <w:rFonts w:ascii="Arial" w:hAnsi="Arial" w:cs="Arial"/>
          <w:sz w:val="24"/>
          <w:szCs w:val="24"/>
          <w:lang w:val="it-IT"/>
        </w:rPr>
        <w:t xml:space="preserve">U </w:t>
      </w:r>
      <w:proofErr w:type="spellStart"/>
      <w:r w:rsidRPr="00EF6880">
        <w:rPr>
          <w:rFonts w:ascii="Arial" w:hAnsi="Arial" w:cs="Arial"/>
          <w:sz w:val="24"/>
          <w:szCs w:val="24"/>
          <w:lang w:val="it-IT"/>
        </w:rPr>
        <w:t>skladu</w:t>
      </w:r>
      <w:proofErr w:type="spellEnd"/>
      <w:r w:rsidRPr="00EF6880">
        <w:rPr>
          <w:rFonts w:ascii="Arial" w:hAnsi="Arial" w:cs="Arial"/>
          <w:sz w:val="24"/>
          <w:szCs w:val="24"/>
          <w:lang w:val="it-IT"/>
        </w:rPr>
        <w:t xml:space="preserve"> sa </w:t>
      </w:r>
      <w:proofErr w:type="spellStart"/>
      <w:r w:rsidRPr="00EF6880">
        <w:rPr>
          <w:rFonts w:ascii="Arial" w:hAnsi="Arial" w:cs="Arial"/>
          <w:sz w:val="24"/>
          <w:szCs w:val="24"/>
          <w:lang w:val="it-IT"/>
        </w:rPr>
        <w:t>sadržajem</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Programa</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prikazanim</w:t>
      </w:r>
      <w:proofErr w:type="spellEnd"/>
      <w:r w:rsidRPr="00EF6880">
        <w:rPr>
          <w:rFonts w:ascii="Arial" w:hAnsi="Arial" w:cs="Arial"/>
          <w:sz w:val="24"/>
          <w:szCs w:val="24"/>
          <w:lang w:val="it-IT"/>
        </w:rPr>
        <w:t xml:space="preserve"> u </w:t>
      </w:r>
      <w:proofErr w:type="spellStart"/>
      <w:r w:rsidRPr="00EF6880">
        <w:rPr>
          <w:rFonts w:ascii="Arial" w:hAnsi="Arial" w:cs="Arial"/>
          <w:sz w:val="24"/>
          <w:szCs w:val="24"/>
          <w:lang w:val="it-IT"/>
        </w:rPr>
        <w:t>članku</w:t>
      </w:r>
      <w:proofErr w:type="spellEnd"/>
      <w:r w:rsidRPr="00EF6880">
        <w:rPr>
          <w:rFonts w:ascii="Arial" w:hAnsi="Arial" w:cs="Arial"/>
          <w:sz w:val="24"/>
          <w:szCs w:val="24"/>
          <w:lang w:val="it-IT"/>
        </w:rPr>
        <w:t xml:space="preserve"> 2. </w:t>
      </w:r>
      <w:proofErr w:type="spellStart"/>
      <w:r w:rsidRPr="00EF6880">
        <w:rPr>
          <w:rFonts w:ascii="Arial" w:hAnsi="Arial" w:cs="Arial"/>
          <w:sz w:val="24"/>
          <w:szCs w:val="24"/>
          <w:lang w:val="it-IT"/>
        </w:rPr>
        <w:t>troškovi</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Programa</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gradnje</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komunalne</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infrastrukture</w:t>
      </w:r>
      <w:proofErr w:type="spellEnd"/>
      <w:r w:rsidRPr="00EF6880">
        <w:rPr>
          <w:rFonts w:ascii="Arial" w:hAnsi="Arial" w:cs="Arial"/>
          <w:sz w:val="24"/>
          <w:szCs w:val="24"/>
          <w:lang w:val="it-IT"/>
        </w:rPr>
        <w:t xml:space="preserve"> za 2022. </w:t>
      </w:r>
      <w:proofErr w:type="spellStart"/>
      <w:r w:rsidRPr="00EF6880">
        <w:rPr>
          <w:rFonts w:ascii="Arial" w:hAnsi="Arial" w:cs="Arial"/>
          <w:sz w:val="24"/>
          <w:szCs w:val="24"/>
          <w:lang w:val="it-IT"/>
        </w:rPr>
        <w:t>godinu</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raspoređuju</w:t>
      </w:r>
      <w:proofErr w:type="spellEnd"/>
      <w:r w:rsidRPr="00EF6880">
        <w:rPr>
          <w:rFonts w:ascii="Arial" w:hAnsi="Arial" w:cs="Arial"/>
          <w:sz w:val="24"/>
          <w:szCs w:val="24"/>
          <w:lang w:val="it-IT"/>
        </w:rPr>
        <w:t xml:space="preserve"> se </w:t>
      </w:r>
      <w:proofErr w:type="spellStart"/>
      <w:r w:rsidRPr="00EF6880">
        <w:rPr>
          <w:rFonts w:ascii="Arial" w:hAnsi="Arial" w:cs="Arial"/>
          <w:sz w:val="24"/>
          <w:szCs w:val="24"/>
          <w:lang w:val="it-IT"/>
        </w:rPr>
        <w:t>na</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sljedeće</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izvore</w:t>
      </w:r>
      <w:proofErr w:type="spellEnd"/>
      <w:r w:rsidRPr="00EF6880">
        <w:rPr>
          <w:rFonts w:ascii="Arial" w:hAnsi="Arial" w:cs="Arial"/>
          <w:sz w:val="24"/>
          <w:szCs w:val="24"/>
          <w:lang w:val="it-IT"/>
        </w:rPr>
        <w:t xml:space="preserve"> </w:t>
      </w:r>
      <w:proofErr w:type="spellStart"/>
      <w:r w:rsidRPr="00EF6880">
        <w:rPr>
          <w:rFonts w:ascii="Arial" w:hAnsi="Arial" w:cs="Arial"/>
          <w:sz w:val="24"/>
          <w:szCs w:val="24"/>
          <w:lang w:val="it-IT"/>
        </w:rPr>
        <w:t>financiranja</w:t>
      </w:r>
      <w:proofErr w:type="spellEnd"/>
      <w:r w:rsidRPr="00EF6880">
        <w:rPr>
          <w:rFonts w:ascii="Arial" w:hAnsi="Arial" w:cs="Arial"/>
          <w:sz w:val="24"/>
          <w:szCs w:val="24"/>
          <w:lang w:val="it-IT"/>
        </w:rPr>
        <w:t>:</w:t>
      </w:r>
      <w:r w:rsidRPr="00EF6880">
        <w:rPr>
          <w:rFonts w:ascii="Arial" w:hAnsi="Arial" w:cs="Arial"/>
          <w:sz w:val="24"/>
          <w:szCs w:val="24"/>
          <w:lang w:val="it-IT"/>
        </w:rPr>
        <w:tab/>
      </w:r>
      <w:r w:rsidRPr="00EF6880">
        <w:rPr>
          <w:rFonts w:ascii="Arial" w:hAnsi="Arial" w:cs="Arial"/>
          <w:sz w:val="24"/>
          <w:szCs w:val="24"/>
          <w:lang w:val="it-IT"/>
        </w:rPr>
        <w:tab/>
      </w:r>
      <w:r w:rsidRPr="00EF6880">
        <w:rPr>
          <w:rFonts w:ascii="Arial" w:hAnsi="Arial" w:cs="Arial"/>
          <w:sz w:val="24"/>
          <w:szCs w:val="24"/>
          <w:lang w:val="it-IT"/>
        </w:rPr>
        <w:tab/>
      </w:r>
      <w:r w:rsidRPr="00EF6880">
        <w:rPr>
          <w:rFonts w:ascii="Arial" w:hAnsi="Arial" w:cs="Arial"/>
          <w:sz w:val="24"/>
          <w:szCs w:val="24"/>
          <w:lang w:val="it-IT"/>
        </w:rPr>
        <w:tab/>
      </w:r>
      <w:r w:rsidRPr="00EF6880">
        <w:rPr>
          <w:rFonts w:ascii="Arial" w:hAnsi="Arial" w:cs="Arial"/>
          <w:sz w:val="24"/>
          <w:szCs w:val="24"/>
          <w:lang w:val="it-IT"/>
        </w:rPr>
        <w:tab/>
      </w:r>
      <w:r w:rsidRPr="00EF6880">
        <w:rPr>
          <w:rFonts w:ascii="Arial" w:hAnsi="Arial" w:cs="Arial"/>
          <w:sz w:val="24"/>
          <w:szCs w:val="24"/>
          <w:lang w:val="it-IT"/>
        </w:rPr>
        <w:tab/>
      </w:r>
    </w:p>
    <w:p w14:paraId="72B39240"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r w:rsidRPr="00EF6880">
        <w:rPr>
          <w:rFonts w:ascii="Arial" w:hAnsi="Arial" w:cs="Arial"/>
          <w:lang w:val="it-IT"/>
        </w:rPr>
        <w:t>Komunalni</w:t>
      </w:r>
      <w:proofErr w:type="spellEnd"/>
      <w:r w:rsidRPr="00EF6880">
        <w:rPr>
          <w:rFonts w:ascii="Arial" w:hAnsi="Arial" w:cs="Arial"/>
          <w:lang w:val="it-IT"/>
        </w:rPr>
        <w:t xml:space="preserve"> </w:t>
      </w:r>
      <w:proofErr w:type="spellStart"/>
      <w:r w:rsidRPr="00EF6880">
        <w:rPr>
          <w:rFonts w:ascii="Arial" w:hAnsi="Arial" w:cs="Arial"/>
          <w:lang w:val="it-IT"/>
        </w:rPr>
        <w:t>doprinos</w:t>
      </w:r>
      <w:proofErr w:type="spellEnd"/>
      <w:r w:rsidRPr="00EF6880">
        <w:rPr>
          <w:rFonts w:ascii="Arial" w:hAnsi="Arial" w:cs="Arial"/>
          <w:lang w:val="it-IT"/>
        </w:rPr>
        <w:t xml:space="preserve">    </w:t>
      </w:r>
      <w:proofErr w:type="gramStart"/>
      <w:r w:rsidRPr="00EF6880">
        <w:rPr>
          <w:rFonts w:ascii="Arial" w:hAnsi="Arial" w:cs="Arial"/>
          <w:lang w:val="it-IT"/>
        </w:rPr>
        <w:t xml:space="preserve">   (</w:t>
      </w:r>
      <w:proofErr w:type="spellStart"/>
      <w:proofErr w:type="gramEnd"/>
      <w:r w:rsidRPr="00EF6880">
        <w:rPr>
          <w:rFonts w:ascii="Arial" w:hAnsi="Arial" w:cs="Arial"/>
          <w:lang w:val="it-IT"/>
        </w:rPr>
        <w:t>pozicija</w:t>
      </w:r>
      <w:proofErr w:type="spellEnd"/>
      <w:r w:rsidRPr="00EF6880">
        <w:rPr>
          <w:rFonts w:ascii="Arial" w:hAnsi="Arial" w:cs="Arial"/>
          <w:lang w:val="it-IT"/>
        </w:rPr>
        <w:t xml:space="preserve"> -12)                                         </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1.961.335,70</w:t>
      </w:r>
    </w:p>
    <w:p w14:paraId="6DFE8B1F" w14:textId="77777777" w:rsidR="008C1F77" w:rsidRPr="00EF6880" w:rsidRDefault="008C1F77" w:rsidP="008C1F77">
      <w:pPr>
        <w:ind w:left="-567"/>
        <w:rPr>
          <w:rFonts w:ascii="Arial" w:hAnsi="Arial" w:cs="Arial"/>
          <w:lang w:val="it-IT"/>
        </w:rPr>
      </w:pPr>
      <w:r w:rsidRPr="00EF6880">
        <w:rPr>
          <w:rFonts w:ascii="Arial" w:hAnsi="Arial" w:cs="Arial"/>
          <w:lang w:val="it-IT"/>
        </w:rPr>
        <w:tab/>
        <w:t xml:space="preserve">Prodaja </w:t>
      </w:r>
      <w:proofErr w:type="spellStart"/>
      <w:r w:rsidRPr="00EF6880">
        <w:rPr>
          <w:rFonts w:ascii="Arial" w:hAnsi="Arial" w:cs="Arial"/>
          <w:lang w:val="it-IT"/>
        </w:rPr>
        <w:t>grobnih</w:t>
      </w:r>
      <w:proofErr w:type="spellEnd"/>
      <w:r w:rsidRPr="00EF6880">
        <w:rPr>
          <w:rFonts w:ascii="Arial" w:hAnsi="Arial" w:cs="Arial"/>
          <w:lang w:val="it-IT"/>
        </w:rPr>
        <w:t xml:space="preserve"> </w:t>
      </w:r>
      <w:proofErr w:type="spellStart"/>
      <w:r w:rsidRPr="00EF6880">
        <w:rPr>
          <w:rFonts w:ascii="Arial" w:hAnsi="Arial" w:cs="Arial"/>
          <w:lang w:val="it-IT"/>
        </w:rPr>
        <w:t>mjesta</w:t>
      </w:r>
      <w:proofErr w:type="spellEnd"/>
      <w:r w:rsidRPr="00EF6880">
        <w:rPr>
          <w:rFonts w:ascii="Arial" w:hAnsi="Arial" w:cs="Arial"/>
          <w:lang w:val="it-IT"/>
        </w:rPr>
        <w:t xml:space="preserve"> (</w:t>
      </w:r>
      <w:proofErr w:type="spellStart"/>
      <w:r w:rsidRPr="00EF6880">
        <w:rPr>
          <w:rFonts w:ascii="Arial" w:hAnsi="Arial" w:cs="Arial"/>
          <w:lang w:val="it-IT"/>
        </w:rPr>
        <w:t>pozicija</w:t>
      </w:r>
      <w:proofErr w:type="spellEnd"/>
      <w:r w:rsidRPr="00EF6880">
        <w:rPr>
          <w:rFonts w:ascii="Arial" w:hAnsi="Arial" w:cs="Arial"/>
          <w:lang w:val="it-IT"/>
        </w:rPr>
        <w:t xml:space="preserve"> -54)</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 xml:space="preserve">     40.000,00</w:t>
      </w:r>
      <w:r w:rsidRPr="00EF6880">
        <w:rPr>
          <w:rFonts w:ascii="Arial" w:hAnsi="Arial" w:cs="Arial"/>
          <w:lang w:val="it-IT"/>
        </w:rPr>
        <w:tab/>
      </w:r>
    </w:p>
    <w:p w14:paraId="592C176D" w14:textId="77777777" w:rsidR="008C1F77" w:rsidRPr="00EF6880" w:rsidRDefault="008C1F77" w:rsidP="008C1F77">
      <w:pPr>
        <w:ind w:left="-567"/>
        <w:rPr>
          <w:rFonts w:ascii="Arial" w:hAnsi="Arial" w:cs="Arial"/>
          <w:lang w:val="it-IT"/>
        </w:rPr>
      </w:pPr>
      <w:r w:rsidRPr="00EF6880">
        <w:rPr>
          <w:rFonts w:ascii="Arial" w:hAnsi="Arial" w:cs="Arial"/>
          <w:lang w:val="it-IT"/>
        </w:rPr>
        <w:tab/>
      </w:r>
      <w:proofErr w:type="spellStart"/>
      <w:r w:rsidRPr="00EF6880">
        <w:rPr>
          <w:rFonts w:ascii="Arial" w:hAnsi="Arial" w:cs="Arial"/>
          <w:lang w:val="it-IT"/>
        </w:rPr>
        <w:t>Prihod</w:t>
      </w:r>
      <w:proofErr w:type="spellEnd"/>
      <w:r w:rsidRPr="00EF6880">
        <w:rPr>
          <w:rFonts w:ascii="Arial" w:hAnsi="Arial" w:cs="Arial"/>
          <w:lang w:val="it-IT"/>
        </w:rPr>
        <w:t xml:space="preserve"> </w:t>
      </w:r>
      <w:proofErr w:type="gramStart"/>
      <w:r w:rsidRPr="00EF6880">
        <w:rPr>
          <w:rFonts w:ascii="Arial" w:hAnsi="Arial" w:cs="Arial"/>
          <w:lang w:val="it-IT"/>
        </w:rPr>
        <w:t>od</w:t>
      </w:r>
      <w:proofErr w:type="gramEnd"/>
      <w:r w:rsidRPr="00EF6880">
        <w:rPr>
          <w:rFonts w:ascii="Arial" w:hAnsi="Arial" w:cs="Arial"/>
          <w:lang w:val="it-IT"/>
        </w:rPr>
        <w:t xml:space="preserve"> </w:t>
      </w:r>
      <w:proofErr w:type="spellStart"/>
      <w:r w:rsidRPr="00EF6880">
        <w:rPr>
          <w:rFonts w:ascii="Arial" w:hAnsi="Arial" w:cs="Arial"/>
          <w:lang w:val="it-IT"/>
        </w:rPr>
        <w:t>prodaje</w:t>
      </w:r>
      <w:proofErr w:type="spellEnd"/>
      <w:r w:rsidRPr="00EF6880">
        <w:rPr>
          <w:rFonts w:ascii="Arial" w:hAnsi="Arial" w:cs="Arial"/>
          <w:lang w:val="it-IT"/>
        </w:rPr>
        <w:t xml:space="preserve"> </w:t>
      </w:r>
      <w:proofErr w:type="spellStart"/>
      <w:r w:rsidRPr="00EF6880">
        <w:rPr>
          <w:rFonts w:ascii="Arial" w:hAnsi="Arial" w:cs="Arial"/>
          <w:lang w:val="it-IT"/>
        </w:rPr>
        <w:t>zemljišta</w:t>
      </w:r>
      <w:proofErr w:type="spellEnd"/>
      <w:r w:rsidRPr="00EF6880">
        <w:rPr>
          <w:rFonts w:ascii="Arial" w:hAnsi="Arial" w:cs="Arial"/>
          <w:lang w:val="it-IT"/>
        </w:rPr>
        <w:t xml:space="preserve"> (</w:t>
      </w:r>
      <w:proofErr w:type="spellStart"/>
      <w:r w:rsidRPr="00EF6880">
        <w:rPr>
          <w:rFonts w:ascii="Arial" w:hAnsi="Arial" w:cs="Arial"/>
          <w:lang w:val="it-IT"/>
        </w:rPr>
        <w:t>pozicija</w:t>
      </w:r>
      <w:proofErr w:type="spellEnd"/>
      <w:r w:rsidRPr="00EF6880">
        <w:rPr>
          <w:rFonts w:ascii="Arial" w:hAnsi="Arial" w:cs="Arial"/>
          <w:lang w:val="it-IT"/>
        </w:rPr>
        <w:t xml:space="preserve"> -20)</w:t>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 xml:space="preserve"> 1.626.887,50</w:t>
      </w:r>
      <w:r w:rsidRPr="00EF6880">
        <w:rPr>
          <w:rFonts w:ascii="Arial" w:hAnsi="Arial" w:cs="Arial"/>
          <w:lang w:val="it-IT"/>
        </w:rPr>
        <w:tab/>
      </w:r>
    </w:p>
    <w:p w14:paraId="0B8B917C" w14:textId="77777777" w:rsidR="008C1F77" w:rsidRPr="00EF6880" w:rsidRDefault="008C1F77" w:rsidP="008C1F77">
      <w:pPr>
        <w:ind w:left="-567"/>
        <w:rPr>
          <w:rFonts w:ascii="Arial" w:hAnsi="Arial" w:cs="Arial"/>
          <w:strike/>
          <w:lang w:val="it-IT"/>
        </w:rPr>
      </w:pPr>
      <w:r w:rsidRPr="00EF6880">
        <w:rPr>
          <w:rFonts w:ascii="Arial" w:hAnsi="Arial" w:cs="Arial"/>
          <w:lang w:val="it-IT"/>
        </w:rPr>
        <w:tab/>
      </w:r>
      <w:proofErr w:type="spellStart"/>
      <w:r w:rsidRPr="00EF6880">
        <w:rPr>
          <w:rFonts w:ascii="Arial" w:hAnsi="Arial" w:cs="Arial"/>
          <w:strike/>
          <w:lang w:val="it-IT"/>
        </w:rPr>
        <w:t>Kapitalne</w:t>
      </w:r>
      <w:proofErr w:type="spellEnd"/>
      <w:r w:rsidRPr="00EF6880">
        <w:rPr>
          <w:rFonts w:ascii="Arial" w:hAnsi="Arial" w:cs="Arial"/>
          <w:strike/>
          <w:lang w:val="it-IT"/>
        </w:rPr>
        <w:t xml:space="preserve"> </w:t>
      </w:r>
      <w:proofErr w:type="spellStart"/>
      <w:r w:rsidRPr="00EF6880">
        <w:rPr>
          <w:rFonts w:ascii="Arial" w:hAnsi="Arial" w:cs="Arial"/>
          <w:strike/>
          <w:lang w:val="it-IT"/>
        </w:rPr>
        <w:t>pomoći</w:t>
      </w:r>
      <w:proofErr w:type="spellEnd"/>
      <w:r w:rsidRPr="00EF6880">
        <w:rPr>
          <w:rFonts w:ascii="Arial" w:hAnsi="Arial" w:cs="Arial"/>
          <w:strike/>
          <w:lang w:val="it-IT"/>
        </w:rPr>
        <w:t xml:space="preserve"> od </w:t>
      </w:r>
      <w:proofErr w:type="spellStart"/>
      <w:r w:rsidRPr="00EF6880">
        <w:rPr>
          <w:rFonts w:ascii="Arial" w:hAnsi="Arial" w:cs="Arial"/>
          <w:strike/>
          <w:lang w:val="it-IT"/>
        </w:rPr>
        <w:t>institucija</w:t>
      </w:r>
      <w:proofErr w:type="spellEnd"/>
      <w:r w:rsidRPr="00EF6880">
        <w:rPr>
          <w:rFonts w:ascii="Arial" w:hAnsi="Arial" w:cs="Arial"/>
          <w:strike/>
          <w:lang w:val="it-IT"/>
        </w:rPr>
        <w:t xml:space="preserve"> i </w:t>
      </w:r>
      <w:proofErr w:type="spellStart"/>
      <w:r w:rsidRPr="00EF6880">
        <w:rPr>
          <w:rFonts w:ascii="Arial" w:hAnsi="Arial" w:cs="Arial"/>
          <w:strike/>
          <w:lang w:val="it-IT"/>
        </w:rPr>
        <w:t>tijela</w:t>
      </w:r>
      <w:proofErr w:type="spellEnd"/>
      <w:r w:rsidRPr="00EF6880">
        <w:rPr>
          <w:rFonts w:ascii="Arial" w:hAnsi="Arial" w:cs="Arial"/>
          <w:strike/>
          <w:lang w:val="it-IT"/>
        </w:rPr>
        <w:t xml:space="preserve"> EU  </w:t>
      </w:r>
      <w:proofErr w:type="gramStart"/>
      <w:r w:rsidRPr="00EF6880">
        <w:rPr>
          <w:rFonts w:ascii="Arial" w:hAnsi="Arial" w:cs="Arial"/>
          <w:strike/>
          <w:lang w:val="it-IT"/>
        </w:rPr>
        <w:t xml:space="preserve">   (</w:t>
      </w:r>
      <w:proofErr w:type="spellStart"/>
      <w:proofErr w:type="gramEnd"/>
      <w:r w:rsidRPr="00EF6880">
        <w:rPr>
          <w:rFonts w:ascii="Arial" w:hAnsi="Arial" w:cs="Arial"/>
          <w:strike/>
          <w:lang w:val="it-IT"/>
        </w:rPr>
        <w:t>pozicija</w:t>
      </w:r>
      <w:proofErr w:type="spellEnd"/>
      <w:r w:rsidRPr="00EF6880">
        <w:rPr>
          <w:rFonts w:ascii="Arial" w:hAnsi="Arial" w:cs="Arial"/>
          <w:strike/>
          <w:lang w:val="it-IT"/>
        </w:rPr>
        <w:t xml:space="preserve"> 76)</w:t>
      </w:r>
      <w:r w:rsidRPr="00EF6880">
        <w:rPr>
          <w:rFonts w:ascii="Arial" w:hAnsi="Arial" w:cs="Arial"/>
          <w:strike/>
          <w:lang w:val="it-IT"/>
        </w:rPr>
        <w:tab/>
        <w:t xml:space="preserve">               </w:t>
      </w:r>
    </w:p>
    <w:p w14:paraId="0458F035" w14:textId="77777777" w:rsidR="008C1F77" w:rsidRPr="00EF6880" w:rsidRDefault="008C1F77" w:rsidP="008C1F77">
      <w:pPr>
        <w:ind w:left="-567" w:firstLine="567"/>
        <w:rPr>
          <w:rFonts w:ascii="Arial" w:hAnsi="Arial" w:cs="Arial"/>
          <w:strike/>
        </w:rPr>
      </w:pPr>
      <w:proofErr w:type="spellStart"/>
      <w:r w:rsidRPr="00EF6880">
        <w:rPr>
          <w:rFonts w:ascii="Arial" w:hAnsi="Arial" w:cs="Arial"/>
          <w:strike/>
        </w:rPr>
        <w:t>Krediti</w:t>
      </w:r>
      <w:proofErr w:type="spellEnd"/>
      <w:r w:rsidRPr="00EF6880">
        <w:rPr>
          <w:rFonts w:ascii="Arial" w:hAnsi="Arial" w:cs="Arial"/>
          <w:strike/>
        </w:rPr>
        <w:t xml:space="preserve"> od </w:t>
      </w:r>
      <w:proofErr w:type="spellStart"/>
      <w:r w:rsidRPr="00EF6880">
        <w:rPr>
          <w:rFonts w:ascii="Arial" w:hAnsi="Arial" w:cs="Arial"/>
          <w:strike/>
        </w:rPr>
        <w:t>tuzemnih</w:t>
      </w:r>
      <w:proofErr w:type="spellEnd"/>
      <w:r w:rsidRPr="00EF6880">
        <w:rPr>
          <w:rFonts w:ascii="Arial" w:hAnsi="Arial" w:cs="Arial"/>
          <w:strike/>
        </w:rPr>
        <w:t xml:space="preserve"> </w:t>
      </w:r>
      <w:proofErr w:type="spellStart"/>
      <w:r w:rsidRPr="00EF6880">
        <w:rPr>
          <w:rFonts w:ascii="Arial" w:hAnsi="Arial" w:cs="Arial"/>
          <w:strike/>
        </w:rPr>
        <w:t>kreditnih</w:t>
      </w:r>
      <w:proofErr w:type="spellEnd"/>
      <w:r w:rsidRPr="00EF6880">
        <w:rPr>
          <w:rFonts w:ascii="Arial" w:hAnsi="Arial" w:cs="Arial"/>
          <w:strike/>
        </w:rPr>
        <w:t xml:space="preserve"> </w:t>
      </w:r>
      <w:proofErr w:type="spellStart"/>
      <w:r w:rsidRPr="00EF6880">
        <w:rPr>
          <w:rFonts w:ascii="Arial" w:hAnsi="Arial" w:cs="Arial"/>
          <w:strike/>
        </w:rPr>
        <w:t>institucija</w:t>
      </w:r>
      <w:proofErr w:type="spellEnd"/>
      <w:proofErr w:type="gramStart"/>
      <w:r w:rsidRPr="00EF6880">
        <w:rPr>
          <w:rFonts w:ascii="Arial" w:hAnsi="Arial" w:cs="Arial"/>
          <w:strike/>
        </w:rPr>
        <w:t xml:space="preserve">   (</w:t>
      </w:r>
      <w:proofErr w:type="spellStart"/>
      <w:proofErr w:type="gramEnd"/>
      <w:r w:rsidRPr="00EF6880">
        <w:rPr>
          <w:rFonts w:ascii="Arial" w:hAnsi="Arial" w:cs="Arial"/>
          <w:strike/>
        </w:rPr>
        <w:t>pozicija</w:t>
      </w:r>
      <w:proofErr w:type="spellEnd"/>
      <w:r w:rsidRPr="00EF6880">
        <w:rPr>
          <w:rFonts w:ascii="Arial" w:hAnsi="Arial" w:cs="Arial"/>
          <w:strike/>
        </w:rPr>
        <w:t xml:space="preserve"> -66)</w:t>
      </w:r>
    </w:p>
    <w:p w14:paraId="6303D088" w14:textId="77777777" w:rsidR="008C1F77" w:rsidRPr="00EF6880" w:rsidRDefault="008C1F77" w:rsidP="008C1F77">
      <w:pPr>
        <w:ind w:left="-567"/>
        <w:rPr>
          <w:rFonts w:ascii="Arial" w:hAnsi="Arial" w:cs="Arial"/>
          <w:strike/>
        </w:rPr>
      </w:pPr>
      <w:r w:rsidRPr="00EF6880">
        <w:rPr>
          <w:rFonts w:ascii="Arial" w:hAnsi="Arial" w:cs="Arial"/>
        </w:rPr>
        <w:tab/>
      </w:r>
      <w:proofErr w:type="spellStart"/>
      <w:r w:rsidRPr="00EF6880">
        <w:rPr>
          <w:rFonts w:ascii="Arial" w:hAnsi="Arial" w:cs="Arial"/>
          <w:strike/>
        </w:rPr>
        <w:t>Kapitalne</w:t>
      </w:r>
      <w:proofErr w:type="spellEnd"/>
      <w:r w:rsidRPr="00EF6880">
        <w:rPr>
          <w:rFonts w:ascii="Arial" w:hAnsi="Arial" w:cs="Arial"/>
          <w:strike/>
        </w:rPr>
        <w:t xml:space="preserve"> </w:t>
      </w:r>
      <w:proofErr w:type="spellStart"/>
      <w:r w:rsidRPr="00EF6880">
        <w:rPr>
          <w:rFonts w:ascii="Arial" w:hAnsi="Arial" w:cs="Arial"/>
          <w:strike/>
        </w:rPr>
        <w:t>donacije</w:t>
      </w:r>
      <w:proofErr w:type="spellEnd"/>
      <w:r w:rsidRPr="00EF6880">
        <w:rPr>
          <w:rFonts w:ascii="Arial" w:hAnsi="Arial" w:cs="Arial"/>
          <w:strike/>
        </w:rPr>
        <w:t xml:space="preserve"> </w:t>
      </w:r>
      <w:proofErr w:type="spellStart"/>
      <w:r w:rsidRPr="00EF6880">
        <w:rPr>
          <w:rFonts w:ascii="Arial" w:hAnsi="Arial" w:cs="Arial"/>
          <w:strike/>
        </w:rPr>
        <w:t>od</w:t>
      </w:r>
      <w:proofErr w:type="spellEnd"/>
      <w:r w:rsidRPr="00EF6880">
        <w:rPr>
          <w:rFonts w:ascii="Arial" w:hAnsi="Arial" w:cs="Arial"/>
          <w:strike/>
        </w:rPr>
        <w:t xml:space="preserve"> </w:t>
      </w:r>
      <w:proofErr w:type="spellStart"/>
      <w:r w:rsidRPr="00EF6880">
        <w:rPr>
          <w:rFonts w:ascii="Arial" w:hAnsi="Arial" w:cs="Arial"/>
          <w:strike/>
        </w:rPr>
        <w:t>trgovačkih</w:t>
      </w:r>
      <w:proofErr w:type="spellEnd"/>
      <w:r w:rsidRPr="00EF6880">
        <w:rPr>
          <w:rFonts w:ascii="Arial" w:hAnsi="Arial" w:cs="Arial"/>
          <w:strike/>
        </w:rPr>
        <w:t xml:space="preserve"> </w:t>
      </w:r>
      <w:proofErr w:type="spellStart"/>
      <w:r w:rsidRPr="00EF6880">
        <w:rPr>
          <w:rFonts w:ascii="Arial" w:hAnsi="Arial" w:cs="Arial"/>
          <w:strike/>
        </w:rPr>
        <w:t>društva</w:t>
      </w:r>
      <w:proofErr w:type="spellEnd"/>
      <w:r w:rsidRPr="00EF6880">
        <w:rPr>
          <w:rFonts w:ascii="Arial" w:hAnsi="Arial" w:cs="Arial"/>
          <w:strike/>
        </w:rPr>
        <w:t xml:space="preserve"> (</w:t>
      </w:r>
      <w:proofErr w:type="spellStart"/>
      <w:r w:rsidRPr="00EF6880">
        <w:rPr>
          <w:rFonts w:ascii="Arial" w:hAnsi="Arial" w:cs="Arial"/>
          <w:strike/>
        </w:rPr>
        <w:t>pozicija</w:t>
      </w:r>
      <w:proofErr w:type="spellEnd"/>
      <w:r w:rsidRPr="00EF6880">
        <w:rPr>
          <w:rFonts w:ascii="Arial" w:hAnsi="Arial" w:cs="Arial"/>
          <w:strike/>
        </w:rPr>
        <w:t xml:space="preserve"> -29)             </w:t>
      </w:r>
    </w:p>
    <w:p w14:paraId="2463E2DA" w14:textId="77777777" w:rsidR="008C1F77" w:rsidRPr="00EF6880" w:rsidRDefault="008C1F77" w:rsidP="008C1F77">
      <w:pPr>
        <w:ind w:left="-567"/>
        <w:rPr>
          <w:rFonts w:ascii="Arial" w:hAnsi="Arial" w:cs="Arial"/>
        </w:rPr>
      </w:pP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p>
    <w:p w14:paraId="270278D3" w14:textId="77777777" w:rsidR="008C1F77" w:rsidRPr="00EF6880" w:rsidRDefault="008C1F77" w:rsidP="008C1F77">
      <w:pPr>
        <w:ind w:left="-567"/>
        <w:rPr>
          <w:rFonts w:ascii="Arial" w:hAnsi="Arial" w:cs="Arial"/>
          <w:u w:val="single"/>
        </w:rPr>
      </w:pPr>
      <w:r w:rsidRPr="00EF6880">
        <w:rPr>
          <w:rFonts w:ascii="Arial" w:hAnsi="Arial" w:cs="Arial"/>
        </w:rPr>
        <w:tab/>
      </w:r>
      <w:r w:rsidRPr="00EF6880">
        <w:rPr>
          <w:rFonts w:ascii="Arial" w:hAnsi="Arial" w:cs="Arial"/>
          <w:u w:val="single"/>
        </w:rPr>
        <w:t>UKUPNO</w:t>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r>
      <w:r w:rsidRPr="00EF6880">
        <w:rPr>
          <w:rFonts w:ascii="Arial" w:hAnsi="Arial" w:cs="Arial"/>
          <w:u w:val="single"/>
        </w:rPr>
        <w:tab/>
        <w:t xml:space="preserve"> 3.628.223,20</w:t>
      </w:r>
      <w:r w:rsidRPr="00EF6880">
        <w:rPr>
          <w:rFonts w:ascii="Arial" w:hAnsi="Arial" w:cs="Arial"/>
          <w:u w:val="single"/>
        </w:rPr>
        <w:tab/>
      </w:r>
    </w:p>
    <w:p w14:paraId="24E1EFE6" w14:textId="77777777" w:rsidR="008C1F77" w:rsidRPr="00EF6880" w:rsidRDefault="008C1F77" w:rsidP="008C1F77">
      <w:pPr>
        <w:ind w:left="-567"/>
        <w:rPr>
          <w:rFonts w:ascii="Arial" w:hAnsi="Arial" w:cs="Arial"/>
        </w:rPr>
      </w:pP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p>
    <w:p w14:paraId="0ABD1BB5" w14:textId="77777777" w:rsidR="008C1F77" w:rsidRPr="00EF6880" w:rsidRDefault="008C1F77" w:rsidP="008C1F77">
      <w:pPr>
        <w:ind w:left="-567"/>
        <w:rPr>
          <w:rFonts w:ascii="Arial" w:hAnsi="Arial" w:cs="Arial"/>
        </w:rPr>
      </w:pPr>
      <w:r w:rsidRPr="00EF6880">
        <w:rPr>
          <w:rFonts w:ascii="Arial" w:hAnsi="Arial" w:cs="Arial"/>
        </w:rPr>
        <w:tab/>
      </w:r>
      <w:r w:rsidRPr="00EF6880">
        <w:rPr>
          <w:rFonts w:ascii="Arial" w:hAnsi="Arial" w:cs="Arial"/>
        </w:rPr>
        <w:tab/>
        <w:t>Legenda:</w:t>
      </w:r>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r>
    </w:p>
    <w:p w14:paraId="13DC975E" w14:textId="77777777" w:rsidR="008C1F77" w:rsidRPr="00EF6880" w:rsidRDefault="008C1F77" w:rsidP="008C1F77">
      <w:pPr>
        <w:ind w:left="-567"/>
        <w:rPr>
          <w:rFonts w:ascii="Arial" w:hAnsi="Arial" w:cs="Arial"/>
        </w:rPr>
      </w:pPr>
      <w:r w:rsidRPr="00EF6880">
        <w:rPr>
          <w:rFonts w:ascii="Arial" w:hAnsi="Arial" w:cs="Arial"/>
        </w:rPr>
        <w:tab/>
      </w:r>
      <w:r w:rsidRPr="00EF6880">
        <w:rPr>
          <w:rFonts w:ascii="Arial" w:hAnsi="Arial" w:cs="Arial"/>
        </w:rPr>
        <w:tab/>
        <w:t xml:space="preserve">G </w:t>
      </w:r>
      <w:proofErr w:type="spellStart"/>
      <w:r w:rsidRPr="00EF6880">
        <w:rPr>
          <w:rFonts w:ascii="Arial" w:hAnsi="Arial" w:cs="Arial"/>
        </w:rPr>
        <w:t>gradnja</w:t>
      </w:r>
      <w:proofErr w:type="spellEnd"/>
      <w:r w:rsidRPr="00EF6880">
        <w:rPr>
          <w:rFonts w:ascii="Arial" w:hAnsi="Arial" w:cs="Arial"/>
        </w:rPr>
        <w:tab/>
      </w:r>
      <w:r w:rsidRPr="00EF6880">
        <w:rPr>
          <w:rFonts w:ascii="Arial" w:hAnsi="Arial" w:cs="Arial"/>
        </w:rPr>
        <w:tab/>
      </w:r>
      <w:r w:rsidRPr="00EF6880">
        <w:rPr>
          <w:rFonts w:ascii="Arial" w:hAnsi="Arial" w:cs="Arial"/>
        </w:rPr>
        <w:tab/>
      </w:r>
      <w:r w:rsidRPr="00EF6880">
        <w:rPr>
          <w:rFonts w:ascii="Arial" w:hAnsi="Arial" w:cs="Arial"/>
        </w:rPr>
        <w:tab/>
        <w:t xml:space="preserve">N nadzor </w:t>
      </w:r>
      <w:proofErr w:type="spellStart"/>
      <w:r w:rsidRPr="00EF6880">
        <w:rPr>
          <w:rFonts w:ascii="Arial" w:hAnsi="Arial" w:cs="Arial"/>
        </w:rPr>
        <w:t>izgradnje</w:t>
      </w:r>
      <w:proofErr w:type="spellEnd"/>
      <w:r w:rsidRPr="00EF6880">
        <w:rPr>
          <w:rFonts w:ascii="Arial" w:hAnsi="Arial" w:cs="Arial"/>
        </w:rPr>
        <w:tab/>
      </w:r>
      <w:r w:rsidRPr="00EF6880">
        <w:rPr>
          <w:rFonts w:ascii="Arial" w:hAnsi="Arial" w:cs="Arial"/>
        </w:rPr>
        <w:tab/>
      </w:r>
    </w:p>
    <w:p w14:paraId="10A7B5DC" w14:textId="77777777" w:rsidR="008C1F77" w:rsidRPr="00EF6880" w:rsidRDefault="008C1F77" w:rsidP="008C1F77">
      <w:pPr>
        <w:ind w:left="-567"/>
        <w:rPr>
          <w:rFonts w:ascii="Arial" w:hAnsi="Arial" w:cs="Arial"/>
          <w:lang w:val="it-IT"/>
        </w:rPr>
      </w:pPr>
      <w:r w:rsidRPr="00EF6880">
        <w:rPr>
          <w:rFonts w:ascii="Arial" w:hAnsi="Arial" w:cs="Arial"/>
        </w:rPr>
        <w:tab/>
      </w:r>
      <w:r w:rsidRPr="00EF6880">
        <w:rPr>
          <w:rFonts w:ascii="Arial" w:hAnsi="Arial" w:cs="Arial"/>
        </w:rPr>
        <w:tab/>
      </w:r>
      <w:r w:rsidRPr="00EF6880">
        <w:rPr>
          <w:rFonts w:ascii="Arial" w:hAnsi="Arial" w:cs="Arial"/>
          <w:lang w:val="it-IT"/>
        </w:rPr>
        <w:t xml:space="preserve">PD </w:t>
      </w:r>
      <w:proofErr w:type="spellStart"/>
      <w:r w:rsidRPr="00EF6880">
        <w:rPr>
          <w:rFonts w:ascii="Arial" w:hAnsi="Arial" w:cs="Arial"/>
          <w:lang w:val="it-IT"/>
        </w:rPr>
        <w:t>projektna</w:t>
      </w:r>
      <w:proofErr w:type="spellEnd"/>
      <w:r w:rsidRPr="00EF6880">
        <w:rPr>
          <w:rFonts w:ascii="Arial" w:hAnsi="Arial" w:cs="Arial"/>
          <w:lang w:val="it-IT"/>
        </w:rPr>
        <w:t xml:space="preserve"> </w:t>
      </w:r>
      <w:proofErr w:type="spellStart"/>
      <w:r w:rsidRPr="00EF6880">
        <w:rPr>
          <w:rFonts w:ascii="Arial" w:hAnsi="Arial" w:cs="Arial"/>
          <w:lang w:val="it-IT"/>
        </w:rPr>
        <w:t>dokumentacija</w:t>
      </w:r>
      <w:proofErr w:type="spellEnd"/>
      <w:r w:rsidRPr="00EF6880">
        <w:rPr>
          <w:rFonts w:ascii="Arial" w:hAnsi="Arial" w:cs="Arial"/>
          <w:lang w:val="it-IT"/>
        </w:rPr>
        <w:tab/>
      </w:r>
      <w:r w:rsidRPr="00EF6880">
        <w:rPr>
          <w:rFonts w:ascii="Arial" w:hAnsi="Arial" w:cs="Arial"/>
          <w:lang w:val="it-IT"/>
        </w:rPr>
        <w:tab/>
        <w:t xml:space="preserve">PE </w:t>
      </w:r>
      <w:proofErr w:type="spellStart"/>
      <w:r w:rsidRPr="00EF6880">
        <w:rPr>
          <w:rFonts w:ascii="Arial" w:hAnsi="Arial" w:cs="Arial"/>
          <w:lang w:val="it-IT"/>
        </w:rPr>
        <w:t>parcelacijski</w:t>
      </w:r>
      <w:proofErr w:type="spellEnd"/>
      <w:r w:rsidRPr="00EF6880">
        <w:rPr>
          <w:rFonts w:ascii="Arial" w:hAnsi="Arial" w:cs="Arial"/>
          <w:lang w:val="it-IT"/>
        </w:rPr>
        <w:t xml:space="preserve"> </w:t>
      </w:r>
      <w:proofErr w:type="spellStart"/>
      <w:r w:rsidRPr="00EF6880">
        <w:rPr>
          <w:rFonts w:ascii="Arial" w:hAnsi="Arial" w:cs="Arial"/>
          <w:lang w:val="it-IT"/>
        </w:rPr>
        <w:t>elaborat</w:t>
      </w:r>
      <w:proofErr w:type="spellEnd"/>
      <w:r w:rsidRPr="00EF6880">
        <w:rPr>
          <w:rFonts w:ascii="Arial" w:hAnsi="Arial" w:cs="Arial"/>
          <w:lang w:val="it-IT"/>
        </w:rPr>
        <w:tab/>
      </w:r>
      <w:r w:rsidRPr="00EF6880">
        <w:rPr>
          <w:rFonts w:ascii="Arial" w:hAnsi="Arial" w:cs="Arial"/>
          <w:lang w:val="it-IT"/>
        </w:rPr>
        <w:tab/>
      </w:r>
    </w:p>
    <w:p w14:paraId="0CF8820E"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t xml:space="preserve">GE </w:t>
      </w:r>
      <w:proofErr w:type="spellStart"/>
      <w:r w:rsidRPr="00EF6880">
        <w:rPr>
          <w:rFonts w:ascii="Arial" w:hAnsi="Arial" w:cs="Arial"/>
          <w:lang w:val="it-IT"/>
        </w:rPr>
        <w:t>geodetski</w:t>
      </w:r>
      <w:proofErr w:type="spellEnd"/>
      <w:r w:rsidRPr="00EF6880">
        <w:rPr>
          <w:rFonts w:ascii="Arial" w:hAnsi="Arial" w:cs="Arial"/>
          <w:lang w:val="it-IT"/>
        </w:rPr>
        <w:t xml:space="preserve"> </w:t>
      </w:r>
      <w:proofErr w:type="spellStart"/>
      <w:r w:rsidRPr="00EF6880">
        <w:rPr>
          <w:rFonts w:ascii="Arial" w:hAnsi="Arial" w:cs="Arial"/>
          <w:lang w:val="it-IT"/>
        </w:rPr>
        <w:t>elaborat</w:t>
      </w:r>
      <w:proofErr w:type="spellEnd"/>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t xml:space="preserve">O </w:t>
      </w:r>
      <w:proofErr w:type="spellStart"/>
      <w:r w:rsidRPr="00EF6880">
        <w:rPr>
          <w:rFonts w:ascii="Arial" w:hAnsi="Arial" w:cs="Arial"/>
          <w:lang w:val="it-IT"/>
        </w:rPr>
        <w:t>oprema</w:t>
      </w:r>
      <w:proofErr w:type="spellEnd"/>
      <w:r w:rsidRPr="00EF6880">
        <w:rPr>
          <w:rFonts w:ascii="Arial" w:hAnsi="Arial" w:cs="Arial"/>
          <w:lang w:val="it-IT"/>
        </w:rPr>
        <w:tab/>
      </w:r>
      <w:r w:rsidRPr="00EF6880">
        <w:rPr>
          <w:rFonts w:ascii="Arial" w:hAnsi="Arial" w:cs="Arial"/>
          <w:lang w:val="it-IT"/>
        </w:rPr>
        <w:tab/>
      </w:r>
    </w:p>
    <w:p w14:paraId="34A2115A" w14:textId="77777777" w:rsidR="008C1F77" w:rsidRPr="00EF6880" w:rsidRDefault="008C1F77" w:rsidP="008C1F77">
      <w:pPr>
        <w:ind w:left="-567"/>
        <w:rPr>
          <w:rFonts w:ascii="Arial" w:hAnsi="Arial" w:cs="Arial"/>
          <w:lang w:val="it-IT"/>
        </w:rPr>
      </w:pP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r w:rsidRPr="00EF6880">
        <w:rPr>
          <w:rFonts w:ascii="Arial" w:hAnsi="Arial" w:cs="Arial"/>
          <w:lang w:val="it-IT"/>
        </w:rPr>
        <w:tab/>
      </w:r>
    </w:p>
    <w:p w14:paraId="4880815C" w14:textId="77777777" w:rsidR="008C1F77" w:rsidRPr="00CD3885" w:rsidRDefault="008C1F77" w:rsidP="008C1F77">
      <w:pPr>
        <w:ind w:left="-567"/>
        <w:rPr>
          <w:rFonts w:ascii="Arial" w:hAnsi="Arial" w:cs="Arial"/>
          <w:sz w:val="24"/>
          <w:szCs w:val="24"/>
          <w:lang w:val="it-IT"/>
        </w:rPr>
      </w:pPr>
    </w:p>
    <w:p w14:paraId="04EF9432" w14:textId="77777777" w:rsidR="008C1F77" w:rsidRPr="00CD3885" w:rsidRDefault="008C1F77" w:rsidP="008C1F77">
      <w:pPr>
        <w:ind w:left="-567"/>
        <w:jc w:val="center"/>
        <w:rPr>
          <w:rFonts w:ascii="Arial" w:hAnsi="Arial" w:cs="Arial"/>
          <w:b/>
          <w:bCs/>
          <w:sz w:val="24"/>
          <w:szCs w:val="24"/>
          <w:lang w:val="it-IT"/>
        </w:rPr>
      </w:pPr>
      <w:proofErr w:type="spellStart"/>
      <w:r w:rsidRPr="00CD3885">
        <w:rPr>
          <w:rFonts w:ascii="Arial" w:hAnsi="Arial" w:cs="Arial"/>
          <w:b/>
          <w:bCs/>
          <w:sz w:val="24"/>
          <w:szCs w:val="24"/>
          <w:lang w:val="it-IT"/>
        </w:rPr>
        <w:t>Članak</w:t>
      </w:r>
      <w:proofErr w:type="spellEnd"/>
      <w:r w:rsidRPr="00CD3885">
        <w:rPr>
          <w:rFonts w:ascii="Arial" w:hAnsi="Arial" w:cs="Arial"/>
          <w:b/>
          <w:bCs/>
          <w:sz w:val="24"/>
          <w:szCs w:val="24"/>
          <w:lang w:val="it-IT"/>
        </w:rPr>
        <w:t xml:space="preserve"> 4.</w:t>
      </w:r>
    </w:p>
    <w:p w14:paraId="7614F99C" w14:textId="77777777" w:rsidR="008C1F77" w:rsidRPr="00CD3885" w:rsidRDefault="008C1F77" w:rsidP="008C1F77">
      <w:pPr>
        <w:ind w:left="-567"/>
        <w:rPr>
          <w:rFonts w:ascii="Arial" w:hAnsi="Arial" w:cs="Arial"/>
          <w:sz w:val="24"/>
          <w:szCs w:val="24"/>
          <w:lang w:val="it-IT"/>
        </w:rPr>
      </w:pPr>
      <w:proofErr w:type="spellStart"/>
      <w:r w:rsidRPr="00CD3885">
        <w:rPr>
          <w:rFonts w:ascii="Arial" w:hAnsi="Arial" w:cs="Arial"/>
          <w:sz w:val="24"/>
          <w:szCs w:val="24"/>
          <w:lang w:val="it-IT"/>
        </w:rPr>
        <w:t>Sredstva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ostvarivanje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ovog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Programa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osiguravaju</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Proračunu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za 2022. </w:t>
      </w:r>
      <w:proofErr w:type="spellStart"/>
      <w:r w:rsidRPr="00CD3885">
        <w:rPr>
          <w:rFonts w:ascii="Arial" w:hAnsi="Arial" w:cs="Arial"/>
          <w:sz w:val="24"/>
          <w:szCs w:val="24"/>
          <w:lang w:val="it-IT"/>
        </w:rPr>
        <w:t>godinu</w:t>
      </w:r>
      <w:proofErr w:type="spellEnd"/>
      <w:r w:rsidRPr="00CD3885">
        <w:rPr>
          <w:rFonts w:ascii="Arial" w:hAnsi="Arial" w:cs="Arial"/>
          <w:sz w:val="24"/>
          <w:szCs w:val="24"/>
          <w:lang w:val="it-IT"/>
        </w:rPr>
        <w:t xml:space="preserve">, a </w:t>
      </w:r>
      <w:proofErr w:type="spellStart"/>
      <w:r w:rsidRPr="00CD3885">
        <w:rPr>
          <w:rFonts w:ascii="Arial" w:hAnsi="Arial" w:cs="Arial"/>
          <w:sz w:val="24"/>
          <w:szCs w:val="24"/>
          <w:lang w:val="it-IT"/>
        </w:rPr>
        <w:t>njima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raspolaže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Općinski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načelnik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prijedlog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Jedinstvenog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upravnog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odjela</w:t>
      </w:r>
      <w:proofErr w:type="spellEnd"/>
      <w:r w:rsidRPr="00CD3885">
        <w:rPr>
          <w:rFonts w:ascii="Arial" w:hAnsi="Arial" w:cs="Arial"/>
          <w:sz w:val="24"/>
          <w:szCs w:val="24"/>
          <w:lang w:val="it-IT"/>
        </w:rPr>
        <w:t xml:space="preserve">. </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1DB8BF66" w14:textId="77777777" w:rsidR="008C1F77" w:rsidRPr="00CD3885" w:rsidRDefault="008C1F77" w:rsidP="008C1F77">
      <w:pPr>
        <w:ind w:left="-567"/>
        <w:rPr>
          <w:rFonts w:ascii="Arial" w:hAnsi="Arial" w:cs="Arial"/>
          <w:sz w:val="24"/>
          <w:szCs w:val="24"/>
          <w:lang w:val="it-IT"/>
        </w:rPr>
      </w:pPr>
    </w:p>
    <w:p w14:paraId="53936AEB" w14:textId="77777777" w:rsidR="008C1F77" w:rsidRPr="00CD3885" w:rsidRDefault="008C1F77" w:rsidP="008C1F77">
      <w:pPr>
        <w:ind w:left="-567"/>
        <w:jc w:val="center"/>
        <w:rPr>
          <w:rFonts w:ascii="Arial" w:hAnsi="Arial" w:cs="Arial"/>
          <w:b/>
          <w:bCs/>
          <w:sz w:val="24"/>
          <w:szCs w:val="24"/>
          <w:lang w:val="it-IT"/>
        </w:rPr>
      </w:pPr>
      <w:proofErr w:type="spellStart"/>
      <w:r w:rsidRPr="00CD3885">
        <w:rPr>
          <w:rFonts w:ascii="Arial" w:hAnsi="Arial" w:cs="Arial"/>
          <w:b/>
          <w:bCs/>
          <w:sz w:val="24"/>
          <w:szCs w:val="24"/>
          <w:lang w:val="it-IT"/>
        </w:rPr>
        <w:t>Članak</w:t>
      </w:r>
      <w:proofErr w:type="spellEnd"/>
      <w:r w:rsidRPr="00CD3885">
        <w:rPr>
          <w:rFonts w:ascii="Arial" w:hAnsi="Arial" w:cs="Arial"/>
          <w:b/>
          <w:bCs/>
          <w:sz w:val="24"/>
          <w:szCs w:val="24"/>
          <w:lang w:val="it-IT"/>
        </w:rPr>
        <w:t xml:space="preserve"> 5.</w:t>
      </w:r>
    </w:p>
    <w:p w14:paraId="5979A26B"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 xml:space="preserve">"Ove </w:t>
      </w:r>
      <w:proofErr w:type="spellStart"/>
      <w:r w:rsidRPr="00CD3885">
        <w:rPr>
          <w:rFonts w:ascii="Arial" w:hAnsi="Arial" w:cs="Arial"/>
          <w:sz w:val="24"/>
          <w:szCs w:val="24"/>
          <w:lang w:val="it-IT"/>
        </w:rPr>
        <w:t>izmjene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dopune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Programa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stupa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snagu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osmog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dana</w:t>
      </w:r>
      <w:proofErr w:type="spellEnd"/>
      <w:r w:rsidRPr="00CD3885">
        <w:rPr>
          <w:rFonts w:ascii="Arial" w:hAnsi="Arial" w:cs="Arial"/>
          <w:sz w:val="24"/>
          <w:szCs w:val="24"/>
          <w:lang w:val="it-IT"/>
        </w:rPr>
        <w:t xml:space="preserve"> od </w:t>
      </w:r>
      <w:proofErr w:type="spellStart"/>
      <w:r w:rsidRPr="00CD3885">
        <w:rPr>
          <w:rFonts w:ascii="Arial" w:hAnsi="Arial" w:cs="Arial"/>
          <w:sz w:val="24"/>
          <w:szCs w:val="24"/>
          <w:lang w:val="it-IT"/>
        </w:rPr>
        <w:t>dana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objave</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u  »</w:t>
      </w:r>
      <w:proofErr w:type="spellStart"/>
      <w:proofErr w:type="gramEnd"/>
      <w:r w:rsidRPr="00CD3885">
        <w:rPr>
          <w:rFonts w:ascii="Arial" w:hAnsi="Arial" w:cs="Arial"/>
          <w:sz w:val="24"/>
          <w:szCs w:val="24"/>
          <w:lang w:val="it-IT"/>
        </w:rPr>
        <w:t>Službenim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te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isti </w:t>
      </w:r>
      <w:proofErr w:type="spellStart"/>
      <w:r w:rsidRPr="00CD3885">
        <w:rPr>
          <w:rFonts w:ascii="Arial" w:hAnsi="Arial" w:cs="Arial"/>
          <w:sz w:val="24"/>
          <w:szCs w:val="24"/>
          <w:lang w:val="it-IT"/>
        </w:rPr>
        <w:t>objaviti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mrežnim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stranicama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
    <w:p w14:paraId="2A58D60A"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2D17F814"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KLASA: 361-01/22-10/16</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0B94E4D2"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URBROJ: 2163-13-04/06-22-03</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6A1AFFB0" w14:textId="77777777" w:rsidR="008C1F77" w:rsidRPr="00CD3885" w:rsidRDefault="008C1F77" w:rsidP="008C1F77">
      <w:pPr>
        <w:ind w:left="-567"/>
        <w:rPr>
          <w:rFonts w:ascii="Arial" w:hAnsi="Arial" w:cs="Arial"/>
          <w:sz w:val="24"/>
          <w:szCs w:val="24"/>
          <w:lang w:val="it-IT"/>
        </w:rPr>
      </w:pPr>
      <w:r w:rsidRPr="00CD3885">
        <w:rPr>
          <w:rFonts w:ascii="Arial" w:hAnsi="Arial" w:cs="Arial"/>
          <w:sz w:val="24"/>
          <w:szCs w:val="24"/>
          <w:lang w:val="it-IT"/>
        </w:rPr>
        <w:t>Brtonigla-Verteneglio, 18. 10. 2022. godine.</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t xml:space="preserve">                          </w:t>
      </w:r>
    </w:p>
    <w:p w14:paraId="28CFF402" w14:textId="77777777" w:rsidR="008C1F77" w:rsidRPr="00CD3885" w:rsidRDefault="008C1F77" w:rsidP="008C1F77">
      <w:pPr>
        <w:rPr>
          <w:rFonts w:ascii="Arial" w:hAnsi="Arial" w:cs="Arial"/>
          <w:sz w:val="24"/>
          <w:szCs w:val="24"/>
          <w:lang w:val="it-IT"/>
        </w:rPr>
      </w:pPr>
    </w:p>
    <w:p w14:paraId="4CD0A7E0" w14:textId="77777777" w:rsidR="008C1F77" w:rsidRPr="00CD3885" w:rsidRDefault="008C1F77" w:rsidP="008C1F77">
      <w:pPr>
        <w:rPr>
          <w:rFonts w:ascii="Arial" w:hAnsi="Arial" w:cs="Arial"/>
          <w:sz w:val="24"/>
          <w:szCs w:val="24"/>
          <w:lang w:val="it-IT"/>
        </w:rPr>
      </w:pPr>
    </w:p>
    <w:p w14:paraId="7BC50A39" w14:textId="77777777" w:rsidR="008C1F77" w:rsidRPr="00CD3885" w:rsidRDefault="008C1F77" w:rsidP="008C1F77">
      <w:pPr>
        <w:ind w:left="141" w:firstLine="1275"/>
        <w:rPr>
          <w:rFonts w:ascii="Arial" w:hAnsi="Arial" w:cs="Arial"/>
          <w:sz w:val="24"/>
          <w:szCs w:val="24"/>
          <w:lang w:val="it-IT"/>
        </w:rPr>
      </w:pPr>
      <w:r w:rsidRPr="00CD3885">
        <w:rPr>
          <w:rFonts w:ascii="Arial" w:hAnsi="Arial" w:cs="Arial"/>
          <w:sz w:val="24"/>
          <w:szCs w:val="24"/>
          <w:lang w:val="it-IT"/>
        </w:rPr>
        <w:t>OPĆINSKO VIJEĆE OPĆINE - BRTONIGLA-VERTENEGLIO</w:t>
      </w:r>
    </w:p>
    <w:p w14:paraId="51262258" w14:textId="77777777" w:rsidR="008C1F77" w:rsidRPr="00CD3885" w:rsidRDefault="008C1F77" w:rsidP="008C1F77">
      <w:pPr>
        <w:ind w:left="2265" w:firstLine="1275"/>
        <w:rPr>
          <w:rFonts w:ascii="Arial" w:hAnsi="Arial" w:cs="Arial"/>
          <w:sz w:val="24"/>
          <w:szCs w:val="24"/>
          <w:lang w:val="it-IT"/>
        </w:rPr>
      </w:pPr>
      <w:proofErr w:type="spellStart"/>
      <w:r w:rsidRPr="00CD3885">
        <w:rPr>
          <w:rFonts w:ascii="Arial" w:hAnsi="Arial" w:cs="Arial"/>
          <w:sz w:val="24"/>
          <w:szCs w:val="24"/>
          <w:lang w:val="it-IT"/>
        </w:rPr>
        <w:t>Predsjednik</w:t>
      </w:r>
      <w:proofErr w:type="spellEnd"/>
    </w:p>
    <w:p w14:paraId="3F006AB4" w14:textId="3B66A816" w:rsidR="008C1F77" w:rsidRPr="00CD3885" w:rsidRDefault="008C1F77" w:rsidP="008C1F77">
      <w:pPr>
        <w:ind w:left="1557" w:firstLine="1275"/>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Željko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Ružić</w:t>
      </w:r>
      <w:proofErr w:type="spellEnd"/>
      <w:r w:rsidR="00EF6880">
        <w:rPr>
          <w:rFonts w:ascii="Arial" w:hAnsi="Arial" w:cs="Arial"/>
          <w:sz w:val="24"/>
          <w:szCs w:val="24"/>
          <w:lang w:val="it-IT"/>
        </w:rPr>
        <w:t xml:space="preserve"> v.r.</w:t>
      </w:r>
    </w:p>
    <w:p w14:paraId="0E0A41FA" w14:textId="77777777" w:rsidR="008C1F77" w:rsidRPr="00CD3885" w:rsidRDefault="008C1F77" w:rsidP="008C1F77">
      <w:pPr>
        <w:ind w:left="1557" w:firstLine="1275"/>
        <w:rPr>
          <w:rFonts w:ascii="Arial" w:hAnsi="Arial" w:cs="Arial"/>
          <w:sz w:val="24"/>
          <w:szCs w:val="24"/>
          <w:lang w:val="it-IT"/>
        </w:rPr>
      </w:pPr>
    </w:p>
    <w:p w14:paraId="3A91CB58" w14:textId="77777777" w:rsidR="008C1F77" w:rsidRPr="00CD3885" w:rsidRDefault="008C1F77" w:rsidP="008C1F77">
      <w:pPr>
        <w:ind w:left="1557" w:firstLine="1275"/>
        <w:rPr>
          <w:rFonts w:ascii="Arial" w:hAnsi="Arial" w:cs="Arial"/>
          <w:sz w:val="24"/>
          <w:szCs w:val="24"/>
          <w:lang w:val="it-IT"/>
        </w:rPr>
      </w:pPr>
    </w:p>
    <w:p w14:paraId="0632B94D" w14:textId="77777777" w:rsidR="008C1F77" w:rsidRPr="00CD3885" w:rsidRDefault="008C1F77" w:rsidP="008C1F77">
      <w:pPr>
        <w:ind w:left="1557" w:firstLine="1275"/>
        <w:rPr>
          <w:rFonts w:ascii="Arial" w:hAnsi="Arial" w:cs="Arial"/>
          <w:sz w:val="24"/>
          <w:szCs w:val="24"/>
          <w:lang w:val="it-IT"/>
        </w:rPr>
      </w:pPr>
    </w:p>
    <w:p w14:paraId="62FB79A4" w14:textId="77777777" w:rsidR="008C1F77" w:rsidRPr="00CD3885" w:rsidRDefault="008C1F77" w:rsidP="008C1F77">
      <w:pPr>
        <w:ind w:left="1557" w:firstLine="1275"/>
        <w:rPr>
          <w:rFonts w:ascii="Arial" w:hAnsi="Arial" w:cs="Arial"/>
          <w:sz w:val="24"/>
          <w:szCs w:val="24"/>
          <w:lang w:val="it-IT"/>
        </w:rPr>
      </w:pPr>
    </w:p>
    <w:p w14:paraId="64766B08" w14:textId="77777777" w:rsidR="008C1F77" w:rsidRPr="00CD3885" w:rsidRDefault="008C1F77" w:rsidP="008C1F77">
      <w:pPr>
        <w:ind w:left="1557" w:firstLine="1275"/>
        <w:rPr>
          <w:rFonts w:ascii="Arial" w:hAnsi="Arial" w:cs="Arial"/>
          <w:sz w:val="24"/>
          <w:szCs w:val="24"/>
          <w:lang w:val="it-IT"/>
        </w:rPr>
      </w:pPr>
    </w:p>
    <w:p w14:paraId="2DF505AC" w14:textId="77777777" w:rsidR="008C1F77" w:rsidRPr="00CD3885" w:rsidRDefault="008C1F77" w:rsidP="008C1F77">
      <w:pPr>
        <w:ind w:left="1557" w:firstLine="1275"/>
        <w:rPr>
          <w:rFonts w:ascii="Arial" w:hAnsi="Arial" w:cs="Arial"/>
          <w:sz w:val="24"/>
          <w:szCs w:val="24"/>
          <w:lang w:val="it-IT"/>
        </w:rPr>
      </w:pPr>
    </w:p>
    <w:p w14:paraId="2BE76350" w14:textId="77777777" w:rsidR="008C1F77" w:rsidRPr="00CD3885" w:rsidRDefault="008C1F77" w:rsidP="008C1F77">
      <w:pPr>
        <w:ind w:left="1557" w:firstLine="1275"/>
        <w:rPr>
          <w:rFonts w:ascii="Arial" w:hAnsi="Arial" w:cs="Arial"/>
          <w:sz w:val="24"/>
          <w:szCs w:val="24"/>
          <w:lang w:val="it-IT"/>
        </w:rPr>
      </w:pPr>
    </w:p>
    <w:p w14:paraId="66D9C702" w14:textId="77777777" w:rsidR="008C1F77" w:rsidRPr="00CD3885" w:rsidRDefault="008C1F77" w:rsidP="008C1F77">
      <w:pPr>
        <w:ind w:left="1557" w:firstLine="1275"/>
        <w:rPr>
          <w:rFonts w:ascii="Arial" w:hAnsi="Arial" w:cs="Arial"/>
          <w:sz w:val="24"/>
          <w:szCs w:val="24"/>
          <w:lang w:val="it-IT"/>
        </w:rPr>
      </w:pPr>
    </w:p>
    <w:p w14:paraId="4BB4747D" w14:textId="77777777" w:rsidR="008C1F77" w:rsidRPr="00CD3885" w:rsidRDefault="008C1F77" w:rsidP="008C1F77">
      <w:pPr>
        <w:ind w:left="1557" w:firstLine="1275"/>
        <w:rPr>
          <w:rFonts w:ascii="Arial" w:hAnsi="Arial" w:cs="Arial"/>
          <w:sz w:val="24"/>
          <w:szCs w:val="24"/>
          <w:lang w:val="it-IT"/>
        </w:rPr>
      </w:pPr>
    </w:p>
    <w:p w14:paraId="64E5B44D" w14:textId="77777777" w:rsidR="008C1F77" w:rsidRPr="00CD3885" w:rsidRDefault="008C1F77" w:rsidP="008C1F77">
      <w:pPr>
        <w:ind w:left="1557" w:firstLine="1275"/>
        <w:rPr>
          <w:rFonts w:ascii="Arial" w:hAnsi="Arial" w:cs="Arial"/>
          <w:sz w:val="24"/>
          <w:szCs w:val="24"/>
          <w:lang w:val="it-IT"/>
        </w:rPr>
      </w:pPr>
    </w:p>
    <w:p w14:paraId="5B42E675" w14:textId="77777777" w:rsidR="008C1F77" w:rsidRPr="00CD3885" w:rsidRDefault="008C1F77" w:rsidP="008C1F77">
      <w:pPr>
        <w:ind w:left="1557" w:firstLine="1275"/>
        <w:rPr>
          <w:rFonts w:ascii="Arial" w:hAnsi="Arial" w:cs="Arial"/>
          <w:sz w:val="24"/>
          <w:szCs w:val="24"/>
          <w:lang w:val="it-IT"/>
        </w:rPr>
      </w:pPr>
    </w:p>
    <w:p w14:paraId="308FF357" w14:textId="77777777" w:rsidR="008C1F77" w:rsidRPr="00CD3885" w:rsidRDefault="008C1F77" w:rsidP="008C1F77">
      <w:pPr>
        <w:ind w:left="1557" w:firstLine="1275"/>
        <w:rPr>
          <w:rFonts w:ascii="Arial" w:hAnsi="Arial" w:cs="Arial"/>
          <w:sz w:val="24"/>
          <w:szCs w:val="24"/>
          <w:lang w:val="it-IT"/>
        </w:rPr>
      </w:pPr>
    </w:p>
    <w:p w14:paraId="1D772C78" w14:textId="77777777" w:rsidR="008C1F77" w:rsidRPr="00CD3885" w:rsidRDefault="008C1F77" w:rsidP="008C1F77">
      <w:pPr>
        <w:ind w:left="1557" w:firstLine="1275"/>
        <w:rPr>
          <w:rFonts w:ascii="Arial" w:hAnsi="Arial" w:cs="Arial"/>
          <w:sz w:val="24"/>
          <w:szCs w:val="24"/>
          <w:lang w:val="it-IT"/>
        </w:rPr>
      </w:pPr>
    </w:p>
    <w:p w14:paraId="7FF1C597" w14:textId="77777777" w:rsidR="008C1F77" w:rsidRPr="00CD3885" w:rsidRDefault="008C1F77" w:rsidP="008C1F77">
      <w:pPr>
        <w:ind w:left="1557" w:firstLine="1275"/>
        <w:rPr>
          <w:rFonts w:ascii="Arial" w:hAnsi="Arial" w:cs="Arial"/>
          <w:sz w:val="24"/>
          <w:szCs w:val="24"/>
          <w:lang w:val="it-IT"/>
        </w:rPr>
      </w:pPr>
    </w:p>
    <w:p w14:paraId="7936356D" w14:textId="77777777" w:rsidR="008C1F77" w:rsidRPr="00CD3885" w:rsidRDefault="008C1F77" w:rsidP="008C1F77">
      <w:pPr>
        <w:ind w:left="1557" w:firstLine="1275"/>
        <w:rPr>
          <w:rFonts w:ascii="Arial" w:hAnsi="Arial" w:cs="Arial"/>
          <w:sz w:val="24"/>
          <w:szCs w:val="24"/>
          <w:lang w:val="it-IT"/>
        </w:rPr>
      </w:pPr>
    </w:p>
    <w:p w14:paraId="2FAC954D" w14:textId="77777777" w:rsidR="008C1F77" w:rsidRPr="00CD3885" w:rsidRDefault="008C1F77" w:rsidP="008C1F77">
      <w:pPr>
        <w:ind w:left="1557" w:firstLine="1275"/>
        <w:rPr>
          <w:rFonts w:ascii="Arial" w:hAnsi="Arial" w:cs="Arial"/>
          <w:sz w:val="24"/>
          <w:szCs w:val="24"/>
          <w:lang w:val="it-IT"/>
        </w:rPr>
      </w:pPr>
    </w:p>
    <w:p w14:paraId="0AE88ACF" w14:textId="77777777" w:rsidR="008C1F77" w:rsidRPr="00CD3885" w:rsidRDefault="008C1F77" w:rsidP="008C1F77">
      <w:pPr>
        <w:ind w:left="1557" w:firstLine="1275"/>
        <w:rPr>
          <w:rFonts w:ascii="Arial" w:hAnsi="Arial" w:cs="Arial"/>
          <w:sz w:val="24"/>
          <w:szCs w:val="24"/>
          <w:lang w:val="it-IT"/>
        </w:rPr>
      </w:pPr>
    </w:p>
    <w:p w14:paraId="06888E87" w14:textId="77777777" w:rsidR="008C1F77" w:rsidRPr="00CD3885" w:rsidRDefault="008C1F77" w:rsidP="008C1F77">
      <w:pPr>
        <w:tabs>
          <w:tab w:val="left" w:pos="-720"/>
          <w:tab w:val="left" w:pos="0"/>
        </w:tabs>
        <w:suppressAutoHyphens/>
        <w:jc w:val="both"/>
        <w:rPr>
          <w:rFonts w:ascii="Arial" w:hAnsi="Arial" w:cs="Arial"/>
          <w:sz w:val="24"/>
          <w:szCs w:val="24"/>
          <w:lang w:val="it-IT"/>
        </w:rPr>
      </w:pPr>
      <w:r w:rsidRPr="00CD3885">
        <w:rPr>
          <w:rFonts w:ascii="Arial" w:hAnsi="Arial" w:cs="Arial"/>
          <w:sz w:val="24"/>
          <w:szCs w:val="24"/>
          <w:lang w:val="it-IT"/>
        </w:rPr>
        <w:lastRenderedPageBreak/>
        <w:t xml:space="preserve">Na </w:t>
      </w:r>
      <w:proofErr w:type="spellStart"/>
      <w:r w:rsidRPr="00CD3885">
        <w:rPr>
          <w:rFonts w:ascii="Arial" w:hAnsi="Arial" w:cs="Arial"/>
          <w:sz w:val="24"/>
          <w:szCs w:val="24"/>
          <w:lang w:val="it-IT"/>
        </w:rPr>
        <w:t>temelju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Zakona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komunalnom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gospodarstvu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Narodne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broj</w:t>
      </w:r>
      <w:proofErr w:type="spellEnd"/>
      <w:r w:rsidRPr="00CD3885">
        <w:rPr>
          <w:rFonts w:ascii="Arial" w:hAnsi="Arial" w:cs="Arial"/>
          <w:sz w:val="24"/>
          <w:szCs w:val="24"/>
          <w:lang w:val="it-IT"/>
        </w:rPr>
        <w:t xml:space="preserve"> 68/18, 110/18, 32/20), </w:t>
      </w:r>
      <w:proofErr w:type="spellStart"/>
      <w:r w:rsidRPr="00CD3885">
        <w:rPr>
          <w:rFonts w:ascii="Arial" w:hAnsi="Arial" w:cs="Arial"/>
          <w:sz w:val="24"/>
          <w:szCs w:val="24"/>
          <w:lang w:val="it-IT"/>
        </w:rPr>
        <w:t>čl</w:t>
      </w:r>
      <w:proofErr w:type="spellEnd"/>
      <w:r w:rsidRPr="00CD3885">
        <w:rPr>
          <w:rFonts w:ascii="Arial" w:hAnsi="Arial" w:cs="Arial"/>
          <w:sz w:val="24"/>
          <w:szCs w:val="24"/>
          <w:lang w:val="it-IT"/>
        </w:rPr>
        <w:t xml:space="preserve">. 38. </w:t>
      </w:r>
      <w:proofErr w:type="spellStart"/>
      <w:r w:rsidRPr="00CD3885">
        <w:rPr>
          <w:rFonts w:ascii="Arial" w:hAnsi="Arial" w:cs="Arial"/>
          <w:sz w:val="24"/>
          <w:szCs w:val="24"/>
          <w:lang w:val="it-IT"/>
        </w:rPr>
        <w:t>Statuta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broj</w:t>
      </w:r>
      <w:proofErr w:type="spellEnd"/>
      <w:r w:rsidRPr="00CD3885">
        <w:rPr>
          <w:rFonts w:ascii="Arial" w:hAnsi="Arial" w:cs="Arial"/>
          <w:sz w:val="24"/>
          <w:szCs w:val="24"/>
          <w:lang w:val="it-IT"/>
        </w:rPr>
        <w:t xml:space="preserve"> 03/18, 03/21, 07/21 – </w:t>
      </w:r>
      <w:proofErr w:type="spellStart"/>
      <w:r w:rsidRPr="00CD3885">
        <w:rPr>
          <w:rFonts w:ascii="Arial" w:hAnsi="Arial" w:cs="Arial"/>
          <w:sz w:val="24"/>
          <w:szCs w:val="24"/>
          <w:lang w:val="it-IT"/>
        </w:rPr>
        <w:t>pročišćeni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tekst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Općinsko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vijeće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svojoj</w:t>
      </w:r>
      <w:proofErr w:type="spellEnd"/>
      <w:r w:rsidRPr="00CD3885">
        <w:rPr>
          <w:rFonts w:ascii="Arial" w:hAnsi="Arial" w:cs="Arial"/>
          <w:sz w:val="24"/>
          <w:szCs w:val="24"/>
          <w:lang w:val="it-IT"/>
        </w:rPr>
        <w:t xml:space="preserve"> 11. </w:t>
      </w:r>
      <w:proofErr w:type="spellStart"/>
      <w:r w:rsidRPr="00CD3885">
        <w:rPr>
          <w:rFonts w:ascii="Arial" w:hAnsi="Arial" w:cs="Arial"/>
          <w:sz w:val="24"/>
          <w:szCs w:val="24"/>
          <w:lang w:val="it-IT"/>
        </w:rPr>
        <w:t>sjednici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održanoj</w:t>
      </w:r>
      <w:proofErr w:type="spellEnd"/>
      <w:r w:rsidRPr="00CD3885">
        <w:rPr>
          <w:rFonts w:ascii="Arial" w:hAnsi="Arial" w:cs="Arial"/>
          <w:sz w:val="24"/>
          <w:szCs w:val="24"/>
          <w:lang w:val="it-IT"/>
        </w:rPr>
        <w:t xml:space="preserve"> 18. 10. 2022. godine, </w:t>
      </w:r>
      <w:proofErr w:type="spellStart"/>
      <w:r w:rsidRPr="00CD3885">
        <w:rPr>
          <w:rFonts w:ascii="Arial" w:hAnsi="Arial" w:cs="Arial"/>
          <w:sz w:val="24"/>
          <w:szCs w:val="24"/>
          <w:lang w:val="it-IT"/>
        </w:rPr>
        <w:t>donosi</w:t>
      </w:r>
      <w:proofErr w:type="spellEnd"/>
    </w:p>
    <w:p w14:paraId="3FD07A07" w14:textId="77777777" w:rsidR="008C1F77" w:rsidRPr="00CD3885" w:rsidRDefault="008C1F77" w:rsidP="008C1F77">
      <w:pPr>
        <w:jc w:val="both"/>
        <w:rPr>
          <w:rFonts w:ascii="Arial" w:hAnsi="Arial" w:cs="Arial"/>
          <w:b/>
          <w:sz w:val="24"/>
          <w:szCs w:val="24"/>
          <w:lang w:val="it-IT"/>
        </w:rPr>
      </w:pPr>
    </w:p>
    <w:p w14:paraId="3BE64618" w14:textId="77777777" w:rsidR="008C1F77" w:rsidRPr="00CD3885" w:rsidRDefault="008C1F77" w:rsidP="008C1F77">
      <w:pPr>
        <w:jc w:val="both"/>
        <w:rPr>
          <w:rFonts w:ascii="Arial" w:hAnsi="Arial" w:cs="Arial"/>
          <w:b/>
          <w:sz w:val="24"/>
          <w:szCs w:val="24"/>
          <w:lang w:val="it-IT"/>
        </w:rPr>
      </w:pPr>
    </w:p>
    <w:p w14:paraId="0C1BE19C"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ZAKLJUČAK</w:t>
      </w:r>
    </w:p>
    <w:p w14:paraId="24AADDD0"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 xml:space="preserve">o </w:t>
      </w:r>
      <w:proofErr w:type="spellStart"/>
      <w:r w:rsidRPr="00CD3885">
        <w:rPr>
          <w:rFonts w:ascii="Arial" w:hAnsi="Arial" w:cs="Arial"/>
          <w:b/>
          <w:sz w:val="24"/>
          <w:szCs w:val="24"/>
          <w:lang w:val="it-IT"/>
        </w:rPr>
        <w:t>prihvaćanju</w:t>
      </w:r>
      <w:proofErr w:type="spellEnd"/>
      <w:r w:rsidRPr="00CD3885">
        <w:rPr>
          <w:rFonts w:ascii="Arial" w:hAnsi="Arial" w:cs="Arial"/>
          <w:b/>
          <w:sz w:val="24"/>
          <w:szCs w:val="24"/>
          <w:lang w:val="it-IT"/>
        </w:rPr>
        <w:t xml:space="preserve"> I. </w:t>
      </w:r>
      <w:proofErr w:type="spellStart"/>
      <w:r w:rsidRPr="00CD3885">
        <w:rPr>
          <w:rFonts w:ascii="Arial" w:hAnsi="Arial" w:cs="Arial"/>
          <w:b/>
          <w:sz w:val="24"/>
          <w:szCs w:val="24"/>
          <w:lang w:val="it-IT"/>
        </w:rPr>
        <w:t>izmjena</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Programa</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gradnje</w:t>
      </w:r>
      <w:proofErr w:type="spellEnd"/>
    </w:p>
    <w:p w14:paraId="4A0C3A9F" w14:textId="77777777" w:rsidR="008C1F77" w:rsidRPr="00CD3885" w:rsidRDefault="008C1F77" w:rsidP="008C1F77">
      <w:pPr>
        <w:jc w:val="center"/>
        <w:rPr>
          <w:rFonts w:ascii="Arial" w:hAnsi="Arial" w:cs="Arial"/>
          <w:b/>
          <w:sz w:val="24"/>
          <w:szCs w:val="24"/>
          <w:lang w:val="it-IT"/>
        </w:rPr>
      </w:pPr>
      <w:proofErr w:type="spellStart"/>
      <w:r w:rsidRPr="00CD3885">
        <w:rPr>
          <w:rFonts w:ascii="Arial" w:hAnsi="Arial" w:cs="Arial"/>
          <w:b/>
          <w:sz w:val="24"/>
          <w:szCs w:val="24"/>
          <w:lang w:val="it-IT"/>
        </w:rPr>
        <w:t>objekata</w:t>
      </w:r>
      <w:proofErr w:type="spellEnd"/>
      <w:r w:rsidRPr="00CD3885">
        <w:rPr>
          <w:rFonts w:ascii="Arial" w:hAnsi="Arial" w:cs="Arial"/>
          <w:b/>
          <w:sz w:val="24"/>
          <w:szCs w:val="24"/>
          <w:lang w:val="it-IT"/>
        </w:rPr>
        <w:t xml:space="preserve"> i </w:t>
      </w:r>
      <w:proofErr w:type="spellStart"/>
      <w:r w:rsidRPr="00CD3885">
        <w:rPr>
          <w:rFonts w:ascii="Arial" w:hAnsi="Arial" w:cs="Arial"/>
          <w:b/>
          <w:sz w:val="24"/>
          <w:szCs w:val="24"/>
          <w:lang w:val="it-IT"/>
        </w:rPr>
        <w:t>uređaja</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komunalne</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infrastrukture</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na</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području</w:t>
      </w:r>
      <w:proofErr w:type="spellEnd"/>
    </w:p>
    <w:p w14:paraId="5231B93B" w14:textId="77777777" w:rsidR="008C1F77" w:rsidRPr="00CD3885" w:rsidRDefault="008C1F77" w:rsidP="008C1F77">
      <w:pPr>
        <w:jc w:val="center"/>
        <w:rPr>
          <w:rFonts w:ascii="Arial" w:hAnsi="Arial" w:cs="Arial"/>
          <w:b/>
          <w:sz w:val="24"/>
          <w:szCs w:val="24"/>
          <w:lang w:val="it-IT"/>
        </w:rPr>
      </w:pPr>
      <w:proofErr w:type="spellStart"/>
      <w:r w:rsidRPr="00CD3885">
        <w:rPr>
          <w:rFonts w:ascii="Arial" w:hAnsi="Arial" w:cs="Arial"/>
          <w:b/>
          <w:sz w:val="24"/>
          <w:szCs w:val="24"/>
          <w:lang w:val="it-IT"/>
        </w:rPr>
        <w:t>Općine</w:t>
      </w:r>
      <w:proofErr w:type="spellEnd"/>
      <w:r w:rsidRPr="00CD3885">
        <w:rPr>
          <w:rFonts w:ascii="Arial" w:hAnsi="Arial" w:cs="Arial"/>
          <w:b/>
          <w:sz w:val="24"/>
          <w:szCs w:val="24"/>
          <w:lang w:val="it-IT"/>
        </w:rPr>
        <w:t xml:space="preserve"> Brtonigla-Verteneglio za 2022. </w:t>
      </w:r>
      <w:proofErr w:type="spellStart"/>
      <w:r w:rsidRPr="00CD3885">
        <w:rPr>
          <w:rFonts w:ascii="Arial" w:hAnsi="Arial" w:cs="Arial"/>
          <w:b/>
          <w:sz w:val="24"/>
          <w:szCs w:val="24"/>
          <w:lang w:val="it-IT"/>
        </w:rPr>
        <w:t>godini</w:t>
      </w:r>
      <w:proofErr w:type="spellEnd"/>
    </w:p>
    <w:p w14:paraId="589BF39C" w14:textId="77777777" w:rsidR="008C1F77" w:rsidRPr="00CD3885" w:rsidRDefault="008C1F77" w:rsidP="008C1F77">
      <w:pPr>
        <w:jc w:val="both"/>
        <w:rPr>
          <w:rFonts w:ascii="Arial" w:hAnsi="Arial" w:cs="Arial"/>
          <w:b/>
          <w:sz w:val="24"/>
          <w:szCs w:val="24"/>
          <w:lang w:val="it-IT"/>
        </w:rPr>
      </w:pPr>
    </w:p>
    <w:p w14:paraId="71DD8614" w14:textId="77777777" w:rsidR="008C1F77" w:rsidRPr="00CD3885" w:rsidRDefault="008C1F77" w:rsidP="008C1F77">
      <w:pPr>
        <w:jc w:val="both"/>
        <w:rPr>
          <w:rFonts w:ascii="Arial" w:hAnsi="Arial" w:cs="Arial"/>
          <w:b/>
          <w:sz w:val="24"/>
          <w:szCs w:val="24"/>
          <w:lang w:val="it-IT"/>
        </w:rPr>
      </w:pPr>
      <w:r w:rsidRPr="00CD3885">
        <w:rPr>
          <w:rFonts w:ascii="Arial" w:hAnsi="Arial" w:cs="Arial"/>
          <w:b/>
          <w:sz w:val="24"/>
          <w:szCs w:val="24"/>
          <w:lang w:val="it-IT"/>
        </w:rPr>
        <w:t xml:space="preserve">                                                                        I.</w:t>
      </w:r>
    </w:p>
    <w:p w14:paraId="5A6DA85F" w14:textId="77777777" w:rsidR="008C1F77" w:rsidRPr="00CD3885" w:rsidRDefault="008C1F77" w:rsidP="008C1F77">
      <w:pPr>
        <w:jc w:val="both"/>
        <w:rPr>
          <w:rFonts w:ascii="Arial" w:hAnsi="Arial" w:cs="Arial"/>
          <w:b/>
          <w:sz w:val="24"/>
          <w:szCs w:val="24"/>
          <w:lang w:val="it-IT"/>
        </w:rPr>
      </w:pPr>
    </w:p>
    <w:p w14:paraId="3BE12F23" w14:textId="77777777" w:rsidR="008C1F77" w:rsidRPr="00CD3885" w:rsidRDefault="008C1F77" w:rsidP="008C1F77">
      <w:pPr>
        <w:pStyle w:val="BodyText3"/>
        <w:ind w:firstLine="720"/>
        <w:jc w:val="both"/>
        <w:rPr>
          <w:rFonts w:ascii="Arial" w:hAnsi="Arial" w:cs="Arial"/>
          <w:sz w:val="24"/>
          <w:szCs w:val="24"/>
          <w:lang w:val="hr-HR"/>
        </w:rPr>
      </w:pPr>
      <w:r w:rsidRPr="00CD3885">
        <w:rPr>
          <w:rFonts w:ascii="Arial" w:hAnsi="Arial" w:cs="Arial"/>
          <w:sz w:val="24"/>
          <w:szCs w:val="24"/>
          <w:lang w:val="hr-HR"/>
        </w:rPr>
        <w:t>Prihvaćaju se I. izmjene i dopune Programa gradnje objekata i uređaja komunalne infrastrukture na području Općine Brtonigla-Verteneglio za 2022. godinu.</w:t>
      </w:r>
    </w:p>
    <w:p w14:paraId="48DA1766" w14:textId="77777777" w:rsidR="008C1F77" w:rsidRPr="00CD3885" w:rsidRDefault="008C1F77" w:rsidP="008C1F77">
      <w:pPr>
        <w:pStyle w:val="BodyText3"/>
        <w:rPr>
          <w:rFonts w:ascii="Arial" w:hAnsi="Arial" w:cs="Arial"/>
          <w:b/>
          <w:sz w:val="24"/>
          <w:szCs w:val="24"/>
          <w:lang w:val="hr-HR"/>
        </w:rPr>
      </w:pPr>
    </w:p>
    <w:p w14:paraId="71C07B0B" w14:textId="77777777" w:rsidR="008C1F77" w:rsidRPr="00CD3885" w:rsidRDefault="008C1F77" w:rsidP="008C1F77">
      <w:pPr>
        <w:pStyle w:val="BodyText3"/>
        <w:rPr>
          <w:rFonts w:ascii="Arial" w:hAnsi="Arial" w:cs="Arial"/>
          <w:b/>
          <w:sz w:val="24"/>
          <w:szCs w:val="24"/>
          <w:lang w:val="hr-HR"/>
        </w:rPr>
      </w:pPr>
      <w:r w:rsidRPr="00CD3885">
        <w:rPr>
          <w:rFonts w:ascii="Arial" w:hAnsi="Arial" w:cs="Arial"/>
          <w:b/>
          <w:sz w:val="24"/>
          <w:szCs w:val="24"/>
          <w:lang w:val="hr-HR"/>
        </w:rPr>
        <w:t xml:space="preserve">                                                                        II.</w:t>
      </w:r>
    </w:p>
    <w:p w14:paraId="003D50C8" w14:textId="77777777" w:rsidR="008C1F77" w:rsidRPr="00CD3885" w:rsidRDefault="008C1F77" w:rsidP="008C1F77">
      <w:pPr>
        <w:pStyle w:val="BodyText3"/>
        <w:ind w:firstLine="720"/>
        <w:jc w:val="both"/>
        <w:rPr>
          <w:rFonts w:ascii="Arial" w:hAnsi="Arial" w:cs="Arial"/>
          <w:sz w:val="24"/>
          <w:szCs w:val="24"/>
          <w:lang w:val="hr-HR"/>
        </w:rPr>
      </w:pPr>
      <w:r w:rsidRPr="00CD3885">
        <w:rPr>
          <w:rFonts w:ascii="Arial" w:hAnsi="Arial" w:cs="Arial"/>
          <w:sz w:val="24"/>
          <w:szCs w:val="24"/>
          <w:lang w:val="hr-HR"/>
        </w:rPr>
        <w:t>Program  iz točke I. ovog Zaključka sastavni su dio ovog Zaključka.</w:t>
      </w:r>
    </w:p>
    <w:p w14:paraId="4B50BED4" w14:textId="77777777" w:rsidR="008C1F77" w:rsidRPr="00CD3885" w:rsidRDefault="008C1F77" w:rsidP="008C1F77">
      <w:pPr>
        <w:pStyle w:val="BodyText3"/>
        <w:jc w:val="both"/>
        <w:rPr>
          <w:rFonts w:ascii="Arial" w:hAnsi="Arial" w:cs="Arial"/>
          <w:b/>
          <w:sz w:val="24"/>
          <w:szCs w:val="24"/>
          <w:lang w:val="hr-HR"/>
        </w:rPr>
      </w:pPr>
    </w:p>
    <w:p w14:paraId="73B5B15E" w14:textId="77777777" w:rsidR="008C1F77" w:rsidRPr="00CD3885" w:rsidRDefault="008C1F77" w:rsidP="008C1F77">
      <w:pPr>
        <w:pStyle w:val="BodyText3"/>
        <w:jc w:val="both"/>
        <w:rPr>
          <w:rFonts w:ascii="Arial" w:hAnsi="Arial" w:cs="Arial"/>
          <w:b/>
          <w:sz w:val="24"/>
          <w:szCs w:val="24"/>
          <w:lang w:val="hr-HR"/>
        </w:rPr>
      </w:pPr>
      <w:r w:rsidRPr="00CD3885">
        <w:rPr>
          <w:rFonts w:ascii="Arial" w:hAnsi="Arial" w:cs="Arial"/>
          <w:b/>
          <w:sz w:val="24"/>
          <w:szCs w:val="24"/>
          <w:lang w:val="hr-HR"/>
        </w:rPr>
        <w:t xml:space="preserve">                                                                       III.</w:t>
      </w:r>
    </w:p>
    <w:p w14:paraId="1C625006" w14:textId="77777777" w:rsidR="008C1F77" w:rsidRPr="00CD3885" w:rsidRDefault="008C1F77" w:rsidP="008C1F77">
      <w:pPr>
        <w:pStyle w:val="BodyText3"/>
        <w:ind w:firstLine="720"/>
        <w:jc w:val="both"/>
        <w:rPr>
          <w:rFonts w:ascii="Arial" w:hAnsi="Arial" w:cs="Arial"/>
          <w:sz w:val="24"/>
          <w:szCs w:val="24"/>
          <w:lang w:val="hr-HR"/>
        </w:rPr>
      </w:pPr>
      <w:r w:rsidRPr="00CD3885">
        <w:rPr>
          <w:rFonts w:ascii="Arial" w:hAnsi="Arial" w:cs="Arial"/>
          <w:sz w:val="24"/>
          <w:szCs w:val="24"/>
          <w:lang w:val="hr-HR"/>
        </w:rPr>
        <w:t>Ovaj Zaključak stupa na snagu osmog dana od dana donošenja, a isti će se objaviti u Službenim novinama Općine Brtonigla-Verteneglio.</w:t>
      </w:r>
    </w:p>
    <w:p w14:paraId="02A4A6D0" w14:textId="77777777" w:rsidR="008C1F77" w:rsidRPr="00CD3885" w:rsidRDefault="008C1F77" w:rsidP="008C1F77">
      <w:pPr>
        <w:pStyle w:val="BodyText3"/>
        <w:jc w:val="both"/>
        <w:rPr>
          <w:rFonts w:ascii="Arial" w:hAnsi="Arial" w:cs="Arial"/>
          <w:sz w:val="24"/>
          <w:szCs w:val="24"/>
          <w:lang w:val="hr-HR"/>
        </w:rPr>
      </w:pPr>
    </w:p>
    <w:p w14:paraId="01A0289F" w14:textId="77777777" w:rsidR="008C1F77" w:rsidRPr="00CD3885" w:rsidRDefault="008C1F77" w:rsidP="008C1F77">
      <w:pPr>
        <w:pStyle w:val="BodyText3"/>
        <w:jc w:val="both"/>
        <w:rPr>
          <w:rFonts w:ascii="Arial" w:hAnsi="Arial" w:cs="Arial"/>
          <w:sz w:val="24"/>
          <w:szCs w:val="24"/>
          <w:lang w:val="hr-HR"/>
        </w:rPr>
      </w:pPr>
      <w:r w:rsidRPr="00CD3885">
        <w:rPr>
          <w:rFonts w:ascii="Arial" w:hAnsi="Arial" w:cs="Arial"/>
          <w:sz w:val="24"/>
          <w:szCs w:val="24"/>
          <w:lang w:val="hr-HR"/>
        </w:rPr>
        <w:t>KLASA: 361-01/22-10/16</w:t>
      </w:r>
    </w:p>
    <w:p w14:paraId="784311EF" w14:textId="77777777" w:rsidR="008C1F77" w:rsidRPr="00CD3885" w:rsidRDefault="008C1F77" w:rsidP="008C1F77">
      <w:pPr>
        <w:pStyle w:val="BodyText3"/>
        <w:jc w:val="both"/>
        <w:rPr>
          <w:rFonts w:ascii="Arial" w:hAnsi="Arial" w:cs="Arial"/>
          <w:sz w:val="24"/>
          <w:szCs w:val="24"/>
          <w:lang w:val="hr-HR"/>
        </w:rPr>
      </w:pPr>
      <w:r w:rsidRPr="00CD3885">
        <w:rPr>
          <w:rFonts w:ascii="Arial" w:hAnsi="Arial" w:cs="Arial"/>
          <w:sz w:val="24"/>
          <w:szCs w:val="24"/>
          <w:lang w:val="hr-HR"/>
        </w:rPr>
        <w:t>URBROJ: 2163-13-04/06-22-04</w:t>
      </w:r>
    </w:p>
    <w:p w14:paraId="4013FB2C" w14:textId="77777777" w:rsidR="008C1F77" w:rsidRPr="00CD3885" w:rsidRDefault="008C1F77" w:rsidP="008C1F77">
      <w:pPr>
        <w:pStyle w:val="BodyText3"/>
        <w:jc w:val="both"/>
        <w:rPr>
          <w:rFonts w:ascii="Arial" w:hAnsi="Arial" w:cs="Arial"/>
          <w:sz w:val="24"/>
          <w:szCs w:val="24"/>
          <w:lang w:val="hr-HR"/>
        </w:rPr>
      </w:pPr>
      <w:r w:rsidRPr="00CD3885">
        <w:rPr>
          <w:rFonts w:ascii="Arial" w:hAnsi="Arial" w:cs="Arial"/>
          <w:sz w:val="24"/>
          <w:szCs w:val="24"/>
          <w:lang w:val="hr-HR"/>
        </w:rPr>
        <w:t>Brtonigla-Verteneglio,  18. 10. 2022.</w:t>
      </w:r>
    </w:p>
    <w:p w14:paraId="5997AFA8" w14:textId="77777777" w:rsidR="008C1F77" w:rsidRPr="00CD3885" w:rsidRDefault="008C1F77" w:rsidP="008C1F77">
      <w:pPr>
        <w:pStyle w:val="BodyText3"/>
        <w:jc w:val="both"/>
        <w:rPr>
          <w:rFonts w:ascii="Arial" w:hAnsi="Arial" w:cs="Arial"/>
          <w:b/>
          <w:sz w:val="24"/>
          <w:szCs w:val="24"/>
          <w:lang w:val="hr-HR"/>
        </w:rPr>
      </w:pPr>
    </w:p>
    <w:p w14:paraId="2B3AB6B8" w14:textId="77777777" w:rsidR="008C1F77" w:rsidRPr="00CD3885" w:rsidRDefault="008C1F77" w:rsidP="008C1F77">
      <w:pPr>
        <w:pStyle w:val="BodyText3"/>
        <w:jc w:val="right"/>
        <w:rPr>
          <w:rFonts w:ascii="Arial" w:hAnsi="Arial" w:cs="Arial"/>
          <w:sz w:val="24"/>
          <w:szCs w:val="24"/>
          <w:lang w:val="hr-HR"/>
        </w:rPr>
      </w:pPr>
      <w:r w:rsidRPr="00CD3885">
        <w:rPr>
          <w:rFonts w:ascii="Arial" w:hAnsi="Arial" w:cs="Arial"/>
          <w:sz w:val="24"/>
          <w:szCs w:val="24"/>
          <w:lang w:val="hr-HR"/>
        </w:rPr>
        <w:t>Općinsko vijeće Općine Brtonigla-Verteneglio</w:t>
      </w:r>
    </w:p>
    <w:p w14:paraId="06807FE6" w14:textId="77777777" w:rsidR="008C1F77" w:rsidRPr="00CD3885" w:rsidRDefault="008C1F77" w:rsidP="008C1F77">
      <w:pPr>
        <w:pStyle w:val="BodyText3"/>
        <w:jc w:val="right"/>
        <w:rPr>
          <w:rFonts w:ascii="Arial" w:hAnsi="Arial" w:cs="Arial"/>
          <w:sz w:val="24"/>
          <w:szCs w:val="24"/>
          <w:lang w:val="hr-HR"/>
        </w:rPr>
      </w:pPr>
      <w:r w:rsidRPr="00CD3885">
        <w:rPr>
          <w:rFonts w:ascii="Arial" w:hAnsi="Arial" w:cs="Arial"/>
          <w:sz w:val="24"/>
          <w:szCs w:val="24"/>
          <w:lang w:val="hr-HR"/>
        </w:rPr>
        <w:t xml:space="preserve">predsjednik </w:t>
      </w:r>
    </w:p>
    <w:p w14:paraId="0AB73FDF" w14:textId="3716DE37" w:rsidR="008C1F77" w:rsidRPr="00CD3885" w:rsidRDefault="008C1F77" w:rsidP="008C1F77">
      <w:pPr>
        <w:pStyle w:val="BodyText3"/>
        <w:jc w:val="right"/>
        <w:rPr>
          <w:rFonts w:ascii="Arial" w:hAnsi="Arial" w:cs="Arial"/>
          <w:sz w:val="24"/>
          <w:szCs w:val="24"/>
          <w:lang w:val="hr-HR"/>
        </w:rPr>
      </w:pPr>
      <w:r w:rsidRPr="00CD3885">
        <w:rPr>
          <w:rFonts w:ascii="Arial" w:hAnsi="Arial" w:cs="Arial"/>
          <w:sz w:val="24"/>
          <w:szCs w:val="24"/>
          <w:lang w:val="hr-HR"/>
        </w:rPr>
        <w:t xml:space="preserve"> Željko Ružić</w:t>
      </w:r>
      <w:r w:rsidR="00EF6880">
        <w:rPr>
          <w:rFonts w:ascii="Arial" w:hAnsi="Arial" w:cs="Arial"/>
          <w:sz w:val="24"/>
          <w:szCs w:val="24"/>
          <w:lang w:val="hr-HR"/>
        </w:rPr>
        <w:t xml:space="preserve"> v.r.</w:t>
      </w:r>
    </w:p>
    <w:p w14:paraId="331A1306" w14:textId="77777777" w:rsidR="008C1F77" w:rsidRPr="00CD3885" w:rsidRDefault="008C1F77" w:rsidP="008C1F77">
      <w:pPr>
        <w:pStyle w:val="BodyText3"/>
        <w:jc w:val="right"/>
        <w:rPr>
          <w:rFonts w:ascii="Arial" w:hAnsi="Arial" w:cs="Arial"/>
          <w:sz w:val="24"/>
          <w:szCs w:val="24"/>
          <w:lang w:val="hr-HR"/>
        </w:rPr>
      </w:pPr>
    </w:p>
    <w:p w14:paraId="0A588BD3" w14:textId="77777777" w:rsidR="008C1F77" w:rsidRPr="00CD3885" w:rsidRDefault="008C1F77" w:rsidP="008C1F77">
      <w:pPr>
        <w:pStyle w:val="BodyText3"/>
        <w:jc w:val="right"/>
        <w:rPr>
          <w:rFonts w:ascii="Arial" w:hAnsi="Arial" w:cs="Arial"/>
          <w:sz w:val="24"/>
          <w:szCs w:val="24"/>
          <w:lang w:val="hr-HR"/>
        </w:rPr>
      </w:pPr>
    </w:p>
    <w:p w14:paraId="01F8CB70" w14:textId="77777777" w:rsidR="008C1F77" w:rsidRPr="00CD3885" w:rsidRDefault="008C1F77" w:rsidP="008C1F77">
      <w:pPr>
        <w:pStyle w:val="BodyText3"/>
        <w:jc w:val="right"/>
        <w:rPr>
          <w:rFonts w:ascii="Arial" w:hAnsi="Arial" w:cs="Arial"/>
          <w:sz w:val="24"/>
          <w:szCs w:val="24"/>
          <w:lang w:val="hr-HR"/>
        </w:rPr>
      </w:pPr>
    </w:p>
    <w:p w14:paraId="40A13A7D" w14:textId="77777777" w:rsidR="008C1F77" w:rsidRPr="00CD3885" w:rsidRDefault="008C1F77" w:rsidP="008C1F77">
      <w:pPr>
        <w:pStyle w:val="BodyText3"/>
        <w:jc w:val="right"/>
        <w:rPr>
          <w:rFonts w:ascii="Arial" w:hAnsi="Arial" w:cs="Arial"/>
          <w:sz w:val="24"/>
          <w:szCs w:val="24"/>
          <w:lang w:val="hr-HR"/>
        </w:rPr>
      </w:pPr>
    </w:p>
    <w:p w14:paraId="7D6D27A2" w14:textId="77777777" w:rsidR="008C1F77" w:rsidRPr="00CD3885" w:rsidRDefault="008C1F77" w:rsidP="008C1F77">
      <w:pPr>
        <w:jc w:val="both"/>
        <w:rPr>
          <w:rFonts w:ascii="Arial" w:hAnsi="Arial" w:cs="Arial"/>
          <w:sz w:val="24"/>
          <w:szCs w:val="24"/>
          <w:lang w:val="it-IT"/>
        </w:rPr>
      </w:pPr>
    </w:p>
    <w:p w14:paraId="5F967EDD" w14:textId="77777777" w:rsidR="008C1F77" w:rsidRPr="00CD3885" w:rsidRDefault="008C1F77" w:rsidP="008C1F77">
      <w:pPr>
        <w:jc w:val="both"/>
        <w:rPr>
          <w:rFonts w:ascii="Arial" w:hAnsi="Arial" w:cs="Arial"/>
          <w:sz w:val="24"/>
          <w:szCs w:val="24"/>
          <w:lang w:val="it-IT"/>
        </w:rPr>
      </w:pPr>
    </w:p>
    <w:p w14:paraId="2B8DDECB" w14:textId="77777777" w:rsidR="008C1F77" w:rsidRPr="00CD3885" w:rsidRDefault="008C1F77" w:rsidP="008C1F77">
      <w:pPr>
        <w:pStyle w:val="ListParagraph"/>
        <w:numPr>
          <w:ilvl w:val="0"/>
          <w:numId w:val="18"/>
        </w:numPr>
        <w:jc w:val="center"/>
        <w:rPr>
          <w:rFonts w:ascii="Arial" w:hAnsi="Arial" w:cs="Arial"/>
          <w:sz w:val="24"/>
          <w:szCs w:val="24"/>
          <w:lang w:val="it-IT"/>
        </w:rPr>
      </w:pPr>
    </w:p>
    <w:p w14:paraId="7CA8EAE8" w14:textId="049450B1" w:rsidR="008C1F77" w:rsidRPr="00CD3885" w:rsidRDefault="008C1F77" w:rsidP="008C1F77">
      <w:pPr>
        <w:jc w:val="both"/>
        <w:rPr>
          <w:rFonts w:ascii="Arial" w:hAnsi="Arial" w:cs="Arial"/>
          <w:sz w:val="24"/>
          <w:szCs w:val="24"/>
          <w:lang w:val="it-IT"/>
        </w:rPr>
      </w:pPr>
    </w:p>
    <w:p w14:paraId="48E8505F" w14:textId="3E8D0E61" w:rsidR="008C1F77" w:rsidRDefault="008C1F77" w:rsidP="008C1F77">
      <w:pPr>
        <w:jc w:val="both"/>
        <w:rPr>
          <w:rFonts w:ascii="Arial" w:hAnsi="Arial" w:cs="Arial"/>
          <w:sz w:val="24"/>
          <w:szCs w:val="24"/>
          <w:lang w:val="it-IT"/>
        </w:rPr>
      </w:pPr>
    </w:p>
    <w:p w14:paraId="446D6991" w14:textId="3477C0B5" w:rsidR="00EF6880" w:rsidRDefault="00EF6880" w:rsidP="008C1F77">
      <w:pPr>
        <w:jc w:val="both"/>
        <w:rPr>
          <w:rFonts w:ascii="Arial" w:hAnsi="Arial" w:cs="Arial"/>
          <w:sz w:val="24"/>
          <w:szCs w:val="24"/>
          <w:lang w:val="it-IT"/>
        </w:rPr>
      </w:pPr>
    </w:p>
    <w:p w14:paraId="7128C235" w14:textId="77777777" w:rsidR="00EF6880" w:rsidRPr="00CD3885" w:rsidRDefault="00EF6880" w:rsidP="008C1F77">
      <w:pPr>
        <w:jc w:val="both"/>
        <w:rPr>
          <w:rFonts w:ascii="Arial" w:hAnsi="Arial" w:cs="Arial"/>
          <w:sz w:val="24"/>
          <w:szCs w:val="24"/>
          <w:lang w:val="it-IT"/>
        </w:rPr>
      </w:pPr>
    </w:p>
    <w:p w14:paraId="695BCB7F" w14:textId="77777777" w:rsidR="008C1F77" w:rsidRPr="00CD3885" w:rsidRDefault="008C1F77" w:rsidP="008C1F77">
      <w:pPr>
        <w:jc w:val="both"/>
        <w:rPr>
          <w:rFonts w:ascii="Arial" w:hAnsi="Arial" w:cs="Arial"/>
          <w:sz w:val="24"/>
          <w:szCs w:val="24"/>
          <w:lang w:val="it-IT"/>
        </w:rPr>
      </w:pPr>
    </w:p>
    <w:p w14:paraId="6355EC51" w14:textId="77777777" w:rsidR="008C1F77" w:rsidRPr="00CD3885" w:rsidRDefault="008C1F77" w:rsidP="008C1F77">
      <w:pPr>
        <w:ind w:firstLine="720"/>
        <w:jc w:val="right"/>
        <w:rPr>
          <w:rFonts w:ascii="Arial" w:hAnsi="Arial" w:cs="Arial"/>
          <w:sz w:val="24"/>
          <w:szCs w:val="24"/>
          <w:lang w:val="hr-HR"/>
        </w:rPr>
      </w:pPr>
    </w:p>
    <w:p w14:paraId="7257BA63" w14:textId="77777777" w:rsidR="008C1F77" w:rsidRPr="00CD3885" w:rsidRDefault="008C1F77" w:rsidP="008C1F77">
      <w:pPr>
        <w:jc w:val="both"/>
        <w:rPr>
          <w:rFonts w:ascii="Arial" w:hAnsi="Arial" w:cs="Arial"/>
          <w:sz w:val="24"/>
          <w:szCs w:val="24"/>
          <w:lang w:val="hr-HR"/>
        </w:rPr>
      </w:pPr>
      <w:r w:rsidRPr="00CD3885">
        <w:rPr>
          <w:rFonts w:ascii="Arial" w:hAnsi="Arial" w:cs="Arial"/>
          <w:sz w:val="24"/>
          <w:szCs w:val="24"/>
          <w:lang w:val="hr-HR"/>
        </w:rPr>
        <w:lastRenderedPageBreak/>
        <w:t xml:space="preserve"> </w:t>
      </w:r>
      <w:r w:rsidRPr="00CD3885">
        <w:rPr>
          <w:rFonts w:ascii="Arial" w:hAnsi="Arial" w:cs="Arial"/>
          <w:sz w:val="24"/>
          <w:szCs w:val="24"/>
          <w:lang w:val="hr-HR"/>
        </w:rPr>
        <w:tab/>
        <w:t xml:space="preserve"> Na temelju čl. 35. i čl. 48. Zakona o lokalnoj i područnoj (regionalnoj) samoupravi ("Narodne novine RH", broj 33/01., 60/01., 129/05., 109/07., 125/08., 36/09., 150/11., 144/12., 19/13. – pročišćeni tekst, 137/15. – ispravak, 123/17. i 98/19.), čl. 38. Statuta Općine Brtonigla – Verteneglio (Službene novine Općine Brtonigla - Verteneglio br. 03/18,03/21 i 07/21 – pročišćeni tekst), Poslovnika o radu Općinskog vijeća Općine Brtonigla - Verteneglio (Službene novine Općine Brtonigla - Verteneglio br. 03/18,03/21, 07/21 – pročišćeni tekst </w:t>
      </w:r>
      <w:bookmarkStart w:id="2" w:name="_Hlk116028821"/>
      <w:r w:rsidRPr="00CD3885">
        <w:rPr>
          <w:rFonts w:ascii="Arial" w:hAnsi="Arial" w:cs="Arial"/>
          <w:sz w:val="24"/>
          <w:szCs w:val="24"/>
          <w:lang w:val="hr-HR"/>
        </w:rPr>
        <w:t>i 09/22</w:t>
      </w:r>
      <w:bookmarkEnd w:id="2"/>
      <w:r w:rsidRPr="00CD3885">
        <w:rPr>
          <w:rFonts w:ascii="Arial" w:hAnsi="Arial" w:cs="Arial"/>
          <w:sz w:val="24"/>
          <w:szCs w:val="24"/>
          <w:lang w:val="hr-HR"/>
        </w:rPr>
        <w:t>) te Odluke o socijalnoj skrbi  (Službene novine Općine Brtonigla - Verteneglio br. 05/21), Općinsko vijeće Općine Brtonigla - Verteneglio na svojoj 11. sjednici održanoj dana 18. listopada 2022.       godine, donosi sljedeći</w:t>
      </w:r>
    </w:p>
    <w:p w14:paraId="2A965570" w14:textId="77777777" w:rsidR="008C1F77" w:rsidRPr="00CD3885" w:rsidRDefault="008C1F77" w:rsidP="008C1F77">
      <w:pPr>
        <w:jc w:val="both"/>
        <w:rPr>
          <w:rFonts w:ascii="Arial" w:hAnsi="Arial" w:cs="Arial"/>
          <w:sz w:val="24"/>
          <w:szCs w:val="24"/>
          <w:lang w:val="hr-HR"/>
        </w:rPr>
      </w:pPr>
    </w:p>
    <w:p w14:paraId="64586BB3"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 xml:space="preserve">I. IZMJENE SOCIJALNOG PROGRAMA </w:t>
      </w:r>
    </w:p>
    <w:p w14:paraId="2F288CD7"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OPĆINE BRTONIGLA - VERTENEGLIO ZA 2022. GODINU</w:t>
      </w:r>
    </w:p>
    <w:p w14:paraId="41AFF3A4" w14:textId="77777777" w:rsidR="008C1F77" w:rsidRPr="00CD3885" w:rsidRDefault="008C1F77" w:rsidP="008C1F77">
      <w:pPr>
        <w:jc w:val="center"/>
        <w:rPr>
          <w:rFonts w:ascii="Arial" w:eastAsia="Calibri" w:hAnsi="Arial" w:cs="Arial"/>
          <w:b/>
          <w:sz w:val="24"/>
          <w:szCs w:val="24"/>
          <w:lang w:val="hr-HR"/>
        </w:rPr>
      </w:pPr>
      <w:bookmarkStart w:id="3" w:name="_Hlk116028882"/>
      <w:r w:rsidRPr="00CD3885">
        <w:rPr>
          <w:rFonts w:ascii="Arial" w:eastAsia="Calibri" w:hAnsi="Arial" w:cs="Arial"/>
          <w:b/>
          <w:sz w:val="24"/>
          <w:szCs w:val="24"/>
          <w:lang w:val="hr-HR"/>
        </w:rPr>
        <w:t>(„Službene novine Općine Brtonigla – Verteneglio„  broj 18/21)</w:t>
      </w:r>
    </w:p>
    <w:bookmarkEnd w:id="3"/>
    <w:p w14:paraId="1622A4C3" w14:textId="77777777" w:rsidR="008C1F77" w:rsidRPr="00CD3885" w:rsidRDefault="008C1F77" w:rsidP="008C1F77">
      <w:pPr>
        <w:jc w:val="center"/>
        <w:rPr>
          <w:rFonts w:ascii="Arial" w:hAnsi="Arial" w:cs="Arial"/>
          <w:b/>
          <w:sz w:val="24"/>
          <w:szCs w:val="24"/>
          <w:lang w:val="hr-HR"/>
        </w:rPr>
      </w:pPr>
    </w:p>
    <w:p w14:paraId="4A177992" w14:textId="77777777" w:rsidR="008C1F77" w:rsidRPr="00CD3885" w:rsidRDefault="008C1F77" w:rsidP="008C1F77">
      <w:pPr>
        <w:jc w:val="center"/>
        <w:rPr>
          <w:rFonts w:ascii="Arial" w:hAnsi="Arial" w:cs="Arial"/>
          <w:b/>
          <w:bCs/>
          <w:sz w:val="24"/>
          <w:szCs w:val="24"/>
          <w:lang w:val="hr-HR"/>
        </w:rPr>
      </w:pPr>
      <w:r w:rsidRPr="00CD3885">
        <w:rPr>
          <w:rFonts w:ascii="Arial" w:hAnsi="Arial" w:cs="Arial"/>
          <w:b/>
          <w:bCs/>
          <w:sz w:val="24"/>
          <w:szCs w:val="24"/>
          <w:lang w:val="hr-HR"/>
        </w:rPr>
        <w:t>I.</w:t>
      </w:r>
    </w:p>
    <w:p w14:paraId="019FC0BE" w14:textId="77777777" w:rsidR="008C1F77" w:rsidRPr="00CD3885" w:rsidRDefault="008C1F77" w:rsidP="008C1F77">
      <w:pPr>
        <w:pStyle w:val="ListParagraph1"/>
        <w:ind w:left="0" w:firstLine="708"/>
        <w:contextualSpacing w:val="0"/>
        <w:jc w:val="both"/>
        <w:rPr>
          <w:rFonts w:ascii="Arial" w:hAnsi="Arial" w:cs="Arial"/>
          <w:sz w:val="24"/>
          <w:szCs w:val="24"/>
          <w:lang w:val="hr-HR"/>
        </w:rPr>
      </w:pPr>
      <w:r w:rsidRPr="00CD3885">
        <w:rPr>
          <w:rFonts w:ascii="Arial" w:hAnsi="Arial" w:cs="Arial"/>
          <w:sz w:val="24"/>
          <w:szCs w:val="24"/>
          <w:lang w:val="hr-HR"/>
        </w:rPr>
        <w:t xml:space="preserve">U </w:t>
      </w:r>
      <w:proofErr w:type="spellStart"/>
      <w:r w:rsidRPr="00CD3885">
        <w:rPr>
          <w:rFonts w:ascii="Arial" w:hAnsi="Arial" w:cs="Arial"/>
          <w:sz w:val="24"/>
          <w:szCs w:val="24"/>
          <w:lang w:val="hr-HR"/>
        </w:rPr>
        <w:t>toč</w:t>
      </w:r>
      <w:proofErr w:type="spellEnd"/>
      <w:r w:rsidRPr="00CD3885">
        <w:rPr>
          <w:rFonts w:ascii="Arial" w:hAnsi="Arial" w:cs="Arial"/>
          <w:sz w:val="24"/>
          <w:szCs w:val="24"/>
          <w:lang w:val="hr-HR"/>
        </w:rPr>
        <w:t xml:space="preserve">. II. Socijalnog programa mijenja se iznos predviđenih sredstava za 2022. godinu, za </w:t>
      </w:r>
      <w:proofErr w:type="spellStart"/>
      <w:r w:rsidRPr="00CD3885">
        <w:rPr>
          <w:rFonts w:ascii="Arial" w:hAnsi="Arial" w:cs="Arial"/>
          <w:sz w:val="24"/>
          <w:szCs w:val="24"/>
          <w:lang w:val="hr-HR"/>
        </w:rPr>
        <w:t>podtočku</w:t>
      </w:r>
      <w:proofErr w:type="spellEnd"/>
      <w:r w:rsidRPr="00CD3885">
        <w:rPr>
          <w:rFonts w:ascii="Arial" w:hAnsi="Arial" w:cs="Arial"/>
          <w:sz w:val="24"/>
          <w:szCs w:val="24"/>
          <w:lang w:val="hr-HR"/>
        </w:rPr>
        <w:t xml:space="preserve"> </w:t>
      </w:r>
      <w:r w:rsidRPr="00CD3885">
        <w:rPr>
          <w:rFonts w:ascii="Arial" w:hAnsi="Arial" w:cs="Arial"/>
          <w:b/>
          <w:sz w:val="24"/>
          <w:szCs w:val="24"/>
          <w:lang w:val="hr-HR"/>
        </w:rPr>
        <w:t>„2. PRAVO NA PODMIRENJE TROŠKOVA ŠKOLSKE UŽINE “</w:t>
      </w:r>
      <w:r w:rsidRPr="00CD3885">
        <w:rPr>
          <w:rFonts w:ascii="Arial" w:hAnsi="Arial" w:cs="Arial"/>
          <w:sz w:val="24"/>
          <w:szCs w:val="24"/>
          <w:lang w:val="hr-HR"/>
        </w:rPr>
        <w:t xml:space="preserve"> </w:t>
      </w:r>
      <w:bookmarkStart w:id="4" w:name="_Hlk116031161"/>
      <w:r w:rsidRPr="00CD3885">
        <w:rPr>
          <w:rFonts w:ascii="Arial" w:hAnsi="Arial" w:cs="Arial"/>
          <w:sz w:val="24"/>
          <w:szCs w:val="24"/>
          <w:lang w:val="hr-HR"/>
        </w:rPr>
        <w:t xml:space="preserve">na način da umjesto iznosa od „4.000,00 kn“, stoji iznos od „6.000,00 kn“.    </w:t>
      </w:r>
    </w:p>
    <w:bookmarkEnd w:id="4"/>
    <w:p w14:paraId="68B1DF4F" w14:textId="77777777" w:rsidR="008C1F77" w:rsidRPr="00CD3885" w:rsidRDefault="008C1F77" w:rsidP="008C1F77">
      <w:pPr>
        <w:rPr>
          <w:rFonts w:ascii="Arial" w:hAnsi="Arial" w:cs="Arial"/>
          <w:color w:val="231F20"/>
          <w:sz w:val="24"/>
          <w:szCs w:val="24"/>
          <w:shd w:val="clear" w:color="auto" w:fill="FFFFFF"/>
          <w:lang w:val="hr-HR"/>
        </w:rPr>
      </w:pPr>
    </w:p>
    <w:p w14:paraId="0AD0D2F0" w14:textId="77777777" w:rsidR="008C1F77" w:rsidRPr="00CD3885" w:rsidRDefault="008C1F77" w:rsidP="008C1F77">
      <w:pPr>
        <w:pStyle w:val="ListParagraph1"/>
        <w:ind w:left="0" w:firstLine="708"/>
        <w:jc w:val="both"/>
        <w:rPr>
          <w:rFonts w:ascii="Arial" w:hAnsi="Arial" w:cs="Arial"/>
          <w:sz w:val="24"/>
          <w:szCs w:val="24"/>
          <w:lang w:val="hr-HR"/>
        </w:rPr>
      </w:pPr>
      <w:r w:rsidRPr="00CD3885">
        <w:rPr>
          <w:rFonts w:ascii="Arial" w:hAnsi="Arial" w:cs="Arial"/>
          <w:color w:val="231F20"/>
          <w:sz w:val="24"/>
          <w:szCs w:val="24"/>
          <w:shd w:val="clear" w:color="auto" w:fill="FFFFFF"/>
          <w:lang w:val="hr-HR"/>
        </w:rPr>
        <w:t xml:space="preserve">U </w:t>
      </w:r>
      <w:proofErr w:type="spellStart"/>
      <w:r w:rsidRPr="00CD3885">
        <w:rPr>
          <w:rFonts w:ascii="Arial" w:hAnsi="Arial" w:cs="Arial"/>
          <w:color w:val="231F20"/>
          <w:sz w:val="24"/>
          <w:szCs w:val="24"/>
          <w:shd w:val="clear" w:color="auto" w:fill="FFFFFF"/>
          <w:lang w:val="hr-HR"/>
        </w:rPr>
        <w:t>podtočki</w:t>
      </w:r>
      <w:proofErr w:type="spellEnd"/>
      <w:r w:rsidRPr="00CD3885">
        <w:rPr>
          <w:rFonts w:ascii="Arial" w:hAnsi="Arial" w:cs="Arial"/>
          <w:color w:val="231F20"/>
          <w:sz w:val="24"/>
          <w:szCs w:val="24"/>
          <w:shd w:val="clear" w:color="auto" w:fill="FFFFFF"/>
          <w:lang w:val="hr-HR"/>
        </w:rPr>
        <w:t xml:space="preserve"> „</w:t>
      </w:r>
      <w:r w:rsidRPr="00CD3885">
        <w:rPr>
          <w:rFonts w:ascii="Arial" w:hAnsi="Arial" w:cs="Arial"/>
          <w:b/>
          <w:sz w:val="24"/>
          <w:szCs w:val="24"/>
          <w:lang w:val="hr-HR"/>
        </w:rPr>
        <w:t>11. JEDNOKRATNA NAKNADA“,</w:t>
      </w:r>
      <w:r w:rsidRPr="00CD3885">
        <w:rPr>
          <w:rFonts w:ascii="Arial" w:hAnsi="Arial" w:cs="Arial"/>
          <w:sz w:val="24"/>
          <w:szCs w:val="24"/>
          <w:lang w:val="hr-HR"/>
        </w:rPr>
        <w:t xml:space="preserve"> iznos od „20.000,00 kn“, zamjenjuje se iznosom od „18.000,00 kn“.  </w:t>
      </w:r>
    </w:p>
    <w:p w14:paraId="0838FC16" w14:textId="77777777" w:rsidR="008C1F77" w:rsidRPr="00CD3885" w:rsidRDefault="008C1F77" w:rsidP="008C1F77">
      <w:pPr>
        <w:ind w:firstLine="708"/>
        <w:jc w:val="both"/>
        <w:rPr>
          <w:rFonts w:ascii="Arial" w:hAnsi="Arial" w:cs="Arial"/>
          <w:b/>
          <w:sz w:val="24"/>
          <w:szCs w:val="24"/>
          <w:lang w:val="hr-HR"/>
        </w:rPr>
      </w:pPr>
      <w:r w:rsidRPr="00CD3885">
        <w:rPr>
          <w:rFonts w:ascii="Arial" w:hAnsi="Arial" w:cs="Arial"/>
          <w:color w:val="231F20"/>
          <w:sz w:val="24"/>
          <w:szCs w:val="24"/>
          <w:shd w:val="clear" w:color="auto" w:fill="FFFFFF"/>
          <w:lang w:val="hr-HR"/>
        </w:rPr>
        <w:t xml:space="preserve">U </w:t>
      </w:r>
      <w:proofErr w:type="spellStart"/>
      <w:r w:rsidRPr="00CD3885">
        <w:rPr>
          <w:rFonts w:ascii="Arial" w:hAnsi="Arial" w:cs="Arial"/>
          <w:color w:val="231F20"/>
          <w:sz w:val="24"/>
          <w:szCs w:val="24"/>
          <w:shd w:val="clear" w:color="auto" w:fill="FFFFFF"/>
          <w:lang w:val="hr-HR"/>
        </w:rPr>
        <w:t>podtočki</w:t>
      </w:r>
      <w:proofErr w:type="spellEnd"/>
      <w:r w:rsidRPr="00CD3885">
        <w:rPr>
          <w:rFonts w:ascii="Arial" w:hAnsi="Arial" w:cs="Arial"/>
          <w:color w:val="231F20"/>
          <w:sz w:val="24"/>
          <w:szCs w:val="24"/>
          <w:shd w:val="clear" w:color="auto" w:fill="FFFFFF"/>
          <w:lang w:val="hr-HR"/>
        </w:rPr>
        <w:t xml:space="preserve"> „</w:t>
      </w:r>
      <w:r w:rsidRPr="00CD3885">
        <w:rPr>
          <w:rFonts w:ascii="Arial" w:eastAsia="Calibri" w:hAnsi="Arial" w:cs="Arial"/>
          <w:b/>
          <w:sz w:val="24"/>
          <w:szCs w:val="24"/>
          <w:lang w:val="hr-HR"/>
        </w:rPr>
        <w:t>12. PAKET HRANE I HIGIJENSKIH POTREPŠTINA</w:t>
      </w:r>
      <w:r w:rsidRPr="00CD3885">
        <w:rPr>
          <w:rFonts w:ascii="Arial" w:hAnsi="Arial" w:cs="Arial"/>
          <w:b/>
          <w:sz w:val="24"/>
          <w:szCs w:val="24"/>
          <w:lang w:val="hr-HR"/>
        </w:rPr>
        <w:t>“,</w:t>
      </w:r>
      <w:r w:rsidRPr="00CD3885">
        <w:rPr>
          <w:rFonts w:ascii="Arial" w:hAnsi="Arial" w:cs="Arial"/>
          <w:sz w:val="24"/>
          <w:szCs w:val="24"/>
          <w:lang w:val="hr-HR"/>
        </w:rPr>
        <w:t xml:space="preserve"> iznos od „15.000,00 kn“, zamjenjuje se iznosom od „4.000,00 kn“.  </w:t>
      </w:r>
    </w:p>
    <w:p w14:paraId="0D2B82A1" w14:textId="77777777" w:rsidR="008C1F77" w:rsidRPr="00CD3885" w:rsidRDefault="008C1F77" w:rsidP="008C1F77">
      <w:pPr>
        <w:pStyle w:val="ListParagraph1"/>
        <w:ind w:left="0" w:firstLine="708"/>
        <w:jc w:val="both"/>
        <w:rPr>
          <w:rFonts w:ascii="Arial" w:hAnsi="Arial" w:cs="Arial"/>
          <w:b/>
          <w:sz w:val="24"/>
          <w:szCs w:val="24"/>
          <w:lang w:val="hr-HR"/>
        </w:rPr>
      </w:pPr>
    </w:p>
    <w:p w14:paraId="593F1B86" w14:textId="77777777" w:rsidR="008C1F77" w:rsidRPr="00CD3885" w:rsidRDefault="008C1F77" w:rsidP="008C1F77">
      <w:pPr>
        <w:ind w:firstLine="708"/>
        <w:jc w:val="both"/>
        <w:rPr>
          <w:rFonts w:ascii="Arial" w:hAnsi="Arial" w:cs="Arial"/>
          <w:b/>
          <w:sz w:val="24"/>
          <w:szCs w:val="24"/>
          <w:lang w:val="hr-HR"/>
        </w:rPr>
      </w:pPr>
      <w:r w:rsidRPr="00CD3885">
        <w:rPr>
          <w:rFonts w:ascii="Arial" w:hAnsi="Arial" w:cs="Arial"/>
          <w:color w:val="231F20"/>
          <w:sz w:val="24"/>
          <w:szCs w:val="24"/>
          <w:shd w:val="clear" w:color="auto" w:fill="FFFFFF"/>
          <w:lang w:val="hr-HR"/>
        </w:rPr>
        <w:t xml:space="preserve">U </w:t>
      </w:r>
      <w:proofErr w:type="spellStart"/>
      <w:r w:rsidRPr="00CD3885">
        <w:rPr>
          <w:rFonts w:ascii="Arial" w:hAnsi="Arial" w:cs="Arial"/>
          <w:color w:val="231F20"/>
          <w:sz w:val="24"/>
          <w:szCs w:val="24"/>
          <w:shd w:val="clear" w:color="auto" w:fill="FFFFFF"/>
          <w:lang w:val="hr-HR"/>
        </w:rPr>
        <w:t>podtočki</w:t>
      </w:r>
      <w:proofErr w:type="spellEnd"/>
      <w:r w:rsidRPr="00CD3885">
        <w:rPr>
          <w:rFonts w:ascii="Arial" w:hAnsi="Arial" w:cs="Arial"/>
          <w:color w:val="231F20"/>
          <w:sz w:val="24"/>
          <w:szCs w:val="24"/>
          <w:shd w:val="clear" w:color="auto" w:fill="FFFFFF"/>
          <w:lang w:val="hr-HR"/>
        </w:rPr>
        <w:t xml:space="preserve"> „</w:t>
      </w:r>
      <w:r w:rsidRPr="00CD3885">
        <w:rPr>
          <w:rFonts w:ascii="Arial" w:hAnsi="Arial" w:cs="Arial"/>
          <w:b/>
          <w:sz w:val="24"/>
          <w:szCs w:val="24"/>
          <w:lang w:val="hr-HR"/>
        </w:rPr>
        <w:t>16. POMOĆI OPĆINSKOG NAČELNIKA U HITNIM SLUČAJEVIMA“,</w:t>
      </w:r>
      <w:r w:rsidRPr="00CD3885">
        <w:rPr>
          <w:rFonts w:ascii="Arial" w:hAnsi="Arial" w:cs="Arial"/>
          <w:sz w:val="24"/>
          <w:szCs w:val="24"/>
          <w:lang w:val="hr-HR"/>
        </w:rPr>
        <w:t xml:space="preserve"> iznos od „5.000,00 kn“, zamjenjuje se iznosom od „16.000,00 kn“.  </w:t>
      </w:r>
    </w:p>
    <w:p w14:paraId="650FD6FE" w14:textId="77777777" w:rsidR="008C1F77" w:rsidRPr="00CD3885" w:rsidRDefault="008C1F77" w:rsidP="008C1F77">
      <w:pPr>
        <w:pStyle w:val="ListParagraph1"/>
        <w:ind w:left="0" w:firstLine="708"/>
        <w:jc w:val="both"/>
        <w:rPr>
          <w:rFonts w:ascii="Arial" w:hAnsi="Arial" w:cs="Arial"/>
          <w:b/>
          <w:sz w:val="24"/>
          <w:szCs w:val="24"/>
          <w:lang w:val="hr-HR"/>
        </w:rPr>
      </w:pPr>
    </w:p>
    <w:p w14:paraId="2BB7BD05" w14:textId="77777777" w:rsidR="008C1F77" w:rsidRPr="00CD3885" w:rsidRDefault="008C1F77" w:rsidP="008C1F77">
      <w:pPr>
        <w:pStyle w:val="BodyText"/>
        <w:jc w:val="center"/>
        <w:rPr>
          <w:rFonts w:ascii="Arial" w:hAnsi="Arial" w:cs="Arial"/>
          <w:b/>
          <w:szCs w:val="24"/>
        </w:rPr>
      </w:pPr>
      <w:r w:rsidRPr="00CD3885">
        <w:rPr>
          <w:rFonts w:ascii="Arial" w:hAnsi="Arial" w:cs="Arial"/>
          <w:b/>
          <w:szCs w:val="24"/>
        </w:rPr>
        <w:t>II.</w:t>
      </w:r>
    </w:p>
    <w:p w14:paraId="42DB2E20"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Ov</w:t>
      </w:r>
      <w:r w:rsidRPr="00CD3885">
        <w:rPr>
          <w:rFonts w:ascii="Arial" w:hAnsi="Arial" w:cs="Arial"/>
          <w:szCs w:val="24"/>
          <w:lang w:val="it-IT"/>
        </w:rPr>
        <w:t xml:space="preserve">e I. </w:t>
      </w:r>
      <w:proofErr w:type="spellStart"/>
      <w:r w:rsidRPr="00CD3885">
        <w:rPr>
          <w:rFonts w:ascii="Arial" w:hAnsi="Arial" w:cs="Arial"/>
          <w:szCs w:val="24"/>
          <w:lang w:val="it-IT"/>
        </w:rPr>
        <w:t>Izmjene</w:t>
      </w:r>
      <w:proofErr w:type="spellEnd"/>
      <w:r w:rsidRPr="00CD3885">
        <w:rPr>
          <w:rFonts w:ascii="Arial" w:hAnsi="Arial" w:cs="Arial"/>
          <w:szCs w:val="24"/>
        </w:rPr>
        <w:t xml:space="preserve"> Program</w:t>
      </w:r>
      <w:r w:rsidRPr="00CD3885">
        <w:rPr>
          <w:rFonts w:ascii="Arial" w:hAnsi="Arial" w:cs="Arial"/>
          <w:szCs w:val="24"/>
          <w:lang w:val="it-IT"/>
        </w:rPr>
        <w:t>a</w:t>
      </w:r>
      <w:r w:rsidRPr="00CD3885">
        <w:rPr>
          <w:rFonts w:ascii="Arial" w:hAnsi="Arial" w:cs="Arial"/>
          <w:szCs w:val="24"/>
        </w:rPr>
        <w:t xml:space="preserve"> stupa</w:t>
      </w:r>
      <w:proofErr w:type="spellStart"/>
      <w:r w:rsidRPr="00CD3885">
        <w:rPr>
          <w:rFonts w:ascii="Arial" w:hAnsi="Arial" w:cs="Arial"/>
          <w:szCs w:val="24"/>
          <w:lang w:val="it-IT"/>
        </w:rPr>
        <w:t>ju</w:t>
      </w:r>
      <w:proofErr w:type="spellEnd"/>
      <w:r w:rsidRPr="00CD3885">
        <w:rPr>
          <w:rFonts w:ascii="Arial" w:hAnsi="Arial" w:cs="Arial"/>
          <w:szCs w:val="24"/>
        </w:rPr>
        <w:t xml:space="preserve"> na snagu osmog dana od dana objave </w:t>
      </w:r>
      <w:proofErr w:type="gramStart"/>
      <w:r w:rsidRPr="00CD3885">
        <w:rPr>
          <w:rFonts w:ascii="Arial" w:hAnsi="Arial" w:cs="Arial"/>
          <w:szCs w:val="24"/>
        </w:rPr>
        <w:t>u  "</w:t>
      </w:r>
      <w:proofErr w:type="gramEnd"/>
      <w:r w:rsidRPr="00CD3885">
        <w:rPr>
          <w:rFonts w:ascii="Arial" w:hAnsi="Arial" w:cs="Arial"/>
          <w:szCs w:val="24"/>
        </w:rPr>
        <w:t>Službenim novinama Općine Brtonigla – Verteneglio ".</w:t>
      </w:r>
    </w:p>
    <w:p w14:paraId="6D855C23" w14:textId="77777777" w:rsidR="008C1F77" w:rsidRPr="00CD3885" w:rsidRDefault="008C1F77" w:rsidP="008C1F77">
      <w:pPr>
        <w:pStyle w:val="BodyText"/>
        <w:rPr>
          <w:rFonts w:ascii="Arial" w:hAnsi="Arial" w:cs="Arial"/>
          <w:szCs w:val="24"/>
        </w:rPr>
      </w:pPr>
    </w:p>
    <w:p w14:paraId="302C94BD" w14:textId="77777777" w:rsidR="008C1F77" w:rsidRPr="00CD3885" w:rsidRDefault="008C1F77" w:rsidP="008C1F77">
      <w:pPr>
        <w:pStyle w:val="BodyText"/>
        <w:jc w:val="left"/>
        <w:rPr>
          <w:rFonts w:ascii="Arial" w:hAnsi="Arial" w:cs="Arial"/>
          <w:szCs w:val="24"/>
        </w:rPr>
      </w:pPr>
    </w:p>
    <w:p w14:paraId="3952F166"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KLASA: 551-01/22-01/02</w:t>
      </w:r>
    </w:p>
    <w:p w14:paraId="3E03AE9F"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URBROJ:2163-13-04/04-22-3</w:t>
      </w:r>
    </w:p>
    <w:p w14:paraId="2E4ED810" w14:textId="77777777" w:rsidR="008C1F77" w:rsidRPr="00CD3885" w:rsidRDefault="008C1F77" w:rsidP="008C1F77">
      <w:pPr>
        <w:pStyle w:val="BodyText"/>
        <w:jc w:val="left"/>
        <w:rPr>
          <w:rFonts w:ascii="Arial" w:hAnsi="Arial" w:cs="Arial"/>
          <w:szCs w:val="24"/>
        </w:rPr>
      </w:pPr>
      <w:r w:rsidRPr="00CD3885">
        <w:rPr>
          <w:rFonts w:ascii="Arial" w:hAnsi="Arial" w:cs="Arial"/>
          <w:szCs w:val="24"/>
        </w:rPr>
        <w:t>Brtonigla – Verteneglio, 18. listopada 2022. godine</w:t>
      </w:r>
    </w:p>
    <w:p w14:paraId="21C3B089" w14:textId="77777777" w:rsidR="008C1F77" w:rsidRPr="00CD3885" w:rsidRDefault="008C1F77" w:rsidP="008C1F77">
      <w:pPr>
        <w:pStyle w:val="BodyText"/>
        <w:jc w:val="center"/>
        <w:rPr>
          <w:rFonts w:ascii="Arial" w:hAnsi="Arial" w:cs="Arial"/>
          <w:szCs w:val="24"/>
        </w:rPr>
      </w:pPr>
    </w:p>
    <w:p w14:paraId="6B583FA0" w14:textId="77777777" w:rsidR="008C1F77" w:rsidRPr="00CD3885" w:rsidRDefault="008C1F77" w:rsidP="008C1F77">
      <w:pPr>
        <w:pStyle w:val="BodyText"/>
        <w:jc w:val="center"/>
        <w:rPr>
          <w:rFonts w:ascii="Arial" w:hAnsi="Arial" w:cs="Arial"/>
          <w:szCs w:val="24"/>
        </w:rPr>
      </w:pPr>
    </w:p>
    <w:p w14:paraId="338DBE62" w14:textId="77777777" w:rsidR="008C1F77" w:rsidRPr="00CD3885" w:rsidRDefault="008C1F77" w:rsidP="008C1F77">
      <w:pPr>
        <w:pStyle w:val="BodyText"/>
        <w:jc w:val="center"/>
        <w:rPr>
          <w:rFonts w:ascii="Arial" w:hAnsi="Arial" w:cs="Arial"/>
          <w:szCs w:val="24"/>
        </w:rPr>
      </w:pPr>
      <w:r w:rsidRPr="00CD3885">
        <w:rPr>
          <w:rFonts w:ascii="Arial" w:hAnsi="Arial" w:cs="Arial"/>
          <w:szCs w:val="24"/>
        </w:rPr>
        <w:t>OPĆINSKO VIJEĆE OPĆINE BRTONIGLA - VERTENEGLIO</w:t>
      </w:r>
    </w:p>
    <w:p w14:paraId="5FCD86BF" w14:textId="77777777" w:rsidR="008C1F77" w:rsidRPr="00CD3885" w:rsidRDefault="008C1F77" w:rsidP="008C1F77">
      <w:pPr>
        <w:pStyle w:val="BodyText"/>
        <w:jc w:val="center"/>
        <w:rPr>
          <w:rFonts w:ascii="Arial" w:hAnsi="Arial" w:cs="Arial"/>
          <w:bCs/>
          <w:szCs w:val="24"/>
        </w:rPr>
      </w:pPr>
      <w:r w:rsidRPr="00CD3885">
        <w:rPr>
          <w:rFonts w:ascii="Arial" w:hAnsi="Arial" w:cs="Arial"/>
          <w:bCs/>
          <w:szCs w:val="24"/>
        </w:rPr>
        <w:t>Predsjednik</w:t>
      </w:r>
    </w:p>
    <w:p w14:paraId="6AB742B9" w14:textId="4EE7C53E" w:rsidR="008C1F77" w:rsidRPr="00CD3885" w:rsidRDefault="008C1F77" w:rsidP="008C1F77">
      <w:pPr>
        <w:jc w:val="center"/>
        <w:rPr>
          <w:rFonts w:ascii="Arial" w:hAnsi="Arial" w:cs="Arial"/>
          <w:bCs/>
          <w:sz w:val="24"/>
          <w:szCs w:val="24"/>
          <w:lang w:val="hr-HR"/>
        </w:rPr>
      </w:pPr>
      <w:r w:rsidRPr="00CD3885">
        <w:rPr>
          <w:rFonts w:ascii="Arial" w:hAnsi="Arial" w:cs="Arial"/>
          <w:bCs/>
          <w:sz w:val="24"/>
          <w:szCs w:val="24"/>
          <w:lang w:val="hr-HR"/>
        </w:rPr>
        <w:t>Željko Ružić</w:t>
      </w:r>
      <w:r w:rsidR="00EF6880">
        <w:rPr>
          <w:rFonts w:ascii="Arial" w:hAnsi="Arial" w:cs="Arial"/>
          <w:bCs/>
          <w:sz w:val="24"/>
          <w:szCs w:val="24"/>
          <w:lang w:val="hr-HR"/>
        </w:rPr>
        <w:t xml:space="preserve"> v.r.</w:t>
      </w:r>
    </w:p>
    <w:p w14:paraId="13879E48" w14:textId="77777777" w:rsidR="008C1F77" w:rsidRPr="00CD3885" w:rsidRDefault="008C1F77" w:rsidP="008C1F77">
      <w:pPr>
        <w:rPr>
          <w:rFonts w:ascii="Arial" w:hAnsi="Arial" w:cs="Arial"/>
          <w:sz w:val="24"/>
          <w:szCs w:val="24"/>
          <w:lang w:val="hr-HR"/>
        </w:rPr>
      </w:pPr>
      <w:r w:rsidRPr="00CD3885">
        <w:rPr>
          <w:rFonts w:ascii="Arial" w:hAnsi="Arial" w:cs="Arial"/>
          <w:sz w:val="24"/>
          <w:szCs w:val="24"/>
          <w:lang w:val="hr-HR"/>
        </w:rPr>
        <w:t xml:space="preserve">                                          </w:t>
      </w:r>
    </w:p>
    <w:p w14:paraId="54CFF949" w14:textId="77777777" w:rsidR="008C1F77" w:rsidRPr="00CD3885" w:rsidRDefault="008C1F77" w:rsidP="008C1F77">
      <w:pPr>
        <w:rPr>
          <w:rFonts w:ascii="Arial" w:hAnsi="Arial" w:cs="Arial"/>
          <w:sz w:val="24"/>
          <w:szCs w:val="24"/>
          <w:lang w:val="hr-HR"/>
        </w:rPr>
      </w:pPr>
    </w:p>
    <w:p w14:paraId="499B4A26" w14:textId="77777777" w:rsidR="008C1F77" w:rsidRPr="00CD3885" w:rsidRDefault="008C1F77" w:rsidP="008C1F77">
      <w:pPr>
        <w:rPr>
          <w:rFonts w:ascii="Arial" w:hAnsi="Arial" w:cs="Arial"/>
          <w:sz w:val="24"/>
          <w:szCs w:val="24"/>
          <w:lang w:val="hr-HR"/>
        </w:rPr>
      </w:pPr>
    </w:p>
    <w:p w14:paraId="03DC7C6F" w14:textId="0286C6C3" w:rsidR="008C1F77" w:rsidRPr="00CD3885" w:rsidRDefault="008C1F77" w:rsidP="00EF6880">
      <w:pPr>
        <w:rPr>
          <w:rFonts w:ascii="Arial" w:hAnsi="Arial" w:cs="Arial"/>
          <w:sz w:val="24"/>
          <w:szCs w:val="24"/>
          <w:lang w:val="it-IT"/>
        </w:rPr>
      </w:pPr>
    </w:p>
    <w:p w14:paraId="0783CB09" w14:textId="6610C17B" w:rsidR="008C1F77" w:rsidRPr="00CD3885" w:rsidRDefault="008C1F77" w:rsidP="008C1F77">
      <w:pPr>
        <w:jc w:val="center"/>
        <w:rPr>
          <w:rFonts w:ascii="Arial" w:hAnsi="Arial" w:cs="Arial"/>
          <w:sz w:val="24"/>
          <w:szCs w:val="24"/>
          <w:lang w:val="it-IT"/>
        </w:rPr>
      </w:pPr>
    </w:p>
    <w:p w14:paraId="2BDB78C5" w14:textId="1DB4FA1B" w:rsidR="008C1F77" w:rsidRPr="00CD3885" w:rsidRDefault="008C1F77" w:rsidP="008C1F77">
      <w:pPr>
        <w:pStyle w:val="ListParagraph"/>
        <w:numPr>
          <w:ilvl w:val="0"/>
          <w:numId w:val="18"/>
        </w:numPr>
        <w:jc w:val="center"/>
        <w:rPr>
          <w:rFonts w:ascii="Arial" w:hAnsi="Arial" w:cs="Arial"/>
          <w:sz w:val="24"/>
          <w:szCs w:val="24"/>
          <w:lang w:val="it-IT"/>
        </w:rPr>
      </w:pPr>
    </w:p>
    <w:p w14:paraId="42EB9DCC" w14:textId="139ECCFF" w:rsidR="008C1F77" w:rsidRPr="00CD3885" w:rsidRDefault="008C1F77" w:rsidP="008C1F77">
      <w:pPr>
        <w:jc w:val="center"/>
        <w:rPr>
          <w:rFonts w:ascii="Arial" w:hAnsi="Arial" w:cs="Arial"/>
          <w:sz w:val="24"/>
          <w:szCs w:val="24"/>
          <w:lang w:val="it-IT"/>
        </w:rPr>
      </w:pPr>
    </w:p>
    <w:p w14:paraId="4E2B0E0E" w14:textId="2C86B118" w:rsidR="008C1F77" w:rsidRDefault="008C1F77" w:rsidP="008C1F77">
      <w:pPr>
        <w:jc w:val="center"/>
        <w:rPr>
          <w:rFonts w:ascii="Arial" w:hAnsi="Arial" w:cs="Arial"/>
          <w:sz w:val="24"/>
          <w:szCs w:val="24"/>
          <w:lang w:val="it-IT"/>
        </w:rPr>
      </w:pPr>
    </w:p>
    <w:p w14:paraId="4644A9D4" w14:textId="53340820" w:rsidR="00EF6880" w:rsidRDefault="00EF6880" w:rsidP="008C1F77">
      <w:pPr>
        <w:jc w:val="center"/>
        <w:rPr>
          <w:rFonts w:ascii="Arial" w:hAnsi="Arial" w:cs="Arial"/>
          <w:sz w:val="24"/>
          <w:szCs w:val="24"/>
          <w:lang w:val="it-IT"/>
        </w:rPr>
      </w:pPr>
    </w:p>
    <w:p w14:paraId="0E2892DD" w14:textId="4596D697" w:rsidR="00EF6880" w:rsidRDefault="00EF6880" w:rsidP="008C1F77">
      <w:pPr>
        <w:jc w:val="center"/>
        <w:rPr>
          <w:rFonts w:ascii="Arial" w:hAnsi="Arial" w:cs="Arial"/>
          <w:sz w:val="24"/>
          <w:szCs w:val="24"/>
          <w:lang w:val="it-IT"/>
        </w:rPr>
      </w:pPr>
    </w:p>
    <w:p w14:paraId="6FF7406A" w14:textId="77777777" w:rsidR="00EF6880" w:rsidRPr="00CD3885" w:rsidRDefault="00EF6880" w:rsidP="008C1F77">
      <w:pPr>
        <w:jc w:val="center"/>
        <w:rPr>
          <w:rFonts w:ascii="Arial" w:hAnsi="Arial" w:cs="Arial"/>
          <w:sz w:val="24"/>
          <w:szCs w:val="24"/>
          <w:lang w:val="it-IT"/>
        </w:rPr>
      </w:pPr>
    </w:p>
    <w:p w14:paraId="350CB0ED" w14:textId="77777777" w:rsidR="008C1F77" w:rsidRPr="00CD3885" w:rsidRDefault="008C1F77" w:rsidP="008C1F77">
      <w:pPr>
        <w:ind w:firstLine="360"/>
        <w:jc w:val="both"/>
        <w:rPr>
          <w:rFonts w:ascii="Arial" w:hAnsi="Arial" w:cs="Arial"/>
          <w:sz w:val="24"/>
          <w:szCs w:val="24"/>
          <w:lang w:val="hr-HR"/>
        </w:rPr>
      </w:pPr>
      <w:r w:rsidRPr="00CD3885">
        <w:rPr>
          <w:rFonts w:ascii="Arial" w:hAnsi="Arial" w:cs="Arial"/>
          <w:sz w:val="24"/>
          <w:szCs w:val="24"/>
          <w:lang w:val="hr-HR"/>
        </w:rPr>
        <w:lastRenderedPageBreak/>
        <w:t xml:space="preserve">Temeljem članka 19. i 35. Zakona o lokalnoj i područnoj (regionalnoj) samoupravi („Narodne novine“, broj 33/01, 60/01, 129/05, 109/07, 125/08, 36/09, 150/11, 144/12, 19/13- </w:t>
      </w:r>
      <w:proofErr w:type="spellStart"/>
      <w:r w:rsidRPr="00CD3885">
        <w:rPr>
          <w:rFonts w:ascii="Arial" w:hAnsi="Arial" w:cs="Arial"/>
          <w:sz w:val="24"/>
          <w:szCs w:val="24"/>
          <w:lang w:val="hr-HR"/>
        </w:rPr>
        <w:t>proč.tekst</w:t>
      </w:r>
      <w:proofErr w:type="spellEnd"/>
      <w:r w:rsidRPr="00CD3885">
        <w:rPr>
          <w:rFonts w:ascii="Arial" w:hAnsi="Arial" w:cs="Arial"/>
          <w:sz w:val="24"/>
          <w:szCs w:val="24"/>
          <w:lang w:val="hr-HR"/>
        </w:rPr>
        <w:t xml:space="preserve">, 137/15, 123/17 i 98/19), čl. 38. Statuta Općine Brtonigla - Verteneglio (Službene novine Općine Brtonigla - Verteneglio br. 03/18,03/21 i 07/21 – pročišćeni tekst) te Poslovnika o radu Općinskog vijeća Općine Brtonigla - Verteneglio (Službene novine Općine Brtonigla - Verteneglio br. 03/18,03/21, 07/21 – pročišćeni tekst i </w:t>
      </w:r>
      <w:proofErr w:type="spellStart"/>
      <w:r w:rsidRPr="00CD3885">
        <w:rPr>
          <w:rFonts w:ascii="Arial" w:hAnsi="Arial" w:cs="Arial"/>
          <w:sz w:val="24"/>
          <w:szCs w:val="24"/>
          <w:lang w:val="hr-HR"/>
        </w:rPr>
        <w:t>i</w:t>
      </w:r>
      <w:proofErr w:type="spellEnd"/>
      <w:r w:rsidRPr="00CD3885">
        <w:rPr>
          <w:rFonts w:ascii="Arial" w:hAnsi="Arial" w:cs="Arial"/>
          <w:sz w:val="24"/>
          <w:szCs w:val="24"/>
          <w:lang w:val="hr-HR"/>
        </w:rPr>
        <w:t xml:space="preserve"> 09/22), Općinsko vijeće Općine Brtonigla - Verteneglio, na svojoj 11. sjednici održanoj dana 18. listopada 2022.godine, donosi slijedeće</w:t>
      </w:r>
    </w:p>
    <w:p w14:paraId="42EC4D30" w14:textId="77777777" w:rsidR="008C1F77" w:rsidRPr="00CD3885" w:rsidRDefault="008C1F77" w:rsidP="008C1F77">
      <w:pPr>
        <w:jc w:val="both"/>
        <w:rPr>
          <w:rFonts w:ascii="Arial" w:hAnsi="Arial" w:cs="Arial"/>
          <w:sz w:val="24"/>
          <w:szCs w:val="24"/>
          <w:lang w:val="hr-HR"/>
        </w:rPr>
      </w:pPr>
    </w:p>
    <w:p w14:paraId="7E5A0326"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I.IZMJENE I DOPUNE</w:t>
      </w:r>
    </w:p>
    <w:p w14:paraId="5E37CB67" w14:textId="77777777" w:rsidR="008C1F77" w:rsidRPr="00CD3885" w:rsidRDefault="008C1F77" w:rsidP="008C1F77">
      <w:pPr>
        <w:pStyle w:val="Heading2"/>
        <w:jc w:val="center"/>
        <w:rPr>
          <w:rFonts w:ascii="Arial" w:hAnsi="Arial" w:cs="Arial"/>
        </w:rPr>
      </w:pPr>
      <w:r w:rsidRPr="00CD3885">
        <w:rPr>
          <w:rFonts w:ascii="Arial" w:hAnsi="Arial" w:cs="Arial"/>
        </w:rPr>
        <w:t>PROGRAMA JAVNIH POTREBA  U DRUŠTVENIM DJELATNOSTIMA I GOSPODARSTVU  ZA 2022. GODINU</w:t>
      </w:r>
    </w:p>
    <w:p w14:paraId="1D831F56" w14:textId="77777777" w:rsidR="008C1F77" w:rsidRPr="00CD3885" w:rsidRDefault="008C1F77" w:rsidP="008C1F77">
      <w:pPr>
        <w:jc w:val="center"/>
        <w:rPr>
          <w:rFonts w:ascii="Arial" w:eastAsia="Calibri" w:hAnsi="Arial" w:cs="Arial"/>
          <w:b/>
          <w:sz w:val="24"/>
          <w:szCs w:val="24"/>
          <w:lang w:val="hr-HR"/>
        </w:rPr>
      </w:pPr>
      <w:r w:rsidRPr="00CD3885">
        <w:rPr>
          <w:rFonts w:ascii="Arial" w:eastAsia="Calibri" w:hAnsi="Arial" w:cs="Arial"/>
          <w:b/>
          <w:sz w:val="24"/>
          <w:szCs w:val="24"/>
          <w:lang w:val="hr-HR"/>
        </w:rPr>
        <w:t>(„Službene novine Općine Brtonigla – Verteneglio„  broj 18/21)</w:t>
      </w:r>
    </w:p>
    <w:p w14:paraId="4A55F5D1" w14:textId="77777777" w:rsidR="008C1F77" w:rsidRPr="00CD3885" w:rsidRDefault="008C1F77" w:rsidP="008C1F77">
      <w:pPr>
        <w:rPr>
          <w:rFonts w:ascii="Arial" w:hAnsi="Arial" w:cs="Arial"/>
          <w:b/>
          <w:bCs/>
          <w:i/>
          <w:sz w:val="24"/>
          <w:szCs w:val="24"/>
          <w:lang w:val="hr-HR"/>
        </w:rPr>
      </w:pPr>
    </w:p>
    <w:p w14:paraId="5EC42904" w14:textId="77777777" w:rsidR="008C1F77" w:rsidRPr="00CD3885" w:rsidRDefault="008C1F77" w:rsidP="008C1F77">
      <w:pPr>
        <w:jc w:val="center"/>
        <w:rPr>
          <w:rFonts w:ascii="Arial" w:hAnsi="Arial" w:cs="Arial"/>
          <w:b/>
          <w:bCs/>
          <w:sz w:val="24"/>
          <w:szCs w:val="24"/>
          <w:lang w:val="hr-HR"/>
        </w:rPr>
      </w:pPr>
      <w:r w:rsidRPr="00CD3885">
        <w:rPr>
          <w:rFonts w:ascii="Arial" w:hAnsi="Arial" w:cs="Arial"/>
          <w:b/>
          <w:bCs/>
          <w:sz w:val="24"/>
          <w:szCs w:val="24"/>
          <w:lang w:val="hr-HR"/>
        </w:rPr>
        <w:t>I.</w:t>
      </w:r>
    </w:p>
    <w:p w14:paraId="26667358" w14:textId="77777777" w:rsidR="008C1F77" w:rsidRPr="00CD3885" w:rsidRDefault="008C1F77" w:rsidP="008C1F77">
      <w:pPr>
        <w:ind w:firstLine="708"/>
        <w:jc w:val="both"/>
        <w:rPr>
          <w:rFonts w:ascii="Arial" w:hAnsi="Arial" w:cs="Arial"/>
          <w:bCs/>
          <w:sz w:val="24"/>
          <w:szCs w:val="24"/>
          <w:lang w:val="hr-HR"/>
        </w:rPr>
      </w:pPr>
      <w:r w:rsidRPr="00CD3885">
        <w:rPr>
          <w:rFonts w:ascii="Arial" w:hAnsi="Arial" w:cs="Arial"/>
          <w:bCs/>
          <w:sz w:val="24"/>
          <w:szCs w:val="24"/>
          <w:lang w:val="hr-HR"/>
        </w:rPr>
        <w:t xml:space="preserve">Točka </w:t>
      </w:r>
      <w:r w:rsidRPr="00CD3885">
        <w:rPr>
          <w:rFonts w:ascii="Arial" w:hAnsi="Arial" w:cs="Arial"/>
          <w:b/>
          <w:bCs/>
          <w:sz w:val="24"/>
          <w:szCs w:val="24"/>
          <w:lang w:val="hr-HR"/>
        </w:rPr>
        <w:t>I.</w:t>
      </w:r>
      <w:r w:rsidRPr="00CD3885">
        <w:rPr>
          <w:rFonts w:ascii="Arial" w:hAnsi="Arial" w:cs="Arial"/>
          <w:bCs/>
          <w:sz w:val="24"/>
          <w:szCs w:val="24"/>
          <w:lang w:val="hr-HR"/>
        </w:rPr>
        <w:t xml:space="preserve"> Programa javnih potreba u društvenim djelatnostima i gospodarstvu za 2022.godinu </w:t>
      </w:r>
      <w:r w:rsidRPr="00CD3885">
        <w:rPr>
          <w:rFonts w:ascii="Arial" w:hAnsi="Arial" w:cs="Arial"/>
          <w:sz w:val="24"/>
          <w:szCs w:val="24"/>
          <w:lang w:val="hr-HR"/>
        </w:rPr>
        <w:t>(„Službene novine Općine Brtonigla - Verteneglio“, broj 18/21) (u daljnjem tekstu: Program), mijenja se u cijelosti i glasi:</w:t>
      </w:r>
    </w:p>
    <w:p w14:paraId="4363B83B" w14:textId="77777777" w:rsidR="008C1F77" w:rsidRPr="00CD3885" w:rsidRDefault="008C1F77" w:rsidP="008C1F77">
      <w:pPr>
        <w:jc w:val="both"/>
        <w:rPr>
          <w:rFonts w:ascii="Arial" w:hAnsi="Arial" w:cs="Arial"/>
          <w:sz w:val="24"/>
          <w:szCs w:val="24"/>
          <w:lang w:val="hr-HR"/>
        </w:rPr>
      </w:pPr>
      <w:r w:rsidRPr="00CD3885">
        <w:rPr>
          <w:rFonts w:ascii="Arial" w:hAnsi="Arial" w:cs="Arial"/>
          <w:b/>
          <w:bCs/>
          <w:sz w:val="24"/>
          <w:szCs w:val="24"/>
          <w:lang w:val="hr-HR"/>
        </w:rPr>
        <w:tab/>
        <w:t>„</w:t>
      </w:r>
      <w:r w:rsidRPr="00CD3885">
        <w:rPr>
          <w:rFonts w:ascii="Arial" w:hAnsi="Arial" w:cs="Arial"/>
          <w:bCs/>
          <w:sz w:val="24"/>
          <w:szCs w:val="24"/>
          <w:lang w:val="hr-HR"/>
        </w:rPr>
        <w:t>Ovim se Programom utvrđuju</w:t>
      </w:r>
      <w:r w:rsidRPr="00CD3885">
        <w:rPr>
          <w:rFonts w:ascii="Arial" w:hAnsi="Arial" w:cs="Arial"/>
          <w:b/>
          <w:bCs/>
          <w:sz w:val="24"/>
          <w:szCs w:val="24"/>
          <w:lang w:val="hr-HR"/>
        </w:rPr>
        <w:t xml:space="preserve"> </w:t>
      </w:r>
      <w:r w:rsidRPr="00CD3885">
        <w:rPr>
          <w:rFonts w:ascii="Arial" w:hAnsi="Arial" w:cs="Arial"/>
          <w:sz w:val="24"/>
          <w:szCs w:val="24"/>
          <w:lang w:val="hr-HR"/>
        </w:rPr>
        <w:t>programi javnih potreba u društvenim djelatnostima i programe u oblasti gospodarstva koji će se realizirati u 2022. godini.</w:t>
      </w:r>
    </w:p>
    <w:p w14:paraId="639F914A" w14:textId="77777777" w:rsidR="008C1F77" w:rsidRPr="00CD3885" w:rsidRDefault="008C1F77" w:rsidP="008C1F77">
      <w:pPr>
        <w:ind w:firstLine="708"/>
        <w:jc w:val="both"/>
        <w:rPr>
          <w:rFonts w:ascii="Arial" w:hAnsi="Arial" w:cs="Arial"/>
          <w:b/>
          <w:bCs/>
          <w:sz w:val="24"/>
          <w:szCs w:val="24"/>
          <w:lang w:val="hr-HR"/>
        </w:rPr>
      </w:pPr>
      <w:r w:rsidRPr="00CD3885">
        <w:rPr>
          <w:rFonts w:ascii="Arial" w:hAnsi="Arial" w:cs="Arial"/>
          <w:sz w:val="24"/>
          <w:szCs w:val="24"/>
          <w:lang w:val="hr-HR"/>
        </w:rPr>
        <w:t xml:space="preserve">Za ostvarenje Programa javnih potreba u društvenim djelatnostima i gospodarstvu u 2022. godini (u daljnjem tekstu: Program) Proračunom Općine Brtonigla – Verteneglio potrebno je osigurati 4.976.992,00 </w:t>
      </w:r>
      <w:r w:rsidRPr="00CD3885">
        <w:rPr>
          <w:rFonts w:ascii="Arial" w:hAnsi="Arial" w:cs="Arial"/>
          <w:bCs/>
          <w:sz w:val="24"/>
          <w:szCs w:val="24"/>
          <w:lang w:val="hr-HR"/>
        </w:rPr>
        <w:t>kn</w:t>
      </w:r>
      <w:r w:rsidRPr="00CD3885">
        <w:rPr>
          <w:rFonts w:ascii="Arial" w:hAnsi="Arial" w:cs="Arial"/>
          <w:b/>
          <w:bCs/>
          <w:sz w:val="24"/>
          <w:szCs w:val="24"/>
          <w:lang w:val="hr-HR"/>
        </w:rPr>
        <w:t>.</w:t>
      </w:r>
    </w:p>
    <w:p w14:paraId="7B95A643"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Utvrđivanje javnih potreba i pojedinačnih programa utvrđuje se u skladu s odredbama posebnih zakona, podzakonskih akata, odluka i drugih propisa, navedenih u pojedinim programima, kojima se uređuje obavljanje predmetnih djelatnosti.</w:t>
      </w:r>
    </w:p>
    <w:p w14:paraId="37184523" w14:textId="77777777" w:rsidR="008C1F77" w:rsidRPr="00CD3885" w:rsidRDefault="008C1F77" w:rsidP="008C1F77">
      <w:pPr>
        <w:jc w:val="both"/>
        <w:rPr>
          <w:rFonts w:ascii="Arial" w:hAnsi="Arial" w:cs="Arial"/>
          <w:i/>
          <w:sz w:val="24"/>
          <w:szCs w:val="24"/>
          <w:lang w:val="hr-HR"/>
        </w:rPr>
      </w:pPr>
    </w:p>
    <w:p w14:paraId="39211FAA" w14:textId="77777777" w:rsidR="008C1F77" w:rsidRPr="00CD3885" w:rsidRDefault="008C1F77" w:rsidP="008C1F77">
      <w:pPr>
        <w:pStyle w:val="BodyText"/>
        <w:ind w:firstLine="708"/>
        <w:rPr>
          <w:rFonts w:ascii="Arial" w:hAnsi="Arial" w:cs="Arial"/>
          <w:b/>
          <w:bCs/>
          <w:szCs w:val="24"/>
        </w:rPr>
      </w:pPr>
    </w:p>
    <w:p w14:paraId="46C88F54" w14:textId="77777777" w:rsidR="008C1F77" w:rsidRPr="00CD3885" w:rsidRDefault="008C1F77" w:rsidP="008C1F77">
      <w:pPr>
        <w:pStyle w:val="BodyText"/>
        <w:ind w:firstLine="708"/>
        <w:rPr>
          <w:rFonts w:ascii="Arial" w:hAnsi="Arial" w:cs="Arial"/>
          <w:b/>
          <w:bCs/>
          <w:szCs w:val="24"/>
        </w:rPr>
      </w:pPr>
      <w:r w:rsidRPr="00CD3885">
        <w:rPr>
          <w:rFonts w:ascii="Arial" w:hAnsi="Arial" w:cs="Arial"/>
          <w:b/>
          <w:bCs/>
          <w:szCs w:val="24"/>
        </w:rPr>
        <w:t>Društveni program obuhvaća:</w:t>
      </w:r>
    </w:p>
    <w:tbl>
      <w:tblPr>
        <w:tblStyle w:val="TableGrid"/>
        <w:tblW w:w="0" w:type="auto"/>
        <w:tblLook w:val="01E0" w:firstRow="1" w:lastRow="1" w:firstColumn="1" w:lastColumn="1" w:noHBand="0" w:noVBand="0"/>
      </w:tblPr>
      <w:tblGrid>
        <w:gridCol w:w="4644"/>
        <w:gridCol w:w="4644"/>
      </w:tblGrid>
      <w:tr w:rsidR="008C1F77" w:rsidRPr="00CD3885" w14:paraId="79F050EB" w14:textId="77777777" w:rsidTr="00322095">
        <w:tc>
          <w:tcPr>
            <w:tcW w:w="4644" w:type="dxa"/>
          </w:tcPr>
          <w:p w14:paraId="172F69CD" w14:textId="77777777" w:rsidR="008C1F77" w:rsidRPr="00CD3885" w:rsidRDefault="008C1F77" w:rsidP="00322095">
            <w:pPr>
              <w:pStyle w:val="BodyText"/>
              <w:rPr>
                <w:rFonts w:ascii="Arial" w:hAnsi="Arial" w:cs="Arial"/>
                <w:b/>
                <w:bCs/>
                <w:szCs w:val="24"/>
              </w:rPr>
            </w:pPr>
            <w:bookmarkStart w:id="5" w:name="_Hlk116035691"/>
            <w:r w:rsidRPr="00CD3885">
              <w:rPr>
                <w:rFonts w:ascii="Arial" w:hAnsi="Arial" w:cs="Arial"/>
                <w:szCs w:val="24"/>
              </w:rPr>
              <w:t>Program javnih potreba u predškolskom odgoju</w:t>
            </w:r>
          </w:p>
        </w:tc>
        <w:tc>
          <w:tcPr>
            <w:tcW w:w="4644" w:type="dxa"/>
          </w:tcPr>
          <w:p w14:paraId="10FAA09D" w14:textId="77777777" w:rsidR="008C1F77" w:rsidRPr="00CD3885" w:rsidRDefault="008C1F77" w:rsidP="00322095">
            <w:pPr>
              <w:pStyle w:val="BodyText"/>
              <w:jc w:val="right"/>
              <w:rPr>
                <w:rFonts w:ascii="Arial" w:hAnsi="Arial" w:cs="Arial"/>
                <w:bCs/>
                <w:szCs w:val="24"/>
              </w:rPr>
            </w:pPr>
            <w:r w:rsidRPr="00CD3885">
              <w:rPr>
                <w:rFonts w:ascii="Arial" w:hAnsi="Arial" w:cs="Arial"/>
                <w:szCs w:val="24"/>
              </w:rPr>
              <w:t xml:space="preserve">2.598.181,00  kn                                                </w:t>
            </w:r>
          </w:p>
        </w:tc>
      </w:tr>
      <w:tr w:rsidR="008C1F77" w:rsidRPr="00CD3885" w14:paraId="166BFDF3" w14:textId="77777777" w:rsidTr="00322095">
        <w:tc>
          <w:tcPr>
            <w:tcW w:w="4644" w:type="dxa"/>
          </w:tcPr>
          <w:p w14:paraId="135D35D2" w14:textId="77777777" w:rsidR="008C1F77" w:rsidRPr="00CD3885" w:rsidRDefault="008C1F77" w:rsidP="00322095">
            <w:pPr>
              <w:pStyle w:val="BodyText"/>
              <w:rPr>
                <w:rFonts w:ascii="Arial" w:hAnsi="Arial" w:cs="Arial"/>
                <w:b/>
                <w:bCs/>
                <w:szCs w:val="24"/>
              </w:rPr>
            </w:pPr>
            <w:r w:rsidRPr="00CD3885">
              <w:rPr>
                <w:rFonts w:ascii="Arial" w:hAnsi="Arial" w:cs="Arial"/>
                <w:szCs w:val="24"/>
              </w:rPr>
              <w:t xml:space="preserve">Program javnih potreba osnovnog školstva i naobrazbe                                       </w:t>
            </w:r>
          </w:p>
        </w:tc>
        <w:tc>
          <w:tcPr>
            <w:tcW w:w="4644" w:type="dxa"/>
          </w:tcPr>
          <w:p w14:paraId="79E662DF" w14:textId="77777777" w:rsidR="008C1F77" w:rsidRPr="00CD3885" w:rsidRDefault="008C1F77" w:rsidP="00322095">
            <w:pPr>
              <w:pStyle w:val="BodyText"/>
              <w:jc w:val="right"/>
              <w:rPr>
                <w:rFonts w:ascii="Arial" w:hAnsi="Arial" w:cs="Arial"/>
                <w:bCs/>
                <w:szCs w:val="24"/>
              </w:rPr>
            </w:pPr>
            <w:r w:rsidRPr="00CD3885">
              <w:rPr>
                <w:rFonts w:ascii="Arial" w:hAnsi="Arial" w:cs="Arial"/>
                <w:bCs/>
                <w:szCs w:val="24"/>
              </w:rPr>
              <w:t xml:space="preserve">     337.675,00  kn                                                  </w:t>
            </w:r>
          </w:p>
        </w:tc>
      </w:tr>
      <w:tr w:rsidR="008C1F77" w:rsidRPr="00CD3885" w14:paraId="2753BDCA" w14:textId="77777777" w:rsidTr="00322095">
        <w:tc>
          <w:tcPr>
            <w:tcW w:w="4644" w:type="dxa"/>
          </w:tcPr>
          <w:p w14:paraId="47FA0D59" w14:textId="77777777" w:rsidR="008C1F77" w:rsidRPr="00CD3885" w:rsidRDefault="008C1F77" w:rsidP="00322095">
            <w:pPr>
              <w:pStyle w:val="BodyText"/>
              <w:rPr>
                <w:rFonts w:ascii="Arial" w:hAnsi="Arial" w:cs="Arial"/>
                <w:b/>
                <w:bCs/>
                <w:szCs w:val="24"/>
              </w:rPr>
            </w:pPr>
            <w:r w:rsidRPr="00CD3885">
              <w:rPr>
                <w:rFonts w:ascii="Arial" w:hAnsi="Arial" w:cs="Arial"/>
                <w:szCs w:val="24"/>
              </w:rPr>
              <w:t xml:space="preserve">Program zdravstvene zaštite                                                                               </w:t>
            </w:r>
          </w:p>
        </w:tc>
        <w:tc>
          <w:tcPr>
            <w:tcW w:w="4644" w:type="dxa"/>
          </w:tcPr>
          <w:p w14:paraId="5EDEE067" w14:textId="77777777" w:rsidR="008C1F77" w:rsidRPr="00CD3885" w:rsidRDefault="008C1F77" w:rsidP="00322095">
            <w:pPr>
              <w:pStyle w:val="BodyText"/>
              <w:jc w:val="right"/>
              <w:rPr>
                <w:rFonts w:ascii="Arial" w:hAnsi="Arial" w:cs="Arial"/>
                <w:bCs/>
                <w:szCs w:val="24"/>
              </w:rPr>
            </w:pPr>
            <w:r w:rsidRPr="00CD3885">
              <w:rPr>
                <w:rFonts w:ascii="Arial" w:hAnsi="Arial" w:cs="Arial"/>
                <w:bCs/>
                <w:szCs w:val="24"/>
              </w:rPr>
              <w:t xml:space="preserve">        128.316,00 kn                                        </w:t>
            </w:r>
          </w:p>
        </w:tc>
      </w:tr>
      <w:tr w:rsidR="008C1F77" w:rsidRPr="00CD3885" w14:paraId="181EF173" w14:textId="77777777" w:rsidTr="00322095">
        <w:tc>
          <w:tcPr>
            <w:tcW w:w="4644" w:type="dxa"/>
          </w:tcPr>
          <w:p w14:paraId="52A4B736" w14:textId="77777777" w:rsidR="008C1F77" w:rsidRPr="00CD3885" w:rsidRDefault="008C1F77" w:rsidP="00322095">
            <w:pPr>
              <w:pStyle w:val="BodyText"/>
              <w:rPr>
                <w:rFonts w:ascii="Arial" w:hAnsi="Arial" w:cs="Arial"/>
                <w:b/>
                <w:bCs/>
                <w:szCs w:val="24"/>
              </w:rPr>
            </w:pPr>
            <w:r w:rsidRPr="00CD3885">
              <w:rPr>
                <w:rFonts w:ascii="Arial" w:hAnsi="Arial" w:cs="Arial"/>
                <w:szCs w:val="24"/>
              </w:rPr>
              <w:t xml:space="preserve">Program javnih potreba u kulturi                                                                       </w:t>
            </w:r>
          </w:p>
        </w:tc>
        <w:tc>
          <w:tcPr>
            <w:tcW w:w="4644" w:type="dxa"/>
          </w:tcPr>
          <w:p w14:paraId="141581BD" w14:textId="77777777" w:rsidR="008C1F77" w:rsidRPr="00CD3885" w:rsidRDefault="008C1F77" w:rsidP="00322095">
            <w:pPr>
              <w:pStyle w:val="BodyText"/>
              <w:jc w:val="right"/>
              <w:rPr>
                <w:rFonts w:ascii="Arial" w:hAnsi="Arial" w:cs="Arial"/>
                <w:bCs/>
                <w:szCs w:val="24"/>
              </w:rPr>
            </w:pPr>
            <w:r w:rsidRPr="00CD3885">
              <w:rPr>
                <w:rFonts w:ascii="Arial" w:hAnsi="Arial" w:cs="Arial"/>
                <w:bCs/>
                <w:szCs w:val="24"/>
              </w:rPr>
              <w:t xml:space="preserve">   16.795,00 kn                                                      </w:t>
            </w:r>
          </w:p>
        </w:tc>
      </w:tr>
      <w:tr w:rsidR="008C1F77" w:rsidRPr="00CD3885" w14:paraId="4003DA03" w14:textId="77777777" w:rsidTr="00322095">
        <w:tc>
          <w:tcPr>
            <w:tcW w:w="4644" w:type="dxa"/>
          </w:tcPr>
          <w:p w14:paraId="76218EAF" w14:textId="77777777" w:rsidR="008C1F77" w:rsidRPr="00CD3885" w:rsidRDefault="008C1F77" w:rsidP="00322095">
            <w:pPr>
              <w:pStyle w:val="BodyText"/>
              <w:rPr>
                <w:rFonts w:ascii="Arial" w:hAnsi="Arial" w:cs="Arial"/>
                <w:b/>
                <w:bCs/>
                <w:szCs w:val="24"/>
              </w:rPr>
            </w:pPr>
            <w:r w:rsidRPr="00CD3885">
              <w:rPr>
                <w:rFonts w:ascii="Arial" w:hAnsi="Arial" w:cs="Arial"/>
                <w:szCs w:val="24"/>
              </w:rPr>
              <w:t xml:space="preserve">Program javnih potreba u sportu                                                                       </w:t>
            </w:r>
          </w:p>
        </w:tc>
        <w:tc>
          <w:tcPr>
            <w:tcW w:w="4644" w:type="dxa"/>
          </w:tcPr>
          <w:p w14:paraId="006BBB7A" w14:textId="77777777" w:rsidR="008C1F77" w:rsidRPr="00CD3885" w:rsidRDefault="008C1F77" w:rsidP="00322095">
            <w:pPr>
              <w:pStyle w:val="BodyText"/>
              <w:jc w:val="right"/>
              <w:rPr>
                <w:rFonts w:ascii="Arial" w:hAnsi="Arial" w:cs="Arial"/>
                <w:bCs/>
                <w:szCs w:val="24"/>
              </w:rPr>
            </w:pPr>
            <w:r w:rsidRPr="00CD3885">
              <w:rPr>
                <w:rFonts w:ascii="Arial" w:hAnsi="Arial" w:cs="Arial"/>
                <w:bCs/>
                <w:szCs w:val="24"/>
              </w:rPr>
              <w:t>165.000,00 kn</w:t>
            </w:r>
          </w:p>
        </w:tc>
      </w:tr>
      <w:tr w:rsidR="008C1F77" w:rsidRPr="00CD3885" w14:paraId="5AC5D087" w14:textId="77777777" w:rsidTr="00322095">
        <w:tc>
          <w:tcPr>
            <w:tcW w:w="4644" w:type="dxa"/>
          </w:tcPr>
          <w:p w14:paraId="6ECF82C0" w14:textId="77777777" w:rsidR="008C1F77" w:rsidRPr="00CD3885" w:rsidRDefault="008C1F77" w:rsidP="00322095">
            <w:pPr>
              <w:pStyle w:val="BodyText"/>
              <w:rPr>
                <w:rFonts w:ascii="Arial" w:hAnsi="Arial" w:cs="Arial"/>
                <w:b/>
                <w:bCs/>
                <w:szCs w:val="24"/>
              </w:rPr>
            </w:pPr>
            <w:r w:rsidRPr="00CD3885">
              <w:rPr>
                <w:rFonts w:ascii="Arial" w:hAnsi="Arial" w:cs="Arial"/>
                <w:szCs w:val="24"/>
              </w:rPr>
              <w:t xml:space="preserve">Programe udruga građana i neprofitnih  organizacija </w:t>
            </w:r>
          </w:p>
        </w:tc>
        <w:tc>
          <w:tcPr>
            <w:tcW w:w="4644" w:type="dxa"/>
          </w:tcPr>
          <w:p w14:paraId="29D7E701" w14:textId="77777777" w:rsidR="008C1F77" w:rsidRPr="00CD3885" w:rsidRDefault="008C1F77" w:rsidP="00322095">
            <w:pPr>
              <w:pStyle w:val="BodyText"/>
              <w:jc w:val="right"/>
              <w:rPr>
                <w:rFonts w:ascii="Arial" w:hAnsi="Arial" w:cs="Arial"/>
                <w:bCs/>
                <w:szCs w:val="24"/>
              </w:rPr>
            </w:pPr>
            <w:r w:rsidRPr="00CD3885">
              <w:rPr>
                <w:rFonts w:ascii="Arial" w:hAnsi="Arial" w:cs="Arial"/>
                <w:bCs/>
                <w:szCs w:val="24"/>
              </w:rPr>
              <w:t>222.397,00 kn</w:t>
            </w:r>
          </w:p>
        </w:tc>
      </w:tr>
    </w:tbl>
    <w:bookmarkEnd w:id="5"/>
    <w:p w14:paraId="71DDA99A" w14:textId="77777777" w:rsidR="008C1F77" w:rsidRPr="00CD3885" w:rsidRDefault="008C1F77" w:rsidP="008C1F77">
      <w:pPr>
        <w:pStyle w:val="BodyText"/>
        <w:rPr>
          <w:rFonts w:ascii="Arial" w:hAnsi="Arial" w:cs="Arial"/>
          <w:szCs w:val="24"/>
        </w:rPr>
      </w:pPr>
      <w:r w:rsidRPr="00CD3885">
        <w:rPr>
          <w:rFonts w:ascii="Arial" w:hAnsi="Arial" w:cs="Arial"/>
          <w:szCs w:val="24"/>
        </w:rPr>
        <w:t xml:space="preserve"> </w:t>
      </w:r>
    </w:p>
    <w:p w14:paraId="5FC05BA0" w14:textId="77777777" w:rsidR="008C1F77" w:rsidRPr="00CD3885" w:rsidRDefault="008C1F77" w:rsidP="008C1F77">
      <w:pPr>
        <w:pStyle w:val="BodyText"/>
        <w:ind w:left="708"/>
        <w:rPr>
          <w:rFonts w:ascii="Arial" w:hAnsi="Arial" w:cs="Arial"/>
          <w:b/>
          <w:bCs/>
          <w:szCs w:val="24"/>
        </w:rPr>
      </w:pPr>
    </w:p>
    <w:p w14:paraId="7187EB81" w14:textId="77777777" w:rsidR="008C1F77" w:rsidRPr="00CD3885" w:rsidRDefault="008C1F77" w:rsidP="008C1F77">
      <w:pPr>
        <w:pStyle w:val="BodyText"/>
        <w:ind w:left="708"/>
        <w:rPr>
          <w:rFonts w:ascii="Arial" w:hAnsi="Arial" w:cs="Arial"/>
          <w:b/>
          <w:bCs/>
          <w:szCs w:val="24"/>
        </w:rPr>
      </w:pPr>
      <w:r w:rsidRPr="00CD3885">
        <w:rPr>
          <w:rFonts w:ascii="Arial" w:hAnsi="Arial" w:cs="Arial"/>
          <w:b/>
          <w:bCs/>
          <w:szCs w:val="24"/>
        </w:rPr>
        <w:t>Gospodarski program obuhvaća:</w:t>
      </w:r>
    </w:p>
    <w:tbl>
      <w:tblPr>
        <w:tblStyle w:val="TableGrid"/>
        <w:tblW w:w="0" w:type="auto"/>
        <w:tblLook w:val="01E0" w:firstRow="1" w:lastRow="1" w:firstColumn="1" w:lastColumn="1" w:noHBand="0" w:noVBand="0"/>
      </w:tblPr>
      <w:tblGrid>
        <w:gridCol w:w="4515"/>
        <w:gridCol w:w="4501"/>
      </w:tblGrid>
      <w:tr w:rsidR="008C1F77" w:rsidRPr="00CD3885" w14:paraId="54B6598A" w14:textId="77777777" w:rsidTr="00322095">
        <w:tc>
          <w:tcPr>
            <w:tcW w:w="4515" w:type="dxa"/>
          </w:tcPr>
          <w:p w14:paraId="0662A0AA" w14:textId="77777777" w:rsidR="008C1F77" w:rsidRPr="00CD3885" w:rsidRDefault="008C1F77" w:rsidP="00322095">
            <w:pPr>
              <w:pStyle w:val="BodyText"/>
              <w:rPr>
                <w:rFonts w:ascii="Arial" w:hAnsi="Arial" w:cs="Arial"/>
                <w:b/>
                <w:bCs/>
                <w:szCs w:val="24"/>
              </w:rPr>
            </w:pPr>
            <w:bookmarkStart w:id="6" w:name="_Hlk116035729"/>
            <w:r w:rsidRPr="00CD3885">
              <w:rPr>
                <w:rFonts w:ascii="Arial" w:hAnsi="Arial" w:cs="Arial"/>
                <w:szCs w:val="24"/>
              </w:rPr>
              <w:t xml:space="preserve">Program gospodarskog i ruralnog razvoja                                                                                </w:t>
            </w:r>
          </w:p>
        </w:tc>
        <w:tc>
          <w:tcPr>
            <w:tcW w:w="4501" w:type="dxa"/>
          </w:tcPr>
          <w:p w14:paraId="10BA4359" w14:textId="77777777" w:rsidR="008C1F77" w:rsidRPr="00CD3885" w:rsidRDefault="008C1F77" w:rsidP="00322095">
            <w:pPr>
              <w:pStyle w:val="BodyText"/>
              <w:jc w:val="right"/>
              <w:rPr>
                <w:rFonts w:ascii="Arial" w:hAnsi="Arial" w:cs="Arial"/>
                <w:bCs/>
                <w:szCs w:val="24"/>
              </w:rPr>
            </w:pPr>
            <w:r w:rsidRPr="00CD3885">
              <w:rPr>
                <w:rFonts w:ascii="Arial" w:hAnsi="Arial" w:cs="Arial"/>
                <w:bCs/>
                <w:szCs w:val="24"/>
              </w:rPr>
              <w:t xml:space="preserve">                              611.500,00 kn                     </w:t>
            </w:r>
          </w:p>
        </w:tc>
      </w:tr>
      <w:tr w:rsidR="008C1F77" w:rsidRPr="00CD3885" w14:paraId="381173FA" w14:textId="77777777" w:rsidTr="00322095">
        <w:tc>
          <w:tcPr>
            <w:tcW w:w="4515" w:type="dxa"/>
          </w:tcPr>
          <w:p w14:paraId="7295E36A" w14:textId="77777777" w:rsidR="008C1F77" w:rsidRPr="00CD3885" w:rsidRDefault="008C1F77" w:rsidP="00322095">
            <w:pPr>
              <w:pStyle w:val="BodyText"/>
              <w:rPr>
                <w:rFonts w:ascii="Arial" w:hAnsi="Arial" w:cs="Arial"/>
                <w:b/>
                <w:bCs/>
                <w:szCs w:val="24"/>
              </w:rPr>
            </w:pPr>
            <w:r w:rsidRPr="00CD3885">
              <w:rPr>
                <w:rFonts w:ascii="Arial" w:hAnsi="Arial" w:cs="Arial"/>
                <w:szCs w:val="24"/>
              </w:rPr>
              <w:t xml:space="preserve">Program </w:t>
            </w:r>
            <w:r w:rsidRPr="00CD3885">
              <w:rPr>
                <w:rFonts w:ascii="Arial" w:hAnsi="Arial" w:cs="Arial"/>
                <w:bCs/>
                <w:szCs w:val="24"/>
              </w:rPr>
              <w:t>civilne zaštite, zaštite od požara i vatrogastvo</w:t>
            </w:r>
          </w:p>
        </w:tc>
        <w:tc>
          <w:tcPr>
            <w:tcW w:w="4501" w:type="dxa"/>
          </w:tcPr>
          <w:p w14:paraId="7B424301" w14:textId="77777777" w:rsidR="008C1F77" w:rsidRPr="00CD3885" w:rsidRDefault="008C1F77" w:rsidP="00322095">
            <w:pPr>
              <w:pStyle w:val="BodyText"/>
              <w:jc w:val="right"/>
              <w:rPr>
                <w:rFonts w:ascii="Arial" w:hAnsi="Arial" w:cs="Arial"/>
                <w:bCs/>
                <w:szCs w:val="24"/>
              </w:rPr>
            </w:pPr>
            <w:r w:rsidRPr="00CD3885">
              <w:rPr>
                <w:rFonts w:ascii="Arial" w:hAnsi="Arial" w:cs="Arial"/>
                <w:bCs/>
                <w:szCs w:val="24"/>
              </w:rPr>
              <w:t xml:space="preserve">                         547.128,00</w:t>
            </w:r>
            <w:r w:rsidRPr="00CD3885">
              <w:rPr>
                <w:rFonts w:ascii="Arial" w:hAnsi="Arial" w:cs="Arial"/>
                <w:b/>
                <w:bCs/>
                <w:szCs w:val="24"/>
              </w:rPr>
              <w:t xml:space="preserve"> </w:t>
            </w:r>
            <w:r w:rsidRPr="00CD3885">
              <w:rPr>
                <w:rFonts w:ascii="Arial" w:hAnsi="Arial" w:cs="Arial"/>
                <w:bCs/>
                <w:szCs w:val="24"/>
              </w:rPr>
              <w:t xml:space="preserve">kn                             </w:t>
            </w:r>
          </w:p>
        </w:tc>
      </w:tr>
      <w:tr w:rsidR="008C1F77" w:rsidRPr="00CD3885" w14:paraId="2B3F475F" w14:textId="77777777" w:rsidTr="00322095">
        <w:tc>
          <w:tcPr>
            <w:tcW w:w="4515" w:type="dxa"/>
          </w:tcPr>
          <w:p w14:paraId="109B05FB" w14:textId="77777777" w:rsidR="008C1F77" w:rsidRPr="00CD3885" w:rsidRDefault="008C1F77" w:rsidP="00322095">
            <w:pPr>
              <w:pStyle w:val="BodyText"/>
              <w:rPr>
                <w:rFonts w:ascii="Arial" w:hAnsi="Arial" w:cs="Arial"/>
                <w:b/>
                <w:bCs/>
                <w:szCs w:val="24"/>
              </w:rPr>
            </w:pPr>
            <w:r w:rsidRPr="00CD3885">
              <w:rPr>
                <w:rFonts w:ascii="Arial" w:hAnsi="Arial" w:cs="Arial"/>
                <w:szCs w:val="24"/>
              </w:rPr>
              <w:t xml:space="preserve">Programi u turizmu                                                                                            </w:t>
            </w:r>
          </w:p>
        </w:tc>
        <w:tc>
          <w:tcPr>
            <w:tcW w:w="4501" w:type="dxa"/>
          </w:tcPr>
          <w:p w14:paraId="26411E97" w14:textId="77777777" w:rsidR="008C1F77" w:rsidRPr="00CD3885" w:rsidRDefault="008C1F77" w:rsidP="00322095">
            <w:pPr>
              <w:pStyle w:val="BodyText"/>
              <w:jc w:val="right"/>
              <w:rPr>
                <w:rFonts w:ascii="Arial" w:hAnsi="Arial" w:cs="Arial"/>
                <w:bCs/>
                <w:szCs w:val="24"/>
              </w:rPr>
            </w:pPr>
            <w:r w:rsidRPr="00CD3885">
              <w:rPr>
                <w:rFonts w:ascii="Arial" w:hAnsi="Arial" w:cs="Arial"/>
                <w:bCs/>
                <w:szCs w:val="24"/>
              </w:rPr>
              <w:t xml:space="preserve">                         350.000,00 kn                            </w:t>
            </w:r>
          </w:p>
        </w:tc>
      </w:tr>
    </w:tbl>
    <w:bookmarkEnd w:id="6"/>
    <w:p w14:paraId="35A1CA0D" w14:textId="77777777" w:rsidR="008C1F77" w:rsidRPr="00CD3885" w:rsidRDefault="008C1F77" w:rsidP="008C1F77">
      <w:pPr>
        <w:pStyle w:val="BodyText"/>
        <w:ind w:left="708"/>
        <w:rPr>
          <w:rFonts w:ascii="Arial" w:hAnsi="Arial" w:cs="Arial"/>
          <w:b/>
          <w:bCs/>
          <w:szCs w:val="24"/>
        </w:rPr>
      </w:pPr>
      <w:r w:rsidRPr="00CD3885">
        <w:rPr>
          <w:rFonts w:ascii="Arial" w:hAnsi="Arial" w:cs="Arial"/>
          <w:b/>
          <w:bCs/>
          <w:szCs w:val="24"/>
        </w:rPr>
        <w:t>„</w:t>
      </w:r>
    </w:p>
    <w:p w14:paraId="1AD11397" w14:textId="77777777" w:rsidR="008C1F77" w:rsidRPr="00CD3885" w:rsidRDefault="008C1F77" w:rsidP="008C1F77">
      <w:pPr>
        <w:pStyle w:val="BodyText"/>
        <w:jc w:val="center"/>
        <w:rPr>
          <w:rFonts w:ascii="Arial" w:hAnsi="Arial" w:cs="Arial"/>
          <w:b/>
          <w:bCs/>
          <w:szCs w:val="24"/>
        </w:rPr>
      </w:pPr>
    </w:p>
    <w:p w14:paraId="61E94A8A" w14:textId="77777777" w:rsidR="008C1F77" w:rsidRPr="00CD3885" w:rsidRDefault="008C1F77" w:rsidP="008C1F77">
      <w:pPr>
        <w:pStyle w:val="BodyText"/>
        <w:jc w:val="center"/>
        <w:rPr>
          <w:rFonts w:ascii="Arial" w:hAnsi="Arial" w:cs="Arial"/>
          <w:b/>
          <w:bCs/>
          <w:szCs w:val="24"/>
        </w:rPr>
      </w:pPr>
      <w:r w:rsidRPr="00CD3885">
        <w:rPr>
          <w:rFonts w:ascii="Arial" w:hAnsi="Arial" w:cs="Arial"/>
          <w:b/>
          <w:bCs/>
          <w:szCs w:val="24"/>
        </w:rPr>
        <w:t xml:space="preserve">II. </w:t>
      </w:r>
    </w:p>
    <w:p w14:paraId="4DDD834C" w14:textId="77777777" w:rsidR="008C1F77" w:rsidRPr="00CD3885" w:rsidRDefault="008C1F77" w:rsidP="008C1F77">
      <w:pPr>
        <w:ind w:firstLine="708"/>
        <w:jc w:val="both"/>
        <w:rPr>
          <w:rFonts w:ascii="Arial" w:hAnsi="Arial" w:cs="Arial"/>
          <w:bCs/>
          <w:sz w:val="24"/>
          <w:szCs w:val="24"/>
          <w:u w:val="single"/>
          <w:lang w:val="hr-HR"/>
        </w:rPr>
      </w:pPr>
      <w:bookmarkStart w:id="7" w:name="_Hlk89934814"/>
      <w:r w:rsidRPr="00CD3885">
        <w:rPr>
          <w:rFonts w:ascii="Arial" w:hAnsi="Arial" w:cs="Arial"/>
          <w:bCs/>
          <w:sz w:val="24"/>
          <w:szCs w:val="24"/>
          <w:lang w:val="hr-HR"/>
        </w:rPr>
        <w:t xml:space="preserve">U točki </w:t>
      </w:r>
      <w:r w:rsidRPr="00CD3885">
        <w:rPr>
          <w:rFonts w:ascii="Arial" w:hAnsi="Arial" w:cs="Arial"/>
          <w:b/>
          <w:bCs/>
          <w:sz w:val="24"/>
          <w:szCs w:val="24"/>
          <w:lang w:val="hr-HR"/>
        </w:rPr>
        <w:t>II.</w:t>
      </w:r>
      <w:r w:rsidRPr="00CD3885">
        <w:rPr>
          <w:rFonts w:ascii="Arial" w:hAnsi="Arial" w:cs="Arial"/>
          <w:bCs/>
          <w:sz w:val="24"/>
          <w:szCs w:val="24"/>
          <w:lang w:val="hr-HR"/>
        </w:rPr>
        <w:t xml:space="preserve"> </w:t>
      </w:r>
      <w:r w:rsidRPr="00CD3885">
        <w:rPr>
          <w:rFonts w:ascii="Arial" w:hAnsi="Arial" w:cs="Arial"/>
          <w:b/>
          <w:bCs/>
          <w:sz w:val="24"/>
          <w:szCs w:val="24"/>
          <w:lang w:val="hr-HR"/>
        </w:rPr>
        <w:t xml:space="preserve">DRUŠTVENOG PROGRAMA – </w:t>
      </w:r>
      <w:bookmarkEnd w:id="7"/>
      <w:r w:rsidRPr="00CD3885">
        <w:rPr>
          <w:rFonts w:ascii="Arial" w:hAnsi="Arial" w:cs="Arial"/>
          <w:b/>
          <w:bCs/>
          <w:sz w:val="24"/>
          <w:szCs w:val="24"/>
          <w:lang w:val="hr-HR"/>
        </w:rPr>
        <w:t xml:space="preserve">1. </w:t>
      </w:r>
      <w:r w:rsidRPr="00CD3885">
        <w:rPr>
          <w:rFonts w:ascii="Arial" w:hAnsi="Arial" w:cs="Arial"/>
          <w:b/>
          <w:bCs/>
          <w:sz w:val="24"/>
          <w:szCs w:val="24"/>
          <w:u w:val="single"/>
          <w:lang w:val="hr-HR"/>
        </w:rPr>
        <w:t>PROGRAM JAVNIH POTREBA U PREDŠKOLSKOM ODGOJU</w:t>
      </w:r>
      <w:r w:rsidRPr="00CD3885">
        <w:rPr>
          <w:rFonts w:ascii="Arial" w:hAnsi="Arial" w:cs="Arial"/>
          <w:b/>
          <w:bCs/>
          <w:sz w:val="24"/>
          <w:szCs w:val="24"/>
          <w:lang w:val="hr-HR"/>
        </w:rPr>
        <w:t>,</w:t>
      </w:r>
      <w:r w:rsidRPr="00CD3885">
        <w:rPr>
          <w:rFonts w:ascii="Arial" w:hAnsi="Arial" w:cs="Arial"/>
          <w:bCs/>
          <w:sz w:val="24"/>
          <w:szCs w:val="24"/>
          <w:lang w:val="hr-HR"/>
        </w:rPr>
        <w:t xml:space="preserve"> mijenja se stavak 6, na način da sada glasi:</w:t>
      </w:r>
      <w:r w:rsidRPr="00CD3885">
        <w:rPr>
          <w:rFonts w:ascii="Arial" w:hAnsi="Arial" w:cs="Arial"/>
          <w:bCs/>
          <w:sz w:val="24"/>
          <w:szCs w:val="24"/>
          <w:u w:val="single"/>
          <w:lang w:val="hr-HR"/>
        </w:rPr>
        <w:t xml:space="preserve"> </w:t>
      </w:r>
    </w:p>
    <w:p w14:paraId="4602DB6B" w14:textId="77777777" w:rsidR="008C1F77" w:rsidRPr="00CD3885" w:rsidRDefault="008C1F77" w:rsidP="008C1F77">
      <w:pPr>
        <w:pStyle w:val="BodyText"/>
        <w:ind w:firstLine="426"/>
        <w:rPr>
          <w:rFonts w:ascii="Arial" w:hAnsi="Arial" w:cs="Arial"/>
          <w:szCs w:val="24"/>
        </w:rPr>
      </w:pPr>
      <w:r w:rsidRPr="00CD3885">
        <w:rPr>
          <w:rFonts w:ascii="Arial" w:hAnsi="Arial" w:cs="Arial"/>
          <w:szCs w:val="24"/>
        </w:rPr>
        <w:lastRenderedPageBreak/>
        <w:t>„Proračunom Općine Brtonigla - Verteneglio za 2022. godinu za potrebe predškolskog odgoja osigurava se ukupno  2.598.181,00  kn i to za:</w:t>
      </w:r>
    </w:p>
    <w:p w14:paraId="76A8656B" w14:textId="77777777" w:rsidR="008C1F77" w:rsidRPr="00CD3885" w:rsidRDefault="008C1F77" w:rsidP="008C1F77">
      <w:pPr>
        <w:pStyle w:val="BodyText"/>
        <w:rPr>
          <w:rFonts w:ascii="Arial" w:hAnsi="Arial" w:cs="Arial"/>
          <w:szCs w:val="24"/>
        </w:rPr>
      </w:pPr>
      <w:r w:rsidRPr="00CD3885">
        <w:rPr>
          <w:rFonts w:ascii="Arial" w:hAnsi="Arial" w:cs="Arial"/>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tblGrid>
      <w:tr w:rsidR="008C1F77" w:rsidRPr="00CD3885" w14:paraId="04DC398E" w14:textId="77777777" w:rsidTr="00322095">
        <w:tc>
          <w:tcPr>
            <w:tcW w:w="648" w:type="dxa"/>
          </w:tcPr>
          <w:p w14:paraId="3547BA00" w14:textId="77777777" w:rsidR="008C1F77" w:rsidRPr="00CD3885" w:rsidRDefault="008C1F77" w:rsidP="00322095">
            <w:pPr>
              <w:pStyle w:val="BodyText"/>
              <w:rPr>
                <w:rFonts w:ascii="Arial" w:hAnsi="Arial" w:cs="Arial"/>
                <w:szCs w:val="24"/>
              </w:rPr>
            </w:pPr>
            <w:r w:rsidRPr="00CD3885">
              <w:rPr>
                <w:rFonts w:ascii="Arial" w:hAnsi="Arial" w:cs="Arial"/>
                <w:szCs w:val="24"/>
              </w:rPr>
              <w:t>1.</w:t>
            </w:r>
          </w:p>
        </w:tc>
        <w:tc>
          <w:tcPr>
            <w:tcW w:w="3096" w:type="dxa"/>
          </w:tcPr>
          <w:p w14:paraId="1BB75CDB" w14:textId="77777777" w:rsidR="008C1F77" w:rsidRPr="00CD3885" w:rsidRDefault="008C1F77" w:rsidP="00322095">
            <w:pPr>
              <w:pStyle w:val="BodyText"/>
              <w:rPr>
                <w:rFonts w:ascii="Arial" w:hAnsi="Arial" w:cs="Arial"/>
                <w:szCs w:val="24"/>
              </w:rPr>
            </w:pPr>
            <w:r w:rsidRPr="00CD3885">
              <w:rPr>
                <w:rFonts w:ascii="Arial" w:hAnsi="Arial" w:cs="Arial"/>
                <w:szCs w:val="24"/>
              </w:rPr>
              <w:t xml:space="preserve">Rashodi za zaposlene   </w:t>
            </w:r>
          </w:p>
        </w:tc>
        <w:tc>
          <w:tcPr>
            <w:tcW w:w="3096" w:type="dxa"/>
          </w:tcPr>
          <w:p w14:paraId="647202A4" w14:textId="77777777" w:rsidR="008C1F77" w:rsidRPr="00CD3885" w:rsidRDefault="008C1F77" w:rsidP="00322095">
            <w:pPr>
              <w:pStyle w:val="BodyText"/>
              <w:jc w:val="center"/>
              <w:rPr>
                <w:rFonts w:ascii="Arial" w:hAnsi="Arial" w:cs="Arial"/>
                <w:szCs w:val="24"/>
              </w:rPr>
            </w:pPr>
            <w:r w:rsidRPr="00CD3885">
              <w:rPr>
                <w:rFonts w:ascii="Arial" w:hAnsi="Arial" w:cs="Arial"/>
                <w:szCs w:val="24"/>
              </w:rPr>
              <w:t xml:space="preserve">                       2.035.106,00 kn</w:t>
            </w:r>
          </w:p>
        </w:tc>
      </w:tr>
      <w:tr w:rsidR="008C1F77" w:rsidRPr="00CD3885" w14:paraId="1AD82181" w14:textId="77777777" w:rsidTr="00322095">
        <w:tc>
          <w:tcPr>
            <w:tcW w:w="648" w:type="dxa"/>
          </w:tcPr>
          <w:p w14:paraId="0F98A640" w14:textId="77777777" w:rsidR="008C1F77" w:rsidRPr="00CD3885" w:rsidRDefault="008C1F77" w:rsidP="00322095">
            <w:pPr>
              <w:pStyle w:val="BodyText"/>
              <w:rPr>
                <w:rFonts w:ascii="Arial" w:hAnsi="Arial" w:cs="Arial"/>
                <w:szCs w:val="24"/>
              </w:rPr>
            </w:pPr>
            <w:r w:rsidRPr="00CD3885">
              <w:rPr>
                <w:rFonts w:ascii="Arial" w:hAnsi="Arial" w:cs="Arial"/>
                <w:szCs w:val="24"/>
              </w:rPr>
              <w:t>2.</w:t>
            </w:r>
          </w:p>
        </w:tc>
        <w:tc>
          <w:tcPr>
            <w:tcW w:w="3096" w:type="dxa"/>
          </w:tcPr>
          <w:p w14:paraId="6E2E986C" w14:textId="77777777" w:rsidR="008C1F77" w:rsidRPr="00CD3885" w:rsidRDefault="008C1F77" w:rsidP="00322095">
            <w:pPr>
              <w:pStyle w:val="BodyText"/>
              <w:jc w:val="left"/>
              <w:rPr>
                <w:rFonts w:ascii="Arial" w:hAnsi="Arial" w:cs="Arial"/>
                <w:szCs w:val="24"/>
              </w:rPr>
            </w:pPr>
            <w:r w:rsidRPr="00CD3885">
              <w:rPr>
                <w:rFonts w:ascii="Arial" w:hAnsi="Arial" w:cs="Arial"/>
                <w:szCs w:val="24"/>
              </w:rPr>
              <w:t xml:space="preserve">Redoviti troškovi poslovanja (uredski materijal, literatura, igračke i didaktički materijal, potrošni materijal, namirnice, režijski troškovi, službena radna odjeća, zdravstvene i veterinarske usluge, zdravstveni pregledi radnika, analiza </w:t>
            </w:r>
            <w:proofErr w:type="spellStart"/>
            <w:r w:rsidRPr="00CD3885">
              <w:rPr>
                <w:rFonts w:ascii="Arial" w:hAnsi="Arial" w:cs="Arial"/>
                <w:szCs w:val="24"/>
              </w:rPr>
              <w:t>briseva</w:t>
            </w:r>
            <w:proofErr w:type="spellEnd"/>
            <w:r w:rsidRPr="00CD3885">
              <w:rPr>
                <w:rFonts w:ascii="Arial" w:hAnsi="Arial" w:cs="Arial"/>
                <w:szCs w:val="24"/>
              </w:rPr>
              <w:t xml:space="preserve">, knjigovodstvene usluge, održavanje web stranica, usluge i grafičke usluge, </w:t>
            </w:r>
            <w:proofErr w:type="spellStart"/>
            <w:r w:rsidRPr="00CD3885">
              <w:rPr>
                <w:rFonts w:ascii="Arial" w:hAnsi="Arial" w:cs="Arial"/>
                <w:szCs w:val="24"/>
              </w:rPr>
              <w:t>reprezetnacija</w:t>
            </w:r>
            <w:proofErr w:type="spellEnd"/>
            <w:r w:rsidRPr="00CD3885">
              <w:rPr>
                <w:rFonts w:ascii="Arial" w:hAnsi="Arial" w:cs="Arial"/>
                <w:szCs w:val="24"/>
              </w:rPr>
              <w:t xml:space="preserve">)    </w:t>
            </w:r>
          </w:p>
        </w:tc>
        <w:tc>
          <w:tcPr>
            <w:tcW w:w="3096" w:type="dxa"/>
          </w:tcPr>
          <w:p w14:paraId="0C9A69C3" w14:textId="77777777" w:rsidR="008C1F77" w:rsidRPr="00CD3885" w:rsidRDefault="008C1F77" w:rsidP="00322095">
            <w:pPr>
              <w:pStyle w:val="BodyText"/>
              <w:jc w:val="center"/>
              <w:rPr>
                <w:rFonts w:ascii="Arial" w:hAnsi="Arial" w:cs="Arial"/>
                <w:szCs w:val="24"/>
              </w:rPr>
            </w:pPr>
            <w:r w:rsidRPr="00CD3885">
              <w:rPr>
                <w:rFonts w:ascii="Arial" w:hAnsi="Arial" w:cs="Arial"/>
                <w:szCs w:val="24"/>
              </w:rPr>
              <w:t xml:space="preserve">                           408.700,00 kn</w:t>
            </w:r>
          </w:p>
        </w:tc>
      </w:tr>
      <w:tr w:rsidR="008C1F77" w:rsidRPr="00CD3885" w14:paraId="7C0AA079" w14:textId="77777777" w:rsidTr="00322095">
        <w:tc>
          <w:tcPr>
            <w:tcW w:w="648" w:type="dxa"/>
          </w:tcPr>
          <w:p w14:paraId="708A0629" w14:textId="77777777" w:rsidR="008C1F77" w:rsidRPr="00CD3885" w:rsidRDefault="008C1F77" w:rsidP="00322095">
            <w:pPr>
              <w:pStyle w:val="BodyText"/>
              <w:rPr>
                <w:rFonts w:ascii="Arial" w:hAnsi="Arial" w:cs="Arial"/>
                <w:szCs w:val="24"/>
              </w:rPr>
            </w:pPr>
            <w:r w:rsidRPr="00CD3885">
              <w:rPr>
                <w:rFonts w:ascii="Arial" w:hAnsi="Arial" w:cs="Arial"/>
                <w:szCs w:val="24"/>
              </w:rPr>
              <w:t>3.</w:t>
            </w:r>
          </w:p>
        </w:tc>
        <w:tc>
          <w:tcPr>
            <w:tcW w:w="3096" w:type="dxa"/>
          </w:tcPr>
          <w:p w14:paraId="7A1B4ADA" w14:textId="77777777" w:rsidR="008C1F77" w:rsidRPr="00CD3885" w:rsidRDefault="008C1F77" w:rsidP="00322095">
            <w:pPr>
              <w:pStyle w:val="BodyText"/>
              <w:rPr>
                <w:rFonts w:ascii="Arial" w:hAnsi="Arial" w:cs="Arial"/>
                <w:szCs w:val="24"/>
              </w:rPr>
            </w:pPr>
            <w:r w:rsidRPr="00CD3885">
              <w:rPr>
                <w:rFonts w:ascii="Arial" w:hAnsi="Arial" w:cs="Arial"/>
                <w:szCs w:val="24"/>
              </w:rPr>
              <w:t xml:space="preserve">Redovan rad članova Upravnog vijeća      </w:t>
            </w:r>
          </w:p>
        </w:tc>
        <w:tc>
          <w:tcPr>
            <w:tcW w:w="3096" w:type="dxa"/>
          </w:tcPr>
          <w:p w14:paraId="0413860F" w14:textId="77777777" w:rsidR="008C1F77" w:rsidRPr="00CD3885" w:rsidRDefault="008C1F77" w:rsidP="00322095">
            <w:pPr>
              <w:pStyle w:val="BodyText"/>
              <w:jc w:val="center"/>
              <w:rPr>
                <w:rFonts w:ascii="Arial" w:hAnsi="Arial" w:cs="Arial"/>
                <w:szCs w:val="24"/>
              </w:rPr>
            </w:pPr>
            <w:r w:rsidRPr="00CD3885">
              <w:rPr>
                <w:rFonts w:ascii="Arial" w:hAnsi="Arial" w:cs="Arial"/>
                <w:szCs w:val="24"/>
              </w:rPr>
              <w:t xml:space="preserve">                               15.000,00 kn</w:t>
            </w:r>
          </w:p>
        </w:tc>
      </w:tr>
      <w:tr w:rsidR="008C1F77" w:rsidRPr="00CD3885" w14:paraId="501BFEF9" w14:textId="77777777" w:rsidTr="00322095">
        <w:tc>
          <w:tcPr>
            <w:tcW w:w="648" w:type="dxa"/>
          </w:tcPr>
          <w:p w14:paraId="3EBB368C" w14:textId="77777777" w:rsidR="008C1F77" w:rsidRPr="00CD3885" w:rsidRDefault="008C1F77" w:rsidP="00322095">
            <w:pPr>
              <w:pStyle w:val="BodyText"/>
              <w:rPr>
                <w:rFonts w:ascii="Arial" w:hAnsi="Arial" w:cs="Arial"/>
                <w:szCs w:val="24"/>
              </w:rPr>
            </w:pPr>
            <w:r w:rsidRPr="00CD3885">
              <w:rPr>
                <w:rFonts w:ascii="Arial" w:hAnsi="Arial" w:cs="Arial"/>
                <w:szCs w:val="24"/>
              </w:rPr>
              <w:t>4.</w:t>
            </w:r>
          </w:p>
        </w:tc>
        <w:tc>
          <w:tcPr>
            <w:tcW w:w="3096" w:type="dxa"/>
          </w:tcPr>
          <w:p w14:paraId="2F28649D" w14:textId="77777777" w:rsidR="008C1F77" w:rsidRPr="00CD3885" w:rsidRDefault="008C1F77" w:rsidP="00322095">
            <w:pPr>
              <w:pStyle w:val="BodyText"/>
              <w:rPr>
                <w:rFonts w:ascii="Arial" w:hAnsi="Arial" w:cs="Arial"/>
                <w:szCs w:val="24"/>
              </w:rPr>
            </w:pPr>
            <w:r w:rsidRPr="00CD3885">
              <w:rPr>
                <w:rFonts w:ascii="Arial" w:hAnsi="Arial" w:cs="Arial"/>
                <w:szCs w:val="24"/>
              </w:rPr>
              <w:t xml:space="preserve">Održavanje objekata za redovito korištenje      </w:t>
            </w:r>
          </w:p>
        </w:tc>
        <w:tc>
          <w:tcPr>
            <w:tcW w:w="3096" w:type="dxa"/>
          </w:tcPr>
          <w:p w14:paraId="3BA8A703" w14:textId="77777777" w:rsidR="008C1F77" w:rsidRPr="00CD3885" w:rsidRDefault="008C1F77" w:rsidP="00322095">
            <w:pPr>
              <w:pStyle w:val="BodyText"/>
              <w:jc w:val="center"/>
              <w:rPr>
                <w:rFonts w:ascii="Arial" w:hAnsi="Arial" w:cs="Arial"/>
                <w:szCs w:val="24"/>
              </w:rPr>
            </w:pPr>
            <w:r w:rsidRPr="00CD3885">
              <w:rPr>
                <w:rFonts w:ascii="Arial" w:hAnsi="Arial" w:cs="Arial"/>
                <w:szCs w:val="24"/>
              </w:rPr>
              <w:t xml:space="preserve">                             115.000,00 kn</w:t>
            </w:r>
          </w:p>
        </w:tc>
      </w:tr>
      <w:tr w:rsidR="008C1F77" w:rsidRPr="00CD3885" w14:paraId="7BB98EB0" w14:textId="77777777" w:rsidTr="00322095">
        <w:tc>
          <w:tcPr>
            <w:tcW w:w="648" w:type="dxa"/>
          </w:tcPr>
          <w:p w14:paraId="5D116AFA" w14:textId="77777777" w:rsidR="008C1F77" w:rsidRPr="00CD3885" w:rsidRDefault="008C1F77" w:rsidP="00322095">
            <w:pPr>
              <w:pStyle w:val="BodyText"/>
              <w:rPr>
                <w:rFonts w:ascii="Arial" w:hAnsi="Arial" w:cs="Arial"/>
                <w:szCs w:val="24"/>
              </w:rPr>
            </w:pPr>
            <w:r w:rsidRPr="00CD3885">
              <w:rPr>
                <w:rFonts w:ascii="Arial" w:hAnsi="Arial" w:cs="Arial"/>
                <w:szCs w:val="24"/>
              </w:rPr>
              <w:t>5.</w:t>
            </w:r>
          </w:p>
        </w:tc>
        <w:tc>
          <w:tcPr>
            <w:tcW w:w="3096" w:type="dxa"/>
          </w:tcPr>
          <w:p w14:paraId="0041CE78" w14:textId="77777777" w:rsidR="008C1F77" w:rsidRPr="00CD3885" w:rsidRDefault="008C1F77" w:rsidP="00322095">
            <w:pPr>
              <w:pStyle w:val="BodyText"/>
              <w:rPr>
                <w:rFonts w:ascii="Arial" w:hAnsi="Arial" w:cs="Arial"/>
                <w:szCs w:val="24"/>
              </w:rPr>
            </w:pPr>
            <w:r w:rsidRPr="00CD3885">
              <w:rPr>
                <w:rFonts w:ascii="Arial" w:hAnsi="Arial" w:cs="Arial"/>
                <w:szCs w:val="24"/>
              </w:rPr>
              <w:t xml:space="preserve">Održavanje postrojenja i opreme      </w:t>
            </w:r>
          </w:p>
        </w:tc>
        <w:tc>
          <w:tcPr>
            <w:tcW w:w="3096" w:type="dxa"/>
          </w:tcPr>
          <w:p w14:paraId="779A764E" w14:textId="77777777" w:rsidR="008C1F77" w:rsidRPr="00CD3885" w:rsidRDefault="008C1F77" w:rsidP="00322095">
            <w:pPr>
              <w:pStyle w:val="BodyText"/>
              <w:jc w:val="center"/>
              <w:rPr>
                <w:rFonts w:ascii="Arial" w:hAnsi="Arial" w:cs="Arial"/>
                <w:szCs w:val="24"/>
              </w:rPr>
            </w:pPr>
            <w:r w:rsidRPr="00CD3885">
              <w:rPr>
                <w:rFonts w:ascii="Arial" w:hAnsi="Arial" w:cs="Arial"/>
                <w:szCs w:val="24"/>
              </w:rPr>
              <w:t xml:space="preserve">                               17.000,00 kn</w:t>
            </w:r>
          </w:p>
        </w:tc>
      </w:tr>
      <w:tr w:rsidR="008C1F77" w:rsidRPr="00CD3885" w14:paraId="497BC320" w14:textId="77777777" w:rsidTr="00322095">
        <w:tc>
          <w:tcPr>
            <w:tcW w:w="648" w:type="dxa"/>
          </w:tcPr>
          <w:p w14:paraId="18A3E403" w14:textId="77777777" w:rsidR="008C1F77" w:rsidRPr="00CD3885" w:rsidRDefault="008C1F77" w:rsidP="00322095">
            <w:pPr>
              <w:pStyle w:val="BodyText"/>
              <w:rPr>
                <w:rFonts w:ascii="Arial" w:hAnsi="Arial" w:cs="Arial"/>
                <w:szCs w:val="24"/>
              </w:rPr>
            </w:pPr>
            <w:r w:rsidRPr="00CD3885">
              <w:rPr>
                <w:rFonts w:ascii="Arial" w:hAnsi="Arial" w:cs="Arial"/>
                <w:szCs w:val="24"/>
              </w:rPr>
              <w:t>6.</w:t>
            </w:r>
          </w:p>
        </w:tc>
        <w:tc>
          <w:tcPr>
            <w:tcW w:w="3096" w:type="dxa"/>
          </w:tcPr>
          <w:p w14:paraId="626EF41F" w14:textId="77777777" w:rsidR="008C1F77" w:rsidRPr="00CD3885" w:rsidRDefault="008C1F77" w:rsidP="00322095">
            <w:pPr>
              <w:pStyle w:val="BodyText"/>
              <w:rPr>
                <w:rFonts w:ascii="Arial" w:hAnsi="Arial" w:cs="Arial"/>
                <w:szCs w:val="24"/>
              </w:rPr>
            </w:pPr>
            <w:r w:rsidRPr="00CD3885">
              <w:rPr>
                <w:rFonts w:ascii="Arial" w:hAnsi="Arial" w:cs="Arial"/>
                <w:szCs w:val="24"/>
              </w:rPr>
              <w:t>Opremanje kuhinje</w:t>
            </w:r>
          </w:p>
        </w:tc>
        <w:tc>
          <w:tcPr>
            <w:tcW w:w="3096" w:type="dxa"/>
          </w:tcPr>
          <w:p w14:paraId="55982978" w14:textId="77777777" w:rsidR="008C1F77" w:rsidRPr="00CD3885" w:rsidRDefault="008C1F77" w:rsidP="00322095">
            <w:pPr>
              <w:pStyle w:val="BodyText"/>
              <w:jc w:val="center"/>
              <w:rPr>
                <w:rFonts w:ascii="Arial" w:hAnsi="Arial" w:cs="Arial"/>
                <w:szCs w:val="24"/>
              </w:rPr>
            </w:pPr>
            <w:r w:rsidRPr="00CD3885">
              <w:rPr>
                <w:rFonts w:ascii="Arial" w:hAnsi="Arial" w:cs="Arial"/>
                <w:szCs w:val="24"/>
              </w:rPr>
              <w:t>7.375,00 kn</w:t>
            </w:r>
          </w:p>
        </w:tc>
      </w:tr>
    </w:tbl>
    <w:p w14:paraId="2BF976FF" w14:textId="77777777" w:rsidR="008C1F77" w:rsidRPr="00CD3885" w:rsidRDefault="008C1F77" w:rsidP="008C1F77">
      <w:pPr>
        <w:pStyle w:val="BodyText"/>
        <w:rPr>
          <w:rFonts w:ascii="Arial" w:hAnsi="Arial" w:cs="Arial"/>
          <w:szCs w:val="24"/>
        </w:rPr>
      </w:pPr>
    </w:p>
    <w:p w14:paraId="1C56DC58"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 xml:space="preserve">„. </w:t>
      </w:r>
    </w:p>
    <w:p w14:paraId="4B4FEF4A" w14:textId="77777777" w:rsidR="008C1F77" w:rsidRPr="00CD3885" w:rsidRDefault="008C1F77" w:rsidP="008C1F77">
      <w:pPr>
        <w:pStyle w:val="BodyText"/>
        <w:jc w:val="left"/>
        <w:rPr>
          <w:rFonts w:ascii="Arial" w:hAnsi="Arial" w:cs="Arial"/>
          <w:b/>
          <w:bCs/>
          <w:szCs w:val="24"/>
        </w:rPr>
      </w:pPr>
    </w:p>
    <w:p w14:paraId="549BC31F" w14:textId="77777777" w:rsidR="008C1F77" w:rsidRPr="00CD3885" w:rsidRDefault="008C1F77" w:rsidP="008C1F77">
      <w:pPr>
        <w:pStyle w:val="BodyText"/>
        <w:jc w:val="center"/>
        <w:rPr>
          <w:rFonts w:ascii="Arial" w:hAnsi="Arial" w:cs="Arial"/>
          <w:b/>
          <w:bCs/>
          <w:szCs w:val="24"/>
        </w:rPr>
      </w:pPr>
      <w:r w:rsidRPr="00CD3885">
        <w:rPr>
          <w:rFonts w:ascii="Arial" w:hAnsi="Arial" w:cs="Arial"/>
          <w:b/>
          <w:bCs/>
          <w:szCs w:val="24"/>
        </w:rPr>
        <w:t>III.</w:t>
      </w:r>
    </w:p>
    <w:p w14:paraId="769962E9" w14:textId="77777777" w:rsidR="008C1F77" w:rsidRPr="00CD3885" w:rsidRDefault="008C1F77" w:rsidP="008C1F77">
      <w:pPr>
        <w:pStyle w:val="BodyText"/>
        <w:ind w:firstLine="708"/>
        <w:rPr>
          <w:rFonts w:ascii="Arial" w:hAnsi="Arial" w:cs="Arial"/>
          <w:bCs/>
          <w:szCs w:val="24"/>
          <w:u w:val="single"/>
        </w:rPr>
      </w:pPr>
      <w:bookmarkStart w:id="8" w:name="_Hlk116030991"/>
      <w:r w:rsidRPr="00CD3885">
        <w:rPr>
          <w:rFonts w:ascii="Arial" w:hAnsi="Arial" w:cs="Arial"/>
          <w:bCs/>
          <w:szCs w:val="24"/>
        </w:rPr>
        <w:t>U točki</w:t>
      </w:r>
      <w:r w:rsidRPr="00CD3885">
        <w:rPr>
          <w:rFonts w:ascii="Arial" w:hAnsi="Arial" w:cs="Arial"/>
          <w:b/>
          <w:bCs/>
          <w:szCs w:val="24"/>
        </w:rPr>
        <w:t xml:space="preserve"> III</w:t>
      </w:r>
      <w:r w:rsidRPr="00CD3885">
        <w:rPr>
          <w:rFonts w:ascii="Arial" w:hAnsi="Arial" w:cs="Arial"/>
          <w:bCs/>
          <w:szCs w:val="24"/>
        </w:rPr>
        <w:t xml:space="preserve">. </w:t>
      </w:r>
      <w:r w:rsidRPr="00CD3885">
        <w:rPr>
          <w:rFonts w:ascii="Arial" w:hAnsi="Arial" w:cs="Arial"/>
          <w:b/>
          <w:bCs/>
          <w:szCs w:val="24"/>
        </w:rPr>
        <w:t>DRUŠTVENOG PROGRAMA – 2</w:t>
      </w:r>
      <w:r w:rsidRPr="00CD3885">
        <w:rPr>
          <w:rFonts w:ascii="Arial" w:hAnsi="Arial" w:cs="Arial"/>
          <w:b/>
          <w:bCs/>
          <w:szCs w:val="24"/>
          <w:u w:val="single"/>
        </w:rPr>
        <w:t>.   PROGRAM JAVNIH POTREBA ŠKOLSTVA I NAOBRAZBE</w:t>
      </w:r>
      <w:r w:rsidRPr="00CD3885">
        <w:rPr>
          <w:rFonts w:ascii="Arial" w:hAnsi="Arial" w:cs="Arial"/>
          <w:b/>
          <w:bCs/>
          <w:szCs w:val="24"/>
        </w:rPr>
        <w:t>,</w:t>
      </w:r>
      <w:r w:rsidRPr="00CD3885">
        <w:rPr>
          <w:rFonts w:ascii="Arial" w:hAnsi="Arial" w:cs="Arial"/>
          <w:bCs/>
          <w:szCs w:val="24"/>
        </w:rPr>
        <w:t xml:space="preserve"> </w:t>
      </w:r>
      <w:bookmarkEnd w:id="8"/>
      <w:r w:rsidRPr="00CD3885">
        <w:rPr>
          <w:rFonts w:ascii="Arial" w:hAnsi="Arial" w:cs="Arial"/>
          <w:bCs/>
          <w:szCs w:val="24"/>
        </w:rPr>
        <w:t>mijenja se stavak 7, na način da sada glasi:</w:t>
      </w:r>
      <w:r w:rsidRPr="00CD3885">
        <w:rPr>
          <w:rFonts w:ascii="Arial" w:hAnsi="Arial" w:cs="Arial"/>
          <w:bCs/>
          <w:szCs w:val="24"/>
          <w:u w:val="single"/>
        </w:rPr>
        <w:t xml:space="preserve"> </w:t>
      </w:r>
    </w:p>
    <w:p w14:paraId="75747F00" w14:textId="77777777" w:rsidR="008C1F77" w:rsidRPr="00CD3885" w:rsidRDefault="008C1F77" w:rsidP="008C1F77">
      <w:pPr>
        <w:pStyle w:val="BodyText"/>
        <w:ind w:firstLine="708"/>
        <w:rPr>
          <w:rFonts w:ascii="Arial" w:hAnsi="Arial" w:cs="Arial"/>
          <w:szCs w:val="24"/>
        </w:rPr>
      </w:pPr>
    </w:p>
    <w:p w14:paraId="113914AB"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 xml:space="preserve">„Slijedom navedenih odredbi, Općina Brtonigla - Verteneglio će u 2022. godini u svom proračunu osigurati sredstva za financiranje javnih potreba školstva i naobrazbe u ukupnom iznosu od </w:t>
      </w:r>
      <w:r w:rsidRPr="00CD3885">
        <w:rPr>
          <w:rFonts w:ascii="Arial" w:hAnsi="Arial" w:cs="Arial"/>
          <w:bCs/>
          <w:szCs w:val="24"/>
        </w:rPr>
        <w:t xml:space="preserve"> 337.675,00  </w:t>
      </w:r>
      <w:r w:rsidRPr="00CD3885">
        <w:rPr>
          <w:rFonts w:ascii="Arial" w:hAnsi="Arial" w:cs="Arial"/>
          <w:szCs w:val="24"/>
        </w:rPr>
        <w:t>kn</w:t>
      </w:r>
      <w:r w:rsidRPr="00CD3885">
        <w:rPr>
          <w:rFonts w:ascii="Arial" w:hAnsi="Arial" w:cs="Arial"/>
          <w:b/>
          <w:bCs/>
          <w:szCs w:val="24"/>
        </w:rPr>
        <w:t xml:space="preserve"> </w:t>
      </w:r>
      <w:r w:rsidRPr="00CD3885">
        <w:rPr>
          <w:rFonts w:ascii="Arial" w:hAnsi="Arial" w:cs="Arial"/>
          <w:szCs w:val="24"/>
        </w:rPr>
        <w:t>koja se raspoređuju na sljedeći način:</w:t>
      </w:r>
    </w:p>
    <w:p w14:paraId="55DAACBA" w14:textId="77777777" w:rsidR="008C1F77" w:rsidRPr="00CD3885" w:rsidRDefault="008C1F77" w:rsidP="008C1F77">
      <w:pPr>
        <w:pStyle w:val="BodyText"/>
        <w:ind w:firstLine="708"/>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096"/>
        <w:gridCol w:w="3096"/>
      </w:tblGrid>
      <w:tr w:rsidR="008C1F77" w:rsidRPr="00CD3885" w14:paraId="0F95DFAB" w14:textId="77777777" w:rsidTr="00322095">
        <w:tc>
          <w:tcPr>
            <w:tcW w:w="468" w:type="dxa"/>
          </w:tcPr>
          <w:p w14:paraId="412135C9" w14:textId="77777777" w:rsidR="008C1F77" w:rsidRPr="00CD3885" w:rsidRDefault="008C1F77" w:rsidP="00322095">
            <w:pPr>
              <w:pStyle w:val="BodyText"/>
              <w:rPr>
                <w:rFonts w:ascii="Arial" w:hAnsi="Arial" w:cs="Arial"/>
                <w:szCs w:val="24"/>
              </w:rPr>
            </w:pPr>
            <w:r w:rsidRPr="00CD3885">
              <w:rPr>
                <w:rFonts w:ascii="Arial" w:hAnsi="Arial" w:cs="Arial"/>
                <w:szCs w:val="24"/>
              </w:rPr>
              <w:t>1.</w:t>
            </w:r>
          </w:p>
        </w:tc>
        <w:tc>
          <w:tcPr>
            <w:tcW w:w="3096" w:type="dxa"/>
          </w:tcPr>
          <w:p w14:paraId="32192E2C" w14:textId="77777777" w:rsidR="008C1F77" w:rsidRPr="00CD3885" w:rsidRDefault="008C1F77" w:rsidP="00322095">
            <w:pPr>
              <w:pStyle w:val="BodyText"/>
              <w:rPr>
                <w:rFonts w:ascii="Arial" w:hAnsi="Arial" w:cs="Arial"/>
                <w:szCs w:val="24"/>
              </w:rPr>
            </w:pPr>
            <w:r w:rsidRPr="00CD3885">
              <w:rPr>
                <w:rFonts w:ascii="Arial" w:hAnsi="Arial" w:cs="Arial"/>
                <w:szCs w:val="24"/>
              </w:rPr>
              <w:t xml:space="preserve">Stipendije </w:t>
            </w:r>
          </w:p>
        </w:tc>
        <w:tc>
          <w:tcPr>
            <w:tcW w:w="3096" w:type="dxa"/>
          </w:tcPr>
          <w:p w14:paraId="0B0D12C6" w14:textId="77777777" w:rsidR="008C1F77" w:rsidRPr="00CD3885" w:rsidRDefault="008C1F77" w:rsidP="00322095">
            <w:pPr>
              <w:pStyle w:val="BodyText"/>
              <w:rPr>
                <w:rFonts w:ascii="Arial" w:hAnsi="Arial" w:cs="Arial"/>
                <w:szCs w:val="24"/>
              </w:rPr>
            </w:pPr>
            <w:r w:rsidRPr="00CD3885">
              <w:rPr>
                <w:rFonts w:ascii="Arial" w:hAnsi="Arial" w:cs="Arial"/>
                <w:szCs w:val="24"/>
              </w:rPr>
              <w:t xml:space="preserve">                             100.000,00 kn </w:t>
            </w:r>
          </w:p>
        </w:tc>
      </w:tr>
      <w:tr w:rsidR="008C1F77" w:rsidRPr="00CD3885" w14:paraId="6DF356C8" w14:textId="77777777" w:rsidTr="00322095">
        <w:tc>
          <w:tcPr>
            <w:tcW w:w="468" w:type="dxa"/>
          </w:tcPr>
          <w:p w14:paraId="03B25D45" w14:textId="77777777" w:rsidR="008C1F77" w:rsidRPr="00CD3885" w:rsidRDefault="008C1F77" w:rsidP="00322095">
            <w:pPr>
              <w:pStyle w:val="BodyText"/>
              <w:rPr>
                <w:rFonts w:ascii="Arial" w:hAnsi="Arial" w:cs="Arial"/>
                <w:szCs w:val="24"/>
              </w:rPr>
            </w:pPr>
            <w:r w:rsidRPr="00CD3885">
              <w:rPr>
                <w:rFonts w:ascii="Arial" w:hAnsi="Arial" w:cs="Arial"/>
                <w:szCs w:val="24"/>
              </w:rPr>
              <w:t>2.</w:t>
            </w:r>
          </w:p>
        </w:tc>
        <w:tc>
          <w:tcPr>
            <w:tcW w:w="3096" w:type="dxa"/>
          </w:tcPr>
          <w:p w14:paraId="6CB0D1BE" w14:textId="77777777" w:rsidR="008C1F77" w:rsidRPr="00CD3885" w:rsidRDefault="008C1F77" w:rsidP="00322095">
            <w:pPr>
              <w:pStyle w:val="BodyText"/>
              <w:rPr>
                <w:rFonts w:ascii="Arial" w:hAnsi="Arial" w:cs="Arial"/>
                <w:szCs w:val="24"/>
              </w:rPr>
            </w:pPr>
            <w:r w:rsidRPr="00CD3885">
              <w:rPr>
                <w:rFonts w:ascii="Arial" w:hAnsi="Arial" w:cs="Arial"/>
                <w:szCs w:val="24"/>
              </w:rPr>
              <w:t>Nagrade odlikašima</w:t>
            </w:r>
          </w:p>
        </w:tc>
        <w:tc>
          <w:tcPr>
            <w:tcW w:w="3096" w:type="dxa"/>
          </w:tcPr>
          <w:p w14:paraId="566B5045" w14:textId="77777777" w:rsidR="008C1F77" w:rsidRPr="00CD3885" w:rsidRDefault="008C1F77" w:rsidP="00322095">
            <w:pPr>
              <w:pStyle w:val="BodyText"/>
              <w:rPr>
                <w:rFonts w:ascii="Arial" w:hAnsi="Arial" w:cs="Arial"/>
                <w:szCs w:val="24"/>
              </w:rPr>
            </w:pPr>
            <w:r w:rsidRPr="00CD3885">
              <w:rPr>
                <w:rFonts w:ascii="Arial" w:hAnsi="Arial" w:cs="Arial"/>
                <w:szCs w:val="24"/>
              </w:rPr>
              <w:t xml:space="preserve">                                 13.500,00 kn</w:t>
            </w:r>
          </w:p>
        </w:tc>
      </w:tr>
      <w:tr w:rsidR="008C1F77" w:rsidRPr="00CD3885" w14:paraId="000C1FC9" w14:textId="77777777" w:rsidTr="00322095">
        <w:tc>
          <w:tcPr>
            <w:tcW w:w="468" w:type="dxa"/>
          </w:tcPr>
          <w:p w14:paraId="2B553031" w14:textId="77777777" w:rsidR="008C1F77" w:rsidRPr="00CD3885" w:rsidRDefault="008C1F77" w:rsidP="00322095">
            <w:pPr>
              <w:pStyle w:val="BodyText"/>
              <w:rPr>
                <w:rFonts w:ascii="Arial" w:hAnsi="Arial" w:cs="Arial"/>
                <w:szCs w:val="24"/>
              </w:rPr>
            </w:pPr>
            <w:r w:rsidRPr="00CD3885">
              <w:rPr>
                <w:rFonts w:ascii="Arial" w:hAnsi="Arial" w:cs="Arial"/>
                <w:szCs w:val="24"/>
              </w:rPr>
              <w:t>3.</w:t>
            </w:r>
          </w:p>
        </w:tc>
        <w:tc>
          <w:tcPr>
            <w:tcW w:w="3096" w:type="dxa"/>
          </w:tcPr>
          <w:p w14:paraId="7E269340" w14:textId="77777777" w:rsidR="008C1F77" w:rsidRPr="00CD3885" w:rsidRDefault="008C1F77" w:rsidP="00322095">
            <w:pPr>
              <w:pStyle w:val="BodyText"/>
              <w:rPr>
                <w:rFonts w:ascii="Arial" w:hAnsi="Arial" w:cs="Arial"/>
                <w:szCs w:val="24"/>
              </w:rPr>
            </w:pPr>
            <w:r w:rsidRPr="00CD3885">
              <w:rPr>
                <w:rFonts w:ascii="Arial" w:hAnsi="Arial" w:cs="Arial"/>
                <w:szCs w:val="24"/>
              </w:rPr>
              <w:t>Produženi boravak</w:t>
            </w:r>
          </w:p>
        </w:tc>
        <w:tc>
          <w:tcPr>
            <w:tcW w:w="3096" w:type="dxa"/>
          </w:tcPr>
          <w:p w14:paraId="28EBFB15" w14:textId="77777777" w:rsidR="008C1F77" w:rsidRPr="00CD3885" w:rsidRDefault="008C1F77" w:rsidP="00322095">
            <w:pPr>
              <w:pStyle w:val="BodyText"/>
              <w:rPr>
                <w:rFonts w:ascii="Arial" w:hAnsi="Arial" w:cs="Arial"/>
                <w:szCs w:val="24"/>
              </w:rPr>
            </w:pPr>
            <w:r w:rsidRPr="00CD3885">
              <w:rPr>
                <w:rFonts w:ascii="Arial" w:hAnsi="Arial" w:cs="Arial"/>
                <w:szCs w:val="24"/>
              </w:rPr>
              <w:t xml:space="preserve">                               124.175,00 kn</w:t>
            </w:r>
          </w:p>
        </w:tc>
      </w:tr>
      <w:tr w:rsidR="008C1F77" w:rsidRPr="00CD3885" w14:paraId="4AE1AAC0" w14:textId="77777777" w:rsidTr="00322095">
        <w:tc>
          <w:tcPr>
            <w:tcW w:w="468" w:type="dxa"/>
          </w:tcPr>
          <w:p w14:paraId="6C2C1C9C" w14:textId="77777777" w:rsidR="008C1F77" w:rsidRPr="00CD3885" w:rsidRDefault="008C1F77" w:rsidP="00322095">
            <w:pPr>
              <w:pStyle w:val="BodyText"/>
              <w:rPr>
                <w:rFonts w:ascii="Arial" w:hAnsi="Arial" w:cs="Arial"/>
                <w:szCs w:val="24"/>
              </w:rPr>
            </w:pPr>
            <w:r w:rsidRPr="00CD3885">
              <w:rPr>
                <w:rFonts w:ascii="Arial" w:hAnsi="Arial" w:cs="Arial"/>
                <w:szCs w:val="24"/>
              </w:rPr>
              <w:t>4.</w:t>
            </w:r>
          </w:p>
        </w:tc>
        <w:tc>
          <w:tcPr>
            <w:tcW w:w="3096" w:type="dxa"/>
          </w:tcPr>
          <w:p w14:paraId="73528E85" w14:textId="77777777" w:rsidR="008C1F77" w:rsidRPr="00CD3885" w:rsidRDefault="008C1F77" w:rsidP="00322095">
            <w:pPr>
              <w:pStyle w:val="BodyText"/>
              <w:rPr>
                <w:rFonts w:ascii="Arial" w:hAnsi="Arial" w:cs="Arial"/>
                <w:szCs w:val="24"/>
              </w:rPr>
            </w:pPr>
            <w:proofErr w:type="spellStart"/>
            <w:r w:rsidRPr="00CD3885">
              <w:rPr>
                <w:rFonts w:ascii="Arial" w:hAnsi="Arial" w:cs="Arial"/>
                <w:szCs w:val="24"/>
              </w:rPr>
              <w:t>Sfinanciranje</w:t>
            </w:r>
            <w:proofErr w:type="spellEnd"/>
            <w:r w:rsidRPr="00CD3885">
              <w:rPr>
                <w:rFonts w:ascii="Arial" w:hAnsi="Arial" w:cs="Arial"/>
                <w:szCs w:val="24"/>
              </w:rPr>
              <w:t xml:space="preserve"> prijevoza učenika</w:t>
            </w:r>
          </w:p>
        </w:tc>
        <w:tc>
          <w:tcPr>
            <w:tcW w:w="3096" w:type="dxa"/>
          </w:tcPr>
          <w:p w14:paraId="413289EA" w14:textId="77777777" w:rsidR="008C1F77" w:rsidRPr="00CD3885" w:rsidRDefault="008C1F77" w:rsidP="00322095">
            <w:pPr>
              <w:pStyle w:val="BodyText"/>
              <w:rPr>
                <w:rFonts w:ascii="Arial" w:hAnsi="Arial" w:cs="Arial"/>
                <w:szCs w:val="24"/>
              </w:rPr>
            </w:pPr>
            <w:r w:rsidRPr="00CD3885">
              <w:rPr>
                <w:rFonts w:ascii="Arial" w:hAnsi="Arial" w:cs="Arial"/>
                <w:szCs w:val="24"/>
              </w:rPr>
              <w:t>100.000,00 kn</w:t>
            </w:r>
          </w:p>
        </w:tc>
      </w:tr>
      <w:tr w:rsidR="008C1F77" w:rsidRPr="00CD3885" w14:paraId="0D3BF8C5" w14:textId="77777777" w:rsidTr="00322095">
        <w:tc>
          <w:tcPr>
            <w:tcW w:w="468" w:type="dxa"/>
          </w:tcPr>
          <w:p w14:paraId="4E60724C" w14:textId="77777777" w:rsidR="008C1F77" w:rsidRPr="00CD3885" w:rsidRDefault="008C1F77" w:rsidP="00322095">
            <w:pPr>
              <w:pStyle w:val="BodyText"/>
              <w:rPr>
                <w:rFonts w:ascii="Arial" w:hAnsi="Arial" w:cs="Arial"/>
                <w:szCs w:val="24"/>
              </w:rPr>
            </w:pPr>
          </w:p>
        </w:tc>
        <w:tc>
          <w:tcPr>
            <w:tcW w:w="3096" w:type="dxa"/>
          </w:tcPr>
          <w:p w14:paraId="650DB2B0" w14:textId="77777777" w:rsidR="008C1F77" w:rsidRPr="00CD3885" w:rsidRDefault="008C1F77" w:rsidP="00322095">
            <w:pPr>
              <w:pStyle w:val="BodyText"/>
              <w:rPr>
                <w:rFonts w:ascii="Arial" w:hAnsi="Arial" w:cs="Arial"/>
                <w:szCs w:val="24"/>
              </w:rPr>
            </w:pPr>
            <w:r w:rsidRPr="00CD3885">
              <w:rPr>
                <w:rFonts w:ascii="Arial" w:hAnsi="Arial" w:cs="Arial"/>
                <w:b/>
                <w:bCs/>
                <w:szCs w:val="24"/>
              </w:rPr>
              <w:t>Ukupno osigurana sredstva:</w:t>
            </w:r>
          </w:p>
        </w:tc>
        <w:tc>
          <w:tcPr>
            <w:tcW w:w="3096" w:type="dxa"/>
          </w:tcPr>
          <w:p w14:paraId="598CE50D" w14:textId="77777777" w:rsidR="008C1F77" w:rsidRPr="00CD3885" w:rsidRDefault="008C1F77" w:rsidP="00322095">
            <w:pPr>
              <w:pStyle w:val="BodyText"/>
              <w:rPr>
                <w:rFonts w:ascii="Arial" w:hAnsi="Arial" w:cs="Arial"/>
                <w:b/>
                <w:szCs w:val="24"/>
              </w:rPr>
            </w:pPr>
            <w:r w:rsidRPr="00CD3885">
              <w:rPr>
                <w:rFonts w:ascii="Arial" w:hAnsi="Arial" w:cs="Arial"/>
                <w:bCs/>
                <w:szCs w:val="24"/>
              </w:rPr>
              <w:t xml:space="preserve">     </w:t>
            </w:r>
            <w:r w:rsidRPr="00CD3885">
              <w:rPr>
                <w:rFonts w:ascii="Arial" w:hAnsi="Arial" w:cs="Arial"/>
                <w:b/>
                <w:bCs/>
                <w:szCs w:val="24"/>
              </w:rPr>
              <w:t xml:space="preserve">337.675,00  kn   </w:t>
            </w:r>
          </w:p>
        </w:tc>
      </w:tr>
    </w:tbl>
    <w:p w14:paraId="50C35743" w14:textId="77777777" w:rsidR="008C1F77" w:rsidRPr="00CD3885" w:rsidRDefault="008C1F77" w:rsidP="008C1F77">
      <w:pPr>
        <w:pStyle w:val="BodyText"/>
        <w:rPr>
          <w:rFonts w:ascii="Arial" w:hAnsi="Arial" w:cs="Arial"/>
          <w:szCs w:val="24"/>
        </w:rPr>
      </w:pPr>
      <w:r w:rsidRPr="00CD3885">
        <w:rPr>
          <w:rFonts w:ascii="Arial" w:hAnsi="Arial" w:cs="Arial"/>
          <w:szCs w:val="24"/>
        </w:rPr>
        <w:t>„</w:t>
      </w:r>
      <w:r w:rsidRPr="00CD3885">
        <w:rPr>
          <w:rFonts w:ascii="Arial" w:hAnsi="Arial" w:cs="Arial"/>
          <w:szCs w:val="24"/>
        </w:rPr>
        <w:tab/>
      </w:r>
    </w:p>
    <w:p w14:paraId="71629422" w14:textId="77777777" w:rsidR="00EF6880" w:rsidRDefault="008C1F77" w:rsidP="008C1F77">
      <w:pPr>
        <w:pStyle w:val="BodyText"/>
        <w:rPr>
          <w:rFonts w:ascii="Arial" w:hAnsi="Arial" w:cs="Arial"/>
          <w:szCs w:val="24"/>
        </w:rPr>
      </w:pP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t xml:space="preserve">              </w:t>
      </w:r>
    </w:p>
    <w:p w14:paraId="70F779EE" w14:textId="7B6F216F" w:rsidR="008C1F77" w:rsidRPr="00CD3885" w:rsidRDefault="008C1F77" w:rsidP="008C1F77">
      <w:pPr>
        <w:pStyle w:val="BodyText"/>
        <w:rPr>
          <w:rFonts w:ascii="Arial" w:hAnsi="Arial" w:cs="Arial"/>
          <w:b/>
          <w:bCs/>
          <w:szCs w:val="24"/>
        </w:rPr>
      </w:pPr>
      <w:r w:rsidRPr="00CD3885">
        <w:rPr>
          <w:rFonts w:ascii="Arial" w:hAnsi="Arial" w:cs="Arial"/>
          <w:szCs w:val="24"/>
        </w:rPr>
        <w:t xml:space="preserve">                                                  </w:t>
      </w:r>
    </w:p>
    <w:p w14:paraId="610DA26F" w14:textId="77777777" w:rsidR="008C1F77" w:rsidRPr="00CD3885" w:rsidRDefault="008C1F77" w:rsidP="008C1F77">
      <w:pPr>
        <w:pStyle w:val="BodyText"/>
        <w:rPr>
          <w:rFonts w:ascii="Arial" w:hAnsi="Arial" w:cs="Arial"/>
          <w:szCs w:val="24"/>
        </w:rPr>
      </w:pPr>
    </w:p>
    <w:p w14:paraId="631D69A5" w14:textId="77777777" w:rsidR="008C1F77" w:rsidRPr="00CD3885" w:rsidRDefault="008C1F77" w:rsidP="008C1F77">
      <w:pPr>
        <w:pStyle w:val="BodyText"/>
        <w:jc w:val="center"/>
        <w:rPr>
          <w:rFonts w:ascii="Arial" w:hAnsi="Arial" w:cs="Arial"/>
          <w:b/>
          <w:szCs w:val="24"/>
        </w:rPr>
      </w:pPr>
      <w:r w:rsidRPr="00CD3885">
        <w:rPr>
          <w:rFonts w:ascii="Arial" w:hAnsi="Arial" w:cs="Arial"/>
          <w:b/>
          <w:szCs w:val="24"/>
        </w:rPr>
        <w:lastRenderedPageBreak/>
        <w:t>IV.</w:t>
      </w:r>
    </w:p>
    <w:p w14:paraId="7A6AB94D" w14:textId="77777777" w:rsidR="008C1F77" w:rsidRPr="00CD3885" w:rsidRDefault="008C1F77" w:rsidP="008C1F77">
      <w:pPr>
        <w:pStyle w:val="BodyText"/>
        <w:ind w:firstLine="708"/>
        <w:rPr>
          <w:rFonts w:ascii="Arial" w:hAnsi="Arial" w:cs="Arial"/>
          <w:szCs w:val="24"/>
        </w:rPr>
      </w:pPr>
      <w:bookmarkStart w:id="9" w:name="_Hlk116032453"/>
      <w:r w:rsidRPr="00CD3885">
        <w:rPr>
          <w:rFonts w:ascii="Arial" w:hAnsi="Arial" w:cs="Arial"/>
          <w:bCs/>
          <w:szCs w:val="24"/>
        </w:rPr>
        <w:t>U točki</w:t>
      </w:r>
      <w:r w:rsidRPr="00CD3885">
        <w:rPr>
          <w:rFonts w:ascii="Arial" w:hAnsi="Arial" w:cs="Arial"/>
          <w:b/>
          <w:bCs/>
          <w:szCs w:val="24"/>
        </w:rPr>
        <w:t xml:space="preserve"> IV.</w:t>
      </w:r>
      <w:r w:rsidRPr="00CD3885">
        <w:rPr>
          <w:rFonts w:ascii="Arial" w:hAnsi="Arial" w:cs="Arial"/>
          <w:bCs/>
          <w:szCs w:val="24"/>
        </w:rPr>
        <w:t xml:space="preserve"> </w:t>
      </w:r>
      <w:r w:rsidRPr="00CD3885">
        <w:rPr>
          <w:rFonts w:ascii="Arial" w:hAnsi="Arial" w:cs="Arial"/>
          <w:b/>
          <w:bCs/>
          <w:szCs w:val="24"/>
        </w:rPr>
        <w:t xml:space="preserve">DRUŠTVENOG PROGRAMA – </w:t>
      </w:r>
      <w:r w:rsidRPr="00CD3885">
        <w:rPr>
          <w:rFonts w:ascii="Arial" w:hAnsi="Arial" w:cs="Arial"/>
          <w:b/>
          <w:bCs/>
          <w:szCs w:val="24"/>
          <w:u w:val="single"/>
        </w:rPr>
        <w:t xml:space="preserve">3. PROGRAM ZDRAVSTVENE ZAŠTITE, </w:t>
      </w:r>
      <w:r w:rsidRPr="00CD3885">
        <w:rPr>
          <w:rFonts w:ascii="Arial" w:hAnsi="Arial" w:cs="Arial"/>
          <w:bCs/>
          <w:szCs w:val="24"/>
        </w:rPr>
        <w:t xml:space="preserve">mijenja </w:t>
      </w:r>
      <w:bookmarkEnd w:id="9"/>
      <w:r w:rsidRPr="00CD3885">
        <w:rPr>
          <w:rFonts w:ascii="Arial" w:hAnsi="Arial" w:cs="Arial"/>
          <w:bCs/>
          <w:szCs w:val="24"/>
        </w:rPr>
        <w:t xml:space="preserve">se </w:t>
      </w:r>
      <w:proofErr w:type="spellStart"/>
      <w:r w:rsidRPr="00CD3885">
        <w:rPr>
          <w:rFonts w:ascii="Arial" w:hAnsi="Arial" w:cs="Arial"/>
          <w:bCs/>
          <w:szCs w:val="24"/>
        </w:rPr>
        <w:t>podtočka</w:t>
      </w:r>
      <w:proofErr w:type="spellEnd"/>
      <w:r w:rsidRPr="00CD3885">
        <w:rPr>
          <w:rFonts w:ascii="Arial" w:hAnsi="Arial" w:cs="Arial"/>
          <w:bCs/>
          <w:szCs w:val="24"/>
        </w:rPr>
        <w:t xml:space="preserve"> </w:t>
      </w:r>
      <w:r w:rsidRPr="00CD3885">
        <w:rPr>
          <w:rFonts w:ascii="Arial" w:hAnsi="Arial" w:cs="Arial"/>
          <w:b/>
          <w:szCs w:val="24"/>
          <w:u w:val="single"/>
        </w:rPr>
        <w:t xml:space="preserve">3.1. Sufinanciranje kredita izgradnje i opremanja Opće Bolnice Pula, </w:t>
      </w:r>
      <w:r w:rsidRPr="00CD3885">
        <w:rPr>
          <w:rFonts w:ascii="Arial" w:hAnsi="Arial" w:cs="Arial"/>
          <w:szCs w:val="24"/>
        </w:rPr>
        <w:t>na način da sada glasi:</w:t>
      </w:r>
    </w:p>
    <w:p w14:paraId="6B53C16C" w14:textId="77777777" w:rsidR="008C1F77" w:rsidRPr="00CD3885" w:rsidRDefault="008C1F77" w:rsidP="008C1F77">
      <w:pPr>
        <w:pStyle w:val="NoSpacing"/>
        <w:jc w:val="both"/>
        <w:rPr>
          <w:rFonts w:ascii="Arial" w:hAnsi="Arial" w:cs="Arial"/>
          <w:sz w:val="24"/>
          <w:szCs w:val="24"/>
          <w:lang w:val="hr-HR"/>
        </w:rPr>
      </w:pPr>
    </w:p>
    <w:p w14:paraId="07302F38" w14:textId="77777777" w:rsidR="008C1F77" w:rsidRPr="00CD3885" w:rsidRDefault="008C1F77" w:rsidP="008C1F77">
      <w:pPr>
        <w:pStyle w:val="NoSpacing"/>
        <w:ind w:firstLine="708"/>
        <w:jc w:val="both"/>
        <w:rPr>
          <w:rFonts w:ascii="Arial" w:hAnsi="Arial" w:cs="Arial"/>
          <w:sz w:val="24"/>
          <w:szCs w:val="24"/>
          <w:lang w:val="hr-HR"/>
        </w:rPr>
      </w:pPr>
      <w:r w:rsidRPr="00CD3885">
        <w:rPr>
          <w:rFonts w:ascii="Arial" w:hAnsi="Arial" w:cs="Arial"/>
          <w:sz w:val="24"/>
          <w:szCs w:val="24"/>
          <w:lang w:val="hr-HR"/>
        </w:rPr>
        <w:t>„Temeljem Odluke Općinskog vijeća Općine Brtonigla - Verteneglio KLASA: 402-07/17-70/01 URBROJ: 2105/04-01-17-3 od 05.travnja 2017.godine, Općina Brtonigla - Verteneglio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preuzete, radi realizacije najznačajnijeg zdravstvenog projekta na području Istarske županije od iznimnog značaja za zdravstvenu zaštitu njenih građana i ostalih osoba koji u njoj borave. Sklapanjem naprijed navedenih pravnih poslova, Općina Brtonigla - Verteneglio obvezala se sudjelovati u realizaciji projekta izgradnje i opremanja jedine bolnice na području Istarske županije, koji bez dvojbi se odnosi i na zdravstvenu zaštitu njenih građana, sa iznosom od 814.107,41 kn u razdoblju od 2018. do 2036. godine. U 2022. godini Općina Brtonigla - Verteneglio će sufinancirati kredit izgradnje i opremanja Općine bolnice u Puli sa iznosom od 34.666,00 kn.</w:t>
      </w:r>
    </w:p>
    <w:p w14:paraId="5E9028DF" w14:textId="77777777" w:rsidR="008C1F77" w:rsidRPr="00CD3885" w:rsidRDefault="008C1F77" w:rsidP="008C1F77">
      <w:pPr>
        <w:pStyle w:val="BodyText"/>
        <w:jc w:val="left"/>
        <w:rPr>
          <w:rFonts w:ascii="Arial" w:hAnsi="Arial" w:cs="Arial"/>
          <w:b/>
          <w:bCs/>
          <w:szCs w:val="24"/>
        </w:rPr>
      </w:pPr>
      <w:r w:rsidRPr="00CD3885">
        <w:rPr>
          <w:rFonts w:ascii="Arial" w:hAnsi="Arial" w:cs="Arial"/>
          <w:b/>
          <w:bCs/>
          <w:szCs w:val="24"/>
        </w:rPr>
        <w:t xml:space="preserve">Ukupno osigurana sredstva:                                                               </w:t>
      </w:r>
      <w:r w:rsidRPr="00CD3885">
        <w:rPr>
          <w:rFonts w:ascii="Arial" w:hAnsi="Arial" w:cs="Arial"/>
          <w:b/>
          <w:szCs w:val="24"/>
        </w:rPr>
        <w:t xml:space="preserve">34.666,00 </w:t>
      </w:r>
      <w:r w:rsidRPr="00CD3885">
        <w:rPr>
          <w:rFonts w:ascii="Arial" w:hAnsi="Arial" w:cs="Arial"/>
          <w:b/>
          <w:bCs/>
          <w:szCs w:val="24"/>
        </w:rPr>
        <w:t xml:space="preserve">kn“   </w:t>
      </w:r>
    </w:p>
    <w:p w14:paraId="5B7CCF52" w14:textId="77777777" w:rsidR="008C1F77" w:rsidRPr="00CD3885" w:rsidRDefault="008C1F77" w:rsidP="008C1F77">
      <w:pPr>
        <w:pStyle w:val="ListParagraph"/>
        <w:rPr>
          <w:rFonts w:ascii="Arial" w:hAnsi="Arial" w:cs="Arial"/>
          <w:sz w:val="24"/>
          <w:szCs w:val="24"/>
          <w:lang w:val="hr-HR"/>
        </w:rPr>
      </w:pPr>
    </w:p>
    <w:p w14:paraId="5E2A7499" w14:textId="77777777" w:rsidR="008C1F77" w:rsidRPr="00CD3885" w:rsidRDefault="008C1F77" w:rsidP="008C1F77">
      <w:pPr>
        <w:pStyle w:val="ListParagraph1"/>
        <w:ind w:left="0" w:firstLine="708"/>
        <w:contextualSpacing w:val="0"/>
        <w:jc w:val="both"/>
        <w:rPr>
          <w:rFonts w:ascii="Arial" w:hAnsi="Arial" w:cs="Arial"/>
          <w:sz w:val="24"/>
          <w:szCs w:val="24"/>
          <w:lang w:val="hr-HR"/>
        </w:rPr>
      </w:pPr>
      <w:r w:rsidRPr="00CD3885">
        <w:rPr>
          <w:rFonts w:ascii="Arial" w:hAnsi="Arial" w:cs="Arial"/>
          <w:sz w:val="24"/>
          <w:szCs w:val="24"/>
          <w:lang w:val="hr-HR"/>
        </w:rPr>
        <w:t xml:space="preserve">U </w:t>
      </w:r>
      <w:proofErr w:type="spellStart"/>
      <w:r w:rsidRPr="00CD3885">
        <w:rPr>
          <w:rFonts w:ascii="Arial" w:hAnsi="Arial" w:cs="Arial"/>
          <w:sz w:val="24"/>
          <w:szCs w:val="24"/>
          <w:lang w:val="hr-HR"/>
        </w:rPr>
        <w:t>podtočci</w:t>
      </w:r>
      <w:proofErr w:type="spellEnd"/>
      <w:r w:rsidRPr="00CD3885">
        <w:rPr>
          <w:rFonts w:ascii="Arial" w:hAnsi="Arial" w:cs="Arial"/>
          <w:sz w:val="24"/>
          <w:szCs w:val="24"/>
          <w:lang w:val="hr-HR"/>
        </w:rPr>
        <w:t xml:space="preserve"> </w:t>
      </w:r>
      <w:r w:rsidRPr="00CD3885">
        <w:rPr>
          <w:rFonts w:ascii="Arial" w:hAnsi="Arial" w:cs="Arial"/>
          <w:b/>
          <w:bCs/>
          <w:sz w:val="24"/>
          <w:szCs w:val="24"/>
          <w:u w:val="single"/>
          <w:lang w:val="hr-HR"/>
        </w:rPr>
        <w:t>3.3.Veterinarske mjere</w:t>
      </w:r>
      <w:r w:rsidRPr="00CD3885">
        <w:rPr>
          <w:rFonts w:ascii="Arial" w:hAnsi="Arial" w:cs="Arial"/>
          <w:b/>
          <w:bCs/>
          <w:sz w:val="24"/>
          <w:szCs w:val="24"/>
          <w:lang w:val="hr-HR"/>
        </w:rPr>
        <w:t xml:space="preserve"> </w:t>
      </w:r>
      <w:r w:rsidRPr="00CD3885">
        <w:rPr>
          <w:rFonts w:ascii="Arial" w:hAnsi="Arial" w:cs="Arial"/>
          <w:bCs/>
          <w:sz w:val="24"/>
          <w:szCs w:val="24"/>
          <w:lang w:val="hr-HR"/>
        </w:rPr>
        <w:t xml:space="preserve">mijenja se iznos ukupno osiguranih sredstava </w:t>
      </w:r>
      <w:r w:rsidRPr="00CD3885">
        <w:rPr>
          <w:rFonts w:ascii="Arial" w:hAnsi="Arial" w:cs="Arial"/>
          <w:sz w:val="24"/>
          <w:szCs w:val="24"/>
          <w:lang w:val="hr-HR"/>
        </w:rPr>
        <w:t xml:space="preserve"> na način da umjesto iznosa od „50.000,00 kn“, stoji iznos od „20.000,00 kn“.    </w:t>
      </w:r>
    </w:p>
    <w:p w14:paraId="1DC7FC6F" w14:textId="77777777" w:rsidR="008C1F77" w:rsidRPr="00CD3885" w:rsidRDefault="008C1F77" w:rsidP="008C1F77">
      <w:pPr>
        <w:pStyle w:val="BodyText"/>
        <w:rPr>
          <w:rFonts w:ascii="Arial" w:hAnsi="Arial" w:cs="Arial"/>
          <w:szCs w:val="24"/>
        </w:rPr>
      </w:pPr>
    </w:p>
    <w:p w14:paraId="1C2BE28D" w14:textId="77777777" w:rsidR="008C1F77" w:rsidRPr="00CD3885" w:rsidRDefault="008C1F77" w:rsidP="008C1F77">
      <w:pPr>
        <w:pStyle w:val="BodyText"/>
        <w:jc w:val="center"/>
        <w:rPr>
          <w:rFonts w:ascii="Arial" w:hAnsi="Arial" w:cs="Arial"/>
          <w:b/>
          <w:bCs/>
          <w:szCs w:val="24"/>
        </w:rPr>
      </w:pPr>
    </w:p>
    <w:p w14:paraId="5A9F05DA" w14:textId="77777777" w:rsidR="008C1F77" w:rsidRPr="00CD3885" w:rsidRDefault="008C1F77" w:rsidP="008C1F77">
      <w:pPr>
        <w:pStyle w:val="BodyText"/>
        <w:jc w:val="center"/>
        <w:rPr>
          <w:rFonts w:ascii="Arial" w:hAnsi="Arial" w:cs="Arial"/>
          <w:b/>
          <w:bCs/>
          <w:szCs w:val="24"/>
        </w:rPr>
      </w:pPr>
      <w:r w:rsidRPr="00CD3885">
        <w:rPr>
          <w:rFonts w:ascii="Arial" w:hAnsi="Arial" w:cs="Arial"/>
          <w:b/>
          <w:bCs/>
          <w:szCs w:val="24"/>
        </w:rPr>
        <w:t xml:space="preserve">V. </w:t>
      </w:r>
    </w:p>
    <w:p w14:paraId="21B052BD" w14:textId="77777777" w:rsidR="008C1F77" w:rsidRPr="00CD3885" w:rsidRDefault="008C1F77" w:rsidP="008C1F77">
      <w:pPr>
        <w:pStyle w:val="BodyText"/>
        <w:ind w:firstLine="708"/>
        <w:rPr>
          <w:rFonts w:ascii="Arial" w:hAnsi="Arial" w:cs="Arial"/>
          <w:bCs/>
          <w:szCs w:val="24"/>
        </w:rPr>
      </w:pPr>
      <w:bookmarkStart w:id="10" w:name="_Hlk116032922"/>
      <w:r w:rsidRPr="00CD3885">
        <w:rPr>
          <w:rFonts w:ascii="Arial" w:hAnsi="Arial" w:cs="Arial"/>
          <w:bCs/>
          <w:szCs w:val="24"/>
        </w:rPr>
        <w:t xml:space="preserve">U točci </w:t>
      </w:r>
      <w:r w:rsidRPr="00CD3885">
        <w:rPr>
          <w:rFonts w:ascii="Arial" w:hAnsi="Arial" w:cs="Arial"/>
          <w:b/>
          <w:bCs/>
          <w:szCs w:val="24"/>
        </w:rPr>
        <w:t>V.</w:t>
      </w:r>
      <w:r w:rsidRPr="00CD3885">
        <w:rPr>
          <w:rFonts w:ascii="Arial" w:hAnsi="Arial" w:cs="Arial"/>
          <w:bCs/>
          <w:szCs w:val="24"/>
        </w:rPr>
        <w:t xml:space="preserve"> </w:t>
      </w:r>
      <w:r w:rsidRPr="00CD3885">
        <w:rPr>
          <w:rFonts w:ascii="Arial" w:hAnsi="Arial" w:cs="Arial"/>
          <w:b/>
          <w:bCs/>
          <w:szCs w:val="24"/>
        </w:rPr>
        <w:t xml:space="preserve">DRUŠTVENOG PROGRAMA – </w:t>
      </w:r>
      <w:r w:rsidRPr="00CD3885">
        <w:rPr>
          <w:rFonts w:ascii="Arial" w:hAnsi="Arial" w:cs="Arial"/>
          <w:b/>
          <w:bCs/>
          <w:szCs w:val="24"/>
          <w:u w:val="single"/>
        </w:rPr>
        <w:t xml:space="preserve">4. PROGRAM JAVNIH POTREBA U KULTURI, </w:t>
      </w:r>
      <w:proofErr w:type="spellStart"/>
      <w:r w:rsidRPr="00CD3885">
        <w:rPr>
          <w:rFonts w:ascii="Arial" w:hAnsi="Arial" w:cs="Arial"/>
          <w:b/>
          <w:bCs/>
          <w:szCs w:val="24"/>
          <w:u w:val="single"/>
        </w:rPr>
        <w:t>podtočka</w:t>
      </w:r>
      <w:proofErr w:type="spellEnd"/>
      <w:r w:rsidRPr="00CD3885">
        <w:rPr>
          <w:rFonts w:ascii="Arial" w:hAnsi="Arial" w:cs="Arial"/>
          <w:b/>
          <w:bCs/>
          <w:szCs w:val="24"/>
          <w:u w:val="single"/>
        </w:rPr>
        <w:t xml:space="preserve"> 4.2. Vjerske zajednice </w:t>
      </w:r>
      <w:r w:rsidRPr="00CD3885">
        <w:rPr>
          <w:rFonts w:ascii="Arial" w:hAnsi="Arial" w:cs="Arial"/>
          <w:bCs/>
          <w:szCs w:val="24"/>
        </w:rPr>
        <w:t xml:space="preserve">mijenja se u cijelosti i glasi:  </w:t>
      </w:r>
    </w:p>
    <w:bookmarkEnd w:id="10"/>
    <w:p w14:paraId="0462EEA3" w14:textId="77777777" w:rsidR="008C1F77" w:rsidRPr="00CD3885" w:rsidRDefault="008C1F77" w:rsidP="008C1F77">
      <w:pPr>
        <w:pStyle w:val="BodyText"/>
        <w:rPr>
          <w:rFonts w:ascii="Arial" w:hAnsi="Arial" w:cs="Arial"/>
          <w:b/>
          <w:bCs/>
          <w:szCs w:val="24"/>
          <w:u w:val="single"/>
        </w:rPr>
      </w:pPr>
    </w:p>
    <w:p w14:paraId="62698BC0" w14:textId="77777777" w:rsidR="008C1F77" w:rsidRPr="00CD3885" w:rsidRDefault="008C1F77" w:rsidP="008C1F77">
      <w:pPr>
        <w:pStyle w:val="BodyText"/>
        <w:rPr>
          <w:rFonts w:ascii="Arial" w:hAnsi="Arial" w:cs="Arial"/>
          <w:b/>
          <w:bCs/>
          <w:szCs w:val="24"/>
          <w:u w:val="single"/>
        </w:rPr>
      </w:pPr>
      <w:r w:rsidRPr="00CD3885">
        <w:rPr>
          <w:rFonts w:ascii="Arial" w:hAnsi="Arial" w:cs="Arial"/>
          <w:b/>
          <w:bCs/>
          <w:szCs w:val="24"/>
          <w:u w:val="single"/>
        </w:rPr>
        <w:t xml:space="preserve">„4.2. Kapitalna pomoć za obnovu i sanaciju Spomenika palim borcima u Plovaniji </w:t>
      </w:r>
    </w:p>
    <w:p w14:paraId="062328DC" w14:textId="77777777" w:rsidR="008C1F77" w:rsidRPr="00CD3885" w:rsidRDefault="008C1F77" w:rsidP="008C1F77">
      <w:pPr>
        <w:pStyle w:val="BodyText"/>
        <w:ind w:firstLine="708"/>
        <w:rPr>
          <w:rFonts w:ascii="Arial" w:hAnsi="Arial" w:cs="Arial"/>
          <w:bCs/>
          <w:szCs w:val="24"/>
        </w:rPr>
      </w:pPr>
      <w:r w:rsidRPr="00CD3885">
        <w:rPr>
          <w:rFonts w:ascii="Arial" w:hAnsi="Arial" w:cs="Arial"/>
          <w:bCs/>
          <w:szCs w:val="24"/>
        </w:rPr>
        <w:t xml:space="preserve">Općina Brtonigla – Verteneglio biti će jedna od potpisnika Ugovora o kapitalnoj pomoći za obnovu i sanaciju Spomenika palim borcima u Plovaniji kojim Grad Umag – </w:t>
      </w:r>
      <w:proofErr w:type="spellStart"/>
      <w:r w:rsidRPr="00CD3885">
        <w:rPr>
          <w:rFonts w:ascii="Arial" w:hAnsi="Arial" w:cs="Arial"/>
          <w:bCs/>
          <w:szCs w:val="24"/>
        </w:rPr>
        <w:t>Umago</w:t>
      </w:r>
      <w:proofErr w:type="spellEnd"/>
      <w:r w:rsidRPr="00CD3885">
        <w:rPr>
          <w:rFonts w:ascii="Arial" w:hAnsi="Arial" w:cs="Arial"/>
          <w:bCs/>
          <w:szCs w:val="24"/>
        </w:rPr>
        <w:t xml:space="preserve">, Grad Novigrad – </w:t>
      </w:r>
      <w:proofErr w:type="spellStart"/>
      <w:r w:rsidRPr="00CD3885">
        <w:rPr>
          <w:rFonts w:ascii="Arial" w:hAnsi="Arial" w:cs="Arial"/>
          <w:bCs/>
          <w:szCs w:val="24"/>
        </w:rPr>
        <w:t>Cittanova</w:t>
      </w:r>
      <w:proofErr w:type="spellEnd"/>
      <w:r w:rsidRPr="00CD3885">
        <w:rPr>
          <w:rFonts w:ascii="Arial" w:hAnsi="Arial" w:cs="Arial"/>
          <w:bCs/>
          <w:szCs w:val="24"/>
        </w:rPr>
        <w:t xml:space="preserve">, Općina Brtonigla – Verteneglio, Općina Grožnjan – </w:t>
      </w:r>
      <w:proofErr w:type="spellStart"/>
      <w:r w:rsidRPr="00CD3885">
        <w:rPr>
          <w:rFonts w:ascii="Arial" w:hAnsi="Arial" w:cs="Arial"/>
          <w:bCs/>
          <w:szCs w:val="24"/>
        </w:rPr>
        <w:t>Grisignana</w:t>
      </w:r>
      <w:proofErr w:type="spellEnd"/>
      <w:r w:rsidRPr="00CD3885">
        <w:rPr>
          <w:rFonts w:ascii="Arial" w:hAnsi="Arial" w:cs="Arial"/>
          <w:bCs/>
          <w:szCs w:val="24"/>
        </w:rPr>
        <w:t xml:space="preserve">, Općina Oprtalj – </w:t>
      </w:r>
      <w:proofErr w:type="spellStart"/>
      <w:r w:rsidRPr="00CD3885">
        <w:rPr>
          <w:rFonts w:ascii="Arial" w:hAnsi="Arial" w:cs="Arial"/>
          <w:bCs/>
          <w:szCs w:val="24"/>
        </w:rPr>
        <w:t>Portole</w:t>
      </w:r>
      <w:proofErr w:type="spellEnd"/>
      <w:r w:rsidRPr="00CD3885">
        <w:rPr>
          <w:rFonts w:ascii="Arial" w:hAnsi="Arial" w:cs="Arial"/>
          <w:bCs/>
          <w:szCs w:val="24"/>
        </w:rPr>
        <w:t xml:space="preserve"> i Grad Buje – Buie, financiraju troškove radova obnove i sanacije Spomenika palim borcima u Plovaniji na </w:t>
      </w:r>
      <w:proofErr w:type="spellStart"/>
      <w:r w:rsidRPr="00CD3885">
        <w:rPr>
          <w:rFonts w:ascii="Arial" w:hAnsi="Arial" w:cs="Arial"/>
          <w:bCs/>
          <w:szCs w:val="24"/>
        </w:rPr>
        <w:t>k.č.br</w:t>
      </w:r>
      <w:proofErr w:type="spellEnd"/>
      <w:r w:rsidRPr="00CD3885">
        <w:rPr>
          <w:rFonts w:ascii="Arial" w:hAnsi="Arial" w:cs="Arial"/>
          <w:bCs/>
          <w:szCs w:val="24"/>
        </w:rPr>
        <w:t xml:space="preserve">. 327/1 k.o. Kaštel, u vlasništvu Grada Buje – Buie. Vrijednost investicije suglasno je utvrđen u iznosu od 48.000,00 </w:t>
      </w:r>
      <w:bookmarkStart w:id="11" w:name="_Hlk116032151"/>
      <w:proofErr w:type="spellStart"/>
      <w:r w:rsidRPr="00CD3885">
        <w:rPr>
          <w:rFonts w:ascii="Arial" w:hAnsi="Arial" w:cs="Arial"/>
          <w:bCs/>
          <w:szCs w:val="24"/>
        </w:rPr>
        <w:t>Eur</w:t>
      </w:r>
      <w:bookmarkEnd w:id="11"/>
      <w:proofErr w:type="spellEnd"/>
      <w:r w:rsidRPr="00CD3885">
        <w:rPr>
          <w:rFonts w:ascii="Arial" w:hAnsi="Arial" w:cs="Arial"/>
          <w:bCs/>
          <w:szCs w:val="24"/>
        </w:rPr>
        <w:t xml:space="preserve">, od kojih će 15.200,00 </w:t>
      </w:r>
      <w:proofErr w:type="spellStart"/>
      <w:r w:rsidRPr="00CD3885">
        <w:rPr>
          <w:rFonts w:ascii="Arial" w:hAnsi="Arial" w:cs="Arial"/>
          <w:bCs/>
          <w:szCs w:val="24"/>
        </w:rPr>
        <w:t>Eur</w:t>
      </w:r>
      <w:proofErr w:type="spellEnd"/>
      <w:r w:rsidRPr="00CD3885">
        <w:rPr>
          <w:rFonts w:ascii="Arial" w:hAnsi="Arial" w:cs="Arial"/>
          <w:bCs/>
          <w:szCs w:val="24"/>
        </w:rPr>
        <w:t xml:space="preserve"> sufinancirati i </w:t>
      </w:r>
      <w:proofErr w:type="spellStart"/>
      <w:r w:rsidRPr="00CD3885">
        <w:rPr>
          <w:rFonts w:ascii="Arial" w:hAnsi="Arial" w:cs="Arial"/>
          <w:bCs/>
          <w:szCs w:val="24"/>
        </w:rPr>
        <w:t>Občina</w:t>
      </w:r>
      <w:proofErr w:type="spellEnd"/>
      <w:r w:rsidRPr="00CD3885">
        <w:rPr>
          <w:rFonts w:ascii="Arial" w:hAnsi="Arial" w:cs="Arial"/>
          <w:bCs/>
          <w:szCs w:val="24"/>
        </w:rPr>
        <w:t xml:space="preserve"> Piran – </w:t>
      </w:r>
      <w:proofErr w:type="spellStart"/>
      <w:r w:rsidRPr="00CD3885">
        <w:rPr>
          <w:rFonts w:ascii="Arial" w:hAnsi="Arial" w:cs="Arial"/>
          <w:bCs/>
          <w:szCs w:val="24"/>
        </w:rPr>
        <w:t>Pirano</w:t>
      </w:r>
      <w:proofErr w:type="spellEnd"/>
      <w:r w:rsidRPr="00CD3885">
        <w:rPr>
          <w:rFonts w:ascii="Arial" w:hAnsi="Arial" w:cs="Arial"/>
          <w:bCs/>
          <w:szCs w:val="24"/>
        </w:rPr>
        <w:t xml:space="preserve">, </w:t>
      </w:r>
      <w:proofErr w:type="spellStart"/>
      <w:r w:rsidRPr="00CD3885">
        <w:rPr>
          <w:rFonts w:ascii="Arial" w:hAnsi="Arial" w:cs="Arial"/>
          <w:bCs/>
          <w:szCs w:val="24"/>
        </w:rPr>
        <w:t>Občina</w:t>
      </w:r>
      <w:proofErr w:type="spellEnd"/>
      <w:r w:rsidRPr="00CD3885">
        <w:rPr>
          <w:rFonts w:ascii="Arial" w:hAnsi="Arial" w:cs="Arial"/>
          <w:bCs/>
          <w:szCs w:val="24"/>
        </w:rPr>
        <w:t xml:space="preserve"> </w:t>
      </w:r>
      <w:proofErr w:type="spellStart"/>
      <w:r w:rsidRPr="00CD3885">
        <w:rPr>
          <w:rFonts w:ascii="Arial" w:hAnsi="Arial" w:cs="Arial"/>
          <w:bCs/>
          <w:szCs w:val="24"/>
        </w:rPr>
        <w:t>Izola</w:t>
      </w:r>
      <w:proofErr w:type="spellEnd"/>
      <w:r w:rsidRPr="00CD3885">
        <w:rPr>
          <w:rFonts w:ascii="Arial" w:hAnsi="Arial" w:cs="Arial"/>
          <w:bCs/>
          <w:szCs w:val="24"/>
        </w:rPr>
        <w:t xml:space="preserve"> – </w:t>
      </w:r>
      <w:proofErr w:type="spellStart"/>
      <w:r w:rsidRPr="00CD3885">
        <w:rPr>
          <w:rFonts w:ascii="Arial" w:hAnsi="Arial" w:cs="Arial"/>
          <w:bCs/>
          <w:szCs w:val="24"/>
        </w:rPr>
        <w:t>Isola</w:t>
      </w:r>
      <w:proofErr w:type="spellEnd"/>
      <w:r w:rsidRPr="00CD3885">
        <w:rPr>
          <w:rFonts w:ascii="Arial" w:hAnsi="Arial" w:cs="Arial"/>
          <w:bCs/>
          <w:szCs w:val="24"/>
        </w:rPr>
        <w:t xml:space="preserve">, </w:t>
      </w:r>
      <w:proofErr w:type="spellStart"/>
      <w:r w:rsidRPr="00CD3885">
        <w:rPr>
          <w:rFonts w:ascii="Arial" w:hAnsi="Arial" w:cs="Arial"/>
          <w:bCs/>
          <w:szCs w:val="24"/>
        </w:rPr>
        <w:t>Mestna</w:t>
      </w:r>
      <w:proofErr w:type="spellEnd"/>
      <w:r w:rsidRPr="00CD3885">
        <w:rPr>
          <w:rFonts w:ascii="Arial" w:hAnsi="Arial" w:cs="Arial"/>
          <w:bCs/>
          <w:szCs w:val="24"/>
        </w:rPr>
        <w:t xml:space="preserve"> </w:t>
      </w:r>
      <w:proofErr w:type="spellStart"/>
      <w:r w:rsidRPr="00CD3885">
        <w:rPr>
          <w:rFonts w:ascii="Arial" w:hAnsi="Arial" w:cs="Arial"/>
          <w:bCs/>
          <w:szCs w:val="24"/>
        </w:rPr>
        <w:t>občina</w:t>
      </w:r>
      <w:proofErr w:type="spellEnd"/>
      <w:r w:rsidRPr="00CD3885">
        <w:rPr>
          <w:rFonts w:ascii="Arial" w:hAnsi="Arial" w:cs="Arial"/>
          <w:bCs/>
          <w:szCs w:val="24"/>
        </w:rPr>
        <w:t xml:space="preserve"> Koper – </w:t>
      </w:r>
      <w:proofErr w:type="spellStart"/>
      <w:r w:rsidRPr="00CD3885">
        <w:rPr>
          <w:rFonts w:ascii="Arial" w:hAnsi="Arial" w:cs="Arial"/>
          <w:bCs/>
          <w:szCs w:val="24"/>
        </w:rPr>
        <w:t>Capodistria</w:t>
      </w:r>
      <w:proofErr w:type="spellEnd"/>
      <w:r w:rsidRPr="00CD3885">
        <w:rPr>
          <w:rFonts w:ascii="Arial" w:hAnsi="Arial" w:cs="Arial"/>
          <w:bCs/>
          <w:szCs w:val="24"/>
        </w:rPr>
        <w:t xml:space="preserve"> i </w:t>
      </w:r>
      <w:proofErr w:type="spellStart"/>
      <w:r w:rsidRPr="00CD3885">
        <w:rPr>
          <w:rFonts w:ascii="Arial" w:hAnsi="Arial" w:cs="Arial"/>
          <w:bCs/>
          <w:szCs w:val="24"/>
        </w:rPr>
        <w:t>Občina</w:t>
      </w:r>
      <w:proofErr w:type="spellEnd"/>
      <w:r w:rsidRPr="00CD3885">
        <w:rPr>
          <w:rFonts w:ascii="Arial" w:hAnsi="Arial" w:cs="Arial"/>
          <w:bCs/>
          <w:szCs w:val="24"/>
        </w:rPr>
        <w:t xml:space="preserve"> </w:t>
      </w:r>
      <w:proofErr w:type="spellStart"/>
      <w:r w:rsidRPr="00CD3885">
        <w:rPr>
          <w:rFonts w:ascii="Arial" w:hAnsi="Arial" w:cs="Arial"/>
          <w:bCs/>
          <w:szCs w:val="24"/>
        </w:rPr>
        <w:t>Ankaran</w:t>
      </w:r>
      <w:proofErr w:type="spellEnd"/>
      <w:r w:rsidRPr="00CD3885">
        <w:rPr>
          <w:rFonts w:ascii="Arial" w:hAnsi="Arial" w:cs="Arial"/>
          <w:bCs/>
          <w:szCs w:val="24"/>
        </w:rPr>
        <w:t xml:space="preserve"> – </w:t>
      </w:r>
      <w:proofErr w:type="spellStart"/>
      <w:r w:rsidRPr="00CD3885">
        <w:rPr>
          <w:rFonts w:ascii="Arial" w:hAnsi="Arial" w:cs="Arial"/>
          <w:bCs/>
          <w:szCs w:val="24"/>
        </w:rPr>
        <w:t>Ancarano</w:t>
      </w:r>
      <w:proofErr w:type="spellEnd"/>
      <w:r w:rsidRPr="00CD3885">
        <w:rPr>
          <w:rFonts w:ascii="Arial" w:hAnsi="Arial" w:cs="Arial"/>
          <w:bCs/>
          <w:szCs w:val="24"/>
        </w:rPr>
        <w:t xml:space="preserve">. </w:t>
      </w:r>
    </w:p>
    <w:p w14:paraId="0DE326D0" w14:textId="77777777" w:rsidR="008C1F77" w:rsidRPr="00CD3885" w:rsidRDefault="008C1F77" w:rsidP="008C1F77">
      <w:pPr>
        <w:pStyle w:val="BodyText"/>
        <w:rPr>
          <w:rFonts w:ascii="Arial" w:hAnsi="Arial" w:cs="Arial"/>
          <w:b/>
          <w:bCs/>
          <w:szCs w:val="24"/>
          <w:u w:val="single"/>
        </w:rPr>
      </w:pPr>
      <w:r w:rsidRPr="00CD3885">
        <w:rPr>
          <w:rFonts w:ascii="Arial" w:hAnsi="Arial" w:cs="Arial"/>
          <w:b/>
          <w:bCs/>
          <w:szCs w:val="24"/>
          <w:u w:val="single"/>
        </w:rPr>
        <w:t xml:space="preserve"> Ukupno osigurana sredstva</w:t>
      </w:r>
      <w:r w:rsidRPr="00CD3885">
        <w:rPr>
          <w:rFonts w:ascii="Arial" w:hAnsi="Arial" w:cs="Arial"/>
          <w:b/>
          <w:bCs/>
          <w:szCs w:val="24"/>
          <w:u w:val="single"/>
        </w:rPr>
        <w:tab/>
      </w:r>
      <w:r w:rsidRPr="00CD3885">
        <w:rPr>
          <w:rFonts w:ascii="Arial" w:hAnsi="Arial" w:cs="Arial"/>
          <w:b/>
          <w:bCs/>
          <w:szCs w:val="24"/>
          <w:u w:val="single"/>
        </w:rPr>
        <w:tab/>
      </w:r>
      <w:r w:rsidRPr="00CD3885">
        <w:rPr>
          <w:rFonts w:ascii="Arial" w:hAnsi="Arial" w:cs="Arial"/>
          <w:b/>
          <w:bCs/>
          <w:szCs w:val="24"/>
          <w:u w:val="single"/>
        </w:rPr>
        <w:tab/>
      </w:r>
      <w:r w:rsidRPr="00CD3885">
        <w:rPr>
          <w:rFonts w:ascii="Arial" w:hAnsi="Arial" w:cs="Arial"/>
          <w:b/>
          <w:bCs/>
          <w:szCs w:val="24"/>
          <w:u w:val="single"/>
        </w:rPr>
        <w:tab/>
      </w:r>
      <w:r w:rsidRPr="00CD3885">
        <w:rPr>
          <w:rFonts w:ascii="Arial" w:hAnsi="Arial" w:cs="Arial"/>
          <w:b/>
          <w:bCs/>
          <w:szCs w:val="24"/>
          <w:u w:val="single"/>
        </w:rPr>
        <w:tab/>
      </w:r>
      <w:r w:rsidRPr="00CD3885">
        <w:rPr>
          <w:rFonts w:ascii="Arial" w:hAnsi="Arial" w:cs="Arial"/>
          <w:b/>
          <w:bCs/>
          <w:szCs w:val="24"/>
          <w:u w:val="single"/>
        </w:rPr>
        <w:tab/>
        <w:t xml:space="preserve">        9.795,00 kn“</w:t>
      </w:r>
    </w:p>
    <w:p w14:paraId="5E54B774" w14:textId="77777777" w:rsidR="008C1F77" w:rsidRPr="00CD3885" w:rsidRDefault="008C1F77" w:rsidP="008C1F77">
      <w:pPr>
        <w:pStyle w:val="BodyText"/>
        <w:rPr>
          <w:rFonts w:ascii="Arial" w:hAnsi="Arial" w:cs="Arial"/>
          <w:b/>
          <w:bCs/>
          <w:szCs w:val="24"/>
          <w:u w:val="single"/>
        </w:rPr>
      </w:pPr>
    </w:p>
    <w:p w14:paraId="730EB853" w14:textId="77777777" w:rsidR="008C1F77" w:rsidRPr="00CD3885" w:rsidRDefault="008C1F77" w:rsidP="008C1F77">
      <w:pPr>
        <w:pStyle w:val="BodyText"/>
        <w:jc w:val="center"/>
        <w:rPr>
          <w:rFonts w:ascii="Arial" w:hAnsi="Arial" w:cs="Arial"/>
          <w:b/>
          <w:bCs/>
          <w:szCs w:val="24"/>
        </w:rPr>
      </w:pPr>
    </w:p>
    <w:p w14:paraId="16C24A88" w14:textId="77777777" w:rsidR="008C1F77" w:rsidRPr="00CD3885" w:rsidRDefault="008C1F77" w:rsidP="008C1F77">
      <w:pPr>
        <w:pStyle w:val="BodyText"/>
        <w:jc w:val="center"/>
        <w:rPr>
          <w:rFonts w:ascii="Arial" w:hAnsi="Arial" w:cs="Arial"/>
          <w:b/>
          <w:bCs/>
          <w:szCs w:val="24"/>
        </w:rPr>
      </w:pPr>
    </w:p>
    <w:p w14:paraId="36B1F8FB" w14:textId="77777777" w:rsidR="008C1F77" w:rsidRPr="00CD3885" w:rsidRDefault="008C1F77" w:rsidP="008C1F77">
      <w:pPr>
        <w:pStyle w:val="BodyText"/>
        <w:jc w:val="center"/>
        <w:rPr>
          <w:rFonts w:ascii="Arial" w:hAnsi="Arial" w:cs="Arial"/>
          <w:b/>
          <w:bCs/>
          <w:szCs w:val="24"/>
        </w:rPr>
      </w:pPr>
      <w:r w:rsidRPr="00CD3885">
        <w:rPr>
          <w:rFonts w:ascii="Arial" w:hAnsi="Arial" w:cs="Arial"/>
          <w:b/>
          <w:bCs/>
          <w:szCs w:val="24"/>
        </w:rPr>
        <w:t>VI.</w:t>
      </w:r>
    </w:p>
    <w:p w14:paraId="64A98A26" w14:textId="77777777" w:rsidR="008C1F77" w:rsidRPr="00CD3885" w:rsidRDefault="008C1F77" w:rsidP="008C1F77">
      <w:pPr>
        <w:pStyle w:val="BodyText"/>
        <w:ind w:firstLine="708"/>
        <w:rPr>
          <w:rFonts w:ascii="Arial" w:hAnsi="Arial" w:cs="Arial"/>
          <w:szCs w:val="24"/>
        </w:rPr>
      </w:pPr>
      <w:r w:rsidRPr="00CD3885">
        <w:rPr>
          <w:rFonts w:ascii="Arial" w:hAnsi="Arial" w:cs="Arial"/>
          <w:bCs/>
          <w:szCs w:val="24"/>
        </w:rPr>
        <w:t xml:space="preserve">U točki </w:t>
      </w:r>
      <w:r w:rsidRPr="00CD3885">
        <w:rPr>
          <w:rFonts w:ascii="Arial" w:hAnsi="Arial" w:cs="Arial"/>
          <w:b/>
          <w:bCs/>
          <w:szCs w:val="24"/>
        </w:rPr>
        <w:t xml:space="preserve">VII. DRUŠTVENOG PROGRAMA – </w:t>
      </w:r>
      <w:r w:rsidRPr="00CD3885">
        <w:rPr>
          <w:rFonts w:ascii="Arial" w:hAnsi="Arial" w:cs="Arial"/>
          <w:b/>
          <w:bCs/>
          <w:szCs w:val="24"/>
          <w:u w:val="single"/>
        </w:rPr>
        <w:t>6.  PROGRAM JAVNIH POTREBA UDRUGA GRAĐANA I NEPROFITNIH ORGANIZACIJA,</w:t>
      </w:r>
      <w:r w:rsidRPr="00CD3885">
        <w:rPr>
          <w:rFonts w:ascii="Arial" w:hAnsi="Arial" w:cs="Arial"/>
          <w:bCs/>
          <w:szCs w:val="24"/>
        </w:rPr>
        <w:t xml:space="preserve"> </w:t>
      </w:r>
      <w:proofErr w:type="spellStart"/>
      <w:r w:rsidRPr="00CD3885">
        <w:rPr>
          <w:rFonts w:ascii="Arial" w:hAnsi="Arial" w:cs="Arial"/>
          <w:bCs/>
          <w:szCs w:val="24"/>
        </w:rPr>
        <w:t>podtočka</w:t>
      </w:r>
      <w:proofErr w:type="spellEnd"/>
      <w:r w:rsidRPr="00CD3885">
        <w:rPr>
          <w:rFonts w:ascii="Arial" w:hAnsi="Arial" w:cs="Arial"/>
          <w:b/>
          <w:bCs/>
          <w:szCs w:val="24"/>
          <w:u w:val="single"/>
        </w:rPr>
        <w:t xml:space="preserve"> 6.1.2. Projekt „Pomoć u kući na </w:t>
      </w:r>
      <w:proofErr w:type="spellStart"/>
      <w:r w:rsidRPr="00CD3885">
        <w:rPr>
          <w:rFonts w:ascii="Arial" w:hAnsi="Arial" w:cs="Arial"/>
          <w:b/>
          <w:bCs/>
          <w:szCs w:val="24"/>
          <w:u w:val="single"/>
        </w:rPr>
        <w:t>Bujštini</w:t>
      </w:r>
      <w:proofErr w:type="spellEnd"/>
      <w:r w:rsidRPr="00CD3885">
        <w:rPr>
          <w:rFonts w:ascii="Arial" w:hAnsi="Arial" w:cs="Arial"/>
          <w:b/>
          <w:bCs/>
          <w:szCs w:val="24"/>
          <w:u w:val="single"/>
        </w:rPr>
        <w:t xml:space="preserve">“ </w:t>
      </w:r>
      <w:r w:rsidRPr="00CD3885">
        <w:rPr>
          <w:rFonts w:ascii="Arial" w:hAnsi="Arial" w:cs="Arial"/>
          <w:bCs/>
          <w:szCs w:val="24"/>
        </w:rPr>
        <w:t xml:space="preserve">mijenja se iznos sufinanciranja i ukupno osiguranih sredstava </w:t>
      </w:r>
      <w:r w:rsidRPr="00CD3885">
        <w:rPr>
          <w:rFonts w:ascii="Arial" w:hAnsi="Arial" w:cs="Arial"/>
          <w:szCs w:val="24"/>
        </w:rPr>
        <w:t xml:space="preserve">na način da umjesto iznosa od „18.000,00 kn“, stoji iznos od „20.000,00 kn“.    </w:t>
      </w:r>
    </w:p>
    <w:p w14:paraId="5725D342" w14:textId="77777777" w:rsidR="008C1F77" w:rsidRPr="00CD3885" w:rsidRDefault="008C1F77" w:rsidP="008C1F77">
      <w:pPr>
        <w:pStyle w:val="BodyText"/>
        <w:ind w:firstLine="708"/>
        <w:rPr>
          <w:rFonts w:ascii="Arial" w:hAnsi="Arial" w:cs="Arial"/>
          <w:b/>
          <w:bCs/>
          <w:szCs w:val="24"/>
          <w:u w:val="single"/>
        </w:rPr>
      </w:pPr>
    </w:p>
    <w:p w14:paraId="612663B1"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 xml:space="preserve">U </w:t>
      </w:r>
      <w:proofErr w:type="spellStart"/>
      <w:r w:rsidRPr="00CD3885">
        <w:rPr>
          <w:rFonts w:ascii="Arial" w:hAnsi="Arial" w:cs="Arial"/>
          <w:szCs w:val="24"/>
        </w:rPr>
        <w:t>podtočci</w:t>
      </w:r>
      <w:proofErr w:type="spellEnd"/>
      <w:r w:rsidRPr="00CD3885">
        <w:rPr>
          <w:rFonts w:ascii="Arial" w:hAnsi="Arial" w:cs="Arial"/>
          <w:szCs w:val="24"/>
        </w:rPr>
        <w:t xml:space="preserve"> </w:t>
      </w:r>
      <w:r w:rsidRPr="00CD3885">
        <w:rPr>
          <w:rFonts w:ascii="Arial" w:hAnsi="Arial" w:cs="Arial"/>
          <w:b/>
          <w:szCs w:val="24"/>
          <w:u w:val="single"/>
        </w:rPr>
        <w:t xml:space="preserve">6.3.  Udruge građana i druge organizacije civilnog društva  </w:t>
      </w:r>
      <w:r w:rsidRPr="00CD3885">
        <w:rPr>
          <w:rFonts w:ascii="Arial" w:hAnsi="Arial" w:cs="Arial"/>
          <w:bCs/>
          <w:szCs w:val="24"/>
        </w:rPr>
        <w:t xml:space="preserve">mijenja se iznos ukupno osiguranih sredstava </w:t>
      </w:r>
      <w:r w:rsidRPr="00CD3885">
        <w:rPr>
          <w:rFonts w:ascii="Arial" w:hAnsi="Arial" w:cs="Arial"/>
          <w:szCs w:val="24"/>
        </w:rPr>
        <w:t xml:space="preserve">na način da umjesto iznosa od „47.000,00 kn“, stoji iznos od „42.000,00 kn“.    </w:t>
      </w:r>
    </w:p>
    <w:p w14:paraId="18CB598A"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ab/>
      </w:r>
    </w:p>
    <w:p w14:paraId="4C36CD9C" w14:textId="77777777" w:rsidR="008C1F77" w:rsidRPr="00CD3885" w:rsidRDefault="008C1F77" w:rsidP="008C1F77">
      <w:pPr>
        <w:pStyle w:val="BodyText"/>
        <w:rPr>
          <w:rFonts w:ascii="Arial" w:hAnsi="Arial" w:cs="Arial"/>
          <w:b/>
          <w:szCs w:val="24"/>
          <w:u w:val="single"/>
        </w:rPr>
      </w:pPr>
    </w:p>
    <w:p w14:paraId="6D7AC8A3" w14:textId="77777777" w:rsidR="008C1F77" w:rsidRPr="00CD3885" w:rsidRDefault="008C1F77" w:rsidP="008C1F77">
      <w:pPr>
        <w:pStyle w:val="BodyText"/>
        <w:jc w:val="center"/>
        <w:rPr>
          <w:rFonts w:ascii="Arial" w:hAnsi="Arial" w:cs="Arial"/>
          <w:b/>
          <w:bCs/>
          <w:szCs w:val="24"/>
        </w:rPr>
      </w:pPr>
      <w:r w:rsidRPr="00CD3885">
        <w:rPr>
          <w:rFonts w:ascii="Arial" w:hAnsi="Arial" w:cs="Arial"/>
          <w:b/>
          <w:bCs/>
          <w:szCs w:val="24"/>
        </w:rPr>
        <w:lastRenderedPageBreak/>
        <w:t>VII.</w:t>
      </w:r>
    </w:p>
    <w:p w14:paraId="1A7015CB" w14:textId="77777777" w:rsidR="008C1F77" w:rsidRPr="00CD3885" w:rsidRDefault="008C1F77" w:rsidP="008C1F77">
      <w:pPr>
        <w:pStyle w:val="BodyText"/>
        <w:ind w:firstLine="708"/>
        <w:rPr>
          <w:rFonts w:ascii="Arial" w:hAnsi="Arial" w:cs="Arial"/>
          <w:bCs/>
          <w:szCs w:val="24"/>
        </w:rPr>
      </w:pPr>
      <w:r w:rsidRPr="00CD3885">
        <w:rPr>
          <w:rFonts w:ascii="Arial" w:hAnsi="Arial" w:cs="Arial"/>
          <w:bCs/>
          <w:szCs w:val="24"/>
        </w:rPr>
        <w:t xml:space="preserve">Točka </w:t>
      </w:r>
      <w:r w:rsidRPr="00CD3885">
        <w:rPr>
          <w:rFonts w:ascii="Arial" w:hAnsi="Arial" w:cs="Arial"/>
          <w:b/>
          <w:bCs/>
          <w:szCs w:val="24"/>
        </w:rPr>
        <w:t>VIII.</w:t>
      </w:r>
      <w:r w:rsidRPr="00CD3885">
        <w:rPr>
          <w:rFonts w:ascii="Arial" w:hAnsi="Arial" w:cs="Arial"/>
          <w:bCs/>
          <w:szCs w:val="24"/>
        </w:rPr>
        <w:t xml:space="preserve"> </w:t>
      </w:r>
      <w:r w:rsidRPr="00CD3885">
        <w:rPr>
          <w:rFonts w:ascii="Arial" w:hAnsi="Arial" w:cs="Arial"/>
          <w:b/>
          <w:bCs/>
          <w:szCs w:val="24"/>
        </w:rPr>
        <w:t>GOSPODARSKOG PROGRAMA</w:t>
      </w:r>
      <w:r w:rsidRPr="00CD3885">
        <w:rPr>
          <w:rFonts w:ascii="Arial" w:hAnsi="Arial" w:cs="Arial"/>
          <w:bCs/>
          <w:szCs w:val="24"/>
        </w:rPr>
        <w:t xml:space="preserve"> </w:t>
      </w:r>
      <w:r w:rsidRPr="00CD3885">
        <w:rPr>
          <w:rFonts w:ascii="Arial" w:hAnsi="Arial" w:cs="Arial"/>
          <w:b/>
          <w:bCs/>
          <w:szCs w:val="24"/>
        </w:rPr>
        <w:t xml:space="preserve">– </w:t>
      </w:r>
      <w:r w:rsidRPr="00CD3885">
        <w:rPr>
          <w:rFonts w:ascii="Arial" w:hAnsi="Arial" w:cs="Arial"/>
          <w:b/>
          <w:bCs/>
          <w:szCs w:val="24"/>
          <w:u w:val="single"/>
        </w:rPr>
        <w:t xml:space="preserve">1.PROGRAMI GOSPODARSKOG I RURALNOG RAZVOJA, </w:t>
      </w:r>
      <w:r w:rsidRPr="00CD3885">
        <w:rPr>
          <w:rFonts w:ascii="Arial" w:hAnsi="Arial" w:cs="Arial"/>
          <w:bCs/>
          <w:szCs w:val="24"/>
        </w:rPr>
        <w:t xml:space="preserve">mijenja se u cijelosti i glasi:  </w:t>
      </w:r>
    </w:p>
    <w:p w14:paraId="5900DAE5" w14:textId="77777777" w:rsidR="008C1F77" w:rsidRPr="00CD3885" w:rsidRDefault="008C1F77" w:rsidP="008C1F77">
      <w:pPr>
        <w:pStyle w:val="BodyText"/>
        <w:rPr>
          <w:rFonts w:ascii="Arial" w:hAnsi="Arial" w:cs="Arial"/>
          <w:b/>
          <w:szCs w:val="24"/>
          <w:u w:val="single"/>
        </w:rPr>
      </w:pPr>
    </w:p>
    <w:p w14:paraId="10DA6E58" w14:textId="77777777" w:rsidR="008C1F77" w:rsidRPr="00CD3885" w:rsidRDefault="008C1F77" w:rsidP="008C1F77">
      <w:pPr>
        <w:ind w:firstLine="708"/>
        <w:jc w:val="both"/>
        <w:rPr>
          <w:rFonts w:ascii="Arial" w:hAnsi="Arial" w:cs="Arial"/>
          <w:sz w:val="24"/>
          <w:szCs w:val="24"/>
          <w:lang w:val="hr-HR"/>
        </w:rPr>
      </w:pPr>
      <w:r w:rsidRPr="00CD3885">
        <w:rPr>
          <w:rFonts w:ascii="Arial" w:hAnsi="Arial" w:cs="Arial"/>
          <w:sz w:val="24"/>
          <w:szCs w:val="24"/>
          <w:lang w:val="hr-HR"/>
        </w:rPr>
        <w:t xml:space="preserve">„Za financiranje programa gospodarskog i ruralnog razvoja u 2022. godini osiguravaju se sredstva u iznosu od  </w:t>
      </w:r>
      <w:r w:rsidRPr="00CD3885">
        <w:rPr>
          <w:rFonts w:ascii="Arial" w:hAnsi="Arial" w:cs="Arial"/>
          <w:bCs/>
          <w:sz w:val="24"/>
          <w:szCs w:val="24"/>
          <w:lang w:val="hr-HR"/>
        </w:rPr>
        <w:t>611.500,00 kn,</w:t>
      </w:r>
      <w:r w:rsidRPr="00CD3885">
        <w:rPr>
          <w:rFonts w:ascii="Arial" w:hAnsi="Arial" w:cs="Arial"/>
          <w:sz w:val="24"/>
          <w:szCs w:val="24"/>
          <w:lang w:val="hr-HR"/>
        </w:rPr>
        <w:t xml:space="preserve"> koja se planiraju za sljedeće potrebe i mjere:</w:t>
      </w:r>
    </w:p>
    <w:p w14:paraId="26C7CFB5" w14:textId="77777777" w:rsidR="008C1F77" w:rsidRPr="00CD3885" w:rsidRDefault="008C1F77" w:rsidP="008C1F77">
      <w:pPr>
        <w:pStyle w:val="BodyText"/>
        <w:rPr>
          <w:rFonts w:ascii="Arial" w:hAnsi="Arial" w:cs="Arial"/>
          <w:b/>
          <w:bCs/>
          <w:szCs w:val="24"/>
        </w:rPr>
      </w:pPr>
    </w:p>
    <w:p w14:paraId="5A780CE6" w14:textId="77777777" w:rsidR="008C1F77" w:rsidRPr="00CD3885" w:rsidRDefault="008C1F77" w:rsidP="008C1F77">
      <w:pPr>
        <w:pStyle w:val="BodyText"/>
        <w:numPr>
          <w:ilvl w:val="0"/>
          <w:numId w:val="37"/>
        </w:numPr>
        <w:rPr>
          <w:rFonts w:ascii="Arial" w:hAnsi="Arial" w:cs="Arial"/>
          <w:b/>
          <w:szCs w:val="24"/>
        </w:rPr>
      </w:pPr>
      <w:r w:rsidRPr="00CD3885">
        <w:rPr>
          <w:rFonts w:ascii="Arial" w:hAnsi="Arial" w:cs="Arial"/>
          <w:b/>
          <w:szCs w:val="24"/>
        </w:rPr>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4A93AB98" w14:textId="77777777" w:rsidR="008C1F77" w:rsidRPr="00CD3885" w:rsidRDefault="008C1F77" w:rsidP="008C1F77">
      <w:pPr>
        <w:pStyle w:val="BodyText"/>
        <w:ind w:left="360" w:firstLine="708"/>
        <w:rPr>
          <w:rFonts w:ascii="Arial" w:hAnsi="Arial" w:cs="Arial"/>
          <w:szCs w:val="24"/>
        </w:rPr>
      </w:pPr>
      <w:r w:rsidRPr="00CD3885">
        <w:rPr>
          <w:rFonts w:ascii="Arial" w:hAnsi="Arial" w:cs="Arial"/>
          <w:szCs w:val="24"/>
        </w:rPr>
        <w:t>Potrebna sredstva</w:t>
      </w: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t xml:space="preserve">                   10.000,00 kn</w:t>
      </w:r>
    </w:p>
    <w:p w14:paraId="1E2AD078" w14:textId="77777777" w:rsidR="008C1F77" w:rsidRPr="00CD3885" w:rsidRDefault="008C1F77" w:rsidP="008C1F77">
      <w:pPr>
        <w:pStyle w:val="BodyText"/>
        <w:ind w:left="360" w:firstLine="708"/>
        <w:rPr>
          <w:rFonts w:ascii="Arial" w:hAnsi="Arial" w:cs="Arial"/>
          <w:szCs w:val="24"/>
        </w:rPr>
      </w:pPr>
    </w:p>
    <w:p w14:paraId="6B8C54CC" w14:textId="77777777" w:rsidR="008C1F77" w:rsidRPr="00CD3885" w:rsidRDefault="008C1F77" w:rsidP="008C1F77">
      <w:pPr>
        <w:pStyle w:val="BodyText"/>
        <w:numPr>
          <w:ilvl w:val="0"/>
          <w:numId w:val="37"/>
        </w:numPr>
        <w:rPr>
          <w:rFonts w:ascii="Arial" w:hAnsi="Arial" w:cs="Arial"/>
          <w:b/>
          <w:szCs w:val="24"/>
        </w:rPr>
      </w:pPr>
      <w:r w:rsidRPr="00CD3885">
        <w:rPr>
          <w:rFonts w:ascii="Arial" w:hAnsi="Arial" w:cs="Arial"/>
          <w:b/>
          <w:szCs w:val="24"/>
        </w:rPr>
        <w:t>Financijska potpora za sufinanciranje dijela troškova aktivnosti „Lokalna akcijska grupa Sjeverne Istre“</w:t>
      </w:r>
    </w:p>
    <w:p w14:paraId="019E01B6" w14:textId="77777777" w:rsidR="008C1F77" w:rsidRPr="00CD3885" w:rsidRDefault="008C1F77" w:rsidP="008C1F77">
      <w:pPr>
        <w:pStyle w:val="BodyText"/>
        <w:ind w:left="360" w:firstLine="708"/>
        <w:rPr>
          <w:rFonts w:ascii="Arial" w:hAnsi="Arial" w:cs="Arial"/>
          <w:szCs w:val="24"/>
        </w:rPr>
      </w:pPr>
      <w:r w:rsidRPr="00CD3885">
        <w:rPr>
          <w:rFonts w:ascii="Arial" w:hAnsi="Arial" w:cs="Arial"/>
          <w:szCs w:val="24"/>
        </w:rPr>
        <w:t>Potrebna sredstva</w:t>
      </w: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t xml:space="preserve">                   10.000,00 kn</w:t>
      </w:r>
    </w:p>
    <w:p w14:paraId="25B4504D" w14:textId="77777777" w:rsidR="008C1F77" w:rsidRPr="00CD3885" w:rsidRDefault="008C1F77" w:rsidP="008C1F77">
      <w:pPr>
        <w:pStyle w:val="BodyText"/>
        <w:ind w:left="360" w:firstLine="708"/>
        <w:rPr>
          <w:rFonts w:ascii="Arial" w:hAnsi="Arial" w:cs="Arial"/>
          <w:szCs w:val="24"/>
        </w:rPr>
      </w:pPr>
    </w:p>
    <w:p w14:paraId="117961C2" w14:textId="77777777" w:rsidR="008C1F77" w:rsidRPr="00CD3885" w:rsidRDefault="008C1F77" w:rsidP="008C1F77">
      <w:pPr>
        <w:pStyle w:val="BodyText"/>
        <w:numPr>
          <w:ilvl w:val="0"/>
          <w:numId w:val="37"/>
        </w:numPr>
        <w:rPr>
          <w:rFonts w:ascii="Arial" w:hAnsi="Arial" w:cs="Arial"/>
          <w:b/>
          <w:szCs w:val="24"/>
        </w:rPr>
      </w:pPr>
      <w:r w:rsidRPr="00CD3885">
        <w:rPr>
          <w:rFonts w:ascii="Arial" w:hAnsi="Arial" w:cs="Arial"/>
          <w:b/>
          <w:szCs w:val="24"/>
        </w:rPr>
        <w:t>Financijska potpora za sufinanciranje dijela troškova aktivnosti lokalne akcijske grupe FLAG „</w:t>
      </w:r>
      <w:proofErr w:type="spellStart"/>
      <w:r w:rsidRPr="00CD3885">
        <w:rPr>
          <w:rFonts w:ascii="Arial" w:hAnsi="Arial" w:cs="Arial"/>
          <w:b/>
          <w:szCs w:val="24"/>
        </w:rPr>
        <w:t>Pinna</w:t>
      </w:r>
      <w:proofErr w:type="spellEnd"/>
      <w:r w:rsidRPr="00CD3885">
        <w:rPr>
          <w:rFonts w:ascii="Arial" w:hAnsi="Arial" w:cs="Arial"/>
          <w:b/>
          <w:szCs w:val="24"/>
        </w:rPr>
        <w:t xml:space="preserve"> </w:t>
      </w:r>
      <w:proofErr w:type="spellStart"/>
      <w:r w:rsidRPr="00CD3885">
        <w:rPr>
          <w:rFonts w:ascii="Arial" w:hAnsi="Arial" w:cs="Arial"/>
          <w:b/>
          <w:szCs w:val="24"/>
        </w:rPr>
        <w:t>nobilis</w:t>
      </w:r>
      <w:proofErr w:type="spellEnd"/>
      <w:r w:rsidRPr="00CD3885">
        <w:rPr>
          <w:rFonts w:ascii="Arial" w:hAnsi="Arial" w:cs="Arial"/>
          <w:b/>
          <w:szCs w:val="24"/>
        </w:rPr>
        <w:t>“</w:t>
      </w:r>
    </w:p>
    <w:p w14:paraId="78A80EE6" w14:textId="77777777" w:rsidR="008C1F77" w:rsidRPr="00CD3885" w:rsidRDefault="008C1F77" w:rsidP="008C1F77">
      <w:pPr>
        <w:pStyle w:val="BodyText"/>
        <w:ind w:left="360" w:firstLine="708"/>
        <w:rPr>
          <w:rFonts w:ascii="Arial" w:hAnsi="Arial" w:cs="Arial"/>
          <w:szCs w:val="24"/>
        </w:rPr>
      </w:pPr>
      <w:r w:rsidRPr="00CD3885">
        <w:rPr>
          <w:rFonts w:ascii="Arial" w:hAnsi="Arial" w:cs="Arial"/>
          <w:szCs w:val="24"/>
        </w:rPr>
        <w:t>Potrebna sredstva</w:t>
      </w: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r>
      <w:r w:rsidRPr="00CD3885">
        <w:rPr>
          <w:rFonts w:ascii="Arial" w:hAnsi="Arial" w:cs="Arial"/>
          <w:szCs w:val="24"/>
        </w:rPr>
        <w:tab/>
        <w:t xml:space="preserve">                     7.000,00 kn</w:t>
      </w:r>
    </w:p>
    <w:p w14:paraId="625097AF" w14:textId="77777777" w:rsidR="008C1F77" w:rsidRPr="00CD3885" w:rsidRDefault="008C1F77" w:rsidP="008C1F77">
      <w:pPr>
        <w:pStyle w:val="BodyText"/>
        <w:ind w:left="360" w:firstLine="708"/>
        <w:rPr>
          <w:rFonts w:ascii="Arial" w:hAnsi="Arial" w:cs="Arial"/>
          <w:szCs w:val="24"/>
        </w:rPr>
      </w:pPr>
    </w:p>
    <w:p w14:paraId="48D7FC0D" w14:textId="77777777" w:rsidR="008C1F77" w:rsidRPr="00CD3885" w:rsidRDefault="008C1F77" w:rsidP="008C1F77">
      <w:pPr>
        <w:pStyle w:val="BodyText"/>
        <w:numPr>
          <w:ilvl w:val="0"/>
          <w:numId w:val="37"/>
        </w:numPr>
        <w:rPr>
          <w:rFonts w:ascii="Arial" w:hAnsi="Arial" w:cs="Arial"/>
          <w:b/>
          <w:szCs w:val="24"/>
        </w:rPr>
      </w:pPr>
      <w:r w:rsidRPr="00CD3885">
        <w:rPr>
          <w:rFonts w:ascii="Arial" w:hAnsi="Arial" w:cs="Arial"/>
          <w:b/>
          <w:szCs w:val="24"/>
        </w:rPr>
        <w:t xml:space="preserve">Financijska potpora za sufinanciranje međunarodnog projekta „Novi oblik teritorijalnog upravljanja- </w:t>
      </w:r>
      <w:proofErr w:type="spellStart"/>
      <w:r w:rsidRPr="00CD3885">
        <w:rPr>
          <w:rFonts w:ascii="Arial" w:hAnsi="Arial" w:cs="Arial"/>
          <w:b/>
          <w:szCs w:val="24"/>
        </w:rPr>
        <w:t>Modelna</w:t>
      </w:r>
      <w:proofErr w:type="spellEnd"/>
      <w:r w:rsidRPr="00CD3885">
        <w:rPr>
          <w:rFonts w:ascii="Arial" w:hAnsi="Arial" w:cs="Arial"/>
          <w:b/>
          <w:szCs w:val="24"/>
        </w:rPr>
        <w:t xml:space="preserve"> šuma“ za područje </w:t>
      </w:r>
      <w:proofErr w:type="spellStart"/>
      <w:r w:rsidRPr="00CD3885">
        <w:rPr>
          <w:rFonts w:ascii="Arial" w:hAnsi="Arial" w:cs="Arial"/>
          <w:b/>
          <w:szCs w:val="24"/>
        </w:rPr>
        <w:t>sjeverne,dio</w:t>
      </w:r>
      <w:proofErr w:type="spellEnd"/>
      <w:r w:rsidRPr="00CD3885">
        <w:rPr>
          <w:rFonts w:ascii="Arial" w:hAnsi="Arial" w:cs="Arial"/>
          <w:b/>
          <w:szCs w:val="24"/>
        </w:rPr>
        <w:t xml:space="preserve"> zapadne i srednje Istre, s nazivom „Sliv rijeke Mirne“</w:t>
      </w:r>
    </w:p>
    <w:p w14:paraId="20ED52A5" w14:textId="77777777" w:rsidR="008C1F77" w:rsidRPr="00CD3885" w:rsidRDefault="008C1F77" w:rsidP="008C1F77">
      <w:pPr>
        <w:pStyle w:val="BodyText"/>
        <w:ind w:left="360" w:firstLine="708"/>
        <w:rPr>
          <w:rFonts w:ascii="Arial" w:hAnsi="Arial" w:cs="Arial"/>
          <w:szCs w:val="24"/>
        </w:rPr>
      </w:pPr>
      <w:r w:rsidRPr="00CD3885">
        <w:rPr>
          <w:rFonts w:ascii="Arial" w:hAnsi="Arial" w:cs="Arial"/>
          <w:szCs w:val="24"/>
        </w:rPr>
        <w:t>Potrebna sredstva</w:t>
      </w:r>
      <w:r w:rsidRPr="00CD3885">
        <w:rPr>
          <w:rFonts w:ascii="Arial" w:hAnsi="Arial" w:cs="Arial"/>
          <w:szCs w:val="24"/>
        </w:rPr>
        <w:tab/>
      </w:r>
      <w:r w:rsidRPr="00CD3885">
        <w:rPr>
          <w:rFonts w:ascii="Arial" w:hAnsi="Arial" w:cs="Arial"/>
          <w:szCs w:val="24"/>
        </w:rPr>
        <w:tab/>
        <w:t xml:space="preserve">    </w:t>
      </w:r>
      <w:r w:rsidRPr="00CD3885">
        <w:rPr>
          <w:rFonts w:ascii="Arial" w:hAnsi="Arial" w:cs="Arial"/>
          <w:szCs w:val="24"/>
        </w:rPr>
        <w:tab/>
      </w:r>
      <w:r w:rsidRPr="00CD3885">
        <w:rPr>
          <w:rFonts w:ascii="Arial" w:hAnsi="Arial" w:cs="Arial"/>
          <w:szCs w:val="24"/>
        </w:rPr>
        <w:tab/>
        <w:t xml:space="preserve">                                  500,00 kn </w:t>
      </w:r>
    </w:p>
    <w:p w14:paraId="4B884833" w14:textId="77777777" w:rsidR="008C1F77" w:rsidRPr="00CD3885" w:rsidRDefault="008C1F77" w:rsidP="008C1F77">
      <w:pPr>
        <w:pStyle w:val="BodyText"/>
        <w:ind w:left="360" w:firstLine="708"/>
        <w:rPr>
          <w:rFonts w:ascii="Arial" w:hAnsi="Arial" w:cs="Arial"/>
          <w:szCs w:val="24"/>
        </w:rPr>
      </w:pPr>
    </w:p>
    <w:p w14:paraId="4646B893" w14:textId="77777777" w:rsidR="008C1F77" w:rsidRPr="00CD3885" w:rsidRDefault="008C1F77" w:rsidP="008C1F77">
      <w:pPr>
        <w:pStyle w:val="BodyText"/>
        <w:numPr>
          <w:ilvl w:val="0"/>
          <w:numId w:val="37"/>
        </w:numPr>
        <w:rPr>
          <w:rFonts w:ascii="Arial" w:hAnsi="Arial" w:cs="Arial"/>
          <w:b/>
          <w:szCs w:val="24"/>
        </w:rPr>
      </w:pPr>
      <w:r w:rsidRPr="00CD3885">
        <w:rPr>
          <w:rFonts w:ascii="Arial" w:hAnsi="Arial" w:cs="Arial"/>
          <w:b/>
          <w:bCs/>
          <w:szCs w:val="24"/>
        </w:rPr>
        <w:t>Subvencija za nabavu električnih pastira</w:t>
      </w:r>
    </w:p>
    <w:p w14:paraId="2223B665" w14:textId="77777777" w:rsidR="008C1F77" w:rsidRPr="00CD3885" w:rsidRDefault="008C1F77" w:rsidP="008C1F77">
      <w:pPr>
        <w:pStyle w:val="BodyText"/>
        <w:rPr>
          <w:rFonts w:ascii="Arial" w:hAnsi="Arial" w:cs="Arial"/>
          <w:bCs/>
          <w:szCs w:val="24"/>
        </w:rPr>
      </w:pPr>
      <w:r w:rsidRPr="00CD3885">
        <w:rPr>
          <w:rFonts w:ascii="Arial" w:hAnsi="Arial" w:cs="Arial"/>
          <w:b/>
          <w:bCs/>
          <w:szCs w:val="24"/>
        </w:rPr>
        <w:tab/>
        <w:t xml:space="preserve">    </w:t>
      </w:r>
      <w:r w:rsidRPr="00CD3885">
        <w:rPr>
          <w:rFonts w:ascii="Arial" w:hAnsi="Arial" w:cs="Arial"/>
          <w:bCs/>
          <w:szCs w:val="24"/>
        </w:rPr>
        <w:t xml:space="preserve">  Potrebna sredstva </w:t>
      </w:r>
      <w:r w:rsidRPr="00CD3885">
        <w:rPr>
          <w:rFonts w:ascii="Arial" w:hAnsi="Arial" w:cs="Arial"/>
          <w:b/>
          <w:bCs/>
          <w:szCs w:val="24"/>
        </w:rPr>
        <w:t xml:space="preserve">                                                                    </w:t>
      </w:r>
      <w:r w:rsidRPr="00CD3885">
        <w:rPr>
          <w:rFonts w:ascii="Arial" w:hAnsi="Arial" w:cs="Arial"/>
          <w:bCs/>
          <w:szCs w:val="24"/>
        </w:rPr>
        <w:t xml:space="preserve">11.750,00 kn </w:t>
      </w:r>
    </w:p>
    <w:p w14:paraId="4F19161C" w14:textId="77777777" w:rsidR="008C1F77" w:rsidRPr="00CD3885" w:rsidRDefault="008C1F77" w:rsidP="008C1F77">
      <w:pPr>
        <w:pStyle w:val="BodyText"/>
        <w:rPr>
          <w:rFonts w:ascii="Arial" w:hAnsi="Arial" w:cs="Arial"/>
          <w:b/>
          <w:bCs/>
          <w:szCs w:val="24"/>
        </w:rPr>
      </w:pPr>
    </w:p>
    <w:p w14:paraId="10720CB6" w14:textId="77777777" w:rsidR="008C1F77" w:rsidRPr="00CD3885" w:rsidRDefault="008C1F77" w:rsidP="008C1F77">
      <w:pPr>
        <w:pStyle w:val="BodyText"/>
        <w:numPr>
          <w:ilvl w:val="0"/>
          <w:numId w:val="37"/>
        </w:numPr>
        <w:rPr>
          <w:rFonts w:ascii="Arial" w:hAnsi="Arial" w:cs="Arial"/>
          <w:bCs/>
          <w:szCs w:val="24"/>
        </w:rPr>
      </w:pPr>
      <w:r w:rsidRPr="00CD3885">
        <w:rPr>
          <w:rFonts w:ascii="Arial" w:hAnsi="Arial" w:cs="Arial"/>
          <w:b/>
          <w:bCs/>
          <w:szCs w:val="24"/>
        </w:rPr>
        <w:t>Rad meteorološke stanice</w:t>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r>
      <w:r w:rsidRPr="00CD3885">
        <w:rPr>
          <w:rFonts w:ascii="Arial" w:hAnsi="Arial" w:cs="Arial"/>
          <w:b/>
          <w:bCs/>
          <w:szCs w:val="24"/>
        </w:rPr>
        <w:softHyphen/>
        <w:t xml:space="preserve">                           </w:t>
      </w:r>
    </w:p>
    <w:p w14:paraId="025E621C" w14:textId="77777777" w:rsidR="008C1F77" w:rsidRPr="00CD3885" w:rsidRDefault="008C1F77" w:rsidP="008C1F77">
      <w:pPr>
        <w:pStyle w:val="BodyText"/>
        <w:ind w:left="708"/>
        <w:rPr>
          <w:rFonts w:ascii="Arial" w:hAnsi="Arial" w:cs="Arial"/>
          <w:bCs/>
          <w:szCs w:val="24"/>
        </w:rPr>
      </w:pPr>
      <w:r w:rsidRPr="00CD3885">
        <w:rPr>
          <w:rFonts w:ascii="Arial" w:hAnsi="Arial" w:cs="Arial"/>
          <w:bCs/>
          <w:szCs w:val="24"/>
        </w:rPr>
        <w:t xml:space="preserve">      Potrebna sredstva </w:t>
      </w:r>
      <w:r w:rsidRPr="00CD3885">
        <w:rPr>
          <w:rFonts w:ascii="Arial" w:hAnsi="Arial" w:cs="Arial"/>
          <w:b/>
          <w:bCs/>
          <w:szCs w:val="24"/>
        </w:rPr>
        <w:t xml:space="preserve">                                        </w:t>
      </w:r>
      <w:r w:rsidRPr="00CD3885">
        <w:rPr>
          <w:rFonts w:ascii="Arial" w:hAnsi="Arial" w:cs="Arial"/>
          <w:b/>
          <w:bCs/>
          <w:szCs w:val="24"/>
        </w:rPr>
        <w:tab/>
      </w:r>
      <w:r w:rsidRPr="00CD3885">
        <w:rPr>
          <w:rFonts w:ascii="Arial" w:hAnsi="Arial" w:cs="Arial"/>
          <w:b/>
          <w:bCs/>
          <w:szCs w:val="24"/>
        </w:rPr>
        <w:tab/>
      </w:r>
      <w:r w:rsidRPr="00CD3885">
        <w:rPr>
          <w:rFonts w:ascii="Arial" w:hAnsi="Arial" w:cs="Arial"/>
          <w:bCs/>
          <w:szCs w:val="24"/>
        </w:rPr>
        <w:t xml:space="preserve">          5.000,00 kn</w:t>
      </w:r>
    </w:p>
    <w:p w14:paraId="79E6844A" w14:textId="77777777" w:rsidR="008C1F77" w:rsidRPr="00CD3885" w:rsidRDefault="008C1F77" w:rsidP="008C1F77">
      <w:pPr>
        <w:pStyle w:val="BodyText"/>
        <w:ind w:left="708"/>
        <w:rPr>
          <w:rFonts w:ascii="Arial" w:hAnsi="Arial" w:cs="Arial"/>
          <w:bCs/>
          <w:szCs w:val="24"/>
        </w:rPr>
      </w:pPr>
    </w:p>
    <w:p w14:paraId="1B6E0CF7" w14:textId="77777777" w:rsidR="008C1F77" w:rsidRPr="00CD3885" w:rsidRDefault="008C1F77" w:rsidP="008C1F77">
      <w:pPr>
        <w:pStyle w:val="BodyText"/>
        <w:numPr>
          <w:ilvl w:val="0"/>
          <w:numId w:val="37"/>
        </w:numPr>
        <w:rPr>
          <w:rFonts w:ascii="Arial" w:hAnsi="Arial" w:cs="Arial"/>
          <w:b/>
          <w:bCs/>
          <w:szCs w:val="24"/>
        </w:rPr>
      </w:pPr>
      <w:r w:rsidRPr="00CD3885">
        <w:rPr>
          <w:rFonts w:ascii="Arial" w:hAnsi="Arial" w:cs="Arial"/>
          <w:b/>
          <w:szCs w:val="24"/>
        </w:rPr>
        <w:t xml:space="preserve">Financiranje plana rada „RAZVOJNA AGENCIJA BRTONIGLA, društvo za poljoprivredu, turizam, savjetovanje i usluge, d.o.o.“  </w:t>
      </w:r>
      <w:r w:rsidRPr="00CD3885">
        <w:rPr>
          <w:rFonts w:ascii="Arial" w:hAnsi="Arial" w:cs="Arial"/>
          <w:b/>
          <w:bCs/>
          <w:szCs w:val="24"/>
        </w:rPr>
        <w:tab/>
      </w:r>
      <w:r w:rsidRPr="00CD3885">
        <w:rPr>
          <w:rFonts w:ascii="Arial" w:hAnsi="Arial" w:cs="Arial"/>
          <w:b/>
          <w:bCs/>
          <w:szCs w:val="24"/>
        </w:rPr>
        <w:tab/>
      </w:r>
    </w:p>
    <w:p w14:paraId="67F41082" w14:textId="77777777" w:rsidR="008C1F77" w:rsidRPr="00CD3885" w:rsidRDefault="008C1F77" w:rsidP="008C1F77">
      <w:pPr>
        <w:pStyle w:val="BodyText"/>
        <w:ind w:left="1068"/>
        <w:rPr>
          <w:rFonts w:ascii="Arial" w:hAnsi="Arial" w:cs="Arial"/>
          <w:bCs/>
          <w:szCs w:val="24"/>
        </w:rPr>
      </w:pPr>
      <w:r w:rsidRPr="00CD3885">
        <w:rPr>
          <w:rFonts w:ascii="Arial" w:hAnsi="Arial" w:cs="Arial"/>
          <w:bCs/>
          <w:szCs w:val="24"/>
        </w:rPr>
        <w:t>Potrebna sredstva                                                                   550.000,00 kn</w:t>
      </w:r>
    </w:p>
    <w:p w14:paraId="192A2E96" w14:textId="77777777" w:rsidR="008C1F77" w:rsidRPr="00CD3885" w:rsidRDefault="008C1F77" w:rsidP="008C1F77">
      <w:pPr>
        <w:pStyle w:val="BodyText"/>
        <w:ind w:left="1068"/>
        <w:rPr>
          <w:rFonts w:ascii="Arial" w:hAnsi="Arial" w:cs="Arial"/>
          <w:bCs/>
          <w:szCs w:val="24"/>
        </w:rPr>
      </w:pPr>
    </w:p>
    <w:p w14:paraId="0249DE6D" w14:textId="77777777" w:rsidR="008C1F77" w:rsidRPr="00CD3885" w:rsidRDefault="008C1F77" w:rsidP="008C1F77">
      <w:pPr>
        <w:pStyle w:val="BodyText"/>
        <w:numPr>
          <w:ilvl w:val="0"/>
          <w:numId w:val="37"/>
        </w:numPr>
        <w:rPr>
          <w:rFonts w:ascii="Arial" w:hAnsi="Arial" w:cs="Arial"/>
          <w:b/>
          <w:bCs/>
          <w:szCs w:val="24"/>
        </w:rPr>
      </w:pPr>
      <w:r w:rsidRPr="00CD3885">
        <w:rPr>
          <w:rFonts w:ascii="Arial" w:hAnsi="Arial" w:cs="Arial"/>
          <w:b/>
          <w:szCs w:val="24"/>
        </w:rPr>
        <w:t xml:space="preserve">Financiranje Europske grupacije za teritorijalnu suradnju „Sjeverni Jadran“  </w:t>
      </w:r>
      <w:r w:rsidRPr="00CD3885">
        <w:rPr>
          <w:rFonts w:ascii="Arial" w:hAnsi="Arial" w:cs="Arial"/>
          <w:b/>
          <w:bCs/>
          <w:szCs w:val="24"/>
        </w:rPr>
        <w:tab/>
      </w:r>
      <w:r w:rsidRPr="00CD3885">
        <w:rPr>
          <w:rFonts w:ascii="Arial" w:hAnsi="Arial" w:cs="Arial"/>
          <w:b/>
          <w:bCs/>
          <w:szCs w:val="24"/>
        </w:rPr>
        <w:tab/>
      </w:r>
    </w:p>
    <w:p w14:paraId="66E6BC55" w14:textId="77777777" w:rsidR="008C1F77" w:rsidRPr="00CD3885" w:rsidRDefault="008C1F77" w:rsidP="008C1F77">
      <w:pPr>
        <w:pStyle w:val="BodyText"/>
        <w:ind w:left="1068"/>
        <w:rPr>
          <w:rFonts w:ascii="Arial" w:hAnsi="Arial" w:cs="Arial"/>
          <w:bCs/>
          <w:szCs w:val="24"/>
        </w:rPr>
      </w:pPr>
      <w:r w:rsidRPr="00CD3885">
        <w:rPr>
          <w:rFonts w:ascii="Arial" w:hAnsi="Arial" w:cs="Arial"/>
          <w:bCs/>
          <w:szCs w:val="24"/>
        </w:rPr>
        <w:t>Potrebna sredstva                                                                      17.000,00 kn“</w:t>
      </w:r>
    </w:p>
    <w:p w14:paraId="3CD406B0" w14:textId="77777777" w:rsidR="008C1F77" w:rsidRPr="00CD3885" w:rsidRDefault="008C1F77" w:rsidP="008C1F77">
      <w:pPr>
        <w:pStyle w:val="BodyText"/>
        <w:ind w:left="1068"/>
        <w:rPr>
          <w:rFonts w:ascii="Arial" w:hAnsi="Arial" w:cs="Arial"/>
          <w:bCs/>
          <w:szCs w:val="24"/>
        </w:rPr>
      </w:pPr>
    </w:p>
    <w:p w14:paraId="2D115772" w14:textId="77777777" w:rsidR="008C1F77" w:rsidRPr="00CD3885" w:rsidRDefault="008C1F77" w:rsidP="008C1F77">
      <w:pPr>
        <w:pStyle w:val="BodyText"/>
        <w:jc w:val="center"/>
        <w:rPr>
          <w:rFonts w:ascii="Arial" w:hAnsi="Arial" w:cs="Arial"/>
          <w:b/>
          <w:bCs/>
          <w:szCs w:val="24"/>
        </w:rPr>
      </w:pPr>
      <w:r w:rsidRPr="00CD3885">
        <w:rPr>
          <w:rFonts w:ascii="Arial" w:hAnsi="Arial" w:cs="Arial"/>
          <w:b/>
          <w:bCs/>
          <w:szCs w:val="24"/>
        </w:rPr>
        <w:t>VIII.</w:t>
      </w:r>
    </w:p>
    <w:p w14:paraId="0D546B29" w14:textId="77777777" w:rsidR="008C1F77" w:rsidRPr="00CD3885" w:rsidRDefault="008C1F77" w:rsidP="008C1F77">
      <w:pPr>
        <w:pStyle w:val="BodyText"/>
        <w:ind w:firstLine="708"/>
        <w:rPr>
          <w:rFonts w:ascii="Arial" w:hAnsi="Arial" w:cs="Arial"/>
          <w:bCs/>
          <w:szCs w:val="24"/>
        </w:rPr>
      </w:pPr>
      <w:bookmarkStart w:id="12" w:name="_Hlk116033514"/>
      <w:r w:rsidRPr="00CD3885">
        <w:rPr>
          <w:rFonts w:ascii="Arial" w:hAnsi="Arial" w:cs="Arial"/>
          <w:bCs/>
          <w:szCs w:val="24"/>
        </w:rPr>
        <w:t xml:space="preserve">Točka </w:t>
      </w:r>
      <w:r w:rsidRPr="00CD3885">
        <w:rPr>
          <w:rFonts w:ascii="Arial" w:hAnsi="Arial" w:cs="Arial"/>
          <w:b/>
          <w:bCs/>
          <w:szCs w:val="24"/>
        </w:rPr>
        <w:t>IX. GOSPODARSKOG PROGRAMA</w:t>
      </w:r>
      <w:r w:rsidRPr="00CD3885">
        <w:rPr>
          <w:rFonts w:ascii="Arial" w:hAnsi="Arial" w:cs="Arial"/>
          <w:bCs/>
          <w:szCs w:val="24"/>
        </w:rPr>
        <w:t xml:space="preserve"> </w:t>
      </w:r>
      <w:r w:rsidRPr="00CD3885">
        <w:rPr>
          <w:rFonts w:ascii="Arial" w:hAnsi="Arial" w:cs="Arial"/>
          <w:b/>
          <w:bCs/>
          <w:szCs w:val="24"/>
        </w:rPr>
        <w:t xml:space="preserve">– </w:t>
      </w:r>
      <w:r w:rsidRPr="00CD3885">
        <w:rPr>
          <w:rFonts w:ascii="Arial" w:hAnsi="Arial" w:cs="Arial"/>
          <w:b/>
          <w:bCs/>
          <w:szCs w:val="24"/>
          <w:u w:val="single"/>
        </w:rPr>
        <w:t xml:space="preserve">2.  CIVILNA ZAŠTITA, ZAŠTITA OD POŽARA I VATROGASTVO, </w:t>
      </w:r>
      <w:r w:rsidRPr="00CD3885">
        <w:rPr>
          <w:rFonts w:ascii="Arial" w:hAnsi="Arial" w:cs="Arial"/>
          <w:bCs/>
          <w:szCs w:val="24"/>
        </w:rPr>
        <w:t xml:space="preserve">mijenja se u cijelosti i glasi:  </w:t>
      </w:r>
    </w:p>
    <w:bookmarkEnd w:id="12"/>
    <w:p w14:paraId="7A9FC6F4" w14:textId="77777777" w:rsidR="008C1F77" w:rsidRPr="00CD3885" w:rsidRDefault="008C1F77" w:rsidP="008C1F77">
      <w:pPr>
        <w:pStyle w:val="BodyText"/>
        <w:ind w:firstLine="708"/>
        <w:rPr>
          <w:rFonts w:ascii="Arial" w:hAnsi="Arial" w:cs="Arial"/>
          <w:szCs w:val="24"/>
        </w:rPr>
      </w:pPr>
    </w:p>
    <w:p w14:paraId="5EA06E48"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„Sukladno članku 4. i 8. Zakona o zaštiti od požara ("Narodne novine" broj 92/10), Općina Brtonigla - Verteneglio dužna je organizirati zaštitu od požara na svom području sukladno  Programu aktivnosti Vlade RH u provedbi posebnih mjera zaštite od požara od interesa za Republiku Hrvatsku. Temeljem  Zakona o zaštiti od požara ("Narodne novine" broj 92/10) Općinsko vijeće donijelo je Plan zaštite od požara i Procjenu ugroženosti od požara. Općina Brtonigla-Verteneglio je dužna organizirati  sjednicu Stožera civilne zaštite za pripremu protupožarne sezone u 2022. godini.</w:t>
      </w:r>
    </w:p>
    <w:p w14:paraId="4BB3B2DF"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lastRenderedPageBreak/>
        <w:t>Slijedom odredbe članka 3. i 8.  Zakona o zaštiti od požara ("Narodne novine" broj 92/10), Općina Brtonigla - Verteneglio ima obvezu skrbiti o potrebama i interesima građana na svom području za organiziranjem i djelovanjem učinkovite vatrogasne službe. Radi zadovoljavanja tih potreba, Općina Brtonigla – Verteneglio osniva javne  vatrogasne postrojbe (Općina Brtonigla – Verteneglio koristi usluge Javne vatrogasne postrojbe Umag).</w:t>
      </w:r>
    </w:p>
    <w:p w14:paraId="47E1F25F" w14:textId="77777777" w:rsidR="008C1F77" w:rsidRPr="00CD3885" w:rsidRDefault="008C1F77" w:rsidP="008C1F77">
      <w:pPr>
        <w:pStyle w:val="BodyText"/>
        <w:ind w:firstLine="708"/>
        <w:rPr>
          <w:rFonts w:ascii="Arial" w:hAnsi="Arial" w:cs="Arial"/>
          <w:szCs w:val="24"/>
        </w:rPr>
      </w:pPr>
    </w:p>
    <w:p w14:paraId="421C0CCA" w14:textId="77777777" w:rsidR="008C1F77" w:rsidRPr="00CD3885" w:rsidRDefault="008C1F77" w:rsidP="008C1F77">
      <w:pPr>
        <w:pStyle w:val="BodyText"/>
        <w:numPr>
          <w:ilvl w:val="0"/>
          <w:numId w:val="36"/>
        </w:numPr>
        <w:rPr>
          <w:rFonts w:ascii="Arial" w:hAnsi="Arial" w:cs="Arial"/>
          <w:b/>
          <w:bCs/>
          <w:szCs w:val="24"/>
          <w:u w:val="single"/>
        </w:rPr>
      </w:pPr>
      <w:r w:rsidRPr="00CD3885">
        <w:rPr>
          <w:rFonts w:ascii="Arial" w:hAnsi="Arial" w:cs="Arial"/>
          <w:b/>
          <w:bCs/>
          <w:szCs w:val="24"/>
          <w:u w:val="single"/>
        </w:rPr>
        <w:t>Javna vatrogasna postrojba Umag</w:t>
      </w:r>
    </w:p>
    <w:p w14:paraId="492378E6" w14:textId="77777777" w:rsidR="008C1F77" w:rsidRPr="00CD3885" w:rsidRDefault="008C1F77" w:rsidP="008C1F77">
      <w:pPr>
        <w:pStyle w:val="BodyText"/>
        <w:ind w:firstLine="708"/>
        <w:rPr>
          <w:rFonts w:ascii="Arial" w:hAnsi="Arial" w:cs="Arial"/>
          <w:szCs w:val="24"/>
        </w:rPr>
      </w:pPr>
    </w:p>
    <w:p w14:paraId="70E1EF63"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 xml:space="preserve">Osnivači Javne vatrogasne postrojbe Umag jesu Grad Umag - </w:t>
      </w:r>
      <w:proofErr w:type="spellStart"/>
      <w:r w:rsidRPr="00CD3885">
        <w:rPr>
          <w:rFonts w:ascii="Arial" w:hAnsi="Arial" w:cs="Arial"/>
          <w:szCs w:val="24"/>
        </w:rPr>
        <w:t>Umago</w:t>
      </w:r>
      <w:proofErr w:type="spellEnd"/>
      <w:r w:rsidRPr="00CD3885">
        <w:rPr>
          <w:rFonts w:ascii="Arial" w:hAnsi="Arial" w:cs="Arial"/>
          <w:szCs w:val="24"/>
        </w:rPr>
        <w:t xml:space="preserve">, Grad Buje – Buie,  Grad Novigrad – </w:t>
      </w:r>
      <w:proofErr w:type="spellStart"/>
      <w:r w:rsidRPr="00CD3885">
        <w:rPr>
          <w:rFonts w:ascii="Arial" w:hAnsi="Arial" w:cs="Arial"/>
          <w:szCs w:val="24"/>
        </w:rPr>
        <w:t>Cittanova</w:t>
      </w:r>
      <w:proofErr w:type="spellEnd"/>
      <w:r w:rsidRPr="00CD3885">
        <w:rPr>
          <w:rFonts w:ascii="Arial" w:hAnsi="Arial" w:cs="Arial"/>
          <w:szCs w:val="24"/>
        </w:rPr>
        <w:t xml:space="preserve">  te Općine Brtonigla - Verteneglio, Grožnjan - </w:t>
      </w:r>
      <w:proofErr w:type="spellStart"/>
      <w:r w:rsidRPr="00CD3885">
        <w:rPr>
          <w:rFonts w:ascii="Arial" w:hAnsi="Arial" w:cs="Arial"/>
          <w:szCs w:val="24"/>
        </w:rPr>
        <w:t>Grisignana</w:t>
      </w:r>
      <w:proofErr w:type="spellEnd"/>
      <w:r w:rsidRPr="00CD3885">
        <w:rPr>
          <w:rFonts w:ascii="Arial" w:hAnsi="Arial" w:cs="Arial"/>
          <w:szCs w:val="24"/>
        </w:rPr>
        <w:t xml:space="preserve"> i Oprtalj - </w:t>
      </w:r>
      <w:proofErr w:type="spellStart"/>
      <w:r w:rsidRPr="00CD3885">
        <w:rPr>
          <w:rFonts w:ascii="Arial" w:hAnsi="Arial" w:cs="Arial"/>
          <w:szCs w:val="24"/>
        </w:rPr>
        <w:t>Portole</w:t>
      </w:r>
      <w:proofErr w:type="spellEnd"/>
      <w:r w:rsidRPr="00CD3885">
        <w:rPr>
          <w:rFonts w:ascii="Arial" w:hAnsi="Arial" w:cs="Arial"/>
          <w:szCs w:val="24"/>
        </w:rPr>
        <w:t xml:space="preserve">. Proračunom Općine Brtonigla - Verteneglio za 2022. godinu osiguravaju se sredstva za financiranje pripadajućeg dijela redovne djelatnosti Javne vatrogasne postrojbe. </w:t>
      </w:r>
    </w:p>
    <w:p w14:paraId="26A98F05" w14:textId="77777777" w:rsidR="008C1F77" w:rsidRPr="00CD3885" w:rsidRDefault="008C1F77" w:rsidP="008C1F77">
      <w:pPr>
        <w:pStyle w:val="BodyText"/>
        <w:ind w:firstLine="708"/>
        <w:rPr>
          <w:rFonts w:ascii="Arial" w:hAnsi="Arial" w:cs="Arial"/>
          <w:b/>
          <w:bCs/>
          <w:szCs w:val="24"/>
        </w:rPr>
      </w:pPr>
      <w:r w:rsidRPr="00CD3885">
        <w:rPr>
          <w:rFonts w:ascii="Arial" w:hAnsi="Arial" w:cs="Arial"/>
          <w:b/>
          <w:bCs/>
          <w:szCs w:val="24"/>
        </w:rPr>
        <w:t>Potrebna sredstva</w:t>
      </w:r>
      <w:r w:rsidRPr="00CD3885">
        <w:rPr>
          <w:rFonts w:ascii="Arial" w:hAnsi="Arial" w:cs="Arial"/>
          <w:b/>
          <w:bCs/>
          <w:szCs w:val="24"/>
        </w:rPr>
        <w:tab/>
        <w:t xml:space="preserve">                                                                     250.000,00 kn</w:t>
      </w:r>
    </w:p>
    <w:p w14:paraId="51E07594" w14:textId="77777777" w:rsidR="008C1F77" w:rsidRPr="00CD3885" w:rsidRDefault="008C1F77" w:rsidP="008C1F77">
      <w:pPr>
        <w:pStyle w:val="BodyText"/>
        <w:ind w:firstLine="708"/>
        <w:rPr>
          <w:rFonts w:ascii="Arial" w:hAnsi="Arial" w:cs="Arial"/>
          <w:szCs w:val="24"/>
        </w:rPr>
      </w:pPr>
    </w:p>
    <w:p w14:paraId="2B0B8289" w14:textId="77777777" w:rsidR="008C1F77" w:rsidRPr="00CD3885" w:rsidRDefault="008C1F77" w:rsidP="008C1F77">
      <w:pPr>
        <w:pStyle w:val="BodyText"/>
        <w:numPr>
          <w:ilvl w:val="0"/>
          <w:numId w:val="36"/>
        </w:numPr>
        <w:rPr>
          <w:rFonts w:ascii="Arial" w:hAnsi="Arial" w:cs="Arial"/>
          <w:b/>
          <w:bCs/>
          <w:szCs w:val="24"/>
          <w:u w:val="single"/>
        </w:rPr>
      </w:pPr>
      <w:r w:rsidRPr="00CD3885">
        <w:rPr>
          <w:rFonts w:ascii="Arial" w:hAnsi="Arial" w:cs="Arial"/>
          <w:b/>
          <w:bCs/>
          <w:szCs w:val="24"/>
          <w:u w:val="single"/>
        </w:rPr>
        <w:t>Područna vatrogasna zajednica</w:t>
      </w:r>
    </w:p>
    <w:p w14:paraId="739B9E74" w14:textId="77777777" w:rsidR="008C1F77" w:rsidRPr="00CD3885" w:rsidRDefault="008C1F77" w:rsidP="008C1F77">
      <w:pPr>
        <w:pStyle w:val="BodyText"/>
        <w:ind w:firstLine="708"/>
        <w:rPr>
          <w:rFonts w:ascii="Arial" w:hAnsi="Arial" w:cs="Arial"/>
          <w:szCs w:val="24"/>
        </w:rPr>
      </w:pPr>
    </w:p>
    <w:p w14:paraId="341ABC6E"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 xml:space="preserve">Sredstva za financiranje redovne djelatnosti vatrogasnih zajednica i dobrovoljnih vatrogasnih društava osiguravaju se u proračunima jedinica lokalne samouprave. </w:t>
      </w:r>
    </w:p>
    <w:p w14:paraId="00BB9E35" w14:textId="77777777" w:rsidR="008C1F77" w:rsidRPr="00CD3885" w:rsidRDefault="008C1F77" w:rsidP="008C1F77">
      <w:pPr>
        <w:pStyle w:val="BodyText"/>
        <w:ind w:firstLine="708"/>
        <w:rPr>
          <w:rFonts w:ascii="Arial" w:hAnsi="Arial" w:cs="Arial"/>
          <w:b/>
          <w:bCs/>
          <w:szCs w:val="24"/>
        </w:rPr>
      </w:pPr>
      <w:r w:rsidRPr="00CD3885">
        <w:rPr>
          <w:rFonts w:ascii="Arial" w:hAnsi="Arial" w:cs="Arial"/>
          <w:b/>
          <w:bCs/>
          <w:szCs w:val="24"/>
        </w:rPr>
        <w:t xml:space="preserve">Potrebna sredstva                                                                       170.402,00 kn </w:t>
      </w:r>
    </w:p>
    <w:p w14:paraId="38B10D5A" w14:textId="77777777" w:rsidR="008C1F77" w:rsidRPr="00CD3885" w:rsidRDefault="008C1F77" w:rsidP="008C1F77">
      <w:pPr>
        <w:pStyle w:val="BodyText"/>
        <w:ind w:firstLine="708"/>
        <w:rPr>
          <w:rFonts w:ascii="Arial" w:hAnsi="Arial" w:cs="Arial"/>
          <w:b/>
          <w:bCs/>
          <w:szCs w:val="24"/>
        </w:rPr>
      </w:pPr>
    </w:p>
    <w:p w14:paraId="7B5A1514" w14:textId="77777777" w:rsidR="008C1F77" w:rsidRPr="00CD3885" w:rsidRDefault="008C1F77" w:rsidP="008C1F77">
      <w:pPr>
        <w:pStyle w:val="BodyText"/>
        <w:ind w:firstLine="708"/>
        <w:rPr>
          <w:rFonts w:ascii="Arial" w:hAnsi="Arial" w:cs="Arial"/>
          <w:szCs w:val="24"/>
        </w:rPr>
      </w:pPr>
      <w:r w:rsidRPr="00CD3885">
        <w:rPr>
          <w:rFonts w:ascii="Arial" w:hAnsi="Arial" w:cs="Arial"/>
          <w:b/>
          <w:bCs/>
          <w:szCs w:val="24"/>
        </w:rPr>
        <w:t xml:space="preserve">3. </w:t>
      </w:r>
      <w:r w:rsidRPr="00CD3885">
        <w:rPr>
          <w:rFonts w:ascii="Arial" w:hAnsi="Arial" w:cs="Arial"/>
          <w:b/>
          <w:bCs/>
          <w:szCs w:val="24"/>
          <w:u w:val="single"/>
        </w:rPr>
        <w:t>Stožer civilne zaštite</w:t>
      </w:r>
    </w:p>
    <w:p w14:paraId="49E78E56" w14:textId="77777777" w:rsidR="008C1F77" w:rsidRPr="00CD3885" w:rsidRDefault="008C1F77" w:rsidP="008C1F77">
      <w:pPr>
        <w:pStyle w:val="BodyText"/>
        <w:ind w:firstLine="708"/>
        <w:rPr>
          <w:rFonts w:ascii="Arial" w:hAnsi="Arial" w:cs="Arial"/>
          <w:szCs w:val="24"/>
        </w:rPr>
      </w:pPr>
    </w:p>
    <w:p w14:paraId="534C4CA3"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 xml:space="preserve">Zakonom određeno osnivanje zapovjedništva zaštite i spašavanja za općinu, za čiji je rad  proračunom  predviđeno       </w:t>
      </w:r>
    </w:p>
    <w:p w14:paraId="3124E96D" w14:textId="77777777" w:rsidR="008C1F77" w:rsidRPr="00CD3885" w:rsidRDefault="008C1F77" w:rsidP="008C1F77">
      <w:pPr>
        <w:pStyle w:val="BodyText"/>
        <w:ind w:firstLine="708"/>
        <w:rPr>
          <w:rFonts w:ascii="Arial" w:hAnsi="Arial" w:cs="Arial"/>
          <w:b/>
          <w:bCs/>
          <w:szCs w:val="24"/>
        </w:rPr>
      </w:pPr>
      <w:r w:rsidRPr="00CD3885">
        <w:rPr>
          <w:rFonts w:ascii="Arial" w:hAnsi="Arial" w:cs="Arial"/>
          <w:szCs w:val="24"/>
        </w:rPr>
        <w:t xml:space="preserve"> </w:t>
      </w:r>
      <w:r w:rsidRPr="00CD3885">
        <w:rPr>
          <w:rFonts w:ascii="Arial" w:hAnsi="Arial" w:cs="Arial"/>
          <w:b/>
          <w:bCs/>
          <w:szCs w:val="24"/>
        </w:rPr>
        <w:t>Potrebna sredstva</w:t>
      </w:r>
      <w:r w:rsidRPr="00CD3885">
        <w:rPr>
          <w:rFonts w:ascii="Arial" w:hAnsi="Arial" w:cs="Arial"/>
          <w:b/>
          <w:szCs w:val="24"/>
        </w:rPr>
        <w:t xml:space="preserve">                                                                         </w:t>
      </w:r>
      <w:r w:rsidRPr="00CD3885">
        <w:rPr>
          <w:rFonts w:ascii="Arial" w:hAnsi="Arial" w:cs="Arial"/>
          <w:b/>
          <w:bCs/>
          <w:szCs w:val="24"/>
        </w:rPr>
        <w:t>5.000,00 kn</w:t>
      </w:r>
      <w:r w:rsidRPr="00CD3885">
        <w:rPr>
          <w:rFonts w:ascii="Arial" w:hAnsi="Arial" w:cs="Arial"/>
          <w:b/>
          <w:szCs w:val="24"/>
        </w:rPr>
        <w:t xml:space="preserve">                                                                                                                     </w:t>
      </w:r>
    </w:p>
    <w:p w14:paraId="701BB6C3" w14:textId="77777777" w:rsidR="008C1F77" w:rsidRPr="00CD3885" w:rsidRDefault="008C1F77" w:rsidP="008C1F77">
      <w:pPr>
        <w:pStyle w:val="BodyText"/>
        <w:rPr>
          <w:rFonts w:ascii="Arial" w:hAnsi="Arial" w:cs="Arial"/>
          <w:b/>
          <w:bCs/>
          <w:szCs w:val="24"/>
        </w:rPr>
      </w:pPr>
    </w:p>
    <w:p w14:paraId="723F5192" w14:textId="77777777" w:rsidR="008C1F77" w:rsidRPr="00CD3885" w:rsidRDefault="008C1F77" w:rsidP="008C1F77">
      <w:pPr>
        <w:pStyle w:val="BodyText"/>
        <w:ind w:firstLine="708"/>
        <w:rPr>
          <w:rFonts w:ascii="Arial" w:hAnsi="Arial" w:cs="Arial"/>
          <w:b/>
          <w:bCs/>
          <w:szCs w:val="24"/>
          <w:u w:val="single"/>
        </w:rPr>
      </w:pPr>
      <w:r w:rsidRPr="00CD3885">
        <w:rPr>
          <w:rFonts w:ascii="Arial" w:hAnsi="Arial" w:cs="Arial"/>
          <w:b/>
          <w:bCs/>
          <w:szCs w:val="24"/>
          <w:u w:val="single"/>
        </w:rPr>
        <w:t>3.1. Obuka Stožera civilne zaštite</w:t>
      </w:r>
    </w:p>
    <w:p w14:paraId="02293C43" w14:textId="77777777" w:rsidR="008C1F77" w:rsidRPr="00CD3885" w:rsidRDefault="008C1F77" w:rsidP="008C1F77">
      <w:pPr>
        <w:pStyle w:val="BodyText"/>
        <w:rPr>
          <w:rFonts w:ascii="Arial" w:hAnsi="Arial" w:cs="Arial"/>
          <w:b/>
          <w:bCs/>
          <w:szCs w:val="24"/>
        </w:rPr>
      </w:pPr>
    </w:p>
    <w:p w14:paraId="02F99150" w14:textId="77777777" w:rsidR="008C1F77" w:rsidRPr="00CD3885" w:rsidRDefault="008C1F77" w:rsidP="008C1F77">
      <w:pPr>
        <w:pStyle w:val="BodyText"/>
        <w:ind w:firstLine="708"/>
        <w:rPr>
          <w:rFonts w:ascii="Arial" w:hAnsi="Arial" w:cs="Arial"/>
          <w:b/>
          <w:bCs/>
          <w:szCs w:val="24"/>
        </w:rPr>
      </w:pPr>
      <w:r w:rsidRPr="00CD3885">
        <w:rPr>
          <w:rFonts w:ascii="Arial" w:hAnsi="Arial" w:cs="Arial"/>
          <w:b/>
          <w:bCs/>
          <w:szCs w:val="24"/>
        </w:rPr>
        <w:t xml:space="preserve">Potrebna sredstva                                                                         10.000,00 kn                                                                                                                     </w:t>
      </w:r>
    </w:p>
    <w:p w14:paraId="3B485BAB" w14:textId="77777777" w:rsidR="008C1F77" w:rsidRPr="00CD3885" w:rsidRDefault="008C1F77" w:rsidP="008C1F77">
      <w:pPr>
        <w:pStyle w:val="BodyText"/>
        <w:ind w:firstLine="708"/>
        <w:rPr>
          <w:rFonts w:ascii="Arial" w:hAnsi="Arial" w:cs="Arial"/>
          <w:b/>
          <w:bCs/>
          <w:szCs w:val="24"/>
          <w:u w:val="single"/>
        </w:rPr>
      </w:pPr>
    </w:p>
    <w:p w14:paraId="61F18309" w14:textId="77777777" w:rsidR="008C1F77" w:rsidRPr="00CD3885" w:rsidRDefault="008C1F77" w:rsidP="008C1F77">
      <w:pPr>
        <w:pStyle w:val="BodyText"/>
        <w:ind w:firstLine="708"/>
        <w:rPr>
          <w:rFonts w:ascii="Arial" w:hAnsi="Arial" w:cs="Arial"/>
          <w:szCs w:val="24"/>
          <w:u w:val="single"/>
        </w:rPr>
      </w:pPr>
      <w:r w:rsidRPr="00CD3885">
        <w:rPr>
          <w:rFonts w:ascii="Arial" w:hAnsi="Arial" w:cs="Arial"/>
          <w:b/>
          <w:bCs/>
          <w:szCs w:val="24"/>
          <w:u w:val="single"/>
        </w:rPr>
        <w:t>4. Vatrogasna zajednica Istarske županije</w:t>
      </w:r>
    </w:p>
    <w:p w14:paraId="093CD341"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Verteneglio. Na temelju istog sporazuma Općina Brtonigla - Verteneglio ima obvezu doznačiti Vatrogasnoj zajednici Istarske županije godišnju dotaciju.</w:t>
      </w:r>
    </w:p>
    <w:p w14:paraId="7D811610" w14:textId="77777777" w:rsidR="008C1F77" w:rsidRPr="00CD3885" w:rsidRDefault="008C1F77" w:rsidP="008C1F77">
      <w:pPr>
        <w:pStyle w:val="BodyText"/>
        <w:ind w:firstLine="708"/>
        <w:rPr>
          <w:rFonts w:ascii="Arial" w:hAnsi="Arial" w:cs="Arial"/>
          <w:b/>
          <w:bCs/>
          <w:szCs w:val="24"/>
        </w:rPr>
      </w:pPr>
      <w:r w:rsidRPr="00CD3885">
        <w:rPr>
          <w:rFonts w:ascii="Arial" w:hAnsi="Arial" w:cs="Arial"/>
          <w:b/>
          <w:bCs/>
          <w:szCs w:val="24"/>
        </w:rPr>
        <w:t>Potrebna sredstva</w:t>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r>
      <w:r w:rsidRPr="00CD3885">
        <w:rPr>
          <w:rFonts w:ascii="Arial" w:hAnsi="Arial" w:cs="Arial"/>
          <w:b/>
          <w:szCs w:val="24"/>
        </w:rPr>
        <w:t xml:space="preserve">                               6.156,00 kn</w:t>
      </w:r>
    </w:p>
    <w:p w14:paraId="5C385F85" w14:textId="77777777" w:rsidR="008C1F77" w:rsidRPr="00CD3885" w:rsidRDefault="008C1F77" w:rsidP="008C1F77">
      <w:pPr>
        <w:pStyle w:val="BodyText"/>
        <w:ind w:left="7080" w:firstLine="708"/>
        <w:rPr>
          <w:rFonts w:ascii="Arial" w:hAnsi="Arial" w:cs="Arial"/>
          <w:b/>
          <w:bCs/>
          <w:szCs w:val="24"/>
        </w:rPr>
      </w:pPr>
    </w:p>
    <w:p w14:paraId="79B546F5" w14:textId="77777777" w:rsidR="008C1F77" w:rsidRPr="00CD3885" w:rsidRDefault="008C1F77" w:rsidP="008C1F77">
      <w:pPr>
        <w:pStyle w:val="BodyText"/>
        <w:ind w:firstLine="708"/>
        <w:rPr>
          <w:rFonts w:ascii="Arial" w:hAnsi="Arial" w:cs="Arial"/>
          <w:b/>
          <w:bCs/>
          <w:szCs w:val="24"/>
        </w:rPr>
      </w:pPr>
      <w:r w:rsidRPr="00CD3885">
        <w:rPr>
          <w:rFonts w:ascii="Arial" w:hAnsi="Arial" w:cs="Arial"/>
          <w:b/>
          <w:bCs/>
          <w:szCs w:val="24"/>
          <w:u w:val="single"/>
        </w:rPr>
        <w:t>5.Protupožarna zaštita</w:t>
      </w:r>
      <w:r w:rsidRPr="00CD3885">
        <w:rPr>
          <w:rFonts w:ascii="Arial" w:hAnsi="Arial" w:cs="Arial"/>
          <w:b/>
          <w:bCs/>
          <w:szCs w:val="24"/>
        </w:rPr>
        <w:tab/>
      </w:r>
    </w:p>
    <w:p w14:paraId="3A701672" w14:textId="77777777" w:rsidR="008C1F77" w:rsidRPr="00CD3885" w:rsidRDefault="008C1F77" w:rsidP="008C1F77">
      <w:pPr>
        <w:pStyle w:val="BodyText"/>
        <w:ind w:firstLine="708"/>
        <w:rPr>
          <w:rFonts w:ascii="Arial" w:hAnsi="Arial" w:cs="Arial"/>
          <w:b/>
          <w:bCs/>
          <w:szCs w:val="24"/>
        </w:rPr>
      </w:pPr>
      <w:bookmarkStart w:id="13" w:name="_Hlk89775857"/>
      <w:r w:rsidRPr="00CD3885">
        <w:rPr>
          <w:rFonts w:ascii="Arial" w:hAnsi="Arial" w:cs="Arial"/>
          <w:b/>
          <w:bCs/>
          <w:szCs w:val="24"/>
        </w:rPr>
        <w:t>Potrebna sredstva</w:t>
      </w:r>
      <w:r w:rsidRPr="00CD3885">
        <w:rPr>
          <w:rFonts w:ascii="Arial" w:hAnsi="Arial" w:cs="Arial"/>
          <w:b/>
          <w:bCs/>
          <w:szCs w:val="24"/>
        </w:rPr>
        <w:tab/>
      </w:r>
      <w:r w:rsidRPr="00CD3885">
        <w:rPr>
          <w:rFonts w:ascii="Arial" w:hAnsi="Arial" w:cs="Arial"/>
          <w:b/>
          <w:bCs/>
          <w:szCs w:val="24"/>
        </w:rPr>
        <w:tab/>
        <w:t xml:space="preserve">          </w:t>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t xml:space="preserve">   </w:t>
      </w:r>
      <w:r w:rsidRPr="00CD3885">
        <w:rPr>
          <w:rFonts w:ascii="Arial" w:hAnsi="Arial" w:cs="Arial"/>
          <w:b/>
          <w:bCs/>
          <w:szCs w:val="24"/>
        </w:rPr>
        <w:tab/>
      </w:r>
      <w:r w:rsidRPr="00CD3885">
        <w:rPr>
          <w:rFonts w:ascii="Arial" w:hAnsi="Arial" w:cs="Arial"/>
          <w:b/>
          <w:bCs/>
          <w:szCs w:val="24"/>
        </w:rPr>
        <w:tab/>
        <w:t xml:space="preserve">         1.570,00 kn</w:t>
      </w:r>
    </w:p>
    <w:bookmarkEnd w:id="13"/>
    <w:p w14:paraId="7919ED8D" w14:textId="77777777" w:rsidR="008C1F77" w:rsidRPr="00CD3885" w:rsidRDefault="008C1F77" w:rsidP="008C1F77">
      <w:pPr>
        <w:pStyle w:val="BodyText"/>
        <w:ind w:firstLine="708"/>
        <w:rPr>
          <w:rFonts w:ascii="Arial" w:hAnsi="Arial" w:cs="Arial"/>
          <w:b/>
          <w:bCs/>
          <w:szCs w:val="24"/>
        </w:rPr>
      </w:pPr>
    </w:p>
    <w:p w14:paraId="72BB27C4" w14:textId="77777777" w:rsidR="008C1F77" w:rsidRPr="00CD3885" w:rsidRDefault="008C1F77" w:rsidP="008C1F77">
      <w:pPr>
        <w:pStyle w:val="BodyText"/>
        <w:ind w:firstLine="708"/>
        <w:rPr>
          <w:rFonts w:ascii="Arial" w:hAnsi="Arial" w:cs="Arial"/>
          <w:b/>
          <w:bCs/>
          <w:szCs w:val="24"/>
          <w:u w:val="single"/>
        </w:rPr>
      </w:pPr>
      <w:r w:rsidRPr="00CD3885">
        <w:rPr>
          <w:rFonts w:ascii="Arial" w:hAnsi="Arial" w:cs="Arial"/>
          <w:b/>
          <w:bCs/>
          <w:szCs w:val="24"/>
          <w:u w:val="single"/>
        </w:rPr>
        <w:t xml:space="preserve">6. Hrvatska gorska služba spašavanja </w:t>
      </w:r>
    </w:p>
    <w:p w14:paraId="10F179A0" w14:textId="77777777" w:rsidR="008C1F77" w:rsidRPr="00CD3885" w:rsidRDefault="008C1F77" w:rsidP="008C1F77">
      <w:pPr>
        <w:pStyle w:val="BodyText"/>
        <w:ind w:left="708"/>
        <w:rPr>
          <w:rFonts w:ascii="Arial" w:hAnsi="Arial" w:cs="Arial"/>
          <w:b/>
          <w:bCs/>
          <w:szCs w:val="24"/>
        </w:rPr>
      </w:pPr>
      <w:r w:rsidRPr="00CD3885">
        <w:rPr>
          <w:rFonts w:ascii="Arial" w:hAnsi="Arial" w:cs="Arial"/>
          <w:b/>
          <w:bCs/>
          <w:szCs w:val="24"/>
        </w:rPr>
        <w:t>Potrebna sredstva</w:t>
      </w:r>
      <w:r w:rsidRPr="00CD3885">
        <w:rPr>
          <w:rFonts w:ascii="Arial" w:hAnsi="Arial" w:cs="Arial"/>
          <w:b/>
          <w:bCs/>
          <w:szCs w:val="24"/>
        </w:rPr>
        <w:tab/>
      </w:r>
      <w:r w:rsidRPr="00CD3885">
        <w:rPr>
          <w:rFonts w:ascii="Arial" w:hAnsi="Arial" w:cs="Arial"/>
          <w:b/>
          <w:bCs/>
          <w:szCs w:val="24"/>
        </w:rPr>
        <w:tab/>
        <w:t xml:space="preserve">          </w:t>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t xml:space="preserve">   </w:t>
      </w:r>
      <w:r w:rsidRPr="00CD3885">
        <w:rPr>
          <w:rFonts w:ascii="Arial" w:hAnsi="Arial" w:cs="Arial"/>
          <w:b/>
          <w:bCs/>
          <w:szCs w:val="24"/>
        </w:rPr>
        <w:tab/>
      </w:r>
      <w:r w:rsidRPr="00CD3885">
        <w:rPr>
          <w:rFonts w:ascii="Arial" w:hAnsi="Arial" w:cs="Arial"/>
          <w:b/>
          <w:bCs/>
          <w:szCs w:val="24"/>
        </w:rPr>
        <w:tab/>
        <w:t xml:space="preserve">         4.000,00 kn</w:t>
      </w:r>
    </w:p>
    <w:p w14:paraId="1AD3A680" w14:textId="77777777" w:rsidR="008C1F77" w:rsidRPr="00CD3885" w:rsidRDefault="008C1F77" w:rsidP="008C1F77">
      <w:pPr>
        <w:pStyle w:val="BodyText"/>
        <w:ind w:left="708"/>
        <w:rPr>
          <w:rFonts w:ascii="Arial" w:hAnsi="Arial" w:cs="Arial"/>
          <w:b/>
          <w:bCs/>
          <w:szCs w:val="24"/>
        </w:rPr>
      </w:pPr>
    </w:p>
    <w:p w14:paraId="44A738E4" w14:textId="77777777" w:rsidR="008C1F77" w:rsidRPr="00CD3885" w:rsidRDefault="008C1F77" w:rsidP="008C1F77">
      <w:pPr>
        <w:pStyle w:val="BodyText"/>
        <w:ind w:left="708"/>
        <w:rPr>
          <w:rFonts w:ascii="Arial" w:hAnsi="Arial" w:cs="Arial"/>
          <w:b/>
          <w:bCs/>
          <w:szCs w:val="24"/>
          <w:u w:val="single"/>
        </w:rPr>
      </w:pPr>
      <w:r w:rsidRPr="00CD3885">
        <w:rPr>
          <w:rFonts w:ascii="Arial" w:hAnsi="Arial" w:cs="Arial"/>
          <w:b/>
          <w:bCs/>
          <w:szCs w:val="24"/>
          <w:u w:val="single"/>
        </w:rPr>
        <w:t>7. Sufinanciranje nabave vatrogasnog vozila Dobrovoljnog vatrogasnog društva Buje - Buie</w:t>
      </w:r>
    </w:p>
    <w:p w14:paraId="5E3E6C1A" w14:textId="77777777" w:rsidR="008C1F77" w:rsidRPr="00CD3885" w:rsidRDefault="008C1F77" w:rsidP="008C1F77">
      <w:pPr>
        <w:pStyle w:val="BodyText"/>
        <w:ind w:left="708"/>
        <w:rPr>
          <w:rFonts w:ascii="Arial" w:hAnsi="Arial" w:cs="Arial"/>
          <w:b/>
          <w:bCs/>
          <w:szCs w:val="24"/>
        </w:rPr>
      </w:pPr>
      <w:r w:rsidRPr="00CD3885">
        <w:rPr>
          <w:rFonts w:ascii="Arial" w:hAnsi="Arial" w:cs="Arial"/>
          <w:b/>
          <w:bCs/>
          <w:szCs w:val="24"/>
        </w:rPr>
        <w:t>Potrebna sredstva</w:t>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t xml:space="preserve">      100.000,00 kn</w:t>
      </w:r>
    </w:p>
    <w:p w14:paraId="1BC60328" w14:textId="77777777" w:rsidR="008C1F77" w:rsidRPr="00CD3885" w:rsidRDefault="008C1F77" w:rsidP="008C1F77">
      <w:pPr>
        <w:pStyle w:val="BodyText"/>
        <w:jc w:val="left"/>
        <w:rPr>
          <w:rFonts w:ascii="Arial" w:hAnsi="Arial" w:cs="Arial"/>
          <w:b/>
          <w:bCs/>
          <w:szCs w:val="24"/>
        </w:rPr>
      </w:pPr>
    </w:p>
    <w:p w14:paraId="1673C39D" w14:textId="77777777" w:rsidR="008C1F77" w:rsidRPr="00CD3885" w:rsidRDefault="008C1F77" w:rsidP="008C1F77">
      <w:pPr>
        <w:pStyle w:val="BodyText"/>
        <w:jc w:val="left"/>
        <w:rPr>
          <w:rFonts w:ascii="Arial" w:hAnsi="Arial" w:cs="Arial"/>
          <w:b/>
          <w:bCs/>
          <w:szCs w:val="24"/>
        </w:rPr>
      </w:pPr>
      <w:r w:rsidRPr="00CD3885">
        <w:rPr>
          <w:rFonts w:ascii="Arial" w:hAnsi="Arial" w:cs="Arial"/>
          <w:b/>
          <w:bCs/>
          <w:szCs w:val="24"/>
        </w:rPr>
        <w:t xml:space="preserve">Ukupno osigurana sredstva:                                                             547.128,00 kn“  </w:t>
      </w:r>
    </w:p>
    <w:p w14:paraId="72242CB5" w14:textId="77777777" w:rsidR="008C1F77" w:rsidRPr="00CD3885" w:rsidRDefault="008C1F77" w:rsidP="008C1F77">
      <w:pPr>
        <w:pStyle w:val="BodyText"/>
        <w:jc w:val="left"/>
        <w:rPr>
          <w:rFonts w:ascii="Arial" w:hAnsi="Arial" w:cs="Arial"/>
          <w:b/>
          <w:bCs/>
          <w:szCs w:val="24"/>
          <w:u w:val="single"/>
        </w:rPr>
      </w:pPr>
    </w:p>
    <w:p w14:paraId="70D41150" w14:textId="77777777" w:rsidR="008C1F77" w:rsidRPr="00CD3885" w:rsidRDefault="008C1F77" w:rsidP="008C1F77">
      <w:pPr>
        <w:ind w:firstLine="708"/>
        <w:jc w:val="center"/>
        <w:rPr>
          <w:rFonts w:ascii="Arial" w:hAnsi="Arial" w:cs="Arial"/>
          <w:b/>
          <w:sz w:val="24"/>
          <w:szCs w:val="24"/>
          <w:lang w:val="hr-HR"/>
        </w:rPr>
      </w:pPr>
      <w:r w:rsidRPr="00CD3885">
        <w:rPr>
          <w:rFonts w:ascii="Arial" w:hAnsi="Arial" w:cs="Arial"/>
          <w:b/>
          <w:bCs/>
          <w:sz w:val="24"/>
          <w:szCs w:val="24"/>
          <w:lang w:val="hr-HR"/>
        </w:rPr>
        <w:lastRenderedPageBreak/>
        <w:t>IX.</w:t>
      </w:r>
    </w:p>
    <w:p w14:paraId="12A92A1E" w14:textId="77777777" w:rsidR="008C1F77" w:rsidRPr="00CD3885" w:rsidRDefault="008C1F77" w:rsidP="008C1F77">
      <w:pPr>
        <w:ind w:firstLine="708"/>
        <w:jc w:val="both"/>
        <w:rPr>
          <w:rFonts w:ascii="Arial" w:hAnsi="Arial" w:cs="Arial"/>
          <w:b/>
          <w:sz w:val="24"/>
          <w:szCs w:val="24"/>
          <w:lang w:val="hr-HR"/>
        </w:rPr>
      </w:pPr>
    </w:p>
    <w:p w14:paraId="7EC184B4" w14:textId="77777777" w:rsidR="008C1F77" w:rsidRPr="00CD3885" w:rsidRDefault="008C1F77" w:rsidP="008C1F77">
      <w:pPr>
        <w:pStyle w:val="BodyText"/>
        <w:ind w:firstLine="708"/>
        <w:rPr>
          <w:rFonts w:ascii="Arial" w:hAnsi="Arial" w:cs="Arial"/>
          <w:bCs/>
          <w:szCs w:val="24"/>
        </w:rPr>
      </w:pPr>
      <w:r w:rsidRPr="00CD3885">
        <w:rPr>
          <w:rFonts w:ascii="Arial" w:hAnsi="Arial" w:cs="Arial"/>
          <w:bCs/>
          <w:szCs w:val="24"/>
        </w:rPr>
        <w:t>Točka</w:t>
      </w:r>
      <w:r w:rsidRPr="00CD3885">
        <w:rPr>
          <w:rFonts w:ascii="Arial" w:hAnsi="Arial" w:cs="Arial"/>
          <w:b/>
          <w:bCs/>
          <w:szCs w:val="24"/>
        </w:rPr>
        <w:t xml:space="preserve"> X.</w:t>
      </w:r>
      <w:r w:rsidRPr="00CD3885">
        <w:rPr>
          <w:rFonts w:ascii="Arial" w:hAnsi="Arial" w:cs="Arial"/>
          <w:bCs/>
          <w:szCs w:val="24"/>
        </w:rPr>
        <w:t xml:space="preserve"> </w:t>
      </w:r>
      <w:r w:rsidRPr="00CD3885">
        <w:rPr>
          <w:rFonts w:ascii="Arial" w:hAnsi="Arial" w:cs="Arial"/>
          <w:b/>
          <w:bCs/>
          <w:szCs w:val="24"/>
        </w:rPr>
        <w:t>GOSPODARSKOG PROGRAMA</w:t>
      </w:r>
      <w:r w:rsidRPr="00CD3885">
        <w:rPr>
          <w:rFonts w:ascii="Arial" w:hAnsi="Arial" w:cs="Arial"/>
          <w:bCs/>
          <w:szCs w:val="24"/>
        </w:rPr>
        <w:t xml:space="preserve"> </w:t>
      </w:r>
      <w:r w:rsidRPr="00CD3885">
        <w:rPr>
          <w:rFonts w:ascii="Arial" w:hAnsi="Arial" w:cs="Arial"/>
          <w:b/>
          <w:bCs/>
          <w:szCs w:val="24"/>
        </w:rPr>
        <w:t xml:space="preserve">– 3. </w:t>
      </w:r>
      <w:r w:rsidRPr="00CD3885">
        <w:rPr>
          <w:rFonts w:ascii="Arial" w:hAnsi="Arial" w:cs="Arial"/>
          <w:b/>
          <w:bCs/>
          <w:szCs w:val="24"/>
          <w:u w:val="single"/>
        </w:rPr>
        <w:t xml:space="preserve">PROGRAM U TURIZMU, </w:t>
      </w:r>
      <w:r w:rsidRPr="00CD3885">
        <w:rPr>
          <w:rFonts w:ascii="Arial" w:hAnsi="Arial" w:cs="Arial"/>
          <w:bCs/>
          <w:szCs w:val="24"/>
        </w:rPr>
        <w:t xml:space="preserve">mijenja se u cijelosti i glasi:  </w:t>
      </w:r>
    </w:p>
    <w:p w14:paraId="610CFC5A" w14:textId="77777777" w:rsidR="008C1F77" w:rsidRPr="00CD3885" w:rsidRDefault="008C1F77" w:rsidP="008C1F77">
      <w:pPr>
        <w:ind w:firstLine="708"/>
        <w:jc w:val="both"/>
        <w:rPr>
          <w:rFonts w:ascii="Arial" w:hAnsi="Arial" w:cs="Arial"/>
          <w:sz w:val="24"/>
          <w:szCs w:val="24"/>
          <w:lang w:val="hr-HR"/>
        </w:rPr>
      </w:pPr>
      <w:r w:rsidRPr="00CD3885">
        <w:rPr>
          <w:rFonts w:ascii="Arial" w:hAnsi="Arial" w:cs="Arial"/>
          <w:b/>
          <w:sz w:val="24"/>
          <w:szCs w:val="24"/>
          <w:lang w:val="hr-HR"/>
        </w:rPr>
        <w:t>„3.1.</w:t>
      </w:r>
      <w:r w:rsidRPr="00CD3885">
        <w:rPr>
          <w:rFonts w:ascii="Arial" w:hAnsi="Arial" w:cs="Arial"/>
          <w:sz w:val="24"/>
          <w:szCs w:val="24"/>
          <w:lang w:val="hr-HR"/>
        </w:rPr>
        <w:t xml:space="preserve"> Općina Brtonigla – Verteneglio će sufinancirati projekte i manifestacije koje će organizirati Turistička zajednica Općine Brtonigla sa sjedištem u Brtonigli - Verteneglio, Mlinska ulica 2, u svrhu obogaćivanja turističkih, tradicionalnih i pučkih manifestacija na području Općine Brtonigla i uređenja javnih površina. Turistička zajednica Općine Brtonigla osnovana je na temelju Zakona o turističkim zajednicama i promicanju hrvatskog turizma („Narodne novine“, broj 152/08) radi ostvarenja ciljeva iz čl. 9. istog zakona, čije se djelovanje temelji na opću korisnost. Radi  definiranja prava i obveza sufinanciranja realizacije programa manifestacija za 2022. godinu, sa navedenom turističkom zajednicom, u svojstvu organizatora i korisnika, sklopiti će se Ugovor o sufinanciranju projekta i programa. </w:t>
      </w:r>
    </w:p>
    <w:p w14:paraId="4A39F86A" w14:textId="77777777" w:rsidR="008C1F77" w:rsidRPr="00CD3885" w:rsidRDefault="008C1F77" w:rsidP="008C1F77">
      <w:pPr>
        <w:pStyle w:val="BodyText"/>
        <w:rPr>
          <w:rFonts w:ascii="Arial" w:hAnsi="Arial" w:cs="Arial"/>
          <w:b/>
          <w:szCs w:val="24"/>
        </w:rPr>
      </w:pPr>
      <w:r w:rsidRPr="00CD3885">
        <w:rPr>
          <w:rFonts w:ascii="Arial" w:hAnsi="Arial" w:cs="Arial"/>
          <w:b/>
          <w:bCs/>
          <w:szCs w:val="24"/>
        </w:rPr>
        <w:t>Potrebna sredstva</w:t>
      </w:r>
      <w:r w:rsidRPr="00CD3885">
        <w:rPr>
          <w:rFonts w:ascii="Arial" w:hAnsi="Arial" w:cs="Arial"/>
          <w:b/>
          <w:bCs/>
          <w:szCs w:val="24"/>
        </w:rPr>
        <w:tab/>
      </w:r>
      <w:r w:rsidRPr="00CD3885">
        <w:rPr>
          <w:rFonts w:ascii="Arial" w:hAnsi="Arial" w:cs="Arial"/>
          <w:b/>
          <w:bCs/>
          <w:szCs w:val="24"/>
        </w:rPr>
        <w:tab/>
        <w:t xml:space="preserve"> </w:t>
      </w:r>
      <w:r w:rsidRPr="00CD3885">
        <w:rPr>
          <w:rFonts w:ascii="Arial" w:hAnsi="Arial" w:cs="Arial"/>
          <w:b/>
          <w:bCs/>
          <w:szCs w:val="24"/>
        </w:rPr>
        <w:tab/>
      </w:r>
      <w:r w:rsidRPr="00CD3885">
        <w:rPr>
          <w:rFonts w:ascii="Arial" w:hAnsi="Arial" w:cs="Arial"/>
          <w:b/>
          <w:bCs/>
          <w:szCs w:val="24"/>
        </w:rPr>
        <w:tab/>
      </w:r>
      <w:r w:rsidRPr="00CD3885">
        <w:rPr>
          <w:rFonts w:ascii="Arial" w:hAnsi="Arial" w:cs="Arial"/>
          <w:b/>
          <w:bCs/>
          <w:szCs w:val="24"/>
        </w:rPr>
        <w:tab/>
        <w:t xml:space="preserve">            </w:t>
      </w:r>
      <w:r w:rsidRPr="00CD3885">
        <w:rPr>
          <w:rFonts w:ascii="Arial" w:hAnsi="Arial" w:cs="Arial"/>
          <w:b/>
          <w:color w:val="4F81BD" w:themeColor="accent1"/>
          <w:szCs w:val="24"/>
        </w:rPr>
        <w:t xml:space="preserve">                         </w:t>
      </w:r>
      <w:r w:rsidRPr="00CD3885">
        <w:rPr>
          <w:rFonts w:ascii="Arial" w:hAnsi="Arial" w:cs="Arial"/>
          <w:b/>
          <w:szCs w:val="24"/>
        </w:rPr>
        <w:t>300.000,00 kn</w:t>
      </w:r>
    </w:p>
    <w:p w14:paraId="2CFBCDAE" w14:textId="77777777" w:rsidR="008C1F77" w:rsidRPr="00CD3885" w:rsidRDefault="008C1F77" w:rsidP="008C1F77">
      <w:pPr>
        <w:pStyle w:val="BodyText"/>
        <w:ind w:firstLine="708"/>
        <w:rPr>
          <w:rFonts w:ascii="Arial" w:hAnsi="Arial" w:cs="Arial"/>
          <w:bCs/>
          <w:szCs w:val="24"/>
        </w:rPr>
      </w:pPr>
    </w:p>
    <w:p w14:paraId="530E5783" w14:textId="77777777" w:rsidR="008C1F77" w:rsidRPr="00CD3885" w:rsidRDefault="008C1F77" w:rsidP="008C1F77">
      <w:pPr>
        <w:pStyle w:val="BodyText"/>
        <w:numPr>
          <w:ilvl w:val="1"/>
          <w:numId w:val="36"/>
        </w:numPr>
        <w:rPr>
          <w:rFonts w:ascii="Arial" w:hAnsi="Arial" w:cs="Arial"/>
          <w:b/>
          <w:szCs w:val="24"/>
        </w:rPr>
      </w:pPr>
      <w:r w:rsidRPr="00CD3885">
        <w:rPr>
          <w:rFonts w:ascii="Arial" w:hAnsi="Arial" w:cs="Arial"/>
          <w:b/>
          <w:szCs w:val="24"/>
        </w:rPr>
        <w:t xml:space="preserve">Općinske manifestacije  i zbivanja                         </w:t>
      </w:r>
    </w:p>
    <w:p w14:paraId="68402B7B" w14:textId="77777777" w:rsidR="008C1F77" w:rsidRPr="00CD3885" w:rsidRDefault="008C1F77" w:rsidP="008C1F77">
      <w:pPr>
        <w:pStyle w:val="BodyText"/>
        <w:ind w:firstLine="360"/>
        <w:rPr>
          <w:rFonts w:ascii="Arial" w:hAnsi="Arial" w:cs="Arial"/>
          <w:szCs w:val="24"/>
        </w:rPr>
      </w:pPr>
      <w:r w:rsidRPr="00CD3885">
        <w:rPr>
          <w:rFonts w:ascii="Arial" w:hAnsi="Arial" w:cs="Arial"/>
          <w:b/>
          <w:szCs w:val="24"/>
        </w:rPr>
        <w:t xml:space="preserve"> </w:t>
      </w:r>
      <w:r w:rsidRPr="00CD3885">
        <w:rPr>
          <w:rFonts w:ascii="Arial" w:hAnsi="Arial" w:cs="Arial"/>
          <w:szCs w:val="24"/>
        </w:rPr>
        <w:t>Radi organizacije manifestacija na području Općine Brtonigla - Verteneglio za 2022.godinu, od strane Općine Brtonigla - Verteneglio ili drugog organizatora, a ovisno o potrebi, osiguravaju se sljedeća sredstva:</w:t>
      </w:r>
    </w:p>
    <w:p w14:paraId="00D1074C" w14:textId="77777777" w:rsidR="008C1F77" w:rsidRPr="00CD3885" w:rsidRDefault="008C1F77" w:rsidP="008C1F77">
      <w:pPr>
        <w:pStyle w:val="BodyText"/>
        <w:pBdr>
          <w:bottom w:val="single" w:sz="12" w:space="1" w:color="auto"/>
        </w:pBdr>
        <w:rPr>
          <w:rFonts w:ascii="Arial" w:hAnsi="Arial" w:cs="Arial"/>
          <w:b/>
          <w:bCs/>
          <w:szCs w:val="24"/>
        </w:rPr>
      </w:pPr>
      <w:r w:rsidRPr="00CD3885">
        <w:rPr>
          <w:rFonts w:ascii="Arial" w:hAnsi="Arial" w:cs="Arial"/>
          <w:b/>
          <w:bCs/>
          <w:szCs w:val="24"/>
        </w:rPr>
        <w:t>Potrebna sredstva:                                                                                   50.000,00 kn</w:t>
      </w:r>
    </w:p>
    <w:p w14:paraId="6E119A84" w14:textId="77777777" w:rsidR="008C1F77" w:rsidRPr="00CD3885" w:rsidRDefault="008C1F77" w:rsidP="008C1F77">
      <w:pPr>
        <w:jc w:val="center"/>
        <w:rPr>
          <w:rFonts w:ascii="Arial" w:hAnsi="Arial" w:cs="Arial"/>
          <w:b/>
          <w:sz w:val="24"/>
          <w:szCs w:val="24"/>
          <w:lang w:val="hr-HR"/>
        </w:rPr>
      </w:pPr>
    </w:p>
    <w:p w14:paraId="3461A4BA"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 xml:space="preserve">Ukupno osigurana sredstva:                                                             350.000,00 kn“  </w:t>
      </w:r>
    </w:p>
    <w:p w14:paraId="20F952CE" w14:textId="77777777" w:rsidR="008C1F77" w:rsidRPr="00CD3885" w:rsidRDefault="008C1F77" w:rsidP="008C1F77">
      <w:pPr>
        <w:jc w:val="center"/>
        <w:rPr>
          <w:rFonts w:ascii="Arial" w:hAnsi="Arial" w:cs="Arial"/>
          <w:b/>
          <w:color w:val="4F81BD" w:themeColor="accent1"/>
          <w:sz w:val="24"/>
          <w:szCs w:val="24"/>
          <w:lang w:val="hr-HR"/>
        </w:rPr>
      </w:pPr>
    </w:p>
    <w:p w14:paraId="17EA7D82"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X.</w:t>
      </w:r>
    </w:p>
    <w:p w14:paraId="19DDA172" w14:textId="77777777" w:rsidR="008C1F77" w:rsidRPr="00CD3885" w:rsidRDefault="008C1F77" w:rsidP="008C1F77">
      <w:pPr>
        <w:ind w:firstLine="708"/>
        <w:jc w:val="both"/>
        <w:rPr>
          <w:rFonts w:ascii="Arial" w:hAnsi="Arial" w:cs="Arial"/>
          <w:b/>
          <w:sz w:val="24"/>
          <w:szCs w:val="24"/>
          <w:u w:val="single"/>
          <w:lang w:val="hr-HR"/>
        </w:rPr>
      </w:pPr>
      <w:r w:rsidRPr="00CD3885">
        <w:rPr>
          <w:rFonts w:ascii="Arial" w:hAnsi="Arial" w:cs="Arial"/>
          <w:sz w:val="24"/>
          <w:szCs w:val="24"/>
          <w:lang w:val="hr-HR"/>
        </w:rPr>
        <w:t xml:space="preserve">Točka </w:t>
      </w:r>
      <w:r w:rsidRPr="00CD3885">
        <w:rPr>
          <w:rFonts w:ascii="Arial" w:hAnsi="Arial" w:cs="Arial"/>
          <w:b/>
          <w:sz w:val="24"/>
          <w:szCs w:val="24"/>
          <w:lang w:val="hr-HR"/>
        </w:rPr>
        <w:t>XI. GOSPODARSKOG PROGRAMA</w:t>
      </w:r>
      <w:r w:rsidRPr="00CD3885">
        <w:rPr>
          <w:rFonts w:ascii="Arial" w:hAnsi="Arial" w:cs="Arial"/>
          <w:sz w:val="24"/>
          <w:szCs w:val="24"/>
          <w:lang w:val="hr-HR"/>
        </w:rPr>
        <w:t xml:space="preserve"> – </w:t>
      </w:r>
      <w:r w:rsidRPr="00CD3885">
        <w:rPr>
          <w:rFonts w:ascii="Arial" w:hAnsi="Arial" w:cs="Arial"/>
          <w:b/>
          <w:sz w:val="24"/>
          <w:szCs w:val="24"/>
          <w:u w:val="single"/>
          <w:lang w:val="hr-HR"/>
        </w:rPr>
        <w:t>4.</w:t>
      </w:r>
      <w:r w:rsidRPr="00CD3885">
        <w:rPr>
          <w:rFonts w:ascii="Arial" w:hAnsi="Arial" w:cs="Arial"/>
          <w:b/>
          <w:sz w:val="24"/>
          <w:szCs w:val="24"/>
          <w:u w:val="single"/>
          <w:lang w:val="it-IT"/>
        </w:rPr>
        <w:t xml:space="preserve">PROGRAM ZA PODUZETNIŠTVO I OBRTNIŠTVO,  </w:t>
      </w:r>
      <w:proofErr w:type="spellStart"/>
      <w:r w:rsidRPr="00CD3885">
        <w:rPr>
          <w:rFonts w:ascii="Arial" w:hAnsi="Arial" w:cs="Arial"/>
          <w:sz w:val="24"/>
          <w:szCs w:val="24"/>
          <w:lang w:val="it-IT"/>
        </w:rPr>
        <w:t>briše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cijelosti</w:t>
      </w:r>
      <w:proofErr w:type="spellEnd"/>
      <w:r w:rsidRPr="00CD3885">
        <w:rPr>
          <w:rFonts w:ascii="Arial" w:hAnsi="Arial" w:cs="Arial"/>
          <w:sz w:val="24"/>
          <w:szCs w:val="24"/>
          <w:lang w:val="it-IT"/>
        </w:rPr>
        <w:t>.</w:t>
      </w:r>
    </w:p>
    <w:p w14:paraId="66875540" w14:textId="77777777" w:rsidR="008C1F77" w:rsidRPr="00CD3885" w:rsidRDefault="008C1F77" w:rsidP="008C1F77">
      <w:pPr>
        <w:pStyle w:val="ListParagraph"/>
        <w:ind w:left="1068"/>
        <w:jc w:val="both"/>
        <w:rPr>
          <w:rFonts w:ascii="Arial" w:hAnsi="Arial" w:cs="Arial"/>
          <w:sz w:val="24"/>
          <w:szCs w:val="24"/>
          <w:lang w:val="hr-HR"/>
        </w:rPr>
      </w:pPr>
    </w:p>
    <w:p w14:paraId="70DE52FC" w14:textId="77777777" w:rsidR="008C1F77" w:rsidRPr="00CD3885" w:rsidRDefault="008C1F77" w:rsidP="008C1F77">
      <w:pPr>
        <w:pStyle w:val="BodyText"/>
        <w:jc w:val="center"/>
        <w:rPr>
          <w:rFonts w:ascii="Arial" w:hAnsi="Arial" w:cs="Arial"/>
          <w:b/>
          <w:bCs/>
          <w:szCs w:val="24"/>
        </w:rPr>
      </w:pPr>
      <w:bookmarkStart w:id="14" w:name="_Hlk57379167"/>
    </w:p>
    <w:p w14:paraId="1C228C7A" w14:textId="77777777" w:rsidR="008C1F77" w:rsidRPr="00CD3885" w:rsidRDefault="008C1F77" w:rsidP="008C1F77">
      <w:pPr>
        <w:pStyle w:val="BodyText"/>
        <w:jc w:val="center"/>
        <w:rPr>
          <w:rFonts w:ascii="Arial" w:hAnsi="Arial" w:cs="Arial"/>
          <w:b/>
          <w:bCs/>
          <w:szCs w:val="24"/>
        </w:rPr>
      </w:pPr>
      <w:r w:rsidRPr="00CD3885">
        <w:rPr>
          <w:rFonts w:ascii="Arial" w:hAnsi="Arial" w:cs="Arial"/>
          <w:b/>
          <w:bCs/>
          <w:szCs w:val="24"/>
        </w:rPr>
        <w:t>XI.</w:t>
      </w:r>
    </w:p>
    <w:p w14:paraId="7473F2C4" w14:textId="77777777" w:rsidR="008C1F77" w:rsidRPr="00CD3885" w:rsidRDefault="008C1F77" w:rsidP="008C1F77">
      <w:pPr>
        <w:pStyle w:val="BodyText"/>
        <w:ind w:firstLine="708"/>
        <w:rPr>
          <w:rFonts w:ascii="Arial" w:hAnsi="Arial" w:cs="Arial"/>
          <w:szCs w:val="24"/>
        </w:rPr>
      </w:pPr>
      <w:r w:rsidRPr="00CD3885">
        <w:rPr>
          <w:rFonts w:ascii="Arial" w:hAnsi="Arial" w:cs="Arial"/>
          <w:szCs w:val="24"/>
        </w:rPr>
        <w:t>Ovaj Program stupa na snagu osmog dana od dana objave u  "Službenim novinama Općine Brtonigla – Verteneglio ".</w:t>
      </w:r>
    </w:p>
    <w:bookmarkEnd w:id="14"/>
    <w:p w14:paraId="1F35503A" w14:textId="77777777" w:rsidR="008C1F77" w:rsidRPr="00CD3885" w:rsidRDefault="008C1F77" w:rsidP="008C1F77">
      <w:pPr>
        <w:pStyle w:val="BodyText"/>
        <w:ind w:firstLine="708"/>
        <w:rPr>
          <w:rFonts w:ascii="Arial" w:hAnsi="Arial" w:cs="Arial"/>
          <w:szCs w:val="24"/>
        </w:rPr>
      </w:pPr>
    </w:p>
    <w:p w14:paraId="5B5380D5" w14:textId="77777777" w:rsidR="008C1F77" w:rsidRPr="00CD3885" w:rsidRDefault="008C1F77" w:rsidP="008C1F77">
      <w:pPr>
        <w:pStyle w:val="BodyText"/>
        <w:rPr>
          <w:rFonts w:ascii="Arial" w:hAnsi="Arial" w:cs="Arial"/>
          <w:bCs/>
          <w:szCs w:val="24"/>
        </w:rPr>
      </w:pPr>
    </w:p>
    <w:p w14:paraId="2D825B53"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KLASA: 302-02/22-02/02</w:t>
      </w:r>
    </w:p>
    <w:p w14:paraId="7CF640DC"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URBROJ:2163-13-01-22-3</w:t>
      </w:r>
    </w:p>
    <w:p w14:paraId="0E234397" w14:textId="77777777" w:rsidR="008C1F77" w:rsidRPr="00CD3885" w:rsidRDefault="008C1F77" w:rsidP="008C1F77">
      <w:pPr>
        <w:pStyle w:val="BodyText"/>
        <w:rPr>
          <w:rFonts w:ascii="Arial" w:hAnsi="Arial" w:cs="Arial"/>
          <w:szCs w:val="24"/>
        </w:rPr>
      </w:pPr>
      <w:r w:rsidRPr="00CD3885">
        <w:rPr>
          <w:rFonts w:ascii="Arial" w:hAnsi="Arial" w:cs="Arial"/>
          <w:bCs/>
          <w:szCs w:val="24"/>
        </w:rPr>
        <w:t>Brtonigla – Verteneglio, 18. listopada 2022. godine</w:t>
      </w:r>
    </w:p>
    <w:p w14:paraId="79E4C182" w14:textId="77777777" w:rsidR="008C1F77" w:rsidRPr="00CD3885" w:rsidRDefault="008C1F77" w:rsidP="008C1F77">
      <w:pPr>
        <w:pStyle w:val="BodyText"/>
        <w:rPr>
          <w:rFonts w:ascii="Arial" w:hAnsi="Arial" w:cs="Arial"/>
          <w:szCs w:val="24"/>
        </w:rPr>
      </w:pPr>
    </w:p>
    <w:p w14:paraId="57E08745" w14:textId="77777777" w:rsidR="008C1F77" w:rsidRPr="00CD3885" w:rsidRDefault="008C1F77" w:rsidP="008C1F77">
      <w:pPr>
        <w:pStyle w:val="BodyText"/>
        <w:rPr>
          <w:rFonts w:ascii="Arial" w:hAnsi="Arial" w:cs="Arial"/>
          <w:szCs w:val="24"/>
        </w:rPr>
      </w:pPr>
    </w:p>
    <w:p w14:paraId="5BB24366" w14:textId="77777777" w:rsidR="008C1F77" w:rsidRPr="00CD3885" w:rsidRDefault="008C1F77" w:rsidP="008C1F77">
      <w:pPr>
        <w:pStyle w:val="BodyText"/>
        <w:jc w:val="center"/>
        <w:rPr>
          <w:rFonts w:ascii="Arial" w:hAnsi="Arial" w:cs="Arial"/>
          <w:szCs w:val="24"/>
        </w:rPr>
      </w:pPr>
      <w:r w:rsidRPr="00CD3885">
        <w:rPr>
          <w:rFonts w:ascii="Arial" w:hAnsi="Arial" w:cs="Arial"/>
          <w:bCs/>
          <w:szCs w:val="24"/>
        </w:rPr>
        <w:t>OPĆINSKO VIJEĆE OPĆINE BRTONIGLA - VERTENEGLIO</w:t>
      </w:r>
    </w:p>
    <w:p w14:paraId="60D07805" w14:textId="77777777" w:rsidR="008C1F77" w:rsidRPr="00CD3885" w:rsidRDefault="008C1F77" w:rsidP="008C1F77">
      <w:pPr>
        <w:pStyle w:val="BodyText"/>
        <w:jc w:val="center"/>
        <w:rPr>
          <w:rFonts w:ascii="Arial" w:hAnsi="Arial" w:cs="Arial"/>
          <w:bCs/>
          <w:szCs w:val="24"/>
        </w:rPr>
      </w:pPr>
      <w:r w:rsidRPr="00CD3885">
        <w:rPr>
          <w:rFonts w:ascii="Arial" w:hAnsi="Arial" w:cs="Arial"/>
          <w:bCs/>
          <w:szCs w:val="24"/>
        </w:rPr>
        <w:t>Predsjednik</w:t>
      </w:r>
    </w:p>
    <w:p w14:paraId="38993B19" w14:textId="730EA0AA" w:rsidR="008C1F77" w:rsidRPr="00CD3885" w:rsidRDefault="008C1F77" w:rsidP="008C1F77">
      <w:pPr>
        <w:pStyle w:val="BodyText"/>
        <w:jc w:val="center"/>
        <w:rPr>
          <w:rFonts w:ascii="Arial" w:hAnsi="Arial" w:cs="Arial"/>
          <w:szCs w:val="24"/>
        </w:rPr>
      </w:pPr>
      <w:r w:rsidRPr="00CD3885">
        <w:rPr>
          <w:rFonts w:ascii="Arial" w:hAnsi="Arial" w:cs="Arial"/>
          <w:bCs/>
          <w:szCs w:val="24"/>
        </w:rPr>
        <w:t>Željko Ružić</w:t>
      </w:r>
      <w:r w:rsidR="00EF6880">
        <w:rPr>
          <w:rFonts w:ascii="Arial" w:hAnsi="Arial" w:cs="Arial"/>
          <w:bCs/>
          <w:szCs w:val="24"/>
        </w:rPr>
        <w:t xml:space="preserve"> v.r.</w:t>
      </w:r>
    </w:p>
    <w:p w14:paraId="697CFB68" w14:textId="77777777" w:rsidR="008C1F77" w:rsidRPr="00CD3885" w:rsidRDefault="008C1F77" w:rsidP="008C1F77">
      <w:pPr>
        <w:rPr>
          <w:rFonts w:ascii="Arial" w:hAnsi="Arial" w:cs="Arial"/>
          <w:sz w:val="24"/>
          <w:szCs w:val="24"/>
          <w:lang w:val="hr-HR"/>
        </w:rPr>
      </w:pPr>
    </w:p>
    <w:p w14:paraId="7AC5B000" w14:textId="77777777" w:rsidR="008C1F77" w:rsidRPr="00CD3885" w:rsidRDefault="008C1F77" w:rsidP="008C1F77">
      <w:pPr>
        <w:rPr>
          <w:rFonts w:ascii="Arial" w:hAnsi="Arial" w:cs="Arial"/>
          <w:sz w:val="24"/>
          <w:szCs w:val="24"/>
          <w:lang w:val="hr-HR"/>
        </w:rPr>
      </w:pPr>
    </w:p>
    <w:p w14:paraId="0CFDED6F" w14:textId="77777777" w:rsidR="008C1F77" w:rsidRPr="00CD3885" w:rsidRDefault="008C1F77" w:rsidP="008C1F77">
      <w:pPr>
        <w:rPr>
          <w:rFonts w:ascii="Arial" w:hAnsi="Arial" w:cs="Arial"/>
          <w:sz w:val="24"/>
          <w:szCs w:val="24"/>
          <w:lang w:val="hr-HR"/>
        </w:rPr>
      </w:pPr>
    </w:p>
    <w:p w14:paraId="11D3C0C6" w14:textId="039730CB" w:rsidR="008C1F77" w:rsidRPr="00CD3885" w:rsidRDefault="008C1F77" w:rsidP="00EF6880">
      <w:pPr>
        <w:rPr>
          <w:rFonts w:ascii="Arial" w:hAnsi="Arial" w:cs="Arial"/>
          <w:sz w:val="24"/>
          <w:szCs w:val="24"/>
          <w:lang w:val="it-IT"/>
        </w:rPr>
      </w:pPr>
    </w:p>
    <w:p w14:paraId="5A378C73" w14:textId="2013F42B" w:rsidR="008C1F77" w:rsidRPr="00CD3885" w:rsidRDefault="008C1F77" w:rsidP="008C1F77">
      <w:pPr>
        <w:jc w:val="center"/>
        <w:rPr>
          <w:rFonts w:ascii="Arial" w:hAnsi="Arial" w:cs="Arial"/>
          <w:sz w:val="24"/>
          <w:szCs w:val="24"/>
          <w:lang w:val="it-IT"/>
        </w:rPr>
      </w:pPr>
    </w:p>
    <w:p w14:paraId="388AC7AD" w14:textId="3F1AF836" w:rsidR="008C1F77" w:rsidRPr="00CD3885" w:rsidRDefault="008C1F77" w:rsidP="008C1F77">
      <w:pPr>
        <w:pStyle w:val="ListParagraph"/>
        <w:numPr>
          <w:ilvl w:val="0"/>
          <w:numId w:val="18"/>
        </w:numPr>
        <w:jc w:val="center"/>
        <w:rPr>
          <w:rFonts w:ascii="Arial" w:hAnsi="Arial" w:cs="Arial"/>
          <w:sz w:val="24"/>
          <w:szCs w:val="24"/>
          <w:lang w:val="it-IT"/>
        </w:rPr>
      </w:pPr>
    </w:p>
    <w:p w14:paraId="08B10A95" w14:textId="1D847A4B" w:rsidR="008C1F77" w:rsidRPr="00CD3885" w:rsidRDefault="008C1F77" w:rsidP="008C1F77">
      <w:pPr>
        <w:jc w:val="center"/>
        <w:rPr>
          <w:rFonts w:ascii="Arial" w:hAnsi="Arial" w:cs="Arial"/>
          <w:sz w:val="24"/>
          <w:szCs w:val="24"/>
          <w:lang w:val="it-IT"/>
        </w:rPr>
      </w:pPr>
    </w:p>
    <w:p w14:paraId="7E544C02" w14:textId="02F4F4D9" w:rsidR="008C1F77" w:rsidRPr="00CD3885" w:rsidRDefault="008C1F77" w:rsidP="008C1F77">
      <w:pPr>
        <w:jc w:val="center"/>
        <w:rPr>
          <w:rFonts w:ascii="Arial" w:hAnsi="Arial" w:cs="Arial"/>
          <w:sz w:val="24"/>
          <w:szCs w:val="24"/>
          <w:lang w:val="it-IT"/>
        </w:rPr>
      </w:pPr>
    </w:p>
    <w:p w14:paraId="68F36043" w14:textId="77777777" w:rsidR="008C1F77" w:rsidRPr="00CD3885" w:rsidRDefault="008C1F77" w:rsidP="008C1F77">
      <w:pPr>
        <w:autoSpaceDE w:val="0"/>
        <w:autoSpaceDN w:val="0"/>
        <w:adjustRightInd w:val="0"/>
        <w:jc w:val="both"/>
        <w:rPr>
          <w:rFonts w:ascii="Arial" w:eastAsiaTheme="minorHAnsi" w:hAnsi="Arial" w:cs="Arial"/>
          <w:sz w:val="24"/>
          <w:szCs w:val="24"/>
          <w:lang w:val="hr-HR" w:eastAsia="en-US"/>
        </w:rPr>
      </w:pPr>
    </w:p>
    <w:p w14:paraId="5BC0DA35" w14:textId="77777777" w:rsidR="008C1F77" w:rsidRPr="00CD3885" w:rsidRDefault="008C1F77" w:rsidP="008C1F77">
      <w:pPr>
        <w:autoSpaceDE w:val="0"/>
        <w:autoSpaceDN w:val="0"/>
        <w:adjustRightInd w:val="0"/>
        <w:ind w:firstLine="708"/>
        <w:jc w:val="both"/>
        <w:rPr>
          <w:rFonts w:ascii="Arial" w:eastAsiaTheme="minorHAnsi" w:hAnsi="Arial" w:cs="Arial"/>
          <w:sz w:val="24"/>
          <w:szCs w:val="24"/>
          <w:lang w:val="hr-HR" w:eastAsia="en-US"/>
        </w:rPr>
      </w:pPr>
      <w:r w:rsidRPr="00CD3885">
        <w:rPr>
          <w:rFonts w:ascii="Arial" w:eastAsiaTheme="minorHAnsi" w:hAnsi="Arial" w:cs="Arial"/>
          <w:sz w:val="24"/>
          <w:szCs w:val="24"/>
          <w:lang w:val="hr-HR" w:eastAsia="en-US"/>
        </w:rPr>
        <w:lastRenderedPageBreak/>
        <w:t xml:space="preserve">Na temelju članka 8., 35. i 57. </w:t>
      </w:r>
      <w:bookmarkStart w:id="15" w:name="_Hlk60916995"/>
      <w:bookmarkStart w:id="16" w:name="_Hlk61352614"/>
      <w:r w:rsidRPr="00CD3885">
        <w:rPr>
          <w:rFonts w:ascii="Arial" w:eastAsiaTheme="minorHAnsi" w:hAnsi="Arial" w:cs="Arial"/>
          <w:sz w:val="24"/>
          <w:szCs w:val="24"/>
          <w:lang w:val="hr-HR" w:eastAsia="en-US"/>
        </w:rPr>
        <w:t>Zakona o lokalnoj i područnoj (regionalnoj) samoupravi ("Narodne novine RH", broj 33/01., 60/01., 129/05., 109/07., 125/08., 36/09., 150/11., 144/12., 19/13. – pročišćeni tekst, 137/15. – ispravak, 123/17., 98/19 i 144/20.)</w:t>
      </w:r>
      <w:bookmarkEnd w:id="15"/>
      <w:r w:rsidRPr="00CD3885">
        <w:rPr>
          <w:rFonts w:ascii="Arial" w:eastAsiaTheme="minorHAnsi" w:hAnsi="Arial" w:cs="Arial"/>
          <w:sz w:val="24"/>
          <w:szCs w:val="24"/>
          <w:lang w:val="hr-HR" w:eastAsia="en-US"/>
        </w:rPr>
        <w:t xml:space="preserve">, </w:t>
      </w:r>
      <w:bookmarkStart w:id="17" w:name="_Hlk62113156"/>
      <w:r w:rsidRPr="00CD3885">
        <w:rPr>
          <w:rFonts w:ascii="Arial" w:eastAsiaTheme="minorHAnsi" w:hAnsi="Arial" w:cs="Arial"/>
          <w:sz w:val="24"/>
          <w:szCs w:val="24"/>
          <w:lang w:val="hr-HR" w:eastAsia="en-US"/>
        </w:rPr>
        <w:t xml:space="preserve">članka 38. </w:t>
      </w:r>
      <w:bookmarkStart w:id="18" w:name="_Hlk62108586"/>
      <w:r w:rsidRPr="00CD3885">
        <w:rPr>
          <w:rFonts w:ascii="Arial" w:eastAsiaTheme="minorHAnsi" w:hAnsi="Arial" w:cs="Arial"/>
          <w:sz w:val="24"/>
          <w:szCs w:val="24"/>
          <w:lang w:val="hr-HR" w:eastAsia="en-US"/>
        </w:rPr>
        <w:t>Statuta Općine Brtonigla – Verteneglio (</w:t>
      </w:r>
      <w:r w:rsidRPr="00CD3885">
        <w:rPr>
          <w:rFonts w:ascii="Arial" w:hAnsi="Arial" w:cs="Arial"/>
          <w:sz w:val="24"/>
          <w:szCs w:val="24"/>
          <w:lang w:val="hr-HR"/>
        </w:rPr>
        <w:t xml:space="preserve">“Službene novine Općine Brtonigla – Verteneglio” broj </w:t>
      </w:r>
      <w:r w:rsidRPr="00CD3885">
        <w:rPr>
          <w:rFonts w:ascii="Arial" w:hAnsi="Arial" w:cs="Arial"/>
          <w:sz w:val="24"/>
          <w:szCs w:val="24"/>
          <w:lang w:val="it-IT"/>
        </w:rPr>
        <w:t xml:space="preserve">03/18, 03/21 i 07/21 – </w:t>
      </w:r>
      <w:proofErr w:type="spellStart"/>
      <w:r w:rsidRPr="00CD3885">
        <w:rPr>
          <w:rFonts w:ascii="Arial" w:hAnsi="Arial" w:cs="Arial"/>
          <w:sz w:val="24"/>
          <w:szCs w:val="24"/>
          <w:lang w:val="it-IT"/>
        </w:rPr>
        <w:t>pročišćeni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tekst</w:t>
      </w:r>
      <w:proofErr w:type="spellEnd"/>
      <w:r w:rsidRPr="00CD3885">
        <w:rPr>
          <w:rFonts w:ascii="Arial" w:eastAsiaTheme="minorHAnsi" w:hAnsi="Arial" w:cs="Arial"/>
          <w:sz w:val="24"/>
          <w:szCs w:val="24"/>
          <w:lang w:val="hr-HR" w:eastAsia="en-US"/>
        </w:rPr>
        <w:t>)</w:t>
      </w:r>
      <w:bookmarkEnd w:id="16"/>
      <w:r w:rsidRPr="00CD3885">
        <w:rPr>
          <w:rFonts w:ascii="Arial" w:eastAsiaTheme="minorHAnsi" w:hAnsi="Arial" w:cs="Arial"/>
          <w:sz w:val="24"/>
          <w:szCs w:val="24"/>
          <w:lang w:val="hr-HR" w:eastAsia="en-US"/>
        </w:rPr>
        <w:t xml:space="preserve"> </w:t>
      </w:r>
      <w:bookmarkEnd w:id="18"/>
      <w:r w:rsidRPr="00CD3885">
        <w:rPr>
          <w:rFonts w:ascii="Arial" w:eastAsiaTheme="minorHAnsi" w:hAnsi="Arial" w:cs="Arial"/>
          <w:sz w:val="24"/>
          <w:szCs w:val="24"/>
          <w:lang w:val="hr-HR" w:eastAsia="en-US"/>
        </w:rPr>
        <w:t xml:space="preserve">i članka </w:t>
      </w:r>
      <w:r w:rsidRPr="00CD3885">
        <w:rPr>
          <w:rFonts w:ascii="Arial" w:eastAsiaTheme="minorHAnsi" w:hAnsi="Arial" w:cs="Arial"/>
          <w:sz w:val="24"/>
          <w:szCs w:val="24"/>
          <w:lang w:val="it-IT" w:eastAsia="en-US"/>
        </w:rPr>
        <w:t xml:space="preserve">43. </w:t>
      </w:r>
      <w:proofErr w:type="spellStart"/>
      <w:r w:rsidRPr="00CD3885">
        <w:rPr>
          <w:rFonts w:ascii="Arial" w:eastAsiaTheme="minorHAnsi" w:hAnsi="Arial" w:cs="Arial"/>
          <w:sz w:val="24"/>
          <w:szCs w:val="24"/>
          <w:lang w:val="it-IT" w:eastAsia="en-US"/>
        </w:rPr>
        <w:t>Poslovnika</w:t>
      </w:r>
      <w:proofErr w:type="spellEnd"/>
      <w:r w:rsidRPr="00CD3885">
        <w:rPr>
          <w:rFonts w:ascii="Arial" w:eastAsiaTheme="minorHAnsi" w:hAnsi="Arial" w:cs="Arial"/>
          <w:sz w:val="24"/>
          <w:szCs w:val="24"/>
          <w:lang w:val="it-IT" w:eastAsia="en-US"/>
        </w:rPr>
        <w:t xml:space="preserve"> o </w:t>
      </w:r>
      <w:proofErr w:type="spellStart"/>
      <w:r w:rsidRPr="00CD3885">
        <w:rPr>
          <w:rFonts w:ascii="Arial" w:eastAsiaTheme="minorHAnsi" w:hAnsi="Arial" w:cs="Arial"/>
          <w:sz w:val="24"/>
          <w:szCs w:val="24"/>
          <w:lang w:val="it-IT" w:eastAsia="en-US"/>
        </w:rPr>
        <w:t>radu</w:t>
      </w:r>
      <w:proofErr w:type="spellEnd"/>
      <w:r w:rsidRPr="00CD3885">
        <w:rPr>
          <w:rFonts w:ascii="Arial" w:eastAsiaTheme="minorHAnsi" w:hAnsi="Arial" w:cs="Arial"/>
          <w:sz w:val="24"/>
          <w:szCs w:val="24"/>
          <w:lang w:val="it-IT" w:eastAsia="en-US"/>
        </w:rPr>
        <w:t xml:space="preserve"> </w:t>
      </w:r>
      <w:proofErr w:type="spellStart"/>
      <w:r w:rsidRPr="00CD3885">
        <w:rPr>
          <w:rFonts w:ascii="Arial" w:eastAsiaTheme="minorHAnsi" w:hAnsi="Arial" w:cs="Arial"/>
          <w:sz w:val="24"/>
          <w:szCs w:val="24"/>
          <w:lang w:val="it-IT" w:eastAsia="en-US"/>
        </w:rPr>
        <w:t>Općinskog</w:t>
      </w:r>
      <w:proofErr w:type="spellEnd"/>
      <w:r w:rsidRPr="00CD3885">
        <w:rPr>
          <w:rFonts w:ascii="Arial" w:eastAsiaTheme="minorHAnsi" w:hAnsi="Arial" w:cs="Arial"/>
          <w:sz w:val="24"/>
          <w:szCs w:val="24"/>
          <w:lang w:val="it-IT" w:eastAsia="en-US"/>
        </w:rPr>
        <w:t xml:space="preserve"> </w:t>
      </w:r>
      <w:proofErr w:type="spellStart"/>
      <w:r w:rsidRPr="00CD3885">
        <w:rPr>
          <w:rFonts w:ascii="Arial" w:eastAsiaTheme="minorHAnsi" w:hAnsi="Arial" w:cs="Arial"/>
          <w:sz w:val="24"/>
          <w:szCs w:val="24"/>
          <w:lang w:val="it-IT" w:eastAsia="en-US"/>
        </w:rPr>
        <w:t>vijeća</w:t>
      </w:r>
      <w:proofErr w:type="spellEnd"/>
      <w:r w:rsidRPr="00CD3885">
        <w:rPr>
          <w:rFonts w:ascii="Arial" w:eastAsiaTheme="minorHAnsi" w:hAnsi="Arial" w:cs="Arial"/>
          <w:sz w:val="24"/>
          <w:szCs w:val="24"/>
          <w:lang w:val="it-IT" w:eastAsia="en-US"/>
        </w:rPr>
        <w:t xml:space="preserve"> </w:t>
      </w:r>
      <w:proofErr w:type="spellStart"/>
      <w:r w:rsidRPr="00CD3885">
        <w:rPr>
          <w:rFonts w:ascii="Arial" w:eastAsiaTheme="minorHAnsi" w:hAnsi="Arial" w:cs="Arial"/>
          <w:sz w:val="24"/>
          <w:szCs w:val="24"/>
          <w:lang w:val="it-IT" w:eastAsia="en-US"/>
        </w:rPr>
        <w:t>Općine</w:t>
      </w:r>
      <w:proofErr w:type="spellEnd"/>
      <w:r w:rsidRPr="00CD3885">
        <w:rPr>
          <w:rFonts w:ascii="Arial" w:eastAsiaTheme="minorHAnsi" w:hAnsi="Arial" w:cs="Arial"/>
          <w:sz w:val="24"/>
          <w:szCs w:val="24"/>
          <w:lang w:val="it-IT" w:eastAsia="en-US"/>
        </w:rPr>
        <w:t xml:space="preserve"> Brtonigla – Verteneglio (</w:t>
      </w:r>
      <w:r w:rsidRPr="00CD3885">
        <w:rPr>
          <w:rFonts w:ascii="Arial" w:hAnsi="Arial" w:cs="Arial"/>
          <w:sz w:val="24"/>
          <w:szCs w:val="24"/>
          <w:lang w:val="it-IT"/>
        </w:rPr>
        <w:t>“</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w:t>
      </w:r>
      <w:proofErr w:type="spellStart"/>
      <w:r w:rsidRPr="00CD3885">
        <w:rPr>
          <w:rFonts w:ascii="Arial" w:hAnsi="Arial" w:cs="Arial"/>
          <w:sz w:val="24"/>
          <w:szCs w:val="24"/>
          <w:lang w:val="it-IT"/>
        </w:rPr>
        <w:t>broj</w:t>
      </w:r>
      <w:proofErr w:type="spellEnd"/>
      <w:r w:rsidRPr="00CD3885">
        <w:rPr>
          <w:rFonts w:ascii="Arial" w:hAnsi="Arial" w:cs="Arial"/>
          <w:sz w:val="24"/>
          <w:szCs w:val="24"/>
          <w:lang w:val="it-IT"/>
        </w:rPr>
        <w:t xml:space="preserve"> 03/18, 03/21, 07/21 – </w:t>
      </w:r>
      <w:proofErr w:type="spellStart"/>
      <w:r w:rsidRPr="00CD3885">
        <w:rPr>
          <w:rFonts w:ascii="Arial" w:hAnsi="Arial" w:cs="Arial"/>
          <w:sz w:val="24"/>
          <w:szCs w:val="24"/>
          <w:lang w:val="it-IT"/>
        </w:rPr>
        <w:t>pročišćeni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tekst</w:t>
      </w:r>
      <w:proofErr w:type="spellEnd"/>
      <w:r w:rsidRPr="00CD3885">
        <w:rPr>
          <w:rFonts w:ascii="Arial" w:hAnsi="Arial" w:cs="Arial"/>
          <w:sz w:val="24"/>
          <w:szCs w:val="24"/>
          <w:lang w:val="it-IT"/>
        </w:rPr>
        <w:t xml:space="preserve"> i 9/22</w:t>
      </w:r>
      <w:r w:rsidRPr="00CD3885">
        <w:rPr>
          <w:rFonts w:ascii="Arial" w:eastAsiaTheme="minorHAnsi" w:hAnsi="Arial" w:cs="Arial"/>
          <w:sz w:val="24"/>
          <w:szCs w:val="24"/>
          <w:lang w:val="it-IT" w:eastAsia="en-US"/>
        </w:rPr>
        <w:t>)</w:t>
      </w:r>
      <w:r w:rsidRPr="00CD3885">
        <w:rPr>
          <w:rFonts w:ascii="Arial" w:eastAsiaTheme="minorHAnsi" w:hAnsi="Arial" w:cs="Arial"/>
          <w:sz w:val="24"/>
          <w:szCs w:val="24"/>
          <w:lang w:val="hr-HR" w:eastAsia="en-US"/>
        </w:rPr>
        <w:t xml:space="preserve">, </w:t>
      </w:r>
      <w:bookmarkEnd w:id="17"/>
      <w:r w:rsidRPr="00CD3885">
        <w:rPr>
          <w:rFonts w:ascii="Arial" w:eastAsiaTheme="minorHAnsi" w:hAnsi="Arial" w:cs="Arial"/>
          <w:sz w:val="24"/>
          <w:szCs w:val="24"/>
          <w:lang w:val="hr-HR" w:eastAsia="en-US"/>
        </w:rPr>
        <w:t>Općinsko vijeće Općine Brtonigla – Verteneglio na svojoj 11. sjednici održanoj 18. listopada 2022. godine, donijelo je</w:t>
      </w:r>
    </w:p>
    <w:p w14:paraId="1080045D" w14:textId="77777777" w:rsidR="008C1F77" w:rsidRPr="00CD3885" w:rsidRDefault="008C1F77" w:rsidP="008C1F77">
      <w:pPr>
        <w:autoSpaceDE w:val="0"/>
        <w:autoSpaceDN w:val="0"/>
        <w:adjustRightInd w:val="0"/>
        <w:rPr>
          <w:rFonts w:ascii="Arial" w:hAnsi="Arial" w:cs="Arial"/>
          <w:b/>
          <w:sz w:val="24"/>
          <w:szCs w:val="24"/>
          <w:lang w:val="hr-HR"/>
        </w:rPr>
      </w:pPr>
    </w:p>
    <w:p w14:paraId="1A3426D9"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 xml:space="preserve">STATUTARNU ODLUKU </w:t>
      </w:r>
    </w:p>
    <w:p w14:paraId="5DC31C1C"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O IZMJENAMA I DOPUNAMA STATUTA</w:t>
      </w:r>
    </w:p>
    <w:p w14:paraId="211A50BD"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OPĆINE BRTONIGLA – VERTENEGLIO</w:t>
      </w:r>
    </w:p>
    <w:p w14:paraId="09983216" w14:textId="77777777" w:rsidR="008C1F77" w:rsidRPr="00CD3885" w:rsidRDefault="008C1F77" w:rsidP="008C1F77">
      <w:pPr>
        <w:jc w:val="center"/>
        <w:rPr>
          <w:rFonts w:ascii="Arial" w:hAnsi="Arial" w:cs="Arial"/>
          <w:sz w:val="24"/>
          <w:szCs w:val="24"/>
          <w:lang w:val="it-IT"/>
        </w:rPr>
      </w:pPr>
      <w:r w:rsidRPr="00CD3885">
        <w:rPr>
          <w:rFonts w:ascii="Arial" w:hAnsi="Arial" w:cs="Arial"/>
          <w:sz w:val="24"/>
          <w:szCs w:val="24"/>
          <w:lang w:val="it-IT"/>
        </w:rPr>
        <w:t>(</w:t>
      </w:r>
      <w:bookmarkStart w:id="19" w:name="_Hlk60748705"/>
      <w:r w:rsidRPr="00CD3885">
        <w:rPr>
          <w:rFonts w:ascii="Arial" w:hAnsi="Arial" w:cs="Arial"/>
          <w:sz w:val="24"/>
          <w:szCs w:val="24"/>
          <w:lang w:val="it-IT"/>
        </w:rPr>
        <w:t>“</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w:t>
      </w:r>
      <w:proofErr w:type="spellStart"/>
      <w:r w:rsidRPr="00CD3885">
        <w:rPr>
          <w:rFonts w:ascii="Arial" w:hAnsi="Arial" w:cs="Arial"/>
          <w:sz w:val="24"/>
          <w:szCs w:val="24"/>
          <w:lang w:val="it-IT"/>
        </w:rPr>
        <w:t>broj</w:t>
      </w:r>
      <w:proofErr w:type="spellEnd"/>
      <w:r w:rsidRPr="00CD3885">
        <w:rPr>
          <w:rFonts w:ascii="Arial" w:hAnsi="Arial" w:cs="Arial"/>
          <w:sz w:val="24"/>
          <w:szCs w:val="24"/>
          <w:lang w:val="it-IT"/>
        </w:rPr>
        <w:t xml:space="preserve"> </w:t>
      </w:r>
      <w:bookmarkEnd w:id="19"/>
      <w:r w:rsidRPr="00CD3885">
        <w:rPr>
          <w:rFonts w:ascii="Arial" w:hAnsi="Arial" w:cs="Arial"/>
          <w:sz w:val="24"/>
          <w:szCs w:val="24"/>
          <w:lang w:val="it-IT"/>
        </w:rPr>
        <w:t>03/18,03/21</w:t>
      </w:r>
    </w:p>
    <w:p w14:paraId="2EC63E26" w14:textId="77777777" w:rsidR="008C1F77" w:rsidRPr="00CD3885" w:rsidRDefault="008C1F77" w:rsidP="008C1F77">
      <w:pPr>
        <w:jc w:val="center"/>
        <w:rPr>
          <w:rFonts w:ascii="Arial" w:hAnsi="Arial" w:cs="Arial"/>
          <w:b/>
          <w:sz w:val="24"/>
          <w:szCs w:val="24"/>
          <w:lang w:val="it-IT"/>
        </w:rPr>
      </w:pPr>
      <w:r w:rsidRPr="00CD3885">
        <w:rPr>
          <w:rFonts w:ascii="Arial" w:hAnsi="Arial" w:cs="Arial"/>
          <w:sz w:val="24"/>
          <w:szCs w:val="24"/>
          <w:lang w:val="it-IT"/>
        </w:rPr>
        <w:t xml:space="preserve"> i 07/21 – </w:t>
      </w:r>
      <w:proofErr w:type="spellStart"/>
      <w:r w:rsidRPr="00CD3885">
        <w:rPr>
          <w:rFonts w:ascii="Arial" w:hAnsi="Arial" w:cs="Arial"/>
          <w:sz w:val="24"/>
          <w:szCs w:val="24"/>
          <w:lang w:val="it-IT"/>
        </w:rPr>
        <w:t>pročišćeni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tekst</w:t>
      </w:r>
      <w:proofErr w:type="spellEnd"/>
      <w:r w:rsidRPr="00CD3885">
        <w:rPr>
          <w:rFonts w:ascii="Arial" w:hAnsi="Arial" w:cs="Arial"/>
          <w:sz w:val="24"/>
          <w:szCs w:val="24"/>
          <w:lang w:val="it-IT"/>
        </w:rPr>
        <w:t>)</w:t>
      </w:r>
    </w:p>
    <w:p w14:paraId="064B0E93" w14:textId="77777777" w:rsidR="008C1F77" w:rsidRPr="00CD3885" w:rsidRDefault="008C1F77" w:rsidP="008C1F77">
      <w:pPr>
        <w:jc w:val="center"/>
        <w:rPr>
          <w:rFonts w:ascii="Arial" w:hAnsi="Arial" w:cs="Arial"/>
          <w:b/>
          <w:sz w:val="24"/>
          <w:szCs w:val="24"/>
          <w:lang w:val="it-IT"/>
        </w:rPr>
      </w:pPr>
    </w:p>
    <w:p w14:paraId="087ADDEB" w14:textId="77777777" w:rsidR="008C1F77" w:rsidRPr="00CD3885" w:rsidRDefault="008C1F77" w:rsidP="008C1F77">
      <w:pPr>
        <w:jc w:val="center"/>
        <w:rPr>
          <w:rFonts w:ascii="Arial" w:hAnsi="Arial" w:cs="Arial"/>
          <w:b/>
          <w:sz w:val="24"/>
          <w:szCs w:val="24"/>
          <w:lang w:val="it-IT"/>
        </w:rPr>
      </w:pPr>
      <w:proofErr w:type="spellStart"/>
      <w:r w:rsidRPr="00CD3885">
        <w:rPr>
          <w:rFonts w:ascii="Arial" w:hAnsi="Arial" w:cs="Arial"/>
          <w:b/>
          <w:sz w:val="24"/>
          <w:szCs w:val="24"/>
          <w:lang w:val="it-IT"/>
        </w:rPr>
        <w:t>Članak</w:t>
      </w:r>
      <w:proofErr w:type="spellEnd"/>
      <w:r w:rsidRPr="00CD3885">
        <w:rPr>
          <w:rFonts w:ascii="Arial" w:hAnsi="Arial" w:cs="Arial"/>
          <w:b/>
          <w:sz w:val="24"/>
          <w:szCs w:val="24"/>
          <w:lang w:val="it-IT"/>
        </w:rPr>
        <w:t xml:space="preserve"> 1.</w:t>
      </w:r>
    </w:p>
    <w:p w14:paraId="6CA042E8"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r w:rsidRPr="00CD3885">
        <w:rPr>
          <w:rFonts w:ascii="Arial" w:eastAsiaTheme="minorHAnsi" w:hAnsi="Arial" w:cs="Arial"/>
          <w:sz w:val="24"/>
          <w:szCs w:val="24"/>
          <w:lang w:val="hr-HR" w:eastAsia="en-US"/>
        </w:rPr>
        <w:t>U Statutu Općine Brtonigla – Verteneglio (</w:t>
      </w:r>
      <w:r w:rsidRPr="00CD3885">
        <w:rPr>
          <w:rFonts w:ascii="Arial" w:hAnsi="Arial" w:cs="Arial"/>
          <w:sz w:val="24"/>
          <w:szCs w:val="24"/>
          <w:lang w:val="hr-HR"/>
        </w:rPr>
        <w:t>“Službene novine Općine Brtonigla – Verteneglio” broj 03/18</w:t>
      </w:r>
      <w:r w:rsidRPr="00CD3885">
        <w:rPr>
          <w:rFonts w:ascii="Arial" w:eastAsiaTheme="minorHAnsi" w:hAnsi="Arial" w:cs="Arial"/>
          <w:sz w:val="24"/>
          <w:szCs w:val="24"/>
          <w:lang w:val="hr-HR" w:eastAsia="en-US"/>
        </w:rPr>
        <w:t>)</w:t>
      </w:r>
      <w:bookmarkStart w:id="20" w:name="_Hlk60900504"/>
      <w:r w:rsidRPr="00CD3885">
        <w:rPr>
          <w:rFonts w:ascii="Arial" w:eastAsiaTheme="minorHAnsi" w:hAnsi="Arial" w:cs="Arial"/>
          <w:sz w:val="24"/>
          <w:szCs w:val="24"/>
          <w:lang w:val="hr-HR" w:eastAsia="en-US"/>
        </w:rPr>
        <w:t xml:space="preserve"> u </w:t>
      </w:r>
      <w:r w:rsidRPr="00CD3885">
        <w:rPr>
          <w:rFonts w:ascii="Arial" w:hAnsi="Arial" w:cs="Arial"/>
          <w:sz w:val="24"/>
          <w:szCs w:val="24"/>
          <w:lang w:val="hr-HR"/>
        </w:rPr>
        <w:t xml:space="preserve">članku 3. stavku 2. iza riječi „Verteneglio“ dodaje se „ - </w:t>
      </w:r>
      <w:proofErr w:type="spellStart"/>
      <w:r w:rsidRPr="00CD3885">
        <w:rPr>
          <w:rFonts w:ascii="Arial" w:hAnsi="Arial" w:cs="Arial"/>
          <w:sz w:val="24"/>
          <w:szCs w:val="24"/>
          <w:lang w:val="hr-HR"/>
        </w:rPr>
        <w:t>Comune</w:t>
      </w:r>
      <w:proofErr w:type="spellEnd"/>
      <w:r w:rsidRPr="00CD3885">
        <w:rPr>
          <w:rFonts w:ascii="Arial" w:hAnsi="Arial" w:cs="Arial"/>
          <w:sz w:val="24"/>
          <w:szCs w:val="24"/>
          <w:lang w:val="hr-HR"/>
        </w:rPr>
        <w:t xml:space="preserve"> di Brtonigla – Verteneglio“. </w:t>
      </w:r>
    </w:p>
    <w:p w14:paraId="5B33A382"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p>
    <w:bookmarkEnd w:id="20"/>
    <w:p w14:paraId="67149B59"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 xml:space="preserve">Članak 2. </w:t>
      </w:r>
    </w:p>
    <w:p w14:paraId="1C989F78"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r w:rsidRPr="00CD3885">
        <w:rPr>
          <w:rFonts w:ascii="Arial" w:eastAsiaTheme="minorHAnsi" w:hAnsi="Arial" w:cs="Arial"/>
          <w:sz w:val="24"/>
          <w:szCs w:val="24"/>
          <w:lang w:val="hr-HR" w:eastAsia="en-US"/>
        </w:rPr>
        <w:t>U</w:t>
      </w:r>
      <w:r w:rsidRPr="00CD3885">
        <w:rPr>
          <w:rFonts w:ascii="Arial" w:hAnsi="Arial" w:cs="Arial"/>
          <w:sz w:val="24"/>
          <w:szCs w:val="24"/>
          <w:lang w:val="hr-HR"/>
        </w:rPr>
        <w:t xml:space="preserve"> članku 25. stavku 3. riječ „ima“ zamjenjuje se riječju „imaju“. </w:t>
      </w:r>
    </w:p>
    <w:p w14:paraId="262A74EB" w14:textId="77777777" w:rsidR="008C1F77" w:rsidRPr="00CD3885" w:rsidRDefault="008C1F77" w:rsidP="008C1F77">
      <w:pPr>
        <w:jc w:val="center"/>
        <w:rPr>
          <w:rFonts w:ascii="Arial" w:hAnsi="Arial" w:cs="Arial"/>
          <w:b/>
          <w:sz w:val="24"/>
          <w:szCs w:val="24"/>
          <w:lang w:val="hr-HR"/>
        </w:rPr>
      </w:pPr>
    </w:p>
    <w:p w14:paraId="45D4294C"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Članak 3.</w:t>
      </w:r>
    </w:p>
    <w:p w14:paraId="77411ED9"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bookmarkStart w:id="21" w:name="_Hlk108173019"/>
      <w:r w:rsidRPr="00CD3885">
        <w:rPr>
          <w:rFonts w:ascii="Arial" w:hAnsi="Arial" w:cs="Arial"/>
          <w:sz w:val="24"/>
          <w:szCs w:val="24"/>
          <w:lang w:val="hr-HR"/>
        </w:rPr>
        <w:t xml:space="preserve">U članku 39. stavku 4. briše se riječ „ovoga“. </w:t>
      </w:r>
    </w:p>
    <w:bookmarkEnd w:id="21"/>
    <w:p w14:paraId="18496DA9"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p>
    <w:p w14:paraId="5400A590" w14:textId="77777777" w:rsidR="008C1F77" w:rsidRPr="00CD3885" w:rsidRDefault="008C1F77" w:rsidP="008C1F77">
      <w:pPr>
        <w:jc w:val="center"/>
        <w:rPr>
          <w:rFonts w:ascii="Arial" w:hAnsi="Arial" w:cs="Arial"/>
          <w:b/>
          <w:sz w:val="24"/>
          <w:szCs w:val="24"/>
          <w:lang w:val="hr-HR"/>
        </w:rPr>
      </w:pPr>
      <w:bookmarkStart w:id="22" w:name="_Hlk108173082"/>
      <w:r w:rsidRPr="00CD3885">
        <w:rPr>
          <w:rFonts w:ascii="Arial" w:hAnsi="Arial" w:cs="Arial"/>
          <w:b/>
          <w:sz w:val="24"/>
          <w:szCs w:val="24"/>
          <w:lang w:val="hr-HR"/>
        </w:rPr>
        <w:t>Članak 4.</w:t>
      </w:r>
    </w:p>
    <w:p w14:paraId="37DC75DB"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r w:rsidRPr="00CD3885">
        <w:rPr>
          <w:rFonts w:ascii="Arial" w:hAnsi="Arial" w:cs="Arial"/>
          <w:sz w:val="24"/>
          <w:szCs w:val="24"/>
          <w:lang w:val="hr-HR"/>
        </w:rPr>
        <w:t xml:space="preserve">U članak 46. stavak 2. mijenja se i glasi: </w:t>
      </w:r>
    </w:p>
    <w:p w14:paraId="1FA225A8" w14:textId="77777777" w:rsidR="008C1F77" w:rsidRPr="00CD3885" w:rsidRDefault="008C1F77" w:rsidP="008C1F77">
      <w:pPr>
        <w:ind w:firstLine="708"/>
        <w:jc w:val="both"/>
        <w:rPr>
          <w:rFonts w:ascii="Arial" w:hAnsi="Arial" w:cs="Arial"/>
          <w:sz w:val="24"/>
          <w:szCs w:val="24"/>
          <w:lang w:val="hr-HR"/>
        </w:rPr>
      </w:pPr>
      <w:r w:rsidRPr="00CD3885">
        <w:rPr>
          <w:rFonts w:ascii="Arial" w:hAnsi="Arial" w:cs="Arial"/>
          <w:sz w:val="24"/>
          <w:szCs w:val="24"/>
          <w:lang w:val="hr-HR"/>
        </w:rPr>
        <w:t>„Građani imaju pravo Općinskom vijeću predlagati donošenje općeg akta ili rješavanje određenog pitanja iz njegovog djelokruga te podnositi peticije o pitanjima iz samoupravnog djelokruga Općine, u skladu sa Zakonom, ovim Statutom i Poslovnikom Općinskog vijeća.“.</w:t>
      </w:r>
    </w:p>
    <w:bookmarkEnd w:id="22"/>
    <w:p w14:paraId="2A8B625E"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p>
    <w:p w14:paraId="40497CCD"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Članak 5.</w:t>
      </w:r>
    </w:p>
    <w:p w14:paraId="5E459758"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r w:rsidRPr="00CD3885">
        <w:rPr>
          <w:rFonts w:ascii="Arial" w:hAnsi="Arial" w:cs="Arial"/>
          <w:sz w:val="24"/>
          <w:szCs w:val="24"/>
          <w:lang w:val="hr-HR"/>
        </w:rPr>
        <w:t>U članku 57. stavku 7. riječ „zastupnika“ zamjenjuje se riječju „zamjenika“ .</w:t>
      </w:r>
    </w:p>
    <w:p w14:paraId="2ECBE0C3"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p>
    <w:p w14:paraId="5E7A71DA"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Članak 6.</w:t>
      </w:r>
    </w:p>
    <w:p w14:paraId="1A6EB04F"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r w:rsidRPr="00CD3885">
        <w:rPr>
          <w:rFonts w:ascii="Arial" w:hAnsi="Arial" w:cs="Arial"/>
          <w:sz w:val="24"/>
          <w:szCs w:val="24"/>
          <w:lang w:val="hr-HR"/>
        </w:rPr>
        <w:t xml:space="preserve">Članak 60. mijenja se i glasi: </w:t>
      </w:r>
    </w:p>
    <w:p w14:paraId="236E80B2" w14:textId="77777777" w:rsidR="008C1F77" w:rsidRPr="00CD3885" w:rsidRDefault="008C1F77" w:rsidP="008C1F77">
      <w:pPr>
        <w:autoSpaceDE w:val="0"/>
        <w:autoSpaceDN w:val="0"/>
        <w:adjustRightInd w:val="0"/>
        <w:ind w:firstLine="708"/>
        <w:jc w:val="both"/>
        <w:rPr>
          <w:rFonts w:ascii="Arial" w:hAnsi="Arial" w:cs="Arial"/>
          <w:color w:val="FF0000"/>
          <w:sz w:val="24"/>
          <w:szCs w:val="24"/>
          <w:lang w:val="hr-HR"/>
        </w:rPr>
      </w:pPr>
      <w:r w:rsidRPr="00CD3885">
        <w:rPr>
          <w:rFonts w:ascii="Arial" w:hAnsi="Arial" w:cs="Arial"/>
          <w:sz w:val="24"/>
          <w:szCs w:val="24"/>
          <w:lang w:val="hr-HR"/>
        </w:rPr>
        <w:t xml:space="preserve">„Općinski načelnik može se opozvati putem referenduma na način i pod uvjetima propisanim odgovarajućim Zakonom.“. </w:t>
      </w:r>
      <w:r w:rsidRPr="00CD3885">
        <w:rPr>
          <w:rFonts w:ascii="Arial" w:hAnsi="Arial" w:cs="Arial"/>
          <w:color w:val="FF0000"/>
          <w:sz w:val="24"/>
          <w:szCs w:val="24"/>
          <w:lang w:val="hr-HR"/>
        </w:rPr>
        <w:t xml:space="preserve"> </w:t>
      </w:r>
    </w:p>
    <w:p w14:paraId="614BF6C4"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p>
    <w:p w14:paraId="3A46AFB2"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p>
    <w:p w14:paraId="44CF081F"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Članak 7.</w:t>
      </w:r>
    </w:p>
    <w:p w14:paraId="5577598A" w14:textId="77777777" w:rsidR="008C1F77" w:rsidRPr="00CD3885" w:rsidRDefault="008C1F77" w:rsidP="008C1F77">
      <w:pPr>
        <w:autoSpaceDE w:val="0"/>
        <w:autoSpaceDN w:val="0"/>
        <w:adjustRightInd w:val="0"/>
        <w:ind w:firstLine="708"/>
        <w:jc w:val="both"/>
        <w:rPr>
          <w:rFonts w:ascii="Arial" w:hAnsi="Arial" w:cs="Arial"/>
          <w:sz w:val="24"/>
          <w:szCs w:val="24"/>
          <w:lang w:val="hr-HR"/>
        </w:rPr>
      </w:pPr>
      <w:r w:rsidRPr="00CD3885">
        <w:rPr>
          <w:rFonts w:ascii="Arial" w:hAnsi="Arial" w:cs="Arial"/>
          <w:sz w:val="24"/>
          <w:szCs w:val="24"/>
          <w:lang w:val="hr-HR"/>
        </w:rPr>
        <w:t xml:space="preserve">Članak 68. mijenja se i glasi: </w:t>
      </w:r>
    </w:p>
    <w:p w14:paraId="5EB2D986" w14:textId="77777777" w:rsidR="008C1F77" w:rsidRPr="00CD3885" w:rsidRDefault="008C1F77" w:rsidP="008C1F77">
      <w:pPr>
        <w:ind w:firstLine="360"/>
        <w:jc w:val="both"/>
        <w:rPr>
          <w:rFonts w:ascii="Arial" w:hAnsi="Arial" w:cs="Arial"/>
          <w:sz w:val="24"/>
          <w:szCs w:val="24"/>
          <w:lang w:val="hr-HR"/>
        </w:rPr>
      </w:pPr>
      <w:r w:rsidRPr="00CD3885">
        <w:rPr>
          <w:rFonts w:ascii="Arial" w:hAnsi="Arial" w:cs="Arial"/>
          <w:sz w:val="24"/>
          <w:szCs w:val="24"/>
          <w:lang w:val="hr-HR"/>
        </w:rPr>
        <w:t>“Radi ostvarivanja prava na neposredno sudjelovanje građana u odlučivanju o lokalnim poslovima od neposrednog i svakodnevnog utjecaja na život i rad građana, u Općini osnivaju se mjesni odbori :</w:t>
      </w:r>
    </w:p>
    <w:p w14:paraId="0E4FD415" w14:textId="77777777" w:rsidR="008C1F77" w:rsidRPr="00CD3885" w:rsidRDefault="008C1F77" w:rsidP="008C1F77">
      <w:pPr>
        <w:numPr>
          <w:ilvl w:val="0"/>
          <w:numId w:val="38"/>
        </w:numPr>
        <w:jc w:val="both"/>
        <w:rPr>
          <w:rFonts w:ascii="Arial" w:hAnsi="Arial" w:cs="Arial"/>
          <w:sz w:val="24"/>
          <w:szCs w:val="24"/>
          <w:lang w:val="hr-HR"/>
        </w:rPr>
      </w:pPr>
      <w:r w:rsidRPr="00CD3885">
        <w:rPr>
          <w:rFonts w:ascii="Arial" w:hAnsi="Arial" w:cs="Arial"/>
          <w:sz w:val="24"/>
          <w:szCs w:val="24"/>
          <w:lang w:val="hr-HR"/>
        </w:rPr>
        <w:t xml:space="preserve">Mjesni odbor "Brtonigla - Verteneglio", za naselja: Brtonigla - Verteneglio, Turini, </w:t>
      </w:r>
      <w:proofErr w:type="spellStart"/>
      <w:r w:rsidRPr="00CD3885">
        <w:rPr>
          <w:rFonts w:ascii="Arial" w:hAnsi="Arial" w:cs="Arial"/>
          <w:sz w:val="24"/>
          <w:szCs w:val="24"/>
          <w:lang w:val="hr-HR"/>
        </w:rPr>
        <w:t>Fernetići</w:t>
      </w:r>
      <w:proofErr w:type="spellEnd"/>
      <w:r w:rsidRPr="00CD3885">
        <w:rPr>
          <w:rFonts w:ascii="Arial" w:hAnsi="Arial" w:cs="Arial"/>
          <w:sz w:val="24"/>
          <w:szCs w:val="24"/>
          <w:lang w:val="hr-HR"/>
        </w:rPr>
        <w:t xml:space="preserve">, Valentići, Stancija </w:t>
      </w:r>
      <w:proofErr w:type="spellStart"/>
      <w:r w:rsidRPr="00CD3885">
        <w:rPr>
          <w:rFonts w:ascii="Arial" w:hAnsi="Arial" w:cs="Arial"/>
          <w:sz w:val="24"/>
          <w:szCs w:val="24"/>
          <w:lang w:val="hr-HR"/>
        </w:rPr>
        <w:t>Drušković</w:t>
      </w:r>
      <w:proofErr w:type="spellEnd"/>
      <w:r w:rsidRPr="00CD3885">
        <w:rPr>
          <w:rFonts w:ascii="Arial" w:hAnsi="Arial" w:cs="Arial"/>
          <w:sz w:val="24"/>
          <w:szCs w:val="24"/>
          <w:lang w:val="hr-HR"/>
        </w:rPr>
        <w:t xml:space="preserve">, Vrh </w:t>
      </w:r>
      <w:proofErr w:type="spellStart"/>
      <w:r w:rsidRPr="00CD3885">
        <w:rPr>
          <w:rFonts w:ascii="Arial" w:hAnsi="Arial" w:cs="Arial"/>
          <w:sz w:val="24"/>
          <w:szCs w:val="24"/>
          <w:lang w:val="hr-HR"/>
        </w:rPr>
        <w:t>Marzari</w:t>
      </w:r>
      <w:proofErr w:type="spellEnd"/>
      <w:r w:rsidRPr="00CD3885">
        <w:rPr>
          <w:rFonts w:ascii="Arial" w:hAnsi="Arial" w:cs="Arial"/>
          <w:sz w:val="24"/>
          <w:szCs w:val="24"/>
          <w:lang w:val="hr-HR"/>
        </w:rPr>
        <w:t xml:space="preserve">, </w:t>
      </w:r>
      <w:proofErr w:type="spellStart"/>
      <w:r w:rsidRPr="00CD3885">
        <w:rPr>
          <w:rFonts w:ascii="Arial" w:hAnsi="Arial" w:cs="Arial"/>
          <w:sz w:val="24"/>
          <w:szCs w:val="24"/>
          <w:lang w:val="hr-HR"/>
        </w:rPr>
        <w:t>Grobice</w:t>
      </w:r>
      <w:proofErr w:type="spellEnd"/>
      <w:r w:rsidRPr="00CD3885">
        <w:rPr>
          <w:rFonts w:ascii="Arial" w:hAnsi="Arial" w:cs="Arial"/>
          <w:sz w:val="24"/>
          <w:szCs w:val="24"/>
          <w:lang w:val="hr-HR"/>
        </w:rPr>
        <w:t xml:space="preserve">, Donji </w:t>
      </w:r>
      <w:proofErr w:type="spellStart"/>
      <w:r w:rsidRPr="00CD3885">
        <w:rPr>
          <w:rFonts w:ascii="Arial" w:hAnsi="Arial" w:cs="Arial"/>
          <w:sz w:val="24"/>
          <w:szCs w:val="24"/>
          <w:lang w:val="hr-HR"/>
        </w:rPr>
        <w:t>Katunari</w:t>
      </w:r>
      <w:proofErr w:type="spellEnd"/>
      <w:r w:rsidRPr="00CD3885">
        <w:rPr>
          <w:rFonts w:ascii="Arial" w:hAnsi="Arial" w:cs="Arial"/>
          <w:sz w:val="24"/>
          <w:szCs w:val="24"/>
          <w:lang w:val="hr-HR"/>
        </w:rPr>
        <w:t xml:space="preserve">,  </w:t>
      </w:r>
      <w:proofErr w:type="spellStart"/>
      <w:r w:rsidRPr="00CD3885">
        <w:rPr>
          <w:rFonts w:ascii="Arial" w:hAnsi="Arial" w:cs="Arial"/>
          <w:sz w:val="24"/>
          <w:szCs w:val="24"/>
          <w:lang w:val="hr-HR"/>
        </w:rPr>
        <w:t>Katunari</w:t>
      </w:r>
      <w:proofErr w:type="spellEnd"/>
      <w:r w:rsidRPr="00CD3885">
        <w:rPr>
          <w:rFonts w:ascii="Arial" w:hAnsi="Arial" w:cs="Arial"/>
          <w:sz w:val="24"/>
          <w:szCs w:val="24"/>
          <w:lang w:val="hr-HR"/>
        </w:rPr>
        <w:t xml:space="preserve"> </w:t>
      </w:r>
      <w:proofErr w:type="spellStart"/>
      <w:r w:rsidRPr="00CD3885">
        <w:rPr>
          <w:rFonts w:ascii="Arial" w:hAnsi="Arial" w:cs="Arial"/>
          <w:sz w:val="24"/>
          <w:szCs w:val="24"/>
          <w:lang w:val="hr-HR"/>
        </w:rPr>
        <w:t>Pisini</w:t>
      </w:r>
      <w:proofErr w:type="spellEnd"/>
      <w:r w:rsidRPr="00CD3885">
        <w:rPr>
          <w:rFonts w:ascii="Arial" w:hAnsi="Arial" w:cs="Arial"/>
          <w:sz w:val="24"/>
          <w:szCs w:val="24"/>
          <w:lang w:val="hr-HR"/>
        </w:rPr>
        <w:t xml:space="preserve">, </w:t>
      </w:r>
      <w:proofErr w:type="spellStart"/>
      <w:r w:rsidRPr="00CD3885">
        <w:rPr>
          <w:rFonts w:ascii="Arial" w:hAnsi="Arial" w:cs="Arial"/>
          <w:sz w:val="24"/>
          <w:szCs w:val="24"/>
          <w:lang w:val="hr-HR"/>
        </w:rPr>
        <w:t>Kovri</w:t>
      </w:r>
      <w:proofErr w:type="spellEnd"/>
      <w:r w:rsidRPr="00CD3885">
        <w:rPr>
          <w:rFonts w:ascii="Arial" w:hAnsi="Arial" w:cs="Arial"/>
          <w:sz w:val="24"/>
          <w:szCs w:val="24"/>
          <w:lang w:val="hr-HR"/>
        </w:rPr>
        <w:t xml:space="preserve">, </w:t>
      </w:r>
      <w:proofErr w:type="spellStart"/>
      <w:r w:rsidRPr="00CD3885">
        <w:rPr>
          <w:rFonts w:ascii="Arial" w:hAnsi="Arial" w:cs="Arial"/>
          <w:sz w:val="24"/>
          <w:szCs w:val="24"/>
          <w:lang w:val="hr-HR"/>
        </w:rPr>
        <w:t>Kršin</w:t>
      </w:r>
      <w:proofErr w:type="spellEnd"/>
      <w:r w:rsidRPr="00CD3885">
        <w:rPr>
          <w:rFonts w:ascii="Arial" w:hAnsi="Arial" w:cs="Arial"/>
          <w:sz w:val="24"/>
          <w:szCs w:val="24"/>
          <w:lang w:val="hr-HR"/>
        </w:rPr>
        <w:t xml:space="preserve"> i </w:t>
      </w:r>
      <w:proofErr w:type="spellStart"/>
      <w:r w:rsidRPr="00CD3885">
        <w:rPr>
          <w:rFonts w:ascii="Arial" w:hAnsi="Arial" w:cs="Arial"/>
          <w:sz w:val="24"/>
          <w:szCs w:val="24"/>
          <w:lang w:val="hr-HR"/>
        </w:rPr>
        <w:t>Škrinjari</w:t>
      </w:r>
      <w:proofErr w:type="spellEnd"/>
      <w:r w:rsidRPr="00CD3885">
        <w:rPr>
          <w:rFonts w:ascii="Arial" w:hAnsi="Arial" w:cs="Arial"/>
          <w:sz w:val="24"/>
          <w:szCs w:val="24"/>
          <w:lang w:val="hr-HR"/>
        </w:rPr>
        <w:t xml:space="preserve">, Radini - Radini, </w:t>
      </w:r>
      <w:proofErr w:type="spellStart"/>
      <w:r w:rsidRPr="00CD3885">
        <w:rPr>
          <w:rFonts w:ascii="Arial" w:hAnsi="Arial" w:cs="Arial"/>
          <w:sz w:val="24"/>
          <w:szCs w:val="24"/>
          <w:lang w:val="hr-HR"/>
        </w:rPr>
        <w:t>Lukoni</w:t>
      </w:r>
      <w:proofErr w:type="spellEnd"/>
      <w:r w:rsidRPr="00CD3885">
        <w:rPr>
          <w:rFonts w:ascii="Arial" w:hAnsi="Arial" w:cs="Arial"/>
          <w:sz w:val="24"/>
          <w:szCs w:val="24"/>
          <w:lang w:val="hr-HR"/>
        </w:rPr>
        <w:t xml:space="preserve"> i Stanciju Koči,</w:t>
      </w:r>
    </w:p>
    <w:p w14:paraId="2787DA69" w14:textId="77777777" w:rsidR="008C1F77" w:rsidRPr="00CD3885" w:rsidRDefault="008C1F77" w:rsidP="008C1F77">
      <w:pPr>
        <w:numPr>
          <w:ilvl w:val="0"/>
          <w:numId w:val="38"/>
        </w:numPr>
        <w:jc w:val="both"/>
        <w:rPr>
          <w:rFonts w:ascii="Arial" w:hAnsi="Arial" w:cs="Arial"/>
          <w:sz w:val="24"/>
          <w:szCs w:val="24"/>
          <w:lang w:val="it-IT"/>
        </w:rPr>
      </w:pPr>
      <w:proofErr w:type="spellStart"/>
      <w:r w:rsidRPr="00CD3885">
        <w:rPr>
          <w:rFonts w:ascii="Arial" w:hAnsi="Arial" w:cs="Arial"/>
          <w:sz w:val="24"/>
          <w:szCs w:val="24"/>
          <w:lang w:val="it-IT"/>
        </w:rPr>
        <w:t>Mjesni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odbor</w:t>
      </w:r>
      <w:proofErr w:type="spellEnd"/>
      <w:r w:rsidRPr="00CD3885">
        <w:rPr>
          <w:rFonts w:ascii="Arial" w:hAnsi="Arial" w:cs="Arial"/>
          <w:sz w:val="24"/>
          <w:szCs w:val="24"/>
          <w:lang w:val="it-IT"/>
        </w:rPr>
        <w:t xml:space="preserve"> "Nova Vas - Villanova", za </w:t>
      </w:r>
      <w:proofErr w:type="spellStart"/>
      <w:r w:rsidRPr="00CD3885">
        <w:rPr>
          <w:rFonts w:ascii="Arial" w:hAnsi="Arial" w:cs="Arial"/>
          <w:sz w:val="24"/>
          <w:szCs w:val="24"/>
          <w:lang w:val="it-IT"/>
        </w:rPr>
        <w:t>naselja</w:t>
      </w:r>
      <w:proofErr w:type="spellEnd"/>
      <w:r w:rsidRPr="00CD3885">
        <w:rPr>
          <w:rFonts w:ascii="Arial" w:hAnsi="Arial" w:cs="Arial"/>
          <w:sz w:val="24"/>
          <w:szCs w:val="24"/>
          <w:lang w:val="it-IT"/>
        </w:rPr>
        <w:t xml:space="preserve"> Nova Vas - Villanova, </w:t>
      </w:r>
      <w:proofErr w:type="spellStart"/>
      <w:r w:rsidRPr="00CD3885">
        <w:rPr>
          <w:rFonts w:ascii="Arial" w:hAnsi="Arial" w:cs="Arial"/>
          <w:sz w:val="24"/>
          <w:szCs w:val="24"/>
          <w:lang w:val="it-IT"/>
        </w:rPr>
        <w:t>Čendaki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Medelini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Pavići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Gornji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Srbani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Donji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Srbani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Špinotija</w:t>
      </w:r>
      <w:proofErr w:type="spellEnd"/>
      <w:r w:rsidRPr="00CD3885">
        <w:rPr>
          <w:rFonts w:ascii="Arial" w:hAnsi="Arial" w:cs="Arial"/>
          <w:sz w:val="24"/>
          <w:szCs w:val="24"/>
          <w:lang w:val="it-IT"/>
        </w:rPr>
        <w:t>,</w:t>
      </w:r>
    </w:p>
    <w:p w14:paraId="21D2AB23" w14:textId="77777777" w:rsidR="008C1F77" w:rsidRPr="00CD3885" w:rsidRDefault="008C1F77" w:rsidP="008C1F77">
      <w:pPr>
        <w:numPr>
          <w:ilvl w:val="0"/>
          <w:numId w:val="38"/>
        </w:numPr>
        <w:jc w:val="both"/>
        <w:rPr>
          <w:rFonts w:ascii="Arial" w:hAnsi="Arial" w:cs="Arial"/>
          <w:sz w:val="24"/>
          <w:szCs w:val="24"/>
          <w:lang w:val="it-IT"/>
        </w:rPr>
      </w:pPr>
      <w:proofErr w:type="spellStart"/>
      <w:r w:rsidRPr="00CD3885">
        <w:rPr>
          <w:rFonts w:ascii="Arial" w:hAnsi="Arial" w:cs="Arial"/>
          <w:sz w:val="24"/>
          <w:szCs w:val="24"/>
          <w:lang w:val="it-IT"/>
        </w:rPr>
        <w:lastRenderedPageBreak/>
        <w:t>Mjesni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odbor</w:t>
      </w:r>
      <w:proofErr w:type="spellEnd"/>
      <w:r w:rsidRPr="00CD3885">
        <w:rPr>
          <w:rFonts w:ascii="Arial" w:hAnsi="Arial" w:cs="Arial"/>
          <w:sz w:val="24"/>
          <w:szCs w:val="24"/>
          <w:lang w:val="it-IT"/>
        </w:rPr>
        <w:t xml:space="preserve"> </w:t>
      </w:r>
      <w:bookmarkStart w:id="23" w:name="_Hlk108174493"/>
      <w:r w:rsidRPr="00CD3885">
        <w:rPr>
          <w:rFonts w:ascii="Arial" w:hAnsi="Arial" w:cs="Arial"/>
          <w:sz w:val="24"/>
          <w:szCs w:val="24"/>
          <w:lang w:val="it-IT"/>
        </w:rPr>
        <w:t xml:space="preserve">"Fiorini – Fiorini – </w:t>
      </w:r>
      <w:proofErr w:type="spellStart"/>
      <w:r w:rsidRPr="00CD3885">
        <w:rPr>
          <w:rFonts w:ascii="Arial" w:hAnsi="Arial" w:cs="Arial"/>
          <w:sz w:val="24"/>
          <w:szCs w:val="24"/>
          <w:lang w:val="it-IT"/>
        </w:rPr>
        <w:t>Karigador</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Carigador</w:t>
      </w:r>
      <w:proofErr w:type="spellEnd"/>
      <w:r w:rsidRPr="00CD3885">
        <w:rPr>
          <w:rFonts w:ascii="Arial" w:hAnsi="Arial" w:cs="Arial"/>
          <w:sz w:val="24"/>
          <w:szCs w:val="24"/>
          <w:lang w:val="it-IT"/>
        </w:rPr>
        <w:t>"</w:t>
      </w:r>
      <w:bookmarkEnd w:id="23"/>
      <w:r w:rsidRPr="00CD3885">
        <w:rPr>
          <w:rFonts w:ascii="Arial" w:hAnsi="Arial" w:cs="Arial"/>
          <w:sz w:val="24"/>
          <w:szCs w:val="24"/>
          <w:lang w:val="it-IT"/>
        </w:rPr>
        <w:t xml:space="preserve">, za </w:t>
      </w:r>
      <w:proofErr w:type="spellStart"/>
      <w:r w:rsidRPr="00CD3885">
        <w:rPr>
          <w:rFonts w:ascii="Arial" w:hAnsi="Arial" w:cs="Arial"/>
          <w:sz w:val="24"/>
          <w:szCs w:val="24"/>
          <w:lang w:val="it-IT"/>
        </w:rPr>
        <w:t>naselja</w:t>
      </w:r>
      <w:proofErr w:type="spellEnd"/>
      <w:r w:rsidRPr="00CD3885">
        <w:rPr>
          <w:rFonts w:ascii="Arial" w:hAnsi="Arial" w:cs="Arial"/>
          <w:sz w:val="24"/>
          <w:szCs w:val="24"/>
          <w:lang w:val="it-IT"/>
        </w:rPr>
        <w:t xml:space="preserve"> Fiorini - Fiorini, </w:t>
      </w:r>
      <w:proofErr w:type="spellStart"/>
      <w:r w:rsidRPr="00CD3885">
        <w:rPr>
          <w:rFonts w:ascii="Arial" w:hAnsi="Arial" w:cs="Arial"/>
          <w:sz w:val="24"/>
          <w:szCs w:val="24"/>
          <w:lang w:val="it-IT"/>
        </w:rPr>
        <w:t>Marinčići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Štroligarija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Balbije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Karigador</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Carigador</w:t>
      </w:r>
      <w:proofErr w:type="spellEnd"/>
      <w:r w:rsidRPr="00CD3885">
        <w:rPr>
          <w:rFonts w:ascii="Arial" w:hAnsi="Arial" w:cs="Arial"/>
          <w:sz w:val="24"/>
          <w:szCs w:val="24"/>
          <w:lang w:val="it-IT"/>
        </w:rPr>
        <w:t xml:space="preserve">, Mala Punta, Punta, Kras, </w:t>
      </w:r>
      <w:proofErr w:type="spellStart"/>
      <w:r w:rsidRPr="00CD3885">
        <w:rPr>
          <w:rFonts w:ascii="Arial" w:hAnsi="Arial" w:cs="Arial"/>
          <w:sz w:val="24"/>
          <w:szCs w:val="24"/>
          <w:lang w:val="it-IT"/>
        </w:rPr>
        <w:t>Ladin</w:t>
      </w:r>
      <w:proofErr w:type="spellEnd"/>
      <w:r w:rsidRPr="00CD3885">
        <w:rPr>
          <w:rFonts w:ascii="Arial" w:hAnsi="Arial" w:cs="Arial"/>
          <w:sz w:val="24"/>
          <w:szCs w:val="24"/>
          <w:lang w:val="it-IT"/>
        </w:rPr>
        <w:t xml:space="preserve"> Gaj i </w:t>
      </w:r>
      <w:proofErr w:type="spellStart"/>
      <w:r w:rsidRPr="00CD3885">
        <w:rPr>
          <w:rFonts w:ascii="Arial" w:hAnsi="Arial" w:cs="Arial"/>
          <w:sz w:val="24"/>
          <w:szCs w:val="24"/>
          <w:lang w:val="it-IT"/>
        </w:rPr>
        <w:t>Boboci</w:t>
      </w:r>
      <w:proofErr w:type="spellEnd"/>
      <w:r w:rsidRPr="00CD3885">
        <w:rPr>
          <w:rFonts w:ascii="Arial" w:hAnsi="Arial" w:cs="Arial"/>
          <w:sz w:val="24"/>
          <w:szCs w:val="24"/>
          <w:lang w:val="it-IT"/>
        </w:rPr>
        <w:t>.”</w:t>
      </w:r>
    </w:p>
    <w:p w14:paraId="29FC3203" w14:textId="77777777" w:rsidR="008C1F77" w:rsidRPr="00CD3885" w:rsidRDefault="008C1F77" w:rsidP="008C1F77">
      <w:pPr>
        <w:jc w:val="center"/>
        <w:rPr>
          <w:rFonts w:ascii="Arial" w:hAnsi="Arial" w:cs="Arial"/>
          <w:b/>
          <w:sz w:val="24"/>
          <w:szCs w:val="24"/>
          <w:lang w:val="hr-HR"/>
        </w:rPr>
      </w:pPr>
      <w:bookmarkStart w:id="24" w:name="_Hlk108172978"/>
    </w:p>
    <w:p w14:paraId="4B175DD4"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Članak 8.</w:t>
      </w:r>
    </w:p>
    <w:bookmarkEnd w:id="24"/>
    <w:p w14:paraId="5A776575" w14:textId="77777777" w:rsidR="008C1F77" w:rsidRPr="00CD3885" w:rsidRDefault="008C1F77" w:rsidP="008C1F77">
      <w:pPr>
        <w:pStyle w:val="box466301"/>
        <w:shd w:val="clear" w:color="auto" w:fill="FFFFFF"/>
        <w:spacing w:before="0" w:beforeAutospacing="0" w:after="48" w:afterAutospacing="0"/>
        <w:ind w:firstLine="708"/>
        <w:jc w:val="both"/>
        <w:textAlignment w:val="baseline"/>
        <w:rPr>
          <w:rFonts w:ascii="Arial" w:hAnsi="Arial" w:cs="Arial"/>
        </w:rPr>
      </w:pPr>
      <w:r w:rsidRPr="00CD3885">
        <w:rPr>
          <w:rFonts w:ascii="Arial" w:hAnsi="Arial" w:cs="Arial"/>
          <w:lang w:val="pt-BR"/>
        </w:rPr>
        <w:t xml:space="preserve">Iza članka 72. </w:t>
      </w:r>
      <w:r w:rsidRPr="00CD3885">
        <w:rPr>
          <w:rFonts w:ascii="Arial" w:hAnsi="Arial" w:cs="Arial"/>
        </w:rPr>
        <w:t>dodaje se novi članak 72.a, koji glasi:</w:t>
      </w:r>
    </w:p>
    <w:p w14:paraId="317C125F" w14:textId="77777777" w:rsidR="008C1F77" w:rsidRPr="00CD3885" w:rsidRDefault="008C1F77" w:rsidP="008C1F77">
      <w:pPr>
        <w:pStyle w:val="box466301"/>
        <w:shd w:val="clear" w:color="auto" w:fill="FFFFFF"/>
        <w:spacing w:before="0" w:beforeAutospacing="0" w:after="48" w:afterAutospacing="0"/>
        <w:ind w:firstLine="708"/>
        <w:jc w:val="both"/>
        <w:textAlignment w:val="baseline"/>
        <w:rPr>
          <w:rFonts w:ascii="Arial" w:hAnsi="Arial" w:cs="Arial"/>
        </w:rPr>
      </w:pPr>
      <w:r w:rsidRPr="00CD3885">
        <w:rPr>
          <w:rFonts w:ascii="Arial" w:hAnsi="Arial" w:cs="Arial"/>
        </w:rPr>
        <w:t xml:space="preserve">Vijeće mjesnog odbora "Brtonigla - Verteneglio" ima 9 (devet) članova, a vijeće Mjesnog odbora "Nova Vas - </w:t>
      </w:r>
      <w:proofErr w:type="spellStart"/>
      <w:r w:rsidRPr="00CD3885">
        <w:rPr>
          <w:rFonts w:ascii="Arial" w:hAnsi="Arial" w:cs="Arial"/>
        </w:rPr>
        <w:t>Villanova</w:t>
      </w:r>
      <w:proofErr w:type="spellEnd"/>
      <w:r w:rsidRPr="00CD3885">
        <w:rPr>
          <w:rFonts w:ascii="Arial" w:hAnsi="Arial" w:cs="Arial"/>
        </w:rPr>
        <w:t>" i Mjesnog odbora "</w:t>
      </w:r>
      <w:proofErr w:type="spellStart"/>
      <w:r w:rsidRPr="00CD3885">
        <w:rPr>
          <w:rFonts w:ascii="Arial" w:hAnsi="Arial" w:cs="Arial"/>
        </w:rPr>
        <w:t>Fiorini</w:t>
      </w:r>
      <w:proofErr w:type="spellEnd"/>
      <w:r w:rsidRPr="00CD3885">
        <w:rPr>
          <w:rFonts w:ascii="Arial" w:hAnsi="Arial" w:cs="Arial"/>
        </w:rPr>
        <w:t xml:space="preserve"> – </w:t>
      </w:r>
      <w:proofErr w:type="spellStart"/>
      <w:r w:rsidRPr="00CD3885">
        <w:rPr>
          <w:rFonts w:ascii="Arial" w:hAnsi="Arial" w:cs="Arial"/>
        </w:rPr>
        <w:t>Fiorini</w:t>
      </w:r>
      <w:proofErr w:type="spellEnd"/>
      <w:r w:rsidRPr="00CD3885">
        <w:rPr>
          <w:rFonts w:ascii="Arial" w:hAnsi="Arial" w:cs="Arial"/>
        </w:rPr>
        <w:t xml:space="preserve"> – </w:t>
      </w:r>
      <w:proofErr w:type="spellStart"/>
      <w:r w:rsidRPr="00CD3885">
        <w:rPr>
          <w:rFonts w:ascii="Arial" w:hAnsi="Arial" w:cs="Arial"/>
        </w:rPr>
        <w:t>Karigador</w:t>
      </w:r>
      <w:proofErr w:type="spellEnd"/>
      <w:r w:rsidRPr="00CD3885">
        <w:rPr>
          <w:rFonts w:ascii="Arial" w:hAnsi="Arial" w:cs="Arial"/>
        </w:rPr>
        <w:t xml:space="preserve"> - </w:t>
      </w:r>
      <w:proofErr w:type="spellStart"/>
      <w:r w:rsidRPr="00CD3885">
        <w:rPr>
          <w:rFonts w:ascii="Arial" w:hAnsi="Arial" w:cs="Arial"/>
        </w:rPr>
        <w:t>Carigador</w:t>
      </w:r>
      <w:proofErr w:type="spellEnd"/>
      <w:r w:rsidRPr="00CD3885">
        <w:rPr>
          <w:rFonts w:ascii="Arial" w:hAnsi="Arial" w:cs="Arial"/>
        </w:rPr>
        <w:t>" ima svaki po 5 (pet) članova.”</w:t>
      </w:r>
    </w:p>
    <w:p w14:paraId="7FD98A51" w14:textId="77777777" w:rsidR="008C1F77" w:rsidRPr="00CD3885" w:rsidRDefault="008C1F77" w:rsidP="008C1F77">
      <w:pPr>
        <w:jc w:val="center"/>
        <w:rPr>
          <w:rFonts w:ascii="Arial" w:hAnsi="Arial" w:cs="Arial"/>
          <w:b/>
          <w:sz w:val="24"/>
          <w:szCs w:val="24"/>
          <w:lang w:val="pt-BR"/>
        </w:rPr>
      </w:pPr>
    </w:p>
    <w:p w14:paraId="579C5463" w14:textId="77777777" w:rsidR="008C1F77" w:rsidRPr="00CD3885" w:rsidRDefault="008C1F77" w:rsidP="008C1F77">
      <w:pPr>
        <w:jc w:val="center"/>
        <w:rPr>
          <w:rFonts w:ascii="Arial" w:hAnsi="Arial" w:cs="Arial"/>
          <w:b/>
          <w:sz w:val="24"/>
          <w:szCs w:val="24"/>
          <w:lang w:val="pt-BR"/>
        </w:rPr>
      </w:pPr>
      <w:r w:rsidRPr="00CD3885">
        <w:rPr>
          <w:rFonts w:ascii="Arial" w:hAnsi="Arial" w:cs="Arial"/>
          <w:b/>
          <w:sz w:val="24"/>
          <w:szCs w:val="24"/>
          <w:lang w:val="pt-BR"/>
        </w:rPr>
        <w:t>Članak 9.</w:t>
      </w:r>
    </w:p>
    <w:p w14:paraId="235E49AF" w14:textId="77777777" w:rsidR="008C1F77" w:rsidRPr="00CD3885" w:rsidRDefault="008C1F77" w:rsidP="008C1F77">
      <w:pPr>
        <w:ind w:firstLine="720"/>
        <w:jc w:val="both"/>
        <w:rPr>
          <w:rFonts w:ascii="Arial" w:hAnsi="Arial" w:cs="Arial"/>
          <w:sz w:val="24"/>
          <w:szCs w:val="24"/>
          <w:lang w:val="pt-BR"/>
        </w:rPr>
      </w:pPr>
      <w:bookmarkStart w:id="25" w:name="_Hlk60904720"/>
      <w:bookmarkStart w:id="26" w:name="_Hlk60904329"/>
      <w:r w:rsidRPr="00CD3885">
        <w:rPr>
          <w:rFonts w:ascii="Arial" w:hAnsi="Arial" w:cs="Arial"/>
          <w:sz w:val="24"/>
          <w:szCs w:val="24"/>
          <w:lang w:val="pt-BR"/>
        </w:rPr>
        <w:t>U članku 73. briše se stavak 2</w:t>
      </w:r>
      <w:bookmarkEnd w:id="25"/>
      <w:bookmarkEnd w:id="26"/>
      <w:r w:rsidRPr="00CD3885">
        <w:rPr>
          <w:rFonts w:ascii="Arial" w:hAnsi="Arial" w:cs="Arial"/>
          <w:sz w:val="24"/>
          <w:szCs w:val="24"/>
          <w:lang w:val="pt-BR"/>
        </w:rPr>
        <w:t>.</w:t>
      </w:r>
    </w:p>
    <w:p w14:paraId="733D91BE" w14:textId="77777777" w:rsidR="008C1F77" w:rsidRPr="00CD3885" w:rsidRDefault="008C1F77" w:rsidP="008C1F77">
      <w:pPr>
        <w:ind w:firstLine="720"/>
        <w:jc w:val="both"/>
        <w:rPr>
          <w:rFonts w:ascii="Arial" w:hAnsi="Arial" w:cs="Arial"/>
          <w:sz w:val="24"/>
          <w:szCs w:val="24"/>
          <w:lang w:val="pt-BR"/>
        </w:rPr>
      </w:pPr>
      <w:r w:rsidRPr="00CD3885">
        <w:rPr>
          <w:rFonts w:ascii="Arial" w:hAnsi="Arial" w:cs="Arial"/>
          <w:sz w:val="24"/>
          <w:szCs w:val="24"/>
          <w:lang w:val="pt-BR"/>
        </w:rPr>
        <w:t>Dosadašnji stavak 3. postaje stavak 2., a dosadašnji stavak 4. postaje stavak 3.</w:t>
      </w:r>
    </w:p>
    <w:p w14:paraId="1C0D17B1" w14:textId="77777777" w:rsidR="008C1F77" w:rsidRPr="00CD3885" w:rsidRDefault="008C1F77" w:rsidP="008C1F77">
      <w:pPr>
        <w:ind w:firstLine="720"/>
        <w:jc w:val="both"/>
        <w:rPr>
          <w:rFonts w:ascii="Arial" w:hAnsi="Arial" w:cs="Arial"/>
          <w:sz w:val="24"/>
          <w:szCs w:val="24"/>
          <w:lang w:val="pt-BR"/>
        </w:rPr>
      </w:pPr>
    </w:p>
    <w:p w14:paraId="3D52A9E8" w14:textId="77777777" w:rsidR="008C1F77" w:rsidRPr="00CD3885" w:rsidRDefault="008C1F77" w:rsidP="008C1F77">
      <w:pPr>
        <w:jc w:val="center"/>
        <w:rPr>
          <w:rFonts w:ascii="Arial" w:hAnsi="Arial" w:cs="Arial"/>
          <w:b/>
          <w:sz w:val="24"/>
          <w:szCs w:val="24"/>
          <w:lang w:val="pt-BR"/>
        </w:rPr>
      </w:pPr>
      <w:r w:rsidRPr="00CD3885">
        <w:rPr>
          <w:rFonts w:ascii="Arial" w:hAnsi="Arial" w:cs="Arial"/>
          <w:b/>
          <w:sz w:val="24"/>
          <w:szCs w:val="24"/>
          <w:lang w:val="pt-BR"/>
        </w:rPr>
        <w:t>Članak 10.</w:t>
      </w:r>
    </w:p>
    <w:p w14:paraId="274D037F" w14:textId="77777777" w:rsidR="008C1F77" w:rsidRPr="00CD3885" w:rsidRDefault="008C1F77" w:rsidP="008C1F77">
      <w:pPr>
        <w:pStyle w:val="NoSpacing"/>
        <w:ind w:firstLine="708"/>
        <w:jc w:val="both"/>
        <w:rPr>
          <w:rFonts w:ascii="Arial" w:hAnsi="Arial" w:cs="Arial"/>
          <w:sz w:val="24"/>
          <w:szCs w:val="24"/>
          <w:lang w:val="pt-BR"/>
        </w:rPr>
      </w:pPr>
      <w:r w:rsidRPr="00CD3885">
        <w:rPr>
          <w:rFonts w:ascii="Arial" w:hAnsi="Arial" w:cs="Arial"/>
          <w:sz w:val="24"/>
          <w:szCs w:val="24"/>
          <w:lang w:val="hr-HR"/>
        </w:rPr>
        <w:t xml:space="preserve">U članku 92a. </w:t>
      </w:r>
      <w:proofErr w:type="spellStart"/>
      <w:r w:rsidRPr="00CD3885">
        <w:rPr>
          <w:rFonts w:ascii="Arial" w:hAnsi="Arial" w:cs="Arial"/>
          <w:sz w:val="24"/>
          <w:szCs w:val="24"/>
          <w:lang w:val="hr-HR"/>
        </w:rPr>
        <w:t>stavaku</w:t>
      </w:r>
      <w:proofErr w:type="spellEnd"/>
      <w:r w:rsidRPr="00CD3885">
        <w:rPr>
          <w:rFonts w:ascii="Arial" w:hAnsi="Arial" w:cs="Arial"/>
          <w:sz w:val="24"/>
          <w:szCs w:val="24"/>
          <w:lang w:val="hr-HR"/>
        </w:rPr>
        <w:t xml:space="preserve"> 1. riječ „zbog“ zamjenjuje se riječju „zbor“, a riječ „</w:t>
      </w:r>
      <w:proofErr w:type="spellStart"/>
      <w:r w:rsidRPr="00CD3885">
        <w:rPr>
          <w:rFonts w:ascii="Arial" w:hAnsi="Arial" w:cs="Arial"/>
          <w:sz w:val="24"/>
          <w:szCs w:val="24"/>
          <w:lang w:val="hr-HR"/>
        </w:rPr>
        <w:t>referenduma“zamjenjuje</w:t>
      </w:r>
      <w:proofErr w:type="spellEnd"/>
      <w:r w:rsidRPr="00CD3885">
        <w:rPr>
          <w:rFonts w:ascii="Arial" w:hAnsi="Arial" w:cs="Arial"/>
          <w:sz w:val="24"/>
          <w:szCs w:val="24"/>
          <w:lang w:val="hr-HR"/>
        </w:rPr>
        <w:t xml:space="preserve"> se riječju “zbora“.</w:t>
      </w:r>
      <w:r w:rsidRPr="00CD3885">
        <w:rPr>
          <w:rFonts w:ascii="Arial" w:hAnsi="Arial" w:cs="Arial"/>
          <w:sz w:val="24"/>
          <w:szCs w:val="24"/>
          <w:lang w:val="pt-BR"/>
        </w:rPr>
        <w:tab/>
      </w:r>
    </w:p>
    <w:p w14:paraId="508BED49" w14:textId="77777777" w:rsidR="008C1F77" w:rsidRPr="00CD3885" w:rsidRDefault="008C1F77" w:rsidP="008C1F77">
      <w:pPr>
        <w:jc w:val="center"/>
        <w:rPr>
          <w:rFonts w:ascii="Arial" w:hAnsi="Arial" w:cs="Arial"/>
          <w:b/>
          <w:sz w:val="24"/>
          <w:szCs w:val="24"/>
          <w:lang w:val="pt-BR"/>
        </w:rPr>
      </w:pPr>
    </w:p>
    <w:p w14:paraId="231AF4AB" w14:textId="77777777" w:rsidR="008C1F77" w:rsidRPr="00CD3885" w:rsidRDefault="008C1F77" w:rsidP="008C1F77">
      <w:pPr>
        <w:jc w:val="center"/>
        <w:rPr>
          <w:rFonts w:ascii="Arial" w:hAnsi="Arial" w:cs="Arial"/>
          <w:b/>
          <w:sz w:val="24"/>
          <w:szCs w:val="24"/>
          <w:lang w:val="pt-BR"/>
        </w:rPr>
      </w:pPr>
      <w:r w:rsidRPr="00CD3885">
        <w:rPr>
          <w:rFonts w:ascii="Arial" w:hAnsi="Arial" w:cs="Arial"/>
          <w:b/>
          <w:sz w:val="24"/>
          <w:szCs w:val="24"/>
          <w:lang w:val="pt-BR"/>
        </w:rPr>
        <w:t>Članak 11.</w:t>
      </w:r>
    </w:p>
    <w:p w14:paraId="5C291438" w14:textId="77777777" w:rsidR="008C1F77" w:rsidRPr="00CD3885" w:rsidRDefault="008C1F77" w:rsidP="008C1F77">
      <w:pPr>
        <w:autoSpaceDE w:val="0"/>
        <w:autoSpaceDN w:val="0"/>
        <w:adjustRightInd w:val="0"/>
        <w:ind w:firstLine="708"/>
        <w:jc w:val="both"/>
        <w:rPr>
          <w:rFonts w:ascii="Arial" w:eastAsiaTheme="minorHAnsi" w:hAnsi="Arial" w:cs="Arial"/>
          <w:sz w:val="24"/>
          <w:szCs w:val="24"/>
          <w:lang w:val="hr-HR" w:eastAsia="en-US"/>
        </w:rPr>
      </w:pPr>
      <w:r w:rsidRPr="00CD3885">
        <w:rPr>
          <w:rFonts w:ascii="Arial" w:eastAsiaTheme="minorHAnsi" w:hAnsi="Arial" w:cs="Arial"/>
          <w:sz w:val="24"/>
          <w:szCs w:val="24"/>
          <w:lang w:val="hr-HR" w:eastAsia="en-US"/>
        </w:rPr>
        <w:t>Ove Izmjene i dopune Statuta stupaju na snagu osmog dana od dana objave u Službenim novinama Općine Brtonigla - Verteneglio".</w:t>
      </w:r>
    </w:p>
    <w:p w14:paraId="2EF988DA" w14:textId="77777777" w:rsidR="008C1F77" w:rsidRPr="00CD3885" w:rsidRDefault="008C1F77" w:rsidP="008C1F77">
      <w:pPr>
        <w:autoSpaceDE w:val="0"/>
        <w:autoSpaceDN w:val="0"/>
        <w:adjustRightInd w:val="0"/>
        <w:ind w:firstLine="708"/>
        <w:jc w:val="both"/>
        <w:rPr>
          <w:rFonts w:ascii="Arial" w:eastAsiaTheme="minorHAnsi" w:hAnsi="Arial" w:cs="Arial"/>
          <w:sz w:val="24"/>
          <w:szCs w:val="24"/>
          <w:lang w:val="hr-HR" w:eastAsia="en-US"/>
        </w:rPr>
      </w:pPr>
    </w:p>
    <w:p w14:paraId="3603EB3D"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KLASA:010-01/22-10/01</w:t>
      </w:r>
    </w:p>
    <w:p w14:paraId="4F64470B"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URBROJ:2163-13-01-22-7</w:t>
      </w:r>
    </w:p>
    <w:p w14:paraId="55066090"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Brtonigla – Verteneglio, 18. </w:t>
      </w:r>
      <w:proofErr w:type="spellStart"/>
      <w:r w:rsidRPr="00CD3885">
        <w:rPr>
          <w:rFonts w:ascii="Arial" w:hAnsi="Arial" w:cs="Arial"/>
          <w:sz w:val="24"/>
          <w:szCs w:val="24"/>
          <w:lang w:val="it-IT"/>
        </w:rPr>
        <w:t>listopada</w:t>
      </w:r>
      <w:proofErr w:type="spellEnd"/>
      <w:r w:rsidRPr="00CD3885">
        <w:rPr>
          <w:rFonts w:ascii="Arial" w:hAnsi="Arial" w:cs="Arial"/>
          <w:sz w:val="24"/>
          <w:szCs w:val="24"/>
          <w:lang w:val="it-IT"/>
        </w:rPr>
        <w:t xml:space="preserve"> 2022. godine</w:t>
      </w:r>
    </w:p>
    <w:p w14:paraId="70B35FE8" w14:textId="77777777" w:rsidR="008C1F77" w:rsidRPr="00CD3885" w:rsidRDefault="008C1F77" w:rsidP="008C1F77">
      <w:pPr>
        <w:rPr>
          <w:rFonts w:ascii="Arial" w:hAnsi="Arial" w:cs="Arial"/>
          <w:sz w:val="24"/>
          <w:szCs w:val="24"/>
          <w:lang w:val="it-IT"/>
        </w:rPr>
      </w:pPr>
    </w:p>
    <w:p w14:paraId="2C734131" w14:textId="77777777" w:rsidR="008C1F77" w:rsidRPr="00CD3885" w:rsidRDefault="008C1F77" w:rsidP="008C1F77">
      <w:pPr>
        <w:jc w:val="center"/>
        <w:rPr>
          <w:rFonts w:ascii="Arial" w:hAnsi="Arial" w:cs="Arial"/>
          <w:sz w:val="24"/>
          <w:szCs w:val="24"/>
          <w:lang w:val="it-IT"/>
        </w:rPr>
      </w:pPr>
      <w:r w:rsidRPr="00CD3885">
        <w:rPr>
          <w:rFonts w:ascii="Arial" w:hAnsi="Arial" w:cs="Arial"/>
          <w:sz w:val="24"/>
          <w:szCs w:val="24"/>
          <w:lang w:val="it-IT"/>
        </w:rPr>
        <w:t>OPĆINSKO VIJEĆE OPĆINE BRTONIGLA – VERTENEGLIO</w:t>
      </w:r>
    </w:p>
    <w:p w14:paraId="5C98BCA8" w14:textId="77777777" w:rsidR="008C1F77" w:rsidRPr="00CD3885" w:rsidRDefault="008C1F77" w:rsidP="008C1F77">
      <w:pPr>
        <w:jc w:val="center"/>
        <w:rPr>
          <w:rFonts w:ascii="Arial" w:hAnsi="Arial" w:cs="Arial"/>
          <w:sz w:val="24"/>
          <w:szCs w:val="24"/>
          <w:lang w:val="it-IT"/>
        </w:rPr>
      </w:pPr>
      <w:proofErr w:type="spellStart"/>
      <w:r w:rsidRPr="00CD3885">
        <w:rPr>
          <w:rFonts w:ascii="Arial" w:hAnsi="Arial" w:cs="Arial"/>
          <w:sz w:val="24"/>
          <w:szCs w:val="24"/>
          <w:lang w:val="it-IT"/>
        </w:rPr>
        <w:t>Predsjednik</w:t>
      </w:r>
      <w:proofErr w:type="spellEnd"/>
    </w:p>
    <w:p w14:paraId="6A8A5A49" w14:textId="75776478" w:rsidR="008C1F77" w:rsidRPr="00CD3885" w:rsidRDefault="008C1F77" w:rsidP="008C1F77">
      <w:pPr>
        <w:pStyle w:val="NoSpacing"/>
        <w:jc w:val="center"/>
        <w:rPr>
          <w:rFonts w:ascii="Arial" w:hAnsi="Arial" w:cs="Arial"/>
          <w:sz w:val="24"/>
          <w:szCs w:val="24"/>
          <w:lang w:val="it-IT"/>
        </w:rPr>
      </w:pPr>
      <w:proofErr w:type="spellStart"/>
      <w:r w:rsidRPr="00CD3885">
        <w:rPr>
          <w:rFonts w:ascii="Arial" w:hAnsi="Arial" w:cs="Arial"/>
          <w:sz w:val="24"/>
          <w:szCs w:val="24"/>
          <w:lang w:val="it-IT"/>
        </w:rPr>
        <w:t>Željko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Ružić</w:t>
      </w:r>
      <w:proofErr w:type="spellEnd"/>
      <w:r w:rsidR="00EF6880">
        <w:rPr>
          <w:rFonts w:ascii="Arial" w:hAnsi="Arial" w:cs="Arial"/>
          <w:sz w:val="24"/>
          <w:szCs w:val="24"/>
          <w:lang w:val="it-IT"/>
        </w:rPr>
        <w:t xml:space="preserve"> v.r.</w:t>
      </w:r>
    </w:p>
    <w:p w14:paraId="58B699E1" w14:textId="77777777" w:rsidR="008C1F77" w:rsidRPr="00CD3885" w:rsidRDefault="008C1F77" w:rsidP="008C1F77">
      <w:pPr>
        <w:jc w:val="center"/>
        <w:rPr>
          <w:rFonts w:ascii="Arial" w:hAnsi="Arial" w:cs="Arial"/>
          <w:sz w:val="24"/>
          <w:szCs w:val="24"/>
          <w:lang w:val="it-IT"/>
        </w:rPr>
      </w:pPr>
    </w:p>
    <w:p w14:paraId="57B4DC1D" w14:textId="77777777" w:rsidR="008C1F77" w:rsidRPr="00CD3885" w:rsidRDefault="008C1F77" w:rsidP="008C1F77">
      <w:pPr>
        <w:rPr>
          <w:rFonts w:ascii="Arial" w:hAnsi="Arial" w:cs="Arial"/>
          <w:sz w:val="24"/>
          <w:szCs w:val="24"/>
        </w:rPr>
      </w:pPr>
    </w:p>
    <w:p w14:paraId="0A61CFB9" w14:textId="79831E00" w:rsidR="008C1F77" w:rsidRPr="00CD3885" w:rsidRDefault="008C1F77" w:rsidP="008C1F77">
      <w:pPr>
        <w:jc w:val="center"/>
        <w:rPr>
          <w:rFonts w:ascii="Arial" w:hAnsi="Arial" w:cs="Arial"/>
          <w:sz w:val="24"/>
          <w:szCs w:val="24"/>
          <w:lang w:val="it-IT"/>
        </w:rPr>
      </w:pPr>
    </w:p>
    <w:p w14:paraId="3622CE00" w14:textId="7045B455" w:rsidR="008C1F77" w:rsidRPr="00CD3885" w:rsidRDefault="008C1F77" w:rsidP="008C1F77">
      <w:pPr>
        <w:jc w:val="center"/>
        <w:rPr>
          <w:rFonts w:ascii="Arial" w:hAnsi="Arial" w:cs="Arial"/>
          <w:sz w:val="24"/>
          <w:szCs w:val="24"/>
          <w:lang w:val="it-IT"/>
        </w:rPr>
      </w:pPr>
    </w:p>
    <w:p w14:paraId="3D241505" w14:textId="2C472946" w:rsidR="008C1F77" w:rsidRPr="008C1F77" w:rsidRDefault="008C1F77" w:rsidP="008C1F77">
      <w:pPr>
        <w:pStyle w:val="ListParagraph"/>
        <w:numPr>
          <w:ilvl w:val="0"/>
          <w:numId w:val="18"/>
        </w:numPr>
        <w:jc w:val="center"/>
        <w:rPr>
          <w:rFonts w:ascii="Arial" w:hAnsi="Arial" w:cs="Arial"/>
          <w:sz w:val="24"/>
          <w:szCs w:val="24"/>
          <w:lang w:val="it-IT"/>
        </w:rPr>
      </w:pPr>
    </w:p>
    <w:p w14:paraId="41072EB5" w14:textId="2E949A31" w:rsidR="008C1F77" w:rsidRDefault="008C1F77" w:rsidP="008C1F77">
      <w:pPr>
        <w:jc w:val="center"/>
        <w:rPr>
          <w:rFonts w:ascii="Arial" w:hAnsi="Arial" w:cs="Arial"/>
          <w:sz w:val="24"/>
          <w:szCs w:val="24"/>
          <w:lang w:val="it-IT"/>
        </w:rPr>
      </w:pPr>
    </w:p>
    <w:p w14:paraId="15EC1269" w14:textId="005639EC" w:rsidR="008C1F77" w:rsidRDefault="008C1F77" w:rsidP="008C1F77">
      <w:pPr>
        <w:jc w:val="center"/>
        <w:rPr>
          <w:rFonts w:ascii="Arial" w:hAnsi="Arial" w:cs="Arial"/>
          <w:sz w:val="24"/>
          <w:szCs w:val="24"/>
          <w:lang w:val="it-IT"/>
        </w:rPr>
      </w:pPr>
    </w:p>
    <w:p w14:paraId="06F8BCA0" w14:textId="0F68E7D9" w:rsidR="00EF6880" w:rsidRDefault="00EF6880" w:rsidP="008C1F77">
      <w:pPr>
        <w:jc w:val="center"/>
        <w:rPr>
          <w:rFonts w:ascii="Arial" w:hAnsi="Arial" w:cs="Arial"/>
          <w:sz w:val="24"/>
          <w:szCs w:val="24"/>
          <w:lang w:val="it-IT"/>
        </w:rPr>
      </w:pPr>
    </w:p>
    <w:p w14:paraId="469327A5" w14:textId="1664BBE6" w:rsidR="00EF6880" w:rsidRDefault="00EF6880" w:rsidP="008C1F77">
      <w:pPr>
        <w:jc w:val="center"/>
        <w:rPr>
          <w:rFonts w:ascii="Arial" w:hAnsi="Arial" w:cs="Arial"/>
          <w:sz w:val="24"/>
          <w:szCs w:val="24"/>
          <w:lang w:val="it-IT"/>
        </w:rPr>
      </w:pPr>
    </w:p>
    <w:p w14:paraId="31892559" w14:textId="756A830C" w:rsidR="00EF6880" w:rsidRDefault="00EF6880" w:rsidP="008C1F77">
      <w:pPr>
        <w:jc w:val="center"/>
        <w:rPr>
          <w:rFonts w:ascii="Arial" w:hAnsi="Arial" w:cs="Arial"/>
          <w:sz w:val="24"/>
          <w:szCs w:val="24"/>
          <w:lang w:val="it-IT"/>
        </w:rPr>
      </w:pPr>
    </w:p>
    <w:p w14:paraId="12325AA6" w14:textId="30CC4C60" w:rsidR="00EF6880" w:rsidRDefault="00EF6880" w:rsidP="008C1F77">
      <w:pPr>
        <w:jc w:val="center"/>
        <w:rPr>
          <w:rFonts w:ascii="Arial" w:hAnsi="Arial" w:cs="Arial"/>
          <w:sz w:val="24"/>
          <w:szCs w:val="24"/>
          <w:lang w:val="it-IT"/>
        </w:rPr>
      </w:pPr>
    </w:p>
    <w:p w14:paraId="289ACFF3" w14:textId="56286548" w:rsidR="00EF6880" w:rsidRDefault="00EF6880" w:rsidP="008C1F77">
      <w:pPr>
        <w:jc w:val="center"/>
        <w:rPr>
          <w:rFonts w:ascii="Arial" w:hAnsi="Arial" w:cs="Arial"/>
          <w:sz w:val="24"/>
          <w:szCs w:val="24"/>
          <w:lang w:val="it-IT"/>
        </w:rPr>
      </w:pPr>
    </w:p>
    <w:p w14:paraId="66C26A59" w14:textId="4B76C773" w:rsidR="00EF6880" w:rsidRDefault="00EF6880" w:rsidP="008C1F77">
      <w:pPr>
        <w:jc w:val="center"/>
        <w:rPr>
          <w:rFonts w:ascii="Arial" w:hAnsi="Arial" w:cs="Arial"/>
          <w:sz w:val="24"/>
          <w:szCs w:val="24"/>
          <w:lang w:val="it-IT"/>
        </w:rPr>
      </w:pPr>
    </w:p>
    <w:p w14:paraId="26CE6EEE" w14:textId="5882665E" w:rsidR="00EF6880" w:rsidRDefault="00EF6880" w:rsidP="008C1F77">
      <w:pPr>
        <w:jc w:val="center"/>
        <w:rPr>
          <w:rFonts w:ascii="Arial" w:hAnsi="Arial" w:cs="Arial"/>
          <w:sz w:val="24"/>
          <w:szCs w:val="24"/>
          <w:lang w:val="it-IT"/>
        </w:rPr>
      </w:pPr>
    </w:p>
    <w:p w14:paraId="1D9E100C" w14:textId="53DA656A" w:rsidR="00EF6880" w:rsidRDefault="00EF6880" w:rsidP="008C1F77">
      <w:pPr>
        <w:jc w:val="center"/>
        <w:rPr>
          <w:rFonts w:ascii="Arial" w:hAnsi="Arial" w:cs="Arial"/>
          <w:sz w:val="24"/>
          <w:szCs w:val="24"/>
          <w:lang w:val="it-IT"/>
        </w:rPr>
      </w:pPr>
    </w:p>
    <w:p w14:paraId="7C71712A" w14:textId="270F5A69" w:rsidR="00EF6880" w:rsidRDefault="00EF6880" w:rsidP="008C1F77">
      <w:pPr>
        <w:jc w:val="center"/>
        <w:rPr>
          <w:rFonts w:ascii="Arial" w:hAnsi="Arial" w:cs="Arial"/>
          <w:sz w:val="24"/>
          <w:szCs w:val="24"/>
          <w:lang w:val="it-IT"/>
        </w:rPr>
      </w:pPr>
    </w:p>
    <w:p w14:paraId="130C3541" w14:textId="5663C08D" w:rsidR="00EF6880" w:rsidRDefault="00EF6880" w:rsidP="008C1F77">
      <w:pPr>
        <w:jc w:val="center"/>
        <w:rPr>
          <w:rFonts w:ascii="Arial" w:hAnsi="Arial" w:cs="Arial"/>
          <w:sz w:val="24"/>
          <w:szCs w:val="24"/>
          <w:lang w:val="it-IT"/>
        </w:rPr>
      </w:pPr>
    </w:p>
    <w:p w14:paraId="4BDEB511" w14:textId="39D530D5" w:rsidR="00EF6880" w:rsidRDefault="00EF6880" w:rsidP="008C1F77">
      <w:pPr>
        <w:jc w:val="center"/>
        <w:rPr>
          <w:rFonts w:ascii="Arial" w:hAnsi="Arial" w:cs="Arial"/>
          <w:sz w:val="24"/>
          <w:szCs w:val="24"/>
          <w:lang w:val="it-IT"/>
        </w:rPr>
      </w:pPr>
    </w:p>
    <w:p w14:paraId="42BF252F" w14:textId="3A0252B1" w:rsidR="00EF6880" w:rsidRDefault="00EF6880" w:rsidP="008C1F77">
      <w:pPr>
        <w:jc w:val="center"/>
        <w:rPr>
          <w:rFonts w:ascii="Arial" w:hAnsi="Arial" w:cs="Arial"/>
          <w:sz w:val="24"/>
          <w:szCs w:val="24"/>
          <w:lang w:val="it-IT"/>
        </w:rPr>
      </w:pPr>
    </w:p>
    <w:p w14:paraId="062B293F" w14:textId="40D9FA4D" w:rsidR="00EF6880" w:rsidRDefault="00EF6880" w:rsidP="008C1F77">
      <w:pPr>
        <w:jc w:val="center"/>
        <w:rPr>
          <w:rFonts w:ascii="Arial" w:hAnsi="Arial" w:cs="Arial"/>
          <w:sz w:val="24"/>
          <w:szCs w:val="24"/>
          <w:lang w:val="it-IT"/>
        </w:rPr>
      </w:pPr>
    </w:p>
    <w:p w14:paraId="05644075" w14:textId="72096BDE" w:rsidR="00EF6880" w:rsidRDefault="00EF6880" w:rsidP="008C1F77">
      <w:pPr>
        <w:jc w:val="center"/>
        <w:rPr>
          <w:rFonts w:ascii="Arial" w:hAnsi="Arial" w:cs="Arial"/>
          <w:sz w:val="24"/>
          <w:szCs w:val="24"/>
          <w:lang w:val="it-IT"/>
        </w:rPr>
      </w:pPr>
    </w:p>
    <w:p w14:paraId="6E7C19A8" w14:textId="29F14588" w:rsidR="00EF6880" w:rsidRDefault="00EF6880" w:rsidP="008C1F77">
      <w:pPr>
        <w:jc w:val="center"/>
        <w:rPr>
          <w:rFonts w:ascii="Arial" w:hAnsi="Arial" w:cs="Arial"/>
          <w:sz w:val="24"/>
          <w:szCs w:val="24"/>
          <w:lang w:val="it-IT"/>
        </w:rPr>
      </w:pPr>
    </w:p>
    <w:p w14:paraId="280543DB" w14:textId="77777777" w:rsidR="00EF6880" w:rsidRDefault="00EF6880" w:rsidP="008C1F77">
      <w:pPr>
        <w:jc w:val="center"/>
        <w:rPr>
          <w:rFonts w:ascii="Arial" w:hAnsi="Arial" w:cs="Arial"/>
          <w:sz w:val="24"/>
          <w:szCs w:val="24"/>
          <w:lang w:val="it-I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8C1F77" w14:paraId="44878B64" w14:textId="77777777" w:rsidTr="00322095">
        <w:tc>
          <w:tcPr>
            <w:tcW w:w="612" w:type="dxa"/>
            <w:vMerge w:val="restart"/>
            <w:vAlign w:val="center"/>
          </w:tcPr>
          <w:p w14:paraId="2D5C6D22" w14:textId="77777777" w:rsidR="008C1F77" w:rsidRDefault="008C1F77" w:rsidP="00322095">
            <w:pPr>
              <w:autoSpaceDE w:val="0"/>
              <w:autoSpaceDN w:val="0"/>
              <w:adjustRightInd w:val="0"/>
              <w:jc w:val="center"/>
              <w:rPr>
                <w:rFonts w:cs="Calibri"/>
                <w:sz w:val="16"/>
                <w:szCs w:val="16"/>
              </w:rPr>
            </w:pPr>
            <w:r>
              <w:rPr>
                <w:rFonts w:cs="Calibri"/>
                <w:noProof/>
                <w:sz w:val="16"/>
                <w:szCs w:val="16"/>
              </w:rPr>
              <w:lastRenderedPageBreak/>
              <w:drawing>
                <wp:inline distT="0" distB="0" distL="0" distR="0" wp14:anchorId="18F267F8" wp14:editId="268B602C">
                  <wp:extent cx="252000" cy="25200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DD376F6" w14:textId="77777777" w:rsidR="008C1F77" w:rsidRDefault="008C1F77" w:rsidP="00322095">
            <w:pPr>
              <w:autoSpaceDE w:val="0"/>
              <w:autoSpaceDN w:val="0"/>
              <w:adjustRightInd w:val="0"/>
              <w:rPr>
                <w:rFonts w:cs="Calibri"/>
                <w:sz w:val="16"/>
                <w:szCs w:val="16"/>
              </w:rPr>
            </w:pPr>
            <w:r>
              <w:rPr>
                <w:rFonts w:cs="Calibri"/>
                <w:sz w:val="16"/>
                <w:szCs w:val="16"/>
              </w:rPr>
              <w:t xml:space="preserve">                                     </w:t>
            </w:r>
            <w:r>
              <w:rPr>
                <w:rFonts w:cs="Calibri"/>
                <w:noProof/>
                <w:sz w:val="16"/>
                <w:szCs w:val="16"/>
              </w:rPr>
              <w:drawing>
                <wp:inline distT="0" distB="0" distL="0" distR="0" wp14:anchorId="4BF551F9" wp14:editId="1D569D11">
                  <wp:extent cx="252000" cy="25200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C1F77" w14:paraId="1CB5F803" w14:textId="77777777" w:rsidTr="00322095">
        <w:tc>
          <w:tcPr>
            <w:tcW w:w="612" w:type="dxa"/>
            <w:vMerge/>
          </w:tcPr>
          <w:p w14:paraId="1EFB54DF" w14:textId="77777777" w:rsidR="008C1F77" w:rsidRDefault="008C1F77" w:rsidP="00322095">
            <w:pPr>
              <w:autoSpaceDE w:val="0"/>
              <w:autoSpaceDN w:val="0"/>
              <w:adjustRightInd w:val="0"/>
              <w:rPr>
                <w:rFonts w:cs="Calibri"/>
                <w:sz w:val="16"/>
                <w:szCs w:val="16"/>
              </w:rPr>
            </w:pPr>
          </w:p>
        </w:tc>
        <w:tc>
          <w:tcPr>
            <w:tcW w:w="5448" w:type="dxa"/>
          </w:tcPr>
          <w:p w14:paraId="2AF3A4D0" w14:textId="77777777" w:rsidR="008C1F77" w:rsidRPr="008C1F77" w:rsidRDefault="008C1F77" w:rsidP="00322095">
            <w:pPr>
              <w:autoSpaceDE w:val="0"/>
              <w:autoSpaceDN w:val="0"/>
              <w:adjustRightInd w:val="0"/>
              <w:rPr>
                <w:rFonts w:cs="Calibri"/>
                <w:sz w:val="16"/>
                <w:szCs w:val="16"/>
                <w:lang w:val="it-IT"/>
              </w:rPr>
            </w:pPr>
            <w:r w:rsidRPr="008C1F77">
              <w:rPr>
                <w:rFonts w:cs="Calibri"/>
                <w:sz w:val="16"/>
                <w:szCs w:val="16"/>
                <w:lang w:val="it-IT"/>
              </w:rPr>
              <w:t>REPUBLIKA HRVATSKA - REPUBBLICA DI CROAZIA</w:t>
            </w:r>
          </w:p>
          <w:p w14:paraId="60068312" w14:textId="77777777" w:rsidR="008C1F77" w:rsidRPr="008C1F77" w:rsidRDefault="008C1F77" w:rsidP="00322095">
            <w:pPr>
              <w:autoSpaceDE w:val="0"/>
              <w:autoSpaceDN w:val="0"/>
              <w:adjustRightInd w:val="0"/>
              <w:rPr>
                <w:rFonts w:cs="Calibri"/>
                <w:sz w:val="16"/>
                <w:szCs w:val="16"/>
                <w:lang w:val="it-IT"/>
              </w:rPr>
            </w:pPr>
            <w:r w:rsidRPr="008C1F77">
              <w:rPr>
                <w:rFonts w:cs="Calibri"/>
                <w:sz w:val="16"/>
                <w:szCs w:val="16"/>
                <w:lang w:val="it-IT"/>
              </w:rPr>
              <w:t>ISTARSKA ŽUPANIJA - REGIONE ISTRIANA</w:t>
            </w:r>
          </w:p>
          <w:p w14:paraId="74DF3CA0" w14:textId="77777777" w:rsidR="008C1F77" w:rsidRPr="008C1F77" w:rsidRDefault="008C1F77" w:rsidP="00322095">
            <w:pPr>
              <w:autoSpaceDE w:val="0"/>
              <w:autoSpaceDN w:val="0"/>
              <w:adjustRightInd w:val="0"/>
              <w:rPr>
                <w:rFonts w:cs="Calibri"/>
                <w:sz w:val="16"/>
                <w:szCs w:val="16"/>
                <w:lang w:val="it-IT"/>
              </w:rPr>
            </w:pPr>
            <w:proofErr w:type="spellStart"/>
            <w:r w:rsidRPr="008C1F77">
              <w:rPr>
                <w:rFonts w:cs="Calibri"/>
                <w:sz w:val="16"/>
                <w:szCs w:val="16"/>
                <w:lang w:val="it-IT"/>
              </w:rPr>
              <w:t>Općina</w:t>
            </w:r>
            <w:proofErr w:type="spellEnd"/>
            <w:r w:rsidRPr="008C1F77">
              <w:rPr>
                <w:rFonts w:cs="Calibri"/>
                <w:sz w:val="16"/>
                <w:szCs w:val="16"/>
                <w:lang w:val="it-IT"/>
              </w:rPr>
              <w:t xml:space="preserve"> Brtonigla-Verteneglio - Comune di Brtonigla-Verteneglio</w:t>
            </w:r>
          </w:p>
          <w:p w14:paraId="3325C654" w14:textId="77777777" w:rsidR="008C1F77" w:rsidRPr="008C1F77" w:rsidRDefault="008C1F77" w:rsidP="00322095">
            <w:pPr>
              <w:autoSpaceDE w:val="0"/>
              <w:autoSpaceDN w:val="0"/>
              <w:adjustRightInd w:val="0"/>
              <w:rPr>
                <w:rFonts w:cs="Calibri"/>
                <w:sz w:val="16"/>
                <w:szCs w:val="16"/>
                <w:lang w:val="it-IT"/>
              </w:rPr>
            </w:pPr>
            <w:r w:rsidRPr="008C1F77">
              <w:rPr>
                <w:rFonts w:cs="Calibri"/>
                <w:sz w:val="16"/>
                <w:szCs w:val="16"/>
                <w:lang w:val="it-IT"/>
              </w:rPr>
              <w:t>OPĆINSKO VIJEĆE – CONSIGLIO COMUNALE</w:t>
            </w:r>
          </w:p>
          <w:p w14:paraId="4B365643" w14:textId="77777777" w:rsidR="008C1F77" w:rsidRPr="008C1F77" w:rsidRDefault="008C1F77" w:rsidP="00322095">
            <w:pPr>
              <w:autoSpaceDE w:val="0"/>
              <w:autoSpaceDN w:val="0"/>
              <w:adjustRightInd w:val="0"/>
              <w:rPr>
                <w:rFonts w:cs="Calibri"/>
                <w:sz w:val="16"/>
                <w:szCs w:val="16"/>
                <w:lang w:val="it-IT"/>
              </w:rPr>
            </w:pPr>
            <w:r w:rsidRPr="008C1F77">
              <w:rPr>
                <w:rFonts w:cs="Calibri"/>
                <w:sz w:val="16"/>
                <w:szCs w:val="16"/>
                <w:lang w:val="it-IT"/>
              </w:rPr>
              <w:t xml:space="preserve">52474 Brtonigla-Verteneglio, </w:t>
            </w:r>
            <w:proofErr w:type="spellStart"/>
            <w:r w:rsidRPr="008C1F77">
              <w:rPr>
                <w:rFonts w:cs="Calibri"/>
                <w:sz w:val="16"/>
                <w:szCs w:val="16"/>
                <w:lang w:val="it-IT"/>
              </w:rPr>
              <w:t>Trg</w:t>
            </w:r>
            <w:proofErr w:type="spellEnd"/>
            <w:r w:rsidRPr="008C1F77">
              <w:rPr>
                <w:rFonts w:cs="Calibri"/>
                <w:sz w:val="16"/>
                <w:szCs w:val="16"/>
                <w:lang w:val="it-IT"/>
              </w:rPr>
              <w:t xml:space="preserve"> </w:t>
            </w:r>
            <w:proofErr w:type="spellStart"/>
            <w:r w:rsidRPr="008C1F77">
              <w:rPr>
                <w:rFonts w:cs="Calibri"/>
                <w:sz w:val="16"/>
                <w:szCs w:val="16"/>
                <w:lang w:val="it-IT"/>
              </w:rPr>
              <w:t>Sv</w:t>
            </w:r>
            <w:proofErr w:type="spellEnd"/>
            <w:r w:rsidRPr="008C1F77">
              <w:rPr>
                <w:rFonts w:cs="Calibri"/>
                <w:sz w:val="16"/>
                <w:szCs w:val="16"/>
                <w:lang w:val="it-IT"/>
              </w:rPr>
              <w:t xml:space="preserve">. </w:t>
            </w:r>
            <w:proofErr w:type="spellStart"/>
            <w:r w:rsidRPr="008C1F77">
              <w:rPr>
                <w:rFonts w:cs="Calibri"/>
                <w:sz w:val="16"/>
                <w:szCs w:val="16"/>
                <w:lang w:val="it-IT"/>
              </w:rPr>
              <w:t>Zenona</w:t>
            </w:r>
            <w:proofErr w:type="spellEnd"/>
            <w:r w:rsidRPr="008C1F77">
              <w:rPr>
                <w:rFonts w:cs="Calibri"/>
                <w:sz w:val="16"/>
                <w:szCs w:val="16"/>
                <w:lang w:val="it-IT"/>
              </w:rPr>
              <w:t xml:space="preserve"> / Piazza S. Zenone 1</w:t>
            </w:r>
          </w:p>
          <w:p w14:paraId="7E9828B2" w14:textId="77777777" w:rsidR="008C1F77" w:rsidRPr="008C1F77" w:rsidRDefault="008C1F77" w:rsidP="00322095">
            <w:pPr>
              <w:autoSpaceDE w:val="0"/>
              <w:autoSpaceDN w:val="0"/>
              <w:adjustRightInd w:val="0"/>
              <w:rPr>
                <w:rFonts w:cs="Calibri"/>
                <w:sz w:val="16"/>
                <w:szCs w:val="16"/>
                <w:lang w:val="it-IT"/>
              </w:rPr>
            </w:pPr>
            <w:r w:rsidRPr="008C1F77">
              <w:rPr>
                <w:rFonts w:cs="Calibri"/>
                <w:sz w:val="16"/>
                <w:szCs w:val="16"/>
                <w:lang w:val="it-IT"/>
              </w:rPr>
              <w:t>Tel. &amp; Fax: +385 (0)52 774-174</w:t>
            </w:r>
          </w:p>
          <w:p w14:paraId="2E5E2522" w14:textId="77777777" w:rsidR="008C1F77" w:rsidRPr="008C1F77" w:rsidRDefault="008C1F77" w:rsidP="00322095">
            <w:pPr>
              <w:autoSpaceDE w:val="0"/>
              <w:autoSpaceDN w:val="0"/>
              <w:adjustRightInd w:val="0"/>
              <w:rPr>
                <w:rFonts w:cs="Calibri"/>
                <w:sz w:val="16"/>
                <w:szCs w:val="16"/>
                <w:lang w:val="it-IT"/>
              </w:rPr>
            </w:pPr>
            <w:r w:rsidRPr="008C1F77">
              <w:rPr>
                <w:rFonts w:cs="Calibri"/>
                <w:sz w:val="16"/>
                <w:szCs w:val="16"/>
                <w:lang w:val="it-IT"/>
              </w:rPr>
              <w:t xml:space="preserve">E-mail: </w:t>
            </w:r>
            <w:proofErr w:type="spellStart"/>
            <w:r w:rsidRPr="008C1F77">
              <w:rPr>
                <w:rFonts w:cs="Calibri"/>
                <w:sz w:val="16"/>
                <w:szCs w:val="16"/>
                <w:lang w:val="it-IT"/>
              </w:rPr>
              <w:t>info@brtonigla-verteneglio.hr</w:t>
            </w:r>
            <w:proofErr w:type="spellEnd"/>
          </w:p>
          <w:p w14:paraId="6CC3558D" w14:textId="77777777" w:rsidR="008C1F77" w:rsidRDefault="008C1F77" w:rsidP="00322095">
            <w:pPr>
              <w:autoSpaceDE w:val="0"/>
              <w:autoSpaceDN w:val="0"/>
              <w:adjustRightInd w:val="0"/>
              <w:rPr>
                <w:rFonts w:cs="Calibri"/>
                <w:sz w:val="16"/>
                <w:szCs w:val="16"/>
              </w:rPr>
            </w:pPr>
            <w:proofErr w:type="spellStart"/>
            <w:r w:rsidRPr="00C444B3">
              <w:rPr>
                <w:rFonts w:cs="Calibri"/>
                <w:sz w:val="16"/>
                <w:szCs w:val="16"/>
              </w:rPr>
              <w:t>www.brtonigla-verteneglio.hr</w:t>
            </w:r>
            <w:proofErr w:type="spellEnd"/>
          </w:p>
        </w:tc>
      </w:tr>
    </w:tbl>
    <w:p w14:paraId="0BF85340" w14:textId="77777777" w:rsidR="008C1F77" w:rsidRPr="00D4581A" w:rsidRDefault="008C1F77" w:rsidP="008C1F77">
      <w:pPr>
        <w:autoSpaceDE w:val="0"/>
        <w:autoSpaceDN w:val="0"/>
        <w:adjustRightInd w:val="0"/>
        <w:rPr>
          <w:rFonts w:cs="Calibri"/>
          <w:sz w:val="16"/>
          <w:szCs w:val="16"/>
        </w:rPr>
      </w:pPr>
    </w:p>
    <w:p w14:paraId="509E6EA7" w14:textId="77777777" w:rsidR="008C1F77" w:rsidRPr="00CD3885" w:rsidRDefault="008C1F77" w:rsidP="008C1F77">
      <w:pPr>
        <w:jc w:val="both"/>
        <w:rPr>
          <w:rFonts w:ascii="Arial" w:hAnsi="Arial" w:cs="Arial"/>
          <w:sz w:val="24"/>
          <w:szCs w:val="24"/>
        </w:rPr>
      </w:pPr>
      <w:r w:rsidRPr="00CD3885">
        <w:rPr>
          <w:rFonts w:ascii="Arial" w:hAnsi="Arial" w:cs="Arial"/>
          <w:sz w:val="24"/>
          <w:szCs w:val="24"/>
        </w:rPr>
        <w:t xml:space="preserve">Na </w:t>
      </w:r>
      <w:proofErr w:type="spellStart"/>
      <w:r w:rsidRPr="00CD3885">
        <w:rPr>
          <w:rFonts w:ascii="Arial" w:hAnsi="Arial" w:cs="Arial"/>
          <w:sz w:val="24"/>
          <w:szCs w:val="24"/>
        </w:rPr>
        <w:t>temelju</w:t>
      </w:r>
      <w:proofErr w:type="spellEnd"/>
      <w:r w:rsidRPr="00CD3885">
        <w:rPr>
          <w:rFonts w:ascii="Arial" w:hAnsi="Arial" w:cs="Arial"/>
          <w:sz w:val="24"/>
          <w:szCs w:val="24"/>
        </w:rPr>
        <w:t xml:space="preserve"> </w:t>
      </w:r>
      <w:proofErr w:type="spellStart"/>
      <w:r w:rsidRPr="00CD3885">
        <w:rPr>
          <w:rFonts w:ascii="Arial" w:hAnsi="Arial" w:cs="Arial"/>
          <w:sz w:val="24"/>
          <w:szCs w:val="24"/>
        </w:rPr>
        <w:t>članka</w:t>
      </w:r>
      <w:proofErr w:type="spellEnd"/>
      <w:r w:rsidRPr="00CD3885">
        <w:rPr>
          <w:rFonts w:ascii="Arial" w:hAnsi="Arial" w:cs="Arial"/>
          <w:sz w:val="24"/>
          <w:szCs w:val="24"/>
        </w:rPr>
        <w:t xml:space="preserve"> 104. </w:t>
      </w:r>
      <w:proofErr w:type="spellStart"/>
      <w:r w:rsidRPr="00CD3885">
        <w:rPr>
          <w:rFonts w:ascii="Arial" w:hAnsi="Arial" w:cs="Arial"/>
          <w:sz w:val="24"/>
          <w:szCs w:val="24"/>
        </w:rPr>
        <w:t>stavak</w:t>
      </w:r>
      <w:proofErr w:type="spellEnd"/>
      <w:r w:rsidRPr="00CD3885">
        <w:rPr>
          <w:rFonts w:ascii="Arial" w:hAnsi="Arial" w:cs="Arial"/>
          <w:sz w:val="24"/>
          <w:szCs w:val="24"/>
        </w:rPr>
        <w:t xml:space="preserve"> 4.  </w:t>
      </w:r>
      <w:proofErr w:type="spellStart"/>
      <w:r w:rsidRPr="00CD3885">
        <w:rPr>
          <w:rFonts w:ascii="Arial" w:hAnsi="Arial" w:cs="Arial"/>
          <w:sz w:val="24"/>
          <w:szCs w:val="24"/>
        </w:rPr>
        <w:t>Zakona</w:t>
      </w:r>
      <w:proofErr w:type="spellEnd"/>
      <w:r w:rsidRPr="00CD3885">
        <w:rPr>
          <w:rFonts w:ascii="Arial" w:hAnsi="Arial" w:cs="Arial"/>
          <w:sz w:val="24"/>
          <w:szCs w:val="24"/>
        </w:rPr>
        <w:t xml:space="preserve"> o </w:t>
      </w:r>
      <w:proofErr w:type="spellStart"/>
      <w:r w:rsidRPr="00CD3885">
        <w:rPr>
          <w:rFonts w:ascii="Arial" w:hAnsi="Arial" w:cs="Arial"/>
          <w:sz w:val="24"/>
          <w:szCs w:val="24"/>
        </w:rPr>
        <w:t>komunalnom</w:t>
      </w:r>
      <w:proofErr w:type="spellEnd"/>
      <w:r w:rsidRPr="00CD3885">
        <w:rPr>
          <w:rFonts w:ascii="Arial" w:hAnsi="Arial" w:cs="Arial"/>
          <w:sz w:val="24"/>
          <w:szCs w:val="24"/>
        </w:rPr>
        <w:t xml:space="preserve"> </w:t>
      </w:r>
      <w:proofErr w:type="spellStart"/>
      <w:r w:rsidRPr="00CD3885">
        <w:rPr>
          <w:rFonts w:ascii="Arial" w:hAnsi="Arial" w:cs="Arial"/>
          <w:sz w:val="24"/>
          <w:szCs w:val="24"/>
        </w:rPr>
        <w:t>gospodarstvu</w:t>
      </w:r>
      <w:proofErr w:type="spellEnd"/>
      <w:r w:rsidRPr="00CD3885">
        <w:rPr>
          <w:rFonts w:ascii="Arial" w:hAnsi="Arial" w:cs="Arial"/>
          <w:sz w:val="24"/>
          <w:szCs w:val="24"/>
        </w:rPr>
        <w:t xml:space="preserve"> (»</w:t>
      </w:r>
      <w:proofErr w:type="spellStart"/>
      <w:r w:rsidRPr="00CD3885">
        <w:rPr>
          <w:rFonts w:ascii="Arial" w:hAnsi="Arial" w:cs="Arial"/>
          <w:sz w:val="24"/>
          <w:szCs w:val="24"/>
        </w:rPr>
        <w:t>Narodne</w:t>
      </w:r>
      <w:proofErr w:type="spellEnd"/>
      <w:r w:rsidRPr="00CD3885">
        <w:rPr>
          <w:rFonts w:ascii="Arial" w:hAnsi="Arial" w:cs="Arial"/>
          <w:sz w:val="24"/>
          <w:szCs w:val="24"/>
        </w:rPr>
        <w:t xml:space="preserve"> novine« </w:t>
      </w:r>
      <w:proofErr w:type="spellStart"/>
      <w:r w:rsidRPr="00CD3885">
        <w:rPr>
          <w:rFonts w:ascii="Arial" w:hAnsi="Arial" w:cs="Arial"/>
          <w:sz w:val="24"/>
          <w:szCs w:val="24"/>
        </w:rPr>
        <w:t>Republike</w:t>
      </w:r>
      <w:proofErr w:type="spellEnd"/>
      <w:r w:rsidRPr="00CD3885">
        <w:rPr>
          <w:rFonts w:ascii="Arial" w:hAnsi="Arial" w:cs="Arial"/>
          <w:sz w:val="24"/>
          <w:szCs w:val="24"/>
        </w:rPr>
        <w:t xml:space="preserve"> </w:t>
      </w:r>
      <w:proofErr w:type="spellStart"/>
      <w:r w:rsidRPr="00CD3885">
        <w:rPr>
          <w:rFonts w:ascii="Arial" w:hAnsi="Arial" w:cs="Arial"/>
          <w:sz w:val="24"/>
          <w:szCs w:val="24"/>
        </w:rPr>
        <w:t>Hrvatske</w:t>
      </w:r>
      <w:proofErr w:type="spellEnd"/>
      <w:r w:rsidRPr="00CD3885">
        <w:rPr>
          <w:rFonts w:ascii="Arial" w:hAnsi="Arial" w:cs="Arial"/>
          <w:sz w:val="24"/>
          <w:szCs w:val="24"/>
        </w:rPr>
        <w:t xml:space="preserve"> br. 68/18, 110/18 i 32/20) i </w:t>
      </w:r>
      <w:proofErr w:type="spellStart"/>
      <w:r w:rsidRPr="00CD3885">
        <w:rPr>
          <w:rFonts w:ascii="Arial" w:hAnsi="Arial" w:cs="Arial"/>
          <w:sz w:val="24"/>
          <w:szCs w:val="24"/>
        </w:rPr>
        <w:t>članka</w:t>
      </w:r>
      <w:proofErr w:type="spellEnd"/>
      <w:r w:rsidRPr="00CD3885">
        <w:rPr>
          <w:rFonts w:ascii="Arial" w:hAnsi="Arial" w:cs="Arial"/>
          <w:sz w:val="24"/>
          <w:szCs w:val="24"/>
        </w:rPr>
        <w:t xml:space="preserve"> 38.  </w:t>
      </w:r>
      <w:proofErr w:type="spellStart"/>
      <w:r w:rsidRPr="00CD3885">
        <w:rPr>
          <w:rFonts w:ascii="Arial" w:hAnsi="Arial" w:cs="Arial"/>
          <w:sz w:val="24"/>
          <w:szCs w:val="24"/>
        </w:rPr>
        <w:t>Statuta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 (</w:t>
      </w:r>
      <w:proofErr w:type="spellStart"/>
      <w:r w:rsidRPr="00CD3885">
        <w:rPr>
          <w:rFonts w:ascii="Arial" w:hAnsi="Arial" w:cs="Arial"/>
          <w:sz w:val="24"/>
          <w:szCs w:val="24"/>
        </w:rPr>
        <w:t>Službene</w:t>
      </w:r>
      <w:proofErr w:type="spellEnd"/>
      <w:r w:rsidRPr="00CD3885">
        <w:rPr>
          <w:rFonts w:ascii="Arial" w:hAnsi="Arial" w:cs="Arial"/>
          <w:sz w:val="24"/>
          <w:szCs w:val="24"/>
        </w:rPr>
        <w:t xml:space="preserve"> novine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 br. 3/18, 03/21, 07/21-pročišćeni </w:t>
      </w:r>
      <w:proofErr w:type="spellStart"/>
      <w:r w:rsidRPr="00CD3885">
        <w:rPr>
          <w:rFonts w:ascii="Arial" w:hAnsi="Arial" w:cs="Arial"/>
          <w:sz w:val="24"/>
          <w:szCs w:val="24"/>
        </w:rPr>
        <w:t>tekst</w:t>
      </w:r>
      <w:proofErr w:type="spellEnd"/>
      <w:proofErr w:type="gramStart"/>
      <w:r w:rsidRPr="00CD3885">
        <w:rPr>
          <w:rFonts w:ascii="Arial" w:hAnsi="Arial" w:cs="Arial"/>
          <w:sz w:val="24"/>
          <w:szCs w:val="24"/>
        </w:rPr>
        <w:t xml:space="preserve">),  </w:t>
      </w:r>
      <w:proofErr w:type="spellStart"/>
      <w:r w:rsidRPr="00CD3885">
        <w:rPr>
          <w:rFonts w:ascii="Arial" w:hAnsi="Arial" w:cs="Arial"/>
          <w:sz w:val="24"/>
          <w:szCs w:val="24"/>
        </w:rPr>
        <w:t>Općinsko</w:t>
      </w:r>
      <w:proofErr w:type="spellEnd"/>
      <w:proofErr w:type="gramEnd"/>
      <w:r w:rsidRPr="00CD3885">
        <w:rPr>
          <w:rFonts w:ascii="Arial" w:hAnsi="Arial" w:cs="Arial"/>
          <w:sz w:val="24"/>
          <w:szCs w:val="24"/>
        </w:rPr>
        <w:t xml:space="preserve"> </w:t>
      </w:r>
      <w:proofErr w:type="spellStart"/>
      <w:r w:rsidRPr="00CD3885">
        <w:rPr>
          <w:rFonts w:ascii="Arial" w:hAnsi="Arial" w:cs="Arial"/>
          <w:sz w:val="24"/>
          <w:szCs w:val="24"/>
        </w:rPr>
        <w:t>vijeće</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 </w:t>
      </w:r>
      <w:proofErr w:type="spellStart"/>
      <w:r w:rsidRPr="00CD3885">
        <w:rPr>
          <w:rFonts w:ascii="Arial" w:hAnsi="Arial" w:cs="Arial"/>
          <w:sz w:val="24"/>
          <w:szCs w:val="24"/>
        </w:rPr>
        <w:t>na</w:t>
      </w:r>
      <w:proofErr w:type="spellEnd"/>
      <w:r w:rsidRPr="00CD3885">
        <w:rPr>
          <w:rFonts w:ascii="Arial" w:hAnsi="Arial" w:cs="Arial"/>
          <w:sz w:val="24"/>
          <w:szCs w:val="24"/>
        </w:rPr>
        <w:t xml:space="preserve"> 11.sjednici </w:t>
      </w:r>
      <w:proofErr w:type="spellStart"/>
      <w:r w:rsidRPr="00CD3885">
        <w:rPr>
          <w:rFonts w:ascii="Arial" w:hAnsi="Arial" w:cs="Arial"/>
          <w:sz w:val="24"/>
          <w:szCs w:val="24"/>
        </w:rPr>
        <w:t>održanoj</w:t>
      </w:r>
      <w:proofErr w:type="spellEnd"/>
      <w:r w:rsidRPr="00CD3885">
        <w:rPr>
          <w:rFonts w:ascii="Arial" w:hAnsi="Arial" w:cs="Arial"/>
          <w:sz w:val="24"/>
          <w:szCs w:val="24"/>
        </w:rPr>
        <w:t xml:space="preserve"> dana 18.listopada 2022. </w:t>
      </w:r>
      <w:proofErr w:type="spellStart"/>
      <w:r w:rsidRPr="00CD3885">
        <w:rPr>
          <w:rFonts w:ascii="Arial" w:hAnsi="Arial" w:cs="Arial"/>
          <w:sz w:val="24"/>
          <w:szCs w:val="24"/>
        </w:rPr>
        <w:t>godine</w:t>
      </w:r>
      <w:proofErr w:type="spellEnd"/>
      <w:r w:rsidRPr="00CD3885">
        <w:rPr>
          <w:rFonts w:ascii="Arial" w:hAnsi="Arial" w:cs="Arial"/>
          <w:sz w:val="24"/>
          <w:szCs w:val="24"/>
        </w:rPr>
        <w:t xml:space="preserve">, </w:t>
      </w:r>
      <w:proofErr w:type="spellStart"/>
      <w:r w:rsidRPr="00CD3885">
        <w:rPr>
          <w:rFonts w:ascii="Arial" w:hAnsi="Arial" w:cs="Arial"/>
          <w:sz w:val="24"/>
          <w:szCs w:val="24"/>
        </w:rPr>
        <w:t>donosi</w:t>
      </w:r>
      <w:proofErr w:type="spellEnd"/>
      <w:r w:rsidRPr="00CD3885">
        <w:rPr>
          <w:rFonts w:ascii="Arial" w:hAnsi="Arial" w:cs="Arial"/>
          <w:sz w:val="24"/>
          <w:szCs w:val="24"/>
        </w:rPr>
        <w:t xml:space="preserve"> </w:t>
      </w:r>
    </w:p>
    <w:p w14:paraId="6907E38B" w14:textId="77777777" w:rsidR="008C1F77" w:rsidRPr="00CD3885" w:rsidRDefault="008C1F77" w:rsidP="008C1F77">
      <w:pPr>
        <w:jc w:val="center"/>
        <w:rPr>
          <w:rFonts w:ascii="Arial" w:hAnsi="Arial" w:cs="Arial"/>
          <w:b/>
          <w:bCs/>
          <w:sz w:val="24"/>
          <w:szCs w:val="24"/>
        </w:rPr>
      </w:pPr>
    </w:p>
    <w:p w14:paraId="6EB13465" w14:textId="77777777" w:rsidR="008C1F77" w:rsidRPr="00CD3885" w:rsidRDefault="008C1F77" w:rsidP="008C1F77">
      <w:pPr>
        <w:jc w:val="center"/>
        <w:rPr>
          <w:rFonts w:ascii="Arial" w:hAnsi="Arial" w:cs="Arial"/>
          <w:b/>
          <w:bCs/>
          <w:sz w:val="24"/>
          <w:szCs w:val="24"/>
          <w:lang w:val="it-IT"/>
        </w:rPr>
      </w:pPr>
      <w:r w:rsidRPr="00CD3885">
        <w:rPr>
          <w:rFonts w:ascii="Arial" w:hAnsi="Arial" w:cs="Arial"/>
          <w:b/>
          <w:bCs/>
          <w:sz w:val="24"/>
          <w:szCs w:val="24"/>
          <w:lang w:val="it-IT"/>
        </w:rPr>
        <w:t xml:space="preserve">ODLUKU </w:t>
      </w:r>
    </w:p>
    <w:p w14:paraId="1F33EBEC" w14:textId="77777777" w:rsidR="008C1F77" w:rsidRPr="00CD3885" w:rsidRDefault="008C1F77" w:rsidP="008C1F77">
      <w:pPr>
        <w:jc w:val="center"/>
        <w:rPr>
          <w:rFonts w:ascii="Arial" w:hAnsi="Arial" w:cs="Arial"/>
          <w:b/>
          <w:bCs/>
          <w:sz w:val="24"/>
          <w:szCs w:val="24"/>
          <w:lang w:val="it-IT"/>
        </w:rPr>
      </w:pPr>
      <w:r w:rsidRPr="00CD3885">
        <w:rPr>
          <w:rFonts w:ascii="Arial" w:hAnsi="Arial" w:cs="Arial"/>
          <w:b/>
          <w:bCs/>
          <w:sz w:val="24"/>
          <w:szCs w:val="24"/>
          <w:lang w:val="it-IT"/>
        </w:rPr>
        <w:t xml:space="preserve">o </w:t>
      </w:r>
      <w:proofErr w:type="spellStart"/>
      <w:r w:rsidRPr="00CD3885">
        <w:rPr>
          <w:rFonts w:ascii="Arial" w:hAnsi="Arial" w:cs="Arial"/>
          <w:b/>
          <w:bCs/>
          <w:sz w:val="24"/>
          <w:szCs w:val="24"/>
          <w:lang w:val="it-IT"/>
        </w:rPr>
        <w:t>izmjeni</w:t>
      </w:r>
      <w:proofErr w:type="spellEnd"/>
      <w:r w:rsidRPr="00CD3885">
        <w:rPr>
          <w:rFonts w:ascii="Arial" w:hAnsi="Arial" w:cs="Arial"/>
          <w:b/>
          <w:bCs/>
          <w:sz w:val="24"/>
          <w:szCs w:val="24"/>
          <w:lang w:val="it-IT"/>
        </w:rPr>
        <w:t xml:space="preserve"> i </w:t>
      </w:r>
      <w:proofErr w:type="spellStart"/>
      <w:r w:rsidRPr="00CD3885">
        <w:rPr>
          <w:rFonts w:ascii="Arial" w:hAnsi="Arial" w:cs="Arial"/>
          <w:b/>
          <w:bCs/>
          <w:sz w:val="24"/>
          <w:szCs w:val="24"/>
          <w:lang w:val="it-IT"/>
        </w:rPr>
        <w:t>dopuni</w:t>
      </w:r>
      <w:proofErr w:type="spellEnd"/>
      <w:r w:rsidRPr="00CD3885">
        <w:rPr>
          <w:rFonts w:ascii="Arial" w:hAnsi="Arial" w:cs="Arial"/>
          <w:b/>
          <w:bCs/>
          <w:sz w:val="24"/>
          <w:szCs w:val="24"/>
          <w:lang w:val="it-IT"/>
        </w:rPr>
        <w:t xml:space="preserve"> </w:t>
      </w:r>
      <w:proofErr w:type="spellStart"/>
      <w:r w:rsidRPr="00CD3885">
        <w:rPr>
          <w:rFonts w:ascii="Arial" w:hAnsi="Arial" w:cs="Arial"/>
          <w:b/>
          <w:bCs/>
          <w:sz w:val="24"/>
          <w:szCs w:val="24"/>
          <w:lang w:val="it-IT"/>
        </w:rPr>
        <w:t>Odluke</w:t>
      </w:r>
      <w:proofErr w:type="spellEnd"/>
      <w:r w:rsidRPr="00CD3885">
        <w:rPr>
          <w:rFonts w:ascii="Arial" w:hAnsi="Arial" w:cs="Arial"/>
          <w:b/>
          <w:bCs/>
          <w:sz w:val="24"/>
          <w:szCs w:val="24"/>
          <w:lang w:val="it-IT"/>
        </w:rPr>
        <w:t xml:space="preserve"> o </w:t>
      </w:r>
      <w:proofErr w:type="spellStart"/>
      <w:r w:rsidRPr="00CD3885">
        <w:rPr>
          <w:rFonts w:ascii="Arial" w:hAnsi="Arial" w:cs="Arial"/>
          <w:b/>
          <w:bCs/>
          <w:sz w:val="24"/>
          <w:szCs w:val="24"/>
          <w:lang w:val="it-IT"/>
        </w:rPr>
        <w:t>komunalnom</w:t>
      </w:r>
      <w:proofErr w:type="spellEnd"/>
      <w:r w:rsidRPr="00CD3885">
        <w:rPr>
          <w:rFonts w:ascii="Arial" w:hAnsi="Arial" w:cs="Arial"/>
          <w:b/>
          <w:bCs/>
          <w:sz w:val="24"/>
          <w:szCs w:val="24"/>
          <w:lang w:val="it-IT"/>
        </w:rPr>
        <w:t xml:space="preserve"> </w:t>
      </w:r>
      <w:proofErr w:type="spellStart"/>
      <w:r w:rsidRPr="00CD3885">
        <w:rPr>
          <w:rFonts w:ascii="Arial" w:hAnsi="Arial" w:cs="Arial"/>
          <w:b/>
          <w:bCs/>
          <w:sz w:val="24"/>
          <w:szCs w:val="24"/>
          <w:lang w:val="it-IT"/>
        </w:rPr>
        <w:t>redu</w:t>
      </w:r>
      <w:proofErr w:type="spellEnd"/>
    </w:p>
    <w:p w14:paraId="25EE7F7F" w14:textId="77777777" w:rsidR="008C1F77" w:rsidRPr="00CD3885" w:rsidRDefault="008C1F77" w:rsidP="008C1F77">
      <w:pPr>
        <w:jc w:val="center"/>
        <w:rPr>
          <w:rFonts w:ascii="Arial" w:hAnsi="Arial" w:cs="Arial"/>
          <w:b/>
          <w:bCs/>
          <w:sz w:val="24"/>
          <w:szCs w:val="24"/>
          <w:lang w:val="it-IT"/>
        </w:rPr>
      </w:pPr>
    </w:p>
    <w:p w14:paraId="499DFEE8" w14:textId="77777777" w:rsidR="008C1F77" w:rsidRPr="00A82187" w:rsidRDefault="008C1F77" w:rsidP="008C1F77">
      <w:pPr>
        <w:jc w:val="center"/>
        <w:rPr>
          <w:rFonts w:ascii="Arial" w:hAnsi="Arial" w:cs="Arial"/>
          <w:b/>
          <w:bCs/>
          <w:sz w:val="24"/>
          <w:szCs w:val="24"/>
          <w:lang w:val="it-IT"/>
        </w:rPr>
      </w:pPr>
      <w:proofErr w:type="spellStart"/>
      <w:r w:rsidRPr="00A82187">
        <w:rPr>
          <w:rFonts w:ascii="Arial" w:hAnsi="Arial" w:cs="Arial"/>
          <w:b/>
          <w:bCs/>
          <w:sz w:val="24"/>
          <w:szCs w:val="24"/>
          <w:lang w:val="it-IT"/>
        </w:rPr>
        <w:t>Članak</w:t>
      </w:r>
      <w:proofErr w:type="spellEnd"/>
      <w:r w:rsidRPr="00A82187">
        <w:rPr>
          <w:rFonts w:ascii="Arial" w:hAnsi="Arial" w:cs="Arial"/>
          <w:b/>
          <w:bCs/>
          <w:sz w:val="24"/>
          <w:szCs w:val="24"/>
          <w:lang w:val="it-IT"/>
        </w:rPr>
        <w:t xml:space="preserve"> 1.</w:t>
      </w:r>
    </w:p>
    <w:p w14:paraId="4D48E6F8"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U </w:t>
      </w:r>
      <w:proofErr w:type="spellStart"/>
      <w:r w:rsidRPr="00CD3885">
        <w:rPr>
          <w:rFonts w:ascii="Arial" w:hAnsi="Arial" w:cs="Arial"/>
          <w:sz w:val="24"/>
          <w:szCs w:val="24"/>
          <w:lang w:val="it-IT"/>
        </w:rPr>
        <w:t>Odluci</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komunalnom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w:t>
      </w:r>
      <w:proofErr w:type="gramStart"/>
      <w:r w:rsidRPr="00CD3885">
        <w:rPr>
          <w:rFonts w:ascii="Arial" w:hAnsi="Arial" w:cs="Arial"/>
          <w:sz w:val="24"/>
          <w:szCs w:val="24"/>
          <w:lang w:val="it-IT"/>
        </w:rPr>
        <w:t xml:space="preserve">"  </w:t>
      </w:r>
      <w:proofErr w:type="spellStart"/>
      <w:r w:rsidRPr="00CD3885">
        <w:rPr>
          <w:rFonts w:ascii="Arial" w:hAnsi="Arial" w:cs="Arial"/>
          <w:sz w:val="24"/>
          <w:szCs w:val="24"/>
          <w:lang w:val="it-IT"/>
        </w:rPr>
        <w:t>broj</w:t>
      </w:r>
      <w:proofErr w:type="spellEnd"/>
      <w:proofErr w:type="gramEnd"/>
      <w:r w:rsidRPr="00CD3885">
        <w:rPr>
          <w:rFonts w:ascii="Arial" w:hAnsi="Arial" w:cs="Arial"/>
          <w:sz w:val="24"/>
          <w:szCs w:val="24"/>
          <w:lang w:val="it-IT"/>
        </w:rPr>
        <w:t xml:space="preserve">: 11/19), </w:t>
      </w:r>
      <w:proofErr w:type="spellStart"/>
      <w:r w:rsidRPr="00CD3885">
        <w:rPr>
          <w:rFonts w:ascii="Arial" w:hAnsi="Arial" w:cs="Arial"/>
          <w:sz w:val="24"/>
          <w:szCs w:val="24"/>
          <w:lang w:val="it-IT"/>
        </w:rPr>
        <w:t>iza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članka</w:t>
      </w:r>
      <w:proofErr w:type="spellEnd"/>
      <w:r w:rsidRPr="00CD3885">
        <w:rPr>
          <w:rFonts w:ascii="Arial" w:hAnsi="Arial" w:cs="Arial"/>
          <w:sz w:val="24"/>
          <w:szCs w:val="24"/>
          <w:lang w:val="it-IT"/>
        </w:rPr>
        <w:t xml:space="preserve"> 92.  </w:t>
      </w:r>
      <w:proofErr w:type="spellStart"/>
      <w:r w:rsidRPr="00CD3885">
        <w:rPr>
          <w:rFonts w:ascii="Arial" w:hAnsi="Arial" w:cs="Arial"/>
          <w:sz w:val="24"/>
          <w:szCs w:val="24"/>
          <w:lang w:val="it-IT"/>
        </w:rPr>
        <w:t>dodaje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točka</w:t>
      </w:r>
      <w:proofErr w:type="spellEnd"/>
      <w:r w:rsidRPr="00CD3885">
        <w:rPr>
          <w:rFonts w:ascii="Arial" w:hAnsi="Arial" w:cs="Arial"/>
          <w:sz w:val="24"/>
          <w:szCs w:val="24"/>
          <w:lang w:val="it-IT"/>
        </w:rPr>
        <w:t xml:space="preserve"> IV.1. i </w:t>
      </w:r>
      <w:proofErr w:type="spellStart"/>
      <w:r w:rsidRPr="00CD3885">
        <w:rPr>
          <w:rFonts w:ascii="Arial" w:hAnsi="Arial" w:cs="Arial"/>
          <w:sz w:val="24"/>
          <w:szCs w:val="24"/>
          <w:lang w:val="it-IT"/>
        </w:rPr>
        <w:t>članak</w:t>
      </w:r>
      <w:proofErr w:type="spellEnd"/>
      <w:r w:rsidRPr="00CD3885">
        <w:rPr>
          <w:rFonts w:ascii="Arial" w:hAnsi="Arial" w:cs="Arial"/>
          <w:sz w:val="24"/>
          <w:szCs w:val="24"/>
          <w:lang w:val="it-IT"/>
        </w:rPr>
        <w:t xml:space="preserve"> 92. </w:t>
      </w:r>
      <w:proofErr w:type="gramStart"/>
      <w:r w:rsidRPr="00CD3885">
        <w:rPr>
          <w:rFonts w:ascii="Arial" w:hAnsi="Arial" w:cs="Arial"/>
          <w:sz w:val="24"/>
          <w:szCs w:val="24"/>
          <w:lang w:val="it-IT"/>
        </w:rPr>
        <w:t xml:space="preserve">a,  </w:t>
      </w:r>
      <w:proofErr w:type="spellStart"/>
      <w:r w:rsidRPr="00CD3885">
        <w:rPr>
          <w:rFonts w:ascii="Arial" w:hAnsi="Arial" w:cs="Arial"/>
          <w:sz w:val="24"/>
          <w:szCs w:val="24"/>
          <w:lang w:val="it-IT"/>
        </w:rPr>
        <w:t>koji</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glase</w:t>
      </w:r>
      <w:proofErr w:type="spellEnd"/>
      <w:r w:rsidRPr="00CD3885">
        <w:rPr>
          <w:rFonts w:ascii="Arial" w:hAnsi="Arial" w:cs="Arial"/>
          <w:sz w:val="24"/>
          <w:szCs w:val="24"/>
          <w:lang w:val="it-IT"/>
        </w:rPr>
        <w:t>:</w:t>
      </w:r>
    </w:p>
    <w:p w14:paraId="0A7A9997" w14:textId="1C62DA33" w:rsidR="00EF6880" w:rsidRPr="00CD3885" w:rsidRDefault="008C1F77" w:rsidP="008C1F77">
      <w:pPr>
        <w:rPr>
          <w:rFonts w:ascii="Arial" w:hAnsi="Arial" w:cs="Arial"/>
          <w:b/>
          <w:bCs/>
          <w:i/>
          <w:iCs/>
          <w:sz w:val="24"/>
          <w:szCs w:val="24"/>
          <w:lang w:val="it-IT"/>
        </w:rPr>
      </w:pPr>
      <w:r w:rsidRPr="00CD3885">
        <w:rPr>
          <w:rFonts w:ascii="Arial" w:hAnsi="Arial" w:cs="Arial"/>
          <w:i/>
          <w:iCs/>
          <w:sz w:val="24"/>
          <w:szCs w:val="24"/>
          <w:lang w:val="it-IT"/>
        </w:rPr>
        <w:t>„</w:t>
      </w:r>
      <w:r w:rsidRPr="00CD3885">
        <w:rPr>
          <w:rFonts w:ascii="Arial" w:hAnsi="Arial" w:cs="Arial"/>
          <w:b/>
          <w:bCs/>
          <w:i/>
          <w:iCs/>
          <w:sz w:val="24"/>
          <w:szCs w:val="24"/>
          <w:lang w:val="it-IT"/>
        </w:rPr>
        <w:t>IV.1. MJERE ZA OSIGURANJE MOGUĆNOSTI KORIŠTENJA POVRŠINA JAVNE NAMJENE OSOBAMA S POSEBNIM POTREBAMA</w:t>
      </w:r>
    </w:p>
    <w:p w14:paraId="010F4410" w14:textId="77777777" w:rsidR="008C1F77" w:rsidRPr="00CD3885" w:rsidRDefault="008C1F77" w:rsidP="008C1F77">
      <w:pPr>
        <w:jc w:val="center"/>
        <w:rPr>
          <w:rFonts w:ascii="Arial" w:hAnsi="Arial" w:cs="Arial"/>
          <w:b/>
          <w:bCs/>
          <w:i/>
          <w:iCs/>
          <w:sz w:val="24"/>
          <w:szCs w:val="24"/>
          <w:lang w:val="it-IT"/>
        </w:rPr>
      </w:pPr>
      <w:proofErr w:type="spellStart"/>
      <w:r w:rsidRPr="00CD3885">
        <w:rPr>
          <w:rFonts w:ascii="Arial" w:hAnsi="Arial" w:cs="Arial"/>
          <w:b/>
          <w:bCs/>
          <w:i/>
          <w:iCs/>
          <w:sz w:val="24"/>
          <w:szCs w:val="24"/>
          <w:lang w:val="it-IT"/>
        </w:rPr>
        <w:t>Članak</w:t>
      </w:r>
      <w:proofErr w:type="spellEnd"/>
      <w:r w:rsidRPr="00CD3885">
        <w:rPr>
          <w:rFonts w:ascii="Arial" w:hAnsi="Arial" w:cs="Arial"/>
          <w:b/>
          <w:bCs/>
          <w:i/>
          <w:iCs/>
          <w:sz w:val="24"/>
          <w:szCs w:val="24"/>
          <w:lang w:val="it-IT"/>
        </w:rPr>
        <w:t xml:space="preserve"> 92. a</w:t>
      </w:r>
    </w:p>
    <w:p w14:paraId="41B2CFEA" w14:textId="77777777" w:rsidR="008C1F77" w:rsidRPr="00CD3885" w:rsidRDefault="008C1F77" w:rsidP="008C1F77">
      <w:pPr>
        <w:jc w:val="both"/>
        <w:rPr>
          <w:rFonts w:ascii="Arial" w:hAnsi="Arial" w:cs="Arial"/>
          <w:i/>
          <w:iCs/>
          <w:sz w:val="24"/>
          <w:szCs w:val="24"/>
          <w:lang w:val="it-IT"/>
        </w:rPr>
      </w:pPr>
      <w:proofErr w:type="spellStart"/>
      <w:r w:rsidRPr="00CD3885">
        <w:rPr>
          <w:rFonts w:ascii="Arial" w:hAnsi="Arial" w:cs="Arial"/>
          <w:i/>
          <w:iCs/>
          <w:sz w:val="24"/>
          <w:szCs w:val="24"/>
          <w:lang w:val="it-IT"/>
        </w:rPr>
        <w:t>Komunikacija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javnim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površinama</w:t>
      </w:r>
      <w:proofErr w:type="spellEnd"/>
      <w:r w:rsidRPr="00CD3885">
        <w:rPr>
          <w:rFonts w:ascii="Arial" w:hAnsi="Arial" w:cs="Arial"/>
          <w:i/>
          <w:iCs/>
          <w:sz w:val="24"/>
          <w:szCs w:val="24"/>
          <w:lang w:val="it-IT"/>
        </w:rPr>
        <w:t xml:space="preserve">, a </w:t>
      </w:r>
      <w:proofErr w:type="spellStart"/>
      <w:r w:rsidRPr="00CD3885">
        <w:rPr>
          <w:rFonts w:ascii="Arial" w:hAnsi="Arial" w:cs="Arial"/>
          <w:i/>
          <w:iCs/>
          <w:sz w:val="24"/>
          <w:szCs w:val="24"/>
          <w:lang w:val="it-IT"/>
        </w:rPr>
        <w:t>naročito</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javnoprometnim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površinama</w:t>
      </w:r>
      <w:proofErr w:type="spellEnd"/>
      <w:r w:rsidRPr="00CD3885">
        <w:rPr>
          <w:rFonts w:ascii="Arial" w:hAnsi="Arial" w:cs="Arial"/>
          <w:i/>
          <w:iCs/>
          <w:sz w:val="24"/>
          <w:szCs w:val="24"/>
          <w:lang w:val="it-IT"/>
        </w:rPr>
        <w:t xml:space="preserve"> mora </w:t>
      </w:r>
      <w:proofErr w:type="spellStart"/>
      <w:r w:rsidRPr="00CD3885">
        <w:rPr>
          <w:rFonts w:ascii="Arial" w:hAnsi="Arial" w:cs="Arial"/>
          <w:i/>
          <w:iCs/>
          <w:sz w:val="24"/>
          <w:szCs w:val="24"/>
          <w:lang w:val="it-IT"/>
        </w:rPr>
        <w:t>biti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izvedena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način</w:t>
      </w:r>
      <w:proofErr w:type="spellEnd"/>
      <w:r w:rsidRPr="00CD3885">
        <w:rPr>
          <w:rFonts w:ascii="Arial" w:hAnsi="Arial" w:cs="Arial"/>
          <w:i/>
          <w:iCs/>
          <w:sz w:val="24"/>
          <w:szCs w:val="24"/>
          <w:lang w:val="it-IT"/>
        </w:rPr>
        <w:t xml:space="preserve"> da </w:t>
      </w:r>
      <w:proofErr w:type="gramStart"/>
      <w:r w:rsidRPr="00CD3885">
        <w:rPr>
          <w:rFonts w:ascii="Arial" w:hAnsi="Arial" w:cs="Arial"/>
          <w:i/>
          <w:iCs/>
          <w:sz w:val="24"/>
          <w:szCs w:val="24"/>
          <w:lang w:val="it-IT"/>
        </w:rPr>
        <w:t>se</w:t>
      </w:r>
      <w:proofErr w:type="gram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omogući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pristup</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osobama</w:t>
      </w:r>
      <w:proofErr w:type="spellEnd"/>
      <w:r w:rsidRPr="00CD3885">
        <w:rPr>
          <w:rFonts w:ascii="Arial" w:hAnsi="Arial" w:cs="Arial"/>
          <w:i/>
          <w:iCs/>
          <w:sz w:val="24"/>
          <w:szCs w:val="24"/>
          <w:lang w:val="it-IT"/>
        </w:rPr>
        <w:t xml:space="preserve"> s </w:t>
      </w:r>
      <w:proofErr w:type="spellStart"/>
      <w:r w:rsidRPr="00CD3885">
        <w:rPr>
          <w:rFonts w:ascii="Arial" w:hAnsi="Arial" w:cs="Arial"/>
          <w:i/>
          <w:iCs/>
          <w:sz w:val="24"/>
          <w:szCs w:val="24"/>
          <w:lang w:val="it-IT"/>
        </w:rPr>
        <w:t>posebnim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potrebama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odnosno</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način</w:t>
      </w:r>
      <w:proofErr w:type="spellEnd"/>
      <w:r w:rsidRPr="00CD3885">
        <w:rPr>
          <w:rFonts w:ascii="Arial" w:hAnsi="Arial" w:cs="Arial"/>
          <w:i/>
          <w:iCs/>
          <w:sz w:val="24"/>
          <w:szCs w:val="24"/>
          <w:lang w:val="it-IT"/>
        </w:rPr>
        <w:t xml:space="preserve"> da </w:t>
      </w:r>
      <w:proofErr w:type="spellStart"/>
      <w:r w:rsidRPr="00CD3885">
        <w:rPr>
          <w:rFonts w:ascii="Arial" w:hAnsi="Arial" w:cs="Arial"/>
          <w:i/>
          <w:iCs/>
          <w:sz w:val="24"/>
          <w:szCs w:val="24"/>
          <w:lang w:val="it-IT"/>
        </w:rPr>
        <w:t>sukladno</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pozitivnim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propisima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budu</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uklonjene</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arhitektonske</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barijere</w:t>
      </w:r>
      <w:proofErr w:type="spellEnd"/>
      <w:r w:rsidRPr="00CD3885">
        <w:rPr>
          <w:rFonts w:ascii="Arial" w:hAnsi="Arial" w:cs="Arial"/>
          <w:i/>
          <w:iCs/>
          <w:sz w:val="24"/>
          <w:szCs w:val="24"/>
          <w:lang w:val="it-IT"/>
        </w:rPr>
        <w:t>.</w:t>
      </w:r>
    </w:p>
    <w:p w14:paraId="03DF0888" w14:textId="77777777" w:rsidR="008C1F77" w:rsidRPr="00CD3885" w:rsidRDefault="008C1F77" w:rsidP="008C1F77">
      <w:pPr>
        <w:jc w:val="both"/>
        <w:rPr>
          <w:rFonts w:ascii="Arial" w:hAnsi="Arial" w:cs="Arial"/>
          <w:i/>
          <w:iCs/>
          <w:sz w:val="24"/>
          <w:szCs w:val="24"/>
          <w:lang w:val="it-IT"/>
        </w:rPr>
      </w:pPr>
      <w:r w:rsidRPr="00CD3885">
        <w:rPr>
          <w:rFonts w:ascii="Arial" w:hAnsi="Arial" w:cs="Arial"/>
          <w:i/>
          <w:iCs/>
          <w:sz w:val="24"/>
          <w:szCs w:val="24"/>
          <w:lang w:val="it-IT"/>
        </w:rPr>
        <w:t xml:space="preserve">Na </w:t>
      </w:r>
      <w:proofErr w:type="spellStart"/>
      <w:r w:rsidRPr="00CD3885">
        <w:rPr>
          <w:rFonts w:ascii="Arial" w:hAnsi="Arial" w:cs="Arial"/>
          <w:i/>
          <w:iCs/>
          <w:sz w:val="24"/>
          <w:szCs w:val="24"/>
          <w:lang w:val="it-IT"/>
        </w:rPr>
        <w:t>svim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parkiralištima</w:t>
      </w:r>
      <w:proofErr w:type="spellEnd"/>
      <w:r w:rsidRPr="00CD3885">
        <w:rPr>
          <w:rFonts w:ascii="Arial" w:hAnsi="Arial" w:cs="Arial"/>
          <w:i/>
          <w:iCs/>
          <w:sz w:val="24"/>
          <w:szCs w:val="24"/>
          <w:lang w:val="it-IT"/>
        </w:rPr>
        <w:t xml:space="preserve"> mora </w:t>
      </w:r>
      <w:proofErr w:type="spellStart"/>
      <w:r w:rsidRPr="00CD3885">
        <w:rPr>
          <w:rFonts w:ascii="Arial" w:hAnsi="Arial" w:cs="Arial"/>
          <w:i/>
          <w:iCs/>
          <w:sz w:val="24"/>
          <w:szCs w:val="24"/>
          <w:lang w:val="it-IT"/>
        </w:rPr>
        <w:t>biti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osiguran</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dovoljan</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broj</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parkirnih</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mjesta</w:t>
      </w:r>
      <w:proofErr w:type="spellEnd"/>
      <w:r w:rsidRPr="00CD3885">
        <w:rPr>
          <w:rFonts w:ascii="Arial" w:hAnsi="Arial" w:cs="Arial"/>
          <w:i/>
          <w:iCs/>
          <w:sz w:val="24"/>
          <w:szCs w:val="24"/>
          <w:lang w:val="it-IT"/>
        </w:rPr>
        <w:t xml:space="preserve"> za </w:t>
      </w:r>
      <w:proofErr w:type="spellStart"/>
      <w:r w:rsidRPr="00CD3885">
        <w:rPr>
          <w:rFonts w:ascii="Arial" w:hAnsi="Arial" w:cs="Arial"/>
          <w:i/>
          <w:iCs/>
          <w:sz w:val="24"/>
          <w:szCs w:val="24"/>
          <w:lang w:val="it-IT"/>
        </w:rPr>
        <w:t>osobe</w:t>
      </w:r>
      <w:proofErr w:type="spellEnd"/>
      <w:r w:rsidRPr="00CD3885">
        <w:rPr>
          <w:rFonts w:ascii="Arial" w:hAnsi="Arial" w:cs="Arial"/>
          <w:i/>
          <w:iCs/>
          <w:sz w:val="24"/>
          <w:szCs w:val="24"/>
          <w:lang w:val="it-IT"/>
        </w:rPr>
        <w:t xml:space="preserve"> s </w:t>
      </w:r>
      <w:proofErr w:type="spellStart"/>
      <w:r w:rsidRPr="00CD3885">
        <w:rPr>
          <w:rFonts w:ascii="Arial" w:hAnsi="Arial" w:cs="Arial"/>
          <w:i/>
          <w:iCs/>
          <w:sz w:val="24"/>
          <w:szCs w:val="24"/>
          <w:lang w:val="it-IT"/>
        </w:rPr>
        <w:t>invaliditetom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sukladno</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pozitivnim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zakonskim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propisima</w:t>
      </w:r>
      <w:proofErr w:type="spellEnd"/>
      <w:r w:rsidRPr="00CD3885">
        <w:rPr>
          <w:rFonts w:ascii="Arial" w:hAnsi="Arial" w:cs="Arial"/>
          <w:i/>
          <w:iCs/>
          <w:sz w:val="24"/>
          <w:szCs w:val="24"/>
          <w:lang w:val="it-IT"/>
        </w:rPr>
        <w:t>.</w:t>
      </w:r>
    </w:p>
    <w:p w14:paraId="1E56FD55" w14:textId="77777777" w:rsidR="008C1F77" w:rsidRPr="00CD3885" w:rsidRDefault="008C1F77" w:rsidP="008C1F77">
      <w:pPr>
        <w:jc w:val="both"/>
        <w:rPr>
          <w:rFonts w:ascii="Arial" w:hAnsi="Arial" w:cs="Arial"/>
          <w:i/>
          <w:iCs/>
          <w:sz w:val="24"/>
          <w:szCs w:val="24"/>
          <w:lang w:val="it-IT"/>
        </w:rPr>
      </w:pPr>
      <w:proofErr w:type="spellStart"/>
      <w:r w:rsidRPr="00CD3885">
        <w:rPr>
          <w:rFonts w:ascii="Arial" w:hAnsi="Arial" w:cs="Arial"/>
          <w:i/>
          <w:iCs/>
          <w:sz w:val="24"/>
          <w:szCs w:val="24"/>
          <w:lang w:val="it-IT"/>
        </w:rPr>
        <w:t>Uređaji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javne</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namjene</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moraju</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biti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ako</w:t>
      </w:r>
      <w:proofErr w:type="spellEnd"/>
      <w:r w:rsidRPr="00CD3885">
        <w:rPr>
          <w:rFonts w:ascii="Arial" w:hAnsi="Arial" w:cs="Arial"/>
          <w:i/>
          <w:iCs/>
          <w:sz w:val="24"/>
          <w:szCs w:val="24"/>
          <w:lang w:val="it-IT"/>
        </w:rPr>
        <w:t xml:space="preserve"> je to </w:t>
      </w:r>
      <w:proofErr w:type="spellStart"/>
      <w:r w:rsidRPr="00CD3885">
        <w:rPr>
          <w:rFonts w:ascii="Arial" w:hAnsi="Arial" w:cs="Arial"/>
          <w:i/>
          <w:iCs/>
          <w:sz w:val="24"/>
          <w:szCs w:val="24"/>
          <w:lang w:val="it-IT"/>
        </w:rPr>
        <w:t>moguće</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postavljeni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način</w:t>
      </w:r>
      <w:proofErr w:type="spellEnd"/>
      <w:r w:rsidRPr="00CD3885">
        <w:rPr>
          <w:rFonts w:ascii="Arial" w:hAnsi="Arial" w:cs="Arial"/>
          <w:i/>
          <w:iCs/>
          <w:sz w:val="24"/>
          <w:szCs w:val="24"/>
          <w:lang w:val="it-IT"/>
        </w:rPr>
        <w:t xml:space="preserve"> da ih </w:t>
      </w:r>
      <w:proofErr w:type="spellStart"/>
      <w:r w:rsidRPr="00CD3885">
        <w:rPr>
          <w:rFonts w:ascii="Arial" w:hAnsi="Arial" w:cs="Arial"/>
          <w:i/>
          <w:iCs/>
          <w:sz w:val="24"/>
          <w:szCs w:val="24"/>
          <w:lang w:val="it-IT"/>
        </w:rPr>
        <w:t>mogu</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koristiti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osobe</w:t>
      </w:r>
      <w:proofErr w:type="spellEnd"/>
      <w:r w:rsidRPr="00CD3885">
        <w:rPr>
          <w:rFonts w:ascii="Arial" w:hAnsi="Arial" w:cs="Arial"/>
          <w:i/>
          <w:iCs/>
          <w:sz w:val="24"/>
          <w:szCs w:val="24"/>
          <w:lang w:val="it-IT"/>
        </w:rPr>
        <w:t xml:space="preserve"> s </w:t>
      </w:r>
      <w:proofErr w:type="spellStart"/>
      <w:r w:rsidRPr="00CD3885">
        <w:rPr>
          <w:rFonts w:ascii="Arial" w:hAnsi="Arial" w:cs="Arial"/>
          <w:i/>
          <w:iCs/>
          <w:sz w:val="24"/>
          <w:szCs w:val="24"/>
          <w:lang w:val="it-IT"/>
        </w:rPr>
        <w:t>posebnim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potrebama</w:t>
      </w:r>
      <w:proofErr w:type="spellEnd"/>
      <w:r w:rsidRPr="00CD3885">
        <w:rPr>
          <w:rFonts w:ascii="Arial" w:hAnsi="Arial" w:cs="Arial"/>
          <w:i/>
          <w:iCs/>
          <w:sz w:val="24"/>
          <w:szCs w:val="24"/>
          <w:lang w:val="it-IT"/>
        </w:rPr>
        <w:t>.</w:t>
      </w:r>
    </w:p>
    <w:p w14:paraId="0A417B00" w14:textId="77777777" w:rsidR="008C1F77" w:rsidRPr="00CD3885" w:rsidRDefault="008C1F77" w:rsidP="008C1F77">
      <w:pPr>
        <w:jc w:val="both"/>
        <w:rPr>
          <w:rFonts w:ascii="Arial" w:hAnsi="Arial" w:cs="Arial"/>
          <w:i/>
          <w:iCs/>
          <w:sz w:val="24"/>
          <w:szCs w:val="24"/>
          <w:lang w:val="it-IT"/>
        </w:rPr>
      </w:pPr>
      <w:r w:rsidRPr="00CD3885">
        <w:rPr>
          <w:rFonts w:ascii="Arial" w:hAnsi="Arial" w:cs="Arial"/>
          <w:i/>
          <w:iCs/>
          <w:sz w:val="24"/>
          <w:szCs w:val="24"/>
          <w:lang w:val="it-IT"/>
        </w:rPr>
        <w:t xml:space="preserve">Na </w:t>
      </w:r>
      <w:proofErr w:type="spellStart"/>
      <w:r w:rsidRPr="00CD3885">
        <w:rPr>
          <w:rFonts w:ascii="Arial" w:hAnsi="Arial" w:cs="Arial"/>
          <w:i/>
          <w:iCs/>
          <w:sz w:val="24"/>
          <w:szCs w:val="24"/>
          <w:lang w:val="it-IT"/>
        </w:rPr>
        <w:t>svim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površinama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javne</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namjene</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pri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izvođenju</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radova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rekonstrukciji</w:t>
      </w:r>
      <w:proofErr w:type="spellEnd"/>
      <w:r w:rsidRPr="00CD3885">
        <w:rPr>
          <w:rFonts w:ascii="Arial" w:hAnsi="Arial" w:cs="Arial"/>
          <w:i/>
          <w:iCs/>
          <w:sz w:val="24"/>
          <w:szCs w:val="24"/>
          <w:lang w:val="it-IT"/>
        </w:rPr>
        <w:t xml:space="preserve"> te </w:t>
      </w:r>
      <w:proofErr w:type="spellStart"/>
      <w:r w:rsidRPr="00CD3885">
        <w:rPr>
          <w:rFonts w:ascii="Arial" w:hAnsi="Arial" w:cs="Arial"/>
          <w:i/>
          <w:iCs/>
          <w:sz w:val="24"/>
          <w:szCs w:val="24"/>
          <w:lang w:val="it-IT"/>
        </w:rPr>
        <w:t>pri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postavljanju</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uređaja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javne</w:t>
      </w:r>
      <w:proofErr w:type="spellEnd"/>
      <w:r w:rsidRPr="00CD3885">
        <w:rPr>
          <w:rFonts w:ascii="Arial" w:hAnsi="Arial" w:cs="Arial"/>
          <w:i/>
          <w:iCs/>
          <w:sz w:val="24"/>
          <w:szCs w:val="24"/>
          <w:lang w:val="it-IT"/>
        </w:rPr>
        <w:t xml:space="preserve"> </w:t>
      </w:r>
      <w:proofErr w:type="spellStart"/>
      <w:proofErr w:type="gramStart"/>
      <w:r w:rsidRPr="00CD3885">
        <w:rPr>
          <w:rFonts w:ascii="Arial" w:hAnsi="Arial" w:cs="Arial"/>
          <w:i/>
          <w:iCs/>
          <w:sz w:val="24"/>
          <w:szCs w:val="24"/>
          <w:lang w:val="it-IT"/>
        </w:rPr>
        <w:t>namjene</w:t>
      </w:r>
      <w:proofErr w:type="spellEnd"/>
      <w:r w:rsidRPr="00CD3885">
        <w:rPr>
          <w:rFonts w:ascii="Arial" w:hAnsi="Arial" w:cs="Arial"/>
          <w:i/>
          <w:iCs/>
          <w:sz w:val="24"/>
          <w:szCs w:val="24"/>
          <w:lang w:val="it-IT"/>
        </w:rPr>
        <w:t xml:space="preserve">  i</w:t>
      </w:r>
      <w:proofErr w:type="gramEnd"/>
      <w:r w:rsidRPr="00CD3885">
        <w:rPr>
          <w:rFonts w:ascii="Arial" w:hAnsi="Arial" w:cs="Arial"/>
          <w:i/>
          <w:iCs/>
          <w:sz w:val="24"/>
          <w:szCs w:val="24"/>
          <w:lang w:val="it-IT"/>
        </w:rPr>
        <w:t xml:space="preserve"> urbane </w:t>
      </w:r>
      <w:proofErr w:type="spellStart"/>
      <w:r w:rsidRPr="00CD3885">
        <w:rPr>
          <w:rFonts w:ascii="Arial" w:hAnsi="Arial" w:cs="Arial"/>
          <w:i/>
          <w:iCs/>
          <w:sz w:val="24"/>
          <w:szCs w:val="24"/>
          <w:lang w:val="it-IT"/>
        </w:rPr>
        <w:t>opreme</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posebno</w:t>
      </w:r>
      <w:proofErr w:type="spellEnd"/>
      <w:r w:rsidRPr="00CD3885">
        <w:rPr>
          <w:rFonts w:ascii="Arial" w:hAnsi="Arial" w:cs="Arial"/>
          <w:i/>
          <w:iCs/>
          <w:sz w:val="24"/>
          <w:szCs w:val="24"/>
          <w:lang w:val="it-IT"/>
        </w:rPr>
        <w:t xml:space="preserve"> se </w:t>
      </w:r>
      <w:proofErr w:type="spellStart"/>
      <w:r w:rsidRPr="00CD3885">
        <w:rPr>
          <w:rFonts w:ascii="Arial" w:hAnsi="Arial" w:cs="Arial"/>
          <w:i/>
          <w:iCs/>
          <w:sz w:val="24"/>
          <w:szCs w:val="24"/>
          <w:lang w:val="it-IT"/>
        </w:rPr>
        <w:t>treba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voditi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računa</w:t>
      </w:r>
      <w:proofErr w:type="spellEnd"/>
      <w:r w:rsidRPr="00CD3885">
        <w:rPr>
          <w:rFonts w:ascii="Arial" w:hAnsi="Arial" w:cs="Arial"/>
          <w:i/>
          <w:iCs/>
          <w:sz w:val="24"/>
          <w:szCs w:val="24"/>
          <w:lang w:val="it-IT"/>
        </w:rPr>
        <w:t xml:space="preserve"> o </w:t>
      </w:r>
      <w:proofErr w:type="spellStart"/>
      <w:r w:rsidRPr="00CD3885">
        <w:rPr>
          <w:rFonts w:ascii="Arial" w:hAnsi="Arial" w:cs="Arial"/>
          <w:i/>
          <w:iCs/>
          <w:sz w:val="24"/>
          <w:szCs w:val="24"/>
          <w:lang w:val="it-IT"/>
        </w:rPr>
        <w:t>osiguranju</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mogućnosti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korištenja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istih</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način</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koji</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omogućava</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kretanje</w:t>
      </w:r>
      <w:proofErr w:type="spellEnd"/>
      <w:r w:rsidRPr="00CD3885">
        <w:rPr>
          <w:rFonts w:ascii="Arial" w:hAnsi="Arial" w:cs="Arial"/>
          <w:i/>
          <w:iCs/>
          <w:sz w:val="24"/>
          <w:szCs w:val="24"/>
          <w:lang w:val="it-IT"/>
        </w:rPr>
        <w:t xml:space="preserve"> i </w:t>
      </w:r>
      <w:proofErr w:type="spellStart"/>
      <w:r w:rsidRPr="00CD3885">
        <w:rPr>
          <w:rFonts w:ascii="Arial" w:hAnsi="Arial" w:cs="Arial"/>
          <w:i/>
          <w:iCs/>
          <w:sz w:val="24"/>
          <w:szCs w:val="24"/>
          <w:lang w:val="it-IT"/>
        </w:rPr>
        <w:t>pristup</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osoba</w:t>
      </w:r>
      <w:proofErr w:type="spellEnd"/>
      <w:r w:rsidRPr="00CD3885">
        <w:rPr>
          <w:rFonts w:ascii="Arial" w:hAnsi="Arial" w:cs="Arial"/>
          <w:i/>
          <w:iCs/>
          <w:sz w:val="24"/>
          <w:szCs w:val="24"/>
          <w:lang w:val="it-IT"/>
        </w:rPr>
        <w:t xml:space="preserve"> s </w:t>
      </w:r>
      <w:proofErr w:type="spellStart"/>
      <w:r w:rsidRPr="00CD3885">
        <w:rPr>
          <w:rFonts w:ascii="Arial" w:hAnsi="Arial" w:cs="Arial"/>
          <w:i/>
          <w:iCs/>
          <w:sz w:val="24"/>
          <w:szCs w:val="24"/>
          <w:lang w:val="it-IT"/>
        </w:rPr>
        <w:t>posebnim</w:t>
      </w:r>
      <w:proofErr w:type="spellEnd"/>
      <w:r w:rsidRPr="00CD3885">
        <w:rPr>
          <w:rFonts w:ascii="Arial" w:hAnsi="Arial" w:cs="Arial"/>
          <w:i/>
          <w:iCs/>
          <w:sz w:val="24"/>
          <w:szCs w:val="24"/>
          <w:lang w:val="it-IT"/>
        </w:rPr>
        <w:t xml:space="preserve"> </w:t>
      </w:r>
      <w:proofErr w:type="spellStart"/>
      <w:r w:rsidRPr="00CD3885">
        <w:rPr>
          <w:rFonts w:ascii="Arial" w:hAnsi="Arial" w:cs="Arial"/>
          <w:i/>
          <w:iCs/>
          <w:sz w:val="24"/>
          <w:szCs w:val="24"/>
          <w:lang w:val="it-IT"/>
        </w:rPr>
        <w:t>potrebama</w:t>
      </w:r>
      <w:proofErr w:type="spellEnd"/>
      <w:r w:rsidRPr="00CD3885">
        <w:rPr>
          <w:rFonts w:ascii="Arial" w:hAnsi="Arial" w:cs="Arial"/>
          <w:i/>
          <w:iCs/>
          <w:sz w:val="24"/>
          <w:szCs w:val="24"/>
          <w:lang w:val="it-IT"/>
        </w:rPr>
        <w:t>.“</w:t>
      </w:r>
    </w:p>
    <w:p w14:paraId="0D186FAB" w14:textId="77777777" w:rsidR="008C1F77" w:rsidRPr="00CD3885" w:rsidRDefault="008C1F77" w:rsidP="008C1F77">
      <w:pPr>
        <w:ind w:left="284" w:hanging="284"/>
        <w:jc w:val="center"/>
        <w:rPr>
          <w:rFonts w:ascii="Arial" w:hAnsi="Arial" w:cs="Arial"/>
          <w:b/>
          <w:sz w:val="24"/>
          <w:szCs w:val="24"/>
          <w:lang w:val="it-IT"/>
        </w:rPr>
      </w:pPr>
      <w:proofErr w:type="spellStart"/>
      <w:r w:rsidRPr="00CD3885">
        <w:rPr>
          <w:rFonts w:ascii="Arial" w:hAnsi="Arial" w:cs="Arial"/>
          <w:b/>
          <w:sz w:val="24"/>
          <w:szCs w:val="24"/>
          <w:lang w:val="it-IT"/>
        </w:rPr>
        <w:t>Članak</w:t>
      </w:r>
      <w:proofErr w:type="spellEnd"/>
      <w:r w:rsidRPr="00CD3885">
        <w:rPr>
          <w:rFonts w:ascii="Arial" w:hAnsi="Arial" w:cs="Arial"/>
          <w:b/>
          <w:sz w:val="24"/>
          <w:szCs w:val="24"/>
          <w:lang w:val="it-IT"/>
        </w:rPr>
        <w:t xml:space="preserve"> 2.</w:t>
      </w:r>
    </w:p>
    <w:p w14:paraId="7D809D3A" w14:textId="77777777" w:rsidR="008C1F77" w:rsidRPr="00CD3885" w:rsidRDefault="008C1F77" w:rsidP="008C1F77">
      <w:pPr>
        <w:jc w:val="both"/>
        <w:rPr>
          <w:rFonts w:ascii="Arial" w:hAnsi="Arial" w:cs="Arial"/>
          <w:sz w:val="24"/>
          <w:szCs w:val="24"/>
          <w:lang w:val="it-IT"/>
        </w:rPr>
      </w:pPr>
      <w:r w:rsidRPr="00CD3885">
        <w:rPr>
          <w:rFonts w:ascii="Arial" w:hAnsi="Arial" w:cs="Arial"/>
          <w:sz w:val="24"/>
          <w:szCs w:val="24"/>
          <w:lang w:val="it-IT"/>
        </w:rPr>
        <w:t xml:space="preserve">Ostale </w:t>
      </w:r>
      <w:proofErr w:type="spellStart"/>
      <w:r w:rsidRPr="00CD3885">
        <w:rPr>
          <w:rFonts w:ascii="Arial" w:hAnsi="Arial" w:cs="Arial"/>
          <w:sz w:val="24"/>
          <w:szCs w:val="24"/>
          <w:lang w:val="it-IT"/>
        </w:rPr>
        <w:t>odredbe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komunalnom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w:t>
      </w:r>
      <w:proofErr w:type="gramStart"/>
      <w:r w:rsidRPr="00CD3885">
        <w:rPr>
          <w:rFonts w:ascii="Arial" w:hAnsi="Arial" w:cs="Arial"/>
          <w:sz w:val="24"/>
          <w:szCs w:val="24"/>
          <w:lang w:val="it-IT"/>
        </w:rPr>
        <w:t xml:space="preserve">"  </w:t>
      </w:r>
      <w:proofErr w:type="spellStart"/>
      <w:r w:rsidRPr="00CD3885">
        <w:rPr>
          <w:rFonts w:ascii="Arial" w:hAnsi="Arial" w:cs="Arial"/>
          <w:sz w:val="24"/>
          <w:szCs w:val="24"/>
          <w:lang w:val="it-IT"/>
        </w:rPr>
        <w:t>broj</w:t>
      </w:r>
      <w:proofErr w:type="spellEnd"/>
      <w:proofErr w:type="gramEnd"/>
      <w:r w:rsidRPr="00CD3885">
        <w:rPr>
          <w:rFonts w:ascii="Arial" w:hAnsi="Arial" w:cs="Arial"/>
          <w:sz w:val="24"/>
          <w:szCs w:val="24"/>
          <w:lang w:val="it-IT"/>
        </w:rPr>
        <w:t xml:space="preserve">: 11/19) </w:t>
      </w:r>
      <w:proofErr w:type="spellStart"/>
      <w:r w:rsidRPr="00CD3885">
        <w:rPr>
          <w:rFonts w:ascii="Arial" w:hAnsi="Arial" w:cs="Arial"/>
          <w:sz w:val="24"/>
          <w:szCs w:val="24"/>
          <w:lang w:val="it-IT"/>
        </w:rPr>
        <w:t>ostaju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nepromijenjene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snazi</w:t>
      </w:r>
      <w:proofErr w:type="spellEnd"/>
      <w:r w:rsidRPr="00CD3885">
        <w:rPr>
          <w:rFonts w:ascii="Arial" w:hAnsi="Arial" w:cs="Arial"/>
          <w:sz w:val="24"/>
          <w:szCs w:val="24"/>
          <w:lang w:val="it-IT"/>
        </w:rPr>
        <w:t>.</w:t>
      </w:r>
    </w:p>
    <w:p w14:paraId="4A1CBD6B" w14:textId="77777777" w:rsidR="008C1F77" w:rsidRPr="00CD3885" w:rsidRDefault="008C1F77" w:rsidP="008C1F77">
      <w:pPr>
        <w:jc w:val="center"/>
        <w:rPr>
          <w:rFonts w:ascii="Arial" w:hAnsi="Arial" w:cs="Arial"/>
          <w:b/>
          <w:sz w:val="24"/>
          <w:szCs w:val="24"/>
          <w:lang w:val="it-IT"/>
        </w:rPr>
      </w:pPr>
    </w:p>
    <w:p w14:paraId="4B9B9BBF" w14:textId="77777777" w:rsidR="008C1F77" w:rsidRPr="00CD3885" w:rsidRDefault="008C1F77" w:rsidP="008C1F77">
      <w:pPr>
        <w:jc w:val="center"/>
        <w:rPr>
          <w:rFonts w:ascii="Arial" w:hAnsi="Arial" w:cs="Arial"/>
          <w:b/>
          <w:sz w:val="24"/>
          <w:szCs w:val="24"/>
          <w:lang w:val="it-IT"/>
        </w:rPr>
      </w:pPr>
      <w:proofErr w:type="spellStart"/>
      <w:r w:rsidRPr="00CD3885">
        <w:rPr>
          <w:rFonts w:ascii="Arial" w:hAnsi="Arial" w:cs="Arial"/>
          <w:b/>
          <w:sz w:val="24"/>
          <w:szCs w:val="24"/>
          <w:lang w:val="it-IT"/>
        </w:rPr>
        <w:t>Članak</w:t>
      </w:r>
      <w:proofErr w:type="spellEnd"/>
      <w:r w:rsidRPr="00CD3885">
        <w:rPr>
          <w:rFonts w:ascii="Arial" w:hAnsi="Arial" w:cs="Arial"/>
          <w:b/>
          <w:sz w:val="24"/>
          <w:szCs w:val="24"/>
          <w:lang w:val="it-IT"/>
        </w:rPr>
        <w:t xml:space="preserve"> 3.</w:t>
      </w:r>
    </w:p>
    <w:p w14:paraId="2BB2BB1D" w14:textId="77777777" w:rsidR="008C1F77" w:rsidRPr="00CD3885" w:rsidRDefault="008C1F77" w:rsidP="008C1F77">
      <w:pPr>
        <w:rPr>
          <w:rFonts w:ascii="Arial" w:hAnsi="Arial" w:cs="Arial"/>
          <w:sz w:val="24"/>
          <w:szCs w:val="24"/>
          <w:lang w:val="it-IT"/>
        </w:rPr>
      </w:pPr>
      <w:proofErr w:type="spellStart"/>
      <w:r w:rsidRPr="00CD3885">
        <w:rPr>
          <w:rFonts w:ascii="Arial" w:hAnsi="Arial" w:cs="Arial"/>
          <w:sz w:val="24"/>
          <w:szCs w:val="24"/>
          <w:lang w:val="it-IT"/>
        </w:rPr>
        <w:t>Ova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izmjenama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dopunama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komunalnom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stupa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snagu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osmog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dana</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objave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Službenim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w:t>
      </w:r>
    </w:p>
    <w:p w14:paraId="02C12161" w14:textId="77777777" w:rsidR="008C1F77" w:rsidRPr="00CD3885" w:rsidRDefault="008C1F77" w:rsidP="008C1F77">
      <w:pPr>
        <w:rPr>
          <w:rFonts w:ascii="Arial" w:hAnsi="Arial" w:cs="Arial"/>
          <w:sz w:val="24"/>
          <w:szCs w:val="24"/>
          <w:lang w:val="it-IT"/>
        </w:rPr>
      </w:pPr>
    </w:p>
    <w:p w14:paraId="462A318C"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KLASA: 363-01/22-10/11</w:t>
      </w:r>
    </w:p>
    <w:p w14:paraId="5BBBA140"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URBROJ: 2163-13-04/01-22 – 6</w:t>
      </w:r>
    </w:p>
    <w:p w14:paraId="4825F97A"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Brtonigla-</w:t>
      </w:r>
      <w:proofErr w:type="gramStart"/>
      <w:r w:rsidRPr="00CD3885">
        <w:rPr>
          <w:rFonts w:ascii="Arial" w:hAnsi="Arial" w:cs="Arial"/>
          <w:sz w:val="24"/>
          <w:szCs w:val="24"/>
          <w:lang w:val="it-IT"/>
        </w:rPr>
        <w:t>Verteneglio,18.10</w:t>
      </w:r>
      <w:proofErr w:type="gramEnd"/>
      <w:r w:rsidRPr="00CD3885">
        <w:rPr>
          <w:rFonts w:ascii="Arial" w:hAnsi="Arial" w:cs="Arial"/>
          <w:sz w:val="24"/>
          <w:szCs w:val="24"/>
          <w:lang w:val="it-IT"/>
        </w:rPr>
        <w:t>. 2022. g</w:t>
      </w:r>
    </w:p>
    <w:p w14:paraId="73E0A65E" w14:textId="77777777" w:rsidR="008C1F77" w:rsidRPr="00CD3885" w:rsidRDefault="008C1F77" w:rsidP="008C1F77">
      <w:pPr>
        <w:jc w:val="right"/>
        <w:rPr>
          <w:rFonts w:ascii="Arial" w:hAnsi="Arial" w:cs="Arial"/>
          <w:sz w:val="24"/>
          <w:szCs w:val="24"/>
          <w:lang w:val="it-IT"/>
        </w:rPr>
      </w:pPr>
      <w:proofErr w:type="spellStart"/>
      <w:r w:rsidRPr="00CD3885">
        <w:rPr>
          <w:rFonts w:ascii="Arial" w:hAnsi="Arial" w:cs="Arial"/>
          <w:sz w:val="24"/>
          <w:szCs w:val="24"/>
          <w:lang w:val="it-IT"/>
        </w:rPr>
        <w:t>Općinsko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vijeće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w:t>
      </w:r>
    </w:p>
    <w:p w14:paraId="0C5B5751" w14:textId="77777777" w:rsidR="008C1F77" w:rsidRPr="00CD3885" w:rsidRDefault="008C1F77" w:rsidP="008C1F77">
      <w:pPr>
        <w:jc w:val="right"/>
        <w:rPr>
          <w:rFonts w:ascii="Arial" w:hAnsi="Arial" w:cs="Arial"/>
          <w:sz w:val="24"/>
          <w:szCs w:val="24"/>
        </w:rPr>
      </w:pPr>
      <w:proofErr w:type="spellStart"/>
      <w:r w:rsidRPr="00CD3885">
        <w:rPr>
          <w:rFonts w:ascii="Arial" w:hAnsi="Arial" w:cs="Arial"/>
          <w:sz w:val="24"/>
          <w:szCs w:val="24"/>
        </w:rPr>
        <w:t>Predsjednik</w:t>
      </w:r>
      <w:proofErr w:type="spellEnd"/>
    </w:p>
    <w:p w14:paraId="273178F2" w14:textId="545D9998" w:rsidR="008C1F77" w:rsidRPr="00CD3885" w:rsidRDefault="008C1F77" w:rsidP="008C1F77">
      <w:pPr>
        <w:jc w:val="right"/>
        <w:rPr>
          <w:rFonts w:ascii="Arial" w:hAnsi="Arial" w:cs="Arial"/>
          <w:sz w:val="24"/>
          <w:szCs w:val="24"/>
        </w:rPr>
      </w:pPr>
      <w:proofErr w:type="spellStart"/>
      <w:r w:rsidRPr="00CD3885">
        <w:rPr>
          <w:rFonts w:ascii="Arial" w:hAnsi="Arial" w:cs="Arial"/>
          <w:sz w:val="24"/>
          <w:szCs w:val="24"/>
        </w:rPr>
        <w:t>Željko</w:t>
      </w:r>
      <w:proofErr w:type="spellEnd"/>
      <w:r w:rsidRPr="00CD3885">
        <w:rPr>
          <w:rFonts w:ascii="Arial" w:hAnsi="Arial" w:cs="Arial"/>
          <w:sz w:val="24"/>
          <w:szCs w:val="24"/>
        </w:rPr>
        <w:t xml:space="preserve"> </w:t>
      </w:r>
      <w:proofErr w:type="spellStart"/>
      <w:r w:rsidRPr="00CD3885">
        <w:rPr>
          <w:rFonts w:ascii="Arial" w:hAnsi="Arial" w:cs="Arial"/>
          <w:sz w:val="24"/>
          <w:szCs w:val="24"/>
        </w:rPr>
        <w:t>Ružić</w:t>
      </w:r>
      <w:proofErr w:type="spellEnd"/>
      <w:r w:rsidR="00EF6880">
        <w:rPr>
          <w:rFonts w:ascii="Arial" w:hAnsi="Arial" w:cs="Arial"/>
          <w:sz w:val="24"/>
          <w:szCs w:val="24"/>
        </w:rPr>
        <w:t xml:space="preserve"> </w:t>
      </w:r>
      <w:proofErr w:type="spellStart"/>
      <w:r w:rsidR="00EF6880">
        <w:rPr>
          <w:rFonts w:ascii="Arial" w:hAnsi="Arial" w:cs="Arial"/>
          <w:sz w:val="24"/>
          <w:szCs w:val="24"/>
        </w:rPr>
        <w:t>v.r.</w:t>
      </w:r>
      <w:proofErr w:type="spellEnd"/>
    </w:p>
    <w:p w14:paraId="2FF9B06F" w14:textId="77777777" w:rsidR="008C1F77" w:rsidRPr="00CD3885" w:rsidRDefault="008C1F77" w:rsidP="008C1F77">
      <w:pPr>
        <w:ind w:firstLine="708"/>
        <w:jc w:val="center"/>
        <w:rPr>
          <w:rFonts w:ascii="Arial" w:hAnsi="Arial" w:cs="Arial"/>
          <w:b/>
          <w:sz w:val="24"/>
          <w:szCs w:val="24"/>
        </w:rPr>
      </w:pPr>
    </w:p>
    <w:p w14:paraId="1CCD60F5" w14:textId="230DDC80" w:rsidR="008C1F77" w:rsidRPr="00CD3885" w:rsidRDefault="008C1F77" w:rsidP="008C1F77">
      <w:pPr>
        <w:jc w:val="center"/>
        <w:rPr>
          <w:rFonts w:ascii="Arial" w:hAnsi="Arial" w:cs="Arial"/>
          <w:sz w:val="24"/>
          <w:szCs w:val="24"/>
          <w:lang w:val="it-IT"/>
        </w:rPr>
      </w:pPr>
    </w:p>
    <w:p w14:paraId="65D0EBF2" w14:textId="1AF88DC4" w:rsidR="008C1F77" w:rsidRPr="00CD3885" w:rsidRDefault="008C1F77" w:rsidP="008C1F77">
      <w:pPr>
        <w:jc w:val="center"/>
        <w:rPr>
          <w:rFonts w:ascii="Arial" w:hAnsi="Arial" w:cs="Arial"/>
          <w:sz w:val="24"/>
          <w:szCs w:val="24"/>
          <w:lang w:val="it-IT"/>
        </w:rPr>
      </w:pPr>
    </w:p>
    <w:p w14:paraId="4C634C6D" w14:textId="1877E298" w:rsidR="008C1F77" w:rsidRPr="00CD3885" w:rsidRDefault="008C1F77" w:rsidP="008C1F77">
      <w:pPr>
        <w:pStyle w:val="ListParagraph"/>
        <w:numPr>
          <w:ilvl w:val="0"/>
          <w:numId w:val="18"/>
        </w:numPr>
        <w:jc w:val="center"/>
        <w:rPr>
          <w:rFonts w:ascii="Arial" w:hAnsi="Arial" w:cs="Arial"/>
          <w:sz w:val="24"/>
          <w:szCs w:val="24"/>
          <w:lang w:val="it-IT"/>
        </w:rPr>
      </w:pPr>
    </w:p>
    <w:p w14:paraId="4A3C9166" w14:textId="4BEF3D5C" w:rsidR="008C1F77" w:rsidRPr="00CD3885" w:rsidRDefault="008C1F77" w:rsidP="008C1F77">
      <w:pPr>
        <w:jc w:val="center"/>
        <w:rPr>
          <w:rFonts w:ascii="Arial" w:hAnsi="Arial" w:cs="Arial"/>
          <w:sz w:val="24"/>
          <w:szCs w:val="24"/>
          <w:lang w:val="it-IT"/>
        </w:rPr>
      </w:pPr>
    </w:p>
    <w:p w14:paraId="3411E30A" w14:textId="2D3FD0B3" w:rsidR="008C1F77" w:rsidRPr="00CD3885" w:rsidRDefault="008C1F77" w:rsidP="008C1F77">
      <w:pPr>
        <w:jc w:val="center"/>
        <w:rPr>
          <w:rFonts w:ascii="Arial" w:hAnsi="Arial" w:cs="Arial"/>
          <w:sz w:val="24"/>
          <w:szCs w:val="24"/>
          <w:lang w:val="it-IT"/>
        </w:rPr>
      </w:pPr>
    </w:p>
    <w:p w14:paraId="6213AEDB" w14:textId="77777777" w:rsidR="008C1F77" w:rsidRPr="00CD3885" w:rsidRDefault="008C1F77" w:rsidP="008C1F77">
      <w:pPr>
        <w:pStyle w:val="Bezproreda"/>
        <w:spacing w:line="276" w:lineRule="auto"/>
        <w:rPr>
          <w:rFonts w:ascii="Arial" w:hAnsi="Arial" w:cs="Arial"/>
          <w:sz w:val="24"/>
          <w:szCs w:val="24"/>
        </w:rPr>
      </w:pPr>
    </w:p>
    <w:p w14:paraId="2827E260" w14:textId="77777777" w:rsidR="008C1F77" w:rsidRPr="00CD3885" w:rsidRDefault="008C1F77" w:rsidP="008C1F77">
      <w:pPr>
        <w:pStyle w:val="Bezproreda"/>
        <w:spacing w:line="276" w:lineRule="auto"/>
        <w:ind w:firstLine="708"/>
        <w:jc w:val="right"/>
        <w:rPr>
          <w:rFonts w:ascii="Arial" w:hAnsi="Arial" w:cs="Arial"/>
          <w:sz w:val="24"/>
          <w:szCs w:val="24"/>
        </w:rPr>
      </w:pPr>
    </w:p>
    <w:p w14:paraId="1D24360C" w14:textId="77777777" w:rsidR="008C1F77" w:rsidRPr="00CD3885" w:rsidRDefault="008C1F77" w:rsidP="008C1F77">
      <w:pPr>
        <w:pStyle w:val="Bezproreda"/>
        <w:spacing w:line="276" w:lineRule="auto"/>
        <w:jc w:val="both"/>
        <w:rPr>
          <w:rFonts w:ascii="Arial" w:hAnsi="Arial" w:cs="Arial"/>
          <w:sz w:val="24"/>
          <w:szCs w:val="24"/>
        </w:rPr>
      </w:pPr>
      <w:r w:rsidRPr="00CD3885">
        <w:rPr>
          <w:rFonts w:ascii="Arial" w:hAnsi="Arial" w:cs="Arial"/>
          <w:sz w:val="24"/>
          <w:szCs w:val="24"/>
        </w:rPr>
        <w:t>Temeljem članka 17. stavka 1. alineja 1. Zakona o sustavu civilne zaštite („Narodne novine“ broj  82/15, 118/18, 31/20) i članka 47.  Statuta Općine Brtonigla-Verteneglio (Službene novine Općine Brtonigla-Verteneglio br. 03/18, 03/21 i 07/21-Proč.tekst) Općinsko  vijeće Općine Brtonigla-Verteneglio, na svojoj  11. sjednici održanoj dana 18. listopada 2022.godine,  donosi</w:t>
      </w:r>
    </w:p>
    <w:p w14:paraId="113A348B" w14:textId="77777777" w:rsidR="008C1F77" w:rsidRPr="00CD3885" w:rsidRDefault="008C1F77" w:rsidP="008C1F77">
      <w:pPr>
        <w:jc w:val="both"/>
        <w:rPr>
          <w:rFonts w:ascii="Arial" w:hAnsi="Arial" w:cs="Arial"/>
          <w:b/>
          <w:sz w:val="24"/>
          <w:szCs w:val="24"/>
          <w:lang w:val="hr-HR"/>
        </w:rPr>
      </w:pPr>
    </w:p>
    <w:p w14:paraId="00FE653C" w14:textId="77777777" w:rsidR="008C1F77" w:rsidRPr="00CD3885" w:rsidRDefault="008C1F77" w:rsidP="008C1F77">
      <w:pPr>
        <w:jc w:val="both"/>
        <w:rPr>
          <w:rFonts w:ascii="Arial" w:hAnsi="Arial" w:cs="Arial"/>
          <w:b/>
          <w:sz w:val="24"/>
          <w:szCs w:val="24"/>
          <w:lang w:val="hr-HR"/>
        </w:rPr>
      </w:pPr>
    </w:p>
    <w:p w14:paraId="3A7E4CC5" w14:textId="548EE230" w:rsidR="008C1F77" w:rsidRPr="00CD3885" w:rsidRDefault="008C1F77" w:rsidP="00EF6880">
      <w:pPr>
        <w:jc w:val="center"/>
        <w:rPr>
          <w:rFonts w:ascii="Arial" w:hAnsi="Arial" w:cs="Arial"/>
          <w:b/>
          <w:sz w:val="24"/>
          <w:szCs w:val="24"/>
        </w:rPr>
      </w:pPr>
      <w:r w:rsidRPr="00CD3885">
        <w:rPr>
          <w:rFonts w:ascii="Arial" w:hAnsi="Arial" w:cs="Arial"/>
          <w:b/>
          <w:sz w:val="24"/>
          <w:szCs w:val="24"/>
        </w:rPr>
        <w:t>ZAKLJUČAK O PRIHVAĆANJU</w:t>
      </w:r>
    </w:p>
    <w:p w14:paraId="413019E9" w14:textId="08881CAA" w:rsidR="00EF6880" w:rsidRDefault="008C1F77" w:rsidP="00EF6880">
      <w:pPr>
        <w:pStyle w:val="Default"/>
        <w:numPr>
          <w:ilvl w:val="0"/>
          <w:numId w:val="42"/>
        </w:numPr>
        <w:spacing w:line="276" w:lineRule="auto"/>
        <w:ind w:right="-540"/>
        <w:jc w:val="center"/>
        <w:rPr>
          <w:rFonts w:ascii="Arial" w:hAnsi="Arial" w:cs="Arial"/>
          <w:b/>
          <w:bCs/>
          <w:color w:val="auto"/>
        </w:rPr>
      </w:pPr>
      <w:r w:rsidRPr="00CD3885">
        <w:rPr>
          <w:rFonts w:ascii="Arial" w:hAnsi="Arial" w:cs="Arial"/>
          <w:b/>
          <w:bCs/>
          <w:color w:val="auto"/>
        </w:rPr>
        <w:t>IZMJENE I DOPUNE GODIŠNJEG PLANA RAZVOJA</w:t>
      </w:r>
    </w:p>
    <w:p w14:paraId="1A53EE39" w14:textId="25DA4259" w:rsidR="008C1F77" w:rsidRPr="00CD3885" w:rsidRDefault="008C1F77" w:rsidP="00EF6880">
      <w:pPr>
        <w:pStyle w:val="Default"/>
        <w:spacing w:line="276" w:lineRule="auto"/>
        <w:ind w:left="-284" w:right="-540"/>
        <w:jc w:val="center"/>
        <w:rPr>
          <w:rFonts w:ascii="Arial" w:hAnsi="Arial" w:cs="Arial"/>
          <w:b/>
          <w:bCs/>
          <w:color w:val="auto"/>
        </w:rPr>
      </w:pPr>
      <w:r w:rsidRPr="00CD3885">
        <w:rPr>
          <w:rFonts w:ascii="Arial" w:hAnsi="Arial" w:cs="Arial"/>
          <w:b/>
          <w:bCs/>
          <w:color w:val="auto"/>
        </w:rPr>
        <w:t>SUSTAVA CIVILNE ZAŠTITE</w:t>
      </w:r>
    </w:p>
    <w:p w14:paraId="20E6B8AE" w14:textId="77777777" w:rsidR="008C1F77" w:rsidRPr="00CD3885" w:rsidRDefault="008C1F77" w:rsidP="00EF6880">
      <w:pPr>
        <w:pStyle w:val="Default"/>
        <w:spacing w:line="276" w:lineRule="auto"/>
        <w:ind w:right="-540"/>
        <w:jc w:val="center"/>
        <w:rPr>
          <w:rFonts w:ascii="Arial" w:hAnsi="Arial" w:cs="Arial"/>
          <w:b/>
          <w:bCs/>
          <w:color w:val="auto"/>
        </w:rPr>
      </w:pPr>
      <w:r w:rsidRPr="00CD3885">
        <w:rPr>
          <w:rFonts w:ascii="Arial" w:hAnsi="Arial" w:cs="Arial"/>
          <w:b/>
          <w:bCs/>
          <w:color w:val="auto"/>
        </w:rPr>
        <w:t>NA PODRUČJU OPĆINA BRTONIGLA-VERTENEGLIO</w:t>
      </w:r>
    </w:p>
    <w:p w14:paraId="4E47B8FC" w14:textId="77777777" w:rsidR="008C1F77" w:rsidRPr="00CD3885" w:rsidRDefault="008C1F77" w:rsidP="00EF6880">
      <w:pPr>
        <w:pStyle w:val="Default"/>
        <w:spacing w:line="276" w:lineRule="auto"/>
        <w:ind w:right="-540"/>
        <w:jc w:val="center"/>
        <w:rPr>
          <w:rFonts w:ascii="Arial" w:hAnsi="Arial" w:cs="Arial"/>
          <w:b/>
          <w:bCs/>
          <w:color w:val="auto"/>
        </w:rPr>
      </w:pPr>
      <w:r w:rsidRPr="00CD3885">
        <w:rPr>
          <w:rFonts w:ascii="Arial" w:hAnsi="Arial" w:cs="Arial"/>
          <w:b/>
          <w:bCs/>
          <w:color w:val="auto"/>
        </w:rPr>
        <w:t>ZA 2022. GODINU</w:t>
      </w:r>
    </w:p>
    <w:p w14:paraId="30908A38" w14:textId="77777777" w:rsidR="008C1F77" w:rsidRPr="00CD3885" w:rsidRDefault="008C1F77" w:rsidP="00EF6880">
      <w:pPr>
        <w:jc w:val="center"/>
        <w:rPr>
          <w:rFonts w:ascii="Arial" w:hAnsi="Arial" w:cs="Arial"/>
          <w:b/>
          <w:sz w:val="24"/>
          <w:szCs w:val="24"/>
          <w:lang w:val="it-IT"/>
        </w:rPr>
      </w:pPr>
    </w:p>
    <w:p w14:paraId="341344AF" w14:textId="77777777" w:rsidR="008C1F77" w:rsidRPr="00CD3885" w:rsidRDefault="008C1F77" w:rsidP="008C1F77">
      <w:pPr>
        <w:jc w:val="both"/>
        <w:rPr>
          <w:rFonts w:ascii="Arial" w:hAnsi="Arial" w:cs="Arial"/>
          <w:b/>
          <w:sz w:val="24"/>
          <w:szCs w:val="24"/>
          <w:lang w:val="it-IT"/>
        </w:rPr>
      </w:pPr>
    </w:p>
    <w:p w14:paraId="623ECC35"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I.</w:t>
      </w:r>
    </w:p>
    <w:p w14:paraId="1E2CF6E8" w14:textId="77777777" w:rsidR="008C1F77" w:rsidRPr="00CD3885" w:rsidRDefault="008C1F77" w:rsidP="008C1F77">
      <w:pPr>
        <w:pStyle w:val="Default"/>
        <w:spacing w:line="276" w:lineRule="auto"/>
        <w:ind w:right="-540" w:firstLine="708"/>
        <w:jc w:val="both"/>
        <w:rPr>
          <w:rFonts w:ascii="Arial" w:hAnsi="Arial" w:cs="Arial"/>
          <w:bCs/>
          <w:color w:val="auto"/>
        </w:rPr>
      </w:pPr>
      <w:r w:rsidRPr="00CD3885">
        <w:rPr>
          <w:rFonts w:ascii="Arial" w:hAnsi="Arial" w:cs="Arial"/>
          <w:color w:val="auto"/>
        </w:rPr>
        <w:t>Prihvaća se I. Izmjena i dopuna G</w:t>
      </w:r>
      <w:r w:rsidRPr="00CD3885">
        <w:rPr>
          <w:rFonts w:ascii="Arial" w:hAnsi="Arial" w:cs="Arial"/>
          <w:bCs/>
          <w:color w:val="auto"/>
        </w:rPr>
        <w:t>odišnjeg plana razvoja sustava civilne zaštite na području Općina Brtonigla - Verteneglio za 2022. godinu (Službene novine općine Brtonigla – Verteneglio br.07/22).</w:t>
      </w:r>
    </w:p>
    <w:p w14:paraId="74A3FDA5" w14:textId="77777777" w:rsidR="008C1F77" w:rsidRPr="00CD3885" w:rsidRDefault="008C1F77" w:rsidP="008C1F77">
      <w:pPr>
        <w:pStyle w:val="BodyText3"/>
        <w:rPr>
          <w:rFonts w:ascii="Arial" w:hAnsi="Arial" w:cs="Arial"/>
          <w:b/>
          <w:sz w:val="24"/>
          <w:szCs w:val="24"/>
          <w:lang w:val="it-IT"/>
        </w:rPr>
      </w:pPr>
    </w:p>
    <w:p w14:paraId="524699DA" w14:textId="77777777" w:rsidR="008C1F77" w:rsidRPr="00CD3885" w:rsidRDefault="008C1F77" w:rsidP="008C1F77">
      <w:pPr>
        <w:pStyle w:val="BodyText3"/>
        <w:jc w:val="center"/>
        <w:rPr>
          <w:rFonts w:ascii="Arial" w:hAnsi="Arial" w:cs="Arial"/>
          <w:b/>
          <w:sz w:val="24"/>
          <w:szCs w:val="24"/>
        </w:rPr>
      </w:pPr>
      <w:r w:rsidRPr="00CD3885">
        <w:rPr>
          <w:rFonts w:ascii="Arial" w:hAnsi="Arial" w:cs="Arial"/>
          <w:b/>
          <w:sz w:val="24"/>
          <w:szCs w:val="24"/>
        </w:rPr>
        <w:t>II.</w:t>
      </w:r>
    </w:p>
    <w:p w14:paraId="79892439" w14:textId="77777777" w:rsidR="008C1F77" w:rsidRPr="00CD3885" w:rsidRDefault="008C1F77" w:rsidP="008C1F77">
      <w:pPr>
        <w:pStyle w:val="BodyText3"/>
        <w:numPr>
          <w:ilvl w:val="0"/>
          <w:numId w:val="43"/>
        </w:numPr>
        <w:spacing w:line="259" w:lineRule="auto"/>
        <w:jc w:val="both"/>
        <w:rPr>
          <w:rFonts w:ascii="Arial" w:hAnsi="Arial" w:cs="Arial"/>
          <w:sz w:val="24"/>
          <w:szCs w:val="24"/>
        </w:rPr>
      </w:pPr>
      <w:proofErr w:type="spellStart"/>
      <w:r w:rsidRPr="00CD3885">
        <w:rPr>
          <w:rFonts w:ascii="Arial" w:hAnsi="Arial" w:cs="Arial"/>
          <w:sz w:val="24"/>
          <w:szCs w:val="24"/>
        </w:rPr>
        <w:t>Izmjena</w:t>
      </w:r>
      <w:proofErr w:type="spellEnd"/>
      <w:r w:rsidRPr="00CD3885">
        <w:rPr>
          <w:rFonts w:ascii="Arial" w:hAnsi="Arial" w:cs="Arial"/>
          <w:sz w:val="24"/>
          <w:szCs w:val="24"/>
        </w:rPr>
        <w:t xml:space="preserve"> i </w:t>
      </w:r>
      <w:proofErr w:type="spellStart"/>
      <w:r w:rsidRPr="00CD3885">
        <w:rPr>
          <w:rFonts w:ascii="Arial" w:hAnsi="Arial" w:cs="Arial"/>
          <w:sz w:val="24"/>
          <w:szCs w:val="24"/>
        </w:rPr>
        <w:t>dopuna</w:t>
      </w:r>
      <w:proofErr w:type="spellEnd"/>
      <w:r w:rsidRPr="00CD3885">
        <w:rPr>
          <w:rFonts w:ascii="Arial" w:hAnsi="Arial" w:cs="Arial"/>
          <w:sz w:val="24"/>
          <w:szCs w:val="24"/>
        </w:rPr>
        <w:t xml:space="preserve"> </w:t>
      </w:r>
      <w:proofErr w:type="spellStart"/>
      <w:r w:rsidRPr="00CD3885">
        <w:rPr>
          <w:rFonts w:ascii="Arial" w:hAnsi="Arial" w:cs="Arial"/>
          <w:sz w:val="24"/>
          <w:szCs w:val="24"/>
        </w:rPr>
        <w:t>Godišnjeg</w:t>
      </w:r>
      <w:proofErr w:type="spellEnd"/>
      <w:r w:rsidRPr="00CD3885">
        <w:rPr>
          <w:rFonts w:ascii="Arial" w:hAnsi="Arial" w:cs="Arial"/>
          <w:sz w:val="24"/>
          <w:szCs w:val="24"/>
        </w:rPr>
        <w:t xml:space="preserve"> plana </w:t>
      </w:r>
      <w:proofErr w:type="spellStart"/>
      <w:r w:rsidRPr="00CD3885">
        <w:rPr>
          <w:rFonts w:ascii="Arial" w:hAnsi="Arial" w:cs="Arial"/>
          <w:sz w:val="24"/>
          <w:szCs w:val="24"/>
        </w:rPr>
        <w:t>iz</w:t>
      </w:r>
      <w:proofErr w:type="spellEnd"/>
      <w:r w:rsidRPr="00CD3885">
        <w:rPr>
          <w:rFonts w:ascii="Arial" w:hAnsi="Arial" w:cs="Arial"/>
          <w:sz w:val="24"/>
          <w:szCs w:val="24"/>
        </w:rPr>
        <w:t xml:space="preserve"> </w:t>
      </w:r>
      <w:proofErr w:type="spellStart"/>
      <w:r w:rsidRPr="00CD3885">
        <w:rPr>
          <w:rFonts w:ascii="Arial" w:hAnsi="Arial" w:cs="Arial"/>
          <w:sz w:val="24"/>
          <w:szCs w:val="24"/>
        </w:rPr>
        <w:t>točke</w:t>
      </w:r>
      <w:proofErr w:type="spellEnd"/>
      <w:r w:rsidRPr="00CD3885">
        <w:rPr>
          <w:rFonts w:ascii="Arial" w:hAnsi="Arial" w:cs="Arial"/>
          <w:sz w:val="24"/>
          <w:szCs w:val="24"/>
        </w:rPr>
        <w:t xml:space="preserve"> I. </w:t>
      </w:r>
      <w:proofErr w:type="spellStart"/>
      <w:r w:rsidRPr="00CD3885">
        <w:rPr>
          <w:rFonts w:ascii="Arial" w:hAnsi="Arial" w:cs="Arial"/>
          <w:sz w:val="24"/>
          <w:szCs w:val="24"/>
        </w:rPr>
        <w:t>ovoga</w:t>
      </w:r>
      <w:proofErr w:type="spellEnd"/>
      <w:r w:rsidRPr="00CD3885">
        <w:rPr>
          <w:rFonts w:ascii="Arial" w:hAnsi="Arial" w:cs="Arial"/>
          <w:sz w:val="24"/>
          <w:szCs w:val="24"/>
        </w:rPr>
        <w:t xml:space="preserve"> </w:t>
      </w:r>
      <w:proofErr w:type="spellStart"/>
      <w:r w:rsidRPr="00CD3885">
        <w:rPr>
          <w:rFonts w:ascii="Arial" w:hAnsi="Arial" w:cs="Arial"/>
          <w:sz w:val="24"/>
          <w:szCs w:val="24"/>
        </w:rPr>
        <w:t>Zaključka</w:t>
      </w:r>
      <w:proofErr w:type="spellEnd"/>
      <w:r w:rsidRPr="00CD3885">
        <w:rPr>
          <w:rFonts w:ascii="Arial" w:hAnsi="Arial" w:cs="Arial"/>
          <w:sz w:val="24"/>
          <w:szCs w:val="24"/>
        </w:rPr>
        <w:t xml:space="preserve"> </w:t>
      </w:r>
      <w:proofErr w:type="spellStart"/>
      <w:r w:rsidRPr="00CD3885">
        <w:rPr>
          <w:rFonts w:ascii="Arial" w:hAnsi="Arial" w:cs="Arial"/>
          <w:sz w:val="24"/>
          <w:szCs w:val="24"/>
        </w:rPr>
        <w:t>sastavni</w:t>
      </w:r>
      <w:proofErr w:type="spellEnd"/>
      <w:r w:rsidRPr="00CD3885">
        <w:rPr>
          <w:rFonts w:ascii="Arial" w:hAnsi="Arial" w:cs="Arial"/>
          <w:sz w:val="24"/>
          <w:szCs w:val="24"/>
        </w:rPr>
        <w:t xml:space="preserve"> je </w:t>
      </w:r>
      <w:proofErr w:type="spellStart"/>
      <w:r w:rsidRPr="00CD3885">
        <w:rPr>
          <w:rFonts w:ascii="Arial" w:hAnsi="Arial" w:cs="Arial"/>
          <w:sz w:val="24"/>
          <w:szCs w:val="24"/>
        </w:rPr>
        <w:t>dio</w:t>
      </w:r>
      <w:proofErr w:type="spellEnd"/>
      <w:r w:rsidRPr="00CD3885">
        <w:rPr>
          <w:rFonts w:ascii="Arial" w:hAnsi="Arial" w:cs="Arial"/>
          <w:sz w:val="24"/>
          <w:szCs w:val="24"/>
        </w:rPr>
        <w:t xml:space="preserve"> </w:t>
      </w:r>
      <w:proofErr w:type="spellStart"/>
      <w:r w:rsidRPr="00CD3885">
        <w:rPr>
          <w:rFonts w:ascii="Arial" w:hAnsi="Arial" w:cs="Arial"/>
          <w:sz w:val="24"/>
          <w:szCs w:val="24"/>
        </w:rPr>
        <w:t>istog</w:t>
      </w:r>
      <w:proofErr w:type="spellEnd"/>
      <w:r w:rsidRPr="00CD3885">
        <w:rPr>
          <w:rFonts w:ascii="Arial" w:hAnsi="Arial" w:cs="Arial"/>
          <w:sz w:val="24"/>
          <w:szCs w:val="24"/>
        </w:rPr>
        <w:t>.</w:t>
      </w:r>
    </w:p>
    <w:p w14:paraId="1D3F8B5B" w14:textId="77777777" w:rsidR="008C1F77" w:rsidRPr="00CD3885" w:rsidRDefault="008C1F77" w:rsidP="008C1F77">
      <w:pPr>
        <w:pStyle w:val="BodyText3"/>
        <w:jc w:val="both"/>
        <w:rPr>
          <w:rFonts w:ascii="Arial" w:hAnsi="Arial" w:cs="Arial"/>
          <w:b/>
          <w:sz w:val="24"/>
          <w:szCs w:val="24"/>
        </w:rPr>
      </w:pPr>
    </w:p>
    <w:p w14:paraId="29D1E439" w14:textId="77777777" w:rsidR="008C1F77" w:rsidRPr="00CD3885" w:rsidRDefault="008C1F77" w:rsidP="008C1F77">
      <w:pPr>
        <w:pStyle w:val="BodyText3"/>
        <w:jc w:val="center"/>
        <w:rPr>
          <w:rFonts w:ascii="Arial" w:hAnsi="Arial" w:cs="Arial"/>
          <w:b/>
          <w:sz w:val="24"/>
          <w:szCs w:val="24"/>
        </w:rPr>
      </w:pPr>
      <w:r w:rsidRPr="00CD3885">
        <w:rPr>
          <w:rFonts w:ascii="Arial" w:hAnsi="Arial" w:cs="Arial"/>
          <w:b/>
          <w:sz w:val="24"/>
          <w:szCs w:val="24"/>
        </w:rPr>
        <w:t>III.</w:t>
      </w:r>
    </w:p>
    <w:p w14:paraId="742D2117" w14:textId="77777777" w:rsidR="008C1F77" w:rsidRPr="00CD3885" w:rsidRDefault="008C1F77" w:rsidP="008C1F77">
      <w:pPr>
        <w:pStyle w:val="BodyText3"/>
        <w:ind w:firstLine="720"/>
        <w:jc w:val="both"/>
        <w:rPr>
          <w:rFonts w:ascii="Arial" w:hAnsi="Arial" w:cs="Arial"/>
          <w:sz w:val="24"/>
          <w:szCs w:val="24"/>
        </w:rPr>
      </w:pPr>
      <w:proofErr w:type="spellStart"/>
      <w:r w:rsidRPr="00CD3885">
        <w:rPr>
          <w:rFonts w:ascii="Arial" w:hAnsi="Arial" w:cs="Arial"/>
          <w:sz w:val="24"/>
          <w:szCs w:val="24"/>
        </w:rPr>
        <w:t>Ovaj</w:t>
      </w:r>
      <w:proofErr w:type="spellEnd"/>
      <w:r w:rsidRPr="00CD3885">
        <w:rPr>
          <w:rFonts w:ascii="Arial" w:hAnsi="Arial" w:cs="Arial"/>
          <w:sz w:val="24"/>
          <w:szCs w:val="24"/>
        </w:rPr>
        <w:t xml:space="preserve"> </w:t>
      </w:r>
      <w:proofErr w:type="spellStart"/>
      <w:r w:rsidRPr="00CD3885">
        <w:rPr>
          <w:rFonts w:ascii="Arial" w:hAnsi="Arial" w:cs="Arial"/>
          <w:sz w:val="24"/>
          <w:szCs w:val="24"/>
        </w:rPr>
        <w:t>Zaključak</w:t>
      </w:r>
      <w:proofErr w:type="spellEnd"/>
      <w:r w:rsidRPr="00CD3885">
        <w:rPr>
          <w:rFonts w:ascii="Arial" w:hAnsi="Arial" w:cs="Arial"/>
          <w:sz w:val="24"/>
          <w:szCs w:val="24"/>
        </w:rPr>
        <w:t xml:space="preserve"> stupa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snagu</w:t>
      </w:r>
      <w:proofErr w:type="spellEnd"/>
      <w:r w:rsidRPr="00CD3885">
        <w:rPr>
          <w:rFonts w:ascii="Arial" w:hAnsi="Arial" w:cs="Arial"/>
          <w:sz w:val="24"/>
          <w:szCs w:val="24"/>
        </w:rPr>
        <w:t xml:space="preserve"> </w:t>
      </w:r>
      <w:proofErr w:type="spellStart"/>
      <w:r w:rsidRPr="00CD3885">
        <w:rPr>
          <w:rFonts w:ascii="Arial" w:hAnsi="Arial" w:cs="Arial"/>
          <w:sz w:val="24"/>
          <w:szCs w:val="24"/>
        </w:rPr>
        <w:t>osmog</w:t>
      </w:r>
      <w:proofErr w:type="spellEnd"/>
      <w:r w:rsidRPr="00CD3885">
        <w:rPr>
          <w:rFonts w:ascii="Arial" w:hAnsi="Arial" w:cs="Arial"/>
          <w:sz w:val="24"/>
          <w:szCs w:val="24"/>
        </w:rPr>
        <w:t xml:space="preserve"> dana od dana </w:t>
      </w:r>
      <w:proofErr w:type="spellStart"/>
      <w:r w:rsidRPr="00CD3885">
        <w:rPr>
          <w:rFonts w:ascii="Arial" w:hAnsi="Arial" w:cs="Arial"/>
          <w:sz w:val="24"/>
          <w:szCs w:val="24"/>
        </w:rPr>
        <w:t>donošenja</w:t>
      </w:r>
      <w:proofErr w:type="spellEnd"/>
      <w:r w:rsidRPr="00CD3885">
        <w:rPr>
          <w:rFonts w:ascii="Arial" w:hAnsi="Arial" w:cs="Arial"/>
          <w:sz w:val="24"/>
          <w:szCs w:val="24"/>
        </w:rPr>
        <w:t xml:space="preserve">, </w:t>
      </w:r>
      <w:proofErr w:type="gramStart"/>
      <w:r w:rsidRPr="00CD3885">
        <w:rPr>
          <w:rFonts w:ascii="Arial" w:hAnsi="Arial" w:cs="Arial"/>
          <w:sz w:val="24"/>
          <w:szCs w:val="24"/>
        </w:rPr>
        <w:t>a</w:t>
      </w:r>
      <w:proofErr w:type="gramEnd"/>
      <w:r w:rsidRPr="00CD3885">
        <w:rPr>
          <w:rFonts w:ascii="Arial" w:hAnsi="Arial" w:cs="Arial"/>
          <w:sz w:val="24"/>
          <w:szCs w:val="24"/>
        </w:rPr>
        <w:t xml:space="preserve"> </w:t>
      </w:r>
      <w:proofErr w:type="spellStart"/>
      <w:r w:rsidRPr="00CD3885">
        <w:rPr>
          <w:rFonts w:ascii="Arial" w:hAnsi="Arial" w:cs="Arial"/>
          <w:sz w:val="24"/>
          <w:szCs w:val="24"/>
        </w:rPr>
        <w:t>objavit</w:t>
      </w:r>
      <w:proofErr w:type="spellEnd"/>
      <w:r w:rsidRPr="00CD3885">
        <w:rPr>
          <w:rFonts w:ascii="Arial" w:hAnsi="Arial" w:cs="Arial"/>
          <w:sz w:val="24"/>
          <w:szCs w:val="24"/>
        </w:rPr>
        <w:t xml:space="preserve"> </w:t>
      </w:r>
      <w:proofErr w:type="spellStart"/>
      <w:r w:rsidRPr="00CD3885">
        <w:rPr>
          <w:rFonts w:ascii="Arial" w:hAnsi="Arial" w:cs="Arial"/>
          <w:sz w:val="24"/>
          <w:szCs w:val="24"/>
        </w:rPr>
        <w:t>će</w:t>
      </w:r>
      <w:proofErr w:type="spellEnd"/>
      <w:r w:rsidRPr="00CD3885">
        <w:rPr>
          <w:rFonts w:ascii="Arial" w:hAnsi="Arial" w:cs="Arial"/>
          <w:sz w:val="24"/>
          <w:szCs w:val="24"/>
        </w:rPr>
        <w:t xml:space="preserve"> se u </w:t>
      </w:r>
      <w:proofErr w:type="spellStart"/>
      <w:r w:rsidRPr="00CD3885">
        <w:rPr>
          <w:rFonts w:ascii="Arial" w:hAnsi="Arial" w:cs="Arial"/>
          <w:sz w:val="24"/>
          <w:szCs w:val="24"/>
        </w:rPr>
        <w:t>Službenim</w:t>
      </w:r>
      <w:proofErr w:type="spellEnd"/>
      <w:r w:rsidRPr="00CD3885">
        <w:rPr>
          <w:rFonts w:ascii="Arial" w:hAnsi="Arial" w:cs="Arial"/>
          <w:sz w:val="24"/>
          <w:szCs w:val="24"/>
        </w:rPr>
        <w:t xml:space="preserve"> </w:t>
      </w:r>
      <w:proofErr w:type="spellStart"/>
      <w:r w:rsidRPr="00CD3885">
        <w:rPr>
          <w:rFonts w:ascii="Arial" w:hAnsi="Arial" w:cs="Arial"/>
          <w:sz w:val="24"/>
          <w:szCs w:val="24"/>
        </w:rPr>
        <w:t>novinama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w:t>
      </w:r>
    </w:p>
    <w:p w14:paraId="025B6D04" w14:textId="77777777" w:rsidR="008C1F77" w:rsidRPr="00CD3885" w:rsidRDefault="008C1F77" w:rsidP="008C1F77">
      <w:pPr>
        <w:pStyle w:val="BodyText3"/>
        <w:jc w:val="both"/>
        <w:rPr>
          <w:rFonts w:ascii="Arial" w:hAnsi="Arial" w:cs="Arial"/>
          <w:sz w:val="24"/>
          <w:szCs w:val="24"/>
        </w:rPr>
      </w:pPr>
    </w:p>
    <w:p w14:paraId="761EFB61" w14:textId="77777777" w:rsidR="008C1F77" w:rsidRPr="00CD3885" w:rsidRDefault="008C1F77" w:rsidP="008C1F77">
      <w:pPr>
        <w:pStyle w:val="BodyText3"/>
        <w:jc w:val="both"/>
        <w:rPr>
          <w:rFonts w:ascii="Arial" w:hAnsi="Arial" w:cs="Arial"/>
          <w:sz w:val="24"/>
          <w:szCs w:val="24"/>
        </w:rPr>
      </w:pPr>
    </w:p>
    <w:p w14:paraId="1D9EBD6D" w14:textId="77777777" w:rsidR="008C1F77" w:rsidRPr="00CD3885" w:rsidRDefault="008C1F77" w:rsidP="008C1F77">
      <w:pPr>
        <w:spacing w:line="276" w:lineRule="auto"/>
        <w:rPr>
          <w:rFonts w:ascii="Arial" w:hAnsi="Arial" w:cs="Arial"/>
          <w:sz w:val="24"/>
          <w:szCs w:val="24"/>
          <w:lang w:val="it-IT"/>
        </w:rPr>
      </w:pPr>
      <w:r w:rsidRPr="00CD3885">
        <w:rPr>
          <w:rFonts w:ascii="Arial" w:hAnsi="Arial" w:cs="Arial"/>
          <w:sz w:val="24"/>
          <w:szCs w:val="24"/>
          <w:lang w:val="it-IT"/>
        </w:rPr>
        <w:t>KLASA:810-01/22-10/06</w:t>
      </w:r>
    </w:p>
    <w:p w14:paraId="6DD5C028" w14:textId="77777777" w:rsidR="008C1F77" w:rsidRPr="00CD3885" w:rsidRDefault="008C1F77" w:rsidP="008C1F77">
      <w:pPr>
        <w:spacing w:line="276" w:lineRule="auto"/>
        <w:rPr>
          <w:rFonts w:ascii="Arial" w:hAnsi="Arial" w:cs="Arial"/>
          <w:sz w:val="24"/>
          <w:szCs w:val="24"/>
          <w:lang w:val="it-IT"/>
        </w:rPr>
      </w:pPr>
      <w:r w:rsidRPr="00CD3885">
        <w:rPr>
          <w:rFonts w:ascii="Arial" w:hAnsi="Arial" w:cs="Arial"/>
          <w:sz w:val="24"/>
          <w:szCs w:val="24"/>
          <w:lang w:val="it-IT"/>
        </w:rPr>
        <w:t>URBROJ:2163-13-02/01-22-5</w:t>
      </w:r>
    </w:p>
    <w:p w14:paraId="3C39BC43" w14:textId="77777777" w:rsidR="008C1F77" w:rsidRPr="00CD3885" w:rsidRDefault="008C1F77" w:rsidP="008C1F77">
      <w:pPr>
        <w:spacing w:line="276" w:lineRule="auto"/>
        <w:rPr>
          <w:rFonts w:ascii="Arial" w:hAnsi="Arial" w:cs="Arial"/>
          <w:sz w:val="24"/>
          <w:szCs w:val="24"/>
          <w:lang w:val="it-IT"/>
        </w:rPr>
      </w:pPr>
      <w:r w:rsidRPr="00CD3885">
        <w:rPr>
          <w:rFonts w:ascii="Arial" w:hAnsi="Arial" w:cs="Arial"/>
          <w:sz w:val="24"/>
          <w:szCs w:val="24"/>
          <w:lang w:val="it-IT"/>
        </w:rPr>
        <w:t xml:space="preserve">Brtonigla-Verteneglio, 18. </w:t>
      </w:r>
      <w:proofErr w:type="spellStart"/>
      <w:r w:rsidRPr="00CD3885">
        <w:rPr>
          <w:rFonts w:ascii="Arial" w:hAnsi="Arial" w:cs="Arial"/>
          <w:sz w:val="24"/>
          <w:szCs w:val="24"/>
          <w:lang w:val="it-IT"/>
        </w:rPr>
        <w:t>listopada</w:t>
      </w:r>
      <w:proofErr w:type="spellEnd"/>
      <w:r w:rsidRPr="00CD3885">
        <w:rPr>
          <w:rFonts w:ascii="Arial" w:hAnsi="Arial" w:cs="Arial"/>
          <w:sz w:val="24"/>
          <w:szCs w:val="24"/>
          <w:lang w:val="it-IT"/>
        </w:rPr>
        <w:t xml:space="preserve"> 2022.godine</w:t>
      </w:r>
    </w:p>
    <w:p w14:paraId="0DF82864" w14:textId="77777777" w:rsidR="008C1F77" w:rsidRPr="00CD3885" w:rsidRDefault="008C1F77" w:rsidP="008C1F77">
      <w:pPr>
        <w:spacing w:line="276" w:lineRule="auto"/>
        <w:rPr>
          <w:rFonts w:ascii="Arial" w:hAnsi="Arial" w:cs="Arial"/>
          <w:sz w:val="24"/>
          <w:szCs w:val="24"/>
          <w:lang w:val="it-IT"/>
        </w:rPr>
      </w:pPr>
      <w:r w:rsidRPr="00CD3885">
        <w:rPr>
          <w:rFonts w:ascii="Arial" w:hAnsi="Arial" w:cs="Arial"/>
          <w:sz w:val="24"/>
          <w:szCs w:val="24"/>
          <w:lang w:val="it-IT"/>
        </w:rPr>
        <w:t xml:space="preserve">  </w:t>
      </w:r>
    </w:p>
    <w:p w14:paraId="043233D6" w14:textId="77777777" w:rsidR="008C1F77" w:rsidRPr="00CD3885" w:rsidRDefault="008C1F77" w:rsidP="008C1F77">
      <w:pPr>
        <w:jc w:val="right"/>
        <w:rPr>
          <w:rFonts w:ascii="Arial" w:hAnsi="Arial" w:cs="Arial"/>
          <w:sz w:val="24"/>
          <w:szCs w:val="24"/>
          <w:lang w:val="it-IT"/>
        </w:rPr>
      </w:pPr>
      <w:r w:rsidRPr="00CD3885">
        <w:rPr>
          <w:rFonts w:ascii="Arial" w:hAnsi="Arial" w:cs="Arial"/>
          <w:sz w:val="24"/>
          <w:szCs w:val="24"/>
          <w:lang w:val="it-IT"/>
        </w:rPr>
        <w:tab/>
      </w:r>
      <w:proofErr w:type="spellStart"/>
      <w:r w:rsidRPr="00CD3885">
        <w:rPr>
          <w:rFonts w:ascii="Arial" w:hAnsi="Arial" w:cs="Arial"/>
          <w:sz w:val="24"/>
          <w:szCs w:val="24"/>
          <w:lang w:val="it-IT"/>
        </w:rPr>
        <w:t>Predsjednik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vijeća</w:t>
      </w:r>
      <w:proofErr w:type="spellEnd"/>
    </w:p>
    <w:p w14:paraId="14FB525D" w14:textId="2F77DB6D" w:rsidR="008C1F77" w:rsidRDefault="008C1F77" w:rsidP="008C1F77">
      <w:pPr>
        <w:pStyle w:val="BodyText3"/>
        <w:jc w:val="right"/>
        <w:rPr>
          <w:rFonts w:ascii="Arial" w:hAnsi="Arial" w:cs="Arial"/>
          <w:sz w:val="24"/>
          <w:szCs w:val="24"/>
          <w:lang w:val="it-IT"/>
        </w:rPr>
      </w:pP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roofErr w:type="spellStart"/>
      <w:r w:rsidRPr="00CD3885">
        <w:rPr>
          <w:rFonts w:ascii="Arial" w:hAnsi="Arial" w:cs="Arial"/>
          <w:sz w:val="24"/>
          <w:szCs w:val="24"/>
          <w:lang w:val="it-IT"/>
        </w:rPr>
        <w:t>Željko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Ružić</w:t>
      </w:r>
      <w:proofErr w:type="spellEnd"/>
      <w:r w:rsidRPr="00CD3885">
        <w:rPr>
          <w:rFonts w:ascii="Arial" w:hAnsi="Arial" w:cs="Arial"/>
          <w:sz w:val="24"/>
          <w:szCs w:val="24"/>
          <w:lang w:val="it-IT"/>
        </w:rPr>
        <w:t xml:space="preserve">   </w:t>
      </w:r>
      <w:r w:rsidR="00EF6880">
        <w:rPr>
          <w:rFonts w:ascii="Arial" w:hAnsi="Arial" w:cs="Arial"/>
          <w:sz w:val="24"/>
          <w:szCs w:val="24"/>
          <w:lang w:val="it-IT"/>
        </w:rPr>
        <w:t>v.r.</w:t>
      </w:r>
    </w:p>
    <w:p w14:paraId="2429B4B3" w14:textId="77777777" w:rsidR="00EF6880" w:rsidRPr="00CD3885" w:rsidRDefault="00EF6880" w:rsidP="008C1F77">
      <w:pPr>
        <w:pStyle w:val="BodyText3"/>
        <w:jc w:val="right"/>
        <w:rPr>
          <w:rFonts w:ascii="Arial" w:hAnsi="Arial" w:cs="Arial"/>
          <w:b/>
          <w:sz w:val="24"/>
          <w:szCs w:val="24"/>
          <w:lang w:val="it-IT"/>
        </w:rPr>
      </w:pPr>
    </w:p>
    <w:p w14:paraId="0893876A" w14:textId="77777777" w:rsidR="008C1F77" w:rsidRPr="00CD3885" w:rsidRDefault="008C1F77" w:rsidP="008C1F77">
      <w:pPr>
        <w:pStyle w:val="BodyText3"/>
        <w:jc w:val="both"/>
        <w:rPr>
          <w:rFonts w:ascii="Arial" w:hAnsi="Arial" w:cs="Arial"/>
          <w:b/>
          <w:sz w:val="24"/>
          <w:szCs w:val="24"/>
          <w:lang w:val="it-IT"/>
        </w:rPr>
      </w:pPr>
    </w:p>
    <w:p w14:paraId="1EBEA7E1" w14:textId="77777777" w:rsidR="008C1F77" w:rsidRPr="00CD3885" w:rsidRDefault="008C1F77" w:rsidP="008C1F77">
      <w:pPr>
        <w:pStyle w:val="BodyText3"/>
        <w:jc w:val="both"/>
        <w:rPr>
          <w:rFonts w:ascii="Arial" w:hAnsi="Arial" w:cs="Arial"/>
          <w:b/>
          <w:sz w:val="24"/>
          <w:szCs w:val="24"/>
          <w:lang w:val="it-IT"/>
        </w:rPr>
      </w:pPr>
    </w:p>
    <w:p w14:paraId="133B2953" w14:textId="77777777" w:rsidR="008C1F77" w:rsidRPr="00CD3885" w:rsidRDefault="008C1F77" w:rsidP="008C1F77">
      <w:pPr>
        <w:pStyle w:val="BodyText3"/>
        <w:jc w:val="both"/>
        <w:rPr>
          <w:rFonts w:ascii="Arial" w:hAnsi="Arial" w:cs="Arial"/>
          <w:b/>
          <w:sz w:val="24"/>
          <w:szCs w:val="24"/>
          <w:lang w:val="it-IT"/>
        </w:rPr>
      </w:pPr>
      <w:r w:rsidRPr="00CD3885">
        <w:rPr>
          <w:rFonts w:ascii="Arial" w:hAnsi="Arial" w:cs="Arial"/>
          <w:b/>
          <w:sz w:val="24"/>
          <w:szCs w:val="24"/>
          <w:lang w:val="it-IT"/>
        </w:rPr>
        <w:t xml:space="preserve">                       </w:t>
      </w:r>
    </w:p>
    <w:p w14:paraId="5FAD0CAC" w14:textId="77777777" w:rsidR="008C1F77" w:rsidRPr="00CD3885" w:rsidRDefault="008C1F77" w:rsidP="008C1F77">
      <w:pPr>
        <w:pStyle w:val="BodyText3"/>
        <w:jc w:val="both"/>
        <w:rPr>
          <w:rFonts w:ascii="Arial" w:hAnsi="Arial" w:cs="Arial"/>
          <w:b/>
          <w:sz w:val="24"/>
          <w:szCs w:val="24"/>
          <w:lang w:val="it-IT"/>
        </w:rPr>
      </w:pPr>
    </w:p>
    <w:p w14:paraId="0CCC132E" w14:textId="77777777" w:rsidR="008C1F77" w:rsidRPr="00CD3885" w:rsidRDefault="008C1F77" w:rsidP="008C1F77">
      <w:pPr>
        <w:pStyle w:val="BodyText3"/>
        <w:jc w:val="both"/>
        <w:rPr>
          <w:rFonts w:ascii="Arial" w:hAnsi="Arial" w:cs="Arial"/>
          <w:sz w:val="24"/>
          <w:szCs w:val="24"/>
          <w:lang w:val="it-IT"/>
        </w:rPr>
      </w:pPr>
    </w:p>
    <w:p w14:paraId="0C088662" w14:textId="77777777" w:rsidR="008C1F77" w:rsidRPr="00CD3885" w:rsidRDefault="008C1F77" w:rsidP="008C1F77">
      <w:pPr>
        <w:pStyle w:val="Bezproreda"/>
        <w:spacing w:line="276" w:lineRule="auto"/>
        <w:jc w:val="both"/>
        <w:rPr>
          <w:rFonts w:ascii="Arial" w:hAnsi="Arial" w:cs="Arial"/>
          <w:sz w:val="24"/>
          <w:szCs w:val="24"/>
        </w:rPr>
      </w:pPr>
      <w:r w:rsidRPr="00CD3885">
        <w:rPr>
          <w:rFonts w:ascii="Arial" w:hAnsi="Arial" w:cs="Arial"/>
          <w:sz w:val="24"/>
          <w:szCs w:val="24"/>
        </w:rPr>
        <w:lastRenderedPageBreak/>
        <w:t>Temeljem članka 17. stavka 1. alineja 1. Zakona o sustavu civilne zaštite (NN- 82/15, 118/18, 31/20, 20/21) i članka 47.  Statuta Općine Brtonigla-Verteneglio (Službene novine Općine Brtonigla-Verteneglio br.03/18, 03/21 i 07/21-Proč.tekst) Općinsko  Vijeće Općine Brtonigla - Verteneglio, na svojoj 11.  sjednici održanoj dana   18. listopada 2022. godine,  usvaja</w:t>
      </w:r>
    </w:p>
    <w:p w14:paraId="3E1819B2" w14:textId="77777777" w:rsidR="008C1F77" w:rsidRPr="00CD3885" w:rsidRDefault="008C1F77" w:rsidP="008C1F77">
      <w:pPr>
        <w:pStyle w:val="Default"/>
        <w:spacing w:line="276" w:lineRule="auto"/>
        <w:ind w:right="-540"/>
        <w:jc w:val="both"/>
        <w:rPr>
          <w:rFonts w:ascii="Arial" w:hAnsi="Arial" w:cs="Arial"/>
          <w:b/>
          <w:bCs/>
          <w:color w:val="auto"/>
        </w:rPr>
      </w:pPr>
    </w:p>
    <w:p w14:paraId="3D9E8F11" w14:textId="77777777" w:rsidR="008C1F77" w:rsidRPr="00CD3885" w:rsidRDefault="008C1F77" w:rsidP="008C1F77">
      <w:pPr>
        <w:pStyle w:val="Default"/>
        <w:numPr>
          <w:ilvl w:val="0"/>
          <w:numId w:val="41"/>
        </w:numPr>
        <w:spacing w:line="276" w:lineRule="auto"/>
        <w:ind w:right="-540"/>
        <w:jc w:val="center"/>
        <w:rPr>
          <w:rFonts w:ascii="Arial" w:hAnsi="Arial" w:cs="Arial"/>
          <w:b/>
          <w:bCs/>
          <w:color w:val="auto"/>
        </w:rPr>
      </w:pPr>
      <w:r w:rsidRPr="00CD3885">
        <w:rPr>
          <w:rFonts w:ascii="Arial" w:hAnsi="Arial" w:cs="Arial"/>
          <w:b/>
          <w:bCs/>
          <w:color w:val="auto"/>
        </w:rPr>
        <w:t>IZMJENA I DOPUNA</w:t>
      </w:r>
    </w:p>
    <w:p w14:paraId="06E34B02" w14:textId="77777777" w:rsidR="008C1F77" w:rsidRPr="00CD3885" w:rsidRDefault="008C1F77" w:rsidP="008C1F77">
      <w:pPr>
        <w:pStyle w:val="Default"/>
        <w:spacing w:line="276" w:lineRule="auto"/>
        <w:ind w:left="360" w:right="-540"/>
        <w:jc w:val="center"/>
        <w:rPr>
          <w:rFonts w:ascii="Arial" w:hAnsi="Arial" w:cs="Arial"/>
          <w:b/>
          <w:bCs/>
          <w:color w:val="auto"/>
        </w:rPr>
      </w:pPr>
      <w:r w:rsidRPr="00CD3885">
        <w:rPr>
          <w:rFonts w:ascii="Arial" w:hAnsi="Arial" w:cs="Arial"/>
          <w:b/>
          <w:bCs/>
          <w:color w:val="auto"/>
        </w:rPr>
        <w:t>GODIŠNJEG PLANA RAZVOJA SUSTAVA CIVILNE ZAŠTITE</w:t>
      </w:r>
    </w:p>
    <w:p w14:paraId="58C1384F" w14:textId="77777777" w:rsidR="008C1F77" w:rsidRPr="00CD3885" w:rsidRDefault="008C1F77" w:rsidP="008C1F77">
      <w:pPr>
        <w:pStyle w:val="Default"/>
        <w:spacing w:line="276" w:lineRule="auto"/>
        <w:ind w:right="-540"/>
        <w:jc w:val="center"/>
        <w:rPr>
          <w:rFonts w:ascii="Arial" w:hAnsi="Arial" w:cs="Arial"/>
          <w:b/>
          <w:bCs/>
          <w:color w:val="auto"/>
        </w:rPr>
      </w:pPr>
      <w:r w:rsidRPr="00CD3885">
        <w:rPr>
          <w:rFonts w:ascii="Arial" w:hAnsi="Arial" w:cs="Arial"/>
          <w:b/>
          <w:bCs/>
          <w:color w:val="auto"/>
        </w:rPr>
        <w:t>NA PODRUČJU OPĆINA BRTONIGLA-VERTENEGLIO</w:t>
      </w:r>
    </w:p>
    <w:p w14:paraId="079A0B77" w14:textId="77777777" w:rsidR="008C1F77" w:rsidRPr="00CD3885" w:rsidRDefault="008C1F77" w:rsidP="008C1F77">
      <w:pPr>
        <w:pStyle w:val="Default"/>
        <w:spacing w:line="276" w:lineRule="auto"/>
        <w:ind w:right="-540"/>
        <w:jc w:val="center"/>
        <w:rPr>
          <w:rFonts w:ascii="Arial" w:hAnsi="Arial" w:cs="Arial"/>
          <w:b/>
          <w:bCs/>
          <w:color w:val="auto"/>
        </w:rPr>
      </w:pPr>
      <w:r w:rsidRPr="00CD3885">
        <w:rPr>
          <w:rFonts w:ascii="Arial" w:hAnsi="Arial" w:cs="Arial"/>
          <w:b/>
          <w:bCs/>
          <w:color w:val="auto"/>
        </w:rPr>
        <w:t>ZA 2022. GODINU</w:t>
      </w:r>
    </w:p>
    <w:p w14:paraId="3BB682C3" w14:textId="77777777" w:rsidR="008C1F77" w:rsidRPr="00CD3885" w:rsidRDefault="008C1F77" w:rsidP="008C1F77">
      <w:pPr>
        <w:pStyle w:val="t-9-8"/>
        <w:spacing w:before="0" w:beforeAutospacing="0" w:after="0" w:afterAutospacing="0" w:line="276" w:lineRule="auto"/>
        <w:jc w:val="center"/>
        <w:rPr>
          <w:rFonts w:ascii="Arial" w:hAnsi="Arial" w:cs="Arial"/>
        </w:rPr>
      </w:pPr>
    </w:p>
    <w:p w14:paraId="63C344F6" w14:textId="77777777" w:rsidR="008C1F77" w:rsidRPr="00CD3885" w:rsidRDefault="008C1F77" w:rsidP="008C1F77">
      <w:pPr>
        <w:pStyle w:val="t-9-8"/>
        <w:spacing w:before="0" w:beforeAutospacing="0" w:after="0" w:afterAutospacing="0" w:line="276" w:lineRule="auto"/>
        <w:jc w:val="center"/>
        <w:rPr>
          <w:rFonts w:ascii="Arial" w:hAnsi="Arial" w:cs="Arial"/>
        </w:rPr>
      </w:pPr>
      <w:r w:rsidRPr="00CD3885">
        <w:rPr>
          <w:rFonts w:ascii="Arial" w:hAnsi="Arial" w:cs="Arial"/>
        </w:rPr>
        <w:t>I.</w:t>
      </w:r>
    </w:p>
    <w:p w14:paraId="55396E34" w14:textId="77777777" w:rsidR="008C1F77" w:rsidRPr="00CD3885" w:rsidRDefault="008C1F77" w:rsidP="008C1F77">
      <w:pPr>
        <w:spacing w:before="240" w:after="120"/>
        <w:jc w:val="both"/>
        <w:rPr>
          <w:rFonts w:ascii="Arial" w:hAnsi="Arial" w:cs="Arial"/>
          <w:sz w:val="24"/>
          <w:szCs w:val="24"/>
        </w:rPr>
      </w:pPr>
      <w:r w:rsidRPr="00CD3885">
        <w:rPr>
          <w:rFonts w:ascii="Arial" w:hAnsi="Arial" w:cs="Arial"/>
          <w:sz w:val="24"/>
          <w:szCs w:val="24"/>
          <w:lang w:val="hr-HR"/>
        </w:rPr>
        <w:t xml:space="preserve">U točki 2. </w:t>
      </w:r>
      <w:proofErr w:type="spellStart"/>
      <w:r w:rsidRPr="00CD3885">
        <w:rPr>
          <w:rFonts w:ascii="Arial" w:hAnsi="Arial" w:cs="Arial"/>
          <w:sz w:val="24"/>
          <w:szCs w:val="24"/>
          <w:lang w:val="hr-HR"/>
        </w:rPr>
        <w:t>podtočka</w:t>
      </w:r>
      <w:proofErr w:type="spellEnd"/>
      <w:r w:rsidRPr="00CD3885">
        <w:rPr>
          <w:rFonts w:ascii="Arial" w:hAnsi="Arial" w:cs="Arial"/>
          <w:sz w:val="24"/>
          <w:szCs w:val="24"/>
          <w:lang w:val="hr-HR"/>
        </w:rPr>
        <w:t xml:space="preserve"> 1. </w:t>
      </w:r>
      <w:proofErr w:type="spellStart"/>
      <w:r w:rsidRPr="00CD3885">
        <w:rPr>
          <w:rFonts w:ascii="Arial" w:hAnsi="Arial" w:cs="Arial"/>
          <w:sz w:val="24"/>
          <w:szCs w:val="24"/>
        </w:rPr>
        <w:t>Godišnjeg</w:t>
      </w:r>
      <w:proofErr w:type="spellEnd"/>
      <w:r w:rsidRPr="00CD3885">
        <w:rPr>
          <w:rFonts w:ascii="Arial" w:hAnsi="Arial" w:cs="Arial"/>
          <w:sz w:val="24"/>
          <w:szCs w:val="24"/>
        </w:rPr>
        <w:t xml:space="preserve"> plana </w:t>
      </w:r>
      <w:proofErr w:type="spellStart"/>
      <w:r w:rsidRPr="00CD3885">
        <w:rPr>
          <w:rFonts w:ascii="Arial" w:hAnsi="Arial" w:cs="Arial"/>
          <w:sz w:val="24"/>
          <w:szCs w:val="24"/>
        </w:rPr>
        <w:t>mijenja</w:t>
      </w:r>
      <w:proofErr w:type="spellEnd"/>
      <w:r w:rsidRPr="00CD3885">
        <w:rPr>
          <w:rFonts w:ascii="Arial" w:hAnsi="Arial" w:cs="Arial"/>
          <w:sz w:val="24"/>
          <w:szCs w:val="24"/>
        </w:rPr>
        <w:t xml:space="preserve"> se i </w:t>
      </w:r>
      <w:proofErr w:type="spellStart"/>
      <w:r w:rsidRPr="00CD3885">
        <w:rPr>
          <w:rFonts w:ascii="Arial" w:hAnsi="Arial" w:cs="Arial"/>
          <w:sz w:val="24"/>
          <w:szCs w:val="24"/>
        </w:rPr>
        <w:t>glasi</w:t>
      </w:r>
      <w:proofErr w:type="spellEnd"/>
      <w:r w:rsidRPr="00CD3885">
        <w:rPr>
          <w:rFonts w:ascii="Arial" w:hAnsi="Arial" w:cs="Arial"/>
          <w:sz w:val="24"/>
          <w:szCs w:val="24"/>
        </w:rPr>
        <w:t xml:space="preserve"> </w:t>
      </w:r>
      <w:proofErr w:type="spellStart"/>
      <w:r w:rsidRPr="00CD3885">
        <w:rPr>
          <w:rFonts w:ascii="Arial" w:hAnsi="Arial" w:cs="Arial"/>
          <w:sz w:val="24"/>
          <w:szCs w:val="24"/>
        </w:rPr>
        <w:t>kako</w:t>
      </w:r>
      <w:proofErr w:type="spellEnd"/>
      <w:r w:rsidRPr="00CD3885">
        <w:rPr>
          <w:rFonts w:ascii="Arial" w:hAnsi="Arial" w:cs="Arial"/>
          <w:sz w:val="24"/>
          <w:szCs w:val="24"/>
        </w:rPr>
        <w:t xml:space="preserve"> </w:t>
      </w:r>
      <w:proofErr w:type="spellStart"/>
      <w:r w:rsidRPr="00CD3885">
        <w:rPr>
          <w:rFonts w:ascii="Arial" w:hAnsi="Arial" w:cs="Arial"/>
          <w:sz w:val="24"/>
          <w:szCs w:val="24"/>
        </w:rPr>
        <w:t>slijedi</w:t>
      </w:r>
      <w:proofErr w:type="spellEnd"/>
      <w:r w:rsidRPr="00CD3885">
        <w:rPr>
          <w:rFonts w:ascii="Arial" w:hAnsi="Arial" w:cs="Arial"/>
          <w:sz w:val="24"/>
          <w:szCs w:val="24"/>
        </w:rPr>
        <w:t>:</w:t>
      </w:r>
    </w:p>
    <w:p w14:paraId="17459CC1" w14:textId="77777777" w:rsidR="008C1F77" w:rsidRPr="00CD3885" w:rsidRDefault="008C1F77" w:rsidP="008C1F77">
      <w:pPr>
        <w:numPr>
          <w:ilvl w:val="0"/>
          <w:numId w:val="39"/>
        </w:numPr>
        <w:spacing w:line="360" w:lineRule="auto"/>
        <w:jc w:val="both"/>
        <w:rPr>
          <w:rFonts w:ascii="Arial" w:hAnsi="Arial" w:cs="Arial"/>
          <w:sz w:val="24"/>
          <w:szCs w:val="24"/>
        </w:rPr>
      </w:pPr>
      <w:proofErr w:type="spellStart"/>
      <w:r w:rsidRPr="00CD3885">
        <w:rPr>
          <w:rFonts w:ascii="Arial" w:hAnsi="Arial" w:cs="Arial"/>
          <w:b/>
          <w:i/>
          <w:sz w:val="24"/>
          <w:szCs w:val="24"/>
        </w:rPr>
        <w:t>Općinsko</w:t>
      </w:r>
      <w:proofErr w:type="spellEnd"/>
      <w:r w:rsidRPr="00CD3885">
        <w:rPr>
          <w:rFonts w:ascii="Arial" w:hAnsi="Arial" w:cs="Arial"/>
          <w:b/>
          <w:i/>
          <w:sz w:val="24"/>
          <w:szCs w:val="24"/>
        </w:rPr>
        <w:t xml:space="preserve"> </w:t>
      </w:r>
      <w:proofErr w:type="spellStart"/>
      <w:proofErr w:type="gramStart"/>
      <w:r w:rsidRPr="00CD3885">
        <w:rPr>
          <w:rFonts w:ascii="Arial" w:hAnsi="Arial" w:cs="Arial"/>
          <w:b/>
          <w:i/>
          <w:sz w:val="24"/>
          <w:szCs w:val="24"/>
        </w:rPr>
        <w:t>vijeće</w:t>
      </w:r>
      <w:proofErr w:type="spellEnd"/>
      <w:r w:rsidRPr="00CD3885">
        <w:rPr>
          <w:rFonts w:ascii="Arial" w:hAnsi="Arial" w:cs="Arial"/>
          <w:sz w:val="24"/>
          <w:szCs w:val="24"/>
        </w:rPr>
        <w:t xml:space="preserve">  </w:t>
      </w:r>
      <w:proofErr w:type="spellStart"/>
      <w:r w:rsidRPr="00CD3885">
        <w:rPr>
          <w:rFonts w:ascii="Arial" w:hAnsi="Arial" w:cs="Arial"/>
          <w:sz w:val="24"/>
          <w:szCs w:val="24"/>
        </w:rPr>
        <w:t>donosi</w:t>
      </w:r>
      <w:proofErr w:type="spellEnd"/>
      <w:proofErr w:type="gramEnd"/>
      <w:r w:rsidRPr="00CD3885">
        <w:rPr>
          <w:rFonts w:ascii="Arial" w:hAnsi="Arial" w:cs="Arial"/>
          <w:sz w:val="24"/>
          <w:szCs w:val="24"/>
        </w:rPr>
        <w:t xml:space="preserve">: </w:t>
      </w:r>
    </w:p>
    <w:p w14:paraId="649B661D" w14:textId="77777777" w:rsidR="008C1F77" w:rsidRPr="00CD3885" w:rsidRDefault="008C1F77" w:rsidP="008C1F77">
      <w:pPr>
        <w:numPr>
          <w:ilvl w:val="0"/>
          <w:numId w:val="40"/>
        </w:numPr>
        <w:spacing w:line="360" w:lineRule="auto"/>
        <w:jc w:val="both"/>
        <w:rPr>
          <w:rFonts w:ascii="Arial" w:hAnsi="Arial" w:cs="Arial"/>
          <w:sz w:val="24"/>
          <w:szCs w:val="24"/>
          <w:lang w:val="it-IT"/>
        </w:rPr>
      </w:pPr>
      <w:proofErr w:type="spellStart"/>
      <w:r w:rsidRPr="00CD3885">
        <w:rPr>
          <w:rFonts w:ascii="Arial" w:hAnsi="Arial" w:cs="Arial"/>
          <w:sz w:val="24"/>
          <w:szCs w:val="24"/>
          <w:lang w:val="it-IT"/>
        </w:rPr>
        <w:t>Analizu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sustava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civilne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zaštite</w:t>
      </w:r>
      <w:proofErr w:type="spellEnd"/>
      <w:r w:rsidRPr="00CD3885">
        <w:rPr>
          <w:rFonts w:ascii="Arial" w:hAnsi="Arial" w:cs="Arial"/>
          <w:sz w:val="24"/>
          <w:szCs w:val="24"/>
          <w:lang w:val="it-IT"/>
        </w:rPr>
        <w:t xml:space="preserve"> za 2022. </w:t>
      </w:r>
      <w:proofErr w:type="spellStart"/>
      <w:r w:rsidRPr="00CD3885">
        <w:rPr>
          <w:rFonts w:ascii="Arial" w:hAnsi="Arial" w:cs="Arial"/>
          <w:sz w:val="24"/>
          <w:szCs w:val="24"/>
          <w:lang w:val="it-IT"/>
        </w:rPr>
        <w:t>godinu</w:t>
      </w:r>
      <w:proofErr w:type="spellEnd"/>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p>
    <w:p w14:paraId="38A943BF" w14:textId="77777777" w:rsidR="008C1F77" w:rsidRPr="00CD3885" w:rsidRDefault="008C1F77" w:rsidP="008C1F77">
      <w:pPr>
        <w:numPr>
          <w:ilvl w:val="0"/>
          <w:numId w:val="40"/>
        </w:numPr>
        <w:spacing w:line="360" w:lineRule="auto"/>
        <w:jc w:val="both"/>
        <w:rPr>
          <w:rFonts w:ascii="Arial" w:hAnsi="Arial" w:cs="Arial"/>
          <w:sz w:val="24"/>
          <w:szCs w:val="24"/>
          <w:lang w:val="it-IT"/>
        </w:rPr>
      </w:pPr>
      <w:proofErr w:type="spellStart"/>
      <w:r w:rsidRPr="00CD3885">
        <w:rPr>
          <w:rFonts w:ascii="Arial" w:hAnsi="Arial" w:cs="Arial"/>
          <w:sz w:val="24"/>
          <w:szCs w:val="24"/>
          <w:lang w:val="it-IT"/>
        </w:rPr>
        <w:t>Godišnji</w:t>
      </w:r>
      <w:proofErr w:type="spellEnd"/>
      <w:r w:rsidRPr="00CD3885">
        <w:rPr>
          <w:rFonts w:ascii="Arial" w:hAnsi="Arial" w:cs="Arial"/>
          <w:sz w:val="24"/>
          <w:szCs w:val="24"/>
          <w:lang w:val="it-IT"/>
        </w:rPr>
        <w:t xml:space="preserve"> plan </w:t>
      </w:r>
      <w:proofErr w:type="spellStart"/>
      <w:r w:rsidRPr="00CD3885">
        <w:rPr>
          <w:rFonts w:ascii="Arial" w:hAnsi="Arial" w:cs="Arial"/>
          <w:sz w:val="24"/>
          <w:szCs w:val="24"/>
          <w:lang w:val="it-IT"/>
        </w:rPr>
        <w:t>razvoja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sustava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civilne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zaštite</w:t>
      </w:r>
      <w:proofErr w:type="spellEnd"/>
      <w:r w:rsidRPr="00CD3885">
        <w:rPr>
          <w:rFonts w:ascii="Arial" w:hAnsi="Arial" w:cs="Arial"/>
          <w:sz w:val="24"/>
          <w:szCs w:val="24"/>
          <w:lang w:val="it-IT"/>
        </w:rPr>
        <w:t xml:space="preserve"> za 2022.g. s </w:t>
      </w:r>
      <w:proofErr w:type="spellStart"/>
      <w:r w:rsidRPr="00CD3885">
        <w:rPr>
          <w:rFonts w:ascii="Arial" w:hAnsi="Arial" w:cs="Arial"/>
          <w:sz w:val="24"/>
          <w:szCs w:val="24"/>
          <w:lang w:val="it-IT"/>
        </w:rPr>
        <w:t>trogodišnjim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financijskim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učincima</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Izmjene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dopune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istog</w:t>
      </w:r>
      <w:proofErr w:type="spellEnd"/>
    </w:p>
    <w:p w14:paraId="5098CEBA" w14:textId="77777777" w:rsidR="008C1F77" w:rsidRPr="00CD3885" w:rsidRDefault="008C1F77" w:rsidP="008C1F77">
      <w:pPr>
        <w:spacing w:line="360" w:lineRule="auto"/>
        <w:ind w:left="1080"/>
        <w:jc w:val="both"/>
        <w:rPr>
          <w:rFonts w:ascii="Arial" w:hAnsi="Arial" w:cs="Arial"/>
          <w:sz w:val="24"/>
          <w:szCs w:val="24"/>
          <w:lang w:val="it-IT"/>
        </w:rPr>
      </w:pPr>
    </w:p>
    <w:p w14:paraId="113F9555" w14:textId="77777777" w:rsidR="008C1F77" w:rsidRPr="00CD3885" w:rsidRDefault="008C1F77" w:rsidP="008C1F77">
      <w:pPr>
        <w:spacing w:before="240" w:after="120"/>
        <w:jc w:val="center"/>
        <w:rPr>
          <w:rFonts w:ascii="Arial" w:hAnsi="Arial" w:cs="Arial"/>
          <w:sz w:val="24"/>
          <w:szCs w:val="24"/>
          <w:lang w:val="it-IT"/>
        </w:rPr>
      </w:pPr>
      <w:r w:rsidRPr="00CD3885">
        <w:rPr>
          <w:rFonts w:ascii="Arial" w:hAnsi="Arial" w:cs="Arial"/>
          <w:sz w:val="24"/>
          <w:szCs w:val="24"/>
          <w:lang w:val="it-IT"/>
        </w:rPr>
        <w:t>II.</w:t>
      </w:r>
    </w:p>
    <w:p w14:paraId="4F509699" w14:textId="77777777" w:rsidR="008C1F77" w:rsidRPr="00CD3885" w:rsidRDefault="008C1F77" w:rsidP="008C1F77">
      <w:pPr>
        <w:pStyle w:val="Default"/>
        <w:spacing w:line="360" w:lineRule="auto"/>
        <w:rPr>
          <w:rFonts w:ascii="Arial" w:hAnsi="Arial" w:cs="Arial"/>
          <w:bCs/>
        </w:rPr>
      </w:pPr>
      <w:r w:rsidRPr="00CD3885">
        <w:rPr>
          <w:rFonts w:ascii="Arial" w:hAnsi="Arial" w:cs="Arial"/>
        </w:rPr>
        <w:t xml:space="preserve">U izvodu </w:t>
      </w:r>
      <w:r w:rsidRPr="00CD3885">
        <w:rPr>
          <w:rFonts w:ascii="Arial" w:hAnsi="Arial" w:cs="Arial"/>
          <w:bCs/>
        </w:rPr>
        <w:t>iz Proračuna o visini osiguranih sredstava za organizaciju i razvoj sustava civilne zaštite Općine Brtonigla – Verteneglio toč.4 mijenja se i sada glasi:</w:t>
      </w:r>
    </w:p>
    <w:p w14:paraId="61AE58AD" w14:textId="77777777" w:rsidR="008C1F77" w:rsidRPr="00CD3885" w:rsidRDefault="008C1F77" w:rsidP="008C1F77">
      <w:pPr>
        <w:pStyle w:val="Default"/>
        <w:jc w:val="both"/>
        <w:rPr>
          <w:rFonts w:ascii="Arial" w:hAnsi="Arial" w:cs="Arial"/>
          <w:bCs/>
        </w:rPr>
      </w:pPr>
    </w:p>
    <w:tbl>
      <w:tblPr>
        <w:tblW w:w="9480" w:type="dxa"/>
        <w:tblInd w:w="-23" w:type="dxa"/>
        <w:tblLayout w:type="fixed"/>
        <w:tblLook w:val="0000" w:firstRow="0" w:lastRow="0" w:firstColumn="0" w:lastColumn="0" w:noHBand="0" w:noVBand="0"/>
      </w:tblPr>
      <w:tblGrid>
        <w:gridCol w:w="844"/>
        <w:gridCol w:w="2973"/>
        <w:gridCol w:w="1843"/>
        <w:gridCol w:w="1793"/>
        <w:gridCol w:w="2027"/>
      </w:tblGrid>
      <w:tr w:rsidR="008C1F77" w:rsidRPr="00CD3885" w14:paraId="05CED7A4" w14:textId="77777777" w:rsidTr="00322095">
        <w:trPr>
          <w:trHeight w:val="319"/>
        </w:trPr>
        <w:tc>
          <w:tcPr>
            <w:tcW w:w="844" w:type="dxa"/>
            <w:tcBorders>
              <w:top w:val="double" w:sz="6" w:space="0" w:color="auto"/>
              <w:left w:val="double" w:sz="6" w:space="0" w:color="auto"/>
              <w:bottom w:val="double" w:sz="6" w:space="0" w:color="auto"/>
              <w:right w:val="double" w:sz="6" w:space="0" w:color="auto"/>
            </w:tcBorders>
            <w:shd w:val="clear" w:color="auto" w:fill="auto"/>
            <w:noWrap/>
            <w:vAlign w:val="center"/>
          </w:tcPr>
          <w:p w14:paraId="788CD0AB" w14:textId="77777777" w:rsidR="008C1F77" w:rsidRPr="00CD3885" w:rsidRDefault="008C1F77" w:rsidP="00322095">
            <w:pPr>
              <w:spacing w:line="276" w:lineRule="auto"/>
              <w:ind w:right="-540"/>
              <w:rPr>
                <w:rFonts w:ascii="Arial" w:hAnsi="Arial" w:cs="Arial"/>
                <w:b/>
                <w:bCs/>
                <w:sz w:val="24"/>
                <w:szCs w:val="24"/>
              </w:rPr>
            </w:pPr>
            <w:r w:rsidRPr="00CD3885">
              <w:rPr>
                <w:rFonts w:ascii="Arial" w:hAnsi="Arial" w:cs="Arial"/>
                <w:b/>
                <w:bCs/>
                <w:sz w:val="24"/>
                <w:szCs w:val="24"/>
              </w:rPr>
              <w:t>4.</w:t>
            </w:r>
          </w:p>
        </w:tc>
        <w:tc>
          <w:tcPr>
            <w:tcW w:w="2973" w:type="dxa"/>
            <w:tcBorders>
              <w:top w:val="double" w:sz="6" w:space="0" w:color="auto"/>
              <w:left w:val="double" w:sz="6" w:space="0" w:color="auto"/>
              <w:bottom w:val="double" w:sz="6" w:space="0" w:color="auto"/>
              <w:right w:val="nil"/>
            </w:tcBorders>
            <w:shd w:val="clear" w:color="auto" w:fill="auto"/>
            <w:noWrap/>
            <w:vAlign w:val="center"/>
          </w:tcPr>
          <w:p w14:paraId="4D2E1892" w14:textId="77777777" w:rsidR="008C1F77" w:rsidRPr="00CD3885" w:rsidRDefault="008C1F77" w:rsidP="00322095">
            <w:pPr>
              <w:rPr>
                <w:rFonts w:ascii="Arial" w:hAnsi="Arial" w:cs="Arial"/>
                <w:b/>
                <w:bCs/>
                <w:iCs/>
                <w:sz w:val="24"/>
                <w:szCs w:val="24"/>
              </w:rPr>
            </w:pPr>
            <w:r w:rsidRPr="00CD3885">
              <w:rPr>
                <w:rFonts w:ascii="Arial" w:hAnsi="Arial" w:cs="Arial"/>
                <w:b/>
                <w:bCs/>
                <w:iCs/>
                <w:sz w:val="24"/>
                <w:szCs w:val="24"/>
              </w:rPr>
              <w:t>SLUŽBE I PRAVNE OSOBE KOJIMA JE U SUSTAVU CZ ZAŠTITA I SPAŠAVANJE REDOVITA DJELATNOST:</w:t>
            </w:r>
            <w:r w:rsidRPr="00CD3885">
              <w:rPr>
                <w:rFonts w:ascii="Arial" w:hAnsi="Arial" w:cs="Arial"/>
                <w:b/>
                <w:bCs/>
                <w:iCs/>
                <w:sz w:val="24"/>
                <w:szCs w:val="24"/>
              </w:rPr>
              <w:br w:type="page"/>
            </w:r>
            <w:proofErr w:type="spellStart"/>
            <w:r w:rsidRPr="00CD3885">
              <w:rPr>
                <w:rFonts w:ascii="Arial" w:hAnsi="Arial" w:cs="Arial"/>
                <w:bCs/>
                <w:iCs/>
                <w:sz w:val="24"/>
                <w:szCs w:val="24"/>
              </w:rPr>
              <w:t>Hitna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pomoć</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javno</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zdravstvo</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socijalna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služba</w:t>
            </w:r>
            <w:proofErr w:type="spellEnd"/>
            <w:r w:rsidRPr="00CD3885">
              <w:rPr>
                <w:rFonts w:ascii="Arial" w:hAnsi="Arial" w:cs="Arial"/>
                <w:bCs/>
                <w:iCs/>
                <w:sz w:val="24"/>
                <w:szCs w:val="24"/>
              </w:rPr>
              <w:t xml:space="preserve">, DVD, </w:t>
            </w:r>
            <w:proofErr w:type="spellStart"/>
            <w:r w:rsidRPr="00CD3885">
              <w:rPr>
                <w:rFonts w:ascii="Arial" w:hAnsi="Arial" w:cs="Arial"/>
                <w:bCs/>
                <w:iCs/>
                <w:sz w:val="24"/>
                <w:szCs w:val="24"/>
              </w:rPr>
              <w:t>veterinarska</w:t>
            </w:r>
            <w:proofErr w:type="spellEnd"/>
            <w:r w:rsidRPr="00CD3885">
              <w:rPr>
                <w:rFonts w:ascii="Arial" w:hAnsi="Arial" w:cs="Arial"/>
                <w:bCs/>
                <w:iCs/>
                <w:sz w:val="24"/>
                <w:szCs w:val="24"/>
              </w:rPr>
              <w:t xml:space="preserve"> </w:t>
            </w:r>
            <w:proofErr w:type="spellStart"/>
            <w:proofErr w:type="gramStart"/>
            <w:r w:rsidRPr="00CD3885">
              <w:rPr>
                <w:rFonts w:ascii="Arial" w:hAnsi="Arial" w:cs="Arial"/>
                <w:bCs/>
                <w:iCs/>
                <w:sz w:val="24"/>
                <w:szCs w:val="24"/>
              </w:rPr>
              <w:t>služba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zaštita</w:t>
            </w:r>
            <w:proofErr w:type="spellEnd"/>
            <w:proofErr w:type="gramEnd"/>
            <w:r w:rsidRPr="00CD3885">
              <w:rPr>
                <w:rFonts w:ascii="Arial" w:hAnsi="Arial" w:cs="Arial"/>
                <w:bCs/>
                <w:iCs/>
                <w:sz w:val="24"/>
                <w:szCs w:val="24"/>
              </w:rPr>
              <w:t xml:space="preserve"> </w:t>
            </w:r>
            <w:proofErr w:type="spellStart"/>
            <w:r w:rsidRPr="00CD3885">
              <w:rPr>
                <w:rFonts w:ascii="Arial" w:hAnsi="Arial" w:cs="Arial"/>
                <w:bCs/>
                <w:iCs/>
                <w:sz w:val="24"/>
                <w:szCs w:val="24"/>
              </w:rPr>
              <w:t>bilja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zaštita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okoliša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javna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poduzeća</w:t>
            </w:r>
            <w:proofErr w:type="spellEnd"/>
            <w:r w:rsidRPr="00CD3885">
              <w:rPr>
                <w:rFonts w:ascii="Arial" w:hAnsi="Arial" w:cs="Arial"/>
                <w:bCs/>
                <w:iCs/>
                <w:sz w:val="24"/>
                <w:szCs w:val="24"/>
              </w:rPr>
              <w:t xml:space="preserve"> za </w:t>
            </w:r>
            <w:proofErr w:type="spellStart"/>
            <w:r w:rsidRPr="00CD3885">
              <w:rPr>
                <w:rFonts w:ascii="Arial" w:hAnsi="Arial" w:cs="Arial"/>
                <w:bCs/>
                <w:iCs/>
                <w:sz w:val="24"/>
                <w:szCs w:val="24"/>
              </w:rPr>
              <w:t>održavanje</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komunalne</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infrastrukture</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vodovod</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kanalizacija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čistoća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groblja</w:t>
            </w:r>
            <w:proofErr w:type="spellEnd"/>
            <w:r w:rsidRPr="00CD3885">
              <w:rPr>
                <w:rFonts w:ascii="Arial" w:hAnsi="Arial" w:cs="Arial"/>
                <w:bCs/>
                <w:iCs/>
                <w:sz w:val="24"/>
                <w:szCs w:val="24"/>
              </w:rPr>
              <w:t xml:space="preserve">, i </w:t>
            </w:r>
            <w:proofErr w:type="spellStart"/>
            <w:r w:rsidRPr="00CD3885">
              <w:rPr>
                <w:rFonts w:ascii="Arial" w:hAnsi="Arial" w:cs="Arial"/>
                <w:bCs/>
                <w:iCs/>
                <w:sz w:val="24"/>
                <w:szCs w:val="24"/>
              </w:rPr>
              <w:t>drugo</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kao</w:t>
            </w:r>
            <w:proofErr w:type="spellEnd"/>
            <w:r w:rsidRPr="00CD3885">
              <w:rPr>
                <w:rFonts w:ascii="Arial" w:hAnsi="Arial" w:cs="Arial"/>
                <w:bCs/>
                <w:iCs/>
                <w:sz w:val="24"/>
                <w:szCs w:val="24"/>
              </w:rPr>
              <w:t xml:space="preserve"> i </w:t>
            </w:r>
            <w:proofErr w:type="spellStart"/>
            <w:r w:rsidRPr="00CD3885">
              <w:rPr>
                <w:rFonts w:ascii="Arial" w:hAnsi="Arial" w:cs="Arial"/>
                <w:bCs/>
                <w:iCs/>
                <w:sz w:val="24"/>
                <w:szCs w:val="24"/>
              </w:rPr>
              <w:t>pravne</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osobe</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koje</w:t>
            </w:r>
            <w:proofErr w:type="spellEnd"/>
            <w:r w:rsidRPr="00CD3885">
              <w:rPr>
                <w:rFonts w:ascii="Arial" w:hAnsi="Arial" w:cs="Arial"/>
                <w:bCs/>
                <w:iCs/>
                <w:sz w:val="24"/>
                <w:szCs w:val="24"/>
              </w:rPr>
              <w:t xml:space="preserve"> se </w:t>
            </w:r>
            <w:proofErr w:type="spellStart"/>
            <w:r w:rsidRPr="00CD3885">
              <w:rPr>
                <w:rFonts w:ascii="Arial" w:hAnsi="Arial" w:cs="Arial"/>
                <w:bCs/>
                <w:iCs/>
                <w:sz w:val="24"/>
                <w:szCs w:val="24"/>
              </w:rPr>
              <w:t>bave</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građevinskom</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prijevozničkom</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turističkom</w:t>
            </w:r>
            <w:proofErr w:type="spellEnd"/>
            <w:r w:rsidRPr="00CD3885">
              <w:rPr>
                <w:rFonts w:ascii="Arial" w:hAnsi="Arial" w:cs="Arial"/>
                <w:bCs/>
                <w:iCs/>
                <w:sz w:val="24"/>
                <w:szCs w:val="24"/>
              </w:rPr>
              <w:t xml:space="preserve"> i </w:t>
            </w:r>
            <w:proofErr w:type="spellStart"/>
            <w:r w:rsidRPr="00CD3885">
              <w:rPr>
                <w:rFonts w:ascii="Arial" w:hAnsi="Arial" w:cs="Arial"/>
                <w:bCs/>
                <w:iCs/>
                <w:sz w:val="24"/>
                <w:szCs w:val="24"/>
              </w:rPr>
              <w:t>drugim</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djelatnostima</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od</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interesa</w:t>
            </w:r>
            <w:proofErr w:type="spellEnd"/>
            <w:r w:rsidRPr="00CD3885">
              <w:rPr>
                <w:rFonts w:ascii="Arial" w:hAnsi="Arial" w:cs="Arial"/>
                <w:bCs/>
                <w:iCs/>
                <w:sz w:val="24"/>
                <w:szCs w:val="24"/>
              </w:rPr>
              <w:t xml:space="preserve"> za </w:t>
            </w:r>
            <w:proofErr w:type="spellStart"/>
            <w:r w:rsidRPr="00CD3885">
              <w:rPr>
                <w:rFonts w:ascii="Arial" w:hAnsi="Arial" w:cs="Arial"/>
                <w:bCs/>
                <w:iCs/>
                <w:sz w:val="24"/>
                <w:szCs w:val="24"/>
              </w:rPr>
              <w:t>sustav</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civilne</w:t>
            </w:r>
            <w:proofErr w:type="spellEnd"/>
            <w:r w:rsidRPr="00CD3885">
              <w:rPr>
                <w:rFonts w:ascii="Arial" w:hAnsi="Arial" w:cs="Arial"/>
                <w:bCs/>
                <w:iCs/>
                <w:sz w:val="24"/>
                <w:szCs w:val="24"/>
              </w:rPr>
              <w:t xml:space="preserve"> </w:t>
            </w:r>
            <w:proofErr w:type="spellStart"/>
            <w:r w:rsidRPr="00CD3885">
              <w:rPr>
                <w:rFonts w:ascii="Arial" w:hAnsi="Arial" w:cs="Arial"/>
                <w:bCs/>
                <w:iCs/>
                <w:sz w:val="24"/>
                <w:szCs w:val="24"/>
              </w:rPr>
              <w:t>zaštite</w:t>
            </w:r>
            <w:proofErr w:type="spellEnd"/>
            <w:r w:rsidRPr="00CD3885">
              <w:rPr>
                <w:rFonts w:ascii="Arial" w:hAnsi="Arial" w:cs="Arial"/>
                <w:bCs/>
                <w:iCs/>
                <w:sz w:val="24"/>
                <w:szCs w:val="24"/>
              </w:rPr>
              <w:t>.</w:t>
            </w:r>
          </w:p>
        </w:tc>
        <w:tc>
          <w:tcPr>
            <w:tcW w:w="1843" w:type="dxa"/>
            <w:tcBorders>
              <w:top w:val="double" w:sz="6" w:space="0" w:color="auto"/>
              <w:left w:val="double" w:sz="6" w:space="0" w:color="auto"/>
              <w:bottom w:val="double" w:sz="6" w:space="0" w:color="auto"/>
              <w:right w:val="single" w:sz="4" w:space="0" w:color="auto"/>
            </w:tcBorders>
            <w:shd w:val="clear" w:color="auto" w:fill="auto"/>
            <w:noWrap/>
            <w:vAlign w:val="center"/>
          </w:tcPr>
          <w:p w14:paraId="7C717AF8" w14:textId="77777777" w:rsidR="008C1F77" w:rsidRPr="00CD3885" w:rsidRDefault="008C1F77" w:rsidP="00322095">
            <w:pPr>
              <w:jc w:val="center"/>
              <w:rPr>
                <w:rFonts w:ascii="Arial" w:hAnsi="Arial" w:cs="Arial"/>
                <w:sz w:val="24"/>
                <w:szCs w:val="24"/>
              </w:rPr>
            </w:pPr>
            <w:r w:rsidRPr="00CD3885">
              <w:rPr>
                <w:rFonts w:ascii="Arial" w:hAnsi="Arial" w:cs="Arial"/>
                <w:sz w:val="24"/>
                <w:szCs w:val="24"/>
              </w:rPr>
              <w:t>267.897,00</w:t>
            </w:r>
          </w:p>
        </w:tc>
        <w:tc>
          <w:tcPr>
            <w:tcW w:w="1793" w:type="dxa"/>
            <w:tcBorders>
              <w:top w:val="double" w:sz="6" w:space="0" w:color="auto"/>
              <w:left w:val="single" w:sz="4" w:space="0" w:color="auto"/>
              <w:bottom w:val="double" w:sz="6" w:space="0" w:color="auto"/>
              <w:right w:val="double" w:sz="6" w:space="0" w:color="auto"/>
            </w:tcBorders>
            <w:shd w:val="clear" w:color="auto" w:fill="auto"/>
            <w:noWrap/>
            <w:vAlign w:val="center"/>
          </w:tcPr>
          <w:p w14:paraId="28876572" w14:textId="77777777" w:rsidR="008C1F77" w:rsidRPr="00CD3885" w:rsidRDefault="008C1F77" w:rsidP="00322095">
            <w:pPr>
              <w:jc w:val="center"/>
              <w:rPr>
                <w:rFonts w:ascii="Arial" w:hAnsi="Arial" w:cs="Arial"/>
                <w:sz w:val="24"/>
                <w:szCs w:val="24"/>
              </w:rPr>
            </w:pPr>
            <w:r w:rsidRPr="00CD3885">
              <w:rPr>
                <w:rFonts w:ascii="Arial" w:hAnsi="Arial" w:cs="Arial"/>
                <w:sz w:val="24"/>
                <w:szCs w:val="24"/>
              </w:rPr>
              <w:t>168.736,48</w:t>
            </w:r>
          </w:p>
        </w:tc>
        <w:tc>
          <w:tcPr>
            <w:tcW w:w="2027" w:type="dxa"/>
            <w:tcBorders>
              <w:top w:val="double" w:sz="6" w:space="0" w:color="auto"/>
              <w:left w:val="single" w:sz="4" w:space="0" w:color="auto"/>
              <w:bottom w:val="double" w:sz="6" w:space="0" w:color="auto"/>
              <w:right w:val="double" w:sz="6" w:space="0" w:color="auto"/>
            </w:tcBorders>
            <w:vAlign w:val="center"/>
          </w:tcPr>
          <w:p w14:paraId="6D4B88DF" w14:textId="77777777" w:rsidR="008C1F77" w:rsidRPr="00CD3885" w:rsidRDefault="008C1F77" w:rsidP="00322095">
            <w:pPr>
              <w:jc w:val="center"/>
              <w:rPr>
                <w:rFonts w:ascii="Arial" w:hAnsi="Arial" w:cs="Arial"/>
                <w:sz w:val="24"/>
                <w:szCs w:val="24"/>
              </w:rPr>
            </w:pPr>
            <w:r w:rsidRPr="00CD3885">
              <w:rPr>
                <w:rFonts w:ascii="Arial" w:hAnsi="Arial" w:cs="Arial"/>
                <w:sz w:val="24"/>
                <w:szCs w:val="24"/>
              </w:rPr>
              <w:t>168.736,48</w:t>
            </w:r>
          </w:p>
        </w:tc>
      </w:tr>
    </w:tbl>
    <w:p w14:paraId="6B334F2B" w14:textId="77777777" w:rsidR="008C1F77" w:rsidRPr="00CD3885" w:rsidRDefault="008C1F77" w:rsidP="008C1F77">
      <w:pPr>
        <w:pStyle w:val="Default"/>
        <w:jc w:val="both"/>
        <w:rPr>
          <w:rFonts w:ascii="Arial" w:hAnsi="Arial" w:cs="Arial"/>
          <w:bCs/>
        </w:rPr>
      </w:pPr>
    </w:p>
    <w:p w14:paraId="2A712559" w14:textId="77777777" w:rsidR="008C1F77" w:rsidRPr="00CD3885" w:rsidRDefault="008C1F77" w:rsidP="008C1F77">
      <w:pPr>
        <w:pStyle w:val="Default"/>
        <w:jc w:val="center"/>
        <w:rPr>
          <w:rFonts w:ascii="Arial" w:hAnsi="Arial" w:cs="Arial"/>
        </w:rPr>
      </w:pPr>
    </w:p>
    <w:p w14:paraId="51B2A391" w14:textId="77777777" w:rsidR="008C1F77" w:rsidRPr="00CD3885" w:rsidRDefault="008C1F77" w:rsidP="008C1F77">
      <w:pPr>
        <w:pStyle w:val="Default"/>
        <w:jc w:val="center"/>
        <w:rPr>
          <w:rFonts w:ascii="Arial" w:hAnsi="Arial" w:cs="Arial"/>
        </w:rPr>
      </w:pPr>
    </w:p>
    <w:p w14:paraId="4D39E284" w14:textId="77777777" w:rsidR="008C1F77" w:rsidRPr="00CD3885" w:rsidRDefault="008C1F77" w:rsidP="008C1F77">
      <w:pPr>
        <w:pStyle w:val="Default"/>
        <w:jc w:val="center"/>
        <w:rPr>
          <w:rFonts w:ascii="Arial" w:hAnsi="Arial" w:cs="Arial"/>
        </w:rPr>
      </w:pPr>
    </w:p>
    <w:p w14:paraId="40B3D0EC" w14:textId="77777777" w:rsidR="008C1F77" w:rsidRPr="00CD3885" w:rsidRDefault="008C1F77" w:rsidP="008C1F77">
      <w:pPr>
        <w:pStyle w:val="Default"/>
        <w:jc w:val="center"/>
        <w:rPr>
          <w:rFonts w:ascii="Arial" w:hAnsi="Arial" w:cs="Arial"/>
        </w:rPr>
      </w:pPr>
      <w:r w:rsidRPr="00CD3885">
        <w:rPr>
          <w:rFonts w:ascii="Arial" w:hAnsi="Arial" w:cs="Arial"/>
        </w:rPr>
        <w:t>III.</w:t>
      </w:r>
    </w:p>
    <w:p w14:paraId="4D62C7F3" w14:textId="77777777" w:rsidR="008C1F77" w:rsidRPr="00CD3885" w:rsidRDefault="008C1F77" w:rsidP="008C1F77">
      <w:pPr>
        <w:pStyle w:val="Default"/>
        <w:jc w:val="center"/>
        <w:rPr>
          <w:rFonts w:ascii="Arial" w:hAnsi="Arial" w:cs="Arial"/>
        </w:rPr>
      </w:pPr>
    </w:p>
    <w:p w14:paraId="619D836D" w14:textId="77777777" w:rsidR="008C1F77" w:rsidRPr="00CD3885" w:rsidRDefault="008C1F77" w:rsidP="008C1F77">
      <w:pPr>
        <w:pStyle w:val="Default"/>
        <w:spacing w:line="360" w:lineRule="auto"/>
        <w:rPr>
          <w:rFonts w:ascii="Arial" w:hAnsi="Arial" w:cs="Arial"/>
        </w:rPr>
      </w:pPr>
      <w:r w:rsidRPr="00CD3885">
        <w:rPr>
          <w:rFonts w:ascii="Arial" w:hAnsi="Arial" w:cs="Arial"/>
        </w:rPr>
        <w:t>Temeljem izmjena mijenja se ukupan iznos osiguranih sredstava za</w:t>
      </w:r>
      <w:r w:rsidRPr="00CD3885">
        <w:rPr>
          <w:rFonts w:ascii="Arial" w:hAnsi="Arial" w:cs="Arial"/>
          <w:bCs/>
        </w:rPr>
        <w:t xml:space="preserve"> organizaciju i razvoj sustava civilne zaštite Općine Brtonigla – Verteneglio za 2022.godinu tako da umjesto </w:t>
      </w:r>
      <w:r w:rsidRPr="00CD3885">
        <w:rPr>
          <w:rFonts w:ascii="Arial" w:hAnsi="Arial" w:cs="Arial"/>
        </w:rPr>
        <w:t>573.632,00 kn ispravno mora stajati 673.632,00 kn.</w:t>
      </w:r>
    </w:p>
    <w:p w14:paraId="72C7D7BE" w14:textId="77777777" w:rsidR="008C1F77" w:rsidRPr="00CD3885" w:rsidRDefault="008C1F77" w:rsidP="008C1F77">
      <w:pPr>
        <w:pStyle w:val="Default"/>
        <w:spacing w:line="360" w:lineRule="auto"/>
        <w:rPr>
          <w:rFonts w:ascii="Arial" w:hAnsi="Arial" w:cs="Arial"/>
        </w:rPr>
      </w:pPr>
    </w:p>
    <w:p w14:paraId="77AC8A7B" w14:textId="77777777" w:rsidR="008C1F77" w:rsidRPr="00CD3885" w:rsidRDefault="008C1F77" w:rsidP="008C1F77">
      <w:pPr>
        <w:pStyle w:val="Default"/>
        <w:spacing w:line="360" w:lineRule="auto"/>
        <w:rPr>
          <w:rFonts w:ascii="Arial" w:hAnsi="Arial" w:cs="Arial"/>
        </w:rPr>
      </w:pPr>
      <w:r w:rsidRPr="00CD3885">
        <w:rPr>
          <w:rFonts w:ascii="Arial" w:hAnsi="Arial" w:cs="Arial"/>
        </w:rPr>
        <w:t>KLASA:810-01/22-10/06</w:t>
      </w:r>
    </w:p>
    <w:p w14:paraId="314997A1" w14:textId="77777777" w:rsidR="008C1F77" w:rsidRPr="00CD3885" w:rsidRDefault="008C1F77" w:rsidP="008C1F77">
      <w:pPr>
        <w:pStyle w:val="Default"/>
        <w:spacing w:line="360" w:lineRule="auto"/>
        <w:rPr>
          <w:rFonts w:ascii="Arial" w:hAnsi="Arial" w:cs="Arial"/>
        </w:rPr>
      </w:pPr>
      <w:r w:rsidRPr="00CD3885">
        <w:rPr>
          <w:rFonts w:ascii="Arial" w:hAnsi="Arial" w:cs="Arial"/>
        </w:rPr>
        <w:t>URBROJ:2163-13-04/05-22-4</w:t>
      </w:r>
    </w:p>
    <w:p w14:paraId="6F4ADA92" w14:textId="77777777" w:rsidR="008C1F77" w:rsidRPr="00CD3885" w:rsidRDefault="008C1F77" w:rsidP="008C1F77">
      <w:pPr>
        <w:pStyle w:val="Default"/>
        <w:spacing w:line="360" w:lineRule="auto"/>
        <w:rPr>
          <w:rFonts w:ascii="Arial" w:hAnsi="Arial" w:cs="Arial"/>
        </w:rPr>
      </w:pPr>
      <w:r w:rsidRPr="00CD3885">
        <w:rPr>
          <w:rFonts w:ascii="Arial" w:hAnsi="Arial" w:cs="Arial"/>
        </w:rPr>
        <w:t xml:space="preserve">Brtonigla-Verteneglio, 18. listopada 2022. godine  </w:t>
      </w:r>
    </w:p>
    <w:p w14:paraId="6C02042C" w14:textId="77777777" w:rsidR="008C1F77" w:rsidRPr="00CD3885" w:rsidRDefault="008C1F77" w:rsidP="008C1F77">
      <w:pPr>
        <w:pStyle w:val="Default"/>
        <w:spacing w:line="360" w:lineRule="auto"/>
        <w:rPr>
          <w:rFonts w:ascii="Arial" w:hAnsi="Arial" w:cs="Arial"/>
        </w:rPr>
      </w:pPr>
    </w:p>
    <w:p w14:paraId="2466F470" w14:textId="77777777" w:rsidR="008C1F77" w:rsidRPr="00CD3885" w:rsidRDefault="008C1F77" w:rsidP="008C1F77">
      <w:pPr>
        <w:spacing w:line="360" w:lineRule="auto"/>
        <w:jc w:val="right"/>
        <w:rPr>
          <w:rFonts w:ascii="Arial" w:hAnsi="Arial" w:cs="Arial"/>
          <w:sz w:val="24"/>
          <w:szCs w:val="24"/>
          <w:lang w:val="hr-HR"/>
        </w:rPr>
      </w:pPr>
      <w:r w:rsidRPr="00CD3885">
        <w:rPr>
          <w:rFonts w:ascii="Arial" w:hAnsi="Arial" w:cs="Arial"/>
          <w:sz w:val="24"/>
          <w:szCs w:val="24"/>
          <w:lang w:val="hr-HR"/>
        </w:rPr>
        <w:t>Predsjednik Općinskog vijeća</w:t>
      </w:r>
    </w:p>
    <w:p w14:paraId="1CBC2842" w14:textId="77777777" w:rsidR="008C1F77" w:rsidRPr="00CD3885" w:rsidRDefault="008C1F77" w:rsidP="008C1F77">
      <w:pPr>
        <w:spacing w:line="360" w:lineRule="auto"/>
        <w:jc w:val="right"/>
        <w:rPr>
          <w:rFonts w:ascii="Arial" w:hAnsi="Arial" w:cs="Arial"/>
          <w:sz w:val="24"/>
          <w:szCs w:val="24"/>
          <w:lang w:val="hr-HR"/>
        </w:rPr>
      </w:pPr>
      <w:r w:rsidRPr="00CD3885">
        <w:rPr>
          <w:rFonts w:ascii="Arial" w:hAnsi="Arial" w:cs="Arial"/>
          <w:sz w:val="24"/>
          <w:szCs w:val="24"/>
          <w:lang w:val="hr-HR"/>
        </w:rPr>
        <w:t>Općine Brtonigla - Verteneglio</w:t>
      </w:r>
    </w:p>
    <w:p w14:paraId="79612EF6" w14:textId="0A53F2C0" w:rsidR="008C1F77" w:rsidRPr="00CD3885" w:rsidRDefault="008C1F77" w:rsidP="008C1F77">
      <w:pPr>
        <w:spacing w:line="360" w:lineRule="auto"/>
        <w:jc w:val="right"/>
        <w:rPr>
          <w:rFonts w:ascii="Arial" w:hAnsi="Arial" w:cs="Arial"/>
          <w:sz w:val="24"/>
          <w:szCs w:val="24"/>
        </w:rPr>
      </w:pPr>
      <w:proofErr w:type="spellStart"/>
      <w:r w:rsidRPr="00CD3885">
        <w:rPr>
          <w:rFonts w:ascii="Arial" w:hAnsi="Arial" w:cs="Arial"/>
          <w:sz w:val="24"/>
          <w:szCs w:val="24"/>
        </w:rPr>
        <w:t>Željko</w:t>
      </w:r>
      <w:proofErr w:type="spellEnd"/>
      <w:r w:rsidRPr="00CD3885">
        <w:rPr>
          <w:rFonts w:ascii="Arial" w:hAnsi="Arial" w:cs="Arial"/>
          <w:sz w:val="24"/>
          <w:szCs w:val="24"/>
        </w:rPr>
        <w:t xml:space="preserve"> </w:t>
      </w:r>
      <w:proofErr w:type="spellStart"/>
      <w:r w:rsidRPr="00CD3885">
        <w:rPr>
          <w:rFonts w:ascii="Arial" w:hAnsi="Arial" w:cs="Arial"/>
          <w:sz w:val="24"/>
          <w:szCs w:val="24"/>
        </w:rPr>
        <w:t>Ružić</w:t>
      </w:r>
      <w:proofErr w:type="spellEnd"/>
      <w:r w:rsidR="00EF6880">
        <w:rPr>
          <w:rFonts w:ascii="Arial" w:hAnsi="Arial" w:cs="Arial"/>
          <w:sz w:val="24"/>
          <w:szCs w:val="24"/>
        </w:rPr>
        <w:t xml:space="preserve"> </w:t>
      </w:r>
      <w:proofErr w:type="spellStart"/>
      <w:r w:rsidR="00EF6880">
        <w:rPr>
          <w:rFonts w:ascii="Arial" w:hAnsi="Arial" w:cs="Arial"/>
          <w:sz w:val="24"/>
          <w:szCs w:val="24"/>
        </w:rPr>
        <w:t>v.r.</w:t>
      </w:r>
      <w:proofErr w:type="spellEnd"/>
    </w:p>
    <w:p w14:paraId="0436233F" w14:textId="368C10F0" w:rsidR="008C1F77" w:rsidRDefault="008C1F77" w:rsidP="008C1F77">
      <w:pPr>
        <w:jc w:val="center"/>
        <w:rPr>
          <w:rFonts w:ascii="Arial" w:hAnsi="Arial" w:cs="Arial"/>
          <w:sz w:val="24"/>
          <w:szCs w:val="24"/>
          <w:lang w:val="it-IT"/>
        </w:rPr>
      </w:pPr>
    </w:p>
    <w:p w14:paraId="3672A85F" w14:textId="67B20E8A" w:rsidR="008C1F77" w:rsidRPr="008C1F77" w:rsidRDefault="008C1F77" w:rsidP="008C1F77">
      <w:pPr>
        <w:pStyle w:val="ListParagraph"/>
        <w:numPr>
          <w:ilvl w:val="0"/>
          <w:numId w:val="18"/>
        </w:numPr>
        <w:jc w:val="center"/>
        <w:rPr>
          <w:rFonts w:ascii="Arial" w:hAnsi="Arial" w:cs="Arial"/>
          <w:sz w:val="24"/>
          <w:szCs w:val="24"/>
          <w:lang w:val="it-IT"/>
        </w:rPr>
      </w:pPr>
    </w:p>
    <w:p w14:paraId="2DDB174C" w14:textId="77777777" w:rsidR="00EF6880" w:rsidRDefault="00EF6880" w:rsidP="008C1F77">
      <w:pPr>
        <w:jc w:val="center"/>
        <w:rPr>
          <w:rFonts w:ascii="Arial" w:hAnsi="Arial" w:cs="Arial"/>
          <w:sz w:val="24"/>
          <w:szCs w:val="24"/>
          <w:lang w:val="it-IT"/>
        </w:rPr>
      </w:pPr>
    </w:p>
    <w:p w14:paraId="1A7153F9" w14:textId="77777777" w:rsidR="008C1F77" w:rsidRPr="00664DFC" w:rsidRDefault="008C1F77" w:rsidP="008C1F77">
      <w:pPr>
        <w:rPr>
          <w:rFonts w:ascii="Arial" w:hAnsi="Arial" w:cs="Arial"/>
        </w:rPr>
      </w:pPr>
      <w:r w:rsidRPr="00205F40">
        <w:rPr>
          <w:rFonts w:ascii="Arial" w:hAnsi="Arial" w:cs="Arial"/>
          <w:sz w:val="16"/>
        </w:rPr>
        <w:t xml:space="preserve">                                    </w:t>
      </w:r>
      <w:r>
        <w:rPr>
          <w:rFonts w:ascii="Arial" w:hAnsi="Arial" w:cs="Arial"/>
          <w:sz w:val="16"/>
        </w:rPr>
        <w:t xml:space="preserve">  </w:t>
      </w:r>
      <w:r w:rsidRPr="00205F40">
        <w:rPr>
          <w:rFonts w:ascii="Arial" w:hAnsi="Arial" w:cs="Arial"/>
          <w:sz w:val="16"/>
        </w:rPr>
        <w:t xml:space="preserve">   </w:t>
      </w:r>
    </w:p>
    <w:p w14:paraId="08AF35CD" w14:textId="77777777" w:rsidR="008C1F77" w:rsidRPr="00E21CF1" w:rsidRDefault="008C1F77" w:rsidP="008C1F77">
      <w:pPr>
        <w:rPr>
          <w:rFonts w:ascii="Arial" w:hAnsi="Arial" w:cs="Arial"/>
        </w:rPr>
      </w:pPr>
      <w:r w:rsidRPr="00E21CF1">
        <w:rPr>
          <w:rFonts w:ascii="Arial" w:hAnsi="Arial" w:cs="Arial"/>
          <w:sz w:val="16"/>
        </w:rPr>
        <w:t xml:space="preserve">                                           </w:t>
      </w:r>
      <w:r w:rsidRPr="00E21CF1">
        <w:rPr>
          <w:rFonts w:ascii="Arial" w:hAnsi="Arial" w:cs="Arial"/>
        </w:rPr>
        <w:fldChar w:fldCharType="begin"/>
      </w:r>
      <w:r w:rsidRPr="00E21CF1">
        <w:rPr>
          <w:rFonts w:ascii="Arial" w:hAnsi="Arial" w:cs="Arial"/>
        </w:rPr>
        <w:instrText xml:space="preserve"> INCLUDEPICTURE "http://rizicna.azo.hr/iszo/images/grb_rh.jpg" \* MERGEFORMATINET </w:instrText>
      </w:r>
      <w:r w:rsidRPr="00E21CF1">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"http://rizicna.azo.hr/iszo/images/grb_rh.jpg" \* MERGEFORMATINET </w:instrText>
      </w:r>
      <w:r>
        <w:rPr>
          <w:rFonts w:ascii="Arial" w:hAnsi="Arial" w:cs="Arial"/>
        </w:rPr>
        <w:fldChar w:fldCharType="separate"/>
      </w:r>
      <w:r>
        <w:rPr>
          <w:rFonts w:ascii="Arial" w:hAnsi="Arial" w:cs="Arial"/>
        </w:rPr>
        <w:pict w14:anchorId="16356B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5pt;height:21.9pt">
            <v:imagedata r:id="rId10" r:href="rId11"/>
          </v:shape>
        </w:pict>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sidRPr="00E21CF1">
        <w:rPr>
          <w:rFonts w:ascii="Arial" w:hAnsi="Arial" w:cs="Arial"/>
        </w:rPr>
        <w:fldChar w:fldCharType="end"/>
      </w:r>
    </w:p>
    <w:p w14:paraId="44AFB1BE" w14:textId="77777777" w:rsidR="008C1F77" w:rsidRPr="008C1F77" w:rsidRDefault="008C1F77" w:rsidP="008C1F77">
      <w:pPr>
        <w:rPr>
          <w:rFonts w:ascii="Arial" w:hAnsi="Arial" w:cs="Arial"/>
          <w:lang w:val="it-IT"/>
        </w:rPr>
      </w:pPr>
      <w:r w:rsidRPr="008C1F77">
        <w:rPr>
          <w:rFonts w:ascii="Arial" w:hAnsi="Arial" w:cs="Arial"/>
          <w:sz w:val="16"/>
          <w:lang w:val="it-IT"/>
        </w:rPr>
        <w:t>    REPUBLIKA HRVATSKA - REPUBBLICA DI CROAZIA</w:t>
      </w:r>
    </w:p>
    <w:p w14:paraId="2342AFAD" w14:textId="77777777" w:rsidR="008C1F77" w:rsidRPr="008C1F77" w:rsidRDefault="008C1F77" w:rsidP="008C1F77">
      <w:pPr>
        <w:rPr>
          <w:rFonts w:ascii="Arial" w:hAnsi="Arial" w:cs="Arial"/>
          <w:lang w:val="it-IT"/>
        </w:rPr>
      </w:pPr>
      <w:r w:rsidRPr="00E21CF1">
        <w:rPr>
          <w:rFonts w:ascii="Arial" w:hAnsi="Arial" w:cs="Arial"/>
          <w:noProof/>
        </w:rPr>
        <w:drawing>
          <wp:anchor distT="0" distB="0" distL="114300" distR="114300" simplePos="0" relativeHeight="251659264" behindDoc="0" locked="0" layoutInCell="1" allowOverlap="1" wp14:anchorId="0D0C28F3" wp14:editId="268BA874">
            <wp:simplePos x="0" y="0"/>
            <wp:positionH relativeFrom="column">
              <wp:posOffset>-302260</wp:posOffset>
            </wp:positionH>
            <wp:positionV relativeFrom="paragraph">
              <wp:posOffset>61595</wp:posOffset>
            </wp:positionV>
            <wp:extent cx="293370" cy="3016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F77">
        <w:rPr>
          <w:rFonts w:ascii="Arial" w:hAnsi="Arial" w:cs="Arial"/>
          <w:sz w:val="16"/>
          <w:lang w:val="it-IT"/>
        </w:rPr>
        <w:t xml:space="preserve">ISTARSKA ŽUPANIJA - REGIONE ISTRIANA </w:t>
      </w:r>
    </w:p>
    <w:p w14:paraId="505A37AB" w14:textId="77777777" w:rsidR="008C1F77" w:rsidRPr="008C1F77" w:rsidRDefault="008C1F77" w:rsidP="008C1F77">
      <w:pPr>
        <w:ind w:left="142"/>
        <w:rPr>
          <w:rFonts w:ascii="Arial" w:hAnsi="Arial" w:cs="Arial"/>
          <w:sz w:val="16"/>
          <w:szCs w:val="16"/>
          <w:lang w:val="it-IT"/>
        </w:rPr>
      </w:pPr>
      <w:proofErr w:type="spellStart"/>
      <w:r w:rsidRPr="008C1F77">
        <w:rPr>
          <w:rFonts w:ascii="Arial" w:hAnsi="Arial" w:cs="Arial"/>
          <w:sz w:val="16"/>
          <w:szCs w:val="16"/>
          <w:lang w:val="it-IT"/>
        </w:rPr>
        <w:t>Općina</w:t>
      </w:r>
      <w:proofErr w:type="spellEnd"/>
      <w:r w:rsidRPr="008C1F77">
        <w:rPr>
          <w:rFonts w:ascii="Arial" w:hAnsi="Arial" w:cs="Arial"/>
          <w:sz w:val="16"/>
          <w:szCs w:val="16"/>
          <w:lang w:val="it-IT"/>
        </w:rPr>
        <w:t xml:space="preserve"> Brtonigla-Verteneglio - Comune di Brtonigla-Verteneglio</w:t>
      </w:r>
    </w:p>
    <w:p w14:paraId="30168153" w14:textId="77777777" w:rsidR="008C1F77" w:rsidRPr="008C1F77" w:rsidRDefault="008C1F77" w:rsidP="008C1F77">
      <w:pPr>
        <w:rPr>
          <w:rFonts w:ascii="Arial" w:hAnsi="Arial" w:cs="Arial"/>
          <w:lang w:val="it-IT"/>
        </w:rPr>
      </w:pPr>
      <w:r w:rsidRPr="008C1F77">
        <w:rPr>
          <w:rFonts w:ascii="Arial" w:hAnsi="Arial" w:cs="Arial"/>
          <w:sz w:val="16"/>
          <w:szCs w:val="16"/>
          <w:lang w:val="it-IT"/>
        </w:rPr>
        <w:t>OPĆINSKO VIJEĆE- IL CONSIGLIO COMUNALE</w:t>
      </w:r>
    </w:p>
    <w:p w14:paraId="6A6C1DB3" w14:textId="77777777" w:rsidR="008C1F77" w:rsidRPr="008C1F77" w:rsidRDefault="008C1F77" w:rsidP="008C1F77">
      <w:pPr>
        <w:rPr>
          <w:rFonts w:ascii="Arial" w:hAnsi="Arial" w:cs="Arial"/>
          <w:sz w:val="16"/>
          <w:szCs w:val="16"/>
          <w:lang w:val="it-IT"/>
        </w:rPr>
      </w:pPr>
      <w:r w:rsidRPr="008C1F77">
        <w:rPr>
          <w:rFonts w:ascii="Arial" w:hAnsi="Arial" w:cs="Arial"/>
          <w:sz w:val="16"/>
          <w:szCs w:val="16"/>
          <w:lang w:val="it-IT"/>
        </w:rPr>
        <w:t xml:space="preserve">52474 Brtonigla-Verteneglio, </w:t>
      </w:r>
      <w:proofErr w:type="spellStart"/>
      <w:r w:rsidRPr="008C1F77">
        <w:rPr>
          <w:rFonts w:ascii="Arial" w:hAnsi="Arial" w:cs="Arial"/>
          <w:sz w:val="16"/>
          <w:szCs w:val="16"/>
          <w:lang w:val="it-IT"/>
        </w:rPr>
        <w:t>Trg</w:t>
      </w:r>
      <w:proofErr w:type="spellEnd"/>
      <w:r w:rsidRPr="008C1F77">
        <w:rPr>
          <w:rFonts w:ascii="Arial" w:hAnsi="Arial" w:cs="Arial"/>
          <w:sz w:val="16"/>
          <w:szCs w:val="16"/>
          <w:lang w:val="it-IT"/>
        </w:rPr>
        <w:t xml:space="preserve"> </w:t>
      </w:r>
      <w:proofErr w:type="spellStart"/>
      <w:r w:rsidRPr="008C1F77">
        <w:rPr>
          <w:rFonts w:ascii="Arial" w:hAnsi="Arial" w:cs="Arial"/>
          <w:sz w:val="16"/>
          <w:szCs w:val="16"/>
          <w:lang w:val="it-IT"/>
        </w:rPr>
        <w:t>Sv</w:t>
      </w:r>
      <w:proofErr w:type="spellEnd"/>
      <w:r w:rsidRPr="008C1F77">
        <w:rPr>
          <w:rFonts w:ascii="Arial" w:hAnsi="Arial" w:cs="Arial"/>
          <w:sz w:val="16"/>
          <w:szCs w:val="16"/>
          <w:lang w:val="it-IT"/>
        </w:rPr>
        <w:t xml:space="preserve">. </w:t>
      </w:r>
      <w:proofErr w:type="spellStart"/>
      <w:r w:rsidRPr="008C1F77">
        <w:rPr>
          <w:rFonts w:ascii="Arial" w:hAnsi="Arial" w:cs="Arial"/>
          <w:sz w:val="16"/>
          <w:szCs w:val="16"/>
          <w:lang w:val="it-IT"/>
        </w:rPr>
        <w:t>Zenona</w:t>
      </w:r>
      <w:proofErr w:type="spellEnd"/>
      <w:r w:rsidRPr="008C1F77">
        <w:rPr>
          <w:rFonts w:ascii="Arial" w:hAnsi="Arial" w:cs="Arial"/>
          <w:sz w:val="16"/>
          <w:szCs w:val="16"/>
          <w:lang w:val="it-IT"/>
        </w:rPr>
        <w:t xml:space="preserve"> / Piazza S. Zenone 1</w:t>
      </w:r>
    </w:p>
    <w:p w14:paraId="50BC3FFB" w14:textId="77777777" w:rsidR="008C1F77" w:rsidRPr="008C1F77" w:rsidRDefault="008C1F77" w:rsidP="008C1F77">
      <w:pPr>
        <w:rPr>
          <w:rFonts w:ascii="Arial" w:hAnsi="Arial" w:cs="Arial"/>
          <w:lang w:val="it-IT"/>
        </w:rPr>
      </w:pPr>
      <w:r w:rsidRPr="008C1F77">
        <w:rPr>
          <w:rFonts w:ascii="Arial" w:hAnsi="Arial" w:cs="Arial"/>
          <w:sz w:val="16"/>
          <w:lang w:val="it-IT"/>
        </w:rPr>
        <w:t>    Tel. &amp; Fax: +385 (0)52 774-174</w:t>
      </w:r>
    </w:p>
    <w:p w14:paraId="60EF65DC" w14:textId="77777777" w:rsidR="008C1F77" w:rsidRPr="008C1F77" w:rsidRDefault="008C1F77" w:rsidP="008C1F77">
      <w:pPr>
        <w:rPr>
          <w:rFonts w:ascii="Arial" w:hAnsi="Arial" w:cs="Arial"/>
          <w:lang w:val="it-IT"/>
        </w:rPr>
      </w:pPr>
      <w:r w:rsidRPr="008C1F77">
        <w:rPr>
          <w:rFonts w:ascii="Arial" w:hAnsi="Arial" w:cs="Arial"/>
          <w:sz w:val="16"/>
          <w:lang w:val="it-IT"/>
        </w:rPr>
        <w:t xml:space="preserve">     E-mail: </w:t>
      </w:r>
      <w:hyperlink r:id="rId13" w:history="1">
        <w:proofErr w:type="spellStart"/>
        <w:r w:rsidRPr="008C1F77">
          <w:rPr>
            <w:rStyle w:val="Hyperlink"/>
            <w:rFonts w:ascii="Arial" w:hAnsi="Arial" w:cs="Arial"/>
            <w:sz w:val="16"/>
            <w:lang w:val="it-IT"/>
          </w:rPr>
          <w:t>info@brtonigla-verteneglio.hr</w:t>
        </w:r>
        <w:proofErr w:type="spellEnd"/>
      </w:hyperlink>
    </w:p>
    <w:p w14:paraId="5B23956B" w14:textId="77777777" w:rsidR="008C1F77" w:rsidRPr="008C1F77" w:rsidRDefault="008C1F77" w:rsidP="008C1F77">
      <w:pPr>
        <w:rPr>
          <w:rFonts w:ascii="Arial" w:hAnsi="Arial" w:cs="Arial"/>
          <w:lang w:val="it-IT"/>
        </w:rPr>
      </w:pPr>
      <w:r w:rsidRPr="008C1F77">
        <w:rPr>
          <w:rFonts w:ascii="Arial" w:hAnsi="Arial" w:cs="Arial"/>
          <w:sz w:val="16"/>
          <w:lang w:val="it-IT"/>
        </w:rPr>
        <w:t>     </w:t>
      </w:r>
      <w:proofErr w:type="spellStart"/>
      <w:r>
        <w:fldChar w:fldCharType="begin"/>
      </w:r>
      <w:r w:rsidRPr="008C1F77">
        <w:rPr>
          <w:lang w:val="it-IT"/>
        </w:rPr>
        <w:instrText xml:space="preserve"> HYPERLINK "http://www.brtonigla-verteneglio.hr" </w:instrText>
      </w:r>
      <w:r>
        <w:fldChar w:fldCharType="separate"/>
      </w:r>
      <w:r w:rsidRPr="008C1F77">
        <w:rPr>
          <w:rStyle w:val="Hyperlink"/>
          <w:rFonts w:ascii="Arial" w:hAnsi="Arial" w:cs="Arial"/>
          <w:sz w:val="16"/>
          <w:lang w:val="it-IT"/>
        </w:rPr>
        <w:t>www.brtonigla-verteneglio.hr</w:t>
      </w:r>
      <w:proofErr w:type="spellEnd"/>
      <w:r>
        <w:rPr>
          <w:rStyle w:val="Hyperlink"/>
          <w:rFonts w:ascii="Arial" w:hAnsi="Arial" w:cs="Arial"/>
          <w:sz w:val="16"/>
        </w:rPr>
        <w:fldChar w:fldCharType="end"/>
      </w:r>
    </w:p>
    <w:p w14:paraId="7F28044E" w14:textId="77777777" w:rsidR="008C1F77" w:rsidRPr="008C1F77" w:rsidRDefault="008C1F77" w:rsidP="008C1F77">
      <w:pPr>
        <w:jc w:val="both"/>
        <w:rPr>
          <w:sz w:val="22"/>
          <w:szCs w:val="22"/>
          <w:lang w:val="it-IT"/>
        </w:rPr>
      </w:pPr>
    </w:p>
    <w:p w14:paraId="3D3A2DC1" w14:textId="77777777" w:rsidR="008C1F77" w:rsidRPr="00CD3885" w:rsidRDefault="008C1F77" w:rsidP="008C1F77">
      <w:pPr>
        <w:jc w:val="both"/>
        <w:rPr>
          <w:rFonts w:ascii="Arial" w:hAnsi="Arial" w:cs="Arial"/>
          <w:sz w:val="24"/>
          <w:szCs w:val="24"/>
          <w:lang w:val="it-IT"/>
        </w:rPr>
      </w:pPr>
      <w:r w:rsidRPr="00CD3885">
        <w:rPr>
          <w:rFonts w:ascii="Arial" w:hAnsi="Arial" w:cs="Arial"/>
          <w:sz w:val="24"/>
          <w:szCs w:val="24"/>
          <w:lang w:val="it-IT"/>
        </w:rPr>
        <w:t>KLASA:120-01/22-10/02</w:t>
      </w:r>
    </w:p>
    <w:p w14:paraId="7BFA240B" w14:textId="77777777" w:rsidR="008C1F77" w:rsidRPr="00CD3885" w:rsidRDefault="008C1F77" w:rsidP="008C1F77">
      <w:pPr>
        <w:jc w:val="both"/>
        <w:rPr>
          <w:rFonts w:ascii="Arial" w:hAnsi="Arial" w:cs="Arial"/>
          <w:sz w:val="24"/>
          <w:szCs w:val="24"/>
          <w:lang w:val="it-IT"/>
        </w:rPr>
      </w:pPr>
      <w:r w:rsidRPr="00CD3885">
        <w:rPr>
          <w:rFonts w:ascii="Arial" w:hAnsi="Arial" w:cs="Arial"/>
          <w:sz w:val="24"/>
          <w:szCs w:val="24"/>
          <w:lang w:val="it-IT"/>
        </w:rPr>
        <w:t>UR.BROJ: 2163-13-04/01-22-3</w:t>
      </w:r>
    </w:p>
    <w:p w14:paraId="4645BF85"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U </w:t>
      </w:r>
      <w:proofErr w:type="spellStart"/>
      <w:r w:rsidRPr="00CD3885">
        <w:rPr>
          <w:rFonts w:ascii="Arial" w:hAnsi="Arial" w:cs="Arial"/>
          <w:sz w:val="24"/>
          <w:szCs w:val="24"/>
          <w:lang w:val="it-IT"/>
        </w:rPr>
        <w:t>Brtonigli</w:t>
      </w:r>
      <w:proofErr w:type="spellEnd"/>
      <w:r w:rsidRPr="00CD3885">
        <w:rPr>
          <w:rFonts w:ascii="Arial" w:hAnsi="Arial" w:cs="Arial"/>
          <w:sz w:val="24"/>
          <w:szCs w:val="24"/>
          <w:lang w:val="it-IT"/>
        </w:rPr>
        <w:t>-Verteneglio, 18.10.2022. godine</w:t>
      </w:r>
    </w:p>
    <w:p w14:paraId="7CD11F2A" w14:textId="77777777" w:rsidR="008C1F77" w:rsidRPr="00CD3885" w:rsidRDefault="008C1F77" w:rsidP="008C1F77">
      <w:pPr>
        <w:ind w:firstLine="708"/>
        <w:jc w:val="both"/>
        <w:rPr>
          <w:rFonts w:ascii="Arial" w:hAnsi="Arial" w:cs="Arial"/>
          <w:sz w:val="24"/>
          <w:szCs w:val="24"/>
          <w:lang w:val="it-IT"/>
        </w:rPr>
      </w:pPr>
    </w:p>
    <w:p w14:paraId="7DA583E4" w14:textId="77777777" w:rsidR="008C1F77" w:rsidRPr="00CD3885" w:rsidRDefault="008C1F77" w:rsidP="008C1F77">
      <w:pPr>
        <w:ind w:firstLine="708"/>
        <w:jc w:val="both"/>
        <w:rPr>
          <w:rFonts w:ascii="Arial" w:hAnsi="Arial" w:cs="Arial"/>
          <w:color w:val="000000" w:themeColor="text1"/>
          <w:sz w:val="24"/>
          <w:szCs w:val="24"/>
          <w:lang w:val="it-IT"/>
        </w:rPr>
      </w:pPr>
      <w:r w:rsidRPr="00CD3885">
        <w:rPr>
          <w:rFonts w:ascii="Arial" w:hAnsi="Arial" w:cs="Arial"/>
          <w:sz w:val="24"/>
          <w:szCs w:val="24"/>
          <w:lang w:val="it-IT"/>
        </w:rPr>
        <w:t xml:space="preserve">Na </w:t>
      </w:r>
      <w:proofErr w:type="spellStart"/>
      <w:r w:rsidRPr="00CD3885">
        <w:rPr>
          <w:rFonts w:ascii="Arial" w:hAnsi="Arial" w:cs="Arial"/>
          <w:sz w:val="24"/>
          <w:szCs w:val="24"/>
          <w:lang w:val="it-IT"/>
        </w:rPr>
        <w:t>temelju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članka</w:t>
      </w:r>
      <w:proofErr w:type="spellEnd"/>
      <w:r w:rsidRPr="00CD3885">
        <w:rPr>
          <w:rFonts w:ascii="Arial" w:hAnsi="Arial" w:cs="Arial"/>
          <w:sz w:val="24"/>
          <w:szCs w:val="24"/>
          <w:lang w:val="it-IT"/>
        </w:rPr>
        <w:t xml:space="preserve"> 10. </w:t>
      </w:r>
      <w:proofErr w:type="spellStart"/>
      <w:r w:rsidRPr="00CD3885">
        <w:rPr>
          <w:rFonts w:ascii="Arial" w:hAnsi="Arial" w:cs="Arial"/>
          <w:sz w:val="24"/>
          <w:szCs w:val="24"/>
          <w:lang w:val="it-IT"/>
        </w:rPr>
        <w:t>Zakona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plaćama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lokalnoj</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područnoj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regionalnoj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samoupravi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Narodne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broj</w:t>
      </w:r>
      <w:proofErr w:type="spellEnd"/>
      <w:r w:rsidRPr="00CD3885">
        <w:rPr>
          <w:rFonts w:ascii="Arial" w:hAnsi="Arial" w:cs="Arial"/>
          <w:sz w:val="24"/>
          <w:szCs w:val="24"/>
          <w:lang w:val="it-IT"/>
        </w:rPr>
        <w:t xml:space="preserve"> 28/10) i </w:t>
      </w:r>
      <w:proofErr w:type="spellStart"/>
      <w:r w:rsidRPr="00CD3885">
        <w:rPr>
          <w:rFonts w:ascii="Arial" w:hAnsi="Arial" w:cs="Arial"/>
          <w:sz w:val="24"/>
          <w:szCs w:val="24"/>
          <w:lang w:val="it-IT"/>
        </w:rPr>
        <w:t>članka</w:t>
      </w:r>
      <w:proofErr w:type="spellEnd"/>
      <w:r w:rsidRPr="00CD3885">
        <w:rPr>
          <w:rFonts w:ascii="Arial" w:hAnsi="Arial" w:cs="Arial"/>
          <w:sz w:val="24"/>
          <w:szCs w:val="24"/>
          <w:lang w:val="it-IT"/>
        </w:rPr>
        <w:t xml:space="preserve"> 38 </w:t>
      </w:r>
      <w:proofErr w:type="spellStart"/>
      <w:r w:rsidRPr="00CD3885">
        <w:rPr>
          <w:rFonts w:ascii="Arial" w:hAnsi="Arial" w:cs="Arial"/>
          <w:sz w:val="24"/>
          <w:szCs w:val="24"/>
          <w:lang w:val="it-IT"/>
        </w:rPr>
        <w:t>Statuta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broj</w:t>
      </w:r>
      <w:proofErr w:type="spellEnd"/>
      <w:r w:rsidRPr="00CD3885">
        <w:rPr>
          <w:rFonts w:ascii="Arial" w:hAnsi="Arial" w:cs="Arial"/>
          <w:sz w:val="24"/>
          <w:szCs w:val="24"/>
          <w:lang w:val="it-IT"/>
        </w:rPr>
        <w:t xml:space="preserve"> 03/18, 03/21, 07/21-pročišćeni </w:t>
      </w:r>
      <w:proofErr w:type="spellStart"/>
      <w:r w:rsidRPr="00CD3885">
        <w:rPr>
          <w:rFonts w:ascii="Arial" w:hAnsi="Arial" w:cs="Arial"/>
          <w:sz w:val="24"/>
          <w:szCs w:val="24"/>
          <w:lang w:val="it-IT"/>
        </w:rPr>
        <w:t>tekst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Općinsko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vijeće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prijedlog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načelnika</w:t>
      </w:r>
      <w:proofErr w:type="spellEnd"/>
      <w:r w:rsidRPr="00CD3885">
        <w:rPr>
          <w:rFonts w:ascii="Arial" w:hAnsi="Arial" w:cs="Arial"/>
          <w:sz w:val="24"/>
          <w:szCs w:val="24"/>
          <w:lang w:val="it-IT"/>
        </w:rPr>
        <w:t xml:space="preserve">, </w:t>
      </w:r>
      <w:proofErr w:type="spellStart"/>
      <w:r w:rsidRPr="00CD3885">
        <w:rPr>
          <w:rFonts w:ascii="Arial" w:hAnsi="Arial" w:cs="Arial"/>
          <w:color w:val="000000" w:themeColor="text1"/>
          <w:sz w:val="24"/>
          <w:szCs w:val="24"/>
          <w:lang w:val="it-IT"/>
        </w:rPr>
        <w:t>na</w:t>
      </w:r>
      <w:proofErr w:type="spellEnd"/>
      <w:r w:rsidRPr="00CD3885">
        <w:rPr>
          <w:rFonts w:ascii="Arial" w:hAnsi="Arial" w:cs="Arial"/>
          <w:color w:val="000000" w:themeColor="text1"/>
          <w:sz w:val="24"/>
          <w:szCs w:val="24"/>
          <w:lang w:val="it-IT"/>
        </w:rPr>
        <w:t xml:space="preserve"> 11. </w:t>
      </w:r>
      <w:proofErr w:type="spellStart"/>
      <w:r w:rsidRPr="00CD3885">
        <w:rPr>
          <w:rFonts w:ascii="Arial" w:hAnsi="Arial" w:cs="Arial"/>
          <w:color w:val="000000" w:themeColor="text1"/>
          <w:sz w:val="24"/>
          <w:szCs w:val="24"/>
          <w:lang w:val="it-IT"/>
        </w:rPr>
        <w:t>sjednici</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održanoj</w:t>
      </w:r>
      <w:proofErr w:type="spellEnd"/>
      <w:r w:rsidRPr="00CD3885">
        <w:rPr>
          <w:rFonts w:ascii="Arial" w:hAnsi="Arial" w:cs="Arial"/>
          <w:color w:val="000000" w:themeColor="text1"/>
          <w:sz w:val="24"/>
          <w:szCs w:val="24"/>
          <w:lang w:val="it-IT"/>
        </w:rPr>
        <w:t xml:space="preserve"> </w:t>
      </w:r>
      <w:proofErr w:type="spellStart"/>
      <w:r w:rsidRPr="00CD3885">
        <w:rPr>
          <w:rFonts w:ascii="Arial" w:hAnsi="Arial" w:cs="Arial"/>
          <w:color w:val="000000" w:themeColor="text1"/>
          <w:sz w:val="24"/>
          <w:szCs w:val="24"/>
          <w:lang w:val="it-IT"/>
        </w:rPr>
        <w:t>dana</w:t>
      </w:r>
      <w:proofErr w:type="spellEnd"/>
      <w:r w:rsidRPr="00CD3885">
        <w:rPr>
          <w:rFonts w:ascii="Arial" w:hAnsi="Arial" w:cs="Arial"/>
          <w:color w:val="000000" w:themeColor="text1"/>
          <w:sz w:val="24"/>
          <w:szCs w:val="24"/>
          <w:lang w:val="it-IT"/>
        </w:rPr>
        <w:t xml:space="preserve"> </w:t>
      </w:r>
      <w:proofErr w:type="gramStart"/>
      <w:r w:rsidRPr="00CD3885">
        <w:rPr>
          <w:rFonts w:ascii="Arial" w:hAnsi="Arial" w:cs="Arial"/>
          <w:color w:val="000000" w:themeColor="text1"/>
          <w:sz w:val="24"/>
          <w:szCs w:val="24"/>
          <w:lang w:val="it-IT"/>
        </w:rPr>
        <w:t>18.listopada</w:t>
      </w:r>
      <w:proofErr w:type="gramEnd"/>
      <w:r w:rsidRPr="00CD3885">
        <w:rPr>
          <w:rFonts w:ascii="Arial" w:hAnsi="Arial" w:cs="Arial"/>
          <w:color w:val="000000" w:themeColor="text1"/>
          <w:sz w:val="24"/>
          <w:szCs w:val="24"/>
          <w:lang w:val="it-IT"/>
        </w:rPr>
        <w:t xml:space="preserve"> 2022. godine, </w:t>
      </w:r>
      <w:proofErr w:type="spellStart"/>
      <w:r w:rsidRPr="00CD3885">
        <w:rPr>
          <w:rFonts w:ascii="Arial" w:hAnsi="Arial" w:cs="Arial"/>
          <w:color w:val="000000" w:themeColor="text1"/>
          <w:sz w:val="24"/>
          <w:szCs w:val="24"/>
          <w:lang w:val="it-IT"/>
        </w:rPr>
        <w:t>donosi</w:t>
      </w:r>
      <w:proofErr w:type="spellEnd"/>
      <w:r w:rsidRPr="00CD3885">
        <w:rPr>
          <w:rFonts w:ascii="Arial" w:hAnsi="Arial" w:cs="Arial"/>
          <w:color w:val="000000" w:themeColor="text1"/>
          <w:sz w:val="24"/>
          <w:szCs w:val="24"/>
          <w:lang w:val="it-IT"/>
        </w:rPr>
        <w:t xml:space="preserve"> </w:t>
      </w:r>
    </w:p>
    <w:p w14:paraId="51C1C8EC" w14:textId="77777777" w:rsidR="008C1F77" w:rsidRPr="00CD3885" w:rsidRDefault="008C1F77" w:rsidP="008C1F77">
      <w:pPr>
        <w:jc w:val="center"/>
        <w:rPr>
          <w:rFonts w:ascii="Arial" w:hAnsi="Arial" w:cs="Arial"/>
          <w:b/>
          <w:color w:val="000000" w:themeColor="text1"/>
          <w:sz w:val="24"/>
          <w:szCs w:val="24"/>
          <w:lang w:val="it-IT"/>
        </w:rPr>
      </w:pPr>
    </w:p>
    <w:p w14:paraId="1245F2C2"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 xml:space="preserve">ODLUKU O </w:t>
      </w:r>
    </w:p>
    <w:p w14:paraId="207EBAF8"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 xml:space="preserve">o </w:t>
      </w:r>
      <w:proofErr w:type="spellStart"/>
      <w:r w:rsidRPr="00CD3885">
        <w:rPr>
          <w:rFonts w:ascii="Arial" w:hAnsi="Arial" w:cs="Arial"/>
          <w:b/>
          <w:sz w:val="24"/>
          <w:szCs w:val="24"/>
          <w:lang w:val="it-IT"/>
        </w:rPr>
        <w:t>koeficijentima</w:t>
      </w:r>
      <w:proofErr w:type="spellEnd"/>
      <w:r w:rsidRPr="00CD3885">
        <w:rPr>
          <w:rFonts w:ascii="Arial" w:hAnsi="Arial" w:cs="Arial"/>
          <w:b/>
          <w:sz w:val="24"/>
          <w:szCs w:val="24"/>
          <w:lang w:val="it-IT"/>
        </w:rPr>
        <w:t xml:space="preserve"> za </w:t>
      </w:r>
      <w:proofErr w:type="spellStart"/>
      <w:r w:rsidRPr="00CD3885">
        <w:rPr>
          <w:rFonts w:ascii="Arial" w:hAnsi="Arial" w:cs="Arial"/>
          <w:b/>
          <w:sz w:val="24"/>
          <w:szCs w:val="24"/>
          <w:lang w:val="it-IT"/>
        </w:rPr>
        <w:t>obračun</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plaće</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službenika</w:t>
      </w:r>
      <w:proofErr w:type="spellEnd"/>
      <w:r w:rsidRPr="00CD3885">
        <w:rPr>
          <w:rFonts w:ascii="Arial" w:hAnsi="Arial" w:cs="Arial"/>
          <w:b/>
          <w:sz w:val="24"/>
          <w:szCs w:val="24"/>
          <w:lang w:val="it-IT"/>
        </w:rPr>
        <w:t xml:space="preserve"> i </w:t>
      </w:r>
      <w:proofErr w:type="spellStart"/>
      <w:r w:rsidRPr="00CD3885">
        <w:rPr>
          <w:rFonts w:ascii="Arial" w:hAnsi="Arial" w:cs="Arial"/>
          <w:b/>
          <w:sz w:val="24"/>
          <w:szCs w:val="24"/>
          <w:lang w:val="it-IT"/>
        </w:rPr>
        <w:t>namještenika</w:t>
      </w:r>
      <w:proofErr w:type="spellEnd"/>
    </w:p>
    <w:p w14:paraId="38D7824D"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Jedinstvenog</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upravnog</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odjela</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Općine</w:t>
      </w:r>
      <w:proofErr w:type="spellEnd"/>
      <w:r w:rsidRPr="00CD3885">
        <w:rPr>
          <w:rFonts w:ascii="Arial" w:hAnsi="Arial" w:cs="Arial"/>
          <w:b/>
          <w:sz w:val="24"/>
          <w:szCs w:val="24"/>
          <w:lang w:val="it-IT"/>
        </w:rPr>
        <w:t xml:space="preserve"> Brtonigla-Verteneglio</w:t>
      </w:r>
    </w:p>
    <w:p w14:paraId="3EAEA561" w14:textId="77777777" w:rsidR="008C1F77" w:rsidRPr="00CD3885" w:rsidRDefault="008C1F77" w:rsidP="008C1F77">
      <w:pPr>
        <w:jc w:val="center"/>
        <w:rPr>
          <w:rFonts w:ascii="Arial" w:hAnsi="Arial" w:cs="Arial"/>
          <w:b/>
          <w:sz w:val="24"/>
          <w:szCs w:val="24"/>
          <w:lang w:val="it-IT"/>
        </w:rPr>
      </w:pPr>
    </w:p>
    <w:p w14:paraId="4D0B592C" w14:textId="77777777" w:rsidR="008C1F77" w:rsidRPr="00CD3885" w:rsidRDefault="008C1F77" w:rsidP="008C1F77">
      <w:pPr>
        <w:jc w:val="center"/>
        <w:rPr>
          <w:rFonts w:ascii="Arial" w:hAnsi="Arial" w:cs="Arial"/>
          <w:b/>
          <w:sz w:val="24"/>
          <w:szCs w:val="24"/>
          <w:lang w:val="it-IT"/>
        </w:rPr>
      </w:pPr>
    </w:p>
    <w:p w14:paraId="4768CC25" w14:textId="77777777" w:rsidR="008C1F77" w:rsidRPr="00CD3885" w:rsidRDefault="008C1F77" w:rsidP="008C1F77">
      <w:pPr>
        <w:jc w:val="center"/>
        <w:rPr>
          <w:rFonts w:ascii="Arial" w:hAnsi="Arial" w:cs="Arial"/>
          <w:b/>
          <w:sz w:val="24"/>
          <w:szCs w:val="24"/>
          <w:lang w:val="it-IT"/>
        </w:rPr>
      </w:pPr>
      <w:proofErr w:type="spellStart"/>
      <w:r w:rsidRPr="00CD3885">
        <w:rPr>
          <w:rFonts w:ascii="Arial" w:hAnsi="Arial" w:cs="Arial"/>
          <w:b/>
          <w:sz w:val="24"/>
          <w:szCs w:val="24"/>
          <w:lang w:val="it-IT"/>
        </w:rPr>
        <w:t>Članak</w:t>
      </w:r>
      <w:proofErr w:type="spellEnd"/>
      <w:r w:rsidRPr="00CD3885">
        <w:rPr>
          <w:rFonts w:ascii="Arial" w:hAnsi="Arial" w:cs="Arial"/>
          <w:b/>
          <w:sz w:val="24"/>
          <w:szCs w:val="24"/>
          <w:lang w:val="it-IT"/>
        </w:rPr>
        <w:t xml:space="preserve"> 1.</w:t>
      </w:r>
    </w:p>
    <w:p w14:paraId="1A6C7525" w14:textId="77777777" w:rsidR="008C1F77" w:rsidRPr="00CD3885" w:rsidRDefault="008C1F77" w:rsidP="008C1F77">
      <w:pPr>
        <w:ind w:firstLine="708"/>
        <w:jc w:val="both"/>
        <w:rPr>
          <w:rFonts w:ascii="Arial" w:hAnsi="Arial" w:cs="Arial"/>
          <w:color w:val="000000"/>
          <w:sz w:val="24"/>
          <w:szCs w:val="24"/>
          <w:lang w:val="it-IT"/>
        </w:rPr>
      </w:pPr>
      <w:proofErr w:type="spellStart"/>
      <w:r w:rsidRPr="00CD3885">
        <w:rPr>
          <w:rFonts w:ascii="Arial" w:hAnsi="Arial" w:cs="Arial"/>
          <w:color w:val="000000"/>
          <w:sz w:val="24"/>
          <w:szCs w:val="24"/>
          <w:lang w:val="it-IT"/>
        </w:rPr>
        <w:t>Ovom</w:t>
      </w:r>
      <w:proofErr w:type="spellEnd"/>
      <w:r w:rsidRPr="00CD3885">
        <w:rPr>
          <w:rFonts w:ascii="Arial" w:hAnsi="Arial" w:cs="Arial"/>
          <w:color w:val="000000"/>
          <w:sz w:val="24"/>
          <w:szCs w:val="24"/>
          <w:lang w:val="it-IT"/>
        </w:rPr>
        <w:t xml:space="preserve"> </w:t>
      </w:r>
      <w:proofErr w:type="spellStart"/>
      <w:r w:rsidRPr="00CD3885">
        <w:rPr>
          <w:rFonts w:ascii="Arial" w:hAnsi="Arial" w:cs="Arial"/>
          <w:color w:val="000000"/>
          <w:sz w:val="24"/>
          <w:szCs w:val="24"/>
          <w:lang w:val="it-IT"/>
        </w:rPr>
        <w:t>Odlukom</w:t>
      </w:r>
      <w:proofErr w:type="spellEnd"/>
      <w:r w:rsidRPr="00CD3885">
        <w:rPr>
          <w:rFonts w:ascii="Arial" w:hAnsi="Arial" w:cs="Arial"/>
          <w:color w:val="000000"/>
          <w:sz w:val="24"/>
          <w:szCs w:val="24"/>
          <w:lang w:val="it-IT"/>
        </w:rPr>
        <w:t xml:space="preserve"> </w:t>
      </w:r>
      <w:proofErr w:type="spellStart"/>
      <w:r w:rsidRPr="00CD3885">
        <w:rPr>
          <w:rFonts w:ascii="Arial" w:hAnsi="Arial" w:cs="Arial"/>
          <w:color w:val="000000"/>
          <w:sz w:val="24"/>
          <w:szCs w:val="24"/>
          <w:lang w:val="it-IT"/>
        </w:rPr>
        <w:t>određuju</w:t>
      </w:r>
      <w:proofErr w:type="spellEnd"/>
      <w:r w:rsidRPr="00CD3885">
        <w:rPr>
          <w:rFonts w:ascii="Arial" w:hAnsi="Arial" w:cs="Arial"/>
          <w:color w:val="000000"/>
          <w:sz w:val="24"/>
          <w:szCs w:val="24"/>
          <w:lang w:val="it-IT"/>
        </w:rPr>
        <w:t xml:space="preserve"> se </w:t>
      </w:r>
      <w:proofErr w:type="spellStart"/>
      <w:r w:rsidRPr="00CD3885">
        <w:rPr>
          <w:rFonts w:ascii="Arial" w:hAnsi="Arial" w:cs="Arial"/>
          <w:color w:val="000000"/>
          <w:sz w:val="24"/>
          <w:szCs w:val="24"/>
          <w:lang w:val="it-IT"/>
        </w:rPr>
        <w:t>koeficijenti</w:t>
      </w:r>
      <w:proofErr w:type="spellEnd"/>
      <w:r w:rsidRPr="00CD3885">
        <w:rPr>
          <w:rFonts w:ascii="Arial" w:hAnsi="Arial" w:cs="Arial"/>
          <w:color w:val="000000"/>
          <w:sz w:val="24"/>
          <w:szCs w:val="24"/>
          <w:lang w:val="it-IT"/>
        </w:rPr>
        <w:t xml:space="preserve"> za </w:t>
      </w:r>
      <w:proofErr w:type="spellStart"/>
      <w:r w:rsidRPr="00CD3885">
        <w:rPr>
          <w:rFonts w:ascii="Arial" w:hAnsi="Arial" w:cs="Arial"/>
          <w:color w:val="000000"/>
          <w:sz w:val="24"/>
          <w:szCs w:val="24"/>
          <w:lang w:val="it-IT"/>
        </w:rPr>
        <w:t>obračun</w:t>
      </w:r>
      <w:proofErr w:type="spellEnd"/>
      <w:r w:rsidRPr="00CD3885">
        <w:rPr>
          <w:rFonts w:ascii="Arial" w:hAnsi="Arial" w:cs="Arial"/>
          <w:color w:val="000000"/>
          <w:sz w:val="24"/>
          <w:szCs w:val="24"/>
          <w:lang w:val="it-IT"/>
        </w:rPr>
        <w:t xml:space="preserve"> </w:t>
      </w:r>
      <w:proofErr w:type="spellStart"/>
      <w:r w:rsidRPr="00CD3885">
        <w:rPr>
          <w:rFonts w:ascii="Arial" w:hAnsi="Arial" w:cs="Arial"/>
          <w:color w:val="000000"/>
          <w:sz w:val="24"/>
          <w:szCs w:val="24"/>
          <w:lang w:val="it-IT"/>
        </w:rPr>
        <w:t>plaće</w:t>
      </w:r>
      <w:proofErr w:type="spellEnd"/>
      <w:r w:rsidRPr="00CD3885">
        <w:rPr>
          <w:rFonts w:ascii="Arial" w:hAnsi="Arial" w:cs="Arial"/>
          <w:color w:val="000000"/>
          <w:sz w:val="24"/>
          <w:szCs w:val="24"/>
          <w:lang w:val="it-IT"/>
        </w:rPr>
        <w:t xml:space="preserve"> </w:t>
      </w:r>
      <w:proofErr w:type="spellStart"/>
      <w:r w:rsidRPr="00CD3885">
        <w:rPr>
          <w:rFonts w:ascii="Arial" w:hAnsi="Arial" w:cs="Arial"/>
          <w:color w:val="000000"/>
          <w:sz w:val="24"/>
          <w:szCs w:val="24"/>
          <w:lang w:val="it-IT"/>
        </w:rPr>
        <w:t>službenika</w:t>
      </w:r>
      <w:proofErr w:type="spellEnd"/>
      <w:r w:rsidRPr="00CD3885">
        <w:rPr>
          <w:rFonts w:ascii="Arial" w:hAnsi="Arial" w:cs="Arial"/>
          <w:color w:val="000000"/>
          <w:sz w:val="24"/>
          <w:szCs w:val="24"/>
          <w:lang w:val="it-IT"/>
        </w:rPr>
        <w:t xml:space="preserve"> i </w:t>
      </w:r>
      <w:proofErr w:type="spellStart"/>
      <w:r w:rsidRPr="00CD3885">
        <w:rPr>
          <w:rFonts w:ascii="Arial" w:hAnsi="Arial" w:cs="Arial"/>
          <w:color w:val="000000"/>
          <w:sz w:val="24"/>
          <w:szCs w:val="24"/>
          <w:lang w:val="it-IT"/>
        </w:rPr>
        <w:t>namještenika</w:t>
      </w:r>
      <w:proofErr w:type="spellEnd"/>
      <w:r w:rsidRPr="00CD3885">
        <w:rPr>
          <w:rFonts w:ascii="Arial" w:hAnsi="Arial" w:cs="Arial"/>
          <w:color w:val="000000"/>
          <w:sz w:val="24"/>
          <w:szCs w:val="24"/>
          <w:lang w:val="it-IT"/>
        </w:rPr>
        <w:t xml:space="preserve"> u </w:t>
      </w:r>
      <w:proofErr w:type="spellStart"/>
      <w:r w:rsidRPr="00CD3885">
        <w:rPr>
          <w:rFonts w:ascii="Arial" w:hAnsi="Arial" w:cs="Arial"/>
          <w:color w:val="000000"/>
          <w:sz w:val="24"/>
          <w:szCs w:val="24"/>
          <w:lang w:val="it-IT"/>
        </w:rPr>
        <w:t>upravnim</w:t>
      </w:r>
      <w:proofErr w:type="spellEnd"/>
      <w:r w:rsidRPr="00CD3885">
        <w:rPr>
          <w:rFonts w:ascii="Arial" w:hAnsi="Arial" w:cs="Arial"/>
          <w:color w:val="000000"/>
          <w:sz w:val="24"/>
          <w:szCs w:val="24"/>
          <w:lang w:val="it-IT"/>
        </w:rPr>
        <w:t xml:space="preserve"> </w:t>
      </w:r>
      <w:proofErr w:type="spellStart"/>
      <w:r w:rsidRPr="00CD3885">
        <w:rPr>
          <w:rFonts w:ascii="Arial" w:hAnsi="Arial" w:cs="Arial"/>
          <w:color w:val="000000"/>
          <w:sz w:val="24"/>
          <w:szCs w:val="24"/>
          <w:lang w:val="it-IT"/>
        </w:rPr>
        <w:t>tijelima</w:t>
      </w:r>
      <w:proofErr w:type="spellEnd"/>
      <w:r w:rsidRPr="00CD3885">
        <w:rPr>
          <w:rFonts w:ascii="Arial" w:hAnsi="Arial" w:cs="Arial"/>
          <w:color w:val="000000"/>
          <w:sz w:val="24"/>
          <w:szCs w:val="24"/>
          <w:lang w:val="it-IT"/>
        </w:rPr>
        <w:t xml:space="preserve"> </w:t>
      </w:r>
      <w:proofErr w:type="spellStart"/>
      <w:r w:rsidRPr="00CD3885">
        <w:rPr>
          <w:rFonts w:ascii="Arial" w:hAnsi="Arial" w:cs="Arial"/>
          <w:color w:val="000000"/>
          <w:sz w:val="24"/>
          <w:szCs w:val="24"/>
          <w:lang w:val="it-IT"/>
        </w:rPr>
        <w:t>Općine</w:t>
      </w:r>
      <w:proofErr w:type="spellEnd"/>
      <w:r w:rsidRPr="00CD3885">
        <w:rPr>
          <w:rFonts w:ascii="Arial" w:hAnsi="Arial" w:cs="Arial"/>
          <w:color w:val="000000"/>
          <w:sz w:val="24"/>
          <w:szCs w:val="24"/>
          <w:lang w:val="it-IT"/>
        </w:rPr>
        <w:t xml:space="preserve"> Brtonigla-Verteneglio.</w:t>
      </w:r>
    </w:p>
    <w:p w14:paraId="4DD6CDC7" w14:textId="77777777" w:rsidR="008C1F77" w:rsidRPr="00CD3885" w:rsidRDefault="008C1F77" w:rsidP="008C1F77">
      <w:pPr>
        <w:rPr>
          <w:rFonts w:ascii="Arial" w:hAnsi="Arial" w:cs="Arial"/>
          <w:b/>
          <w:i/>
          <w:sz w:val="24"/>
          <w:szCs w:val="24"/>
          <w:lang w:val="it-IT"/>
        </w:rPr>
      </w:pPr>
    </w:p>
    <w:p w14:paraId="44A1341E" w14:textId="77777777" w:rsidR="008C1F77" w:rsidRPr="00CD3885" w:rsidRDefault="008C1F77" w:rsidP="008C1F77">
      <w:pPr>
        <w:jc w:val="center"/>
        <w:rPr>
          <w:rFonts w:ascii="Arial" w:hAnsi="Arial" w:cs="Arial"/>
          <w:b/>
          <w:iCs/>
          <w:sz w:val="24"/>
          <w:szCs w:val="24"/>
          <w:lang w:val="it-IT"/>
        </w:rPr>
      </w:pPr>
      <w:proofErr w:type="spellStart"/>
      <w:r w:rsidRPr="00CD3885">
        <w:rPr>
          <w:rFonts w:ascii="Arial" w:hAnsi="Arial" w:cs="Arial"/>
          <w:b/>
          <w:iCs/>
          <w:sz w:val="24"/>
          <w:szCs w:val="24"/>
          <w:lang w:val="it-IT"/>
        </w:rPr>
        <w:lastRenderedPageBreak/>
        <w:t>Članak</w:t>
      </w:r>
      <w:proofErr w:type="spellEnd"/>
      <w:r w:rsidRPr="00CD3885">
        <w:rPr>
          <w:rFonts w:ascii="Arial" w:hAnsi="Arial" w:cs="Arial"/>
          <w:b/>
          <w:iCs/>
          <w:sz w:val="24"/>
          <w:szCs w:val="24"/>
          <w:lang w:val="it-IT"/>
        </w:rPr>
        <w:t xml:space="preserve"> 2.</w:t>
      </w:r>
    </w:p>
    <w:p w14:paraId="77594128" w14:textId="77777777" w:rsidR="008C1F77" w:rsidRPr="00CD3885" w:rsidRDefault="008C1F77" w:rsidP="008C1F77">
      <w:pPr>
        <w:widowControl w:val="0"/>
        <w:shd w:val="clear" w:color="auto" w:fill="FFFFFF"/>
        <w:tabs>
          <w:tab w:val="left" w:pos="0"/>
          <w:tab w:val="left" w:pos="9072"/>
        </w:tabs>
        <w:autoSpaceDE w:val="0"/>
        <w:autoSpaceDN w:val="0"/>
        <w:adjustRightInd w:val="0"/>
        <w:spacing w:before="5" w:line="240" w:lineRule="exact"/>
        <w:ind w:right="-283" w:firstLine="709"/>
        <w:jc w:val="both"/>
        <w:rPr>
          <w:rFonts w:ascii="Arial" w:hAnsi="Arial" w:cs="Arial"/>
          <w:sz w:val="24"/>
          <w:szCs w:val="24"/>
          <w:lang w:val="it-IT"/>
        </w:rPr>
      </w:pPr>
      <w:proofErr w:type="spellStart"/>
      <w:r w:rsidRPr="00CD3885">
        <w:rPr>
          <w:rFonts w:ascii="Arial" w:hAnsi="Arial" w:cs="Arial"/>
          <w:sz w:val="24"/>
          <w:szCs w:val="24"/>
          <w:lang w:val="it-IT"/>
        </w:rPr>
        <w:t>Riječi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pojmovi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upotrebljavaju</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ovoj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Odluci</w:t>
      </w:r>
      <w:proofErr w:type="spellEnd"/>
      <w:r w:rsidRPr="00CD3885">
        <w:rPr>
          <w:rFonts w:ascii="Arial" w:hAnsi="Arial" w:cs="Arial"/>
          <w:sz w:val="24"/>
          <w:szCs w:val="24"/>
          <w:lang w:val="it-IT"/>
        </w:rPr>
        <w:t xml:space="preserve">, a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imaju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rodno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značenje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bez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obzira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to </w:t>
      </w:r>
      <w:proofErr w:type="spellStart"/>
      <w:r w:rsidRPr="00CD3885">
        <w:rPr>
          <w:rFonts w:ascii="Arial" w:hAnsi="Arial" w:cs="Arial"/>
          <w:sz w:val="24"/>
          <w:szCs w:val="24"/>
          <w:lang w:val="it-IT"/>
        </w:rPr>
        <w:t>jesu</w:t>
      </w:r>
      <w:proofErr w:type="spellEnd"/>
      <w:r w:rsidRPr="00CD3885">
        <w:rPr>
          <w:rFonts w:ascii="Arial" w:hAnsi="Arial" w:cs="Arial"/>
          <w:sz w:val="24"/>
          <w:szCs w:val="24"/>
          <w:lang w:val="it-IT"/>
        </w:rPr>
        <w:t xml:space="preserve"> li </w:t>
      </w:r>
      <w:proofErr w:type="spellStart"/>
      <w:r w:rsidRPr="00CD3885">
        <w:rPr>
          <w:rFonts w:ascii="Arial" w:hAnsi="Arial" w:cs="Arial"/>
          <w:sz w:val="24"/>
          <w:szCs w:val="24"/>
          <w:lang w:val="it-IT"/>
        </w:rPr>
        <w:t>upotrijebljeni</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muškom</w:t>
      </w:r>
      <w:proofErr w:type="spellEnd"/>
      <w:r w:rsidRPr="00CD3885">
        <w:rPr>
          <w:rFonts w:ascii="Arial" w:hAnsi="Arial" w:cs="Arial"/>
          <w:sz w:val="24"/>
          <w:szCs w:val="24"/>
          <w:lang w:val="it-IT"/>
        </w:rPr>
        <w:t xml:space="preserve"> ili </w:t>
      </w:r>
      <w:proofErr w:type="spellStart"/>
      <w:r w:rsidRPr="00CD3885">
        <w:rPr>
          <w:rFonts w:ascii="Arial" w:hAnsi="Arial" w:cs="Arial"/>
          <w:sz w:val="24"/>
          <w:szCs w:val="24"/>
          <w:lang w:val="it-IT"/>
        </w:rPr>
        <w:t>ženskom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rodu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odnose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jednako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muški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ženski</w:t>
      </w:r>
      <w:proofErr w:type="spellEnd"/>
      <w:r w:rsidRPr="00CD3885">
        <w:rPr>
          <w:rFonts w:ascii="Arial" w:hAnsi="Arial" w:cs="Arial"/>
          <w:sz w:val="24"/>
          <w:szCs w:val="24"/>
          <w:lang w:val="it-IT"/>
        </w:rPr>
        <w:t xml:space="preserve"> rod.</w:t>
      </w:r>
    </w:p>
    <w:p w14:paraId="362588B4" w14:textId="77777777" w:rsidR="008C1F77" w:rsidRPr="00CD3885" w:rsidRDefault="008C1F77" w:rsidP="008C1F77">
      <w:pPr>
        <w:widowControl w:val="0"/>
        <w:shd w:val="clear" w:color="auto" w:fill="FFFFFF"/>
        <w:tabs>
          <w:tab w:val="left" w:pos="0"/>
          <w:tab w:val="left" w:pos="9072"/>
        </w:tabs>
        <w:autoSpaceDE w:val="0"/>
        <w:autoSpaceDN w:val="0"/>
        <w:adjustRightInd w:val="0"/>
        <w:spacing w:before="288" w:line="240" w:lineRule="exact"/>
        <w:ind w:right="-283"/>
        <w:jc w:val="center"/>
        <w:rPr>
          <w:rFonts w:ascii="Arial" w:hAnsi="Arial" w:cs="Arial"/>
          <w:b/>
          <w:bCs/>
          <w:spacing w:val="-2"/>
          <w:sz w:val="24"/>
          <w:szCs w:val="24"/>
          <w:lang w:val="it-IT"/>
        </w:rPr>
      </w:pPr>
      <w:proofErr w:type="spellStart"/>
      <w:r w:rsidRPr="00CD3885">
        <w:rPr>
          <w:rFonts w:ascii="Arial" w:hAnsi="Arial" w:cs="Arial"/>
          <w:b/>
          <w:bCs/>
          <w:spacing w:val="-2"/>
          <w:sz w:val="24"/>
          <w:szCs w:val="24"/>
          <w:lang w:val="it-IT"/>
        </w:rPr>
        <w:t>Članak</w:t>
      </w:r>
      <w:proofErr w:type="spellEnd"/>
      <w:r w:rsidRPr="00CD3885">
        <w:rPr>
          <w:rFonts w:ascii="Arial" w:hAnsi="Arial" w:cs="Arial"/>
          <w:b/>
          <w:bCs/>
          <w:spacing w:val="-2"/>
          <w:sz w:val="24"/>
          <w:szCs w:val="24"/>
          <w:lang w:val="it-IT"/>
        </w:rPr>
        <w:t xml:space="preserve"> 3.</w:t>
      </w:r>
    </w:p>
    <w:p w14:paraId="58FA2DE4" w14:textId="77777777" w:rsidR="008C1F77" w:rsidRPr="00CD3885" w:rsidRDefault="008C1F77" w:rsidP="008C1F77">
      <w:pPr>
        <w:widowControl w:val="0"/>
        <w:shd w:val="clear" w:color="auto" w:fill="FFFFFF"/>
        <w:tabs>
          <w:tab w:val="left" w:pos="0"/>
          <w:tab w:val="left" w:pos="9072"/>
        </w:tabs>
        <w:autoSpaceDE w:val="0"/>
        <w:autoSpaceDN w:val="0"/>
        <w:adjustRightInd w:val="0"/>
        <w:spacing w:before="5" w:line="240" w:lineRule="exact"/>
        <w:ind w:right="-283" w:firstLine="709"/>
        <w:jc w:val="both"/>
        <w:rPr>
          <w:rFonts w:ascii="Arial" w:hAnsi="Arial" w:cs="Arial"/>
          <w:sz w:val="24"/>
          <w:szCs w:val="24"/>
          <w:lang w:val="it-IT"/>
        </w:rPr>
      </w:pPr>
      <w:proofErr w:type="spellStart"/>
      <w:r w:rsidRPr="00CD3885">
        <w:rPr>
          <w:rFonts w:ascii="Arial" w:hAnsi="Arial" w:cs="Arial"/>
          <w:sz w:val="24"/>
          <w:szCs w:val="24"/>
          <w:lang w:val="it-IT"/>
        </w:rPr>
        <w:t>Koeficijenti</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obračun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službenika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namještenika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Jedinstvenom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upravnom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odjelu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određuju</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unutar</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kategorije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potkategorije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razine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potkategorije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klasifikacijskog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ranga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mjesta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slijedi</w:t>
      </w:r>
      <w:proofErr w:type="spellEnd"/>
      <w:r w:rsidRPr="00CD3885">
        <w:rPr>
          <w:rFonts w:ascii="Arial" w:hAnsi="Arial" w:cs="Arial"/>
          <w:sz w:val="24"/>
          <w:szCs w:val="24"/>
          <w:lang w:val="it-IT"/>
        </w:rPr>
        <w:t>:</w:t>
      </w:r>
    </w:p>
    <w:p w14:paraId="10BF6F21" w14:textId="77777777" w:rsidR="008C1F77" w:rsidRPr="00CD3885" w:rsidRDefault="008C1F77" w:rsidP="008C1F77">
      <w:pPr>
        <w:jc w:val="center"/>
        <w:rPr>
          <w:rFonts w:ascii="Arial" w:hAnsi="Arial" w:cs="Arial"/>
          <w:b/>
          <w:sz w:val="24"/>
          <w:szCs w:val="24"/>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6023"/>
        <w:gridCol w:w="1768"/>
      </w:tblGrid>
      <w:tr w:rsidR="008C1F77" w:rsidRPr="00CD3885" w14:paraId="66839947" w14:textId="77777777" w:rsidTr="00322095">
        <w:tc>
          <w:tcPr>
            <w:tcW w:w="1271" w:type="dxa"/>
          </w:tcPr>
          <w:p w14:paraId="1B16FCAA" w14:textId="77777777" w:rsidR="008C1F77" w:rsidRPr="00CD3885" w:rsidRDefault="008C1F77" w:rsidP="00322095">
            <w:pPr>
              <w:jc w:val="both"/>
              <w:rPr>
                <w:rFonts w:ascii="Arial" w:hAnsi="Arial" w:cs="Arial"/>
                <w:b/>
                <w:i/>
                <w:sz w:val="24"/>
                <w:szCs w:val="24"/>
              </w:rPr>
            </w:pPr>
            <w:bookmarkStart w:id="27" w:name="_Hlk112061176"/>
            <w:proofErr w:type="spellStart"/>
            <w:r w:rsidRPr="00CD3885">
              <w:rPr>
                <w:rFonts w:ascii="Arial" w:hAnsi="Arial" w:cs="Arial"/>
                <w:b/>
                <w:i/>
                <w:sz w:val="24"/>
                <w:szCs w:val="24"/>
              </w:rPr>
              <w:t>Red.broj</w:t>
            </w:r>
            <w:proofErr w:type="spellEnd"/>
          </w:p>
        </w:tc>
        <w:tc>
          <w:tcPr>
            <w:tcW w:w="6023" w:type="dxa"/>
          </w:tcPr>
          <w:p w14:paraId="5BE7B7A9"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Radno</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mjesto</w:t>
            </w:r>
            <w:proofErr w:type="spellEnd"/>
          </w:p>
        </w:tc>
        <w:tc>
          <w:tcPr>
            <w:tcW w:w="1768" w:type="dxa"/>
          </w:tcPr>
          <w:p w14:paraId="637DA72F"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Koeficijent</w:t>
            </w:r>
            <w:proofErr w:type="spellEnd"/>
          </w:p>
        </w:tc>
      </w:tr>
      <w:tr w:rsidR="008C1F77" w:rsidRPr="00CD3885" w14:paraId="5F6D1BDC" w14:textId="77777777" w:rsidTr="00322095">
        <w:tc>
          <w:tcPr>
            <w:tcW w:w="1271" w:type="dxa"/>
          </w:tcPr>
          <w:p w14:paraId="619C2583" w14:textId="77777777" w:rsidR="008C1F77" w:rsidRPr="00CD3885" w:rsidRDefault="008C1F77" w:rsidP="00322095">
            <w:pPr>
              <w:jc w:val="both"/>
              <w:rPr>
                <w:rFonts w:ascii="Arial" w:hAnsi="Arial" w:cs="Arial"/>
                <w:b/>
                <w:i/>
                <w:sz w:val="24"/>
                <w:szCs w:val="24"/>
              </w:rPr>
            </w:pPr>
          </w:p>
        </w:tc>
        <w:tc>
          <w:tcPr>
            <w:tcW w:w="6023" w:type="dxa"/>
          </w:tcPr>
          <w:p w14:paraId="3E5801EF"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Radno</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mjesto</w:t>
            </w:r>
            <w:proofErr w:type="spellEnd"/>
            <w:r w:rsidRPr="00CD3885">
              <w:rPr>
                <w:rFonts w:ascii="Arial" w:hAnsi="Arial" w:cs="Arial"/>
                <w:b/>
                <w:i/>
                <w:sz w:val="24"/>
                <w:szCs w:val="24"/>
              </w:rPr>
              <w:t xml:space="preserve"> I. </w:t>
            </w:r>
            <w:proofErr w:type="spellStart"/>
            <w:r w:rsidRPr="00CD3885">
              <w:rPr>
                <w:rFonts w:ascii="Arial" w:hAnsi="Arial" w:cs="Arial"/>
                <w:b/>
                <w:i/>
                <w:sz w:val="24"/>
                <w:szCs w:val="24"/>
              </w:rPr>
              <w:t>kategorije</w:t>
            </w:r>
            <w:proofErr w:type="spellEnd"/>
            <w:r w:rsidRPr="00CD3885">
              <w:rPr>
                <w:rFonts w:ascii="Arial" w:hAnsi="Arial" w:cs="Arial"/>
                <w:b/>
                <w:i/>
                <w:sz w:val="24"/>
                <w:szCs w:val="24"/>
              </w:rPr>
              <w:t xml:space="preserve"> </w:t>
            </w:r>
          </w:p>
        </w:tc>
        <w:tc>
          <w:tcPr>
            <w:tcW w:w="1768" w:type="dxa"/>
          </w:tcPr>
          <w:p w14:paraId="514F0484" w14:textId="77777777" w:rsidR="008C1F77" w:rsidRPr="00CD3885" w:rsidRDefault="008C1F77" w:rsidP="00322095">
            <w:pPr>
              <w:jc w:val="both"/>
              <w:rPr>
                <w:rFonts w:ascii="Arial" w:hAnsi="Arial" w:cs="Arial"/>
                <w:b/>
                <w:i/>
                <w:sz w:val="24"/>
                <w:szCs w:val="24"/>
              </w:rPr>
            </w:pPr>
          </w:p>
        </w:tc>
      </w:tr>
      <w:tr w:rsidR="008C1F77" w:rsidRPr="00CD3885" w14:paraId="2BF1AB0F" w14:textId="77777777" w:rsidTr="00322095">
        <w:tc>
          <w:tcPr>
            <w:tcW w:w="1271" w:type="dxa"/>
          </w:tcPr>
          <w:p w14:paraId="77D2B3F1"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1.</w:t>
            </w:r>
          </w:p>
        </w:tc>
        <w:tc>
          <w:tcPr>
            <w:tcW w:w="6023" w:type="dxa"/>
          </w:tcPr>
          <w:p w14:paraId="694E0967"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Pročelnik</w:t>
            </w:r>
            <w:proofErr w:type="spellEnd"/>
            <w:r w:rsidRPr="00CD3885">
              <w:rPr>
                <w:rFonts w:ascii="Arial" w:hAnsi="Arial" w:cs="Arial"/>
                <w:b/>
                <w:i/>
                <w:sz w:val="24"/>
                <w:szCs w:val="24"/>
              </w:rPr>
              <w:t xml:space="preserve"> </w:t>
            </w:r>
            <w:r w:rsidRPr="00CD3885">
              <w:rPr>
                <w:rFonts w:ascii="Arial" w:hAnsi="Arial" w:cs="Arial"/>
                <w:i/>
                <w:sz w:val="24"/>
                <w:szCs w:val="24"/>
              </w:rPr>
              <w:t xml:space="preserve">– </w:t>
            </w:r>
            <w:proofErr w:type="spellStart"/>
            <w:r w:rsidRPr="00CD3885">
              <w:rPr>
                <w:rFonts w:ascii="Arial" w:hAnsi="Arial" w:cs="Arial"/>
                <w:i/>
                <w:sz w:val="24"/>
                <w:szCs w:val="24"/>
              </w:rPr>
              <w:t>klasifikacijski</w:t>
            </w:r>
            <w:proofErr w:type="spellEnd"/>
            <w:r w:rsidRPr="00CD3885">
              <w:rPr>
                <w:rFonts w:ascii="Arial" w:hAnsi="Arial" w:cs="Arial"/>
                <w:i/>
                <w:sz w:val="24"/>
                <w:szCs w:val="24"/>
              </w:rPr>
              <w:t xml:space="preserve"> rang 1</w:t>
            </w:r>
          </w:p>
        </w:tc>
        <w:tc>
          <w:tcPr>
            <w:tcW w:w="1768" w:type="dxa"/>
          </w:tcPr>
          <w:p w14:paraId="71CBA123"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2,05</w:t>
            </w:r>
          </w:p>
        </w:tc>
      </w:tr>
      <w:tr w:rsidR="008C1F77" w:rsidRPr="00CD3885" w14:paraId="716B5CAC" w14:textId="77777777" w:rsidTr="00322095">
        <w:tc>
          <w:tcPr>
            <w:tcW w:w="1271" w:type="dxa"/>
          </w:tcPr>
          <w:p w14:paraId="713C354A" w14:textId="77777777" w:rsidR="008C1F77" w:rsidRPr="00CD3885" w:rsidRDefault="008C1F77" w:rsidP="00322095">
            <w:pPr>
              <w:jc w:val="both"/>
              <w:rPr>
                <w:rFonts w:ascii="Arial" w:hAnsi="Arial" w:cs="Arial"/>
                <w:b/>
                <w:i/>
                <w:sz w:val="24"/>
                <w:szCs w:val="24"/>
              </w:rPr>
            </w:pPr>
          </w:p>
        </w:tc>
        <w:tc>
          <w:tcPr>
            <w:tcW w:w="6023" w:type="dxa"/>
          </w:tcPr>
          <w:p w14:paraId="2DD545BB"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Radna</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mjesta</w:t>
            </w:r>
            <w:proofErr w:type="spellEnd"/>
            <w:r w:rsidRPr="00CD3885">
              <w:rPr>
                <w:rFonts w:ascii="Arial" w:hAnsi="Arial" w:cs="Arial"/>
                <w:b/>
                <w:i/>
                <w:sz w:val="24"/>
                <w:szCs w:val="24"/>
              </w:rPr>
              <w:t xml:space="preserve"> II. </w:t>
            </w:r>
            <w:proofErr w:type="spellStart"/>
            <w:r w:rsidRPr="00CD3885">
              <w:rPr>
                <w:rFonts w:ascii="Arial" w:hAnsi="Arial" w:cs="Arial"/>
                <w:b/>
                <w:i/>
                <w:sz w:val="24"/>
                <w:szCs w:val="24"/>
              </w:rPr>
              <w:t>kategorije</w:t>
            </w:r>
            <w:proofErr w:type="spellEnd"/>
          </w:p>
        </w:tc>
        <w:tc>
          <w:tcPr>
            <w:tcW w:w="1768" w:type="dxa"/>
          </w:tcPr>
          <w:p w14:paraId="69E0D57F" w14:textId="77777777" w:rsidR="008C1F77" w:rsidRPr="00CD3885" w:rsidRDefault="008C1F77" w:rsidP="00322095">
            <w:pPr>
              <w:jc w:val="both"/>
              <w:rPr>
                <w:rFonts w:ascii="Arial" w:hAnsi="Arial" w:cs="Arial"/>
                <w:b/>
                <w:i/>
                <w:color w:val="000000" w:themeColor="text1"/>
                <w:sz w:val="24"/>
                <w:szCs w:val="24"/>
              </w:rPr>
            </w:pPr>
          </w:p>
        </w:tc>
      </w:tr>
      <w:tr w:rsidR="008C1F77" w:rsidRPr="00CD3885" w14:paraId="7CDF8C41" w14:textId="77777777" w:rsidTr="00322095">
        <w:tc>
          <w:tcPr>
            <w:tcW w:w="1271" w:type="dxa"/>
          </w:tcPr>
          <w:p w14:paraId="3ECF3622"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2.</w:t>
            </w:r>
          </w:p>
        </w:tc>
        <w:tc>
          <w:tcPr>
            <w:tcW w:w="6023" w:type="dxa"/>
          </w:tcPr>
          <w:p w14:paraId="2E5C95BD" w14:textId="77777777" w:rsidR="008C1F77" w:rsidRPr="00CD3885" w:rsidRDefault="008C1F77" w:rsidP="00322095">
            <w:pPr>
              <w:jc w:val="both"/>
              <w:rPr>
                <w:rFonts w:ascii="Arial" w:hAnsi="Arial" w:cs="Arial"/>
                <w:b/>
                <w:i/>
                <w:sz w:val="24"/>
                <w:szCs w:val="24"/>
                <w:lang w:val="it-IT"/>
              </w:rPr>
            </w:pPr>
            <w:proofErr w:type="spellStart"/>
            <w:r w:rsidRPr="00CD3885">
              <w:rPr>
                <w:rFonts w:ascii="Arial" w:hAnsi="Arial" w:cs="Arial"/>
                <w:b/>
                <w:i/>
                <w:sz w:val="24"/>
                <w:szCs w:val="24"/>
                <w:lang w:val="it-IT"/>
              </w:rPr>
              <w:t>Samostalni</w:t>
            </w:r>
            <w:proofErr w:type="spellEnd"/>
            <w:r w:rsidRPr="00CD3885">
              <w:rPr>
                <w:rFonts w:ascii="Arial" w:hAnsi="Arial" w:cs="Arial"/>
                <w:b/>
                <w:i/>
                <w:sz w:val="24"/>
                <w:szCs w:val="24"/>
                <w:lang w:val="it-IT"/>
              </w:rPr>
              <w:t xml:space="preserve"> </w:t>
            </w:r>
            <w:proofErr w:type="spellStart"/>
            <w:r w:rsidRPr="00CD3885">
              <w:rPr>
                <w:rFonts w:ascii="Arial" w:hAnsi="Arial" w:cs="Arial"/>
                <w:b/>
                <w:i/>
                <w:sz w:val="24"/>
                <w:szCs w:val="24"/>
                <w:lang w:val="it-IT"/>
              </w:rPr>
              <w:t>upravni</w:t>
            </w:r>
            <w:proofErr w:type="spellEnd"/>
            <w:r w:rsidRPr="00CD3885">
              <w:rPr>
                <w:rFonts w:ascii="Arial" w:hAnsi="Arial" w:cs="Arial"/>
                <w:b/>
                <w:i/>
                <w:sz w:val="24"/>
                <w:szCs w:val="24"/>
                <w:lang w:val="it-IT"/>
              </w:rPr>
              <w:t xml:space="preserve"> </w:t>
            </w:r>
            <w:proofErr w:type="spellStart"/>
            <w:r w:rsidRPr="00CD3885">
              <w:rPr>
                <w:rFonts w:ascii="Arial" w:hAnsi="Arial" w:cs="Arial"/>
                <w:b/>
                <w:i/>
                <w:sz w:val="24"/>
                <w:szCs w:val="24"/>
                <w:lang w:val="it-IT"/>
              </w:rPr>
              <w:t>referent</w:t>
            </w:r>
            <w:proofErr w:type="spellEnd"/>
            <w:r w:rsidRPr="00CD3885">
              <w:rPr>
                <w:rFonts w:ascii="Arial" w:hAnsi="Arial" w:cs="Arial"/>
                <w:b/>
                <w:i/>
                <w:sz w:val="24"/>
                <w:szCs w:val="24"/>
                <w:lang w:val="it-IT"/>
              </w:rPr>
              <w:t xml:space="preserve"> za </w:t>
            </w:r>
            <w:proofErr w:type="spellStart"/>
            <w:r w:rsidRPr="00CD3885">
              <w:rPr>
                <w:rFonts w:ascii="Arial" w:hAnsi="Arial" w:cs="Arial"/>
                <w:b/>
                <w:i/>
                <w:sz w:val="24"/>
                <w:szCs w:val="24"/>
                <w:lang w:val="it-IT"/>
              </w:rPr>
              <w:t>komunalne</w:t>
            </w:r>
            <w:proofErr w:type="spellEnd"/>
            <w:r w:rsidRPr="00CD3885">
              <w:rPr>
                <w:rFonts w:ascii="Arial" w:hAnsi="Arial" w:cs="Arial"/>
                <w:b/>
                <w:i/>
                <w:sz w:val="24"/>
                <w:szCs w:val="24"/>
                <w:lang w:val="it-IT"/>
              </w:rPr>
              <w:t xml:space="preserve"> </w:t>
            </w:r>
            <w:proofErr w:type="spellStart"/>
            <w:r w:rsidRPr="00CD3885">
              <w:rPr>
                <w:rFonts w:ascii="Arial" w:hAnsi="Arial" w:cs="Arial"/>
                <w:b/>
                <w:i/>
                <w:sz w:val="24"/>
                <w:szCs w:val="24"/>
                <w:lang w:val="it-IT"/>
              </w:rPr>
              <w:t>poslove</w:t>
            </w:r>
            <w:proofErr w:type="spellEnd"/>
            <w:r w:rsidRPr="00CD3885">
              <w:rPr>
                <w:rFonts w:ascii="Arial" w:hAnsi="Arial" w:cs="Arial"/>
                <w:b/>
                <w:i/>
                <w:sz w:val="24"/>
                <w:szCs w:val="24"/>
                <w:lang w:val="it-IT"/>
              </w:rPr>
              <w:t xml:space="preserve"> i </w:t>
            </w:r>
            <w:proofErr w:type="spellStart"/>
            <w:r w:rsidRPr="00CD3885">
              <w:rPr>
                <w:rFonts w:ascii="Arial" w:hAnsi="Arial" w:cs="Arial"/>
                <w:b/>
                <w:i/>
                <w:sz w:val="24"/>
                <w:szCs w:val="24"/>
                <w:lang w:val="it-IT"/>
              </w:rPr>
              <w:t>urbanizam</w:t>
            </w:r>
            <w:proofErr w:type="spellEnd"/>
            <w:r w:rsidRPr="00CD3885">
              <w:rPr>
                <w:rFonts w:ascii="Arial" w:hAnsi="Arial" w:cs="Arial"/>
                <w:b/>
                <w:i/>
                <w:sz w:val="24"/>
                <w:szCs w:val="24"/>
                <w:lang w:val="it-IT"/>
              </w:rPr>
              <w:t xml:space="preserve"> – </w:t>
            </w:r>
            <w:proofErr w:type="spellStart"/>
            <w:r w:rsidRPr="00CD3885">
              <w:rPr>
                <w:rFonts w:ascii="Arial" w:hAnsi="Arial" w:cs="Arial"/>
                <w:i/>
                <w:sz w:val="24"/>
                <w:szCs w:val="24"/>
                <w:lang w:val="it-IT"/>
              </w:rPr>
              <w:t>klasifikacijski</w:t>
            </w:r>
            <w:proofErr w:type="spellEnd"/>
            <w:r w:rsidRPr="00CD3885">
              <w:rPr>
                <w:rFonts w:ascii="Arial" w:hAnsi="Arial" w:cs="Arial"/>
                <w:i/>
                <w:sz w:val="24"/>
                <w:szCs w:val="24"/>
                <w:lang w:val="it-IT"/>
              </w:rPr>
              <w:t xml:space="preserve"> </w:t>
            </w:r>
            <w:proofErr w:type="spellStart"/>
            <w:r w:rsidRPr="00CD3885">
              <w:rPr>
                <w:rFonts w:ascii="Arial" w:hAnsi="Arial" w:cs="Arial"/>
                <w:i/>
                <w:sz w:val="24"/>
                <w:szCs w:val="24"/>
                <w:lang w:val="it-IT"/>
              </w:rPr>
              <w:t>rang</w:t>
            </w:r>
            <w:proofErr w:type="spellEnd"/>
            <w:r w:rsidRPr="00CD3885">
              <w:rPr>
                <w:rFonts w:ascii="Arial" w:hAnsi="Arial" w:cs="Arial"/>
                <w:i/>
                <w:sz w:val="24"/>
                <w:szCs w:val="24"/>
                <w:lang w:val="it-IT"/>
              </w:rPr>
              <w:t xml:space="preserve"> 6</w:t>
            </w:r>
          </w:p>
        </w:tc>
        <w:tc>
          <w:tcPr>
            <w:tcW w:w="1768" w:type="dxa"/>
          </w:tcPr>
          <w:p w14:paraId="30E92FE7"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1,87</w:t>
            </w:r>
          </w:p>
        </w:tc>
      </w:tr>
      <w:tr w:rsidR="008C1F77" w:rsidRPr="00CD3885" w14:paraId="4E064C3E" w14:textId="77777777" w:rsidTr="00322095">
        <w:tc>
          <w:tcPr>
            <w:tcW w:w="1271" w:type="dxa"/>
          </w:tcPr>
          <w:p w14:paraId="27148390"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3.</w:t>
            </w:r>
          </w:p>
        </w:tc>
        <w:tc>
          <w:tcPr>
            <w:tcW w:w="6023" w:type="dxa"/>
          </w:tcPr>
          <w:p w14:paraId="5907FF28"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Samostalni</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upravni</w:t>
            </w:r>
            <w:proofErr w:type="spellEnd"/>
            <w:r w:rsidRPr="00CD3885">
              <w:rPr>
                <w:rFonts w:ascii="Arial" w:hAnsi="Arial" w:cs="Arial"/>
                <w:b/>
                <w:i/>
                <w:sz w:val="24"/>
                <w:szCs w:val="24"/>
              </w:rPr>
              <w:t xml:space="preserve"> referent za </w:t>
            </w:r>
            <w:proofErr w:type="spellStart"/>
            <w:r w:rsidRPr="00CD3885">
              <w:rPr>
                <w:rFonts w:ascii="Arial" w:hAnsi="Arial" w:cs="Arial"/>
                <w:b/>
                <w:i/>
                <w:sz w:val="24"/>
                <w:szCs w:val="24"/>
              </w:rPr>
              <w:t>provođenje</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projekata</w:t>
            </w:r>
            <w:proofErr w:type="spellEnd"/>
            <w:r w:rsidRPr="00CD3885">
              <w:rPr>
                <w:rFonts w:ascii="Arial" w:hAnsi="Arial" w:cs="Arial"/>
                <w:b/>
                <w:i/>
                <w:sz w:val="24"/>
                <w:szCs w:val="24"/>
              </w:rPr>
              <w:t xml:space="preserve">, EU </w:t>
            </w:r>
            <w:proofErr w:type="spellStart"/>
            <w:r w:rsidRPr="00CD3885">
              <w:rPr>
                <w:rFonts w:ascii="Arial" w:hAnsi="Arial" w:cs="Arial"/>
                <w:b/>
                <w:i/>
                <w:sz w:val="24"/>
                <w:szCs w:val="24"/>
              </w:rPr>
              <w:t>fondove</w:t>
            </w:r>
            <w:proofErr w:type="spellEnd"/>
            <w:r w:rsidRPr="00CD3885">
              <w:rPr>
                <w:rFonts w:ascii="Arial" w:hAnsi="Arial" w:cs="Arial"/>
                <w:b/>
                <w:i/>
                <w:sz w:val="24"/>
                <w:szCs w:val="24"/>
              </w:rPr>
              <w:t xml:space="preserve"> i </w:t>
            </w:r>
            <w:proofErr w:type="spellStart"/>
            <w:r w:rsidRPr="00CD3885">
              <w:rPr>
                <w:rFonts w:ascii="Arial" w:hAnsi="Arial" w:cs="Arial"/>
                <w:b/>
                <w:i/>
                <w:sz w:val="24"/>
                <w:szCs w:val="24"/>
              </w:rPr>
              <w:t>društvene</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djelatnosti</w:t>
            </w:r>
            <w:proofErr w:type="spellEnd"/>
            <w:r w:rsidRPr="00CD3885">
              <w:rPr>
                <w:rFonts w:ascii="Arial" w:hAnsi="Arial" w:cs="Arial"/>
                <w:b/>
                <w:i/>
                <w:sz w:val="24"/>
                <w:szCs w:val="24"/>
              </w:rPr>
              <w:t xml:space="preserve"> -</w:t>
            </w:r>
            <w:r w:rsidRPr="00CD3885">
              <w:rPr>
                <w:rFonts w:ascii="Arial" w:hAnsi="Arial" w:cs="Arial"/>
                <w:i/>
                <w:sz w:val="24"/>
                <w:szCs w:val="24"/>
              </w:rPr>
              <w:t xml:space="preserve"> </w:t>
            </w:r>
            <w:proofErr w:type="spellStart"/>
            <w:r w:rsidRPr="00CD3885">
              <w:rPr>
                <w:rFonts w:ascii="Arial" w:hAnsi="Arial" w:cs="Arial"/>
                <w:i/>
                <w:sz w:val="24"/>
                <w:szCs w:val="24"/>
              </w:rPr>
              <w:t>klasifikacijski</w:t>
            </w:r>
            <w:proofErr w:type="spellEnd"/>
            <w:r w:rsidRPr="00CD3885">
              <w:rPr>
                <w:rFonts w:ascii="Arial" w:hAnsi="Arial" w:cs="Arial"/>
                <w:i/>
                <w:sz w:val="24"/>
                <w:szCs w:val="24"/>
              </w:rPr>
              <w:t xml:space="preserve"> rang 6</w:t>
            </w:r>
          </w:p>
        </w:tc>
        <w:tc>
          <w:tcPr>
            <w:tcW w:w="1768" w:type="dxa"/>
          </w:tcPr>
          <w:p w14:paraId="22D48530"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1,87</w:t>
            </w:r>
          </w:p>
        </w:tc>
      </w:tr>
      <w:tr w:rsidR="008C1F77" w:rsidRPr="00CD3885" w14:paraId="2C922CB3" w14:textId="77777777" w:rsidTr="00322095">
        <w:tc>
          <w:tcPr>
            <w:tcW w:w="1271" w:type="dxa"/>
          </w:tcPr>
          <w:p w14:paraId="62A7BD24"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4.</w:t>
            </w:r>
          </w:p>
        </w:tc>
        <w:tc>
          <w:tcPr>
            <w:tcW w:w="6023" w:type="dxa"/>
          </w:tcPr>
          <w:p w14:paraId="580FE704" w14:textId="77777777" w:rsidR="008C1F77" w:rsidRPr="00CD3885" w:rsidRDefault="008C1F77" w:rsidP="00322095">
            <w:pPr>
              <w:jc w:val="both"/>
              <w:rPr>
                <w:rFonts w:ascii="Arial" w:hAnsi="Arial" w:cs="Arial"/>
                <w:b/>
                <w:i/>
                <w:sz w:val="24"/>
                <w:szCs w:val="24"/>
                <w:lang w:val="it-IT"/>
              </w:rPr>
            </w:pPr>
            <w:proofErr w:type="spellStart"/>
            <w:r w:rsidRPr="00CD3885">
              <w:rPr>
                <w:rFonts w:ascii="Arial" w:hAnsi="Arial" w:cs="Arial"/>
                <w:b/>
                <w:i/>
                <w:sz w:val="24"/>
                <w:szCs w:val="24"/>
                <w:lang w:val="it-IT"/>
              </w:rPr>
              <w:t>Samostalni</w:t>
            </w:r>
            <w:proofErr w:type="spellEnd"/>
            <w:r w:rsidRPr="00CD3885">
              <w:rPr>
                <w:rFonts w:ascii="Arial" w:hAnsi="Arial" w:cs="Arial"/>
                <w:b/>
                <w:i/>
                <w:sz w:val="24"/>
                <w:szCs w:val="24"/>
                <w:lang w:val="it-IT"/>
              </w:rPr>
              <w:t xml:space="preserve"> </w:t>
            </w:r>
            <w:proofErr w:type="spellStart"/>
            <w:r w:rsidRPr="00CD3885">
              <w:rPr>
                <w:rFonts w:ascii="Arial" w:hAnsi="Arial" w:cs="Arial"/>
                <w:b/>
                <w:i/>
                <w:sz w:val="24"/>
                <w:szCs w:val="24"/>
                <w:lang w:val="it-IT"/>
              </w:rPr>
              <w:t>upravni</w:t>
            </w:r>
            <w:proofErr w:type="spellEnd"/>
            <w:r w:rsidRPr="00CD3885">
              <w:rPr>
                <w:rFonts w:ascii="Arial" w:hAnsi="Arial" w:cs="Arial"/>
                <w:b/>
                <w:i/>
                <w:sz w:val="24"/>
                <w:szCs w:val="24"/>
                <w:lang w:val="it-IT"/>
              </w:rPr>
              <w:t xml:space="preserve"> </w:t>
            </w:r>
            <w:proofErr w:type="spellStart"/>
            <w:r w:rsidRPr="00CD3885">
              <w:rPr>
                <w:rFonts w:ascii="Arial" w:hAnsi="Arial" w:cs="Arial"/>
                <w:b/>
                <w:i/>
                <w:sz w:val="24"/>
                <w:szCs w:val="24"/>
                <w:lang w:val="it-IT"/>
              </w:rPr>
              <w:t>referent</w:t>
            </w:r>
            <w:proofErr w:type="spellEnd"/>
            <w:r w:rsidRPr="00CD3885">
              <w:rPr>
                <w:rFonts w:ascii="Arial" w:hAnsi="Arial" w:cs="Arial"/>
                <w:b/>
                <w:i/>
                <w:sz w:val="24"/>
                <w:szCs w:val="24"/>
                <w:lang w:val="it-IT"/>
              </w:rPr>
              <w:t xml:space="preserve"> za </w:t>
            </w:r>
            <w:proofErr w:type="spellStart"/>
            <w:r w:rsidRPr="00CD3885">
              <w:rPr>
                <w:rFonts w:ascii="Arial" w:hAnsi="Arial" w:cs="Arial"/>
                <w:b/>
                <w:i/>
                <w:sz w:val="24"/>
                <w:szCs w:val="24"/>
                <w:lang w:val="it-IT"/>
              </w:rPr>
              <w:t>pravne</w:t>
            </w:r>
            <w:proofErr w:type="spellEnd"/>
            <w:r w:rsidRPr="00CD3885">
              <w:rPr>
                <w:rFonts w:ascii="Arial" w:hAnsi="Arial" w:cs="Arial"/>
                <w:b/>
                <w:i/>
                <w:sz w:val="24"/>
                <w:szCs w:val="24"/>
                <w:lang w:val="it-IT"/>
              </w:rPr>
              <w:t xml:space="preserve"> </w:t>
            </w:r>
            <w:proofErr w:type="spellStart"/>
            <w:r w:rsidRPr="00CD3885">
              <w:rPr>
                <w:rFonts w:ascii="Arial" w:hAnsi="Arial" w:cs="Arial"/>
                <w:b/>
                <w:i/>
                <w:sz w:val="24"/>
                <w:szCs w:val="24"/>
                <w:lang w:val="it-IT"/>
              </w:rPr>
              <w:t>poslove</w:t>
            </w:r>
            <w:proofErr w:type="spellEnd"/>
            <w:r w:rsidRPr="00CD3885">
              <w:rPr>
                <w:rFonts w:ascii="Arial" w:hAnsi="Arial" w:cs="Arial"/>
                <w:b/>
                <w:i/>
                <w:sz w:val="24"/>
                <w:szCs w:val="24"/>
                <w:lang w:val="it-IT"/>
              </w:rPr>
              <w:t xml:space="preserve"> – </w:t>
            </w:r>
            <w:proofErr w:type="spellStart"/>
            <w:r w:rsidRPr="00CD3885">
              <w:rPr>
                <w:rFonts w:ascii="Arial" w:hAnsi="Arial" w:cs="Arial"/>
                <w:i/>
                <w:sz w:val="24"/>
                <w:szCs w:val="24"/>
                <w:lang w:val="it-IT"/>
              </w:rPr>
              <w:t>klasifikacijski</w:t>
            </w:r>
            <w:proofErr w:type="spellEnd"/>
            <w:r w:rsidRPr="00CD3885">
              <w:rPr>
                <w:rFonts w:ascii="Arial" w:hAnsi="Arial" w:cs="Arial"/>
                <w:i/>
                <w:sz w:val="24"/>
                <w:szCs w:val="24"/>
                <w:lang w:val="it-IT"/>
              </w:rPr>
              <w:t xml:space="preserve"> </w:t>
            </w:r>
            <w:proofErr w:type="spellStart"/>
            <w:r w:rsidRPr="00CD3885">
              <w:rPr>
                <w:rFonts w:ascii="Arial" w:hAnsi="Arial" w:cs="Arial"/>
                <w:i/>
                <w:sz w:val="24"/>
                <w:szCs w:val="24"/>
                <w:lang w:val="it-IT"/>
              </w:rPr>
              <w:t>rang</w:t>
            </w:r>
            <w:proofErr w:type="spellEnd"/>
            <w:r w:rsidRPr="00CD3885">
              <w:rPr>
                <w:rFonts w:ascii="Arial" w:hAnsi="Arial" w:cs="Arial"/>
                <w:i/>
                <w:sz w:val="24"/>
                <w:szCs w:val="24"/>
                <w:lang w:val="it-IT"/>
              </w:rPr>
              <w:t xml:space="preserve"> 6</w:t>
            </w:r>
          </w:p>
        </w:tc>
        <w:tc>
          <w:tcPr>
            <w:tcW w:w="1768" w:type="dxa"/>
          </w:tcPr>
          <w:p w14:paraId="751E7598"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1,87</w:t>
            </w:r>
          </w:p>
        </w:tc>
      </w:tr>
      <w:tr w:rsidR="008C1F77" w:rsidRPr="00CD3885" w14:paraId="3139EC8C" w14:textId="77777777" w:rsidTr="00322095">
        <w:tc>
          <w:tcPr>
            <w:tcW w:w="1271" w:type="dxa"/>
          </w:tcPr>
          <w:p w14:paraId="7EC998D4"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5.</w:t>
            </w:r>
          </w:p>
        </w:tc>
        <w:tc>
          <w:tcPr>
            <w:tcW w:w="6023" w:type="dxa"/>
          </w:tcPr>
          <w:p w14:paraId="16F8FA00"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Viši</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stručni</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suradnik</w:t>
            </w:r>
            <w:proofErr w:type="spellEnd"/>
            <w:r w:rsidRPr="00CD3885">
              <w:rPr>
                <w:rFonts w:ascii="Arial" w:hAnsi="Arial" w:cs="Arial"/>
                <w:b/>
                <w:i/>
                <w:sz w:val="24"/>
                <w:szCs w:val="24"/>
              </w:rPr>
              <w:t xml:space="preserve"> za </w:t>
            </w:r>
            <w:proofErr w:type="spellStart"/>
            <w:r w:rsidRPr="00CD3885">
              <w:rPr>
                <w:rFonts w:ascii="Arial" w:hAnsi="Arial" w:cs="Arial"/>
                <w:b/>
                <w:i/>
                <w:sz w:val="24"/>
                <w:szCs w:val="24"/>
              </w:rPr>
              <w:t>javnu</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nabavu</w:t>
            </w:r>
            <w:proofErr w:type="spellEnd"/>
            <w:r w:rsidRPr="00CD3885">
              <w:rPr>
                <w:rFonts w:ascii="Arial" w:hAnsi="Arial" w:cs="Arial"/>
                <w:b/>
                <w:i/>
                <w:sz w:val="24"/>
                <w:szCs w:val="24"/>
              </w:rPr>
              <w:t xml:space="preserve"> i </w:t>
            </w:r>
            <w:proofErr w:type="spellStart"/>
            <w:r w:rsidRPr="00CD3885">
              <w:rPr>
                <w:rFonts w:ascii="Arial" w:hAnsi="Arial" w:cs="Arial"/>
                <w:b/>
                <w:i/>
                <w:sz w:val="24"/>
                <w:szCs w:val="24"/>
              </w:rPr>
              <w:t>naplatu</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općinskih</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prihoda</w:t>
            </w:r>
            <w:proofErr w:type="spellEnd"/>
            <w:r w:rsidRPr="00CD3885">
              <w:rPr>
                <w:rFonts w:ascii="Arial" w:hAnsi="Arial" w:cs="Arial"/>
                <w:b/>
                <w:i/>
                <w:sz w:val="24"/>
                <w:szCs w:val="24"/>
              </w:rPr>
              <w:t xml:space="preserve">- </w:t>
            </w:r>
            <w:proofErr w:type="spellStart"/>
            <w:r w:rsidRPr="00CD3885">
              <w:rPr>
                <w:rFonts w:ascii="Arial" w:hAnsi="Arial" w:cs="Arial"/>
                <w:bCs/>
                <w:i/>
                <w:sz w:val="24"/>
                <w:szCs w:val="24"/>
              </w:rPr>
              <w:t>klasifikacijski</w:t>
            </w:r>
            <w:proofErr w:type="spellEnd"/>
            <w:r w:rsidRPr="00CD3885">
              <w:rPr>
                <w:rFonts w:ascii="Arial" w:hAnsi="Arial" w:cs="Arial"/>
                <w:bCs/>
                <w:i/>
                <w:sz w:val="24"/>
                <w:szCs w:val="24"/>
              </w:rPr>
              <w:t xml:space="preserve"> rang 6</w:t>
            </w:r>
          </w:p>
        </w:tc>
        <w:tc>
          <w:tcPr>
            <w:tcW w:w="1768" w:type="dxa"/>
          </w:tcPr>
          <w:p w14:paraId="689B8493"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1,87</w:t>
            </w:r>
          </w:p>
        </w:tc>
      </w:tr>
      <w:tr w:rsidR="008C1F77" w:rsidRPr="00CD3885" w14:paraId="397CFC26" w14:textId="77777777" w:rsidTr="00322095">
        <w:tc>
          <w:tcPr>
            <w:tcW w:w="1271" w:type="dxa"/>
          </w:tcPr>
          <w:p w14:paraId="163474FA" w14:textId="77777777" w:rsidR="008C1F77" w:rsidRPr="00CD3885" w:rsidRDefault="008C1F77" w:rsidP="00322095">
            <w:pPr>
              <w:jc w:val="both"/>
              <w:rPr>
                <w:rFonts w:ascii="Arial" w:hAnsi="Arial" w:cs="Arial"/>
                <w:b/>
                <w:i/>
                <w:sz w:val="24"/>
                <w:szCs w:val="24"/>
              </w:rPr>
            </w:pPr>
          </w:p>
        </w:tc>
        <w:tc>
          <w:tcPr>
            <w:tcW w:w="6023" w:type="dxa"/>
          </w:tcPr>
          <w:p w14:paraId="7578648C"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Radna</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mjesta</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III.kategorije</w:t>
            </w:r>
            <w:proofErr w:type="spellEnd"/>
          </w:p>
        </w:tc>
        <w:tc>
          <w:tcPr>
            <w:tcW w:w="1768" w:type="dxa"/>
          </w:tcPr>
          <w:p w14:paraId="26B644E0" w14:textId="77777777" w:rsidR="008C1F77" w:rsidRPr="00CD3885" w:rsidRDefault="008C1F77" w:rsidP="00322095">
            <w:pPr>
              <w:jc w:val="both"/>
              <w:rPr>
                <w:rFonts w:ascii="Arial" w:hAnsi="Arial" w:cs="Arial"/>
                <w:b/>
                <w:i/>
                <w:color w:val="000000" w:themeColor="text1"/>
                <w:sz w:val="24"/>
                <w:szCs w:val="24"/>
              </w:rPr>
            </w:pPr>
          </w:p>
        </w:tc>
      </w:tr>
      <w:tr w:rsidR="008C1F77" w:rsidRPr="00CD3885" w14:paraId="736032E8" w14:textId="77777777" w:rsidTr="00322095">
        <w:tc>
          <w:tcPr>
            <w:tcW w:w="1271" w:type="dxa"/>
          </w:tcPr>
          <w:p w14:paraId="0AE20F2E"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6.</w:t>
            </w:r>
          </w:p>
        </w:tc>
        <w:tc>
          <w:tcPr>
            <w:tcW w:w="6023" w:type="dxa"/>
          </w:tcPr>
          <w:p w14:paraId="1D6D153B" w14:textId="77777777" w:rsidR="008C1F77" w:rsidRPr="00CD3885" w:rsidRDefault="008C1F77" w:rsidP="00322095">
            <w:pPr>
              <w:jc w:val="both"/>
              <w:rPr>
                <w:rFonts w:ascii="Arial" w:hAnsi="Arial" w:cs="Arial"/>
                <w:b/>
                <w:i/>
                <w:sz w:val="24"/>
                <w:szCs w:val="24"/>
                <w:lang w:val="it-IT"/>
              </w:rPr>
            </w:pPr>
            <w:proofErr w:type="spellStart"/>
            <w:r w:rsidRPr="00CD3885">
              <w:rPr>
                <w:rFonts w:ascii="Arial" w:hAnsi="Arial" w:cs="Arial"/>
                <w:b/>
                <w:i/>
                <w:sz w:val="24"/>
                <w:szCs w:val="24"/>
                <w:lang w:val="it-IT"/>
              </w:rPr>
              <w:t>Referent</w:t>
            </w:r>
            <w:proofErr w:type="spellEnd"/>
            <w:r w:rsidRPr="00CD3885">
              <w:rPr>
                <w:rFonts w:ascii="Arial" w:hAnsi="Arial" w:cs="Arial"/>
                <w:b/>
                <w:i/>
                <w:sz w:val="24"/>
                <w:szCs w:val="24"/>
                <w:lang w:val="it-IT"/>
              </w:rPr>
              <w:t xml:space="preserve"> za </w:t>
            </w:r>
            <w:proofErr w:type="spellStart"/>
            <w:r w:rsidRPr="00CD3885">
              <w:rPr>
                <w:rFonts w:ascii="Arial" w:hAnsi="Arial" w:cs="Arial"/>
                <w:b/>
                <w:i/>
                <w:sz w:val="24"/>
                <w:szCs w:val="24"/>
                <w:lang w:val="it-IT"/>
              </w:rPr>
              <w:t>računovodstvo</w:t>
            </w:r>
            <w:proofErr w:type="spellEnd"/>
            <w:r w:rsidRPr="00CD3885">
              <w:rPr>
                <w:rFonts w:ascii="Arial" w:hAnsi="Arial" w:cs="Arial"/>
                <w:b/>
                <w:i/>
                <w:sz w:val="24"/>
                <w:szCs w:val="24"/>
                <w:lang w:val="it-IT"/>
              </w:rPr>
              <w:t xml:space="preserve"> i </w:t>
            </w:r>
            <w:proofErr w:type="spellStart"/>
            <w:r w:rsidRPr="00CD3885">
              <w:rPr>
                <w:rFonts w:ascii="Arial" w:hAnsi="Arial" w:cs="Arial"/>
                <w:b/>
                <w:i/>
                <w:sz w:val="24"/>
                <w:szCs w:val="24"/>
                <w:lang w:val="it-IT"/>
              </w:rPr>
              <w:t>financije</w:t>
            </w:r>
            <w:proofErr w:type="spellEnd"/>
            <w:r w:rsidRPr="00CD3885">
              <w:rPr>
                <w:rFonts w:ascii="Arial" w:hAnsi="Arial" w:cs="Arial"/>
                <w:b/>
                <w:i/>
                <w:sz w:val="24"/>
                <w:szCs w:val="24"/>
                <w:lang w:val="it-IT"/>
              </w:rPr>
              <w:t xml:space="preserve"> </w:t>
            </w:r>
            <w:proofErr w:type="gramStart"/>
            <w:r w:rsidRPr="00CD3885">
              <w:rPr>
                <w:rFonts w:ascii="Arial" w:hAnsi="Arial" w:cs="Arial"/>
                <w:b/>
                <w:i/>
                <w:sz w:val="24"/>
                <w:szCs w:val="24"/>
                <w:lang w:val="it-IT"/>
              </w:rPr>
              <w:t xml:space="preserve">-  </w:t>
            </w:r>
            <w:proofErr w:type="spellStart"/>
            <w:r w:rsidRPr="00CD3885">
              <w:rPr>
                <w:rFonts w:ascii="Arial" w:hAnsi="Arial" w:cs="Arial"/>
                <w:i/>
                <w:sz w:val="24"/>
                <w:szCs w:val="24"/>
                <w:lang w:val="it-IT"/>
              </w:rPr>
              <w:t>klasifikacijski</w:t>
            </w:r>
            <w:proofErr w:type="spellEnd"/>
            <w:proofErr w:type="gramEnd"/>
            <w:r w:rsidRPr="00CD3885">
              <w:rPr>
                <w:rFonts w:ascii="Arial" w:hAnsi="Arial" w:cs="Arial"/>
                <w:i/>
                <w:sz w:val="24"/>
                <w:szCs w:val="24"/>
                <w:lang w:val="it-IT"/>
              </w:rPr>
              <w:t xml:space="preserve"> </w:t>
            </w:r>
            <w:proofErr w:type="spellStart"/>
            <w:r w:rsidRPr="00CD3885">
              <w:rPr>
                <w:rFonts w:ascii="Arial" w:hAnsi="Arial" w:cs="Arial"/>
                <w:i/>
                <w:sz w:val="24"/>
                <w:szCs w:val="24"/>
                <w:lang w:val="it-IT"/>
              </w:rPr>
              <w:t>rang</w:t>
            </w:r>
            <w:proofErr w:type="spellEnd"/>
            <w:r w:rsidRPr="00CD3885">
              <w:rPr>
                <w:rFonts w:ascii="Arial" w:hAnsi="Arial" w:cs="Arial"/>
                <w:i/>
                <w:sz w:val="24"/>
                <w:szCs w:val="24"/>
                <w:lang w:val="it-IT"/>
              </w:rPr>
              <w:t xml:space="preserve"> 11</w:t>
            </w:r>
          </w:p>
        </w:tc>
        <w:tc>
          <w:tcPr>
            <w:tcW w:w="1768" w:type="dxa"/>
          </w:tcPr>
          <w:p w14:paraId="7CD430C7"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1,50</w:t>
            </w:r>
          </w:p>
        </w:tc>
      </w:tr>
      <w:tr w:rsidR="008C1F77" w:rsidRPr="00CD3885" w14:paraId="12EF6EE0" w14:textId="77777777" w:rsidTr="00322095">
        <w:tc>
          <w:tcPr>
            <w:tcW w:w="1271" w:type="dxa"/>
          </w:tcPr>
          <w:p w14:paraId="4C8DEEC8" w14:textId="77777777" w:rsidR="008C1F77" w:rsidRPr="00CD3885" w:rsidRDefault="008C1F77" w:rsidP="00322095">
            <w:pPr>
              <w:jc w:val="both"/>
              <w:rPr>
                <w:rFonts w:ascii="Arial" w:hAnsi="Arial" w:cs="Arial"/>
                <w:b/>
                <w:i/>
                <w:sz w:val="24"/>
                <w:szCs w:val="24"/>
              </w:rPr>
            </w:pPr>
          </w:p>
        </w:tc>
        <w:tc>
          <w:tcPr>
            <w:tcW w:w="6023" w:type="dxa"/>
          </w:tcPr>
          <w:p w14:paraId="7C0E5C46"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 xml:space="preserve">Referent za </w:t>
            </w:r>
            <w:proofErr w:type="spellStart"/>
            <w:r w:rsidRPr="00CD3885">
              <w:rPr>
                <w:rFonts w:ascii="Arial" w:hAnsi="Arial" w:cs="Arial"/>
                <w:b/>
                <w:i/>
                <w:sz w:val="24"/>
                <w:szCs w:val="24"/>
              </w:rPr>
              <w:t>vođenje</w:t>
            </w:r>
            <w:proofErr w:type="spellEnd"/>
            <w:r w:rsidRPr="00CD3885">
              <w:rPr>
                <w:rFonts w:ascii="Arial" w:hAnsi="Arial" w:cs="Arial"/>
                <w:b/>
                <w:i/>
                <w:sz w:val="24"/>
                <w:szCs w:val="24"/>
              </w:rPr>
              <w:t xml:space="preserve"> </w:t>
            </w:r>
            <w:proofErr w:type="spellStart"/>
            <w:proofErr w:type="gramStart"/>
            <w:r w:rsidRPr="00CD3885">
              <w:rPr>
                <w:rFonts w:ascii="Arial" w:hAnsi="Arial" w:cs="Arial"/>
                <w:b/>
                <w:i/>
                <w:sz w:val="24"/>
                <w:szCs w:val="24"/>
              </w:rPr>
              <w:t>investicija</w:t>
            </w:r>
            <w:proofErr w:type="spellEnd"/>
            <w:r w:rsidRPr="00CD3885">
              <w:rPr>
                <w:rFonts w:ascii="Arial" w:hAnsi="Arial" w:cs="Arial"/>
                <w:b/>
                <w:i/>
                <w:sz w:val="24"/>
                <w:szCs w:val="24"/>
              </w:rPr>
              <w:t xml:space="preserve">  </w:t>
            </w:r>
            <w:r w:rsidRPr="00CD3885">
              <w:rPr>
                <w:rFonts w:ascii="Arial" w:hAnsi="Arial" w:cs="Arial"/>
                <w:i/>
                <w:sz w:val="24"/>
                <w:szCs w:val="24"/>
              </w:rPr>
              <w:t>-</w:t>
            </w:r>
            <w:proofErr w:type="gramEnd"/>
            <w:r w:rsidRPr="00CD3885">
              <w:rPr>
                <w:rFonts w:ascii="Arial" w:hAnsi="Arial" w:cs="Arial"/>
                <w:i/>
                <w:sz w:val="24"/>
                <w:szCs w:val="24"/>
              </w:rPr>
              <w:t xml:space="preserve">  </w:t>
            </w:r>
            <w:proofErr w:type="spellStart"/>
            <w:r w:rsidRPr="00CD3885">
              <w:rPr>
                <w:rFonts w:ascii="Arial" w:hAnsi="Arial" w:cs="Arial"/>
                <w:i/>
                <w:sz w:val="24"/>
                <w:szCs w:val="24"/>
              </w:rPr>
              <w:t>klasifikacijski</w:t>
            </w:r>
            <w:proofErr w:type="spellEnd"/>
            <w:r w:rsidRPr="00CD3885">
              <w:rPr>
                <w:rFonts w:ascii="Arial" w:hAnsi="Arial" w:cs="Arial"/>
                <w:i/>
                <w:sz w:val="24"/>
                <w:szCs w:val="24"/>
              </w:rPr>
              <w:t xml:space="preserve"> rang 11</w:t>
            </w:r>
          </w:p>
        </w:tc>
        <w:tc>
          <w:tcPr>
            <w:tcW w:w="1768" w:type="dxa"/>
          </w:tcPr>
          <w:p w14:paraId="4DF6DFAB"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1,69</w:t>
            </w:r>
          </w:p>
        </w:tc>
      </w:tr>
      <w:tr w:rsidR="008C1F77" w:rsidRPr="00CD3885" w14:paraId="3CC2242A" w14:textId="77777777" w:rsidTr="00322095">
        <w:tc>
          <w:tcPr>
            <w:tcW w:w="1271" w:type="dxa"/>
          </w:tcPr>
          <w:p w14:paraId="067D535B"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7.</w:t>
            </w:r>
          </w:p>
        </w:tc>
        <w:tc>
          <w:tcPr>
            <w:tcW w:w="6023" w:type="dxa"/>
          </w:tcPr>
          <w:p w14:paraId="10F38495" w14:textId="77777777" w:rsidR="008C1F77" w:rsidRPr="00CD3885" w:rsidRDefault="008C1F77" w:rsidP="00322095">
            <w:pPr>
              <w:jc w:val="both"/>
              <w:rPr>
                <w:rFonts w:ascii="Arial" w:hAnsi="Arial" w:cs="Arial"/>
                <w:b/>
                <w:i/>
                <w:sz w:val="24"/>
                <w:szCs w:val="24"/>
                <w:lang w:val="it-IT"/>
              </w:rPr>
            </w:pPr>
            <w:proofErr w:type="spellStart"/>
            <w:r w:rsidRPr="00CD3885">
              <w:rPr>
                <w:rFonts w:ascii="Arial" w:hAnsi="Arial" w:cs="Arial"/>
                <w:b/>
                <w:i/>
                <w:sz w:val="24"/>
                <w:szCs w:val="24"/>
                <w:lang w:val="it-IT"/>
              </w:rPr>
              <w:t>Referent</w:t>
            </w:r>
            <w:proofErr w:type="spellEnd"/>
            <w:r w:rsidRPr="00CD3885">
              <w:rPr>
                <w:rFonts w:ascii="Arial" w:hAnsi="Arial" w:cs="Arial"/>
                <w:b/>
                <w:i/>
                <w:sz w:val="24"/>
                <w:szCs w:val="24"/>
                <w:lang w:val="it-IT"/>
              </w:rPr>
              <w:t xml:space="preserve"> – </w:t>
            </w:r>
            <w:proofErr w:type="spellStart"/>
            <w:r w:rsidRPr="00CD3885">
              <w:rPr>
                <w:rFonts w:ascii="Arial" w:hAnsi="Arial" w:cs="Arial"/>
                <w:b/>
                <w:i/>
                <w:sz w:val="24"/>
                <w:szCs w:val="24"/>
                <w:lang w:val="it-IT"/>
              </w:rPr>
              <w:t>Komunalni</w:t>
            </w:r>
            <w:proofErr w:type="spellEnd"/>
            <w:r w:rsidRPr="00CD3885">
              <w:rPr>
                <w:rFonts w:ascii="Arial" w:hAnsi="Arial" w:cs="Arial"/>
                <w:b/>
                <w:i/>
                <w:sz w:val="24"/>
                <w:szCs w:val="24"/>
                <w:lang w:val="it-IT"/>
              </w:rPr>
              <w:t xml:space="preserve"> i </w:t>
            </w:r>
            <w:proofErr w:type="spellStart"/>
            <w:r w:rsidRPr="00CD3885">
              <w:rPr>
                <w:rFonts w:ascii="Arial" w:hAnsi="Arial" w:cs="Arial"/>
                <w:b/>
                <w:i/>
                <w:sz w:val="24"/>
                <w:szCs w:val="24"/>
                <w:lang w:val="it-IT"/>
              </w:rPr>
              <w:t>poljoprivredni</w:t>
            </w:r>
            <w:proofErr w:type="spellEnd"/>
            <w:r w:rsidRPr="00CD3885">
              <w:rPr>
                <w:rFonts w:ascii="Arial" w:hAnsi="Arial" w:cs="Arial"/>
                <w:b/>
                <w:i/>
                <w:sz w:val="24"/>
                <w:szCs w:val="24"/>
                <w:lang w:val="it-IT"/>
              </w:rPr>
              <w:t xml:space="preserve"> redar </w:t>
            </w:r>
            <w:proofErr w:type="gramStart"/>
            <w:r w:rsidRPr="00CD3885">
              <w:rPr>
                <w:rFonts w:ascii="Arial" w:hAnsi="Arial" w:cs="Arial"/>
                <w:i/>
                <w:sz w:val="24"/>
                <w:szCs w:val="24"/>
                <w:lang w:val="it-IT"/>
              </w:rPr>
              <w:t xml:space="preserve">-  </w:t>
            </w:r>
            <w:proofErr w:type="spellStart"/>
            <w:r w:rsidRPr="00CD3885">
              <w:rPr>
                <w:rFonts w:ascii="Arial" w:hAnsi="Arial" w:cs="Arial"/>
                <w:i/>
                <w:sz w:val="24"/>
                <w:szCs w:val="24"/>
                <w:lang w:val="it-IT"/>
              </w:rPr>
              <w:t>klasifikacijski</w:t>
            </w:r>
            <w:proofErr w:type="spellEnd"/>
            <w:proofErr w:type="gramEnd"/>
            <w:r w:rsidRPr="00CD3885">
              <w:rPr>
                <w:rFonts w:ascii="Arial" w:hAnsi="Arial" w:cs="Arial"/>
                <w:i/>
                <w:sz w:val="24"/>
                <w:szCs w:val="24"/>
                <w:lang w:val="it-IT"/>
              </w:rPr>
              <w:t xml:space="preserve"> </w:t>
            </w:r>
            <w:proofErr w:type="spellStart"/>
            <w:r w:rsidRPr="00CD3885">
              <w:rPr>
                <w:rFonts w:ascii="Arial" w:hAnsi="Arial" w:cs="Arial"/>
                <w:i/>
                <w:sz w:val="24"/>
                <w:szCs w:val="24"/>
                <w:lang w:val="it-IT"/>
              </w:rPr>
              <w:t>rang</w:t>
            </w:r>
            <w:proofErr w:type="spellEnd"/>
            <w:r w:rsidRPr="00CD3885">
              <w:rPr>
                <w:rFonts w:ascii="Arial" w:hAnsi="Arial" w:cs="Arial"/>
                <w:i/>
                <w:sz w:val="24"/>
                <w:szCs w:val="24"/>
                <w:lang w:val="it-IT"/>
              </w:rPr>
              <w:t xml:space="preserve"> 11</w:t>
            </w:r>
          </w:p>
        </w:tc>
        <w:tc>
          <w:tcPr>
            <w:tcW w:w="1768" w:type="dxa"/>
          </w:tcPr>
          <w:p w14:paraId="6931F648"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1,50</w:t>
            </w:r>
          </w:p>
        </w:tc>
      </w:tr>
      <w:tr w:rsidR="008C1F77" w:rsidRPr="00CD3885" w14:paraId="3F680904" w14:textId="77777777" w:rsidTr="00322095">
        <w:tc>
          <w:tcPr>
            <w:tcW w:w="1271" w:type="dxa"/>
          </w:tcPr>
          <w:p w14:paraId="7EF22A55"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8.</w:t>
            </w:r>
          </w:p>
        </w:tc>
        <w:tc>
          <w:tcPr>
            <w:tcW w:w="6023" w:type="dxa"/>
          </w:tcPr>
          <w:p w14:paraId="2B4EFF3C"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Administrativni</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tajnik</w:t>
            </w:r>
            <w:proofErr w:type="spellEnd"/>
            <w:r w:rsidRPr="00CD3885">
              <w:rPr>
                <w:rFonts w:ascii="Arial" w:hAnsi="Arial" w:cs="Arial"/>
                <w:b/>
                <w:i/>
                <w:sz w:val="24"/>
                <w:szCs w:val="24"/>
              </w:rPr>
              <w:t xml:space="preserve"> </w:t>
            </w:r>
            <w:proofErr w:type="gramStart"/>
            <w:r w:rsidRPr="00CD3885">
              <w:rPr>
                <w:rFonts w:ascii="Arial" w:hAnsi="Arial" w:cs="Arial"/>
                <w:i/>
                <w:sz w:val="24"/>
                <w:szCs w:val="24"/>
              </w:rPr>
              <w:t xml:space="preserve">-  </w:t>
            </w:r>
            <w:proofErr w:type="spellStart"/>
            <w:r w:rsidRPr="00CD3885">
              <w:rPr>
                <w:rFonts w:ascii="Arial" w:hAnsi="Arial" w:cs="Arial"/>
                <w:i/>
                <w:sz w:val="24"/>
                <w:szCs w:val="24"/>
              </w:rPr>
              <w:t>klasifikacijski</w:t>
            </w:r>
            <w:proofErr w:type="spellEnd"/>
            <w:proofErr w:type="gramEnd"/>
            <w:r w:rsidRPr="00CD3885">
              <w:rPr>
                <w:rFonts w:ascii="Arial" w:hAnsi="Arial" w:cs="Arial"/>
                <w:i/>
                <w:sz w:val="24"/>
                <w:szCs w:val="24"/>
              </w:rPr>
              <w:t xml:space="preserve"> rang 11</w:t>
            </w:r>
          </w:p>
        </w:tc>
        <w:tc>
          <w:tcPr>
            <w:tcW w:w="1768" w:type="dxa"/>
          </w:tcPr>
          <w:p w14:paraId="10A25A1F" w14:textId="77777777" w:rsidR="008C1F77" w:rsidRPr="00CD3885" w:rsidRDefault="008C1F77" w:rsidP="00322095">
            <w:pPr>
              <w:jc w:val="right"/>
              <w:rPr>
                <w:rFonts w:ascii="Arial" w:hAnsi="Arial" w:cs="Arial"/>
                <w:b/>
                <w:i/>
                <w:color w:val="000000" w:themeColor="text1"/>
                <w:sz w:val="24"/>
                <w:szCs w:val="24"/>
              </w:rPr>
            </w:pPr>
            <w:r w:rsidRPr="00CD3885">
              <w:rPr>
                <w:rFonts w:ascii="Arial" w:hAnsi="Arial" w:cs="Arial"/>
                <w:b/>
                <w:i/>
                <w:color w:val="000000" w:themeColor="text1"/>
                <w:sz w:val="24"/>
                <w:szCs w:val="24"/>
              </w:rPr>
              <w:t>1,30</w:t>
            </w:r>
          </w:p>
        </w:tc>
      </w:tr>
      <w:tr w:rsidR="008C1F77" w:rsidRPr="00CD3885" w14:paraId="1643C484" w14:textId="77777777" w:rsidTr="00322095">
        <w:tc>
          <w:tcPr>
            <w:tcW w:w="1271" w:type="dxa"/>
          </w:tcPr>
          <w:p w14:paraId="152EA94F" w14:textId="77777777" w:rsidR="008C1F77" w:rsidRPr="00CD3885" w:rsidRDefault="008C1F77" w:rsidP="00322095">
            <w:pPr>
              <w:jc w:val="both"/>
              <w:rPr>
                <w:rFonts w:ascii="Arial" w:hAnsi="Arial" w:cs="Arial"/>
                <w:b/>
                <w:i/>
                <w:sz w:val="24"/>
                <w:szCs w:val="24"/>
              </w:rPr>
            </w:pPr>
          </w:p>
        </w:tc>
        <w:tc>
          <w:tcPr>
            <w:tcW w:w="6023" w:type="dxa"/>
          </w:tcPr>
          <w:p w14:paraId="3A2200C9"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Radna</w:t>
            </w:r>
            <w:proofErr w:type="spellEnd"/>
            <w:r w:rsidRPr="00CD3885">
              <w:rPr>
                <w:rFonts w:ascii="Arial" w:hAnsi="Arial" w:cs="Arial"/>
                <w:b/>
                <w:i/>
                <w:sz w:val="24"/>
                <w:szCs w:val="24"/>
              </w:rPr>
              <w:t xml:space="preserve"> </w:t>
            </w:r>
            <w:proofErr w:type="spellStart"/>
            <w:r w:rsidRPr="00CD3885">
              <w:rPr>
                <w:rFonts w:ascii="Arial" w:hAnsi="Arial" w:cs="Arial"/>
                <w:b/>
                <w:i/>
                <w:sz w:val="24"/>
                <w:szCs w:val="24"/>
              </w:rPr>
              <w:t>mjesta</w:t>
            </w:r>
            <w:proofErr w:type="spellEnd"/>
            <w:r w:rsidRPr="00CD3885">
              <w:rPr>
                <w:rFonts w:ascii="Arial" w:hAnsi="Arial" w:cs="Arial"/>
                <w:b/>
                <w:i/>
                <w:sz w:val="24"/>
                <w:szCs w:val="24"/>
              </w:rPr>
              <w:t xml:space="preserve"> IV. </w:t>
            </w:r>
            <w:proofErr w:type="spellStart"/>
            <w:r w:rsidRPr="00CD3885">
              <w:rPr>
                <w:rFonts w:ascii="Arial" w:hAnsi="Arial" w:cs="Arial"/>
                <w:b/>
                <w:i/>
                <w:sz w:val="24"/>
                <w:szCs w:val="24"/>
              </w:rPr>
              <w:t>kategorije</w:t>
            </w:r>
            <w:proofErr w:type="spellEnd"/>
          </w:p>
        </w:tc>
        <w:tc>
          <w:tcPr>
            <w:tcW w:w="1768" w:type="dxa"/>
          </w:tcPr>
          <w:p w14:paraId="4584E4A1" w14:textId="77777777" w:rsidR="008C1F77" w:rsidRPr="00CD3885" w:rsidRDefault="008C1F77" w:rsidP="00322095">
            <w:pPr>
              <w:jc w:val="both"/>
              <w:rPr>
                <w:rFonts w:ascii="Arial" w:hAnsi="Arial" w:cs="Arial"/>
                <w:b/>
                <w:i/>
                <w:color w:val="000000" w:themeColor="text1"/>
                <w:sz w:val="24"/>
                <w:szCs w:val="24"/>
              </w:rPr>
            </w:pPr>
          </w:p>
        </w:tc>
      </w:tr>
      <w:tr w:rsidR="008C1F77" w:rsidRPr="00CD3885" w14:paraId="05E557F1" w14:textId="77777777" w:rsidTr="00322095">
        <w:tc>
          <w:tcPr>
            <w:tcW w:w="1271" w:type="dxa"/>
          </w:tcPr>
          <w:p w14:paraId="40D6AF21" w14:textId="77777777" w:rsidR="008C1F77" w:rsidRPr="00CD3885" w:rsidRDefault="008C1F77" w:rsidP="00322095">
            <w:pPr>
              <w:jc w:val="both"/>
              <w:rPr>
                <w:rFonts w:ascii="Arial" w:hAnsi="Arial" w:cs="Arial"/>
                <w:b/>
                <w:i/>
                <w:sz w:val="24"/>
                <w:szCs w:val="24"/>
              </w:rPr>
            </w:pPr>
            <w:r w:rsidRPr="00CD3885">
              <w:rPr>
                <w:rFonts w:ascii="Arial" w:hAnsi="Arial" w:cs="Arial"/>
                <w:b/>
                <w:i/>
                <w:sz w:val="24"/>
                <w:szCs w:val="24"/>
              </w:rPr>
              <w:t>9.</w:t>
            </w:r>
          </w:p>
        </w:tc>
        <w:tc>
          <w:tcPr>
            <w:tcW w:w="6023" w:type="dxa"/>
          </w:tcPr>
          <w:p w14:paraId="07096127" w14:textId="77777777" w:rsidR="008C1F77" w:rsidRPr="00CD3885" w:rsidRDefault="008C1F77" w:rsidP="00322095">
            <w:pPr>
              <w:jc w:val="both"/>
              <w:rPr>
                <w:rFonts w:ascii="Arial" w:hAnsi="Arial" w:cs="Arial"/>
                <w:b/>
                <w:i/>
                <w:sz w:val="24"/>
                <w:szCs w:val="24"/>
              </w:rPr>
            </w:pPr>
            <w:proofErr w:type="spellStart"/>
            <w:r w:rsidRPr="00CD3885">
              <w:rPr>
                <w:rFonts w:ascii="Arial" w:hAnsi="Arial" w:cs="Arial"/>
                <w:b/>
                <w:i/>
                <w:sz w:val="24"/>
                <w:szCs w:val="24"/>
              </w:rPr>
              <w:t>Spremač</w:t>
            </w:r>
            <w:proofErr w:type="spellEnd"/>
            <w:r w:rsidRPr="00CD3885">
              <w:rPr>
                <w:rFonts w:ascii="Arial" w:hAnsi="Arial" w:cs="Arial"/>
                <w:b/>
                <w:i/>
                <w:sz w:val="24"/>
                <w:szCs w:val="24"/>
              </w:rPr>
              <w:t>/</w:t>
            </w:r>
            <w:proofErr w:type="spellStart"/>
            <w:r w:rsidRPr="00CD3885">
              <w:rPr>
                <w:rFonts w:ascii="Arial" w:hAnsi="Arial" w:cs="Arial"/>
                <w:b/>
                <w:i/>
                <w:sz w:val="24"/>
                <w:szCs w:val="24"/>
              </w:rPr>
              <w:t>ica</w:t>
            </w:r>
            <w:proofErr w:type="spellEnd"/>
            <w:r w:rsidRPr="00CD3885">
              <w:rPr>
                <w:rFonts w:ascii="Arial" w:hAnsi="Arial" w:cs="Arial"/>
                <w:b/>
                <w:i/>
                <w:sz w:val="24"/>
                <w:szCs w:val="24"/>
              </w:rPr>
              <w:t xml:space="preserve"> - </w:t>
            </w:r>
            <w:proofErr w:type="spellStart"/>
            <w:r w:rsidRPr="00CD3885">
              <w:rPr>
                <w:rFonts w:ascii="Arial" w:hAnsi="Arial" w:cs="Arial"/>
                <w:i/>
                <w:sz w:val="24"/>
                <w:szCs w:val="24"/>
              </w:rPr>
              <w:t>klasifikacijski</w:t>
            </w:r>
            <w:proofErr w:type="spellEnd"/>
            <w:r w:rsidRPr="00CD3885">
              <w:rPr>
                <w:rFonts w:ascii="Arial" w:hAnsi="Arial" w:cs="Arial"/>
                <w:i/>
                <w:sz w:val="24"/>
                <w:szCs w:val="24"/>
              </w:rPr>
              <w:t xml:space="preserve"> rang 13</w:t>
            </w:r>
          </w:p>
        </w:tc>
        <w:tc>
          <w:tcPr>
            <w:tcW w:w="1768" w:type="dxa"/>
          </w:tcPr>
          <w:p w14:paraId="0DE0D8AF" w14:textId="77777777" w:rsidR="008C1F77" w:rsidRPr="00CD3885" w:rsidRDefault="008C1F77" w:rsidP="00322095">
            <w:pPr>
              <w:jc w:val="right"/>
              <w:rPr>
                <w:rFonts w:ascii="Arial" w:hAnsi="Arial" w:cs="Arial"/>
                <w:b/>
                <w:i/>
                <w:sz w:val="24"/>
                <w:szCs w:val="24"/>
              </w:rPr>
            </w:pPr>
            <w:r w:rsidRPr="00CD3885">
              <w:rPr>
                <w:rFonts w:ascii="Arial" w:hAnsi="Arial" w:cs="Arial"/>
                <w:b/>
                <w:i/>
                <w:sz w:val="24"/>
                <w:szCs w:val="24"/>
              </w:rPr>
              <w:t>0,80</w:t>
            </w:r>
          </w:p>
        </w:tc>
      </w:tr>
      <w:bookmarkEnd w:id="27"/>
    </w:tbl>
    <w:p w14:paraId="4A6B6C07" w14:textId="77777777" w:rsidR="008C1F77" w:rsidRPr="00CD3885" w:rsidRDefault="008C1F77" w:rsidP="008C1F77">
      <w:pPr>
        <w:jc w:val="center"/>
        <w:rPr>
          <w:rFonts w:ascii="Arial" w:hAnsi="Arial" w:cs="Arial"/>
          <w:b/>
          <w:sz w:val="24"/>
          <w:szCs w:val="24"/>
        </w:rPr>
      </w:pPr>
    </w:p>
    <w:p w14:paraId="161C1A38" w14:textId="77777777" w:rsidR="008C1F77" w:rsidRPr="00CD3885" w:rsidRDefault="008C1F77" w:rsidP="008C1F77">
      <w:pPr>
        <w:jc w:val="center"/>
        <w:rPr>
          <w:rFonts w:ascii="Arial" w:hAnsi="Arial" w:cs="Arial"/>
          <w:b/>
          <w:sz w:val="24"/>
          <w:szCs w:val="24"/>
        </w:rPr>
      </w:pPr>
    </w:p>
    <w:p w14:paraId="4F26895F" w14:textId="77777777" w:rsidR="008C1F77" w:rsidRPr="00CD3885" w:rsidRDefault="008C1F77" w:rsidP="008C1F77">
      <w:pPr>
        <w:jc w:val="center"/>
        <w:rPr>
          <w:rFonts w:ascii="Arial" w:hAnsi="Arial" w:cs="Arial"/>
          <w:b/>
          <w:sz w:val="24"/>
          <w:szCs w:val="24"/>
        </w:rPr>
      </w:pPr>
    </w:p>
    <w:p w14:paraId="1470CFBD" w14:textId="77777777" w:rsidR="008C1F77" w:rsidRPr="00CD3885" w:rsidRDefault="008C1F77" w:rsidP="008C1F77">
      <w:pPr>
        <w:jc w:val="center"/>
        <w:rPr>
          <w:rFonts w:ascii="Arial" w:hAnsi="Arial" w:cs="Arial"/>
          <w:b/>
          <w:sz w:val="24"/>
          <w:szCs w:val="24"/>
        </w:rPr>
      </w:pPr>
      <w:proofErr w:type="spellStart"/>
      <w:r w:rsidRPr="00CD3885">
        <w:rPr>
          <w:rFonts w:ascii="Arial" w:hAnsi="Arial" w:cs="Arial"/>
          <w:b/>
          <w:sz w:val="24"/>
          <w:szCs w:val="24"/>
        </w:rPr>
        <w:t>Članak</w:t>
      </w:r>
      <w:proofErr w:type="spellEnd"/>
      <w:r w:rsidRPr="00CD3885">
        <w:rPr>
          <w:rFonts w:ascii="Arial" w:hAnsi="Arial" w:cs="Arial"/>
          <w:b/>
          <w:sz w:val="24"/>
          <w:szCs w:val="24"/>
        </w:rPr>
        <w:t xml:space="preserve"> 4.</w:t>
      </w:r>
    </w:p>
    <w:p w14:paraId="46DE516A" w14:textId="77777777" w:rsidR="008C1F77" w:rsidRPr="00CD3885" w:rsidRDefault="008C1F77" w:rsidP="008C1F77">
      <w:pPr>
        <w:ind w:firstLine="708"/>
        <w:jc w:val="both"/>
        <w:rPr>
          <w:rFonts w:ascii="Arial" w:hAnsi="Arial" w:cs="Arial"/>
          <w:b/>
          <w:sz w:val="24"/>
          <w:szCs w:val="24"/>
        </w:rPr>
      </w:pPr>
      <w:proofErr w:type="spellStart"/>
      <w:r w:rsidRPr="00CD3885">
        <w:rPr>
          <w:rFonts w:ascii="Arial" w:hAnsi="Arial" w:cs="Arial"/>
          <w:sz w:val="24"/>
          <w:szCs w:val="24"/>
        </w:rPr>
        <w:t>Danom</w:t>
      </w:r>
      <w:proofErr w:type="spellEnd"/>
      <w:r w:rsidRPr="00CD3885">
        <w:rPr>
          <w:rFonts w:ascii="Arial" w:hAnsi="Arial" w:cs="Arial"/>
          <w:sz w:val="24"/>
          <w:szCs w:val="24"/>
        </w:rPr>
        <w:t xml:space="preserve"> </w:t>
      </w:r>
      <w:proofErr w:type="spellStart"/>
      <w:r w:rsidRPr="00CD3885">
        <w:rPr>
          <w:rFonts w:ascii="Arial" w:hAnsi="Arial" w:cs="Arial"/>
          <w:sz w:val="24"/>
          <w:szCs w:val="24"/>
        </w:rPr>
        <w:t>stupanja</w:t>
      </w:r>
      <w:proofErr w:type="spellEnd"/>
      <w:r w:rsidRPr="00CD3885">
        <w:rPr>
          <w:rFonts w:ascii="Arial" w:hAnsi="Arial" w:cs="Arial"/>
          <w:sz w:val="24"/>
          <w:szCs w:val="24"/>
        </w:rPr>
        <w:t xml:space="preserve">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snagu</w:t>
      </w:r>
      <w:proofErr w:type="spellEnd"/>
      <w:r w:rsidRPr="00CD3885">
        <w:rPr>
          <w:rFonts w:ascii="Arial" w:hAnsi="Arial" w:cs="Arial"/>
          <w:sz w:val="24"/>
          <w:szCs w:val="24"/>
        </w:rPr>
        <w:t xml:space="preserve"> </w:t>
      </w:r>
      <w:proofErr w:type="spellStart"/>
      <w:r w:rsidRPr="00CD3885">
        <w:rPr>
          <w:rFonts w:ascii="Arial" w:hAnsi="Arial" w:cs="Arial"/>
          <w:sz w:val="24"/>
          <w:szCs w:val="24"/>
        </w:rPr>
        <w:t>ove</w:t>
      </w:r>
      <w:proofErr w:type="spellEnd"/>
      <w:r w:rsidRPr="00CD3885">
        <w:rPr>
          <w:rFonts w:ascii="Arial" w:hAnsi="Arial" w:cs="Arial"/>
          <w:sz w:val="24"/>
          <w:szCs w:val="24"/>
        </w:rPr>
        <w:t xml:space="preserve"> </w:t>
      </w:r>
      <w:proofErr w:type="spellStart"/>
      <w:r w:rsidRPr="00CD3885">
        <w:rPr>
          <w:rFonts w:ascii="Arial" w:hAnsi="Arial" w:cs="Arial"/>
          <w:sz w:val="24"/>
          <w:szCs w:val="24"/>
        </w:rPr>
        <w:t>Odluke</w:t>
      </w:r>
      <w:proofErr w:type="spellEnd"/>
      <w:r w:rsidRPr="00CD3885">
        <w:rPr>
          <w:rFonts w:ascii="Arial" w:hAnsi="Arial" w:cs="Arial"/>
          <w:sz w:val="24"/>
          <w:szCs w:val="24"/>
        </w:rPr>
        <w:t xml:space="preserve"> </w:t>
      </w:r>
      <w:proofErr w:type="spellStart"/>
      <w:r w:rsidRPr="00CD3885">
        <w:rPr>
          <w:rFonts w:ascii="Arial" w:hAnsi="Arial" w:cs="Arial"/>
          <w:sz w:val="24"/>
          <w:szCs w:val="24"/>
        </w:rPr>
        <w:t>prestaje</w:t>
      </w:r>
      <w:proofErr w:type="spellEnd"/>
      <w:r w:rsidRPr="00CD3885">
        <w:rPr>
          <w:rFonts w:ascii="Arial" w:hAnsi="Arial" w:cs="Arial"/>
          <w:sz w:val="24"/>
          <w:szCs w:val="24"/>
        </w:rPr>
        <w:t xml:space="preserve"> </w:t>
      </w:r>
      <w:proofErr w:type="spellStart"/>
      <w:r w:rsidRPr="00CD3885">
        <w:rPr>
          <w:rFonts w:ascii="Arial" w:hAnsi="Arial" w:cs="Arial"/>
          <w:sz w:val="24"/>
          <w:szCs w:val="24"/>
        </w:rPr>
        <w:t>važiti</w:t>
      </w:r>
      <w:proofErr w:type="spellEnd"/>
      <w:r w:rsidRPr="00CD3885">
        <w:rPr>
          <w:rFonts w:ascii="Arial" w:hAnsi="Arial" w:cs="Arial"/>
          <w:sz w:val="24"/>
          <w:szCs w:val="24"/>
        </w:rPr>
        <w:t xml:space="preserve"> </w:t>
      </w:r>
      <w:proofErr w:type="spellStart"/>
      <w:r w:rsidRPr="00CD3885">
        <w:rPr>
          <w:rFonts w:ascii="Arial" w:hAnsi="Arial" w:cs="Arial"/>
          <w:sz w:val="24"/>
          <w:szCs w:val="24"/>
        </w:rPr>
        <w:t>Odluka</w:t>
      </w:r>
      <w:proofErr w:type="spellEnd"/>
      <w:r w:rsidRPr="00CD3885">
        <w:rPr>
          <w:rFonts w:ascii="Arial" w:hAnsi="Arial" w:cs="Arial"/>
          <w:sz w:val="24"/>
          <w:szCs w:val="24"/>
        </w:rPr>
        <w:t xml:space="preserve"> o </w:t>
      </w:r>
      <w:proofErr w:type="spellStart"/>
      <w:r w:rsidRPr="00CD3885">
        <w:rPr>
          <w:rFonts w:ascii="Arial" w:hAnsi="Arial" w:cs="Arial"/>
          <w:sz w:val="24"/>
          <w:szCs w:val="24"/>
        </w:rPr>
        <w:t>koeficijentima</w:t>
      </w:r>
      <w:proofErr w:type="spellEnd"/>
      <w:r w:rsidRPr="00CD3885">
        <w:rPr>
          <w:rFonts w:ascii="Arial" w:hAnsi="Arial" w:cs="Arial"/>
          <w:sz w:val="24"/>
          <w:szCs w:val="24"/>
        </w:rPr>
        <w:t xml:space="preserve"> za </w:t>
      </w:r>
      <w:proofErr w:type="spellStart"/>
      <w:r w:rsidRPr="00CD3885">
        <w:rPr>
          <w:rFonts w:ascii="Arial" w:hAnsi="Arial" w:cs="Arial"/>
          <w:sz w:val="24"/>
          <w:szCs w:val="24"/>
        </w:rPr>
        <w:t>obračun</w:t>
      </w:r>
      <w:proofErr w:type="spellEnd"/>
      <w:r w:rsidRPr="00CD3885">
        <w:rPr>
          <w:rFonts w:ascii="Arial" w:hAnsi="Arial" w:cs="Arial"/>
          <w:sz w:val="24"/>
          <w:szCs w:val="24"/>
        </w:rPr>
        <w:t xml:space="preserve"> </w:t>
      </w:r>
      <w:proofErr w:type="spellStart"/>
      <w:r w:rsidRPr="00CD3885">
        <w:rPr>
          <w:rFonts w:ascii="Arial" w:hAnsi="Arial" w:cs="Arial"/>
          <w:sz w:val="24"/>
          <w:szCs w:val="24"/>
        </w:rPr>
        <w:t>plaće</w:t>
      </w:r>
      <w:proofErr w:type="spellEnd"/>
      <w:r w:rsidRPr="00CD3885">
        <w:rPr>
          <w:rFonts w:ascii="Arial" w:hAnsi="Arial" w:cs="Arial"/>
          <w:sz w:val="24"/>
          <w:szCs w:val="24"/>
        </w:rPr>
        <w:t xml:space="preserve"> </w:t>
      </w:r>
      <w:proofErr w:type="spellStart"/>
      <w:r w:rsidRPr="00CD3885">
        <w:rPr>
          <w:rFonts w:ascii="Arial" w:hAnsi="Arial" w:cs="Arial"/>
          <w:sz w:val="24"/>
          <w:szCs w:val="24"/>
        </w:rPr>
        <w:t>službenika</w:t>
      </w:r>
      <w:proofErr w:type="spellEnd"/>
      <w:r w:rsidRPr="00CD3885">
        <w:rPr>
          <w:rFonts w:ascii="Arial" w:hAnsi="Arial" w:cs="Arial"/>
          <w:sz w:val="24"/>
          <w:szCs w:val="24"/>
        </w:rPr>
        <w:t xml:space="preserve"> </w:t>
      </w:r>
      <w:proofErr w:type="spellStart"/>
      <w:r w:rsidRPr="00CD3885">
        <w:rPr>
          <w:rFonts w:ascii="Arial" w:hAnsi="Arial" w:cs="Arial"/>
          <w:sz w:val="24"/>
          <w:szCs w:val="24"/>
        </w:rPr>
        <w:t>Jedinstvenog</w:t>
      </w:r>
      <w:proofErr w:type="spellEnd"/>
      <w:r w:rsidRPr="00CD3885">
        <w:rPr>
          <w:rFonts w:ascii="Arial" w:hAnsi="Arial" w:cs="Arial"/>
          <w:sz w:val="24"/>
          <w:szCs w:val="24"/>
        </w:rPr>
        <w:t xml:space="preserve"> </w:t>
      </w:r>
      <w:proofErr w:type="spellStart"/>
      <w:r w:rsidRPr="00CD3885">
        <w:rPr>
          <w:rFonts w:ascii="Arial" w:hAnsi="Arial" w:cs="Arial"/>
          <w:sz w:val="24"/>
          <w:szCs w:val="24"/>
        </w:rPr>
        <w:t>upravnog</w:t>
      </w:r>
      <w:proofErr w:type="spellEnd"/>
      <w:r w:rsidRPr="00CD3885">
        <w:rPr>
          <w:rFonts w:ascii="Arial" w:hAnsi="Arial" w:cs="Arial"/>
          <w:sz w:val="24"/>
          <w:szCs w:val="24"/>
        </w:rPr>
        <w:t xml:space="preserve"> </w:t>
      </w:r>
      <w:proofErr w:type="spellStart"/>
      <w:r w:rsidRPr="00CD3885">
        <w:rPr>
          <w:rFonts w:ascii="Arial" w:hAnsi="Arial" w:cs="Arial"/>
          <w:sz w:val="24"/>
          <w:szCs w:val="24"/>
        </w:rPr>
        <w:t>odjela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 (</w:t>
      </w:r>
      <w:proofErr w:type="spellStart"/>
      <w:r w:rsidRPr="00CD3885">
        <w:rPr>
          <w:rFonts w:ascii="Arial" w:hAnsi="Arial" w:cs="Arial"/>
          <w:sz w:val="24"/>
          <w:szCs w:val="24"/>
        </w:rPr>
        <w:t>Službene</w:t>
      </w:r>
      <w:proofErr w:type="spellEnd"/>
      <w:r w:rsidRPr="00CD3885">
        <w:rPr>
          <w:rFonts w:ascii="Arial" w:hAnsi="Arial" w:cs="Arial"/>
          <w:sz w:val="24"/>
          <w:szCs w:val="24"/>
        </w:rPr>
        <w:t xml:space="preserve"> novine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 </w:t>
      </w:r>
      <w:proofErr w:type="spellStart"/>
      <w:r w:rsidRPr="00CD3885">
        <w:rPr>
          <w:rFonts w:ascii="Arial" w:hAnsi="Arial" w:cs="Arial"/>
          <w:sz w:val="24"/>
          <w:szCs w:val="24"/>
        </w:rPr>
        <w:t>broj</w:t>
      </w:r>
      <w:proofErr w:type="spellEnd"/>
      <w:r w:rsidRPr="00CD3885">
        <w:rPr>
          <w:rFonts w:ascii="Arial" w:hAnsi="Arial" w:cs="Arial"/>
          <w:sz w:val="24"/>
          <w:szCs w:val="24"/>
        </w:rPr>
        <w:t>: 14/10, 16/16, 09/19, 05/21).</w:t>
      </w:r>
    </w:p>
    <w:p w14:paraId="59E61B7C" w14:textId="77777777" w:rsidR="008C1F77" w:rsidRPr="00CD3885" w:rsidRDefault="008C1F77" w:rsidP="008C1F77">
      <w:pPr>
        <w:jc w:val="center"/>
        <w:rPr>
          <w:rFonts w:ascii="Arial" w:hAnsi="Arial" w:cs="Arial"/>
          <w:b/>
          <w:sz w:val="24"/>
          <w:szCs w:val="24"/>
        </w:rPr>
      </w:pPr>
    </w:p>
    <w:p w14:paraId="6BB944ED" w14:textId="77777777" w:rsidR="008C1F77" w:rsidRPr="00CD3885" w:rsidRDefault="008C1F77" w:rsidP="008C1F77">
      <w:pPr>
        <w:jc w:val="center"/>
        <w:rPr>
          <w:rFonts w:ascii="Arial" w:hAnsi="Arial" w:cs="Arial"/>
          <w:b/>
          <w:sz w:val="24"/>
          <w:szCs w:val="24"/>
        </w:rPr>
      </w:pPr>
      <w:proofErr w:type="spellStart"/>
      <w:r w:rsidRPr="00CD3885">
        <w:rPr>
          <w:rFonts w:ascii="Arial" w:hAnsi="Arial" w:cs="Arial"/>
          <w:b/>
          <w:sz w:val="24"/>
          <w:szCs w:val="24"/>
        </w:rPr>
        <w:t>Članak</w:t>
      </w:r>
      <w:proofErr w:type="spellEnd"/>
      <w:r w:rsidRPr="00CD3885">
        <w:rPr>
          <w:rFonts w:ascii="Arial" w:hAnsi="Arial" w:cs="Arial"/>
          <w:b/>
          <w:sz w:val="24"/>
          <w:szCs w:val="24"/>
        </w:rPr>
        <w:t xml:space="preserve"> 5.</w:t>
      </w:r>
    </w:p>
    <w:p w14:paraId="3D9632FB" w14:textId="77777777" w:rsidR="008C1F77" w:rsidRPr="00CD3885" w:rsidRDefault="008C1F77" w:rsidP="008C1F77">
      <w:pPr>
        <w:ind w:firstLine="708"/>
        <w:jc w:val="both"/>
        <w:rPr>
          <w:rFonts w:ascii="Arial" w:hAnsi="Arial" w:cs="Arial"/>
          <w:sz w:val="24"/>
          <w:szCs w:val="24"/>
        </w:rPr>
      </w:pPr>
      <w:r w:rsidRPr="00CD3885">
        <w:rPr>
          <w:rFonts w:ascii="Arial" w:hAnsi="Arial" w:cs="Arial"/>
          <w:sz w:val="24"/>
          <w:szCs w:val="24"/>
        </w:rPr>
        <w:t xml:space="preserve">Ova </w:t>
      </w:r>
      <w:proofErr w:type="spellStart"/>
      <w:r w:rsidRPr="00CD3885">
        <w:rPr>
          <w:rFonts w:ascii="Arial" w:hAnsi="Arial" w:cs="Arial"/>
          <w:sz w:val="24"/>
          <w:szCs w:val="24"/>
        </w:rPr>
        <w:t>Odluka</w:t>
      </w:r>
      <w:proofErr w:type="spellEnd"/>
      <w:r w:rsidRPr="00CD3885">
        <w:rPr>
          <w:rFonts w:ascii="Arial" w:hAnsi="Arial" w:cs="Arial"/>
          <w:sz w:val="24"/>
          <w:szCs w:val="24"/>
        </w:rPr>
        <w:t xml:space="preserve"> stupa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snagu</w:t>
      </w:r>
      <w:proofErr w:type="spellEnd"/>
      <w:r w:rsidRPr="00CD3885">
        <w:rPr>
          <w:rFonts w:ascii="Arial" w:hAnsi="Arial" w:cs="Arial"/>
          <w:sz w:val="24"/>
          <w:szCs w:val="24"/>
        </w:rPr>
        <w:t xml:space="preserve"> </w:t>
      </w:r>
      <w:proofErr w:type="spellStart"/>
      <w:r w:rsidRPr="00CD3885">
        <w:rPr>
          <w:rFonts w:ascii="Arial" w:hAnsi="Arial" w:cs="Arial"/>
          <w:sz w:val="24"/>
          <w:szCs w:val="24"/>
        </w:rPr>
        <w:t>osmog</w:t>
      </w:r>
      <w:proofErr w:type="spellEnd"/>
      <w:r w:rsidRPr="00CD3885">
        <w:rPr>
          <w:rFonts w:ascii="Arial" w:hAnsi="Arial" w:cs="Arial"/>
          <w:sz w:val="24"/>
          <w:szCs w:val="24"/>
        </w:rPr>
        <w:t xml:space="preserve"> dana od dana </w:t>
      </w:r>
      <w:proofErr w:type="spellStart"/>
      <w:proofErr w:type="gramStart"/>
      <w:r w:rsidRPr="00CD3885">
        <w:rPr>
          <w:rFonts w:ascii="Arial" w:hAnsi="Arial" w:cs="Arial"/>
          <w:sz w:val="24"/>
          <w:szCs w:val="24"/>
        </w:rPr>
        <w:t>objave</w:t>
      </w:r>
      <w:proofErr w:type="spellEnd"/>
      <w:r w:rsidRPr="00CD3885">
        <w:rPr>
          <w:rFonts w:ascii="Arial" w:hAnsi="Arial" w:cs="Arial"/>
          <w:sz w:val="24"/>
          <w:szCs w:val="24"/>
        </w:rPr>
        <w:t xml:space="preserve">  u</w:t>
      </w:r>
      <w:proofErr w:type="gramEnd"/>
      <w:r w:rsidRPr="00CD3885">
        <w:rPr>
          <w:rFonts w:ascii="Arial" w:hAnsi="Arial" w:cs="Arial"/>
          <w:sz w:val="24"/>
          <w:szCs w:val="24"/>
        </w:rPr>
        <w:t xml:space="preserve"> </w:t>
      </w:r>
      <w:proofErr w:type="spellStart"/>
      <w:r w:rsidRPr="00CD3885">
        <w:rPr>
          <w:rFonts w:ascii="Arial" w:hAnsi="Arial" w:cs="Arial"/>
          <w:sz w:val="24"/>
          <w:szCs w:val="24"/>
        </w:rPr>
        <w:t>Službenim</w:t>
      </w:r>
      <w:proofErr w:type="spellEnd"/>
      <w:r w:rsidRPr="00CD3885">
        <w:rPr>
          <w:rFonts w:ascii="Arial" w:hAnsi="Arial" w:cs="Arial"/>
          <w:sz w:val="24"/>
          <w:szCs w:val="24"/>
        </w:rPr>
        <w:t xml:space="preserve"> </w:t>
      </w:r>
      <w:proofErr w:type="spellStart"/>
      <w:r w:rsidRPr="00CD3885">
        <w:rPr>
          <w:rFonts w:ascii="Arial" w:hAnsi="Arial" w:cs="Arial"/>
          <w:sz w:val="24"/>
          <w:szCs w:val="24"/>
        </w:rPr>
        <w:t>novinama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w:t>
      </w:r>
    </w:p>
    <w:p w14:paraId="462E9CD4" w14:textId="77777777" w:rsidR="008C1F77" w:rsidRPr="00CD3885" w:rsidRDefault="008C1F77" w:rsidP="008C1F77">
      <w:pPr>
        <w:rPr>
          <w:rFonts w:ascii="Arial" w:hAnsi="Arial" w:cs="Arial"/>
          <w:sz w:val="24"/>
          <w:szCs w:val="24"/>
        </w:rPr>
      </w:pPr>
    </w:p>
    <w:p w14:paraId="05433C19" w14:textId="77777777" w:rsidR="008C1F77" w:rsidRPr="00CD3885" w:rsidRDefault="008C1F77" w:rsidP="008C1F77">
      <w:pPr>
        <w:rPr>
          <w:rFonts w:ascii="Arial" w:hAnsi="Arial" w:cs="Arial"/>
          <w:sz w:val="24"/>
          <w:szCs w:val="24"/>
        </w:rPr>
      </w:pPr>
    </w:p>
    <w:p w14:paraId="7F653EB4" w14:textId="77777777" w:rsidR="008C1F77" w:rsidRPr="00CD3885" w:rsidRDefault="008C1F77" w:rsidP="008C1F77">
      <w:pPr>
        <w:rPr>
          <w:rFonts w:ascii="Arial" w:hAnsi="Arial" w:cs="Arial"/>
          <w:sz w:val="24"/>
          <w:szCs w:val="24"/>
        </w:rPr>
      </w:pPr>
    </w:p>
    <w:p w14:paraId="6A23855C" w14:textId="77777777" w:rsidR="008C1F77" w:rsidRPr="00CD3885" w:rsidRDefault="008C1F77" w:rsidP="008C1F77">
      <w:pPr>
        <w:jc w:val="right"/>
        <w:rPr>
          <w:rFonts w:ascii="Arial" w:hAnsi="Arial" w:cs="Arial"/>
          <w:sz w:val="24"/>
          <w:szCs w:val="24"/>
          <w:lang w:val="de-DE"/>
        </w:rPr>
      </w:pPr>
      <w:r w:rsidRPr="00CD3885">
        <w:rPr>
          <w:rFonts w:ascii="Arial" w:hAnsi="Arial" w:cs="Arial"/>
          <w:sz w:val="24"/>
          <w:szCs w:val="24"/>
        </w:rPr>
        <w:t xml:space="preserve"> </w:t>
      </w:r>
      <w:r w:rsidRPr="00CD3885">
        <w:rPr>
          <w:rFonts w:ascii="Arial" w:hAnsi="Arial" w:cs="Arial"/>
          <w:sz w:val="24"/>
          <w:szCs w:val="24"/>
          <w:lang w:val="de-DE"/>
        </w:rPr>
        <w:t>OPĆINSKO VIJEĆE OPĆINE BRTONIGLA-VERTENEGLIO</w:t>
      </w:r>
    </w:p>
    <w:p w14:paraId="6FC011EE" w14:textId="77777777" w:rsidR="008C1F77" w:rsidRPr="00CD3885" w:rsidRDefault="008C1F77" w:rsidP="008C1F77">
      <w:pPr>
        <w:jc w:val="right"/>
        <w:rPr>
          <w:rFonts w:ascii="Arial" w:hAnsi="Arial" w:cs="Arial"/>
          <w:sz w:val="24"/>
          <w:szCs w:val="24"/>
          <w:lang w:val="it-IT"/>
        </w:rPr>
      </w:pPr>
      <w:r w:rsidRPr="00CD3885">
        <w:rPr>
          <w:rFonts w:ascii="Arial" w:hAnsi="Arial" w:cs="Arial"/>
          <w:sz w:val="24"/>
          <w:szCs w:val="24"/>
          <w:lang w:val="de-DE"/>
        </w:rPr>
        <w:tab/>
      </w:r>
      <w:r w:rsidRPr="00CD3885">
        <w:rPr>
          <w:rFonts w:ascii="Arial" w:hAnsi="Arial" w:cs="Arial"/>
          <w:sz w:val="24"/>
          <w:szCs w:val="24"/>
          <w:lang w:val="de-DE"/>
        </w:rPr>
        <w:tab/>
      </w:r>
      <w:r w:rsidRPr="00CD3885">
        <w:rPr>
          <w:rFonts w:ascii="Arial" w:hAnsi="Arial" w:cs="Arial"/>
          <w:sz w:val="24"/>
          <w:szCs w:val="24"/>
          <w:lang w:val="de-DE"/>
        </w:rPr>
        <w:tab/>
      </w:r>
      <w:r w:rsidRPr="00CD3885">
        <w:rPr>
          <w:rFonts w:ascii="Arial" w:hAnsi="Arial" w:cs="Arial"/>
          <w:sz w:val="24"/>
          <w:szCs w:val="24"/>
          <w:lang w:val="de-DE"/>
        </w:rPr>
        <w:tab/>
      </w:r>
      <w:r w:rsidRPr="00CD3885">
        <w:rPr>
          <w:rFonts w:ascii="Arial" w:hAnsi="Arial" w:cs="Arial"/>
          <w:sz w:val="24"/>
          <w:szCs w:val="24"/>
          <w:lang w:val="de-DE"/>
        </w:rPr>
        <w:tab/>
      </w:r>
      <w:r w:rsidRPr="00CD3885">
        <w:rPr>
          <w:rFonts w:ascii="Arial" w:hAnsi="Arial" w:cs="Arial"/>
          <w:sz w:val="24"/>
          <w:szCs w:val="24"/>
          <w:lang w:val="de-DE"/>
        </w:rPr>
        <w:tab/>
      </w:r>
      <w:r w:rsidRPr="00CD3885">
        <w:rPr>
          <w:rFonts w:ascii="Arial" w:hAnsi="Arial" w:cs="Arial"/>
          <w:sz w:val="24"/>
          <w:szCs w:val="24"/>
          <w:lang w:val="de-DE"/>
        </w:rPr>
        <w:tab/>
      </w:r>
      <w:r w:rsidRPr="00CD3885">
        <w:rPr>
          <w:rFonts w:ascii="Arial" w:hAnsi="Arial" w:cs="Arial"/>
          <w:sz w:val="24"/>
          <w:szCs w:val="24"/>
          <w:lang w:val="de-DE"/>
        </w:rPr>
        <w:tab/>
        <w:t xml:space="preserve"> </w:t>
      </w:r>
      <w:r w:rsidRPr="00CD3885">
        <w:rPr>
          <w:rFonts w:ascii="Arial" w:hAnsi="Arial" w:cs="Arial"/>
          <w:sz w:val="24"/>
          <w:szCs w:val="24"/>
          <w:lang w:val="de-DE"/>
        </w:rPr>
        <w:tab/>
      </w:r>
      <w:r w:rsidRPr="00CD3885">
        <w:rPr>
          <w:rFonts w:ascii="Arial" w:hAnsi="Arial" w:cs="Arial"/>
          <w:sz w:val="24"/>
          <w:szCs w:val="24"/>
          <w:lang w:val="de-DE"/>
        </w:rPr>
        <w:tab/>
      </w:r>
      <w:r w:rsidRPr="00CD3885">
        <w:rPr>
          <w:rFonts w:ascii="Arial" w:hAnsi="Arial" w:cs="Arial"/>
          <w:sz w:val="24"/>
          <w:szCs w:val="24"/>
          <w:lang w:val="de-DE"/>
        </w:rPr>
        <w:tab/>
      </w:r>
      <w:proofErr w:type="spellStart"/>
      <w:r w:rsidRPr="00CD3885">
        <w:rPr>
          <w:rFonts w:ascii="Arial" w:hAnsi="Arial" w:cs="Arial"/>
          <w:sz w:val="24"/>
          <w:szCs w:val="24"/>
          <w:lang w:val="it-IT"/>
        </w:rPr>
        <w:t>Predsjednik</w:t>
      </w:r>
      <w:proofErr w:type="spellEnd"/>
      <w:r w:rsidRPr="00CD3885">
        <w:rPr>
          <w:rFonts w:ascii="Arial" w:hAnsi="Arial" w:cs="Arial"/>
          <w:sz w:val="24"/>
          <w:szCs w:val="24"/>
          <w:lang w:val="it-IT"/>
        </w:rPr>
        <w:t xml:space="preserve"> </w:t>
      </w:r>
    </w:p>
    <w:p w14:paraId="6CC99954" w14:textId="2CF0D8FA" w:rsidR="008C1F77" w:rsidRPr="00CD3885" w:rsidRDefault="008C1F77" w:rsidP="008C1F77">
      <w:pPr>
        <w:jc w:val="right"/>
        <w:rPr>
          <w:rFonts w:ascii="Arial" w:hAnsi="Arial" w:cs="Arial"/>
          <w:bCs/>
          <w:sz w:val="24"/>
          <w:szCs w:val="24"/>
        </w:rPr>
      </w:pPr>
      <w:proofErr w:type="spellStart"/>
      <w:r w:rsidRPr="00CD3885">
        <w:rPr>
          <w:rFonts w:ascii="Arial" w:hAnsi="Arial" w:cs="Arial"/>
          <w:bCs/>
          <w:sz w:val="24"/>
          <w:szCs w:val="24"/>
        </w:rPr>
        <w:t>Željko</w:t>
      </w:r>
      <w:proofErr w:type="spellEnd"/>
      <w:r w:rsidRPr="00CD3885">
        <w:rPr>
          <w:rFonts w:ascii="Arial" w:hAnsi="Arial" w:cs="Arial"/>
          <w:bCs/>
          <w:sz w:val="24"/>
          <w:szCs w:val="24"/>
        </w:rPr>
        <w:t xml:space="preserve"> </w:t>
      </w:r>
      <w:proofErr w:type="spellStart"/>
      <w:r w:rsidRPr="00CD3885">
        <w:rPr>
          <w:rFonts w:ascii="Arial" w:hAnsi="Arial" w:cs="Arial"/>
          <w:bCs/>
          <w:sz w:val="24"/>
          <w:szCs w:val="24"/>
        </w:rPr>
        <w:t>Ružić</w:t>
      </w:r>
      <w:proofErr w:type="spellEnd"/>
      <w:r w:rsidR="00EF6880">
        <w:rPr>
          <w:rFonts w:ascii="Arial" w:hAnsi="Arial" w:cs="Arial"/>
          <w:bCs/>
          <w:sz w:val="24"/>
          <w:szCs w:val="24"/>
        </w:rPr>
        <w:t xml:space="preserve"> </w:t>
      </w:r>
      <w:proofErr w:type="spellStart"/>
      <w:r w:rsidR="00EF6880">
        <w:rPr>
          <w:rFonts w:ascii="Arial" w:hAnsi="Arial" w:cs="Arial"/>
          <w:bCs/>
          <w:sz w:val="24"/>
          <w:szCs w:val="24"/>
        </w:rPr>
        <w:t>v.r.</w:t>
      </w:r>
      <w:proofErr w:type="spellEnd"/>
    </w:p>
    <w:p w14:paraId="0B930032" w14:textId="23FA4041" w:rsidR="008C1F77" w:rsidRPr="00CD3885" w:rsidRDefault="008C1F77" w:rsidP="008C1F77">
      <w:pPr>
        <w:jc w:val="center"/>
        <w:rPr>
          <w:rFonts w:ascii="Arial" w:hAnsi="Arial" w:cs="Arial"/>
          <w:sz w:val="24"/>
          <w:szCs w:val="24"/>
          <w:lang w:val="it-IT"/>
        </w:rPr>
      </w:pPr>
    </w:p>
    <w:p w14:paraId="527FD14F" w14:textId="0C8D996C" w:rsidR="008C1F77" w:rsidRDefault="008C1F77" w:rsidP="008C1F77">
      <w:pPr>
        <w:jc w:val="center"/>
        <w:rPr>
          <w:rFonts w:ascii="Arial" w:hAnsi="Arial" w:cs="Arial"/>
          <w:sz w:val="24"/>
          <w:szCs w:val="24"/>
          <w:lang w:val="it-IT"/>
        </w:rPr>
      </w:pPr>
    </w:p>
    <w:p w14:paraId="2F436FEB" w14:textId="4929603D" w:rsidR="008C1F77" w:rsidRPr="008C1F77" w:rsidRDefault="008C1F77" w:rsidP="008C1F77">
      <w:pPr>
        <w:pStyle w:val="ListParagraph"/>
        <w:numPr>
          <w:ilvl w:val="0"/>
          <w:numId w:val="18"/>
        </w:numPr>
        <w:jc w:val="center"/>
        <w:rPr>
          <w:rFonts w:ascii="Arial" w:hAnsi="Arial" w:cs="Arial"/>
          <w:sz w:val="24"/>
          <w:szCs w:val="24"/>
          <w:lang w:val="it-IT"/>
        </w:rPr>
      </w:pPr>
    </w:p>
    <w:p w14:paraId="535DE424" w14:textId="0CF08FBE" w:rsidR="008C1F77" w:rsidRDefault="008C1F77" w:rsidP="008C1F77">
      <w:pPr>
        <w:jc w:val="center"/>
        <w:rPr>
          <w:rFonts w:ascii="Arial" w:hAnsi="Arial" w:cs="Arial"/>
          <w:sz w:val="24"/>
          <w:szCs w:val="24"/>
          <w:lang w:val="it-IT"/>
        </w:rPr>
      </w:pPr>
    </w:p>
    <w:p w14:paraId="3B54E716" w14:textId="77777777" w:rsidR="008C1F77" w:rsidRPr="00B64077" w:rsidRDefault="008C1F77" w:rsidP="008C1F77">
      <w:r>
        <w:rPr>
          <w:noProof/>
        </w:rPr>
        <mc:AlternateContent>
          <mc:Choice Requires="wps">
            <w:drawing>
              <wp:inline distT="0" distB="0" distL="0" distR="0" wp14:anchorId="49BC6DFE" wp14:editId="5CD48AD4">
                <wp:extent cx="3408045" cy="1357630"/>
                <wp:effectExtent l="0" t="0" r="1905" b="4445"/>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68"/>
                            </w:tblGrid>
                            <w:tr w:rsidR="008C1F77" w14:paraId="60459795" w14:textId="77777777">
                              <w:tc>
                                <w:tcPr>
                                  <w:tcW w:w="612" w:type="dxa"/>
                                  <w:vMerge w:val="restart"/>
                                  <w:vAlign w:val="center"/>
                                  <w:hideMark/>
                                </w:tcPr>
                                <w:p w14:paraId="2E119058" w14:textId="77777777" w:rsidR="008C1F77" w:rsidRDefault="008C1F77">
                                  <w:pPr>
                                    <w:autoSpaceDE w:val="0"/>
                                    <w:autoSpaceDN w:val="0"/>
                                    <w:adjustRightInd w:val="0"/>
                                    <w:jc w:val="center"/>
                                    <w:rPr>
                                      <w:rFonts w:ascii="Calibri" w:hAnsi="Calibri" w:cs="Calibri"/>
                                      <w:sz w:val="16"/>
                                      <w:szCs w:val="16"/>
                                    </w:rPr>
                                  </w:pPr>
                                  <w:r>
                                    <w:rPr>
                                      <w:noProof/>
                                    </w:rPr>
                                    <w:drawing>
                                      <wp:inline distT="0" distB="0" distL="0" distR="0" wp14:anchorId="43A4B976" wp14:editId="216BB205">
                                        <wp:extent cx="248920" cy="248920"/>
                                        <wp:effectExtent l="0" t="0" r="0" b="0"/>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72DB407B" w14:textId="77777777" w:rsidR="008C1F77" w:rsidRDefault="008C1F77">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3B992E9A" wp14:editId="7E9D9A0A">
                                        <wp:extent cx="248920" cy="248920"/>
                                        <wp:effectExtent l="0" t="0" r="0" b="0"/>
                                        <wp:docPr id="25" name="Picture 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8C1F77" w14:paraId="7AA05E1B" w14:textId="77777777">
                              <w:tc>
                                <w:tcPr>
                                  <w:tcW w:w="0" w:type="auto"/>
                                  <w:vMerge/>
                                  <w:vAlign w:val="center"/>
                                  <w:hideMark/>
                                </w:tcPr>
                                <w:p w14:paraId="68D5145B" w14:textId="77777777" w:rsidR="008C1F77" w:rsidRDefault="008C1F77">
                                  <w:pPr>
                                    <w:rPr>
                                      <w:rFonts w:ascii="Calibri" w:hAnsi="Calibri" w:cs="Calibri"/>
                                      <w:sz w:val="16"/>
                                      <w:szCs w:val="16"/>
                                      <w:lang w:eastAsia="en-US"/>
                                    </w:rPr>
                                  </w:pPr>
                                </w:p>
                              </w:tc>
                              <w:tc>
                                <w:tcPr>
                                  <w:tcW w:w="5448" w:type="dxa"/>
                                  <w:hideMark/>
                                </w:tcPr>
                                <w:p w14:paraId="517AD01B"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REPUBLIKA HRVATSKA - REPUBBLICA DI CROAZIA</w:t>
                                  </w:r>
                                </w:p>
                                <w:p w14:paraId="6F8E8EF9"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ISTARSKA ŽUPANIJA - REGIONE ISTRIANA</w:t>
                                  </w:r>
                                </w:p>
                                <w:p w14:paraId="4B0FC744" w14:textId="77777777" w:rsidR="008C1F77" w:rsidRPr="008C1F77" w:rsidRDefault="008C1F77">
                                  <w:pPr>
                                    <w:autoSpaceDE w:val="0"/>
                                    <w:autoSpaceDN w:val="0"/>
                                    <w:adjustRightInd w:val="0"/>
                                    <w:rPr>
                                      <w:rFonts w:ascii="Calibri" w:hAnsi="Calibri" w:cs="Calibri"/>
                                      <w:sz w:val="16"/>
                                      <w:szCs w:val="16"/>
                                      <w:lang w:val="it-IT"/>
                                    </w:rPr>
                                  </w:pPr>
                                  <w:proofErr w:type="spellStart"/>
                                  <w:r w:rsidRPr="008C1F77">
                                    <w:rPr>
                                      <w:rFonts w:ascii="Calibri" w:hAnsi="Calibri" w:cs="Calibri"/>
                                      <w:sz w:val="16"/>
                                      <w:szCs w:val="16"/>
                                      <w:lang w:val="it-IT"/>
                                    </w:rPr>
                                    <w:t>Općina</w:t>
                                  </w:r>
                                  <w:proofErr w:type="spellEnd"/>
                                  <w:r w:rsidRPr="008C1F77">
                                    <w:rPr>
                                      <w:rFonts w:ascii="Calibri" w:hAnsi="Calibri" w:cs="Calibri"/>
                                      <w:sz w:val="16"/>
                                      <w:szCs w:val="16"/>
                                      <w:lang w:val="it-IT"/>
                                    </w:rPr>
                                    <w:t xml:space="preserve"> Brtonigla-Verteneglio - Comune di Brtonigla-Verteneglio</w:t>
                                  </w:r>
                                </w:p>
                                <w:p w14:paraId="375C4941"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OPĆINSKO VIJEĆE - CONSIGLIO COMUNALE</w:t>
                                  </w:r>
                                </w:p>
                                <w:p w14:paraId="6A731C60"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 xml:space="preserve">52474 Brtonigla-Verteneglio, </w:t>
                                  </w:r>
                                  <w:proofErr w:type="spellStart"/>
                                  <w:r w:rsidRPr="008C1F77">
                                    <w:rPr>
                                      <w:rFonts w:ascii="Calibri" w:hAnsi="Calibri" w:cs="Calibri"/>
                                      <w:sz w:val="16"/>
                                      <w:szCs w:val="16"/>
                                      <w:lang w:val="it-IT"/>
                                    </w:rPr>
                                    <w:t>Trg</w:t>
                                  </w:r>
                                  <w:proofErr w:type="spellEnd"/>
                                  <w:r w:rsidRPr="008C1F77">
                                    <w:rPr>
                                      <w:rFonts w:ascii="Calibri" w:hAnsi="Calibri" w:cs="Calibri"/>
                                      <w:sz w:val="16"/>
                                      <w:szCs w:val="16"/>
                                      <w:lang w:val="it-IT"/>
                                    </w:rPr>
                                    <w:t xml:space="preserve"> </w:t>
                                  </w:r>
                                  <w:proofErr w:type="spellStart"/>
                                  <w:r w:rsidRPr="008C1F77">
                                    <w:rPr>
                                      <w:rFonts w:ascii="Calibri" w:hAnsi="Calibri" w:cs="Calibri"/>
                                      <w:sz w:val="16"/>
                                      <w:szCs w:val="16"/>
                                      <w:lang w:val="it-IT"/>
                                    </w:rPr>
                                    <w:t>Sv</w:t>
                                  </w:r>
                                  <w:proofErr w:type="spellEnd"/>
                                  <w:r w:rsidRPr="008C1F77">
                                    <w:rPr>
                                      <w:rFonts w:ascii="Calibri" w:hAnsi="Calibri" w:cs="Calibri"/>
                                      <w:sz w:val="16"/>
                                      <w:szCs w:val="16"/>
                                      <w:lang w:val="it-IT"/>
                                    </w:rPr>
                                    <w:t xml:space="preserve">. </w:t>
                                  </w:r>
                                  <w:proofErr w:type="spellStart"/>
                                  <w:r w:rsidRPr="008C1F77">
                                    <w:rPr>
                                      <w:rFonts w:ascii="Calibri" w:hAnsi="Calibri" w:cs="Calibri"/>
                                      <w:sz w:val="16"/>
                                      <w:szCs w:val="16"/>
                                      <w:lang w:val="it-IT"/>
                                    </w:rPr>
                                    <w:t>Zenona</w:t>
                                  </w:r>
                                  <w:proofErr w:type="spellEnd"/>
                                  <w:r w:rsidRPr="008C1F77">
                                    <w:rPr>
                                      <w:rFonts w:ascii="Calibri" w:hAnsi="Calibri" w:cs="Calibri"/>
                                      <w:sz w:val="16"/>
                                      <w:szCs w:val="16"/>
                                      <w:lang w:val="it-IT"/>
                                    </w:rPr>
                                    <w:t xml:space="preserve"> / Piazza S. Zenone 1</w:t>
                                  </w:r>
                                </w:p>
                                <w:p w14:paraId="5D147FF1"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Tel. &amp; Fax: +385 (0)52 774-174</w:t>
                                  </w:r>
                                </w:p>
                                <w:p w14:paraId="767D1E0F"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 xml:space="preserve">E-mail: </w:t>
                                  </w:r>
                                  <w:proofErr w:type="spellStart"/>
                                  <w:r w:rsidRPr="008C1F77">
                                    <w:rPr>
                                      <w:rFonts w:ascii="Calibri" w:hAnsi="Calibri" w:cs="Calibri"/>
                                      <w:sz w:val="16"/>
                                      <w:szCs w:val="16"/>
                                      <w:lang w:val="it-IT"/>
                                    </w:rPr>
                                    <w:t>info@brtonigla-verteneglio.hr</w:t>
                                  </w:r>
                                  <w:proofErr w:type="spellEnd"/>
                                </w:p>
                                <w:p w14:paraId="38F719AA" w14:textId="77777777" w:rsidR="008C1F77" w:rsidRDefault="008C1F77">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7547195B" w14:textId="77777777" w:rsidR="008C1F77" w:rsidRDefault="008C1F77" w:rsidP="008C1F77">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type w14:anchorId="49BC6DFE" id="_x0000_t202" coordsize="21600,21600" o:spt="202" path="m,l,21600r21600,l21600,xe">
                <v:stroke joinstyle="miter"/>
                <v:path gradientshapeok="t" o:connecttype="rect"/>
              </v:shapetype>
              <v:shape id="Text Box 28"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68"/>
                      </w:tblGrid>
                      <w:tr w:rsidR="008C1F77" w14:paraId="60459795" w14:textId="77777777">
                        <w:tc>
                          <w:tcPr>
                            <w:tcW w:w="612" w:type="dxa"/>
                            <w:vMerge w:val="restart"/>
                            <w:vAlign w:val="center"/>
                            <w:hideMark/>
                          </w:tcPr>
                          <w:p w14:paraId="2E119058" w14:textId="77777777" w:rsidR="008C1F77" w:rsidRDefault="008C1F77">
                            <w:pPr>
                              <w:autoSpaceDE w:val="0"/>
                              <w:autoSpaceDN w:val="0"/>
                              <w:adjustRightInd w:val="0"/>
                              <w:jc w:val="center"/>
                              <w:rPr>
                                <w:rFonts w:ascii="Calibri" w:hAnsi="Calibri" w:cs="Calibri"/>
                                <w:sz w:val="16"/>
                                <w:szCs w:val="16"/>
                              </w:rPr>
                            </w:pPr>
                            <w:r>
                              <w:rPr>
                                <w:noProof/>
                              </w:rPr>
                              <w:drawing>
                                <wp:inline distT="0" distB="0" distL="0" distR="0" wp14:anchorId="43A4B976" wp14:editId="216BB205">
                                  <wp:extent cx="248920" cy="248920"/>
                                  <wp:effectExtent l="0" t="0" r="0" b="0"/>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72DB407B" w14:textId="77777777" w:rsidR="008C1F77" w:rsidRDefault="008C1F77">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3B992E9A" wp14:editId="7E9D9A0A">
                                  <wp:extent cx="248920" cy="248920"/>
                                  <wp:effectExtent l="0" t="0" r="0" b="0"/>
                                  <wp:docPr id="25" name="Picture 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8C1F77" w14:paraId="7AA05E1B" w14:textId="77777777">
                        <w:tc>
                          <w:tcPr>
                            <w:tcW w:w="0" w:type="auto"/>
                            <w:vMerge/>
                            <w:vAlign w:val="center"/>
                            <w:hideMark/>
                          </w:tcPr>
                          <w:p w14:paraId="68D5145B" w14:textId="77777777" w:rsidR="008C1F77" w:rsidRDefault="008C1F77">
                            <w:pPr>
                              <w:rPr>
                                <w:rFonts w:ascii="Calibri" w:hAnsi="Calibri" w:cs="Calibri"/>
                                <w:sz w:val="16"/>
                                <w:szCs w:val="16"/>
                                <w:lang w:eastAsia="en-US"/>
                              </w:rPr>
                            </w:pPr>
                          </w:p>
                        </w:tc>
                        <w:tc>
                          <w:tcPr>
                            <w:tcW w:w="5448" w:type="dxa"/>
                            <w:hideMark/>
                          </w:tcPr>
                          <w:p w14:paraId="517AD01B"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REPUBLIKA HRVATSKA - REPUBBLICA DI CROAZIA</w:t>
                            </w:r>
                          </w:p>
                          <w:p w14:paraId="6F8E8EF9"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ISTARSKA ŽUPANIJA - REGIONE ISTRIANA</w:t>
                            </w:r>
                          </w:p>
                          <w:p w14:paraId="4B0FC744" w14:textId="77777777" w:rsidR="008C1F77" w:rsidRPr="008C1F77" w:rsidRDefault="008C1F77">
                            <w:pPr>
                              <w:autoSpaceDE w:val="0"/>
                              <w:autoSpaceDN w:val="0"/>
                              <w:adjustRightInd w:val="0"/>
                              <w:rPr>
                                <w:rFonts w:ascii="Calibri" w:hAnsi="Calibri" w:cs="Calibri"/>
                                <w:sz w:val="16"/>
                                <w:szCs w:val="16"/>
                                <w:lang w:val="it-IT"/>
                              </w:rPr>
                            </w:pPr>
                            <w:proofErr w:type="spellStart"/>
                            <w:r w:rsidRPr="008C1F77">
                              <w:rPr>
                                <w:rFonts w:ascii="Calibri" w:hAnsi="Calibri" w:cs="Calibri"/>
                                <w:sz w:val="16"/>
                                <w:szCs w:val="16"/>
                                <w:lang w:val="it-IT"/>
                              </w:rPr>
                              <w:t>Općina</w:t>
                            </w:r>
                            <w:proofErr w:type="spellEnd"/>
                            <w:r w:rsidRPr="008C1F77">
                              <w:rPr>
                                <w:rFonts w:ascii="Calibri" w:hAnsi="Calibri" w:cs="Calibri"/>
                                <w:sz w:val="16"/>
                                <w:szCs w:val="16"/>
                                <w:lang w:val="it-IT"/>
                              </w:rPr>
                              <w:t xml:space="preserve"> Brtonigla-Verteneglio - Comune di Brtonigla-Verteneglio</w:t>
                            </w:r>
                          </w:p>
                          <w:p w14:paraId="375C4941"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OPĆINSKO VIJEĆE - CONSIGLIO COMUNALE</w:t>
                            </w:r>
                          </w:p>
                          <w:p w14:paraId="6A731C60"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 xml:space="preserve">52474 Brtonigla-Verteneglio, </w:t>
                            </w:r>
                            <w:proofErr w:type="spellStart"/>
                            <w:r w:rsidRPr="008C1F77">
                              <w:rPr>
                                <w:rFonts w:ascii="Calibri" w:hAnsi="Calibri" w:cs="Calibri"/>
                                <w:sz w:val="16"/>
                                <w:szCs w:val="16"/>
                                <w:lang w:val="it-IT"/>
                              </w:rPr>
                              <w:t>Trg</w:t>
                            </w:r>
                            <w:proofErr w:type="spellEnd"/>
                            <w:r w:rsidRPr="008C1F77">
                              <w:rPr>
                                <w:rFonts w:ascii="Calibri" w:hAnsi="Calibri" w:cs="Calibri"/>
                                <w:sz w:val="16"/>
                                <w:szCs w:val="16"/>
                                <w:lang w:val="it-IT"/>
                              </w:rPr>
                              <w:t xml:space="preserve"> </w:t>
                            </w:r>
                            <w:proofErr w:type="spellStart"/>
                            <w:r w:rsidRPr="008C1F77">
                              <w:rPr>
                                <w:rFonts w:ascii="Calibri" w:hAnsi="Calibri" w:cs="Calibri"/>
                                <w:sz w:val="16"/>
                                <w:szCs w:val="16"/>
                                <w:lang w:val="it-IT"/>
                              </w:rPr>
                              <w:t>Sv</w:t>
                            </w:r>
                            <w:proofErr w:type="spellEnd"/>
                            <w:r w:rsidRPr="008C1F77">
                              <w:rPr>
                                <w:rFonts w:ascii="Calibri" w:hAnsi="Calibri" w:cs="Calibri"/>
                                <w:sz w:val="16"/>
                                <w:szCs w:val="16"/>
                                <w:lang w:val="it-IT"/>
                              </w:rPr>
                              <w:t xml:space="preserve">. </w:t>
                            </w:r>
                            <w:proofErr w:type="spellStart"/>
                            <w:r w:rsidRPr="008C1F77">
                              <w:rPr>
                                <w:rFonts w:ascii="Calibri" w:hAnsi="Calibri" w:cs="Calibri"/>
                                <w:sz w:val="16"/>
                                <w:szCs w:val="16"/>
                                <w:lang w:val="it-IT"/>
                              </w:rPr>
                              <w:t>Zenona</w:t>
                            </w:r>
                            <w:proofErr w:type="spellEnd"/>
                            <w:r w:rsidRPr="008C1F77">
                              <w:rPr>
                                <w:rFonts w:ascii="Calibri" w:hAnsi="Calibri" w:cs="Calibri"/>
                                <w:sz w:val="16"/>
                                <w:szCs w:val="16"/>
                                <w:lang w:val="it-IT"/>
                              </w:rPr>
                              <w:t xml:space="preserve"> / Piazza S. Zenone 1</w:t>
                            </w:r>
                          </w:p>
                          <w:p w14:paraId="5D147FF1"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Tel. &amp; Fax: +385 (0)52 774-174</w:t>
                            </w:r>
                          </w:p>
                          <w:p w14:paraId="767D1E0F" w14:textId="77777777" w:rsidR="008C1F77" w:rsidRPr="008C1F77" w:rsidRDefault="008C1F77">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 xml:space="preserve">E-mail: </w:t>
                            </w:r>
                            <w:proofErr w:type="spellStart"/>
                            <w:r w:rsidRPr="008C1F77">
                              <w:rPr>
                                <w:rFonts w:ascii="Calibri" w:hAnsi="Calibri" w:cs="Calibri"/>
                                <w:sz w:val="16"/>
                                <w:szCs w:val="16"/>
                                <w:lang w:val="it-IT"/>
                              </w:rPr>
                              <w:t>info@brtonigla-verteneglio.hr</w:t>
                            </w:r>
                            <w:proofErr w:type="spellEnd"/>
                          </w:p>
                          <w:p w14:paraId="38F719AA" w14:textId="77777777" w:rsidR="008C1F77" w:rsidRDefault="008C1F77">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7547195B" w14:textId="77777777" w:rsidR="008C1F77" w:rsidRDefault="008C1F77" w:rsidP="008C1F77">
                      <w:pPr>
                        <w:autoSpaceDE w:val="0"/>
                        <w:autoSpaceDN w:val="0"/>
                        <w:adjustRightInd w:val="0"/>
                        <w:rPr>
                          <w:rFonts w:ascii="Calibri" w:hAnsi="Calibri" w:cs="Calibri"/>
                          <w:sz w:val="16"/>
                          <w:szCs w:val="16"/>
                        </w:rPr>
                      </w:pPr>
                    </w:p>
                  </w:txbxContent>
                </v:textbox>
                <w10:anchorlock/>
              </v:shape>
            </w:pict>
          </mc:Fallback>
        </mc:AlternateContent>
      </w:r>
      <w:r w:rsidRPr="000C1E33">
        <w:rPr>
          <w:rFonts w:ascii="Arial" w:hAnsi="Arial" w:cs="Arial"/>
          <w:sz w:val="24"/>
          <w:szCs w:val="24"/>
          <w:lang w:val="it-IT"/>
        </w:rPr>
        <w:tab/>
      </w:r>
      <w:r w:rsidRPr="000C1E33">
        <w:rPr>
          <w:rFonts w:ascii="Arial" w:hAnsi="Arial" w:cs="Arial"/>
          <w:sz w:val="24"/>
          <w:szCs w:val="24"/>
          <w:lang w:val="it-IT"/>
        </w:rPr>
        <w:tab/>
      </w:r>
      <w:r w:rsidRPr="000C1E33">
        <w:rPr>
          <w:rFonts w:ascii="Arial" w:hAnsi="Arial" w:cs="Arial"/>
          <w:sz w:val="24"/>
          <w:szCs w:val="24"/>
          <w:lang w:val="it-IT"/>
        </w:rPr>
        <w:tab/>
      </w:r>
      <w:r w:rsidRPr="000C1E33">
        <w:rPr>
          <w:rFonts w:ascii="Arial" w:hAnsi="Arial" w:cs="Arial"/>
          <w:sz w:val="24"/>
          <w:szCs w:val="24"/>
          <w:lang w:val="it-IT"/>
        </w:rPr>
        <w:tab/>
      </w:r>
    </w:p>
    <w:p w14:paraId="51E051F0" w14:textId="77777777" w:rsidR="00EF6880" w:rsidRDefault="00EF6880" w:rsidP="008C1F77">
      <w:pPr>
        <w:pStyle w:val="BodyText"/>
        <w:rPr>
          <w:rFonts w:ascii="Arial" w:hAnsi="Arial" w:cs="Arial"/>
          <w:szCs w:val="24"/>
        </w:rPr>
      </w:pPr>
    </w:p>
    <w:p w14:paraId="433206DE" w14:textId="0743DF75" w:rsidR="008C1F77" w:rsidRPr="00CD3885" w:rsidRDefault="008C1F77" w:rsidP="008C1F77">
      <w:pPr>
        <w:pStyle w:val="BodyText"/>
        <w:rPr>
          <w:rFonts w:ascii="Arial" w:hAnsi="Arial" w:cs="Arial"/>
          <w:b/>
          <w:szCs w:val="24"/>
        </w:rPr>
      </w:pPr>
      <w:r w:rsidRPr="00CD3885">
        <w:rPr>
          <w:rFonts w:ascii="Arial" w:hAnsi="Arial" w:cs="Arial"/>
          <w:szCs w:val="24"/>
        </w:rPr>
        <w:t>KLASA: 022-10/22-01/01</w:t>
      </w:r>
    </w:p>
    <w:p w14:paraId="713E3E40" w14:textId="77777777" w:rsidR="008C1F77" w:rsidRPr="00CD3885" w:rsidRDefault="008C1F77" w:rsidP="008C1F77">
      <w:pPr>
        <w:pStyle w:val="BodyText"/>
        <w:rPr>
          <w:rFonts w:ascii="Arial" w:hAnsi="Arial" w:cs="Arial"/>
          <w:b/>
          <w:szCs w:val="24"/>
        </w:rPr>
      </w:pPr>
      <w:r w:rsidRPr="00CD3885">
        <w:rPr>
          <w:rFonts w:ascii="Arial" w:hAnsi="Arial" w:cs="Arial"/>
          <w:szCs w:val="24"/>
        </w:rPr>
        <w:t>URBROJ: 2163-13-01-22-02</w:t>
      </w:r>
    </w:p>
    <w:p w14:paraId="7BE701A7" w14:textId="77777777" w:rsidR="008C1F77" w:rsidRPr="00CD3885" w:rsidRDefault="008C1F77" w:rsidP="008C1F77">
      <w:pPr>
        <w:pStyle w:val="BodyText"/>
        <w:rPr>
          <w:rFonts w:ascii="Arial" w:hAnsi="Arial" w:cs="Arial"/>
          <w:b/>
          <w:szCs w:val="24"/>
        </w:rPr>
      </w:pPr>
      <w:r w:rsidRPr="00CD3885">
        <w:rPr>
          <w:rFonts w:ascii="Arial" w:hAnsi="Arial" w:cs="Arial"/>
          <w:szCs w:val="24"/>
        </w:rPr>
        <w:t>Brtonigla - Verteneglio, 18.10.2022. godine</w:t>
      </w:r>
    </w:p>
    <w:p w14:paraId="68374CCA" w14:textId="77777777" w:rsidR="008C1F77" w:rsidRPr="00CD3885" w:rsidRDefault="008C1F77" w:rsidP="008C1F77">
      <w:pPr>
        <w:pStyle w:val="Bezproreda1"/>
        <w:jc w:val="both"/>
        <w:rPr>
          <w:rFonts w:ascii="Arial" w:hAnsi="Arial" w:cs="Arial"/>
          <w:sz w:val="24"/>
          <w:szCs w:val="24"/>
        </w:rPr>
      </w:pPr>
    </w:p>
    <w:p w14:paraId="2C89DB98" w14:textId="77777777" w:rsidR="008C1F77" w:rsidRPr="00CD3885" w:rsidRDefault="008C1F77" w:rsidP="008C1F77">
      <w:pPr>
        <w:pStyle w:val="Bezproreda1"/>
        <w:ind w:firstLine="708"/>
        <w:jc w:val="both"/>
        <w:rPr>
          <w:rFonts w:ascii="Arial" w:hAnsi="Arial" w:cs="Arial"/>
          <w:sz w:val="24"/>
          <w:szCs w:val="24"/>
        </w:rPr>
      </w:pPr>
      <w:r w:rsidRPr="00CD3885">
        <w:rPr>
          <w:rFonts w:ascii="Arial" w:hAnsi="Arial" w:cs="Arial"/>
          <w:sz w:val="24"/>
          <w:szCs w:val="24"/>
        </w:rPr>
        <w:t xml:space="preserve">Na temelju članka 35.b Zakona o lokalnoj i područnoj (regionalnoj) samoupravi (NN 33/01, 60/01, 129/05, 109/07, 125/08, 36/09, 36/09, 150/11, 144/12, 19/13, 137/15, 123/17, 98/19, 144/20), 54. </w:t>
      </w:r>
      <w:proofErr w:type="spellStart"/>
      <w:r w:rsidRPr="00CD3885">
        <w:rPr>
          <w:rFonts w:ascii="Arial" w:hAnsi="Arial" w:cs="Arial"/>
          <w:sz w:val="24"/>
          <w:szCs w:val="24"/>
          <w:lang w:val="it-IT"/>
        </w:rPr>
        <w:t>Statuta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broj</w:t>
      </w:r>
      <w:proofErr w:type="spellEnd"/>
      <w:r w:rsidRPr="00CD3885">
        <w:rPr>
          <w:rFonts w:ascii="Arial" w:hAnsi="Arial" w:cs="Arial"/>
          <w:sz w:val="24"/>
          <w:szCs w:val="24"/>
          <w:lang w:val="it-IT"/>
        </w:rPr>
        <w:t xml:space="preserve"> 03/18, 03/21 i 07/21-pročišćeni </w:t>
      </w:r>
      <w:proofErr w:type="spellStart"/>
      <w:r w:rsidRPr="00CD3885">
        <w:rPr>
          <w:rFonts w:ascii="Arial" w:hAnsi="Arial" w:cs="Arial"/>
          <w:sz w:val="24"/>
          <w:szCs w:val="24"/>
          <w:lang w:val="it-IT"/>
        </w:rPr>
        <w:t>tekst</w:t>
      </w:r>
      <w:proofErr w:type="spellEnd"/>
      <w:r w:rsidRPr="00CD3885">
        <w:rPr>
          <w:rFonts w:ascii="Arial" w:hAnsi="Arial" w:cs="Arial"/>
          <w:sz w:val="24"/>
          <w:szCs w:val="24"/>
          <w:lang w:val="it-IT"/>
        </w:rPr>
        <w:t xml:space="preserve">) te </w:t>
      </w:r>
      <w:proofErr w:type="spellStart"/>
      <w:r w:rsidRPr="00CD3885">
        <w:rPr>
          <w:rFonts w:ascii="Arial" w:hAnsi="Arial" w:cs="Arial"/>
          <w:bCs/>
          <w:sz w:val="24"/>
          <w:szCs w:val="24"/>
          <w:lang w:val="it-IT"/>
        </w:rPr>
        <w:t>čl</w:t>
      </w:r>
      <w:proofErr w:type="spellEnd"/>
      <w:r w:rsidRPr="00CD3885">
        <w:rPr>
          <w:rFonts w:ascii="Arial" w:hAnsi="Arial" w:cs="Arial"/>
          <w:bCs/>
          <w:sz w:val="24"/>
          <w:szCs w:val="24"/>
          <w:lang w:val="it-IT"/>
        </w:rPr>
        <w:t xml:space="preserve">. 33. </w:t>
      </w:r>
      <w:proofErr w:type="spellStart"/>
      <w:r w:rsidRPr="00CD3885">
        <w:rPr>
          <w:rFonts w:ascii="Arial" w:hAnsi="Arial" w:cs="Arial"/>
          <w:bCs/>
          <w:sz w:val="24"/>
          <w:szCs w:val="24"/>
          <w:lang w:val="it-IT"/>
        </w:rPr>
        <w:t>Poslovnika</w:t>
      </w:r>
      <w:proofErr w:type="spellEnd"/>
      <w:r w:rsidRPr="00CD3885">
        <w:rPr>
          <w:rFonts w:ascii="Arial" w:hAnsi="Arial" w:cs="Arial"/>
          <w:bCs/>
          <w:sz w:val="24"/>
          <w:szCs w:val="24"/>
          <w:lang w:val="it-IT"/>
        </w:rPr>
        <w:t xml:space="preserve"> o </w:t>
      </w:r>
      <w:proofErr w:type="spellStart"/>
      <w:r w:rsidRPr="00CD3885">
        <w:rPr>
          <w:rFonts w:ascii="Arial" w:hAnsi="Arial" w:cs="Arial"/>
          <w:bCs/>
          <w:sz w:val="24"/>
          <w:szCs w:val="24"/>
          <w:lang w:val="it-IT"/>
        </w:rPr>
        <w:t>radu</w:t>
      </w:r>
      <w:proofErr w:type="spellEnd"/>
      <w:r w:rsidRPr="00CD3885">
        <w:rPr>
          <w:rFonts w:ascii="Arial" w:hAnsi="Arial" w:cs="Arial"/>
          <w:bCs/>
          <w:sz w:val="24"/>
          <w:szCs w:val="24"/>
          <w:lang w:val="it-IT"/>
        </w:rPr>
        <w:t xml:space="preserve"> </w:t>
      </w:r>
      <w:proofErr w:type="spellStart"/>
      <w:r w:rsidRPr="00CD3885">
        <w:rPr>
          <w:rFonts w:ascii="Arial" w:hAnsi="Arial" w:cs="Arial"/>
          <w:bCs/>
          <w:sz w:val="24"/>
          <w:szCs w:val="24"/>
          <w:lang w:val="it-IT"/>
        </w:rPr>
        <w:t>Općinskog</w:t>
      </w:r>
      <w:proofErr w:type="spellEnd"/>
      <w:r w:rsidRPr="00CD3885">
        <w:rPr>
          <w:rFonts w:ascii="Arial" w:hAnsi="Arial" w:cs="Arial"/>
          <w:bCs/>
          <w:sz w:val="24"/>
          <w:szCs w:val="24"/>
          <w:lang w:val="it-IT"/>
        </w:rPr>
        <w:t xml:space="preserve"> </w:t>
      </w:r>
      <w:proofErr w:type="spellStart"/>
      <w:r w:rsidRPr="00CD3885">
        <w:rPr>
          <w:rFonts w:ascii="Arial" w:hAnsi="Arial" w:cs="Arial"/>
          <w:bCs/>
          <w:sz w:val="24"/>
          <w:szCs w:val="24"/>
          <w:lang w:val="it-IT"/>
        </w:rPr>
        <w:t>vijeća</w:t>
      </w:r>
      <w:proofErr w:type="spellEnd"/>
      <w:r w:rsidRPr="00CD3885">
        <w:rPr>
          <w:rFonts w:ascii="Arial" w:hAnsi="Arial" w:cs="Arial"/>
          <w:bCs/>
          <w:sz w:val="24"/>
          <w:szCs w:val="24"/>
          <w:lang w:val="it-IT"/>
        </w:rPr>
        <w:t xml:space="preserve"> </w:t>
      </w:r>
      <w:proofErr w:type="spellStart"/>
      <w:r w:rsidRPr="00CD3885">
        <w:rPr>
          <w:rFonts w:ascii="Arial" w:hAnsi="Arial" w:cs="Arial"/>
          <w:bCs/>
          <w:sz w:val="24"/>
          <w:szCs w:val="24"/>
          <w:lang w:val="it-IT"/>
        </w:rPr>
        <w:t>Općine</w:t>
      </w:r>
      <w:proofErr w:type="spellEnd"/>
      <w:r w:rsidRPr="00CD3885">
        <w:rPr>
          <w:rFonts w:ascii="Arial" w:hAnsi="Arial" w:cs="Arial"/>
          <w:bCs/>
          <w:sz w:val="24"/>
          <w:szCs w:val="24"/>
          <w:lang w:val="it-IT"/>
        </w:rPr>
        <w:t xml:space="preserve"> Brtonigla-Verteneglio (</w:t>
      </w:r>
      <w:proofErr w:type="spellStart"/>
      <w:r w:rsidRPr="00CD3885">
        <w:rPr>
          <w:rFonts w:ascii="Arial" w:hAnsi="Arial" w:cs="Arial"/>
          <w:bCs/>
          <w:sz w:val="24"/>
          <w:szCs w:val="24"/>
          <w:lang w:val="it-IT"/>
        </w:rPr>
        <w:t>Službene</w:t>
      </w:r>
      <w:proofErr w:type="spellEnd"/>
      <w:r w:rsidRPr="00CD3885">
        <w:rPr>
          <w:rFonts w:ascii="Arial" w:hAnsi="Arial" w:cs="Arial"/>
          <w:bCs/>
          <w:sz w:val="24"/>
          <w:szCs w:val="24"/>
          <w:lang w:val="it-IT"/>
        </w:rPr>
        <w:t xml:space="preserve"> </w:t>
      </w:r>
      <w:proofErr w:type="spellStart"/>
      <w:r w:rsidRPr="00CD3885">
        <w:rPr>
          <w:rFonts w:ascii="Arial" w:hAnsi="Arial" w:cs="Arial"/>
          <w:bCs/>
          <w:sz w:val="24"/>
          <w:szCs w:val="24"/>
          <w:lang w:val="it-IT"/>
        </w:rPr>
        <w:t>novine</w:t>
      </w:r>
      <w:proofErr w:type="spellEnd"/>
      <w:r w:rsidRPr="00CD3885">
        <w:rPr>
          <w:rFonts w:ascii="Arial" w:hAnsi="Arial" w:cs="Arial"/>
          <w:bCs/>
          <w:sz w:val="24"/>
          <w:szCs w:val="24"/>
          <w:lang w:val="it-IT"/>
        </w:rPr>
        <w:t xml:space="preserve"> </w:t>
      </w:r>
      <w:proofErr w:type="spellStart"/>
      <w:r w:rsidRPr="00CD3885">
        <w:rPr>
          <w:rFonts w:ascii="Arial" w:hAnsi="Arial" w:cs="Arial"/>
          <w:bCs/>
          <w:sz w:val="24"/>
          <w:szCs w:val="24"/>
          <w:lang w:val="it-IT"/>
        </w:rPr>
        <w:t>Općine</w:t>
      </w:r>
      <w:proofErr w:type="spellEnd"/>
      <w:r w:rsidRPr="00CD3885">
        <w:rPr>
          <w:rFonts w:ascii="Arial" w:hAnsi="Arial" w:cs="Arial"/>
          <w:bCs/>
          <w:sz w:val="24"/>
          <w:szCs w:val="24"/>
          <w:lang w:val="it-IT"/>
        </w:rPr>
        <w:t xml:space="preserve"> Brtonigla-Verteneglio </w:t>
      </w:r>
      <w:proofErr w:type="spellStart"/>
      <w:r w:rsidRPr="00CD3885">
        <w:rPr>
          <w:rFonts w:ascii="Arial" w:hAnsi="Arial" w:cs="Arial"/>
          <w:bCs/>
          <w:sz w:val="24"/>
          <w:szCs w:val="24"/>
          <w:lang w:val="it-IT"/>
        </w:rPr>
        <w:t>broj</w:t>
      </w:r>
      <w:proofErr w:type="spellEnd"/>
      <w:r w:rsidRPr="00CD3885">
        <w:rPr>
          <w:rFonts w:ascii="Arial" w:hAnsi="Arial" w:cs="Arial"/>
          <w:bCs/>
          <w:sz w:val="24"/>
          <w:szCs w:val="24"/>
          <w:lang w:val="it-IT"/>
        </w:rPr>
        <w:t xml:space="preserve"> 03/18, 03/21 i 07/21-pročišćeni </w:t>
      </w:r>
      <w:proofErr w:type="spellStart"/>
      <w:r w:rsidRPr="00CD3885">
        <w:rPr>
          <w:rFonts w:ascii="Arial" w:hAnsi="Arial" w:cs="Arial"/>
          <w:bCs/>
          <w:sz w:val="24"/>
          <w:szCs w:val="24"/>
          <w:lang w:val="it-IT"/>
        </w:rPr>
        <w:t>tekst</w:t>
      </w:r>
      <w:proofErr w:type="spellEnd"/>
      <w:r w:rsidRPr="00CD3885">
        <w:rPr>
          <w:rFonts w:ascii="Arial" w:hAnsi="Arial" w:cs="Arial"/>
          <w:bCs/>
          <w:sz w:val="24"/>
          <w:szCs w:val="24"/>
          <w:lang w:val="it-IT"/>
        </w:rPr>
        <w:t>)</w:t>
      </w:r>
      <w:r w:rsidRPr="00CD3885">
        <w:rPr>
          <w:rFonts w:ascii="Arial" w:hAnsi="Arial" w:cs="Arial"/>
          <w:sz w:val="24"/>
          <w:szCs w:val="24"/>
          <w:lang w:val="it-IT"/>
        </w:rPr>
        <w:t xml:space="preserve">, a </w:t>
      </w:r>
      <w:proofErr w:type="spellStart"/>
      <w:r w:rsidRPr="00CD3885">
        <w:rPr>
          <w:rFonts w:ascii="Arial" w:hAnsi="Arial" w:cs="Arial"/>
          <w:sz w:val="24"/>
          <w:szCs w:val="24"/>
          <w:lang w:val="it-IT"/>
        </w:rPr>
        <w:t>po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razmatranju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Polugodišnjeg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izvješća</w:t>
      </w:r>
      <w:proofErr w:type="spellEnd"/>
      <w:r w:rsidRPr="00CD3885">
        <w:rPr>
          <w:rFonts w:ascii="Arial" w:hAnsi="Arial" w:cs="Arial"/>
          <w:sz w:val="24"/>
          <w:szCs w:val="24"/>
          <w:lang w:val="it-IT"/>
        </w:rPr>
        <w:t xml:space="preserve"> rada </w:t>
      </w:r>
      <w:proofErr w:type="spellStart"/>
      <w:r w:rsidRPr="00CD3885">
        <w:rPr>
          <w:rFonts w:ascii="Arial" w:hAnsi="Arial" w:cs="Arial"/>
          <w:sz w:val="24"/>
          <w:szCs w:val="24"/>
          <w:lang w:val="it-IT"/>
        </w:rPr>
        <w:t>Općinskog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načelnika</w:t>
      </w:r>
      <w:proofErr w:type="spellEnd"/>
      <w:r w:rsidRPr="00CD3885">
        <w:rPr>
          <w:rFonts w:ascii="Arial" w:hAnsi="Arial" w:cs="Arial"/>
          <w:sz w:val="24"/>
          <w:szCs w:val="24"/>
          <w:lang w:val="it-IT"/>
        </w:rPr>
        <w:t xml:space="preserve"> </w:t>
      </w:r>
      <w:bookmarkStart w:id="28" w:name="_Hlk93649199"/>
      <w:r w:rsidRPr="00CD3885">
        <w:rPr>
          <w:rFonts w:ascii="Arial" w:hAnsi="Arial" w:cs="Arial"/>
          <w:sz w:val="24"/>
          <w:szCs w:val="24"/>
          <w:lang w:val="it-IT"/>
        </w:rPr>
        <w:t>KLASA: 022-10/22-01/01, URBROJ: 2163-13-04/03-22-1 od 01.08.2022. godine</w:t>
      </w:r>
      <w:bookmarkEnd w:id="28"/>
      <w:r w:rsidRPr="00CD3885">
        <w:rPr>
          <w:rFonts w:ascii="Arial" w:hAnsi="Arial" w:cs="Arial"/>
          <w:sz w:val="24"/>
          <w:szCs w:val="24"/>
          <w:lang w:val="it-IT"/>
        </w:rPr>
        <w:t xml:space="preserve">, </w:t>
      </w:r>
      <w:r w:rsidRPr="00CD3885">
        <w:rPr>
          <w:rFonts w:ascii="Arial" w:hAnsi="Arial" w:cs="Arial"/>
          <w:sz w:val="24"/>
          <w:szCs w:val="24"/>
        </w:rPr>
        <w:t xml:space="preserve">Općinsko vijeće Općine Brtonigla-Verteneglio, na svojoj 11. sjednici održanoj dana 18.10.2022. godine, donosi sljedeći     </w:t>
      </w:r>
    </w:p>
    <w:p w14:paraId="3FBA1383" w14:textId="4B6FEC64" w:rsidR="008C1F77" w:rsidRDefault="008C1F77" w:rsidP="008C1F77">
      <w:pPr>
        <w:jc w:val="both"/>
        <w:rPr>
          <w:rFonts w:ascii="Arial" w:hAnsi="Arial" w:cs="Arial"/>
          <w:sz w:val="24"/>
          <w:szCs w:val="24"/>
          <w:lang w:val="it-IT"/>
        </w:rPr>
      </w:pPr>
    </w:p>
    <w:p w14:paraId="1FCC9A30" w14:textId="77777777" w:rsidR="00EF6880" w:rsidRPr="00CD3885" w:rsidRDefault="00EF6880" w:rsidP="008C1F77">
      <w:pPr>
        <w:jc w:val="both"/>
        <w:rPr>
          <w:rFonts w:ascii="Arial" w:hAnsi="Arial" w:cs="Arial"/>
          <w:sz w:val="24"/>
          <w:szCs w:val="24"/>
          <w:lang w:val="it-IT"/>
        </w:rPr>
      </w:pPr>
    </w:p>
    <w:p w14:paraId="608B5264" w14:textId="77777777" w:rsidR="008C1F77" w:rsidRPr="00CD3885" w:rsidRDefault="008C1F77" w:rsidP="008C1F77">
      <w:pPr>
        <w:jc w:val="center"/>
        <w:rPr>
          <w:rFonts w:ascii="Arial" w:hAnsi="Arial" w:cs="Arial"/>
          <w:b/>
          <w:sz w:val="24"/>
          <w:szCs w:val="24"/>
        </w:rPr>
      </w:pPr>
      <w:r w:rsidRPr="00CD3885">
        <w:rPr>
          <w:rFonts w:ascii="Arial" w:hAnsi="Arial" w:cs="Arial"/>
          <w:b/>
          <w:sz w:val="24"/>
          <w:szCs w:val="24"/>
        </w:rPr>
        <w:t>Z A K LJ U Č A K</w:t>
      </w:r>
    </w:p>
    <w:p w14:paraId="5BE4C34F" w14:textId="17C89C66" w:rsidR="008C1F77" w:rsidRDefault="008C1F77" w:rsidP="008C1F77">
      <w:pPr>
        <w:jc w:val="both"/>
        <w:rPr>
          <w:rFonts w:ascii="Arial" w:hAnsi="Arial" w:cs="Arial"/>
          <w:sz w:val="24"/>
          <w:szCs w:val="24"/>
        </w:rPr>
      </w:pPr>
    </w:p>
    <w:p w14:paraId="0624C395" w14:textId="77777777" w:rsidR="00EF6880" w:rsidRPr="00CD3885" w:rsidRDefault="00EF6880" w:rsidP="008C1F77">
      <w:pPr>
        <w:jc w:val="both"/>
        <w:rPr>
          <w:rFonts w:ascii="Arial" w:hAnsi="Arial" w:cs="Arial"/>
          <w:sz w:val="24"/>
          <w:szCs w:val="24"/>
        </w:rPr>
      </w:pPr>
    </w:p>
    <w:p w14:paraId="722586A3" w14:textId="77777777" w:rsidR="008C1F77" w:rsidRPr="00CD3885" w:rsidRDefault="008C1F77" w:rsidP="008C1F77">
      <w:pPr>
        <w:jc w:val="center"/>
        <w:rPr>
          <w:rFonts w:ascii="Arial" w:hAnsi="Arial" w:cs="Arial"/>
          <w:b/>
          <w:sz w:val="24"/>
          <w:szCs w:val="24"/>
        </w:rPr>
      </w:pPr>
      <w:r w:rsidRPr="00CD3885">
        <w:rPr>
          <w:rFonts w:ascii="Arial" w:hAnsi="Arial" w:cs="Arial"/>
          <w:b/>
          <w:sz w:val="24"/>
          <w:szCs w:val="24"/>
        </w:rPr>
        <w:t>I.</w:t>
      </w:r>
    </w:p>
    <w:p w14:paraId="24AB0C5C" w14:textId="77777777" w:rsidR="008C1F77" w:rsidRPr="00CD3885" w:rsidRDefault="008C1F77" w:rsidP="008C1F77">
      <w:pPr>
        <w:ind w:firstLine="708"/>
        <w:jc w:val="both"/>
        <w:rPr>
          <w:rFonts w:ascii="Arial" w:hAnsi="Arial" w:cs="Arial"/>
          <w:sz w:val="24"/>
          <w:szCs w:val="24"/>
        </w:rPr>
      </w:pPr>
      <w:proofErr w:type="spellStart"/>
      <w:r w:rsidRPr="00CD3885">
        <w:rPr>
          <w:rFonts w:ascii="Arial" w:hAnsi="Arial" w:cs="Arial"/>
          <w:sz w:val="24"/>
          <w:szCs w:val="24"/>
        </w:rPr>
        <w:t>Općinsko</w:t>
      </w:r>
      <w:proofErr w:type="spellEnd"/>
      <w:r w:rsidRPr="00CD3885">
        <w:rPr>
          <w:rFonts w:ascii="Arial" w:hAnsi="Arial" w:cs="Arial"/>
          <w:sz w:val="24"/>
          <w:szCs w:val="24"/>
        </w:rPr>
        <w:t xml:space="preserve"> </w:t>
      </w:r>
      <w:proofErr w:type="spellStart"/>
      <w:r w:rsidRPr="00CD3885">
        <w:rPr>
          <w:rFonts w:ascii="Arial" w:hAnsi="Arial" w:cs="Arial"/>
          <w:sz w:val="24"/>
          <w:szCs w:val="24"/>
        </w:rPr>
        <w:t>vijeće</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 </w:t>
      </w:r>
      <w:proofErr w:type="spellStart"/>
      <w:r w:rsidRPr="00CD3885">
        <w:rPr>
          <w:rFonts w:ascii="Arial" w:hAnsi="Arial" w:cs="Arial"/>
          <w:sz w:val="24"/>
          <w:szCs w:val="24"/>
        </w:rPr>
        <w:t>prihvaća</w:t>
      </w:r>
      <w:proofErr w:type="spellEnd"/>
      <w:r w:rsidRPr="00CD3885">
        <w:rPr>
          <w:rFonts w:ascii="Arial" w:hAnsi="Arial" w:cs="Arial"/>
          <w:sz w:val="24"/>
          <w:szCs w:val="24"/>
        </w:rPr>
        <w:t xml:space="preserve"> </w:t>
      </w:r>
      <w:proofErr w:type="spellStart"/>
      <w:r w:rsidRPr="00CD3885">
        <w:rPr>
          <w:rFonts w:ascii="Arial" w:hAnsi="Arial" w:cs="Arial"/>
          <w:sz w:val="24"/>
          <w:szCs w:val="24"/>
        </w:rPr>
        <w:t>Polugodišnje</w:t>
      </w:r>
      <w:proofErr w:type="spellEnd"/>
      <w:r w:rsidRPr="00CD3885">
        <w:rPr>
          <w:rFonts w:ascii="Arial" w:hAnsi="Arial" w:cs="Arial"/>
          <w:sz w:val="24"/>
          <w:szCs w:val="24"/>
        </w:rPr>
        <w:t xml:space="preserve"> </w:t>
      </w:r>
      <w:proofErr w:type="spellStart"/>
      <w:r w:rsidRPr="00CD3885">
        <w:rPr>
          <w:rFonts w:ascii="Arial" w:hAnsi="Arial" w:cs="Arial"/>
          <w:sz w:val="24"/>
          <w:szCs w:val="24"/>
        </w:rPr>
        <w:t>Izvješće</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Općinskog</w:t>
      </w:r>
      <w:proofErr w:type="spellEnd"/>
      <w:r w:rsidRPr="00CD3885">
        <w:rPr>
          <w:rFonts w:ascii="Arial" w:hAnsi="Arial" w:cs="Arial"/>
          <w:sz w:val="24"/>
          <w:szCs w:val="24"/>
        </w:rPr>
        <w:t xml:space="preserve"> </w:t>
      </w:r>
      <w:proofErr w:type="spellStart"/>
      <w:r w:rsidRPr="00CD3885">
        <w:rPr>
          <w:rFonts w:ascii="Arial" w:hAnsi="Arial" w:cs="Arial"/>
          <w:sz w:val="24"/>
          <w:szCs w:val="24"/>
        </w:rPr>
        <w:t>načelnika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 za </w:t>
      </w:r>
      <w:proofErr w:type="spellStart"/>
      <w:r w:rsidRPr="00CD3885">
        <w:rPr>
          <w:rFonts w:ascii="Arial" w:hAnsi="Arial" w:cs="Arial"/>
          <w:sz w:val="24"/>
          <w:szCs w:val="24"/>
        </w:rPr>
        <w:t>razdoblje</w:t>
      </w:r>
      <w:proofErr w:type="spellEnd"/>
      <w:r w:rsidRPr="00CD3885">
        <w:rPr>
          <w:rFonts w:ascii="Arial" w:hAnsi="Arial" w:cs="Arial"/>
          <w:sz w:val="24"/>
          <w:szCs w:val="24"/>
        </w:rPr>
        <w:t xml:space="preserve"> 01.01.2022. – 30.06.2022. </w:t>
      </w:r>
      <w:proofErr w:type="spellStart"/>
      <w:r w:rsidRPr="00CD3885">
        <w:rPr>
          <w:rFonts w:ascii="Arial" w:hAnsi="Arial" w:cs="Arial"/>
          <w:sz w:val="24"/>
          <w:szCs w:val="24"/>
        </w:rPr>
        <w:t>godine</w:t>
      </w:r>
      <w:proofErr w:type="spellEnd"/>
      <w:r w:rsidRPr="00CD3885">
        <w:rPr>
          <w:rFonts w:ascii="Arial" w:hAnsi="Arial" w:cs="Arial"/>
          <w:sz w:val="24"/>
          <w:szCs w:val="24"/>
        </w:rPr>
        <w:t xml:space="preserve"> (KLASA: 022-10/22-01/01, URBROJ: 2163-13-04/03-22-01 </w:t>
      </w:r>
      <w:proofErr w:type="spellStart"/>
      <w:r w:rsidRPr="00CD3885">
        <w:rPr>
          <w:rFonts w:ascii="Arial" w:hAnsi="Arial" w:cs="Arial"/>
          <w:sz w:val="24"/>
          <w:szCs w:val="24"/>
        </w:rPr>
        <w:t>od</w:t>
      </w:r>
      <w:proofErr w:type="spellEnd"/>
      <w:r w:rsidRPr="00CD3885">
        <w:rPr>
          <w:rFonts w:ascii="Arial" w:hAnsi="Arial" w:cs="Arial"/>
          <w:sz w:val="24"/>
          <w:szCs w:val="24"/>
        </w:rPr>
        <w:t xml:space="preserve"> 01.08.2022. </w:t>
      </w:r>
      <w:proofErr w:type="spellStart"/>
      <w:r w:rsidRPr="00CD3885">
        <w:rPr>
          <w:rFonts w:ascii="Arial" w:hAnsi="Arial" w:cs="Arial"/>
          <w:sz w:val="24"/>
          <w:szCs w:val="24"/>
        </w:rPr>
        <w:t>godine</w:t>
      </w:r>
      <w:proofErr w:type="spellEnd"/>
      <w:r w:rsidRPr="00CD3885">
        <w:rPr>
          <w:rFonts w:ascii="Arial" w:hAnsi="Arial" w:cs="Arial"/>
          <w:sz w:val="24"/>
          <w:szCs w:val="24"/>
        </w:rPr>
        <w:t xml:space="preserve">), koji </w:t>
      </w:r>
      <w:proofErr w:type="spellStart"/>
      <w:r w:rsidRPr="00CD3885">
        <w:rPr>
          <w:rFonts w:ascii="Arial" w:hAnsi="Arial" w:cs="Arial"/>
          <w:sz w:val="24"/>
          <w:szCs w:val="24"/>
        </w:rPr>
        <w:t>čini</w:t>
      </w:r>
      <w:proofErr w:type="spellEnd"/>
      <w:r w:rsidRPr="00CD3885">
        <w:rPr>
          <w:rFonts w:ascii="Arial" w:hAnsi="Arial" w:cs="Arial"/>
          <w:sz w:val="24"/>
          <w:szCs w:val="24"/>
        </w:rPr>
        <w:t xml:space="preserve"> </w:t>
      </w:r>
      <w:proofErr w:type="spellStart"/>
      <w:r w:rsidRPr="00CD3885">
        <w:rPr>
          <w:rFonts w:ascii="Arial" w:hAnsi="Arial" w:cs="Arial"/>
          <w:sz w:val="24"/>
          <w:szCs w:val="24"/>
        </w:rPr>
        <w:t>sastavni</w:t>
      </w:r>
      <w:proofErr w:type="spellEnd"/>
      <w:r w:rsidRPr="00CD3885">
        <w:rPr>
          <w:rFonts w:ascii="Arial" w:hAnsi="Arial" w:cs="Arial"/>
          <w:sz w:val="24"/>
          <w:szCs w:val="24"/>
        </w:rPr>
        <w:t xml:space="preserve"> </w:t>
      </w:r>
      <w:proofErr w:type="spellStart"/>
      <w:r w:rsidRPr="00CD3885">
        <w:rPr>
          <w:rFonts w:ascii="Arial" w:hAnsi="Arial" w:cs="Arial"/>
          <w:sz w:val="24"/>
          <w:szCs w:val="24"/>
        </w:rPr>
        <w:t>dio</w:t>
      </w:r>
      <w:proofErr w:type="spellEnd"/>
      <w:r w:rsidRPr="00CD3885">
        <w:rPr>
          <w:rFonts w:ascii="Arial" w:hAnsi="Arial" w:cs="Arial"/>
          <w:sz w:val="24"/>
          <w:szCs w:val="24"/>
        </w:rPr>
        <w:t xml:space="preserve"> </w:t>
      </w:r>
      <w:proofErr w:type="spellStart"/>
      <w:r w:rsidRPr="00CD3885">
        <w:rPr>
          <w:rFonts w:ascii="Arial" w:hAnsi="Arial" w:cs="Arial"/>
          <w:sz w:val="24"/>
          <w:szCs w:val="24"/>
        </w:rPr>
        <w:t>ovog</w:t>
      </w:r>
      <w:proofErr w:type="spellEnd"/>
      <w:r w:rsidRPr="00CD3885">
        <w:rPr>
          <w:rFonts w:ascii="Arial" w:hAnsi="Arial" w:cs="Arial"/>
          <w:sz w:val="24"/>
          <w:szCs w:val="24"/>
        </w:rPr>
        <w:t xml:space="preserve"> </w:t>
      </w:r>
      <w:proofErr w:type="spellStart"/>
      <w:r w:rsidRPr="00CD3885">
        <w:rPr>
          <w:rFonts w:ascii="Arial" w:hAnsi="Arial" w:cs="Arial"/>
          <w:sz w:val="24"/>
          <w:szCs w:val="24"/>
        </w:rPr>
        <w:t>Zaključka</w:t>
      </w:r>
      <w:proofErr w:type="spellEnd"/>
      <w:r w:rsidRPr="00CD3885">
        <w:rPr>
          <w:rFonts w:ascii="Arial" w:hAnsi="Arial" w:cs="Arial"/>
          <w:sz w:val="24"/>
          <w:szCs w:val="24"/>
        </w:rPr>
        <w:t>.</w:t>
      </w:r>
    </w:p>
    <w:p w14:paraId="5105E3B0" w14:textId="77777777" w:rsidR="008C1F77" w:rsidRPr="00CD3885" w:rsidRDefault="008C1F77" w:rsidP="008C1F77">
      <w:pPr>
        <w:pStyle w:val="BodyText"/>
        <w:ind w:firstLine="720"/>
        <w:rPr>
          <w:rFonts w:ascii="Arial" w:hAnsi="Arial" w:cs="Arial"/>
          <w:szCs w:val="24"/>
        </w:rPr>
      </w:pPr>
    </w:p>
    <w:p w14:paraId="1DC337B8" w14:textId="52F883D7" w:rsidR="008C1F77" w:rsidRPr="00EF6880" w:rsidRDefault="008C1F77" w:rsidP="00EF6880">
      <w:pPr>
        <w:pStyle w:val="BodyText"/>
        <w:jc w:val="center"/>
        <w:rPr>
          <w:rFonts w:ascii="Arial" w:hAnsi="Arial" w:cs="Arial"/>
          <w:szCs w:val="24"/>
        </w:rPr>
      </w:pPr>
      <w:r w:rsidRPr="00CD3885">
        <w:rPr>
          <w:rFonts w:ascii="Arial" w:hAnsi="Arial" w:cs="Arial"/>
          <w:szCs w:val="24"/>
        </w:rPr>
        <w:t>II.</w:t>
      </w:r>
    </w:p>
    <w:p w14:paraId="653D454A" w14:textId="77777777" w:rsidR="008C1F77" w:rsidRPr="00CD3885" w:rsidRDefault="008C1F77" w:rsidP="008C1F77">
      <w:pPr>
        <w:pStyle w:val="BodyText"/>
        <w:rPr>
          <w:rFonts w:ascii="Arial" w:hAnsi="Arial" w:cs="Arial"/>
          <w:b/>
          <w:szCs w:val="24"/>
        </w:rPr>
      </w:pPr>
      <w:r w:rsidRPr="00CD3885">
        <w:rPr>
          <w:rFonts w:ascii="Arial" w:hAnsi="Arial" w:cs="Arial"/>
          <w:szCs w:val="24"/>
        </w:rPr>
        <w:tab/>
        <w:t>Ovaj Zaključak stupa na snagu 8 dana od dana objave u Službenim novinama Općine Brtonigla - Verteneglio.</w:t>
      </w:r>
    </w:p>
    <w:p w14:paraId="7A98119A" w14:textId="77777777" w:rsidR="008C1F77" w:rsidRPr="00CD3885" w:rsidRDefault="008C1F77" w:rsidP="008C1F77">
      <w:pPr>
        <w:pStyle w:val="BodyText"/>
        <w:rPr>
          <w:rFonts w:ascii="Arial" w:hAnsi="Arial" w:cs="Arial"/>
          <w:b/>
          <w:szCs w:val="24"/>
        </w:rPr>
      </w:pPr>
    </w:p>
    <w:p w14:paraId="36E84C76" w14:textId="77777777" w:rsidR="008C1F77" w:rsidRPr="00CD3885" w:rsidRDefault="008C1F77" w:rsidP="008C1F77">
      <w:pPr>
        <w:pStyle w:val="BodyText"/>
        <w:rPr>
          <w:rFonts w:ascii="Arial" w:hAnsi="Arial" w:cs="Arial"/>
          <w:b/>
          <w:szCs w:val="24"/>
          <w:highlight w:val="yellow"/>
        </w:rPr>
      </w:pPr>
    </w:p>
    <w:p w14:paraId="08CA2D1A" w14:textId="77777777" w:rsidR="008C1F77" w:rsidRPr="00CD3885" w:rsidRDefault="008C1F77" w:rsidP="008C1F77">
      <w:pPr>
        <w:ind w:left="2124" w:firstLine="708"/>
        <w:rPr>
          <w:rFonts w:ascii="Arial" w:hAnsi="Arial" w:cs="Arial"/>
          <w:sz w:val="24"/>
          <w:szCs w:val="24"/>
          <w:lang w:val="hr-HR"/>
        </w:rPr>
      </w:pPr>
      <w:r w:rsidRPr="00CD3885">
        <w:rPr>
          <w:rFonts w:ascii="Arial" w:hAnsi="Arial" w:cs="Arial"/>
          <w:sz w:val="24"/>
          <w:szCs w:val="24"/>
          <w:lang w:val="hr-HR"/>
        </w:rPr>
        <w:t xml:space="preserve">    OPĆINSKO VIJEĆE OPĆINE BRTONIGLA - VERTENEGLIO</w:t>
      </w:r>
    </w:p>
    <w:p w14:paraId="4F30F6F1" w14:textId="77777777" w:rsidR="008C1F77" w:rsidRPr="00CD3885" w:rsidRDefault="008C1F77" w:rsidP="008C1F77">
      <w:pPr>
        <w:ind w:left="4248"/>
        <w:rPr>
          <w:rFonts w:ascii="Arial" w:hAnsi="Arial" w:cs="Arial"/>
          <w:sz w:val="24"/>
          <w:szCs w:val="24"/>
          <w:lang w:val="hr-HR"/>
        </w:rPr>
      </w:pPr>
      <w:r w:rsidRPr="00CD3885">
        <w:rPr>
          <w:rFonts w:ascii="Arial" w:hAnsi="Arial" w:cs="Arial"/>
          <w:sz w:val="24"/>
          <w:szCs w:val="24"/>
          <w:lang w:val="hr-HR"/>
        </w:rPr>
        <w:t xml:space="preserve">            Predsjednik Općinskog vijeća</w:t>
      </w:r>
    </w:p>
    <w:p w14:paraId="247E53BE" w14:textId="2F02BAA7" w:rsidR="008C1F77" w:rsidRDefault="008C1F77" w:rsidP="008C1F77">
      <w:pPr>
        <w:ind w:left="4248"/>
        <w:rPr>
          <w:rFonts w:ascii="Arial" w:hAnsi="Arial" w:cs="Arial"/>
          <w:sz w:val="24"/>
          <w:szCs w:val="24"/>
        </w:rPr>
      </w:pPr>
      <w:r w:rsidRPr="00CD3885">
        <w:rPr>
          <w:rFonts w:ascii="Arial" w:hAnsi="Arial" w:cs="Arial"/>
          <w:sz w:val="24"/>
          <w:szCs w:val="24"/>
          <w:lang w:val="hr-HR"/>
        </w:rPr>
        <w:t xml:space="preserve">                       </w:t>
      </w:r>
      <w:proofErr w:type="spellStart"/>
      <w:r w:rsidRPr="00CD3885">
        <w:rPr>
          <w:rFonts w:ascii="Arial" w:hAnsi="Arial" w:cs="Arial"/>
          <w:sz w:val="24"/>
          <w:szCs w:val="24"/>
        </w:rPr>
        <w:t>Željko</w:t>
      </w:r>
      <w:proofErr w:type="spellEnd"/>
      <w:r w:rsidRPr="00CD3885">
        <w:rPr>
          <w:rFonts w:ascii="Arial" w:hAnsi="Arial" w:cs="Arial"/>
          <w:sz w:val="24"/>
          <w:szCs w:val="24"/>
        </w:rPr>
        <w:t xml:space="preserve"> </w:t>
      </w:r>
      <w:proofErr w:type="spellStart"/>
      <w:r w:rsidRPr="00CD3885">
        <w:rPr>
          <w:rFonts w:ascii="Arial" w:hAnsi="Arial" w:cs="Arial"/>
          <w:sz w:val="24"/>
          <w:szCs w:val="24"/>
        </w:rPr>
        <w:t>Ružić</w:t>
      </w:r>
      <w:proofErr w:type="spellEnd"/>
      <w:r w:rsidR="00EF6880">
        <w:rPr>
          <w:rFonts w:ascii="Arial" w:hAnsi="Arial" w:cs="Arial"/>
          <w:sz w:val="24"/>
          <w:szCs w:val="24"/>
        </w:rPr>
        <w:t xml:space="preserve"> </w:t>
      </w:r>
      <w:proofErr w:type="spellStart"/>
      <w:r w:rsidR="00EF6880">
        <w:rPr>
          <w:rFonts w:ascii="Arial" w:hAnsi="Arial" w:cs="Arial"/>
          <w:sz w:val="24"/>
          <w:szCs w:val="24"/>
        </w:rPr>
        <w:t>v.r.</w:t>
      </w:r>
      <w:proofErr w:type="spellEnd"/>
    </w:p>
    <w:p w14:paraId="16BF7415" w14:textId="49D5142F" w:rsidR="00EF6880" w:rsidRDefault="00EF6880" w:rsidP="008C1F77">
      <w:pPr>
        <w:ind w:left="4248"/>
        <w:rPr>
          <w:rFonts w:ascii="Arial" w:hAnsi="Arial" w:cs="Arial"/>
          <w:sz w:val="24"/>
          <w:szCs w:val="24"/>
        </w:rPr>
      </w:pPr>
    </w:p>
    <w:p w14:paraId="0E741EA7" w14:textId="77777777" w:rsidR="00EF6880" w:rsidRPr="00CD3885" w:rsidRDefault="00EF6880" w:rsidP="008C1F77">
      <w:pPr>
        <w:ind w:left="4248"/>
        <w:rPr>
          <w:rFonts w:ascii="Arial" w:hAnsi="Arial" w:cs="Arial"/>
          <w:sz w:val="24"/>
          <w:szCs w:val="24"/>
        </w:rPr>
      </w:pPr>
    </w:p>
    <w:p w14:paraId="1D5F71D9" w14:textId="77777777" w:rsidR="008C1F77" w:rsidRPr="00CD3885" w:rsidRDefault="008C1F77" w:rsidP="008C1F77">
      <w:pPr>
        <w:jc w:val="center"/>
        <w:rPr>
          <w:rFonts w:ascii="Arial" w:hAnsi="Arial" w:cs="Arial"/>
          <w:sz w:val="24"/>
          <w:szCs w:val="24"/>
          <w:highlight w:val="yellow"/>
        </w:rPr>
      </w:pPr>
      <w:r w:rsidRPr="00CD3885">
        <w:rPr>
          <w:rFonts w:ascii="Arial" w:hAnsi="Arial" w:cs="Arial"/>
          <w:sz w:val="24"/>
          <w:szCs w:val="24"/>
          <w:highlight w:val="yellow"/>
        </w:rPr>
        <w:t xml:space="preserve">                                                         </w:t>
      </w:r>
    </w:p>
    <w:p w14:paraId="719F52CB" w14:textId="77777777" w:rsidR="008C1F77" w:rsidRPr="008570C3" w:rsidRDefault="008C1F77" w:rsidP="008C1F77">
      <w:pPr>
        <w:jc w:val="center"/>
        <w:rPr>
          <w:rFonts w:ascii="Arial" w:hAnsi="Arial" w:cs="Arial"/>
          <w:sz w:val="24"/>
          <w:szCs w:val="24"/>
          <w:highlight w:val="yellow"/>
        </w:rPr>
      </w:pPr>
    </w:p>
    <w:p w14:paraId="08382219" w14:textId="77777777" w:rsidR="008C1F77" w:rsidRPr="00B64077" w:rsidRDefault="008C1F77" w:rsidP="008C1F77">
      <w:r>
        <w:rPr>
          <w:noProof/>
        </w:rPr>
        <w:lastRenderedPageBreak/>
        <mc:AlternateContent>
          <mc:Choice Requires="wps">
            <w:drawing>
              <wp:inline distT="0" distB="0" distL="0" distR="0" wp14:anchorId="60DED3E2" wp14:editId="5F738261">
                <wp:extent cx="3408218" cy="1357745"/>
                <wp:effectExtent l="0" t="0" r="1905" b="0"/>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8C1F77" w14:paraId="3520BC3E" w14:textId="77777777" w:rsidTr="00857D39">
                              <w:tc>
                                <w:tcPr>
                                  <w:tcW w:w="612" w:type="dxa"/>
                                  <w:vMerge w:val="restart"/>
                                  <w:vAlign w:val="center"/>
                                </w:tcPr>
                                <w:p w14:paraId="7F2B7880" w14:textId="77777777" w:rsidR="008C1F77" w:rsidRDefault="008C1F7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197D433" wp14:editId="08B452F1">
                                        <wp:extent cx="252000" cy="252000"/>
                                        <wp:effectExtent l="0" t="0" r="0" b="0"/>
                                        <wp:docPr id="2049" name="Picture 20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1BAC4E7" w14:textId="77777777" w:rsidR="008C1F77" w:rsidRDefault="008C1F7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DE93B0" wp14:editId="5DD479E3">
                                        <wp:extent cx="252000" cy="252000"/>
                                        <wp:effectExtent l="0" t="0" r="0" b="0"/>
                                        <wp:docPr id="2051" name="Picture 205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C1F77" w14:paraId="051B2CFA" w14:textId="77777777" w:rsidTr="00857D39">
                              <w:tc>
                                <w:tcPr>
                                  <w:tcW w:w="612" w:type="dxa"/>
                                  <w:vMerge/>
                                </w:tcPr>
                                <w:p w14:paraId="43E266B2" w14:textId="77777777" w:rsidR="008C1F77" w:rsidRDefault="008C1F77" w:rsidP="00D4581A">
                                  <w:pPr>
                                    <w:autoSpaceDE w:val="0"/>
                                    <w:autoSpaceDN w:val="0"/>
                                    <w:adjustRightInd w:val="0"/>
                                    <w:rPr>
                                      <w:rFonts w:ascii="Calibri" w:hAnsi="Calibri" w:cs="Calibri"/>
                                      <w:sz w:val="16"/>
                                      <w:szCs w:val="16"/>
                                    </w:rPr>
                                  </w:pPr>
                                </w:p>
                              </w:tc>
                              <w:tc>
                                <w:tcPr>
                                  <w:tcW w:w="5448" w:type="dxa"/>
                                </w:tcPr>
                                <w:p w14:paraId="5F8AA223"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REPUBLIKA HRVATSKA - REPUBBLICA DI CROAZIA</w:t>
                                  </w:r>
                                </w:p>
                                <w:p w14:paraId="647B12FF"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ISTARSKA ŽUPANIJA - REGIONE ISTRIANA</w:t>
                                  </w:r>
                                </w:p>
                                <w:p w14:paraId="6094AB42" w14:textId="77777777" w:rsidR="008C1F77" w:rsidRPr="008C1F77" w:rsidRDefault="008C1F77" w:rsidP="00C444B3">
                                  <w:pPr>
                                    <w:autoSpaceDE w:val="0"/>
                                    <w:autoSpaceDN w:val="0"/>
                                    <w:adjustRightInd w:val="0"/>
                                    <w:rPr>
                                      <w:rFonts w:ascii="Calibri" w:hAnsi="Calibri" w:cs="Calibri"/>
                                      <w:sz w:val="16"/>
                                      <w:szCs w:val="16"/>
                                      <w:lang w:val="it-IT"/>
                                    </w:rPr>
                                  </w:pPr>
                                  <w:proofErr w:type="spellStart"/>
                                  <w:r w:rsidRPr="008C1F77">
                                    <w:rPr>
                                      <w:rFonts w:ascii="Calibri" w:hAnsi="Calibri" w:cs="Calibri"/>
                                      <w:sz w:val="16"/>
                                      <w:szCs w:val="16"/>
                                      <w:lang w:val="it-IT"/>
                                    </w:rPr>
                                    <w:t>Općina</w:t>
                                  </w:r>
                                  <w:proofErr w:type="spellEnd"/>
                                  <w:r w:rsidRPr="008C1F77">
                                    <w:rPr>
                                      <w:rFonts w:ascii="Calibri" w:hAnsi="Calibri" w:cs="Calibri"/>
                                      <w:sz w:val="16"/>
                                      <w:szCs w:val="16"/>
                                      <w:lang w:val="it-IT"/>
                                    </w:rPr>
                                    <w:t xml:space="preserve"> Brtonigla-Verteneglio - Comune di Brtonigla-Verteneglio</w:t>
                                  </w:r>
                                </w:p>
                                <w:p w14:paraId="427AEF06"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OPĆINSKI NAČELNIK – IL SINDACO</w:t>
                                  </w:r>
                                </w:p>
                                <w:p w14:paraId="0130902D"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 xml:space="preserve">52474 Brtonigla-Verteneglio, </w:t>
                                  </w:r>
                                  <w:proofErr w:type="spellStart"/>
                                  <w:r w:rsidRPr="008C1F77">
                                    <w:rPr>
                                      <w:rFonts w:ascii="Calibri" w:hAnsi="Calibri" w:cs="Calibri"/>
                                      <w:sz w:val="16"/>
                                      <w:szCs w:val="16"/>
                                      <w:lang w:val="it-IT"/>
                                    </w:rPr>
                                    <w:t>Trg</w:t>
                                  </w:r>
                                  <w:proofErr w:type="spellEnd"/>
                                  <w:r w:rsidRPr="008C1F77">
                                    <w:rPr>
                                      <w:rFonts w:ascii="Calibri" w:hAnsi="Calibri" w:cs="Calibri"/>
                                      <w:sz w:val="16"/>
                                      <w:szCs w:val="16"/>
                                      <w:lang w:val="it-IT"/>
                                    </w:rPr>
                                    <w:t xml:space="preserve"> </w:t>
                                  </w:r>
                                  <w:proofErr w:type="spellStart"/>
                                  <w:r w:rsidRPr="008C1F77">
                                    <w:rPr>
                                      <w:rFonts w:ascii="Calibri" w:hAnsi="Calibri" w:cs="Calibri"/>
                                      <w:sz w:val="16"/>
                                      <w:szCs w:val="16"/>
                                      <w:lang w:val="it-IT"/>
                                    </w:rPr>
                                    <w:t>Sv</w:t>
                                  </w:r>
                                  <w:proofErr w:type="spellEnd"/>
                                  <w:r w:rsidRPr="008C1F77">
                                    <w:rPr>
                                      <w:rFonts w:ascii="Calibri" w:hAnsi="Calibri" w:cs="Calibri"/>
                                      <w:sz w:val="16"/>
                                      <w:szCs w:val="16"/>
                                      <w:lang w:val="it-IT"/>
                                    </w:rPr>
                                    <w:t xml:space="preserve">. </w:t>
                                  </w:r>
                                  <w:proofErr w:type="spellStart"/>
                                  <w:r w:rsidRPr="008C1F77">
                                    <w:rPr>
                                      <w:rFonts w:ascii="Calibri" w:hAnsi="Calibri" w:cs="Calibri"/>
                                      <w:sz w:val="16"/>
                                      <w:szCs w:val="16"/>
                                      <w:lang w:val="it-IT"/>
                                    </w:rPr>
                                    <w:t>Zenona</w:t>
                                  </w:r>
                                  <w:proofErr w:type="spellEnd"/>
                                  <w:r w:rsidRPr="008C1F77">
                                    <w:rPr>
                                      <w:rFonts w:ascii="Calibri" w:hAnsi="Calibri" w:cs="Calibri"/>
                                      <w:sz w:val="16"/>
                                      <w:szCs w:val="16"/>
                                      <w:lang w:val="it-IT"/>
                                    </w:rPr>
                                    <w:t xml:space="preserve"> / Piazza S. Zenone 1</w:t>
                                  </w:r>
                                </w:p>
                                <w:p w14:paraId="3F17BD67"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Tel. &amp; Fax: +385 (0)52 774-174</w:t>
                                  </w:r>
                                </w:p>
                                <w:p w14:paraId="0CC9F4F6"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 xml:space="preserve">E-mail: </w:t>
                                  </w:r>
                                  <w:proofErr w:type="spellStart"/>
                                  <w:r w:rsidRPr="008C1F77">
                                    <w:rPr>
                                      <w:rFonts w:ascii="Calibri" w:hAnsi="Calibri" w:cs="Calibri"/>
                                      <w:sz w:val="16"/>
                                      <w:szCs w:val="16"/>
                                      <w:lang w:val="it-IT"/>
                                    </w:rPr>
                                    <w:t>info@brtonigla-verteneglio.hr</w:t>
                                  </w:r>
                                  <w:proofErr w:type="spellEnd"/>
                                </w:p>
                                <w:p w14:paraId="3AC72675" w14:textId="77777777" w:rsidR="008C1F77" w:rsidRDefault="008C1F77"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991775" w14:textId="77777777" w:rsidR="008C1F77" w:rsidRPr="00D4581A" w:rsidRDefault="008C1F77" w:rsidP="008C1F7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0DED3E2" id="Text Box 2"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8C1F77" w14:paraId="3520BC3E" w14:textId="77777777" w:rsidTr="00857D39">
                        <w:tc>
                          <w:tcPr>
                            <w:tcW w:w="612" w:type="dxa"/>
                            <w:vMerge w:val="restart"/>
                            <w:vAlign w:val="center"/>
                          </w:tcPr>
                          <w:p w14:paraId="7F2B7880" w14:textId="77777777" w:rsidR="008C1F77" w:rsidRDefault="008C1F7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197D433" wp14:editId="08B452F1">
                                  <wp:extent cx="252000" cy="252000"/>
                                  <wp:effectExtent l="0" t="0" r="0" b="0"/>
                                  <wp:docPr id="2049" name="Picture 20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1BAC4E7" w14:textId="77777777" w:rsidR="008C1F77" w:rsidRDefault="008C1F7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DE93B0" wp14:editId="5DD479E3">
                                  <wp:extent cx="252000" cy="252000"/>
                                  <wp:effectExtent l="0" t="0" r="0" b="0"/>
                                  <wp:docPr id="2051" name="Picture 205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C1F77" w14:paraId="051B2CFA" w14:textId="77777777" w:rsidTr="00857D39">
                        <w:tc>
                          <w:tcPr>
                            <w:tcW w:w="612" w:type="dxa"/>
                            <w:vMerge/>
                          </w:tcPr>
                          <w:p w14:paraId="43E266B2" w14:textId="77777777" w:rsidR="008C1F77" w:rsidRDefault="008C1F77" w:rsidP="00D4581A">
                            <w:pPr>
                              <w:autoSpaceDE w:val="0"/>
                              <w:autoSpaceDN w:val="0"/>
                              <w:adjustRightInd w:val="0"/>
                              <w:rPr>
                                <w:rFonts w:ascii="Calibri" w:hAnsi="Calibri" w:cs="Calibri"/>
                                <w:sz w:val="16"/>
                                <w:szCs w:val="16"/>
                              </w:rPr>
                            </w:pPr>
                          </w:p>
                        </w:tc>
                        <w:tc>
                          <w:tcPr>
                            <w:tcW w:w="5448" w:type="dxa"/>
                          </w:tcPr>
                          <w:p w14:paraId="5F8AA223"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REPUBLIKA HRVATSKA - REPUBBLICA DI CROAZIA</w:t>
                            </w:r>
                          </w:p>
                          <w:p w14:paraId="647B12FF"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ISTARSKA ŽUPANIJA - REGIONE ISTRIANA</w:t>
                            </w:r>
                          </w:p>
                          <w:p w14:paraId="6094AB42" w14:textId="77777777" w:rsidR="008C1F77" w:rsidRPr="008C1F77" w:rsidRDefault="008C1F77" w:rsidP="00C444B3">
                            <w:pPr>
                              <w:autoSpaceDE w:val="0"/>
                              <w:autoSpaceDN w:val="0"/>
                              <w:adjustRightInd w:val="0"/>
                              <w:rPr>
                                <w:rFonts w:ascii="Calibri" w:hAnsi="Calibri" w:cs="Calibri"/>
                                <w:sz w:val="16"/>
                                <w:szCs w:val="16"/>
                                <w:lang w:val="it-IT"/>
                              </w:rPr>
                            </w:pPr>
                            <w:proofErr w:type="spellStart"/>
                            <w:r w:rsidRPr="008C1F77">
                              <w:rPr>
                                <w:rFonts w:ascii="Calibri" w:hAnsi="Calibri" w:cs="Calibri"/>
                                <w:sz w:val="16"/>
                                <w:szCs w:val="16"/>
                                <w:lang w:val="it-IT"/>
                              </w:rPr>
                              <w:t>Općina</w:t>
                            </w:r>
                            <w:proofErr w:type="spellEnd"/>
                            <w:r w:rsidRPr="008C1F77">
                              <w:rPr>
                                <w:rFonts w:ascii="Calibri" w:hAnsi="Calibri" w:cs="Calibri"/>
                                <w:sz w:val="16"/>
                                <w:szCs w:val="16"/>
                                <w:lang w:val="it-IT"/>
                              </w:rPr>
                              <w:t xml:space="preserve"> Brtonigla-Verteneglio - Comune di Brtonigla-Verteneglio</w:t>
                            </w:r>
                          </w:p>
                          <w:p w14:paraId="427AEF06"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OPĆINSKI NAČELNIK – IL SINDACO</w:t>
                            </w:r>
                          </w:p>
                          <w:p w14:paraId="0130902D"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 xml:space="preserve">52474 Brtonigla-Verteneglio, </w:t>
                            </w:r>
                            <w:proofErr w:type="spellStart"/>
                            <w:r w:rsidRPr="008C1F77">
                              <w:rPr>
                                <w:rFonts w:ascii="Calibri" w:hAnsi="Calibri" w:cs="Calibri"/>
                                <w:sz w:val="16"/>
                                <w:szCs w:val="16"/>
                                <w:lang w:val="it-IT"/>
                              </w:rPr>
                              <w:t>Trg</w:t>
                            </w:r>
                            <w:proofErr w:type="spellEnd"/>
                            <w:r w:rsidRPr="008C1F77">
                              <w:rPr>
                                <w:rFonts w:ascii="Calibri" w:hAnsi="Calibri" w:cs="Calibri"/>
                                <w:sz w:val="16"/>
                                <w:szCs w:val="16"/>
                                <w:lang w:val="it-IT"/>
                              </w:rPr>
                              <w:t xml:space="preserve"> </w:t>
                            </w:r>
                            <w:proofErr w:type="spellStart"/>
                            <w:r w:rsidRPr="008C1F77">
                              <w:rPr>
                                <w:rFonts w:ascii="Calibri" w:hAnsi="Calibri" w:cs="Calibri"/>
                                <w:sz w:val="16"/>
                                <w:szCs w:val="16"/>
                                <w:lang w:val="it-IT"/>
                              </w:rPr>
                              <w:t>Sv</w:t>
                            </w:r>
                            <w:proofErr w:type="spellEnd"/>
                            <w:r w:rsidRPr="008C1F77">
                              <w:rPr>
                                <w:rFonts w:ascii="Calibri" w:hAnsi="Calibri" w:cs="Calibri"/>
                                <w:sz w:val="16"/>
                                <w:szCs w:val="16"/>
                                <w:lang w:val="it-IT"/>
                              </w:rPr>
                              <w:t xml:space="preserve">. </w:t>
                            </w:r>
                            <w:proofErr w:type="spellStart"/>
                            <w:r w:rsidRPr="008C1F77">
                              <w:rPr>
                                <w:rFonts w:ascii="Calibri" w:hAnsi="Calibri" w:cs="Calibri"/>
                                <w:sz w:val="16"/>
                                <w:szCs w:val="16"/>
                                <w:lang w:val="it-IT"/>
                              </w:rPr>
                              <w:t>Zenona</w:t>
                            </w:r>
                            <w:proofErr w:type="spellEnd"/>
                            <w:r w:rsidRPr="008C1F77">
                              <w:rPr>
                                <w:rFonts w:ascii="Calibri" w:hAnsi="Calibri" w:cs="Calibri"/>
                                <w:sz w:val="16"/>
                                <w:szCs w:val="16"/>
                                <w:lang w:val="it-IT"/>
                              </w:rPr>
                              <w:t xml:space="preserve"> / Piazza S. Zenone 1</w:t>
                            </w:r>
                          </w:p>
                          <w:p w14:paraId="3F17BD67"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Tel. &amp; Fax: +385 (0)52 774-174</w:t>
                            </w:r>
                          </w:p>
                          <w:p w14:paraId="0CC9F4F6" w14:textId="77777777" w:rsidR="008C1F77" w:rsidRPr="008C1F77" w:rsidRDefault="008C1F77" w:rsidP="00C444B3">
                            <w:pPr>
                              <w:autoSpaceDE w:val="0"/>
                              <w:autoSpaceDN w:val="0"/>
                              <w:adjustRightInd w:val="0"/>
                              <w:rPr>
                                <w:rFonts w:ascii="Calibri" w:hAnsi="Calibri" w:cs="Calibri"/>
                                <w:sz w:val="16"/>
                                <w:szCs w:val="16"/>
                                <w:lang w:val="it-IT"/>
                              </w:rPr>
                            </w:pPr>
                            <w:r w:rsidRPr="008C1F77">
                              <w:rPr>
                                <w:rFonts w:ascii="Calibri" w:hAnsi="Calibri" w:cs="Calibri"/>
                                <w:sz w:val="16"/>
                                <w:szCs w:val="16"/>
                                <w:lang w:val="it-IT"/>
                              </w:rPr>
                              <w:t xml:space="preserve">E-mail: </w:t>
                            </w:r>
                            <w:proofErr w:type="spellStart"/>
                            <w:r w:rsidRPr="008C1F77">
                              <w:rPr>
                                <w:rFonts w:ascii="Calibri" w:hAnsi="Calibri" w:cs="Calibri"/>
                                <w:sz w:val="16"/>
                                <w:szCs w:val="16"/>
                                <w:lang w:val="it-IT"/>
                              </w:rPr>
                              <w:t>info@brtonigla-verteneglio.hr</w:t>
                            </w:r>
                            <w:proofErr w:type="spellEnd"/>
                          </w:p>
                          <w:p w14:paraId="3AC72675" w14:textId="77777777" w:rsidR="008C1F77" w:rsidRDefault="008C1F77"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991775" w14:textId="77777777" w:rsidR="008C1F77" w:rsidRPr="00D4581A" w:rsidRDefault="008C1F77" w:rsidP="008C1F77">
                      <w:pPr>
                        <w:autoSpaceDE w:val="0"/>
                        <w:autoSpaceDN w:val="0"/>
                        <w:adjustRightInd w:val="0"/>
                        <w:rPr>
                          <w:rFonts w:ascii="Calibri" w:hAnsi="Calibri" w:cs="Calibri"/>
                          <w:sz w:val="16"/>
                          <w:szCs w:val="16"/>
                        </w:rPr>
                      </w:pPr>
                    </w:p>
                  </w:txbxContent>
                </v:textbox>
                <w10:anchorlock/>
              </v:shape>
            </w:pict>
          </mc:Fallback>
        </mc:AlternateContent>
      </w:r>
    </w:p>
    <w:p w14:paraId="6C80BF5E" w14:textId="77777777" w:rsidR="008C1F77" w:rsidRPr="00C328B5" w:rsidRDefault="008C1F77" w:rsidP="008C1F77">
      <w:pPr>
        <w:pStyle w:val="BodyText"/>
        <w:rPr>
          <w:rFonts w:ascii="Arial" w:hAnsi="Arial" w:cs="Arial"/>
          <w:b/>
          <w:szCs w:val="24"/>
        </w:rPr>
      </w:pPr>
      <w:r w:rsidRPr="00C328B5">
        <w:rPr>
          <w:rFonts w:ascii="Arial" w:hAnsi="Arial" w:cs="Arial"/>
          <w:szCs w:val="24"/>
        </w:rPr>
        <w:t>KLASA: 022-10/22-01/01</w:t>
      </w:r>
    </w:p>
    <w:p w14:paraId="223A7262" w14:textId="77777777" w:rsidR="008C1F77" w:rsidRPr="00B10FFF" w:rsidRDefault="008C1F77" w:rsidP="008C1F77">
      <w:pPr>
        <w:pStyle w:val="BodyText"/>
        <w:rPr>
          <w:rFonts w:ascii="Arial" w:hAnsi="Arial" w:cs="Arial"/>
          <w:b/>
          <w:szCs w:val="24"/>
        </w:rPr>
      </w:pPr>
      <w:r w:rsidRPr="00C328B5">
        <w:rPr>
          <w:rFonts w:ascii="Arial" w:hAnsi="Arial" w:cs="Arial"/>
          <w:szCs w:val="24"/>
        </w:rPr>
        <w:t>URBROJ: 2163-13-0</w:t>
      </w:r>
      <w:r>
        <w:rPr>
          <w:rFonts w:ascii="Arial" w:hAnsi="Arial" w:cs="Arial"/>
          <w:szCs w:val="24"/>
        </w:rPr>
        <w:t>4/03</w:t>
      </w:r>
      <w:r w:rsidRPr="00C328B5">
        <w:rPr>
          <w:rFonts w:ascii="Arial" w:hAnsi="Arial" w:cs="Arial"/>
          <w:szCs w:val="24"/>
        </w:rPr>
        <w:t>-22-0</w:t>
      </w:r>
      <w:r>
        <w:rPr>
          <w:rFonts w:ascii="Arial" w:hAnsi="Arial" w:cs="Arial"/>
          <w:szCs w:val="24"/>
        </w:rPr>
        <w:t>1</w:t>
      </w:r>
    </w:p>
    <w:p w14:paraId="3742EF8C" w14:textId="77777777" w:rsidR="008C1F77" w:rsidRPr="00C328B5" w:rsidRDefault="008C1F77" w:rsidP="008C1F77">
      <w:pPr>
        <w:pStyle w:val="BodyText"/>
        <w:rPr>
          <w:rFonts w:ascii="Arial" w:hAnsi="Arial" w:cs="Arial"/>
          <w:b/>
          <w:szCs w:val="24"/>
        </w:rPr>
      </w:pPr>
      <w:r w:rsidRPr="00C328B5">
        <w:rPr>
          <w:rFonts w:ascii="Arial" w:hAnsi="Arial" w:cs="Arial"/>
          <w:szCs w:val="24"/>
        </w:rPr>
        <w:t>Brtonigla - Verteneglio, 01.08.2022. godine</w:t>
      </w:r>
    </w:p>
    <w:p w14:paraId="1DEC8E73" w14:textId="77777777" w:rsidR="008C1F77" w:rsidRPr="008C1F77" w:rsidRDefault="008C1F77" w:rsidP="008C1F77">
      <w:pPr>
        <w:autoSpaceDE w:val="0"/>
        <w:autoSpaceDN w:val="0"/>
        <w:adjustRightInd w:val="0"/>
        <w:rPr>
          <w:rFonts w:ascii="Arial" w:hAnsi="Arial" w:cs="Arial"/>
          <w:bCs/>
          <w:sz w:val="24"/>
          <w:szCs w:val="24"/>
          <w:highlight w:val="yellow"/>
          <w:lang w:val="it-IT"/>
        </w:rPr>
      </w:pPr>
    </w:p>
    <w:p w14:paraId="17219B49" w14:textId="77777777" w:rsidR="008C1F77" w:rsidRPr="008C1F77" w:rsidRDefault="008C1F77" w:rsidP="008C1F77">
      <w:pPr>
        <w:autoSpaceDE w:val="0"/>
        <w:autoSpaceDN w:val="0"/>
        <w:adjustRightInd w:val="0"/>
        <w:rPr>
          <w:rFonts w:ascii="Arial" w:hAnsi="Arial" w:cs="Arial"/>
          <w:bCs/>
          <w:sz w:val="24"/>
          <w:szCs w:val="24"/>
          <w:highlight w:val="yellow"/>
          <w:lang w:val="it-IT"/>
        </w:rPr>
      </w:pPr>
    </w:p>
    <w:p w14:paraId="7F4EFA43" w14:textId="77777777" w:rsidR="008C1F77" w:rsidRPr="008C1F77" w:rsidRDefault="008C1F77" w:rsidP="008C1F77">
      <w:pPr>
        <w:autoSpaceDE w:val="0"/>
        <w:autoSpaceDN w:val="0"/>
        <w:adjustRightInd w:val="0"/>
        <w:ind w:firstLine="720"/>
        <w:jc w:val="both"/>
        <w:rPr>
          <w:rFonts w:ascii="Arial" w:hAnsi="Arial" w:cs="Arial"/>
          <w:bCs/>
          <w:sz w:val="24"/>
          <w:szCs w:val="24"/>
          <w:lang w:val="it-IT"/>
        </w:rPr>
      </w:pPr>
      <w:r w:rsidRPr="008C1F77">
        <w:rPr>
          <w:rFonts w:ascii="Arial" w:hAnsi="Arial" w:cs="Arial"/>
          <w:bCs/>
          <w:sz w:val="24"/>
          <w:szCs w:val="24"/>
          <w:lang w:val="it-IT"/>
        </w:rPr>
        <w:t xml:space="preserve">Na </w:t>
      </w:r>
      <w:proofErr w:type="spellStart"/>
      <w:r w:rsidRPr="008C1F77">
        <w:rPr>
          <w:rFonts w:ascii="Arial" w:hAnsi="Arial" w:cs="Arial"/>
          <w:bCs/>
          <w:sz w:val="24"/>
          <w:szCs w:val="24"/>
          <w:lang w:val="it-IT"/>
        </w:rPr>
        <w:t>temelju</w:t>
      </w:r>
      <w:proofErr w:type="spellEnd"/>
      <w:r w:rsidRPr="008C1F77">
        <w:rPr>
          <w:rFonts w:ascii="Arial" w:hAnsi="Arial" w:cs="Arial"/>
          <w:bCs/>
          <w:sz w:val="24"/>
          <w:szCs w:val="24"/>
          <w:lang w:val="it-IT"/>
        </w:rPr>
        <w:t xml:space="preserve"> </w:t>
      </w:r>
      <w:proofErr w:type="spellStart"/>
      <w:r w:rsidRPr="008C1F77">
        <w:rPr>
          <w:rFonts w:ascii="Arial" w:hAnsi="Arial" w:cs="Arial"/>
          <w:bCs/>
          <w:sz w:val="24"/>
          <w:szCs w:val="24"/>
          <w:lang w:val="it-IT"/>
        </w:rPr>
        <w:t>članka</w:t>
      </w:r>
      <w:proofErr w:type="spellEnd"/>
      <w:r w:rsidRPr="008C1F77">
        <w:rPr>
          <w:rFonts w:ascii="Arial" w:hAnsi="Arial" w:cs="Arial"/>
          <w:bCs/>
          <w:sz w:val="24"/>
          <w:szCs w:val="24"/>
          <w:lang w:val="it-IT"/>
        </w:rPr>
        <w:t xml:space="preserve"> 54. </w:t>
      </w:r>
      <w:proofErr w:type="spellStart"/>
      <w:r w:rsidRPr="008C1F77">
        <w:rPr>
          <w:rFonts w:ascii="Arial" w:hAnsi="Arial" w:cs="Arial"/>
          <w:bCs/>
          <w:sz w:val="24"/>
          <w:szCs w:val="24"/>
          <w:lang w:val="it-IT"/>
        </w:rPr>
        <w:t>Statuta</w:t>
      </w:r>
      <w:proofErr w:type="spellEnd"/>
      <w:r w:rsidRPr="008C1F77">
        <w:rPr>
          <w:rFonts w:ascii="Arial" w:hAnsi="Arial" w:cs="Arial"/>
          <w:bCs/>
          <w:sz w:val="24"/>
          <w:szCs w:val="24"/>
          <w:lang w:val="it-IT"/>
        </w:rPr>
        <w:t xml:space="preserve"> </w:t>
      </w:r>
      <w:proofErr w:type="spellStart"/>
      <w:r w:rsidRPr="008C1F77">
        <w:rPr>
          <w:rFonts w:ascii="Arial" w:hAnsi="Arial" w:cs="Arial"/>
          <w:bCs/>
          <w:sz w:val="24"/>
          <w:szCs w:val="24"/>
          <w:lang w:val="it-IT"/>
        </w:rPr>
        <w:t>Općine</w:t>
      </w:r>
      <w:proofErr w:type="spellEnd"/>
      <w:r w:rsidRPr="008C1F77">
        <w:rPr>
          <w:rFonts w:ascii="Arial" w:hAnsi="Arial" w:cs="Arial"/>
          <w:bCs/>
          <w:sz w:val="24"/>
          <w:szCs w:val="24"/>
          <w:lang w:val="it-IT"/>
        </w:rPr>
        <w:t xml:space="preserve"> Brtonigla-Verteneglio </w:t>
      </w:r>
      <w:r w:rsidRPr="004F2AF6">
        <w:rPr>
          <w:rFonts w:ascii="Arial" w:hAnsi="Arial" w:cs="Arial"/>
          <w:sz w:val="24"/>
          <w:szCs w:val="24"/>
          <w:lang w:val="it-IT"/>
        </w:rPr>
        <w:t>(</w:t>
      </w:r>
      <w:proofErr w:type="spellStart"/>
      <w:r w:rsidRPr="004F2AF6">
        <w:rPr>
          <w:rFonts w:ascii="Arial" w:hAnsi="Arial" w:cs="Arial"/>
          <w:sz w:val="24"/>
          <w:szCs w:val="24"/>
          <w:lang w:val="it-IT"/>
        </w:rPr>
        <w:t>Službene</w:t>
      </w:r>
      <w:proofErr w:type="spellEnd"/>
      <w:r w:rsidRPr="004F2AF6">
        <w:rPr>
          <w:rFonts w:ascii="Arial" w:hAnsi="Arial" w:cs="Arial"/>
          <w:sz w:val="24"/>
          <w:szCs w:val="24"/>
          <w:lang w:val="it-IT"/>
        </w:rPr>
        <w:t xml:space="preserve"> </w:t>
      </w:r>
      <w:proofErr w:type="spellStart"/>
      <w:r w:rsidRPr="004F2AF6">
        <w:rPr>
          <w:rFonts w:ascii="Arial" w:hAnsi="Arial" w:cs="Arial"/>
          <w:sz w:val="24"/>
          <w:szCs w:val="24"/>
          <w:lang w:val="it-IT"/>
        </w:rPr>
        <w:t>novine</w:t>
      </w:r>
      <w:proofErr w:type="spellEnd"/>
      <w:r w:rsidRPr="004F2AF6">
        <w:rPr>
          <w:rFonts w:ascii="Arial" w:hAnsi="Arial" w:cs="Arial"/>
          <w:sz w:val="24"/>
          <w:szCs w:val="24"/>
          <w:lang w:val="it-IT"/>
        </w:rPr>
        <w:t xml:space="preserve"> </w:t>
      </w:r>
      <w:proofErr w:type="spellStart"/>
      <w:r w:rsidRPr="004F2AF6">
        <w:rPr>
          <w:rFonts w:ascii="Arial" w:hAnsi="Arial" w:cs="Arial"/>
          <w:sz w:val="24"/>
          <w:szCs w:val="24"/>
          <w:lang w:val="it-IT"/>
        </w:rPr>
        <w:t>Općine</w:t>
      </w:r>
      <w:proofErr w:type="spellEnd"/>
      <w:r w:rsidRPr="004F2AF6">
        <w:rPr>
          <w:rFonts w:ascii="Arial" w:hAnsi="Arial" w:cs="Arial"/>
          <w:sz w:val="24"/>
          <w:szCs w:val="24"/>
          <w:lang w:val="it-IT"/>
        </w:rPr>
        <w:t xml:space="preserve"> Brtonigla-Verteneglio </w:t>
      </w:r>
      <w:proofErr w:type="spellStart"/>
      <w:r w:rsidRPr="004F2AF6">
        <w:rPr>
          <w:rFonts w:ascii="Arial" w:hAnsi="Arial" w:cs="Arial"/>
          <w:sz w:val="24"/>
          <w:szCs w:val="24"/>
          <w:lang w:val="it-IT"/>
        </w:rPr>
        <w:t>broj</w:t>
      </w:r>
      <w:proofErr w:type="spellEnd"/>
      <w:r w:rsidRPr="004F2AF6">
        <w:rPr>
          <w:rFonts w:ascii="Arial" w:hAnsi="Arial" w:cs="Arial"/>
          <w:sz w:val="24"/>
          <w:szCs w:val="24"/>
          <w:lang w:val="it-IT"/>
        </w:rPr>
        <w:t xml:space="preserve"> 03/18, 03/21 i 07/21-pročišćeni </w:t>
      </w:r>
      <w:proofErr w:type="spellStart"/>
      <w:r w:rsidRPr="004F2AF6">
        <w:rPr>
          <w:rFonts w:ascii="Arial" w:hAnsi="Arial" w:cs="Arial"/>
          <w:sz w:val="24"/>
          <w:szCs w:val="24"/>
          <w:lang w:val="it-IT"/>
        </w:rPr>
        <w:t>tekst</w:t>
      </w:r>
      <w:proofErr w:type="spellEnd"/>
      <w:r w:rsidRPr="008C1F77">
        <w:rPr>
          <w:rFonts w:ascii="Arial" w:hAnsi="Arial" w:cs="Arial"/>
          <w:bCs/>
          <w:sz w:val="24"/>
          <w:szCs w:val="24"/>
          <w:lang w:val="it-IT"/>
        </w:rPr>
        <w:t xml:space="preserve">), </w:t>
      </w:r>
      <w:proofErr w:type="spellStart"/>
      <w:r w:rsidRPr="008C1F77">
        <w:rPr>
          <w:rFonts w:ascii="Arial" w:hAnsi="Arial" w:cs="Arial"/>
          <w:bCs/>
          <w:sz w:val="24"/>
          <w:szCs w:val="24"/>
          <w:lang w:val="it-IT"/>
        </w:rPr>
        <w:t>Općinski</w:t>
      </w:r>
      <w:proofErr w:type="spellEnd"/>
      <w:r w:rsidRPr="008C1F77">
        <w:rPr>
          <w:rFonts w:ascii="Arial" w:hAnsi="Arial" w:cs="Arial"/>
          <w:bCs/>
          <w:sz w:val="24"/>
          <w:szCs w:val="24"/>
          <w:lang w:val="it-IT"/>
        </w:rPr>
        <w:t xml:space="preserve"> </w:t>
      </w:r>
      <w:proofErr w:type="spellStart"/>
      <w:r w:rsidRPr="008C1F77">
        <w:rPr>
          <w:rFonts w:ascii="Arial" w:hAnsi="Arial" w:cs="Arial"/>
          <w:bCs/>
          <w:sz w:val="24"/>
          <w:szCs w:val="24"/>
          <w:lang w:val="it-IT"/>
        </w:rPr>
        <w:t>načelnik</w:t>
      </w:r>
      <w:proofErr w:type="spellEnd"/>
      <w:r w:rsidRPr="008C1F77">
        <w:rPr>
          <w:rFonts w:ascii="Arial" w:hAnsi="Arial" w:cs="Arial"/>
          <w:bCs/>
          <w:sz w:val="24"/>
          <w:szCs w:val="24"/>
          <w:lang w:val="it-IT"/>
        </w:rPr>
        <w:t xml:space="preserve"> </w:t>
      </w:r>
      <w:proofErr w:type="spellStart"/>
      <w:r w:rsidRPr="008C1F77">
        <w:rPr>
          <w:rFonts w:ascii="Arial" w:hAnsi="Arial" w:cs="Arial"/>
          <w:bCs/>
          <w:sz w:val="24"/>
          <w:szCs w:val="24"/>
          <w:lang w:val="it-IT"/>
        </w:rPr>
        <w:t>Općine</w:t>
      </w:r>
      <w:proofErr w:type="spellEnd"/>
      <w:r w:rsidRPr="008C1F77">
        <w:rPr>
          <w:rFonts w:ascii="Arial" w:hAnsi="Arial" w:cs="Arial"/>
          <w:bCs/>
          <w:sz w:val="24"/>
          <w:szCs w:val="24"/>
          <w:lang w:val="it-IT"/>
        </w:rPr>
        <w:t xml:space="preserve"> Brtonigla-Verteneglio </w:t>
      </w:r>
      <w:proofErr w:type="spellStart"/>
      <w:r w:rsidRPr="008C1F77">
        <w:rPr>
          <w:rFonts w:ascii="Arial" w:hAnsi="Arial" w:cs="Arial"/>
          <w:bCs/>
          <w:sz w:val="24"/>
          <w:szCs w:val="24"/>
          <w:lang w:val="it-IT"/>
        </w:rPr>
        <w:t>donosi</w:t>
      </w:r>
      <w:proofErr w:type="spellEnd"/>
      <w:r w:rsidRPr="008C1F77">
        <w:rPr>
          <w:rFonts w:ascii="Arial" w:hAnsi="Arial" w:cs="Arial"/>
          <w:bCs/>
          <w:sz w:val="24"/>
          <w:szCs w:val="24"/>
          <w:lang w:val="it-IT"/>
        </w:rPr>
        <w:t xml:space="preserve"> </w:t>
      </w:r>
    </w:p>
    <w:p w14:paraId="13E3C5C4" w14:textId="77777777" w:rsidR="008C1F77" w:rsidRPr="008C1F77" w:rsidRDefault="008C1F77" w:rsidP="008C1F77">
      <w:pPr>
        <w:autoSpaceDE w:val="0"/>
        <w:autoSpaceDN w:val="0"/>
        <w:adjustRightInd w:val="0"/>
        <w:rPr>
          <w:rFonts w:ascii="Arial" w:hAnsi="Arial" w:cs="Arial"/>
          <w:bCs/>
          <w:sz w:val="24"/>
          <w:szCs w:val="24"/>
          <w:highlight w:val="yellow"/>
          <w:lang w:val="it-IT"/>
        </w:rPr>
      </w:pPr>
    </w:p>
    <w:p w14:paraId="2426B98F" w14:textId="77777777" w:rsidR="008C1F77" w:rsidRPr="008C1F77" w:rsidRDefault="008C1F77" w:rsidP="008C1F77">
      <w:pPr>
        <w:autoSpaceDE w:val="0"/>
        <w:autoSpaceDN w:val="0"/>
        <w:adjustRightInd w:val="0"/>
        <w:rPr>
          <w:rFonts w:ascii="Arial" w:hAnsi="Arial" w:cs="Arial"/>
          <w:bCs/>
          <w:sz w:val="24"/>
          <w:szCs w:val="24"/>
          <w:highlight w:val="yellow"/>
          <w:lang w:val="it-IT"/>
        </w:rPr>
      </w:pPr>
    </w:p>
    <w:p w14:paraId="7CA9761E" w14:textId="77777777" w:rsidR="008C1F77" w:rsidRPr="008C1F77" w:rsidRDefault="008C1F77" w:rsidP="008C1F77">
      <w:pPr>
        <w:autoSpaceDE w:val="0"/>
        <w:autoSpaceDN w:val="0"/>
        <w:adjustRightInd w:val="0"/>
        <w:rPr>
          <w:rFonts w:ascii="Arial" w:hAnsi="Arial" w:cs="Arial"/>
          <w:bCs/>
          <w:sz w:val="24"/>
          <w:szCs w:val="24"/>
          <w:highlight w:val="yellow"/>
          <w:lang w:val="it-IT"/>
        </w:rPr>
      </w:pPr>
    </w:p>
    <w:p w14:paraId="0C254E91" w14:textId="77777777" w:rsidR="008C1F77" w:rsidRPr="008C1F77" w:rsidRDefault="008C1F77" w:rsidP="008C1F77">
      <w:pPr>
        <w:autoSpaceDE w:val="0"/>
        <w:autoSpaceDN w:val="0"/>
        <w:adjustRightInd w:val="0"/>
        <w:rPr>
          <w:rFonts w:ascii="Arial" w:hAnsi="Arial" w:cs="Arial"/>
          <w:bCs/>
          <w:sz w:val="24"/>
          <w:szCs w:val="24"/>
          <w:highlight w:val="yellow"/>
          <w:lang w:val="it-IT"/>
        </w:rPr>
      </w:pPr>
    </w:p>
    <w:p w14:paraId="0E43D949" w14:textId="77777777" w:rsidR="008C1F77" w:rsidRPr="008C1F77" w:rsidRDefault="008C1F77" w:rsidP="008C1F77">
      <w:pPr>
        <w:autoSpaceDE w:val="0"/>
        <w:autoSpaceDN w:val="0"/>
        <w:adjustRightInd w:val="0"/>
        <w:rPr>
          <w:rFonts w:ascii="Arial" w:hAnsi="Arial" w:cs="Arial"/>
          <w:bCs/>
          <w:sz w:val="24"/>
          <w:szCs w:val="24"/>
          <w:highlight w:val="yellow"/>
          <w:lang w:val="it-IT"/>
        </w:rPr>
      </w:pPr>
    </w:p>
    <w:p w14:paraId="5BF3795E" w14:textId="77777777" w:rsidR="008C1F77" w:rsidRPr="008C1F77" w:rsidRDefault="008C1F77" w:rsidP="008C1F77">
      <w:pPr>
        <w:autoSpaceDE w:val="0"/>
        <w:autoSpaceDN w:val="0"/>
        <w:adjustRightInd w:val="0"/>
        <w:jc w:val="center"/>
        <w:rPr>
          <w:rFonts w:ascii="Arial" w:hAnsi="Arial" w:cs="Arial"/>
          <w:b/>
          <w:bCs/>
          <w:sz w:val="36"/>
          <w:szCs w:val="36"/>
          <w:lang w:val="it-IT"/>
        </w:rPr>
      </w:pPr>
      <w:proofErr w:type="spellStart"/>
      <w:r w:rsidRPr="008C1F77">
        <w:rPr>
          <w:rFonts w:ascii="Arial" w:hAnsi="Arial" w:cs="Arial"/>
          <w:b/>
          <w:bCs/>
          <w:sz w:val="36"/>
          <w:szCs w:val="36"/>
          <w:lang w:val="it-IT"/>
        </w:rPr>
        <w:t>Polugodišnje</w:t>
      </w:r>
      <w:proofErr w:type="spellEnd"/>
      <w:r w:rsidRPr="008C1F77">
        <w:rPr>
          <w:rFonts w:ascii="Arial" w:hAnsi="Arial" w:cs="Arial"/>
          <w:b/>
          <w:bCs/>
          <w:sz w:val="36"/>
          <w:szCs w:val="36"/>
          <w:lang w:val="it-IT"/>
        </w:rPr>
        <w:t xml:space="preserve"> </w:t>
      </w:r>
      <w:proofErr w:type="spellStart"/>
      <w:r w:rsidRPr="008C1F77">
        <w:rPr>
          <w:rFonts w:ascii="Arial" w:hAnsi="Arial" w:cs="Arial"/>
          <w:b/>
          <w:bCs/>
          <w:sz w:val="36"/>
          <w:szCs w:val="36"/>
          <w:lang w:val="it-IT"/>
        </w:rPr>
        <w:t>izvješće</w:t>
      </w:r>
      <w:proofErr w:type="spellEnd"/>
      <w:r w:rsidRPr="008C1F77">
        <w:rPr>
          <w:rFonts w:ascii="Arial" w:hAnsi="Arial" w:cs="Arial"/>
          <w:b/>
          <w:bCs/>
          <w:sz w:val="36"/>
          <w:szCs w:val="36"/>
          <w:lang w:val="it-IT"/>
        </w:rPr>
        <w:t xml:space="preserve"> rada</w:t>
      </w:r>
    </w:p>
    <w:p w14:paraId="2683FFAA" w14:textId="77777777" w:rsidR="008C1F77" w:rsidRPr="008C1F77" w:rsidRDefault="008C1F77" w:rsidP="008C1F77">
      <w:pPr>
        <w:autoSpaceDE w:val="0"/>
        <w:autoSpaceDN w:val="0"/>
        <w:adjustRightInd w:val="0"/>
        <w:jc w:val="center"/>
        <w:rPr>
          <w:rFonts w:ascii="Arial" w:hAnsi="Arial" w:cs="Arial"/>
          <w:b/>
          <w:bCs/>
          <w:sz w:val="36"/>
          <w:szCs w:val="36"/>
          <w:lang w:val="it-IT"/>
        </w:rPr>
      </w:pPr>
      <w:proofErr w:type="spellStart"/>
      <w:r w:rsidRPr="008C1F77">
        <w:rPr>
          <w:rFonts w:ascii="Arial" w:hAnsi="Arial" w:cs="Arial"/>
          <w:b/>
          <w:bCs/>
          <w:sz w:val="36"/>
          <w:szCs w:val="36"/>
          <w:lang w:val="it-IT"/>
        </w:rPr>
        <w:t>Općinskog</w:t>
      </w:r>
      <w:proofErr w:type="spellEnd"/>
      <w:r w:rsidRPr="008C1F77">
        <w:rPr>
          <w:rFonts w:ascii="Arial" w:hAnsi="Arial" w:cs="Arial"/>
          <w:b/>
          <w:bCs/>
          <w:sz w:val="36"/>
          <w:szCs w:val="36"/>
          <w:lang w:val="it-IT"/>
        </w:rPr>
        <w:t xml:space="preserve"> </w:t>
      </w:r>
      <w:proofErr w:type="spellStart"/>
      <w:r w:rsidRPr="008C1F77">
        <w:rPr>
          <w:rFonts w:ascii="Arial" w:hAnsi="Arial" w:cs="Arial"/>
          <w:b/>
          <w:bCs/>
          <w:sz w:val="36"/>
          <w:szCs w:val="36"/>
          <w:lang w:val="it-IT"/>
        </w:rPr>
        <w:t>načelnika</w:t>
      </w:r>
      <w:proofErr w:type="spellEnd"/>
    </w:p>
    <w:p w14:paraId="30F3E18B" w14:textId="77777777" w:rsidR="008C1F77" w:rsidRPr="008C1F77" w:rsidRDefault="008C1F77" w:rsidP="008C1F77">
      <w:pPr>
        <w:autoSpaceDE w:val="0"/>
        <w:autoSpaceDN w:val="0"/>
        <w:adjustRightInd w:val="0"/>
        <w:jc w:val="center"/>
        <w:rPr>
          <w:rFonts w:ascii="Arial" w:hAnsi="Arial" w:cs="Arial"/>
          <w:b/>
          <w:bCs/>
          <w:sz w:val="36"/>
          <w:szCs w:val="36"/>
          <w:lang w:val="it-IT"/>
        </w:rPr>
      </w:pPr>
    </w:p>
    <w:p w14:paraId="17206199" w14:textId="77777777" w:rsidR="008C1F77" w:rsidRPr="008C1F77" w:rsidRDefault="008C1F77" w:rsidP="008C1F77">
      <w:pPr>
        <w:autoSpaceDE w:val="0"/>
        <w:autoSpaceDN w:val="0"/>
        <w:adjustRightInd w:val="0"/>
        <w:rPr>
          <w:rFonts w:ascii="Arial" w:hAnsi="Arial" w:cs="Arial"/>
          <w:b/>
          <w:bCs/>
          <w:sz w:val="36"/>
          <w:szCs w:val="36"/>
          <w:lang w:val="it-IT"/>
        </w:rPr>
      </w:pPr>
    </w:p>
    <w:p w14:paraId="504CE4BA" w14:textId="77777777" w:rsidR="008C1F77" w:rsidRPr="008C1F77" w:rsidRDefault="008C1F77" w:rsidP="008C1F77">
      <w:pPr>
        <w:autoSpaceDE w:val="0"/>
        <w:autoSpaceDN w:val="0"/>
        <w:adjustRightInd w:val="0"/>
        <w:jc w:val="center"/>
        <w:rPr>
          <w:rFonts w:ascii="Arial" w:hAnsi="Arial" w:cs="Arial"/>
          <w:b/>
          <w:bCs/>
          <w:sz w:val="36"/>
          <w:szCs w:val="36"/>
          <w:lang w:val="it-IT"/>
        </w:rPr>
      </w:pPr>
    </w:p>
    <w:p w14:paraId="30EF8B9D" w14:textId="77777777" w:rsidR="008C1F77" w:rsidRPr="008C1F77" w:rsidRDefault="008C1F77" w:rsidP="008C1F77">
      <w:pPr>
        <w:autoSpaceDE w:val="0"/>
        <w:autoSpaceDN w:val="0"/>
        <w:adjustRightInd w:val="0"/>
        <w:jc w:val="center"/>
        <w:rPr>
          <w:rFonts w:ascii="Arial" w:hAnsi="Arial" w:cs="Arial"/>
          <w:b/>
          <w:bCs/>
          <w:i/>
          <w:sz w:val="28"/>
          <w:szCs w:val="28"/>
          <w:lang w:val="it-IT"/>
        </w:rPr>
      </w:pPr>
      <w:r w:rsidRPr="008C1F77">
        <w:rPr>
          <w:rFonts w:ascii="Arial" w:hAnsi="Arial" w:cs="Arial"/>
          <w:b/>
          <w:bCs/>
          <w:sz w:val="28"/>
          <w:szCs w:val="28"/>
          <w:lang w:val="it-IT"/>
        </w:rPr>
        <w:t xml:space="preserve">za </w:t>
      </w:r>
      <w:proofErr w:type="spellStart"/>
      <w:r w:rsidRPr="008C1F77">
        <w:rPr>
          <w:rFonts w:ascii="Arial" w:hAnsi="Arial" w:cs="Arial"/>
          <w:b/>
          <w:bCs/>
          <w:sz w:val="28"/>
          <w:szCs w:val="28"/>
          <w:lang w:val="it-IT"/>
        </w:rPr>
        <w:t>razdoblje</w:t>
      </w:r>
      <w:proofErr w:type="spellEnd"/>
      <w:r w:rsidRPr="008C1F77">
        <w:rPr>
          <w:rFonts w:ascii="Arial" w:hAnsi="Arial" w:cs="Arial"/>
          <w:b/>
          <w:bCs/>
          <w:sz w:val="28"/>
          <w:szCs w:val="28"/>
          <w:lang w:val="it-IT"/>
        </w:rPr>
        <w:t xml:space="preserve"> 01.01.2022. – 30.06.2022. godine</w:t>
      </w:r>
    </w:p>
    <w:p w14:paraId="70CBC9EB" w14:textId="77777777" w:rsidR="008C1F77" w:rsidRPr="008C1F77" w:rsidRDefault="008C1F77" w:rsidP="008C1F77">
      <w:pPr>
        <w:autoSpaceDE w:val="0"/>
        <w:autoSpaceDN w:val="0"/>
        <w:adjustRightInd w:val="0"/>
        <w:jc w:val="center"/>
        <w:rPr>
          <w:rFonts w:ascii="Arial" w:hAnsi="Arial" w:cs="Arial"/>
          <w:b/>
          <w:bCs/>
          <w:i/>
          <w:sz w:val="28"/>
          <w:szCs w:val="28"/>
          <w:lang w:val="it-IT"/>
        </w:rPr>
      </w:pPr>
    </w:p>
    <w:p w14:paraId="550E2BF0" w14:textId="77777777" w:rsidR="008C1F77" w:rsidRPr="008C1F77" w:rsidRDefault="008C1F77" w:rsidP="008C1F77">
      <w:pPr>
        <w:autoSpaceDE w:val="0"/>
        <w:autoSpaceDN w:val="0"/>
        <w:adjustRightInd w:val="0"/>
        <w:jc w:val="center"/>
        <w:rPr>
          <w:rFonts w:ascii="Arial" w:hAnsi="Arial" w:cs="Arial"/>
          <w:b/>
          <w:bCs/>
          <w:i/>
          <w:sz w:val="24"/>
          <w:szCs w:val="24"/>
          <w:lang w:val="it-IT"/>
        </w:rPr>
      </w:pPr>
    </w:p>
    <w:p w14:paraId="1BB881DD" w14:textId="77777777" w:rsidR="008C1F77" w:rsidRPr="008C1F77" w:rsidRDefault="008C1F77" w:rsidP="008C1F77">
      <w:pPr>
        <w:autoSpaceDE w:val="0"/>
        <w:autoSpaceDN w:val="0"/>
        <w:adjustRightInd w:val="0"/>
        <w:rPr>
          <w:rFonts w:ascii="Arial" w:hAnsi="Arial" w:cs="Arial"/>
          <w:b/>
          <w:bCs/>
          <w:i/>
          <w:sz w:val="24"/>
          <w:szCs w:val="24"/>
          <w:lang w:val="it-IT"/>
        </w:rPr>
      </w:pPr>
    </w:p>
    <w:p w14:paraId="105AAF70" w14:textId="77777777" w:rsidR="008C1F77" w:rsidRPr="008C1F77" w:rsidRDefault="008C1F77" w:rsidP="008C1F77">
      <w:pPr>
        <w:autoSpaceDE w:val="0"/>
        <w:autoSpaceDN w:val="0"/>
        <w:adjustRightInd w:val="0"/>
        <w:jc w:val="center"/>
        <w:rPr>
          <w:rFonts w:ascii="Arial" w:hAnsi="Arial" w:cs="Arial"/>
          <w:b/>
          <w:bCs/>
          <w:i/>
          <w:sz w:val="24"/>
          <w:szCs w:val="24"/>
          <w:lang w:val="it-IT"/>
        </w:rPr>
      </w:pPr>
    </w:p>
    <w:p w14:paraId="02091F5A" w14:textId="77777777" w:rsidR="008C1F77" w:rsidRPr="008C1F77" w:rsidRDefault="008C1F77" w:rsidP="008C1F77">
      <w:pPr>
        <w:autoSpaceDE w:val="0"/>
        <w:autoSpaceDN w:val="0"/>
        <w:adjustRightInd w:val="0"/>
        <w:jc w:val="center"/>
        <w:rPr>
          <w:rFonts w:ascii="Arial" w:hAnsi="Arial" w:cs="Arial"/>
          <w:b/>
          <w:bCs/>
          <w:i/>
          <w:sz w:val="24"/>
          <w:szCs w:val="24"/>
          <w:lang w:val="it-IT"/>
        </w:rPr>
      </w:pPr>
    </w:p>
    <w:p w14:paraId="330473FF" w14:textId="77777777" w:rsidR="008C1F77" w:rsidRPr="00C2685B" w:rsidRDefault="008C1F77" w:rsidP="008C1F77">
      <w:pPr>
        <w:autoSpaceDE w:val="0"/>
        <w:autoSpaceDN w:val="0"/>
        <w:adjustRightInd w:val="0"/>
        <w:jc w:val="center"/>
        <w:rPr>
          <w:rFonts w:ascii="Arial" w:hAnsi="Arial" w:cs="Arial"/>
          <w:b/>
          <w:bCs/>
          <w:sz w:val="24"/>
          <w:szCs w:val="24"/>
        </w:rPr>
      </w:pPr>
      <w:r w:rsidRPr="00C2685B">
        <w:rPr>
          <w:rFonts w:ascii="Arial" w:hAnsi="Arial" w:cs="Arial"/>
          <w:b/>
          <w:bCs/>
          <w:noProof/>
          <w:sz w:val="24"/>
          <w:szCs w:val="24"/>
        </w:rPr>
        <w:drawing>
          <wp:inline distT="0" distB="0" distL="0" distR="0" wp14:anchorId="6D5DB80D" wp14:editId="3F6AAB61">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4CE2CF3C" w14:textId="77777777" w:rsidR="008C1F77" w:rsidRPr="00C2685B" w:rsidRDefault="008C1F77" w:rsidP="008C1F77">
      <w:pPr>
        <w:autoSpaceDE w:val="0"/>
        <w:autoSpaceDN w:val="0"/>
        <w:adjustRightInd w:val="0"/>
        <w:jc w:val="center"/>
        <w:rPr>
          <w:rFonts w:ascii="Arial" w:hAnsi="Arial" w:cs="Arial"/>
          <w:b/>
          <w:bCs/>
          <w:sz w:val="24"/>
          <w:szCs w:val="24"/>
        </w:rPr>
      </w:pPr>
    </w:p>
    <w:p w14:paraId="34351A39" w14:textId="77777777" w:rsidR="008C1F77" w:rsidRPr="00C2685B" w:rsidRDefault="008C1F77" w:rsidP="008C1F77">
      <w:pPr>
        <w:autoSpaceDE w:val="0"/>
        <w:autoSpaceDN w:val="0"/>
        <w:adjustRightInd w:val="0"/>
        <w:rPr>
          <w:rFonts w:ascii="Arial" w:hAnsi="Arial" w:cs="Arial"/>
          <w:b/>
          <w:bCs/>
          <w:sz w:val="24"/>
          <w:szCs w:val="24"/>
        </w:rPr>
      </w:pPr>
    </w:p>
    <w:p w14:paraId="743BC5FC" w14:textId="77777777" w:rsidR="008C1F77" w:rsidRPr="00C2685B" w:rsidRDefault="008C1F77" w:rsidP="008C1F77">
      <w:pPr>
        <w:autoSpaceDE w:val="0"/>
        <w:autoSpaceDN w:val="0"/>
        <w:adjustRightInd w:val="0"/>
        <w:rPr>
          <w:rFonts w:ascii="Arial" w:hAnsi="Arial" w:cs="Arial"/>
          <w:b/>
          <w:bCs/>
          <w:sz w:val="24"/>
          <w:szCs w:val="24"/>
        </w:rPr>
      </w:pPr>
    </w:p>
    <w:p w14:paraId="3427471D" w14:textId="77777777" w:rsidR="008C1F77" w:rsidRPr="00D35038" w:rsidRDefault="008C1F77" w:rsidP="008C1F77">
      <w:pPr>
        <w:autoSpaceDE w:val="0"/>
        <w:autoSpaceDN w:val="0"/>
        <w:adjustRightInd w:val="0"/>
        <w:rPr>
          <w:rFonts w:ascii="Arial" w:hAnsi="Arial" w:cs="Arial"/>
          <w:b/>
          <w:bCs/>
          <w:sz w:val="24"/>
          <w:szCs w:val="24"/>
          <w:highlight w:val="yellow"/>
        </w:rPr>
      </w:pPr>
    </w:p>
    <w:p w14:paraId="61DFF308" w14:textId="77777777" w:rsidR="008C1F77" w:rsidRPr="00D35038" w:rsidRDefault="008C1F77" w:rsidP="008C1F77">
      <w:pPr>
        <w:autoSpaceDE w:val="0"/>
        <w:autoSpaceDN w:val="0"/>
        <w:adjustRightInd w:val="0"/>
        <w:rPr>
          <w:rFonts w:ascii="Arial" w:hAnsi="Arial" w:cs="Arial"/>
          <w:b/>
          <w:bCs/>
          <w:sz w:val="24"/>
          <w:szCs w:val="24"/>
          <w:highlight w:val="yellow"/>
        </w:rPr>
      </w:pPr>
    </w:p>
    <w:p w14:paraId="677B6F64" w14:textId="77777777" w:rsidR="008C1F77" w:rsidRPr="00D35038" w:rsidRDefault="008C1F77" w:rsidP="008C1F77">
      <w:pPr>
        <w:autoSpaceDE w:val="0"/>
        <w:autoSpaceDN w:val="0"/>
        <w:adjustRightInd w:val="0"/>
        <w:rPr>
          <w:rFonts w:ascii="Arial" w:hAnsi="Arial" w:cs="Arial"/>
          <w:b/>
          <w:bCs/>
          <w:sz w:val="24"/>
          <w:szCs w:val="24"/>
          <w:highlight w:val="yellow"/>
        </w:rPr>
      </w:pPr>
    </w:p>
    <w:p w14:paraId="056D4857" w14:textId="25B43423" w:rsidR="008C1F77" w:rsidRDefault="008C1F77" w:rsidP="008C1F77">
      <w:pPr>
        <w:autoSpaceDE w:val="0"/>
        <w:autoSpaceDN w:val="0"/>
        <w:adjustRightInd w:val="0"/>
        <w:rPr>
          <w:rFonts w:ascii="Arial" w:hAnsi="Arial" w:cs="Arial"/>
          <w:b/>
          <w:bCs/>
          <w:sz w:val="24"/>
          <w:szCs w:val="24"/>
          <w:highlight w:val="yellow"/>
        </w:rPr>
      </w:pPr>
    </w:p>
    <w:p w14:paraId="0D40F54A" w14:textId="77777777" w:rsidR="00EF6880" w:rsidRPr="00D35038" w:rsidRDefault="00EF6880" w:rsidP="008C1F77">
      <w:pPr>
        <w:autoSpaceDE w:val="0"/>
        <w:autoSpaceDN w:val="0"/>
        <w:adjustRightInd w:val="0"/>
        <w:rPr>
          <w:rFonts w:ascii="Arial" w:hAnsi="Arial" w:cs="Arial"/>
          <w:b/>
          <w:bCs/>
          <w:sz w:val="24"/>
          <w:szCs w:val="24"/>
          <w:highlight w:val="yellow"/>
        </w:rPr>
      </w:pPr>
    </w:p>
    <w:p w14:paraId="4C7CF27E" w14:textId="77777777" w:rsidR="008C1F77" w:rsidRPr="00CD3885" w:rsidRDefault="008C1F77" w:rsidP="008C1F77">
      <w:pPr>
        <w:autoSpaceDE w:val="0"/>
        <w:autoSpaceDN w:val="0"/>
        <w:adjustRightInd w:val="0"/>
        <w:rPr>
          <w:rFonts w:ascii="Arial" w:hAnsi="Arial" w:cs="Arial"/>
          <w:b/>
          <w:bCs/>
          <w:sz w:val="24"/>
          <w:szCs w:val="24"/>
          <w:highlight w:val="yellow"/>
        </w:rPr>
      </w:pPr>
    </w:p>
    <w:p w14:paraId="706FB126" w14:textId="77777777" w:rsidR="008C1F77" w:rsidRPr="00CD3885" w:rsidRDefault="008C1F77" w:rsidP="008C1F77">
      <w:pPr>
        <w:autoSpaceDE w:val="0"/>
        <w:autoSpaceDN w:val="0"/>
        <w:adjustRightInd w:val="0"/>
        <w:rPr>
          <w:rFonts w:ascii="Arial" w:hAnsi="Arial" w:cs="Arial"/>
          <w:b/>
          <w:bCs/>
          <w:i/>
          <w:sz w:val="24"/>
          <w:szCs w:val="24"/>
        </w:rPr>
      </w:pPr>
      <w:proofErr w:type="spellStart"/>
      <w:r w:rsidRPr="00CD3885">
        <w:rPr>
          <w:rFonts w:ascii="Arial" w:hAnsi="Arial" w:cs="Arial"/>
          <w:b/>
          <w:bCs/>
          <w:sz w:val="24"/>
          <w:szCs w:val="24"/>
        </w:rPr>
        <w:lastRenderedPageBreak/>
        <w:t>Uvod</w:t>
      </w:r>
      <w:proofErr w:type="spellEnd"/>
      <w:r w:rsidRPr="00CD3885">
        <w:rPr>
          <w:rFonts w:ascii="Arial" w:hAnsi="Arial" w:cs="Arial"/>
          <w:b/>
          <w:bCs/>
          <w:sz w:val="24"/>
          <w:szCs w:val="24"/>
        </w:rPr>
        <w:t xml:space="preserve"> </w:t>
      </w:r>
      <w:proofErr w:type="spellStart"/>
      <w:r w:rsidRPr="00CD3885">
        <w:rPr>
          <w:rFonts w:ascii="Arial" w:hAnsi="Arial" w:cs="Arial"/>
          <w:b/>
          <w:bCs/>
          <w:sz w:val="24"/>
          <w:szCs w:val="24"/>
        </w:rPr>
        <w:t>Općinskog</w:t>
      </w:r>
      <w:proofErr w:type="spellEnd"/>
      <w:r w:rsidRPr="00CD3885">
        <w:rPr>
          <w:rFonts w:ascii="Arial" w:hAnsi="Arial" w:cs="Arial"/>
          <w:b/>
          <w:bCs/>
          <w:sz w:val="24"/>
          <w:szCs w:val="24"/>
        </w:rPr>
        <w:t xml:space="preserve"> </w:t>
      </w:r>
      <w:proofErr w:type="spellStart"/>
      <w:r w:rsidRPr="00CD3885">
        <w:rPr>
          <w:rFonts w:ascii="Arial" w:hAnsi="Arial" w:cs="Arial"/>
          <w:b/>
          <w:bCs/>
          <w:sz w:val="24"/>
          <w:szCs w:val="24"/>
        </w:rPr>
        <w:t>načelnika</w:t>
      </w:r>
      <w:proofErr w:type="spellEnd"/>
      <w:r w:rsidRPr="00CD3885">
        <w:rPr>
          <w:rFonts w:ascii="Arial" w:hAnsi="Arial" w:cs="Arial"/>
          <w:b/>
          <w:bCs/>
          <w:sz w:val="24"/>
          <w:szCs w:val="24"/>
        </w:rPr>
        <w:t xml:space="preserve"> </w:t>
      </w:r>
    </w:p>
    <w:p w14:paraId="07EBF5CB" w14:textId="77777777" w:rsidR="008C1F77" w:rsidRPr="00CD3885" w:rsidRDefault="008C1F77" w:rsidP="008C1F77">
      <w:pPr>
        <w:autoSpaceDE w:val="0"/>
        <w:autoSpaceDN w:val="0"/>
        <w:adjustRightInd w:val="0"/>
        <w:rPr>
          <w:rFonts w:ascii="Arial" w:hAnsi="Arial" w:cs="Arial"/>
          <w:b/>
          <w:bCs/>
          <w:sz w:val="24"/>
          <w:szCs w:val="24"/>
        </w:rPr>
      </w:pPr>
    </w:p>
    <w:p w14:paraId="0241314F" w14:textId="77777777" w:rsidR="008C1F77" w:rsidRPr="00CD3885" w:rsidRDefault="008C1F77" w:rsidP="008C1F77">
      <w:pPr>
        <w:autoSpaceDE w:val="0"/>
        <w:autoSpaceDN w:val="0"/>
        <w:adjustRightInd w:val="0"/>
        <w:rPr>
          <w:rFonts w:ascii="Arial" w:hAnsi="Arial" w:cs="Arial"/>
          <w:b/>
          <w:bCs/>
          <w:sz w:val="24"/>
          <w:szCs w:val="24"/>
        </w:rPr>
      </w:pPr>
    </w:p>
    <w:p w14:paraId="1A0D5EE5" w14:textId="77777777" w:rsidR="008C1F77" w:rsidRPr="00CD3885" w:rsidRDefault="008C1F77" w:rsidP="008C1F77">
      <w:pPr>
        <w:autoSpaceDE w:val="0"/>
        <w:autoSpaceDN w:val="0"/>
        <w:adjustRightInd w:val="0"/>
        <w:rPr>
          <w:rFonts w:ascii="Arial" w:hAnsi="Arial" w:cs="Arial"/>
          <w:b/>
          <w:bCs/>
          <w:sz w:val="24"/>
          <w:szCs w:val="24"/>
        </w:rPr>
      </w:pPr>
    </w:p>
    <w:p w14:paraId="0DFE3DB4" w14:textId="77777777" w:rsidR="008C1F77" w:rsidRPr="00CD3885" w:rsidRDefault="008C1F77" w:rsidP="008C1F77">
      <w:pPr>
        <w:autoSpaceDE w:val="0"/>
        <w:autoSpaceDN w:val="0"/>
        <w:adjustRightInd w:val="0"/>
        <w:rPr>
          <w:rFonts w:ascii="Arial" w:hAnsi="Arial" w:cs="Arial"/>
          <w:sz w:val="24"/>
          <w:szCs w:val="24"/>
        </w:rPr>
      </w:pPr>
      <w:r w:rsidRPr="00CD3885">
        <w:rPr>
          <w:rFonts w:ascii="Arial" w:hAnsi="Arial" w:cs="Arial"/>
          <w:b/>
          <w:bCs/>
          <w:sz w:val="24"/>
          <w:szCs w:val="24"/>
        </w:rPr>
        <w:tab/>
      </w:r>
      <w:proofErr w:type="spellStart"/>
      <w:r w:rsidRPr="00CD3885">
        <w:rPr>
          <w:rFonts w:ascii="Arial" w:hAnsi="Arial" w:cs="Arial"/>
          <w:sz w:val="24"/>
          <w:szCs w:val="24"/>
        </w:rPr>
        <w:t>Poštovani</w:t>
      </w:r>
      <w:proofErr w:type="spellEnd"/>
      <w:r w:rsidRPr="00CD3885">
        <w:rPr>
          <w:rFonts w:ascii="Arial" w:hAnsi="Arial" w:cs="Arial"/>
          <w:sz w:val="24"/>
          <w:szCs w:val="24"/>
        </w:rPr>
        <w:t xml:space="preserve"> </w:t>
      </w:r>
      <w:proofErr w:type="spellStart"/>
      <w:r w:rsidRPr="00CD3885">
        <w:rPr>
          <w:rFonts w:ascii="Arial" w:hAnsi="Arial" w:cs="Arial"/>
          <w:sz w:val="24"/>
          <w:szCs w:val="24"/>
        </w:rPr>
        <w:t>vijećnici</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w:t>
      </w:r>
    </w:p>
    <w:p w14:paraId="6D91E9F2" w14:textId="77777777" w:rsidR="008C1F77" w:rsidRPr="00CD3885" w:rsidRDefault="008C1F77" w:rsidP="008C1F77">
      <w:pPr>
        <w:autoSpaceDE w:val="0"/>
        <w:autoSpaceDN w:val="0"/>
        <w:adjustRightInd w:val="0"/>
        <w:ind w:firstLine="708"/>
        <w:jc w:val="both"/>
        <w:rPr>
          <w:rFonts w:ascii="Arial" w:hAnsi="Arial" w:cs="Arial"/>
          <w:sz w:val="24"/>
          <w:szCs w:val="24"/>
        </w:rPr>
      </w:pPr>
    </w:p>
    <w:p w14:paraId="11C8D4AA" w14:textId="77777777" w:rsidR="008C1F77" w:rsidRPr="00CD3885" w:rsidRDefault="008C1F77" w:rsidP="008C1F77">
      <w:pPr>
        <w:autoSpaceDE w:val="0"/>
        <w:autoSpaceDN w:val="0"/>
        <w:adjustRightInd w:val="0"/>
        <w:ind w:firstLine="708"/>
        <w:jc w:val="both"/>
        <w:rPr>
          <w:rFonts w:ascii="Arial" w:hAnsi="Arial" w:cs="Arial"/>
          <w:sz w:val="24"/>
          <w:szCs w:val="24"/>
        </w:rPr>
      </w:pPr>
      <w:proofErr w:type="spellStart"/>
      <w:r w:rsidRPr="00CD3885">
        <w:rPr>
          <w:rFonts w:ascii="Arial" w:hAnsi="Arial" w:cs="Arial"/>
          <w:sz w:val="24"/>
          <w:szCs w:val="24"/>
        </w:rPr>
        <w:t>Nakon</w:t>
      </w:r>
      <w:proofErr w:type="spellEnd"/>
      <w:r w:rsidRPr="00CD3885">
        <w:rPr>
          <w:rFonts w:ascii="Arial" w:hAnsi="Arial" w:cs="Arial"/>
          <w:sz w:val="24"/>
          <w:szCs w:val="24"/>
        </w:rPr>
        <w:t xml:space="preserve"> </w:t>
      </w:r>
      <w:proofErr w:type="spellStart"/>
      <w:r w:rsidRPr="00CD3885">
        <w:rPr>
          <w:rFonts w:ascii="Arial" w:hAnsi="Arial" w:cs="Arial"/>
          <w:sz w:val="24"/>
          <w:szCs w:val="24"/>
        </w:rPr>
        <w:t>dvogodišnjeg</w:t>
      </w:r>
      <w:proofErr w:type="spellEnd"/>
      <w:r w:rsidRPr="00CD3885">
        <w:rPr>
          <w:rFonts w:ascii="Arial" w:hAnsi="Arial" w:cs="Arial"/>
          <w:sz w:val="24"/>
          <w:szCs w:val="24"/>
        </w:rPr>
        <w:t xml:space="preserve"> </w:t>
      </w:r>
      <w:proofErr w:type="spellStart"/>
      <w:r w:rsidRPr="00CD3885">
        <w:rPr>
          <w:rFonts w:ascii="Arial" w:hAnsi="Arial" w:cs="Arial"/>
          <w:sz w:val="24"/>
          <w:szCs w:val="24"/>
        </w:rPr>
        <w:t>teškog</w:t>
      </w:r>
      <w:proofErr w:type="spellEnd"/>
      <w:r w:rsidRPr="00CD3885">
        <w:rPr>
          <w:rFonts w:ascii="Arial" w:hAnsi="Arial" w:cs="Arial"/>
          <w:sz w:val="24"/>
          <w:szCs w:val="24"/>
        </w:rPr>
        <w:t xml:space="preserve"> </w:t>
      </w:r>
      <w:proofErr w:type="spellStart"/>
      <w:r w:rsidRPr="00CD3885">
        <w:rPr>
          <w:rFonts w:ascii="Arial" w:hAnsi="Arial" w:cs="Arial"/>
          <w:sz w:val="24"/>
          <w:szCs w:val="24"/>
        </w:rPr>
        <w:t>razdoblja</w:t>
      </w:r>
      <w:proofErr w:type="spellEnd"/>
      <w:r w:rsidRPr="00CD3885">
        <w:rPr>
          <w:rFonts w:ascii="Arial" w:hAnsi="Arial" w:cs="Arial"/>
          <w:sz w:val="24"/>
          <w:szCs w:val="24"/>
        </w:rPr>
        <w:t xml:space="preserve"> </w:t>
      </w:r>
      <w:proofErr w:type="spellStart"/>
      <w:r w:rsidRPr="00CD3885">
        <w:rPr>
          <w:rFonts w:ascii="Arial" w:hAnsi="Arial" w:cs="Arial"/>
          <w:sz w:val="24"/>
          <w:szCs w:val="24"/>
        </w:rPr>
        <w:t>koje</w:t>
      </w:r>
      <w:proofErr w:type="spellEnd"/>
      <w:r w:rsidRPr="00CD3885">
        <w:rPr>
          <w:rFonts w:ascii="Arial" w:hAnsi="Arial" w:cs="Arial"/>
          <w:sz w:val="24"/>
          <w:szCs w:val="24"/>
        </w:rPr>
        <w:t xml:space="preserve"> je </w:t>
      </w:r>
      <w:proofErr w:type="spellStart"/>
      <w:r w:rsidRPr="00CD3885">
        <w:rPr>
          <w:rFonts w:ascii="Arial" w:hAnsi="Arial" w:cs="Arial"/>
          <w:sz w:val="24"/>
          <w:szCs w:val="24"/>
        </w:rPr>
        <w:t>uslijedilo</w:t>
      </w:r>
      <w:proofErr w:type="spellEnd"/>
      <w:r w:rsidRPr="00CD3885">
        <w:rPr>
          <w:rFonts w:ascii="Arial" w:hAnsi="Arial" w:cs="Arial"/>
          <w:sz w:val="24"/>
          <w:szCs w:val="24"/>
        </w:rPr>
        <w:t xml:space="preserve"> </w:t>
      </w:r>
      <w:proofErr w:type="spellStart"/>
      <w:r w:rsidRPr="00CD3885">
        <w:rPr>
          <w:rFonts w:ascii="Arial" w:hAnsi="Arial" w:cs="Arial"/>
          <w:sz w:val="24"/>
          <w:szCs w:val="24"/>
        </w:rPr>
        <w:t>nakon</w:t>
      </w:r>
      <w:proofErr w:type="spellEnd"/>
      <w:r w:rsidRPr="00CD3885">
        <w:rPr>
          <w:rFonts w:ascii="Arial" w:hAnsi="Arial" w:cs="Arial"/>
          <w:sz w:val="24"/>
          <w:szCs w:val="24"/>
        </w:rPr>
        <w:t xml:space="preserve"> </w:t>
      </w:r>
      <w:proofErr w:type="spellStart"/>
      <w:r w:rsidRPr="00CD3885">
        <w:rPr>
          <w:rFonts w:ascii="Arial" w:hAnsi="Arial" w:cs="Arial"/>
          <w:sz w:val="24"/>
          <w:szCs w:val="24"/>
        </w:rPr>
        <w:t>što</w:t>
      </w:r>
      <w:proofErr w:type="spellEnd"/>
      <w:r w:rsidRPr="00CD3885">
        <w:rPr>
          <w:rFonts w:ascii="Arial" w:hAnsi="Arial" w:cs="Arial"/>
          <w:sz w:val="24"/>
          <w:szCs w:val="24"/>
        </w:rPr>
        <w:t xml:space="preserve"> je </w:t>
      </w:r>
      <w:proofErr w:type="spellStart"/>
      <w:r w:rsidRPr="00CD3885">
        <w:rPr>
          <w:rFonts w:ascii="Arial" w:hAnsi="Arial" w:cs="Arial"/>
          <w:sz w:val="24"/>
          <w:szCs w:val="24"/>
        </w:rPr>
        <w:t>svijet</w:t>
      </w:r>
      <w:proofErr w:type="spellEnd"/>
      <w:r w:rsidRPr="00CD3885">
        <w:rPr>
          <w:rFonts w:ascii="Arial" w:hAnsi="Arial" w:cs="Arial"/>
          <w:sz w:val="24"/>
          <w:szCs w:val="24"/>
        </w:rPr>
        <w:t xml:space="preserve"> </w:t>
      </w:r>
      <w:proofErr w:type="spellStart"/>
      <w:r w:rsidRPr="00CD3885">
        <w:rPr>
          <w:rFonts w:ascii="Arial" w:hAnsi="Arial" w:cs="Arial"/>
          <w:sz w:val="24"/>
          <w:szCs w:val="24"/>
        </w:rPr>
        <w:t>pogodila</w:t>
      </w:r>
      <w:proofErr w:type="spellEnd"/>
      <w:r w:rsidRPr="00CD3885">
        <w:rPr>
          <w:rFonts w:ascii="Arial" w:hAnsi="Arial" w:cs="Arial"/>
          <w:sz w:val="24"/>
          <w:szCs w:val="24"/>
        </w:rPr>
        <w:t xml:space="preserve"> </w:t>
      </w:r>
      <w:proofErr w:type="spellStart"/>
      <w:r w:rsidRPr="00CD3885">
        <w:rPr>
          <w:rFonts w:ascii="Arial" w:hAnsi="Arial" w:cs="Arial"/>
          <w:sz w:val="24"/>
          <w:szCs w:val="24"/>
        </w:rPr>
        <w:t>pandemija</w:t>
      </w:r>
      <w:proofErr w:type="spellEnd"/>
      <w:r w:rsidRPr="00CD3885">
        <w:rPr>
          <w:rFonts w:ascii="Arial" w:hAnsi="Arial" w:cs="Arial"/>
          <w:sz w:val="24"/>
          <w:szCs w:val="24"/>
        </w:rPr>
        <w:t xml:space="preserve"> </w:t>
      </w:r>
      <w:proofErr w:type="spellStart"/>
      <w:r w:rsidRPr="00CD3885">
        <w:rPr>
          <w:rFonts w:ascii="Arial" w:hAnsi="Arial" w:cs="Arial"/>
          <w:sz w:val="24"/>
          <w:szCs w:val="24"/>
        </w:rPr>
        <w:t>bolesti</w:t>
      </w:r>
      <w:proofErr w:type="spellEnd"/>
      <w:r w:rsidRPr="00CD3885">
        <w:rPr>
          <w:rFonts w:ascii="Arial" w:hAnsi="Arial" w:cs="Arial"/>
          <w:sz w:val="24"/>
          <w:szCs w:val="24"/>
        </w:rPr>
        <w:t xml:space="preserve"> COVID-19, </w:t>
      </w:r>
      <w:proofErr w:type="spellStart"/>
      <w:r w:rsidRPr="00CD3885">
        <w:rPr>
          <w:rFonts w:ascii="Arial" w:hAnsi="Arial" w:cs="Arial"/>
          <w:sz w:val="24"/>
          <w:szCs w:val="24"/>
        </w:rPr>
        <w:t>uz</w:t>
      </w:r>
      <w:proofErr w:type="spellEnd"/>
      <w:r w:rsidRPr="00CD3885">
        <w:rPr>
          <w:rFonts w:ascii="Arial" w:hAnsi="Arial" w:cs="Arial"/>
          <w:sz w:val="24"/>
          <w:szCs w:val="24"/>
        </w:rPr>
        <w:t xml:space="preserve"> </w:t>
      </w:r>
      <w:proofErr w:type="spellStart"/>
      <w:r w:rsidRPr="00CD3885">
        <w:rPr>
          <w:rFonts w:ascii="Arial" w:hAnsi="Arial" w:cs="Arial"/>
          <w:sz w:val="24"/>
          <w:szCs w:val="24"/>
        </w:rPr>
        <w:t>znatno</w:t>
      </w:r>
      <w:proofErr w:type="spellEnd"/>
      <w:r w:rsidRPr="00CD3885">
        <w:rPr>
          <w:rFonts w:ascii="Arial" w:hAnsi="Arial" w:cs="Arial"/>
          <w:sz w:val="24"/>
          <w:szCs w:val="24"/>
        </w:rPr>
        <w:t xml:space="preserve"> </w:t>
      </w:r>
      <w:proofErr w:type="spellStart"/>
      <w:r w:rsidRPr="00CD3885">
        <w:rPr>
          <w:rFonts w:ascii="Arial" w:hAnsi="Arial" w:cs="Arial"/>
          <w:sz w:val="24"/>
          <w:szCs w:val="24"/>
        </w:rPr>
        <w:t>ograničeno</w:t>
      </w:r>
      <w:proofErr w:type="spellEnd"/>
      <w:r w:rsidRPr="00CD3885">
        <w:rPr>
          <w:rFonts w:ascii="Arial" w:hAnsi="Arial" w:cs="Arial"/>
          <w:sz w:val="24"/>
          <w:szCs w:val="24"/>
        </w:rPr>
        <w:t xml:space="preserve"> </w:t>
      </w:r>
      <w:proofErr w:type="spellStart"/>
      <w:r w:rsidRPr="00CD3885">
        <w:rPr>
          <w:rFonts w:ascii="Arial" w:hAnsi="Arial" w:cs="Arial"/>
          <w:sz w:val="24"/>
          <w:szCs w:val="24"/>
        </w:rPr>
        <w:t>funkcioniranje</w:t>
      </w:r>
      <w:proofErr w:type="spellEnd"/>
      <w:r w:rsidRPr="00CD3885">
        <w:rPr>
          <w:rFonts w:ascii="Arial" w:hAnsi="Arial" w:cs="Arial"/>
          <w:sz w:val="24"/>
          <w:szCs w:val="24"/>
        </w:rPr>
        <w:t xml:space="preserve"> </w:t>
      </w:r>
      <w:proofErr w:type="spellStart"/>
      <w:r w:rsidRPr="00CD3885">
        <w:rPr>
          <w:rFonts w:ascii="Arial" w:hAnsi="Arial" w:cs="Arial"/>
          <w:sz w:val="24"/>
          <w:szCs w:val="24"/>
        </w:rPr>
        <w:t>svih</w:t>
      </w:r>
      <w:proofErr w:type="spellEnd"/>
      <w:r w:rsidRPr="00CD3885">
        <w:rPr>
          <w:rFonts w:ascii="Arial" w:hAnsi="Arial" w:cs="Arial"/>
          <w:sz w:val="24"/>
          <w:szCs w:val="24"/>
        </w:rPr>
        <w:t xml:space="preserve"> </w:t>
      </w:r>
      <w:proofErr w:type="spellStart"/>
      <w:r w:rsidRPr="00CD3885">
        <w:rPr>
          <w:rFonts w:ascii="Arial" w:hAnsi="Arial" w:cs="Arial"/>
          <w:sz w:val="24"/>
          <w:szCs w:val="24"/>
        </w:rPr>
        <w:t>institucija</w:t>
      </w:r>
      <w:proofErr w:type="spellEnd"/>
      <w:r w:rsidRPr="00CD3885">
        <w:rPr>
          <w:rFonts w:ascii="Arial" w:hAnsi="Arial" w:cs="Arial"/>
          <w:sz w:val="24"/>
          <w:szCs w:val="24"/>
        </w:rPr>
        <w:t xml:space="preserve"> i </w:t>
      </w:r>
      <w:proofErr w:type="spellStart"/>
      <w:r w:rsidRPr="00CD3885">
        <w:rPr>
          <w:rFonts w:ascii="Arial" w:hAnsi="Arial" w:cs="Arial"/>
          <w:sz w:val="24"/>
          <w:szCs w:val="24"/>
        </w:rPr>
        <w:t>usporavanje</w:t>
      </w:r>
      <w:proofErr w:type="spellEnd"/>
      <w:r w:rsidRPr="00CD3885">
        <w:rPr>
          <w:rFonts w:ascii="Arial" w:hAnsi="Arial" w:cs="Arial"/>
          <w:sz w:val="24"/>
          <w:szCs w:val="24"/>
        </w:rPr>
        <w:t xml:space="preserve"> </w:t>
      </w:r>
      <w:proofErr w:type="spellStart"/>
      <w:r w:rsidRPr="00CD3885">
        <w:rPr>
          <w:rFonts w:ascii="Arial" w:hAnsi="Arial" w:cs="Arial"/>
          <w:sz w:val="24"/>
          <w:szCs w:val="24"/>
        </w:rPr>
        <w:t>svjetske</w:t>
      </w:r>
      <w:proofErr w:type="spellEnd"/>
      <w:r w:rsidRPr="00CD3885">
        <w:rPr>
          <w:rFonts w:ascii="Arial" w:hAnsi="Arial" w:cs="Arial"/>
          <w:sz w:val="24"/>
          <w:szCs w:val="24"/>
        </w:rPr>
        <w:t xml:space="preserve"> </w:t>
      </w:r>
      <w:proofErr w:type="spellStart"/>
      <w:r w:rsidRPr="00CD3885">
        <w:rPr>
          <w:rFonts w:ascii="Arial" w:hAnsi="Arial" w:cs="Arial"/>
          <w:sz w:val="24"/>
          <w:szCs w:val="24"/>
        </w:rPr>
        <w:t>ekonomije</w:t>
      </w:r>
      <w:proofErr w:type="spellEnd"/>
      <w:r w:rsidRPr="00CD3885">
        <w:rPr>
          <w:rFonts w:ascii="Arial" w:hAnsi="Arial" w:cs="Arial"/>
          <w:sz w:val="24"/>
          <w:szCs w:val="24"/>
        </w:rPr>
        <w:t xml:space="preserve">, </w:t>
      </w:r>
      <w:proofErr w:type="spellStart"/>
      <w:r w:rsidRPr="00CD3885">
        <w:rPr>
          <w:rFonts w:ascii="Arial" w:hAnsi="Arial" w:cs="Arial"/>
          <w:sz w:val="24"/>
          <w:szCs w:val="24"/>
        </w:rPr>
        <w:t>početkom</w:t>
      </w:r>
      <w:proofErr w:type="spellEnd"/>
      <w:r w:rsidRPr="00CD3885">
        <w:rPr>
          <w:rFonts w:ascii="Arial" w:hAnsi="Arial" w:cs="Arial"/>
          <w:sz w:val="24"/>
          <w:szCs w:val="24"/>
        </w:rPr>
        <w:t xml:space="preserve"> 2022. </w:t>
      </w:r>
      <w:proofErr w:type="spellStart"/>
      <w:r w:rsidRPr="00CD3885">
        <w:rPr>
          <w:rFonts w:ascii="Arial" w:hAnsi="Arial" w:cs="Arial"/>
          <w:sz w:val="24"/>
          <w:szCs w:val="24"/>
        </w:rPr>
        <w:t>godine</w:t>
      </w:r>
      <w:proofErr w:type="spellEnd"/>
      <w:r w:rsidRPr="00CD3885">
        <w:rPr>
          <w:rFonts w:ascii="Arial" w:hAnsi="Arial" w:cs="Arial"/>
          <w:sz w:val="24"/>
          <w:szCs w:val="24"/>
        </w:rPr>
        <w:t xml:space="preserve"> </w:t>
      </w:r>
      <w:proofErr w:type="spellStart"/>
      <w:r w:rsidRPr="00CD3885">
        <w:rPr>
          <w:rFonts w:ascii="Arial" w:hAnsi="Arial" w:cs="Arial"/>
          <w:sz w:val="24"/>
          <w:szCs w:val="24"/>
        </w:rPr>
        <w:t>su</w:t>
      </w:r>
      <w:proofErr w:type="spellEnd"/>
      <w:r w:rsidRPr="00CD3885">
        <w:rPr>
          <w:rFonts w:ascii="Arial" w:hAnsi="Arial" w:cs="Arial"/>
          <w:sz w:val="24"/>
          <w:szCs w:val="24"/>
        </w:rPr>
        <w:t xml:space="preserve"> </w:t>
      </w:r>
      <w:proofErr w:type="spellStart"/>
      <w:r w:rsidRPr="00CD3885">
        <w:rPr>
          <w:rFonts w:ascii="Arial" w:hAnsi="Arial" w:cs="Arial"/>
          <w:sz w:val="24"/>
          <w:szCs w:val="24"/>
        </w:rPr>
        <w:t>nastupile</w:t>
      </w:r>
      <w:proofErr w:type="spellEnd"/>
      <w:r w:rsidRPr="00CD3885">
        <w:rPr>
          <w:rFonts w:ascii="Arial" w:hAnsi="Arial" w:cs="Arial"/>
          <w:sz w:val="24"/>
          <w:szCs w:val="24"/>
        </w:rPr>
        <w:t xml:space="preserve"> </w:t>
      </w:r>
      <w:proofErr w:type="spellStart"/>
      <w:r w:rsidRPr="00CD3885">
        <w:rPr>
          <w:rFonts w:ascii="Arial" w:hAnsi="Arial" w:cs="Arial"/>
          <w:sz w:val="24"/>
          <w:szCs w:val="24"/>
        </w:rPr>
        <w:t>još</w:t>
      </w:r>
      <w:proofErr w:type="spellEnd"/>
      <w:r w:rsidRPr="00CD3885">
        <w:rPr>
          <w:rFonts w:ascii="Arial" w:hAnsi="Arial" w:cs="Arial"/>
          <w:sz w:val="24"/>
          <w:szCs w:val="24"/>
        </w:rPr>
        <w:t xml:space="preserve"> </w:t>
      </w:r>
      <w:proofErr w:type="spellStart"/>
      <w:r w:rsidRPr="00CD3885">
        <w:rPr>
          <w:rFonts w:ascii="Arial" w:hAnsi="Arial" w:cs="Arial"/>
          <w:sz w:val="24"/>
          <w:szCs w:val="24"/>
        </w:rPr>
        <w:t>veće</w:t>
      </w:r>
      <w:proofErr w:type="spellEnd"/>
      <w:r w:rsidRPr="00CD3885">
        <w:rPr>
          <w:rFonts w:ascii="Arial" w:hAnsi="Arial" w:cs="Arial"/>
          <w:sz w:val="24"/>
          <w:szCs w:val="24"/>
        </w:rPr>
        <w:t xml:space="preserve"> </w:t>
      </w:r>
      <w:proofErr w:type="spellStart"/>
      <w:r w:rsidRPr="00CD3885">
        <w:rPr>
          <w:rFonts w:ascii="Arial" w:hAnsi="Arial" w:cs="Arial"/>
          <w:sz w:val="24"/>
          <w:szCs w:val="24"/>
        </w:rPr>
        <w:t>neizvjesnosti</w:t>
      </w:r>
      <w:proofErr w:type="spellEnd"/>
      <w:r w:rsidRPr="00CD3885">
        <w:rPr>
          <w:rFonts w:ascii="Arial" w:hAnsi="Arial" w:cs="Arial"/>
          <w:sz w:val="24"/>
          <w:szCs w:val="24"/>
        </w:rPr>
        <w:t xml:space="preserve">. </w:t>
      </w:r>
      <w:proofErr w:type="spellStart"/>
      <w:r w:rsidRPr="00CD3885">
        <w:rPr>
          <w:rFonts w:ascii="Arial" w:hAnsi="Arial" w:cs="Arial"/>
          <w:sz w:val="24"/>
          <w:szCs w:val="24"/>
        </w:rPr>
        <w:t>Sukob</w:t>
      </w:r>
      <w:proofErr w:type="spellEnd"/>
      <w:r w:rsidRPr="00CD3885">
        <w:rPr>
          <w:rFonts w:ascii="Arial" w:hAnsi="Arial" w:cs="Arial"/>
          <w:sz w:val="24"/>
          <w:szCs w:val="24"/>
        </w:rPr>
        <w:t xml:space="preserve"> u </w:t>
      </w:r>
      <w:proofErr w:type="spellStart"/>
      <w:r w:rsidRPr="00CD3885">
        <w:rPr>
          <w:rFonts w:ascii="Arial" w:hAnsi="Arial" w:cs="Arial"/>
          <w:sz w:val="24"/>
          <w:szCs w:val="24"/>
        </w:rPr>
        <w:t>Ukrajini</w:t>
      </w:r>
      <w:proofErr w:type="spellEnd"/>
      <w:r w:rsidRPr="00CD3885">
        <w:rPr>
          <w:rFonts w:ascii="Arial" w:hAnsi="Arial" w:cs="Arial"/>
          <w:sz w:val="24"/>
          <w:szCs w:val="24"/>
        </w:rPr>
        <w:t xml:space="preserve"> </w:t>
      </w:r>
      <w:proofErr w:type="spellStart"/>
      <w:r w:rsidRPr="00CD3885">
        <w:rPr>
          <w:rFonts w:ascii="Arial" w:hAnsi="Arial" w:cs="Arial"/>
          <w:sz w:val="24"/>
          <w:szCs w:val="24"/>
        </w:rPr>
        <w:t>negativno</w:t>
      </w:r>
      <w:proofErr w:type="spellEnd"/>
      <w:r w:rsidRPr="00CD3885">
        <w:rPr>
          <w:rFonts w:ascii="Arial" w:hAnsi="Arial" w:cs="Arial"/>
          <w:sz w:val="24"/>
          <w:szCs w:val="24"/>
        </w:rPr>
        <w:t xml:space="preserve"> </w:t>
      </w:r>
      <w:proofErr w:type="spellStart"/>
      <w:r w:rsidRPr="00CD3885">
        <w:rPr>
          <w:rFonts w:ascii="Arial" w:hAnsi="Arial" w:cs="Arial"/>
          <w:sz w:val="24"/>
          <w:szCs w:val="24"/>
        </w:rPr>
        <w:t>utječe</w:t>
      </w:r>
      <w:proofErr w:type="spellEnd"/>
      <w:r w:rsidRPr="00CD3885">
        <w:rPr>
          <w:rFonts w:ascii="Arial" w:hAnsi="Arial" w:cs="Arial"/>
          <w:sz w:val="24"/>
          <w:szCs w:val="24"/>
        </w:rPr>
        <w:t xml:space="preserve">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gospodarstvo</w:t>
      </w:r>
      <w:proofErr w:type="spellEnd"/>
      <w:r w:rsidRPr="00CD3885">
        <w:rPr>
          <w:rFonts w:ascii="Arial" w:hAnsi="Arial" w:cs="Arial"/>
          <w:sz w:val="24"/>
          <w:szCs w:val="24"/>
        </w:rPr>
        <w:t xml:space="preserve"> euro </w:t>
      </w:r>
      <w:proofErr w:type="spellStart"/>
      <w:r w:rsidRPr="00CD3885">
        <w:rPr>
          <w:rFonts w:ascii="Arial" w:hAnsi="Arial" w:cs="Arial"/>
          <w:sz w:val="24"/>
          <w:szCs w:val="24"/>
        </w:rPr>
        <w:t>područja</w:t>
      </w:r>
      <w:proofErr w:type="spellEnd"/>
      <w:r w:rsidRPr="00CD3885">
        <w:rPr>
          <w:rFonts w:ascii="Arial" w:hAnsi="Arial" w:cs="Arial"/>
          <w:sz w:val="24"/>
          <w:szCs w:val="24"/>
        </w:rPr>
        <w:t xml:space="preserve">. U </w:t>
      </w:r>
      <w:proofErr w:type="spellStart"/>
      <w:r w:rsidRPr="00CD3885">
        <w:rPr>
          <w:rFonts w:ascii="Arial" w:hAnsi="Arial" w:cs="Arial"/>
          <w:sz w:val="24"/>
          <w:szCs w:val="24"/>
        </w:rPr>
        <w:t>lipnju</w:t>
      </w:r>
      <w:proofErr w:type="spellEnd"/>
      <w:r w:rsidRPr="00CD3885">
        <w:rPr>
          <w:rFonts w:ascii="Arial" w:hAnsi="Arial" w:cs="Arial"/>
          <w:sz w:val="24"/>
          <w:szCs w:val="24"/>
        </w:rPr>
        <w:t xml:space="preserve"> </w:t>
      </w:r>
      <w:proofErr w:type="spellStart"/>
      <w:r w:rsidRPr="00CD3885">
        <w:rPr>
          <w:rFonts w:ascii="Arial" w:hAnsi="Arial" w:cs="Arial"/>
          <w:sz w:val="24"/>
          <w:szCs w:val="24"/>
        </w:rPr>
        <w:t>su</w:t>
      </w:r>
      <w:proofErr w:type="spellEnd"/>
      <w:r w:rsidRPr="00CD3885">
        <w:rPr>
          <w:rFonts w:ascii="Arial" w:hAnsi="Arial" w:cs="Arial"/>
          <w:sz w:val="24"/>
          <w:szCs w:val="24"/>
        </w:rPr>
        <w:t xml:space="preserve"> u </w:t>
      </w:r>
      <w:proofErr w:type="spellStart"/>
      <w:r w:rsidRPr="00CD3885">
        <w:rPr>
          <w:rFonts w:ascii="Arial" w:hAnsi="Arial" w:cs="Arial"/>
          <w:sz w:val="24"/>
          <w:szCs w:val="24"/>
        </w:rPr>
        <w:t>Hrvatskoj</w:t>
      </w:r>
      <w:proofErr w:type="spellEnd"/>
      <w:r w:rsidRPr="00CD3885">
        <w:rPr>
          <w:rFonts w:ascii="Arial" w:hAnsi="Arial" w:cs="Arial"/>
          <w:sz w:val="24"/>
          <w:szCs w:val="24"/>
        </w:rPr>
        <w:t xml:space="preserve"> </w:t>
      </w:r>
      <w:proofErr w:type="spellStart"/>
      <w:r w:rsidRPr="00CD3885">
        <w:rPr>
          <w:rFonts w:ascii="Arial" w:hAnsi="Arial" w:cs="Arial"/>
          <w:sz w:val="24"/>
          <w:szCs w:val="24"/>
        </w:rPr>
        <w:t>potrošačke</w:t>
      </w:r>
      <w:proofErr w:type="spellEnd"/>
      <w:r w:rsidRPr="00CD3885">
        <w:rPr>
          <w:rFonts w:ascii="Arial" w:hAnsi="Arial" w:cs="Arial"/>
          <w:sz w:val="24"/>
          <w:szCs w:val="24"/>
        </w:rPr>
        <w:t xml:space="preserve"> </w:t>
      </w:r>
      <w:proofErr w:type="spellStart"/>
      <w:r w:rsidRPr="00CD3885">
        <w:rPr>
          <w:rFonts w:ascii="Arial" w:hAnsi="Arial" w:cs="Arial"/>
          <w:sz w:val="24"/>
          <w:szCs w:val="24"/>
        </w:rPr>
        <w:t>cijene</w:t>
      </w:r>
      <w:proofErr w:type="spellEnd"/>
      <w:r w:rsidRPr="00CD3885">
        <w:rPr>
          <w:rFonts w:ascii="Arial" w:hAnsi="Arial" w:cs="Arial"/>
          <w:sz w:val="24"/>
          <w:szCs w:val="24"/>
        </w:rPr>
        <w:t xml:space="preserve"> </w:t>
      </w:r>
      <w:proofErr w:type="spellStart"/>
      <w:r w:rsidRPr="00CD3885">
        <w:rPr>
          <w:rFonts w:ascii="Arial" w:hAnsi="Arial" w:cs="Arial"/>
          <w:sz w:val="24"/>
          <w:szCs w:val="24"/>
        </w:rPr>
        <w:t>porasle</w:t>
      </w:r>
      <w:proofErr w:type="spellEnd"/>
      <w:r w:rsidRPr="00CD3885">
        <w:rPr>
          <w:rFonts w:ascii="Arial" w:hAnsi="Arial" w:cs="Arial"/>
          <w:sz w:val="24"/>
          <w:szCs w:val="24"/>
        </w:rPr>
        <w:t xml:space="preserve"> 12,1% u </w:t>
      </w:r>
      <w:proofErr w:type="spellStart"/>
      <w:r w:rsidRPr="00CD3885">
        <w:rPr>
          <w:rFonts w:ascii="Arial" w:hAnsi="Arial" w:cs="Arial"/>
          <w:sz w:val="24"/>
          <w:szCs w:val="24"/>
        </w:rPr>
        <w:t>odnosu</w:t>
      </w:r>
      <w:proofErr w:type="spellEnd"/>
      <w:r w:rsidRPr="00CD3885">
        <w:rPr>
          <w:rFonts w:ascii="Arial" w:hAnsi="Arial" w:cs="Arial"/>
          <w:sz w:val="24"/>
          <w:szCs w:val="24"/>
        </w:rPr>
        <w:t xml:space="preserve">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isti</w:t>
      </w:r>
      <w:proofErr w:type="spellEnd"/>
      <w:r w:rsidRPr="00CD3885">
        <w:rPr>
          <w:rFonts w:ascii="Arial" w:hAnsi="Arial" w:cs="Arial"/>
          <w:sz w:val="24"/>
          <w:szCs w:val="24"/>
        </w:rPr>
        <w:t xml:space="preserve"> </w:t>
      </w:r>
      <w:proofErr w:type="spellStart"/>
      <w:r w:rsidRPr="00CD3885">
        <w:rPr>
          <w:rFonts w:ascii="Arial" w:hAnsi="Arial" w:cs="Arial"/>
          <w:sz w:val="24"/>
          <w:szCs w:val="24"/>
        </w:rPr>
        <w:t>mjesec</w:t>
      </w:r>
      <w:proofErr w:type="spellEnd"/>
      <w:r w:rsidRPr="00CD3885">
        <w:rPr>
          <w:rFonts w:ascii="Arial" w:hAnsi="Arial" w:cs="Arial"/>
          <w:sz w:val="24"/>
          <w:szCs w:val="24"/>
        </w:rPr>
        <w:t xml:space="preserve"> </w:t>
      </w:r>
      <w:proofErr w:type="spellStart"/>
      <w:r w:rsidRPr="00CD3885">
        <w:rPr>
          <w:rFonts w:ascii="Arial" w:hAnsi="Arial" w:cs="Arial"/>
          <w:sz w:val="24"/>
          <w:szCs w:val="24"/>
        </w:rPr>
        <w:t>prošle</w:t>
      </w:r>
      <w:proofErr w:type="spellEnd"/>
      <w:r w:rsidRPr="00CD3885">
        <w:rPr>
          <w:rFonts w:ascii="Arial" w:hAnsi="Arial" w:cs="Arial"/>
          <w:sz w:val="24"/>
          <w:szCs w:val="24"/>
        </w:rPr>
        <w:t xml:space="preserve"> </w:t>
      </w:r>
      <w:proofErr w:type="spellStart"/>
      <w:r w:rsidRPr="00CD3885">
        <w:rPr>
          <w:rFonts w:ascii="Arial" w:hAnsi="Arial" w:cs="Arial"/>
          <w:sz w:val="24"/>
          <w:szCs w:val="24"/>
        </w:rPr>
        <w:t>godine</w:t>
      </w:r>
      <w:proofErr w:type="spellEnd"/>
      <w:r w:rsidRPr="00CD3885">
        <w:rPr>
          <w:rFonts w:ascii="Arial" w:hAnsi="Arial" w:cs="Arial"/>
          <w:sz w:val="24"/>
          <w:szCs w:val="24"/>
        </w:rPr>
        <w:t xml:space="preserve">, </w:t>
      </w:r>
      <w:proofErr w:type="spellStart"/>
      <w:r w:rsidRPr="00CD3885">
        <w:rPr>
          <w:rFonts w:ascii="Arial" w:hAnsi="Arial" w:cs="Arial"/>
          <w:sz w:val="24"/>
          <w:szCs w:val="24"/>
        </w:rPr>
        <w:t>što</w:t>
      </w:r>
      <w:proofErr w:type="spellEnd"/>
      <w:r w:rsidRPr="00CD3885">
        <w:rPr>
          <w:rFonts w:ascii="Arial" w:hAnsi="Arial" w:cs="Arial"/>
          <w:sz w:val="24"/>
          <w:szCs w:val="24"/>
        </w:rPr>
        <w:t xml:space="preserve"> je </w:t>
      </w:r>
      <w:proofErr w:type="spellStart"/>
      <w:r w:rsidRPr="00CD3885">
        <w:rPr>
          <w:rFonts w:ascii="Arial" w:hAnsi="Arial" w:cs="Arial"/>
          <w:sz w:val="24"/>
          <w:szCs w:val="24"/>
        </w:rPr>
        <w:t>najviša</w:t>
      </w:r>
      <w:proofErr w:type="spellEnd"/>
      <w:r w:rsidRPr="00CD3885">
        <w:rPr>
          <w:rFonts w:ascii="Arial" w:hAnsi="Arial" w:cs="Arial"/>
          <w:sz w:val="24"/>
          <w:szCs w:val="24"/>
        </w:rPr>
        <w:t xml:space="preserve"> </w:t>
      </w:r>
      <w:proofErr w:type="spellStart"/>
      <w:r w:rsidRPr="00CD3885">
        <w:rPr>
          <w:rFonts w:ascii="Arial" w:hAnsi="Arial" w:cs="Arial"/>
          <w:sz w:val="24"/>
          <w:szCs w:val="24"/>
        </w:rPr>
        <w:t>stopa</w:t>
      </w:r>
      <w:proofErr w:type="spellEnd"/>
      <w:r w:rsidRPr="00CD3885">
        <w:rPr>
          <w:rFonts w:ascii="Arial" w:hAnsi="Arial" w:cs="Arial"/>
          <w:sz w:val="24"/>
          <w:szCs w:val="24"/>
        </w:rPr>
        <w:t xml:space="preserve"> </w:t>
      </w:r>
      <w:proofErr w:type="spellStart"/>
      <w:r w:rsidRPr="00CD3885">
        <w:rPr>
          <w:rFonts w:ascii="Arial" w:hAnsi="Arial" w:cs="Arial"/>
          <w:sz w:val="24"/>
          <w:szCs w:val="24"/>
        </w:rPr>
        <w:t>inflacije</w:t>
      </w:r>
      <w:proofErr w:type="spellEnd"/>
      <w:r w:rsidRPr="00CD3885">
        <w:rPr>
          <w:rFonts w:ascii="Arial" w:hAnsi="Arial" w:cs="Arial"/>
          <w:sz w:val="24"/>
          <w:szCs w:val="24"/>
        </w:rPr>
        <w:t xml:space="preserve"> od </w:t>
      </w:r>
      <w:proofErr w:type="spellStart"/>
      <w:r w:rsidRPr="00CD3885">
        <w:rPr>
          <w:rFonts w:ascii="Arial" w:hAnsi="Arial" w:cs="Arial"/>
          <w:sz w:val="24"/>
          <w:szCs w:val="24"/>
        </w:rPr>
        <w:t>kada</w:t>
      </w:r>
      <w:proofErr w:type="spellEnd"/>
      <w:r w:rsidRPr="00CD3885">
        <w:rPr>
          <w:rFonts w:ascii="Arial" w:hAnsi="Arial" w:cs="Arial"/>
          <w:sz w:val="24"/>
          <w:szCs w:val="24"/>
        </w:rPr>
        <w:t xml:space="preserve"> </w:t>
      </w:r>
      <w:proofErr w:type="spellStart"/>
      <w:r w:rsidRPr="00CD3885">
        <w:rPr>
          <w:rFonts w:ascii="Arial" w:hAnsi="Arial" w:cs="Arial"/>
          <w:sz w:val="24"/>
          <w:szCs w:val="24"/>
        </w:rPr>
        <w:t>Državni</w:t>
      </w:r>
      <w:proofErr w:type="spellEnd"/>
      <w:r w:rsidRPr="00CD3885">
        <w:rPr>
          <w:rFonts w:ascii="Arial" w:hAnsi="Arial" w:cs="Arial"/>
          <w:sz w:val="24"/>
          <w:szCs w:val="24"/>
        </w:rPr>
        <w:t xml:space="preserve"> </w:t>
      </w:r>
      <w:proofErr w:type="spellStart"/>
      <w:r w:rsidRPr="00CD3885">
        <w:rPr>
          <w:rFonts w:ascii="Arial" w:hAnsi="Arial" w:cs="Arial"/>
          <w:sz w:val="24"/>
          <w:szCs w:val="24"/>
        </w:rPr>
        <w:t>zavod</w:t>
      </w:r>
      <w:proofErr w:type="spellEnd"/>
      <w:r w:rsidRPr="00CD3885">
        <w:rPr>
          <w:rFonts w:ascii="Arial" w:hAnsi="Arial" w:cs="Arial"/>
          <w:sz w:val="24"/>
          <w:szCs w:val="24"/>
        </w:rPr>
        <w:t xml:space="preserve"> za </w:t>
      </w:r>
      <w:proofErr w:type="spellStart"/>
      <w:r w:rsidRPr="00CD3885">
        <w:rPr>
          <w:rFonts w:ascii="Arial" w:hAnsi="Arial" w:cs="Arial"/>
          <w:sz w:val="24"/>
          <w:szCs w:val="24"/>
        </w:rPr>
        <w:t>statistiku</w:t>
      </w:r>
      <w:proofErr w:type="spellEnd"/>
      <w:r w:rsidRPr="00CD3885">
        <w:rPr>
          <w:rFonts w:ascii="Arial" w:hAnsi="Arial" w:cs="Arial"/>
          <w:sz w:val="24"/>
          <w:szCs w:val="24"/>
        </w:rPr>
        <w:t xml:space="preserve"> (DZS) </w:t>
      </w:r>
      <w:proofErr w:type="spellStart"/>
      <w:r w:rsidRPr="00CD3885">
        <w:rPr>
          <w:rFonts w:ascii="Arial" w:hAnsi="Arial" w:cs="Arial"/>
          <w:sz w:val="24"/>
          <w:szCs w:val="24"/>
        </w:rPr>
        <w:t>vodi</w:t>
      </w:r>
      <w:proofErr w:type="spellEnd"/>
      <w:r w:rsidRPr="00CD3885">
        <w:rPr>
          <w:rFonts w:ascii="Arial" w:hAnsi="Arial" w:cs="Arial"/>
          <w:sz w:val="24"/>
          <w:szCs w:val="24"/>
        </w:rPr>
        <w:t xml:space="preserve"> </w:t>
      </w:r>
      <w:proofErr w:type="spellStart"/>
      <w:r w:rsidRPr="00CD3885">
        <w:rPr>
          <w:rFonts w:ascii="Arial" w:hAnsi="Arial" w:cs="Arial"/>
          <w:sz w:val="24"/>
          <w:szCs w:val="24"/>
        </w:rPr>
        <w:t>te</w:t>
      </w:r>
      <w:proofErr w:type="spellEnd"/>
      <w:r w:rsidRPr="00CD3885">
        <w:rPr>
          <w:rFonts w:ascii="Arial" w:hAnsi="Arial" w:cs="Arial"/>
          <w:sz w:val="24"/>
          <w:szCs w:val="24"/>
        </w:rPr>
        <w:t xml:space="preserve"> </w:t>
      </w:r>
      <w:proofErr w:type="spellStart"/>
      <w:r w:rsidRPr="00CD3885">
        <w:rPr>
          <w:rFonts w:ascii="Arial" w:hAnsi="Arial" w:cs="Arial"/>
          <w:sz w:val="24"/>
          <w:szCs w:val="24"/>
        </w:rPr>
        <w:t>podatke</w:t>
      </w:r>
      <w:proofErr w:type="spellEnd"/>
      <w:r w:rsidRPr="00CD3885">
        <w:rPr>
          <w:rFonts w:ascii="Arial" w:hAnsi="Arial" w:cs="Arial"/>
          <w:sz w:val="24"/>
          <w:szCs w:val="24"/>
        </w:rPr>
        <w:t xml:space="preserve">, a </w:t>
      </w:r>
      <w:proofErr w:type="spellStart"/>
      <w:r w:rsidRPr="00CD3885">
        <w:rPr>
          <w:rFonts w:ascii="Arial" w:hAnsi="Arial" w:cs="Arial"/>
          <w:sz w:val="24"/>
          <w:szCs w:val="24"/>
        </w:rPr>
        <w:t>što</w:t>
      </w:r>
      <w:proofErr w:type="spellEnd"/>
      <w:r w:rsidRPr="00CD3885">
        <w:rPr>
          <w:rFonts w:ascii="Arial" w:hAnsi="Arial" w:cs="Arial"/>
          <w:sz w:val="24"/>
          <w:szCs w:val="24"/>
        </w:rPr>
        <w:t xml:space="preserve"> </w:t>
      </w:r>
      <w:proofErr w:type="spellStart"/>
      <w:r w:rsidRPr="00CD3885">
        <w:rPr>
          <w:rFonts w:ascii="Arial" w:hAnsi="Arial" w:cs="Arial"/>
          <w:sz w:val="24"/>
          <w:szCs w:val="24"/>
        </w:rPr>
        <w:t>puno</w:t>
      </w:r>
      <w:proofErr w:type="spellEnd"/>
      <w:r w:rsidRPr="00CD3885">
        <w:rPr>
          <w:rFonts w:ascii="Arial" w:hAnsi="Arial" w:cs="Arial"/>
          <w:sz w:val="24"/>
          <w:szCs w:val="24"/>
        </w:rPr>
        <w:t xml:space="preserve"> </w:t>
      </w:r>
      <w:proofErr w:type="spellStart"/>
      <w:r w:rsidRPr="00CD3885">
        <w:rPr>
          <w:rFonts w:ascii="Arial" w:hAnsi="Arial" w:cs="Arial"/>
          <w:sz w:val="24"/>
          <w:szCs w:val="24"/>
        </w:rPr>
        <w:t>govori</w:t>
      </w:r>
      <w:proofErr w:type="spellEnd"/>
      <w:r w:rsidRPr="00CD3885">
        <w:rPr>
          <w:rFonts w:ascii="Arial" w:hAnsi="Arial" w:cs="Arial"/>
          <w:sz w:val="24"/>
          <w:szCs w:val="24"/>
        </w:rPr>
        <w:t xml:space="preserve"> o tome </w:t>
      </w:r>
      <w:proofErr w:type="spellStart"/>
      <w:r w:rsidRPr="00CD3885">
        <w:rPr>
          <w:rFonts w:ascii="Arial" w:hAnsi="Arial" w:cs="Arial"/>
          <w:sz w:val="24"/>
          <w:szCs w:val="24"/>
        </w:rPr>
        <w:t>kako</w:t>
      </w:r>
      <w:proofErr w:type="spellEnd"/>
      <w:r w:rsidRPr="00CD3885">
        <w:rPr>
          <w:rFonts w:ascii="Arial" w:hAnsi="Arial" w:cs="Arial"/>
          <w:sz w:val="24"/>
          <w:szCs w:val="24"/>
        </w:rPr>
        <w:t xml:space="preserve"> je </w:t>
      </w:r>
      <w:proofErr w:type="spellStart"/>
      <w:r w:rsidRPr="00CD3885">
        <w:rPr>
          <w:rFonts w:ascii="Arial" w:hAnsi="Arial" w:cs="Arial"/>
          <w:sz w:val="24"/>
          <w:szCs w:val="24"/>
        </w:rPr>
        <w:t>geopolitička</w:t>
      </w:r>
      <w:proofErr w:type="spellEnd"/>
      <w:r w:rsidRPr="00CD3885">
        <w:rPr>
          <w:rFonts w:ascii="Arial" w:hAnsi="Arial" w:cs="Arial"/>
          <w:sz w:val="24"/>
          <w:szCs w:val="24"/>
        </w:rPr>
        <w:t xml:space="preserve"> </w:t>
      </w:r>
      <w:proofErr w:type="spellStart"/>
      <w:r w:rsidRPr="00CD3885">
        <w:rPr>
          <w:rFonts w:ascii="Arial" w:hAnsi="Arial" w:cs="Arial"/>
          <w:sz w:val="24"/>
          <w:szCs w:val="24"/>
        </w:rPr>
        <w:t>situacija</w:t>
      </w:r>
      <w:proofErr w:type="spellEnd"/>
      <w:r w:rsidRPr="00CD3885">
        <w:rPr>
          <w:rFonts w:ascii="Arial" w:hAnsi="Arial" w:cs="Arial"/>
          <w:sz w:val="24"/>
          <w:szCs w:val="24"/>
        </w:rPr>
        <w:t xml:space="preserve"> </w:t>
      </w:r>
      <w:proofErr w:type="spellStart"/>
      <w:r w:rsidRPr="00CD3885">
        <w:rPr>
          <w:rFonts w:ascii="Arial" w:hAnsi="Arial" w:cs="Arial"/>
          <w:sz w:val="24"/>
          <w:szCs w:val="24"/>
        </w:rPr>
        <w:t>znatno</w:t>
      </w:r>
      <w:proofErr w:type="spellEnd"/>
      <w:r w:rsidRPr="00CD3885">
        <w:rPr>
          <w:rFonts w:ascii="Arial" w:hAnsi="Arial" w:cs="Arial"/>
          <w:sz w:val="24"/>
          <w:szCs w:val="24"/>
        </w:rPr>
        <w:t xml:space="preserve"> </w:t>
      </w:r>
      <w:proofErr w:type="spellStart"/>
      <w:r w:rsidRPr="00CD3885">
        <w:rPr>
          <w:rFonts w:ascii="Arial" w:hAnsi="Arial" w:cs="Arial"/>
          <w:sz w:val="24"/>
          <w:szCs w:val="24"/>
        </w:rPr>
        <w:t>utjecala</w:t>
      </w:r>
      <w:proofErr w:type="spellEnd"/>
      <w:r w:rsidRPr="00CD3885">
        <w:rPr>
          <w:rFonts w:ascii="Arial" w:hAnsi="Arial" w:cs="Arial"/>
          <w:sz w:val="24"/>
          <w:szCs w:val="24"/>
        </w:rPr>
        <w:t xml:space="preserve">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porast</w:t>
      </w:r>
      <w:proofErr w:type="spellEnd"/>
      <w:r w:rsidRPr="00CD3885">
        <w:rPr>
          <w:rFonts w:ascii="Arial" w:hAnsi="Arial" w:cs="Arial"/>
          <w:sz w:val="24"/>
          <w:szCs w:val="24"/>
        </w:rPr>
        <w:t xml:space="preserve"> </w:t>
      </w:r>
      <w:proofErr w:type="spellStart"/>
      <w:r w:rsidRPr="00CD3885">
        <w:rPr>
          <w:rFonts w:ascii="Arial" w:hAnsi="Arial" w:cs="Arial"/>
          <w:sz w:val="24"/>
          <w:szCs w:val="24"/>
        </w:rPr>
        <w:t>cijena</w:t>
      </w:r>
      <w:proofErr w:type="spellEnd"/>
      <w:r w:rsidRPr="00CD3885">
        <w:rPr>
          <w:rFonts w:ascii="Arial" w:hAnsi="Arial" w:cs="Arial"/>
          <w:sz w:val="24"/>
          <w:szCs w:val="24"/>
        </w:rPr>
        <w:t xml:space="preserve"> </w:t>
      </w:r>
      <w:proofErr w:type="spellStart"/>
      <w:r w:rsidRPr="00CD3885">
        <w:rPr>
          <w:rFonts w:ascii="Arial" w:hAnsi="Arial" w:cs="Arial"/>
          <w:sz w:val="24"/>
          <w:szCs w:val="24"/>
        </w:rPr>
        <w:t>energije</w:t>
      </w:r>
      <w:proofErr w:type="spellEnd"/>
      <w:r w:rsidRPr="00CD3885">
        <w:rPr>
          <w:rFonts w:ascii="Arial" w:hAnsi="Arial" w:cs="Arial"/>
          <w:sz w:val="24"/>
          <w:szCs w:val="24"/>
        </w:rPr>
        <w:t xml:space="preserve"> i </w:t>
      </w:r>
      <w:proofErr w:type="spellStart"/>
      <w:r w:rsidRPr="00CD3885">
        <w:rPr>
          <w:rFonts w:ascii="Arial" w:hAnsi="Arial" w:cs="Arial"/>
          <w:sz w:val="24"/>
          <w:szCs w:val="24"/>
        </w:rPr>
        <w:t>hrane</w:t>
      </w:r>
      <w:proofErr w:type="spellEnd"/>
      <w:r w:rsidRPr="00CD3885">
        <w:rPr>
          <w:rFonts w:ascii="Arial" w:hAnsi="Arial" w:cs="Arial"/>
          <w:sz w:val="24"/>
          <w:szCs w:val="24"/>
        </w:rPr>
        <w:t xml:space="preserve">. </w:t>
      </w:r>
    </w:p>
    <w:p w14:paraId="60933906" w14:textId="77777777" w:rsidR="008C1F77" w:rsidRPr="00CD3885" w:rsidRDefault="008C1F77" w:rsidP="008C1F77">
      <w:pPr>
        <w:autoSpaceDE w:val="0"/>
        <w:autoSpaceDN w:val="0"/>
        <w:adjustRightInd w:val="0"/>
        <w:ind w:firstLine="708"/>
        <w:jc w:val="both"/>
        <w:rPr>
          <w:rFonts w:ascii="Arial" w:hAnsi="Arial" w:cs="Arial"/>
          <w:sz w:val="24"/>
          <w:szCs w:val="24"/>
        </w:rPr>
      </w:pPr>
      <w:proofErr w:type="spellStart"/>
      <w:r w:rsidRPr="00CD3885">
        <w:rPr>
          <w:rFonts w:ascii="Arial" w:hAnsi="Arial" w:cs="Arial"/>
          <w:sz w:val="24"/>
          <w:szCs w:val="24"/>
        </w:rPr>
        <w:t>Porast</w:t>
      </w:r>
      <w:proofErr w:type="spellEnd"/>
      <w:r w:rsidRPr="00CD3885">
        <w:rPr>
          <w:rFonts w:ascii="Arial" w:hAnsi="Arial" w:cs="Arial"/>
          <w:sz w:val="24"/>
          <w:szCs w:val="24"/>
        </w:rPr>
        <w:t xml:space="preserve"> </w:t>
      </w:r>
      <w:proofErr w:type="spellStart"/>
      <w:r w:rsidRPr="00CD3885">
        <w:rPr>
          <w:rFonts w:ascii="Arial" w:hAnsi="Arial" w:cs="Arial"/>
          <w:sz w:val="24"/>
          <w:szCs w:val="24"/>
        </w:rPr>
        <w:t>cijena</w:t>
      </w:r>
      <w:proofErr w:type="spellEnd"/>
      <w:r w:rsidRPr="00CD3885">
        <w:rPr>
          <w:rFonts w:ascii="Arial" w:hAnsi="Arial" w:cs="Arial"/>
          <w:sz w:val="24"/>
          <w:szCs w:val="24"/>
        </w:rPr>
        <w:t xml:space="preserve"> </w:t>
      </w:r>
      <w:proofErr w:type="spellStart"/>
      <w:r w:rsidRPr="00CD3885">
        <w:rPr>
          <w:rFonts w:ascii="Arial" w:hAnsi="Arial" w:cs="Arial"/>
          <w:sz w:val="24"/>
          <w:szCs w:val="24"/>
        </w:rPr>
        <w:t>događa</w:t>
      </w:r>
      <w:proofErr w:type="spellEnd"/>
      <w:r w:rsidRPr="00CD3885">
        <w:rPr>
          <w:rFonts w:ascii="Arial" w:hAnsi="Arial" w:cs="Arial"/>
          <w:sz w:val="24"/>
          <w:szCs w:val="24"/>
        </w:rPr>
        <w:t xml:space="preserve"> se u </w:t>
      </w:r>
      <w:proofErr w:type="spellStart"/>
      <w:r w:rsidRPr="00CD3885">
        <w:rPr>
          <w:rFonts w:ascii="Arial" w:hAnsi="Arial" w:cs="Arial"/>
          <w:sz w:val="24"/>
          <w:szCs w:val="24"/>
        </w:rPr>
        <w:t>svim</w:t>
      </w:r>
      <w:proofErr w:type="spellEnd"/>
      <w:r w:rsidRPr="00CD3885">
        <w:rPr>
          <w:rFonts w:ascii="Arial" w:hAnsi="Arial" w:cs="Arial"/>
          <w:sz w:val="24"/>
          <w:szCs w:val="24"/>
        </w:rPr>
        <w:t xml:space="preserve"> </w:t>
      </w:r>
      <w:proofErr w:type="spellStart"/>
      <w:r w:rsidRPr="00CD3885">
        <w:rPr>
          <w:rFonts w:ascii="Arial" w:hAnsi="Arial" w:cs="Arial"/>
          <w:sz w:val="24"/>
          <w:szCs w:val="24"/>
        </w:rPr>
        <w:t>gospodarskim</w:t>
      </w:r>
      <w:proofErr w:type="spellEnd"/>
      <w:r w:rsidRPr="00CD3885">
        <w:rPr>
          <w:rFonts w:ascii="Arial" w:hAnsi="Arial" w:cs="Arial"/>
          <w:sz w:val="24"/>
          <w:szCs w:val="24"/>
        </w:rPr>
        <w:t xml:space="preserve"> </w:t>
      </w:r>
      <w:proofErr w:type="spellStart"/>
      <w:r w:rsidRPr="00CD3885">
        <w:rPr>
          <w:rFonts w:ascii="Arial" w:hAnsi="Arial" w:cs="Arial"/>
          <w:sz w:val="24"/>
          <w:szCs w:val="24"/>
        </w:rPr>
        <w:t>sektorima</w:t>
      </w:r>
      <w:proofErr w:type="spellEnd"/>
      <w:r w:rsidRPr="00CD3885">
        <w:rPr>
          <w:rFonts w:ascii="Arial" w:hAnsi="Arial" w:cs="Arial"/>
          <w:sz w:val="24"/>
          <w:szCs w:val="24"/>
        </w:rPr>
        <w:t xml:space="preserve"> </w:t>
      </w:r>
      <w:proofErr w:type="spellStart"/>
      <w:r w:rsidRPr="00CD3885">
        <w:rPr>
          <w:rFonts w:ascii="Arial" w:hAnsi="Arial" w:cs="Arial"/>
          <w:sz w:val="24"/>
          <w:szCs w:val="24"/>
        </w:rPr>
        <w:t>te</w:t>
      </w:r>
      <w:proofErr w:type="spellEnd"/>
      <w:r w:rsidRPr="00CD3885">
        <w:rPr>
          <w:rFonts w:ascii="Arial" w:hAnsi="Arial" w:cs="Arial"/>
          <w:sz w:val="24"/>
          <w:szCs w:val="24"/>
        </w:rPr>
        <w:t xml:space="preserve"> </w:t>
      </w:r>
      <w:proofErr w:type="spellStart"/>
      <w:r w:rsidRPr="00CD3885">
        <w:rPr>
          <w:rFonts w:ascii="Arial" w:hAnsi="Arial" w:cs="Arial"/>
          <w:sz w:val="24"/>
          <w:szCs w:val="24"/>
        </w:rPr>
        <w:t>zbog</w:t>
      </w:r>
      <w:proofErr w:type="spellEnd"/>
      <w:r w:rsidRPr="00CD3885">
        <w:rPr>
          <w:rFonts w:ascii="Arial" w:hAnsi="Arial" w:cs="Arial"/>
          <w:sz w:val="24"/>
          <w:szCs w:val="24"/>
        </w:rPr>
        <w:t xml:space="preserve"> </w:t>
      </w:r>
      <w:proofErr w:type="spellStart"/>
      <w:r w:rsidRPr="00CD3885">
        <w:rPr>
          <w:rFonts w:ascii="Arial" w:hAnsi="Arial" w:cs="Arial"/>
          <w:sz w:val="24"/>
          <w:szCs w:val="24"/>
        </w:rPr>
        <w:t>neizvjesnosti</w:t>
      </w:r>
      <w:proofErr w:type="spellEnd"/>
      <w:r w:rsidRPr="00CD3885">
        <w:rPr>
          <w:rFonts w:ascii="Arial" w:hAnsi="Arial" w:cs="Arial"/>
          <w:sz w:val="24"/>
          <w:szCs w:val="24"/>
        </w:rPr>
        <w:t xml:space="preserve"> </w:t>
      </w:r>
      <w:proofErr w:type="spellStart"/>
      <w:r w:rsidRPr="00CD3885">
        <w:rPr>
          <w:rFonts w:ascii="Arial" w:hAnsi="Arial" w:cs="Arial"/>
          <w:sz w:val="24"/>
          <w:szCs w:val="24"/>
        </w:rPr>
        <w:t>tržišta</w:t>
      </w:r>
      <w:proofErr w:type="spellEnd"/>
      <w:r w:rsidRPr="00CD3885">
        <w:rPr>
          <w:rFonts w:ascii="Arial" w:hAnsi="Arial" w:cs="Arial"/>
          <w:sz w:val="24"/>
          <w:szCs w:val="24"/>
        </w:rPr>
        <w:t xml:space="preserve">, </w:t>
      </w:r>
      <w:proofErr w:type="spellStart"/>
      <w:r w:rsidRPr="00CD3885">
        <w:rPr>
          <w:rFonts w:ascii="Arial" w:hAnsi="Arial" w:cs="Arial"/>
          <w:sz w:val="24"/>
          <w:szCs w:val="24"/>
        </w:rPr>
        <w:t>bilo</w:t>
      </w:r>
      <w:proofErr w:type="spellEnd"/>
      <w:r w:rsidRPr="00CD3885">
        <w:rPr>
          <w:rFonts w:ascii="Arial" w:hAnsi="Arial" w:cs="Arial"/>
          <w:sz w:val="24"/>
          <w:szCs w:val="24"/>
        </w:rPr>
        <w:t xml:space="preserve"> </w:t>
      </w:r>
      <w:proofErr w:type="spellStart"/>
      <w:r w:rsidRPr="00CD3885">
        <w:rPr>
          <w:rFonts w:ascii="Arial" w:hAnsi="Arial" w:cs="Arial"/>
          <w:sz w:val="24"/>
          <w:szCs w:val="24"/>
        </w:rPr>
        <w:t>koje</w:t>
      </w:r>
      <w:proofErr w:type="spellEnd"/>
      <w:r w:rsidRPr="00CD3885">
        <w:rPr>
          <w:rFonts w:ascii="Arial" w:hAnsi="Arial" w:cs="Arial"/>
          <w:sz w:val="24"/>
          <w:szCs w:val="24"/>
        </w:rPr>
        <w:t xml:space="preserve"> </w:t>
      </w:r>
      <w:proofErr w:type="spellStart"/>
      <w:r w:rsidRPr="00CD3885">
        <w:rPr>
          <w:rFonts w:ascii="Arial" w:hAnsi="Arial" w:cs="Arial"/>
          <w:sz w:val="24"/>
          <w:szCs w:val="24"/>
        </w:rPr>
        <w:t>ulaganje</w:t>
      </w:r>
      <w:proofErr w:type="spellEnd"/>
      <w:r w:rsidRPr="00CD3885">
        <w:rPr>
          <w:rFonts w:ascii="Arial" w:hAnsi="Arial" w:cs="Arial"/>
          <w:sz w:val="24"/>
          <w:szCs w:val="24"/>
        </w:rPr>
        <w:t xml:space="preserve"> </w:t>
      </w:r>
      <w:proofErr w:type="spellStart"/>
      <w:r w:rsidRPr="00CD3885">
        <w:rPr>
          <w:rFonts w:ascii="Arial" w:hAnsi="Arial" w:cs="Arial"/>
          <w:sz w:val="24"/>
          <w:szCs w:val="24"/>
        </w:rPr>
        <w:t>predstavlja</w:t>
      </w:r>
      <w:proofErr w:type="spellEnd"/>
      <w:r w:rsidRPr="00CD3885">
        <w:rPr>
          <w:rFonts w:ascii="Arial" w:hAnsi="Arial" w:cs="Arial"/>
          <w:sz w:val="24"/>
          <w:szCs w:val="24"/>
        </w:rPr>
        <w:t xml:space="preserve"> </w:t>
      </w:r>
      <w:proofErr w:type="spellStart"/>
      <w:r w:rsidRPr="00CD3885">
        <w:rPr>
          <w:rFonts w:ascii="Arial" w:hAnsi="Arial" w:cs="Arial"/>
          <w:sz w:val="24"/>
          <w:szCs w:val="24"/>
        </w:rPr>
        <w:t>veliki</w:t>
      </w:r>
      <w:proofErr w:type="spellEnd"/>
      <w:r w:rsidRPr="00CD3885">
        <w:rPr>
          <w:rFonts w:ascii="Arial" w:hAnsi="Arial" w:cs="Arial"/>
          <w:sz w:val="24"/>
          <w:szCs w:val="24"/>
        </w:rPr>
        <w:t xml:space="preserve"> </w:t>
      </w:r>
      <w:proofErr w:type="spellStart"/>
      <w:r w:rsidRPr="00CD3885">
        <w:rPr>
          <w:rFonts w:ascii="Arial" w:hAnsi="Arial" w:cs="Arial"/>
          <w:sz w:val="24"/>
          <w:szCs w:val="24"/>
        </w:rPr>
        <w:t>rizik</w:t>
      </w:r>
      <w:proofErr w:type="spellEnd"/>
      <w:r w:rsidRPr="00CD3885">
        <w:rPr>
          <w:rFonts w:ascii="Arial" w:hAnsi="Arial" w:cs="Arial"/>
          <w:sz w:val="24"/>
          <w:szCs w:val="24"/>
        </w:rPr>
        <w:t>.</w:t>
      </w:r>
    </w:p>
    <w:p w14:paraId="0AFF8F06" w14:textId="77777777" w:rsidR="008C1F77" w:rsidRPr="00CD3885" w:rsidRDefault="008C1F77" w:rsidP="008C1F77">
      <w:pPr>
        <w:autoSpaceDE w:val="0"/>
        <w:autoSpaceDN w:val="0"/>
        <w:adjustRightInd w:val="0"/>
        <w:ind w:firstLine="708"/>
        <w:jc w:val="both"/>
        <w:rPr>
          <w:rFonts w:ascii="Arial" w:hAnsi="Arial" w:cs="Arial"/>
          <w:sz w:val="24"/>
          <w:szCs w:val="24"/>
        </w:rPr>
      </w:pPr>
      <w:r w:rsidRPr="00CD3885">
        <w:rPr>
          <w:rFonts w:ascii="Arial" w:hAnsi="Arial" w:cs="Arial"/>
          <w:sz w:val="24"/>
          <w:szCs w:val="24"/>
        </w:rPr>
        <w:t xml:space="preserve">S </w:t>
      </w:r>
      <w:proofErr w:type="spellStart"/>
      <w:r w:rsidRPr="00CD3885">
        <w:rPr>
          <w:rFonts w:ascii="Arial" w:hAnsi="Arial" w:cs="Arial"/>
          <w:sz w:val="24"/>
          <w:szCs w:val="24"/>
        </w:rPr>
        <w:t>druge</w:t>
      </w:r>
      <w:proofErr w:type="spellEnd"/>
      <w:r w:rsidRPr="00CD3885">
        <w:rPr>
          <w:rFonts w:ascii="Arial" w:hAnsi="Arial" w:cs="Arial"/>
          <w:sz w:val="24"/>
          <w:szCs w:val="24"/>
        </w:rPr>
        <w:t xml:space="preserve"> </w:t>
      </w:r>
      <w:proofErr w:type="spellStart"/>
      <w:r w:rsidRPr="00CD3885">
        <w:rPr>
          <w:rFonts w:ascii="Arial" w:hAnsi="Arial" w:cs="Arial"/>
          <w:sz w:val="24"/>
          <w:szCs w:val="24"/>
        </w:rPr>
        <w:t>strane</w:t>
      </w:r>
      <w:proofErr w:type="spellEnd"/>
      <w:r w:rsidRPr="00CD3885">
        <w:rPr>
          <w:rFonts w:ascii="Arial" w:hAnsi="Arial" w:cs="Arial"/>
          <w:sz w:val="24"/>
          <w:szCs w:val="24"/>
        </w:rPr>
        <w:t xml:space="preserve">, </w:t>
      </w:r>
      <w:proofErr w:type="spellStart"/>
      <w:r w:rsidRPr="00CD3885">
        <w:rPr>
          <w:rFonts w:ascii="Arial" w:hAnsi="Arial" w:cs="Arial"/>
          <w:sz w:val="24"/>
          <w:szCs w:val="24"/>
        </w:rPr>
        <w:t>vrlo</w:t>
      </w:r>
      <w:proofErr w:type="spellEnd"/>
      <w:r w:rsidRPr="00CD3885">
        <w:rPr>
          <w:rFonts w:ascii="Arial" w:hAnsi="Arial" w:cs="Arial"/>
          <w:sz w:val="24"/>
          <w:szCs w:val="24"/>
        </w:rPr>
        <w:t xml:space="preserve"> je </w:t>
      </w:r>
      <w:proofErr w:type="spellStart"/>
      <w:r w:rsidRPr="00CD3885">
        <w:rPr>
          <w:rFonts w:ascii="Arial" w:hAnsi="Arial" w:cs="Arial"/>
          <w:sz w:val="24"/>
          <w:szCs w:val="24"/>
        </w:rPr>
        <w:t>vjerojatno</w:t>
      </w:r>
      <w:proofErr w:type="spellEnd"/>
      <w:r w:rsidRPr="00CD3885">
        <w:rPr>
          <w:rFonts w:ascii="Arial" w:hAnsi="Arial" w:cs="Arial"/>
          <w:sz w:val="24"/>
          <w:szCs w:val="24"/>
        </w:rPr>
        <w:t xml:space="preserve"> da </w:t>
      </w:r>
      <w:proofErr w:type="spellStart"/>
      <w:r w:rsidRPr="00CD3885">
        <w:rPr>
          <w:rFonts w:ascii="Arial" w:hAnsi="Arial" w:cs="Arial"/>
          <w:sz w:val="24"/>
          <w:szCs w:val="24"/>
        </w:rPr>
        <w:t>će</w:t>
      </w:r>
      <w:proofErr w:type="spellEnd"/>
      <w:r w:rsidRPr="00CD3885">
        <w:rPr>
          <w:rFonts w:ascii="Arial" w:hAnsi="Arial" w:cs="Arial"/>
          <w:sz w:val="24"/>
          <w:szCs w:val="24"/>
        </w:rPr>
        <w:t xml:space="preserve"> </w:t>
      </w:r>
      <w:proofErr w:type="spellStart"/>
      <w:r w:rsidRPr="00CD3885">
        <w:rPr>
          <w:rFonts w:ascii="Arial" w:hAnsi="Arial" w:cs="Arial"/>
          <w:sz w:val="24"/>
          <w:szCs w:val="24"/>
        </w:rPr>
        <w:t>ovogodišnja</w:t>
      </w:r>
      <w:proofErr w:type="spellEnd"/>
      <w:r w:rsidRPr="00CD3885">
        <w:rPr>
          <w:rFonts w:ascii="Arial" w:hAnsi="Arial" w:cs="Arial"/>
          <w:sz w:val="24"/>
          <w:szCs w:val="24"/>
        </w:rPr>
        <w:t xml:space="preserve"> </w:t>
      </w:r>
      <w:proofErr w:type="spellStart"/>
      <w:r w:rsidRPr="00CD3885">
        <w:rPr>
          <w:rFonts w:ascii="Arial" w:hAnsi="Arial" w:cs="Arial"/>
          <w:sz w:val="24"/>
          <w:szCs w:val="24"/>
        </w:rPr>
        <w:t>turistička</w:t>
      </w:r>
      <w:proofErr w:type="spellEnd"/>
      <w:r w:rsidRPr="00CD3885">
        <w:rPr>
          <w:rFonts w:ascii="Arial" w:hAnsi="Arial" w:cs="Arial"/>
          <w:sz w:val="24"/>
          <w:szCs w:val="24"/>
        </w:rPr>
        <w:t xml:space="preserve"> </w:t>
      </w:r>
      <w:proofErr w:type="spellStart"/>
      <w:r w:rsidRPr="00CD3885">
        <w:rPr>
          <w:rFonts w:ascii="Arial" w:hAnsi="Arial" w:cs="Arial"/>
          <w:sz w:val="24"/>
          <w:szCs w:val="24"/>
        </w:rPr>
        <w:t>sezona</w:t>
      </w:r>
      <w:proofErr w:type="spellEnd"/>
      <w:r w:rsidRPr="00CD3885">
        <w:rPr>
          <w:rFonts w:ascii="Arial" w:hAnsi="Arial" w:cs="Arial"/>
          <w:sz w:val="24"/>
          <w:szCs w:val="24"/>
        </w:rPr>
        <w:t xml:space="preserve">, </w:t>
      </w:r>
      <w:proofErr w:type="spellStart"/>
      <w:r w:rsidRPr="00CD3885">
        <w:rPr>
          <w:rFonts w:ascii="Arial" w:hAnsi="Arial" w:cs="Arial"/>
          <w:sz w:val="24"/>
          <w:szCs w:val="24"/>
        </w:rPr>
        <w:t>koja</w:t>
      </w:r>
      <w:proofErr w:type="spellEnd"/>
      <w:r w:rsidRPr="00CD3885">
        <w:rPr>
          <w:rFonts w:ascii="Arial" w:hAnsi="Arial" w:cs="Arial"/>
          <w:sz w:val="24"/>
          <w:szCs w:val="24"/>
        </w:rPr>
        <w:t xml:space="preserve"> je u </w:t>
      </w:r>
      <w:proofErr w:type="spellStart"/>
      <w:r w:rsidRPr="00CD3885">
        <w:rPr>
          <w:rFonts w:ascii="Arial" w:hAnsi="Arial" w:cs="Arial"/>
          <w:sz w:val="24"/>
          <w:szCs w:val="24"/>
        </w:rPr>
        <w:t>tijeku</w:t>
      </w:r>
      <w:proofErr w:type="spellEnd"/>
      <w:r w:rsidRPr="00CD3885">
        <w:rPr>
          <w:rFonts w:ascii="Arial" w:hAnsi="Arial" w:cs="Arial"/>
          <w:sz w:val="24"/>
          <w:szCs w:val="24"/>
        </w:rPr>
        <w:t xml:space="preserve">, </w:t>
      </w:r>
      <w:proofErr w:type="spellStart"/>
      <w:r w:rsidRPr="00CD3885">
        <w:rPr>
          <w:rFonts w:ascii="Arial" w:hAnsi="Arial" w:cs="Arial"/>
          <w:sz w:val="24"/>
          <w:szCs w:val="24"/>
        </w:rPr>
        <w:t>biti</w:t>
      </w:r>
      <w:proofErr w:type="spellEnd"/>
      <w:r w:rsidRPr="00CD3885">
        <w:rPr>
          <w:rFonts w:ascii="Arial" w:hAnsi="Arial" w:cs="Arial"/>
          <w:sz w:val="24"/>
          <w:szCs w:val="24"/>
        </w:rPr>
        <w:t xml:space="preserve"> </w:t>
      </w:r>
      <w:proofErr w:type="spellStart"/>
      <w:r w:rsidRPr="00CD3885">
        <w:rPr>
          <w:rFonts w:ascii="Arial" w:hAnsi="Arial" w:cs="Arial"/>
          <w:sz w:val="24"/>
          <w:szCs w:val="24"/>
        </w:rPr>
        <w:t>ista</w:t>
      </w:r>
      <w:proofErr w:type="spellEnd"/>
      <w:r w:rsidRPr="00CD3885">
        <w:rPr>
          <w:rFonts w:ascii="Arial" w:hAnsi="Arial" w:cs="Arial"/>
          <w:sz w:val="24"/>
          <w:szCs w:val="24"/>
        </w:rPr>
        <w:t xml:space="preserve"> </w:t>
      </w:r>
      <w:proofErr w:type="spellStart"/>
      <w:r w:rsidRPr="00CD3885">
        <w:rPr>
          <w:rFonts w:ascii="Arial" w:hAnsi="Arial" w:cs="Arial"/>
          <w:sz w:val="24"/>
          <w:szCs w:val="24"/>
        </w:rPr>
        <w:t>ili</w:t>
      </w:r>
      <w:proofErr w:type="spellEnd"/>
      <w:r w:rsidRPr="00CD3885">
        <w:rPr>
          <w:rFonts w:ascii="Arial" w:hAnsi="Arial" w:cs="Arial"/>
          <w:sz w:val="24"/>
          <w:szCs w:val="24"/>
        </w:rPr>
        <w:t xml:space="preserve"> </w:t>
      </w:r>
      <w:proofErr w:type="spellStart"/>
      <w:r w:rsidRPr="00CD3885">
        <w:rPr>
          <w:rFonts w:ascii="Arial" w:hAnsi="Arial" w:cs="Arial"/>
          <w:sz w:val="24"/>
          <w:szCs w:val="24"/>
        </w:rPr>
        <w:t>čak</w:t>
      </w:r>
      <w:proofErr w:type="spellEnd"/>
      <w:r w:rsidRPr="00CD3885">
        <w:rPr>
          <w:rFonts w:ascii="Arial" w:hAnsi="Arial" w:cs="Arial"/>
          <w:sz w:val="24"/>
          <w:szCs w:val="24"/>
        </w:rPr>
        <w:t xml:space="preserve"> i </w:t>
      </w:r>
      <w:proofErr w:type="spellStart"/>
      <w:r w:rsidRPr="00CD3885">
        <w:rPr>
          <w:rFonts w:ascii="Arial" w:hAnsi="Arial" w:cs="Arial"/>
          <w:sz w:val="24"/>
          <w:szCs w:val="24"/>
        </w:rPr>
        <w:t>bolja</w:t>
      </w:r>
      <w:proofErr w:type="spellEnd"/>
      <w:r w:rsidRPr="00CD3885">
        <w:rPr>
          <w:rFonts w:ascii="Arial" w:hAnsi="Arial" w:cs="Arial"/>
          <w:sz w:val="24"/>
          <w:szCs w:val="24"/>
        </w:rPr>
        <w:t xml:space="preserve"> od one </w:t>
      </w:r>
      <w:proofErr w:type="spellStart"/>
      <w:r w:rsidRPr="00CD3885">
        <w:rPr>
          <w:rFonts w:ascii="Arial" w:hAnsi="Arial" w:cs="Arial"/>
          <w:sz w:val="24"/>
          <w:szCs w:val="24"/>
        </w:rPr>
        <w:t>iz</w:t>
      </w:r>
      <w:proofErr w:type="spellEnd"/>
      <w:r w:rsidRPr="00CD3885">
        <w:rPr>
          <w:rFonts w:ascii="Arial" w:hAnsi="Arial" w:cs="Arial"/>
          <w:sz w:val="24"/>
          <w:szCs w:val="24"/>
        </w:rPr>
        <w:t xml:space="preserve"> „pre-</w:t>
      </w:r>
      <w:proofErr w:type="spellStart"/>
      <w:proofErr w:type="gramStart"/>
      <w:r w:rsidRPr="00CD3885">
        <w:rPr>
          <w:rFonts w:ascii="Arial" w:hAnsi="Arial" w:cs="Arial"/>
          <w:sz w:val="24"/>
          <w:szCs w:val="24"/>
        </w:rPr>
        <w:t>pandemijske</w:t>
      </w:r>
      <w:proofErr w:type="spellEnd"/>
      <w:r w:rsidRPr="00CD3885">
        <w:rPr>
          <w:rFonts w:ascii="Arial" w:hAnsi="Arial" w:cs="Arial"/>
          <w:sz w:val="24"/>
          <w:szCs w:val="24"/>
        </w:rPr>
        <w:t>“ 2019</w:t>
      </w:r>
      <w:proofErr w:type="gramEnd"/>
      <w:r w:rsidRPr="00CD3885">
        <w:rPr>
          <w:rFonts w:ascii="Arial" w:hAnsi="Arial" w:cs="Arial"/>
          <w:sz w:val="24"/>
          <w:szCs w:val="24"/>
        </w:rPr>
        <w:t xml:space="preserve">. </w:t>
      </w:r>
      <w:proofErr w:type="spellStart"/>
      <w:r w:rsidRPr="00CD3885">
        <w:rPr>
          <w:rFonts w:ascii="Arial" w:hAnsi="Arial" w:cs="Arial"/>
          <w:sz w:val="24"/>
          <w:szCs w:val="24"/>
        </w:rPr>
        <w:t>godine</w:t>
      </w:r>
      <w:proofErr w:type="spellEnd"/>
      <w:r w:rsidRPr="00CD3885">
        <w:rPr>
          <w:rFonts w:ascii="Arial" w:hAnsi="Arial" w:cs="Arial"/>
          <w:sz w:val="24"/>
          <w:szCs w:val="24"/>
        </w:rPr>
        <w:t xml:space="preserve">. </w:t>
      </w:r>
    </w:p>
    <w:p w14:paraId="091E859E" w14:textId="77777777" w:rsidR="008C1F77" w:rsidRPr="00CD3885" w:rsidRDefault="008C1F77" w:rsidP="008C1F77">
      <w:pPr>
        <w:autoSpaceDE w:val="0"/>
        <w:autoSpaceDN w:val="0"/>
        <w:adjustRightInd w:val="0"/>
        <w:ind w:firstLine="708"/>
        <w:jc w:val="both"/>
        <w:rPr>
          <w:rFonts w:ascii="Arial" w:hAnsi="Arial" w:cs="Arial"/>
          <w:sz w:val="24"/>
          <w:szCs w:val="24"/>
        </w:rPr>
      </w:pPr>
      <w:proofErr w:type="spellStart"/>
      <w:r w:rsidRPr="00CD3885">
        <w:rPr>
          <w:rFonts w:ascii="Arial" w:hAnsi="Arial" w:cs="Arial"/>
          <w:sz w:val="24"/>
          <w:szCs w:val="24"/>
        </w:rPr>
        <w:t>Osim</w:t>
      </w:r>
      <w:proofErr w:type="spellEnd"/>
      <w:r w:rsidRPr="00CD3885">
        <w:rPr>
          <w:rFonts w:ascii="Arial" w:hAnsi="Arial" w:cs="Arial"/>
          <w:sz w:val="24"/>
          <w:szCs w:val="24"/>
        </w:rPr>
        <w:t xml:space="preserve"> </w:t>
      </w:r>
      <w:proofErr w:type="spellStart"/>
      <w:r w:rsidRPr="00CD3885">
        <w:rPr>
          <w:rFonts w:ascii="Arial" w:hAnsi="Arial" w:cs="Arial"/>
          <w:sz w:val="24"/>
          <w:szCs w:val="24"/>
        </w:rPr>
        <w:t>tih</w:t>
      </w:r>
      <w:proofErr w:type="spellEnd"/>
      <w:r w:rsidRPr="00CD3885">
        <w:rPr>
          <w:rFonts w:ascii="Arial" w:hAnsi="Arial" w:cs="Arial"/>
          <w:sz w:val="24"/>
          <w:szCs w:val="24"/>
        </w:rPr>
        <w:t xml:space="preserve"> </w:t>
      </w:r>
      <w:proofErr w:type="spellStart"/>
      <w:r w:rsidRPr="00CD3885">
        <w:rPr>
          <w:rFonts w:ascii="Arial" w:hAnsi="Arial" w:cs="Arial"/>
          <w:sz w:val="24"/>
          <w:szCs w:val="24"/>
        </w:rPr>
        <w:t>bitnih</w:t>
      </w:r>
      <w:proofErr w:type="spellEnd"/>
      <w:r w:rsidRPr="00CD3885">
        <w:rPr>
          <w:rFonts w:ascii="Arial" w:hAnsi="Arial" w:cs="Arial"/>
          <w:sz w:val="24"/>
          <w:szCs w:val="24"/>
        </w:rPr>
        <w:t xml:space="preserve"> </w:t>
      </w:r>
      <w:proofErr w:type="spellStart"/>
      <w:r w:rsidRPr="00CD3885">
        <w:rPr>
          <w:rFonts w:ascii="Arial" w:hAnsi="Arial" w:cs="Arial"/>
          <w:sz w:val="24"/>
          <w:szCs w:val="24"/>
        </w:rPr>
        <w:t>promjena</w:t>
      </w:r>
      <w:proofErr w:type="spellEnd"/>
      <w:r w:rsidRPr="00CD3885">
        <w:rPr>
          <w:rFonts w:ascii="Arial" w:hAnsi="Arial" w:cs="Arial"/>
          <w:sz w:val="24"/>
          <w:szCs w:val="24"/>
        </w:rPr>
        <w:t xml:space="preserve"> </w:t>
      </w:r>
      <w:proofErr w:type="spellStart"/>
      <w:r w:rsidRPr="00CD3885">
        <w:rPr>
          <w:rFonts w:ascii="Arial" w:hAnsi="Arial" w:cs="Arial"/>
          <w:sz w:val="24"/>
          <w:szCs w:val="24"/>
        </w:rPr>
        <w:t>koje</w:t>
      </w:r>
      <w:proofErr w:type="spellEnd"/>
      <w:r w:rsidRPr="00CD3885">
        <w:rPr>
          <w:rFonts w:ascii="Arial" w:hAnsi="Arial" w:cs="Arial"/>
          <w:sz w:val="24"/>
          <w:szCs w:val="24"/>
        </w:rPr>
        <w:t xml:space="preserve"> </w:t>
      </w:r>
      <w:proofErr w:type="spellStart"/>
      <w:r w:rsidRPr="00CD3885">
        <w:rPr>
          <w:rFonts w:ascii="Arial" w:hAnsi="Arial" w:cs="Arial"/>
          <w:sz w:val="24"/>
          <w:szCs w:val="24"/>
        </w:rPr>
        <w:t>su</w:t>
      </w:r>
      <w:proofErr w:type="spellEnd"/>
      <w:r w:rsidRPr="00CD3885">
        <w:rPr>
          <w:rFonts w:ascii="Arial" w:hAnsi="Arial" w:cs="Arial"/>
          <w:sz w:val="24"/>
          <w:szCs w:val="24"/>
        </w:rPr>
        <w:t xml:space="preserve"> od </w:t>
      </w:r>
      <w:proofErr w:type="spellStart"/>
      <w:r w:rsidRPr="00CD3885">
        <w:rPr>
          <w:rFonts w:ascii="Arial" w:hAnsi="Arial" w:cs="Arial"/>
          <w:sz w:val="24"/>
          <w:szCs w:val="24"/>
        </w:rPr>
        <w:t>velikog</w:t>
      </w:r>
      <w:proofErr w:type="spellEnd"/>
      <w:r w:rsidRPr="00CD3885">
        <w:rPr>
          <w:rFonts w:ascii="Arial" w:hAnsi="Arial" w:cs="Arial"/>
          <w:sz w:val="24"/>
          <w:szCs w:val="24"/>
        </w:rPr>
        <w:t xml:space="preserve"> </w:t>
      </w:r>
      <w:proofErr w:type="spellStart"/>
      <w:r w:rsidRPr="00CD3885">
        <w:rPr>
          <w:rFonts w:ascii="Arial" w:hAnsi="Arial" w:cs="Arial"/>
          <w:sz w:val="24"/>
          <w:szCs w:val="24"/>
        </w:rPr>
        <w:t>utjecaja</w:t>
      </w:r>
      <w:proofErr w:type="spellEnd"/>
      <w:r w:rsidRPr="00CD3885">
        <w:rPr>
          <w:rFonts w:ascii="Arial" w:hAnsi="Arial" w:cs="Arial"/>
          <w:sz w:val="24"/>
          <w:szCs w:val="24"/>
        </w:rPr>
        <w:t xml:space="preserve"> za </w:t>
      </w:r>
      <w:proofErr w:type="spellStart"/>
      <w:r w:rsidRPr="00CD3885">
        <w:rPr>
          <w:rFonts w:ascii="Arial" w:hAnsi="Arial" w:cs="Arial"/>
          <w:sz w:val="24"/>
          <w:szCs w:val="24"/>
        </w:rPr>
        <w:t>sve</w:t>
      </w:r>
      <w:proofErr w:type="spellEnd"/>
      <w:r w:rsidRPr="00CD3885">
        <w:rPr>
          <w:rFonts w:ascii="Arial" w:hAnsi="Arial" w:cs="Arial"/>
          <w:sz w:val="24"/>
          <w:szCs w:val="24"/>
        </w:rPr>
        <w:t xml:space="preserve"> </w:t>
      </w:r>
      <w:proofErr w:type="spellStart"/>
      <w:r w:rsidRPr="00CD3885">
        <w:rPr>
          <w:rFonts w:ascii="Arial" w:hAnsi="Arial" w:cs="Arial"/>
          <w:sz w:val="24"/>
          <w:szCs w:val="24"/>
        </w:rPr>
        <w:t>odluke</w:t>
      </w:r>
      <w:proofErr w:type="spellEnd"/>
      <w:r w:rsidRPr="00CD3885">
        <w:rPr>
          <w:rFonts w:ascii="Arial" w:hAnsi="Arial" w:cs="Arial"/>
          <w:sz w:val="24"/>
          <w:szCs w:val="24"/>
        </w:rPr>
        <w:t xml:space="preserve"> o </w:t>
      </w:r>
      <w:proofErr w:type="spellStart"/>
      <w:r w:rsidRPr="00CD3885">
        <w:rPr>
          <w:rFonts w:ascii="Arial" w:hAnsi="Arial" w:cs="Arial"/>
          <w:sz w:val="24"/>
          <w:szCs w:val="24"/>
        </w:rPr>
        <w:t>budućim</w:t>
      </w:r>
      <w:proofErr w:type="spellEnd"/>
      <w:r w:rsidRPr="00CD3885">
        <w:rPr>
          <w:rFonts w:ascii="Arial" w:hAnsi="Arial" w:cs="Arial"/>
          <w:sz w:val="24"/>
          <w:szCs w:val="24"/>
        </w:rPr>
        <w:t xml:space="preserve"> </w:t>
      </w:r>
      <w:proofErr w:type="spellStart"/>
      <w:r w:rsidRPr="00CD3885">
        <w:rPr>
          <w:rFonts w:ascii="Arial" w:hAnsi="Arial" w:cs="Arial"/>
          <w:sz w:val="24"/>
          <w:szCs w:val="24"/>
        </w:rPr>
        <w:t>investicijama</w:t>
      </w:r>
      <w:proofErr w:type="spellEnd"/>
      <w:r w:rsidRPr="00CD3885">
        <w:rPr>
          <w:rFonts w:ascii="Arial" w:hAnsi="Arial" w:cs="Arial"/>
          <w:sz w:val="24"/>
          <w:szCs w:val="24"/>
        </w:rPr>
        <w:t xml:space="preserve">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lokalnom</w:t>
      </w:r>
      <w:proofErr w:type="spellEnd"/>
      <w:r w:rsidRPr="00CD3885">
        <w:rPr>
          <w:rFonts w:ascii="Arial" w:hAnsi="Arial" w:cs="Arial"/>
          <w:sz w:val="24"/>
          <w:szCs w:val="24"/>
        </w:rPr>
        <w:t xml:space="preserve"> </w:t>
      </w:r>
      <w:proofErr w:type="spellStart"/>
      <w:r w:rsidRPr="00CD3885">
        <w:rPr>
          <w:rFonts w:ascii="Arial" w:hAnsi="Arial" w:cs="Arial"/>
          <w:sz w:val="24"/>
          <w:szCs w:val="24"/>
        </w:rPr>
        <w:t>nivou</w:t>
      </w:r>
      <w:proofErr w:type="spellEnd"/>
      <w:r w:rsidRPr="00CD3885">
        <w:rPr>
          <w:rFonts w:ascii="Arial" w:hAnsi="Arial" w:cs="Arial"/>
          <w:sz w:val="24"/>
          <w:szCs w:val="24"/>
        </w:rPr>
        <w:t xml:space="preserve">, u </w:t>
      </w:r>
      <w:proofErr w:type="spellStart"/>
      <w:r w:rsidRPr="00CD3885">
        <w:rPr>
          <w:rFonts w:ascii="Arial" w:hAnsi="Arial" w:cs="Arial"/>
          <w:sz w:val="24"/>
          <w:szCs w:val="24"/>
        </w:rPr>
        <w:t>upravnom</w:t>
      </w:r>
      <w:proofErr w:type="spellEnd"/>
      <w:r w:rsidRPr="00CD3885">
        <w:rPr>
          <w:rFonts w:ascii="Arial" w:hAnsi="Arial" w:cs="Arial"/>
          <w:sz w:val="24"/>
          <w:szCs w:val="24"/>
        </w:rPr>
        <w:t xml:space="preserve"> </w:t>
      </w:r>
      <w:proofErr w:type="spellStart"/>
      <w:r w:rsidRPr="00CD3885">
        <w:rPr>
          <w:rFonts w:ascii="Arial" w:hAnsi="Arial" w:cs="Arial"/>
          <w:sz w:val="24"/>
          <w:szCs w:val="24"/>
        </w:rPr>
        <w:t>području</w:t>
      </w:r>
      <w:proofErr w:type="spellEnd"/>
      <w:r w:rsidRPr="00CD3885">
        <w:rPr>
          <w:rFonts w:ascii="Arial" w:hAnsi="Arial" w:cs="Arial"/>
          <w:sz w:val="24"/>
          <w:szCs w:val="24"/>
        </w:rPr>
        <w:t xml:space="preserve"> </w:t>
      </w:r>
      <w:proofErr w:type="spellStart"/>
      <w:r w:rsidRPr="00CD3885">
        <w:rPr>
          <w:rFonts w:ascii="Arial" w:hAnsi="Arial" w:cs="Arial"/>
          <w:sz w:val="24"/>
          <w:szCs w:val="24"/>
        </w:rPr>
        <w:t>obavljeni</w:t>
      </w:r>
      <w:proofErr w:type="spellEnd"/>
      <w:r w:rsidRPr="00CD3885">
        <w:rPr>
          <w:rFonts w:ascii="Arial" w:hAnsi="Arial" w:cs="Arial"/>
          <w:sz w:val="24"/>
          <w:szCs w:val="24"/>
        </w:rPr>
        <w:t xml:space="preserve"> </w:t>
      </w:r>
      <w:proofErr w:type="spellStart"/>
      <w:r w:rsidRPr="00CD3885">
        <w:rPr>
          <w:rFonts w:ascii="Arial" w:hAnsi="Arial" w:cs="Arial"/>
          <w:sz w:val="24"/>
          <w:szCs w:val="24"/>
        </w:rPr>
        <w:t>su</w:t>
      </w:r>
      <w:proofErr w:type="spellEnd"/>
      <w:r w:rsidRPr="00CD3885">
        <w:rPr>
          <w:rFonts w:ascii="Arial" w:hAnsi="Arial" w:cs="Arial"/>
          <w:sz w:val="24"/>
          <w:szCs w:val="24"/>
        </w:rPr>
        <w:t xml:space="preserve"> </w:t>
      </w:r>
      <w:proofErr w:type="spellStart"/>
      <w:r w:rsidRPr="00CD3885">
        <w:rPr>
          <w:rFonts w:ascii="Arial" w:hAnsi="Arial" w:cs="Arial"/>
          <w:sz w:val="24"/>
          <w:szCs w:val="24"/>
        </w:rPr>
        <w:t>izvršni</w:t>
      </w:r>
      <w:proofErr w:type="spellEnd"/>
      <w:r w:rsidRPr="00CD3885">
        <w:rPr>
          <w:rFonts w:ascii="Arial" w:hAnsi="Arial" w:cs="Arial"/>
          <w:sz w:val="24"/>
          <w:szCs w:val="24"/>
        </w:rPr>
        <w:t xml:space="preserve"> </w:t>
      </w:r>
      <w:proofErr w:type="spellStart"/>
      <w:r w:rsidRPr="00CD3885">
        <w:rPr>
          <w:rFonts w:ascii="Arial" w:hAnsi="Arial" w:cs="Arial"/>
          <w:sz w:val="24"/>
          <w:szCs w:val="24"/>
        </w:rPr>
        <w:t>poslovi</w:t>
      </w:r>
      <w:proofErr w:type="spellEnd"/>
      <w:r w:rsidRPr="00CD3885">
        <w:rPr>
          <w:rFonts w:ascii="Arial" w:hAnsi="Arial" w:cs="Arial"/>
          <w:sz w:val="24"/>
          <w:szCs w:val="24"/>
        </w:rPr>
        <w:t xml:space="preserve"> </w:t>
      </w:r>
      <w:proofErr w:type="spellStart"/>
      <w:r w:rsidRPr="00CD3885">
        <w:rPr>
          <w:rFonts w:ascii="Arial" w:hAnsi="Arial" w:cs="Arial"/>
          <w:sz w:val="24"/>
          <w:szCs w:val="24"/>
        </w:rPr>
        <w:t>iz</w:t>
      </w:r>
      <w:proofErr w:type="spellEnd"/>
      <w:r w:rsidRPr="00CD3885">
        <w:rPr>
          <w:rFonts w:ascii="Arial" w:hAnsi="Arial" w:cs="Arial"/>
          <w:sz w:val="24"/>
          <w:szCs w:val="24"/>
        </w:rPr>
        <w:t xml:space="preserve"> </w:t>
      </w:r>
      <w:proofErr w:type="spellStart"/>
      <w:r w:rsidRPr="00CD3885">
        <w:rPr>
          <w:rFonts w:ascii="Arial" w:hAnsi="Arial" w:cs="Arial"/>
          <w:sz w:val="24"/>
          <w:szCs w:val="24"/>
        </w:rPr>
        <w:t>samoupravnog</w:t>
      </w:r>
      <w:proofErr w:type="spellEnd"/>
      <w:r w:rsidRPr="00CD3885">
        <w:rPr>
          <w:rFonts w:ascii="Arial" w:hAnsi="Arial" w:cs="Arial"/>
          <w:sz w:val="24"/>
          <w:szCs w:val="24"/>
        </w:rPr>
        <w:t xml:space="preserve"> </w:t>
      </w:r>
      <w:proofErr w:type="spellStart"/>
      <w:r w:rsidRPr="00CD3885">
        <w:rPr>
          <w:rFonts w:ascii="Arial" w:hAnsi="Arial" w:cs="Arial"/>
          <w:sz w:val="24"/>
          <w:szCs w:val="24"/>
        </w:rPr>
        <w:t>djelokruga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koji </w:t>
      </w:r>
      <w:proofErr w:type="spellStart"/>
      <w:r w:rsidRPr="00CD3885">
        <w:rPr>
          <w:rFonts w:ascii="Arial" w:hAnsi="Arial" w:cs="Arial"/>
          <w:sz w:val="24"/>
          <w:szCs w:val="24"/>
        </w:rPr>
        <w:t>su</w:t>
      </w:r>
      <w:proofErr w:type="spellEnd"/>
      <w:r w:rsidRPr="00CD3885">
        <w:rPr>
          <w:rFonts w:ascii="Arial" w:hAnsi="Arial" w:cs="Arial"/>
          <w:sz w:val="24"/>
          <w:szCs w:val="24"/>
        </w:rPr>
        <w:t xml:space="preserve"> </w:t>
      </w:r>
      <w:proofErr w:type="spellStart"/>
      <w:r w:rsidRPr="00CD3885">
        <w:rPr>
          <w:rFonts w:ascii="Arial" w:hAnsi="Arial" w:cs="Arial"/>
          <w:sz w:val="24"/>
          <w:szCs w:val="24"/>
        </w:rPr>
        <w:t>zakonom</w:t>
      </w:r>
      <w:proofErr w:type="spellEnd"/>
      <w:r w:rsidRPr="00CD3885">
        <w:rPr>
          <w:rFonts w:ascii="Arial" w:hAnsi="Arial" w:cs="Arial"/>
          <w:sz w:val="24"/>
          <w:szCs w:val="24"/>
        </w:rPr>
        <w:t xml:space="preserve"> </w:t>
      </w:r>
      <w:proofErr w:type="spellStart"/>
      <w:r w:rsidRPr="00CD3885">
        <w:rPr>
          <w:rFonts w:ascii="Arial" w:hAnsi="Arial" w:cs="Arial"/>
          <w:sz w:val="24"/>
          <w:szCs w:val="24"/>
        </w:rPr>
        <w:t>povjereni</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općinskom</w:t>
      </w:r>
      <w:proofErr w:type="spellEnd"/>
      <w:r w:rsidRPr="00CD3885">
        <w:rPr>
          <w:rFonts w:ascii="Arial" w:hAnsi="Arial" w:cs="Arial"/>
          <w:sz w:val="24"/>
          <w:szCs w:val="24"/>
        </w:rPr>
        <w:t xml:space="preserve"> </w:t>
      </w:r>
      <w:proofErr w:type="spellStart"/>
      <w:r w:rsidRPr="00CD3885">
        <w:rPr>
          <w:rFonts w:ascii="Arial" w:hAnsi="Arial" w:cs="Arial"/>
          <w:sz w:val="24"/>
          <w:szCs w:val="24"/>
        </w:rPr>
        <w:t>načelniku</w:t>
      </w:r>
      <w:proofErr w:type="spellEnd"/>
      <w:r w:rsidRPr="00CD3885">
        <w:rPr>
          <w:rFonts w:ascii="Arial" w:hAnsi="Arial" w:cs="Arial"/>
          <w:sz w:val="24"/>
          <w:szCs w:val="24"/>
        </w:rPr>
        <w:t xml:space="preserve">, </w:t>
      </w:r>
      <w:proofErr w:type="spellStart"/>
      <w:r w:rsidRPr="00CD3885">
        <w:rPr>
          <w:rFonts w:ascii="Arial" w:hAnsi="Arial" w:cs="Arial"/>
          <w:sz w:val="24"/>
          <w:szCs w:val="24"/>
        </w:rPr>
        <w:t>kao</w:t>
      </w:r>
      <w:proofErr w:type="spellEnd"/>
      <w:r w:rsidRPr="00CD3885">
        <w:rPr>
          <w:rFonts w:ascii="Arial" w:hAnsi="Arial" w:cs="Arial"/>
          <w:sz w:val="24"/>
          <w:szCs w:val="24"/>
        </w:rPr>
        <w:t xml:space="preserve"> </w:t>
      </w:r>
      <w:proofErr w:type="spellStart"/>
      <w:r w:rsidRPr="00CD3885">
        <w:rPr>
          <w:rFonts w:ascii="Arial" w:hAnsi="Arial" w:cs="Arial"/>
          <w:sz w:val="24"/>
          <w:szCs w:val="24"/>
        </w:rPr>
        <w:t>što</w:t>
      </w:r>
      <w:proofErr w:type="spellEnd"/>
      <w:r w:rsidRPr="00CD3885">
        <w:rPr>
          <w:rFonts w:ascii="Arial" w:hAnsi="Arial" w:cs="Arial"/>
          <w:sz w:val="24"/>
          <w:szCs w:val="24"/>
        </w:rPr>
        <w:t xml:space="preserve"> </w:t>
      </w:r>
      <w:proofErr w:type="spellStart"/>
      <w:r w:rsidRPr="00CD3885">
        <w:rPr>
          <w:rFonts w:ascii="Arial" w:hAnsi="Arial" w:cs="Arial"/>
          <w:sz w:val="24"/>
          <w:szCs w:val="24"/>
        </w:rPr>
        <w:t>su</w:t>
      </w:r>
      <w:proofErr w:type="spellEnd"/>
      <w:r w:rsidRPr="00CD3885">
        <w:rPr>
          <w:rFonts w:ascii="Arial" w:hAnsi="Arial" w:cs="Arial"/>
          <w:sz w:val="24"/>
          <w:szCs w:val="24"/>
        </w:rPr>
        <w:t xml:space="preserve"> </w:t>
      </w:r>
      <w:proofErr w:type="spellStart"/>
      <w:r w:rsidRPr="00CD3885">
        <w:rPr>
          <w:rFonts w:ascii="Arial" w:hAnsi="Arial" w:cs="Arial"/>
          <w:sz w:val="24"/>
          <w:szCs w:val="24"/>
        </w:rPr>
        <w:t>upravljanje</w:t>
      </w:r>
      <w:proofErr w:type="spellEnd"/>
      <w:r w:rsidRPr="00CD3885">
        <w:rPr>
          <w:rFonts w:ascii="Arial" w:hAnsi="Arial" w:cs="Arial"/>
          <w:sz w:val="24"/>
          <w:szCs w:val="24"/>
        </w:rPr>
        <w:t xml:space="preserve"> </w:t>
      </w:r>
      <w:proofErr w:type="spellStart"/>
      <w:r w:rsidRPr="00CD3885">
        <w:rPr>
          <w:rFonts w:ascii="Arial" w:hAnsi="Arial" w:cs="Arial"/>
          <w:sz w:val="24"/>
          <w:szCs w:val="24"/>
        </w:rPr>
        <w:t>nekretninama</w:t>
      </w:r>
      <w:proofErr w:type="spellEnd"/>
      <w:r w:rsidRPr="00CD3885">
        <w:rPr>
          <w:rFonts w:ascii="Arial" w:hAnsi="Arial" w:cs="Arial"/>
          <w:sz w:val="24"/>
          <w:szCs w:val="24"/>
        </w:rPr>
        <w:t xml:space="preserve"> i </w:t>
      </w:r>
      <w:proofErr w:type="spellStart"/>
      <w:r w:rsidRPr="00CD3885">
        <w:rPr>
          <w:rFonts w:ascii="Arial" w:hAnsi="Arial" w:cs="Arial"/>
          <w:sz w:val="24"/>
          <w:szCs w:val="24"/>
        </w:rPr>
        <w:t>pokretninama</w:t>
      </w:r>
      <w:proofErr w:type="spellEnd"/>
      <w:r w:rsidRPr="00CD3885">
        <w:rPr>
          <w:rFonts w:ascii="Arial" w:hAnsi="Arial" w:cs="Arial"/>
          <w:sz w:val="24"/>
          <w:szCs w:val="24"/>
        </w:rPr>
        <w:t xml:space="preserve"> u </w:t>
      </w:r>
      <w:proofErr w:type="spellStart"/>
      <w:r w:rsidRPr="00CD3885">
        <w:rPr>
          <w:rFonts w:ascii="Arial" w:hAnsi="Arial" w:cs="Arial"/>
          <w:sz w:val="24"/>
          <w:szCs w:val="24"/>
        </w:rPr>
        <w:t>vlasništvu</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Brtonigla-Verteneglio, </w:t>
      </w:r>
      <w:proofErr w:type="spellStart"/>
      <w:r w:rsidRPr="00CD3885">
        <w:rPr>
          <w:rFonts w:ascii="Arial" w:hAnsi="Arial" w:cs="Arial"/>
          <w:sz w:val="24"/>
          <w:szCs w:val="24"/>
        </w:rPr>
        <w:t>kao</w:t>
      </w:r>
      <w:proofErr w:type="spellEnd"/>
      <w:r w:rsidRPr="00CD3885">
        <w:rPr>
          <w:rFonts w:ascii="Arial" w:hAnsi="Arial" w:cs="Arial"/>
          <w:sz w:val="24"/>
          <w:szCs w:val="24"/>
        </w:rPr>
        <w:t xml:space="preserve"> i </w:t>
      </w:r>
      <w:proofErr w:type="spellStart"/>
      <w:r w:rsidRPr="00CD3885">
        <w:rPr>
          <w:rFonts w:ascii="Arial" w:hAnsi="Arial" w:cs="Arial"/>
          <w:sz w:val="24"/>
          <w:szCs w:val="24"/>
        </w:rPr>
        <w:t>prihodima</w:t>
      </w:r>
      <w:proofErr w:type="spellEnd"/>
      <w:r w:rsidRPr="00CD3885">
        <w:rPr>
          <w:rFonts w:ascii="Arial" w:hAnsi="Arial" w:cs="Arial"/>
          <w:sz w:val="24"/>
          <w:szCs w:val="24"/>
        </w:rPr>
        <w:t xml:space="preserve"> i </w:t>
      </w:r>
      <w:proofErr w:type="spellStart"/>
      <w:r w:rsidRPr="00CD3885">
        <w:rPr>
          <w:rFonts w:ascii="Arial" w:hAnsi="Arial" w:cs="Arial"/>
          <w:sz w:val="24"/>
          <w:szCs w:val="24"/>
        </w:rPr>
        <w:t>rashodima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w:t>
      </w:r>
      <w:proofErr w:type="spellStart"/>
      <w:r w:rsidRPr="00CD3885">
        <w:rPr>
          <w:rFonts w:ascii="Arial" w:hAnsi="Arial" w:cs="Arial"/>
          <w:sz w:val="24"/>
          <w:szCs w:val="24"/>
        </w:rPr>
        <w:t>usmjerenje</w:t>
      </w:r>
      <w:proofErr w:type="spellEnd"/>
      <w:r w:rsidRPr="00CD3885">
        <w:rPr>
          <w:rFonts w:ascii="Arial" w:hAnsi="Arial" w:cs="Arial"/>
          <w:sz w:val="24"/>
          <w:szCs w:val="24"/>
        </w:rPr>
        <w:t xml:space="preserve"> </w:t>
      </w:r>
      <w:proofErr w:type="spellStart"/>
      <w:r w:rsidRPr="00CD3885">
        <w:rPr>
          <w:rFonts w:ascii="Arial" w:hAnsi="Arial" w:cs="Arial"/>
          <w:sz w:val="24"/>
          <w:szCs w:val="24"/>
        </w:rPr>
        <w:t>djelovanja</w:t>
      </w:r>
      <w:proofErr w:type="spellEnd"/>
      <w:r w:rsidRPr="00CD3885">
        <w:rPr>
          <w:rFonts w:ascii="Arial" w:hAnsi="Arial" w:cs="Arial"/>
          <w:sz w:val="24"/>
          <w:szCs w:val="24"/>
        </w:rPr>
        <w:t xml:space="preserve"> </w:t>
      </w:r>
      <w:proofErr w:type="spellStart"/>
      <w:r w:rsidRPr="00CD3885">
        <w:rPr>
          <w:rFonts w:ascii="Arial" w:hAnsi="Arial" w:cs="Arial"/>
          <w:sz w:val="24"/>
          <w:szCs w:val="24"/>
        </w:rPr>
        <w:t>Jedinstvenog</w:t>
      </w:r>
      <w:proofErr w:type="spellEnd"/>
      <w:r w:rsidRPr="00CD3885">
        <w:rPr>
          <w:rFonts w:ascii="Arial" w:hAnsi="Arial" w:cs="Arial"/>
          <w:sz w:val="24"/>
          <w:szCs w:val="24"/>
        </w:rPr>
        <w:t xml:space="preserve"> </w:t>
      </w:r>
      <w:proofErr w:type="spellStart"/>
      <w:r w:rsidRPr="00CD3885">
        <w:rPr>
          <w:rFonts w:ascii="Arial" w:hAnsi="Arial" w:cs="Arial"/>
          <w:sz w:val="24"/>
          <w:szCs w:val="24"/>
        </w:rPr>
        <w:t>upravnog</w:t>
      </w:r>
      <w:proofErr w:type="spellEnd"/>
      <w:r w:rsidRPr="00CD3885">
        <w:rPr>
          <w:rFonts w:ascii="Arial" w:hAnsi="Arial" w:cs="Arial"/>
          <w:sz w:val="24"/>
          <w:szCs w:val="24"/>
        </w:rPr>
        <w:t xml:space="preserve"> </w:t>
      </w:r>
      <w:proofErr w:type="spellStart"/>
      <w:r w:rsidRPr="00CD3885">
        <w:rPr>
          <w:rFonts w:ascii="Arial" w:hAnsi="Arial" w:cs="Arial"/>
          <w:sz w:val="24"/>
          <w:szCs w:val="24"/>
        </w:rPr>
        <w:t>odjela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u </w:t>
      </w:r>
      <w:proofErr w:type="spellStart"/>
      <w:r w:rsidRPr="00CD3885">
        <w:rPr>
          <w:rFonts w:ascii="Arial" w:hAnsi="Arial" w:cs="Arial"/>
          <w:sz w:val="24"/>
          <w:szCs w:val="24"/>
        </w:rPr>
        <w:t>obavljanju</w:t>
      </w:r>
      <w:proofErr w:type="spellEnd"/>
      <w:r w:rsidRPr="00CD3885">
        <w:rPr>
          <w:rFonts w:ascii="Arial" w:hAnsi="Arial" w:cs="Arial"/>
          <w:sz w:val="24"/>
          <w:szCs w:val="24"/>
        </w:rPr>
        <w:t xml:space="preserve"> </w:t>
      </w:r>
      <w:proofErr w:type="spellStart"/>
      <w:r w:rsidRPr="00CD3885">
        <w:rPr>
          <w:rFonts w:ascii="Arial" w:hAnsi="Arial" w:cs="Arial"/>
          <w:sz w:val="24"/>
          <w:szCs w:val="24"/>
        </w:rPr>
        <w:t>poslova</w:t>
      </w:r>
      <w:proofErr w:type="spellEnd"/>
      <w:r w:rsidRPr="00CD3885">
        <w:rPr>
          <w:rFonts w:ascii="Arial" w:hAnsi="Arial" w:cs="Arial"/>
          <w:sz w:val="24"/>
          <w:szCs w:val="24"/>
        </w:rPr>
        <w:t xml:space="preserve"> </w:t>
      </w:r>
      <w:proofErr w:type="spellStart"/>
      <w:r w:rsidRPr="00CD3885">
        <w:rPr>
          <w:rFonts w:ascii="Arial" w:hAnsi="Arial" w:cs="Arial"/>
          <w:sz w:val="24"/>
          <w:szCs w:val="24"/>
        </w:rPr>
        <w:t>iz</w:t>
      </w:r>
      <w:proofErr w:type="spellEnd"/>
      <w:r w:rsidRPr="00CD3885">
        <w:rPr>
          <w:rFonts w:ascii="Arial" w:hAnsi="Arial" w:cs="Arial"/>
          <w:sz w:val="24"/>
          <w:szCs w:val="24"/>
        </w:rPr>
        <w:t xml:space="preserve"> </w:t>
      </w:r>
      <w:proofErr w:type="spellStart"/>
      <w:r w:rsidRPr="00CD3885">
        <w:rPr>
          <w:rFonts w:ascii="Arial" w:hAnsi="Arial" w:cs="Arial"/>
          <w:sz w:val="24"/>
          <w:szCs w:val="24"/>
        </w:rPr>
        <w:t>samoupravnog</w:t>
      </w:r>
      <w:proofErr w:type="spellEnd"/>
      <w:r w:rsidRPr="00CD3885">
        <w:rPr>
          <w:rFonts w:ascii="Arial" w:hAnsi="Arial" w:cs="Arial"/>
          <w:sz w:val="24"/>
          <w:szCs w:val="24"/>
        </w:rPr>
        <w:t xml:space="preserve"> </w:t>
      </w:r>
      <w:proofErr w:type="spellStart"/>
      <w:r w:rsidRPr="00CD3885">
        <w:rPr>
          <w:rFonts w:ascii="Arial" w:hAnsi="Arial" w:cs="Arial"/>
          <w:sz w:val="24"/>
          <w:szCs w:val="24"/>
        </w:rPr>
        <w:t>djelokruga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w:t>
      </w:r>
      <w:proofErr w:type="spellStart"/>
      <w:r w:rsidRPr="00CD3885">
        <w:rPr>
          <w:rFonts w:ascii="Arial" w:hAnsi="Arial" w:cs="Arial"/>
          <w:sz w:val="24"/>
          <w:szCs w:val="24"/>
        </w:rPr>
        <w:t>nadziranje</w:t>
      </w:r>
      <w:proofErr w:type="spellEnd"/>
      <w:r w:rsidRPr="00CD3885">
        <w:rPr>
          <w:rFonts w:ascii="Arial" w:hAnsi="Arial" w:cs="Arial"/>
          <w:sz w:val="24"/>
          <w:szCs w:val="24"/>
        </w:rPr>
        <w:t xml:space="preserve"> </w:t>
      </w:r>
      <w:proofErr w:type="spellStart"/>
      <w:r w:rsidRPr="00CD3885">
        <w:rPr>
          <w:rFonts w:ascii="Arial" w:hAnsi="Arial" w:cs="Arial"/>
          <w:sz w:val="24"/>
          <w:szCs w:val="24"/>
        </w:rPr>
        <w:t>rada</w:t>
      </w:r>
      <w:proofErr w:type="spellEnd"/>
      <w:r w:rsidRPr="00CD3885">
        <w:rPr>
          <w:rFonts w:ascii="Arial" w:hAnsi="Arial" w:cs="Arial"/>
          <w:sz w:val="24"/>
          <w:szCs w:val="24"/>
        </w:rPr>
        <w:t xml:space="preserve">, </w:t>
      </w:r>
      <w:proofErr w:type="spellStart"/>
      <w:r w:rsidRPr="00CD3885">
        <w:rPr>
          <w:rFonts w:ascii="Arial" w:hAnsi="Arial" w:cs="Arial"/>
          <w:sz w:val="24"/>
          <w:szCs w:val="24"/>
        </w:rPr>
        <w:t>te</w:t>
      </w:r>
      <w:proofErr w:type="spellEnd"/>
      <w:r w:rsidRPr="00CD3885">
        <w:rPr>
          <w:rFonts w:ascii="Arial" w:hAnsi="Arial" w:cs="Arial"/>
          <w:sz w:val="24"/>
          <w:szCs w:val="24"/>
        </w:rPr>
        <w:t xml:space="preserve"> </w:t>
      </w:r>
      <w:proofErr w:type="spellStart"/>
      <w:r w:rsidRPr="00CD3885">
        <w:rPr>
          <w:rFonts w:ascii="Arial" w:hAnsi="Arial" w:cs="Arial"/>
          <w:sz w:val="24"/>
          <w:szCs w:val="24"/>
        </w:rPr>
        <w:t>izvršavanje</w:t>
      </w:r>
      <w:proofErr w:type="spellEnd"/>
      <w:r w:rsidRPr="00CD3885">
        <w:rPr>
          <w:rFonts w:ascii="Arial" w:hAnsi="Arial" w:cs="Arial"/>
          <w:sz w:val="24"/>
          <w:szCs w:val="24"/>
        </w:rPr>
        <w:t xml:space="preserve"> </w:t>
      </w:r>
      <w:proofErr w:type="spellStart"/>
      <w:r w:rsidRPr="00CD3885">
        <w:rPr>
          <w:rFonts w:ascii="Arial" w:hAnsi="Arial" w:cs="Arial"/>
          <w:sz w:val="24"/>
          <w:szCs w:val="24"/>
        </w:rPr>
        <w:t>drugih</w:t>
      </w:r>
      <w:proofErr w:type="spellEnd"/>
      <w:r w:rsidRPr="00CD3885">
        <w:rPr>
          <w:rFonts w:ascii="Arial" w:hAnsi="Arial" w:cs="Arial"/>
          <w:sz w:val="24"/>
          <w:szCs w:val="24"/>
        </w:rPr>
        <w:t xml:space="preserve"> </w:t>
      </w:r>
      <w:proofErr w:type="spellStart"/>
      <w:r w:rsidRPr="00CD3885">
        <w:rPr>
          <w:rFonts w:ascii="Arial" w:hAnsi="Arial" w:cs="Arial"/>
          <w:sz w:val="24"/>
          <w:szCs w:val="24"/>
        </w:rPr>
        <w:t>poslova</w:t>
      </w:r>
      <w:proofErr w:type="spellEnd"/>
      <w:r w:rsidRPr="00CD3885">
        <w:rPr>
          <w:rFonts w:ascii="Arial" w:hAnsi="Arial" w:cs="Arial"/>
          <w:sz w:val="24"/>
          <w:szCs w:val="24"/>
        </w:rPr>
        <w:t xml:space="preserve"> u </w:t>
      </w:r>
      <w:proofErr w:type="spellStart"/>
      <w:r w:rsidRPr="00CD3885">
        <w:rPr>
          <w:rFonts w:ascii="Arial" w:hAnsi="Arial" w:cs="Arial"/>
          <w:sz w:val="24"/>
          <w:szCs w:val="24"/>
        </w:rPr>
        <w:t>skladu</w:t>
      </w:r>
      <w:proofErr w:type="spellEnd"/>
      <w:r w:rsidRPr="00CD3885">
        <w:rPr>
          <w:rFonts w:ascii="Arial" w:hAnsi="Arial" w:cs="Arial"/>
          <w:sz w:val="24"/>
          <w:szCs w:val="24"/>
        </w:rPr>
        <w:t xml:space="preserve"> </w:t>
      </w:r>
      <w:proofErr w:type="spellStart"/>
      <w:r w:rsidRPr="00CD3885">
        <w:rPr>
          <w:rFonts w:ascii="Arial" w:hAnsi="Arial" w:cs="Arial"/>
          <w:sz w:val="24"/>
          <w:szCs w:val="24"/>
        </w:rPr>
        <w:t>sa</w:t>
      </w:r>
      <w:proofErr w:type="spellEnd"/>
      <w:r w:rsidRPr="00CD3885">
        <w:rPr>
          <w:rFonts w:ascii="Arial" w:hAnsi="Arial" w:cs="Arial"/>
          <w:sz w:val="24"/>
          <w:szCs w:val="24"/>
        </w:rPr>
        <w:t xml:space="preserve"> </w:t>
      </w:r>
      <w:proofErr w:type="spellStart"/>
      <w:r w:rsidRPr="00CD3885">
        <w:rPr>
          <w:rFonts w:ascii="Arial" w:hAnsi="Arial" w:cs="Arial"/>
          <w:sz w:val="24"/>
          <w:szCs w:val="24"/>
        </w:rPr>
        <w:t>Zakonom</w:t>
      </w:r>
      <w:proofErr w:type="spellEnd"/>
      <w:r w:rsidRPr="00CD3885">
        <w:rPr>
          <w:rFonts w:ascii="Arial" w:hAnsi="Arial" w:cs="Arial"/>
          <w:sz w:val="24"/>
          <w:szCs w:val="24"/>
        </w:rPr>
        <w:t xml:space="preserve">, </w:t>
      </w:r>
      <w:proofErr w:type="spellStart"/>
      <w:r w:rsidRPr="00CD3885">
        <w:rPr>
          <w:rFonts w:ascii="Arial" w:hAnsi="Arial" w:cs="Arial"/>
          <w:sz w:val="24"/>
          <w:szCs w:val="24"/>
        </w:rPr>
        <w:t>Statutom</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i </w:t>
      </w:r>
      <w:proofErr w:type="spellStart"/>
      <w:r w:rsidRPr="00CD3885">
        <w:rPr>
          <w:rFonts w:ascii="Arial" w:hAnsi="Arial" w:cs="Arial"/>
          <w:sz w:val="24"/>
          <w:szCs w:val="24"/>
        </w:rPr>
        <w:t>aktima</w:t>
      </w:r>
      <w:proofErr w:type="spellEnd"/>
      <w:r w:rsidRPr="00CD3885">
        <w:rPr>
          <w:rFonts w:ascii="Arial" w:hAnsi="Arial" w:cs="Arial"/>
          <w:sz w:val="24"/>
          <w:szCs w:val="24"/>
        </w:rPr>
        <w:t xml:space="preserve"> </w:t>
      </w:r>
      <w:proofErr w:type="spellStart"/>
      <w:r w:rsidRPr="00CD3885">
        <w:rPr>
          <w:rFonts w:ascii="Arial" w:hAnsi="Arial" w:cs="Arial"/>
          <w:sz w:val="24"/>
          <w:szCs w:val="24"/>
        </w:rPr>
        <w:t>Vijeća</w:t>
      </w:r>
      <w:proofErr w:type="spellEnd"/>
      <w:r w:rsidRPr="00CD3885">
        <w:rPr>
          <w:rFonts w:ascii="Arial" w:hAnsi="Arial" w:cs="Arial"/>
          <w:sz w:val="24"/>
          <w:szCs w:val="24"/>
        </w:rPr>
        <w:t xml:space="preserve">. </w:t>
      </w:r>
    </w:p>
    <w:p w14:paraId="72F8A6DB" w14:textId="77777777" w:rsidR="008C1F77" w:rsidRPr="00CD3885" w:rsidRDefault="008C1F77" w:rsidP="008C1F77">
      <w:pPr>
        <w:autoSpaceDE w:val="0"/>
        <w:autoSpaceDN w:val="0"/>
        <w:adjustRightInd w:val="0"/>
        <w:ind w:firstLine="708"/>
        <w:jc w:val="both"/>
        <w:rPr>
          <w:rFonts w:ascii="Arial" w:hAnsi="Arial" w:cs="Arial"/>
          <w:sz w:val="24"/>
          <w:szCs w:val="24"/>
          <w:highlight w:val="yellow"/>
        </w:rPr>
      </w:pPr>
    </w:p>
    <w:p w14:paraId="4826230F" w14:textId="77777777" w:rsidR="008C1F77" w:rsidRPr="00CD3885" w:rsidRDefault="008C1F77" w:rsidP="008C1F77">
      <w:pPr>
        <w:autoSpaceDE w:val="0"/>
        <w:autoSpaceDN w:val="0"/>
        <w:adjustRightInd w:val="0"/>
        <w:jc w:val="center"/>
        <w:rPr>
          <w:rFonts w:ascii="Arial" w:hAnsi="Arial" w:cs="Arial"/>
          <w:sz w:val="24"/>
          <w:szCs w:val="24"/>
        </w:rPr>
      </w:pPr>
      <w:r w:rsidRPr="00CD3885">
        <w:rPr>
          <w:rFonts w:ascii="Arial" w:hAnsi="Arial" w:cs="Arial"/>
          <w:noProof/>
          <w:sz w:val="24"/>
          <w:szCs w:val="24"/>
        </w:rPr>
        <w:drawing>
          <wp:inline distT="0" distB="0" distL="0" distR="0" wp14:anchorId="7A3D8E5D" wp14:editId="268B75BB">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17"/>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7A1BC7E5" w14:textId="77777777" w:rsidR="008C1F77" w:rsidRPr="00CD3885" w:rsidRDefault="008C1F77" w:rsidP="008C1F77">
      <w:pPr>
        <w:autoSpaceDE w:val="0"/>
        <w:autoSpaceDN w:val="0"/>
        <w:adjustRightInd w:val="0"/>
        <w:jc w:val="center"/>
        <w:rPr>
          <w:rFonts w:ascii="Arial" w:hAnsi="Arial" w:cs="Arial"/>
          <w:sz w:val="24"/>
          <w:szCs w:val="24"/>
          <w:highlight w:val="yellow"/>
        </w:rPr>
      </w:pPr>
    </w:p>
    <w:p w14:paraId="16D0870B" w14:textId="77777777" w:rsidR="008C1F77" w:rsidRPr="00CD3885" w:rsidRDefault="008C1F77" w:rsidP="008C1F77">
      <w:pPr>
        <w:autoSpaceDE w:val="0"/>
        <w:autoSpaceDN w:val="0"/>
        <w:adjustRightInd w:val="0"/>
        <w:ind w:firstLine="708"/>
        <w:jc w:val="both"/>
        <w:rPr>
          <w:rFonts w:ascii="Arial" w:hAnsi="Arial" w:cs="Arial"/>
          <w:sz w:val="24"/>
          <w:szCs w:val="24"/>
        </w:rPr>
      </w:pPr>
      <w:bookmarkStart w:id="29" w:name="_Hlk53751752"/>
      <w:proofErr w:type="spellStart"/>
      <w:r w:rsidRPr="00CD3885">
        <w:rPr>
          <w:rFonts w:ascii="Arial" w:hAnsi="Arial" w:cs="Arial"/>
          <w:color w:val="000000"/>
          <w:sz w:val="24"/>
          <w:szCs w:val="24"/>
        </w:rPr>
        <w:t>Realizirane</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aktivnosti</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tijekom</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izvještajnog</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razdoblja</w:t>
      </w:r>
      <w:proofErr w:type="spellEnd"/>
      <w:r w:rsidRPr="00CD3885">
        <w:rPr>
          <w:rFonts w:ascii="Arial" w:hAnsi="Arial" w:cs="Arial"/>
          <w:color w:val="000000"/>
          <w:sz w:val="24"/>
          <w:szCs w:val="24"/>
        </w:rPr>
        <w:t xml:space="preserve">, a </w:t>
      </w:r>
      <w:proofErr w:type="spellStart"/>
      <w:r w:rsidRPr="00CD3885">
        <w:rPr>
          <w:rFonts w:ascii="Arial" w:hAnsi="Arial" w:cs="Arial"/>
          <w:color w:val="000000"/>
          <w:sz w:val="24"/>
          <w:szCs w:val="24"/>
        </w:rPr>
        <w:t>uzimajući</w:t>
      </w:r>
      <w:proofErr w:type="spellEnd"/>
      <w:r w:rsidRPr="00CD3885">
        <w:rPr>
          <w:rFonts w:ascii="Arial" w:hAnsi="Arial" w:cs="Arial"/>
          <w:color w:val="000000"/>
          <w:sz w:val="24"/>
          <w:szCs w:val="24"/>
        </w:rPr>
        <w:t xml:space="preserve"> u </w:t>
      </w:r>
      <w:proofErr w:type="spellStart"/>
      <w:r w:rsidRPr="00CD3885">
        <w:rPr>
          <w:rFonts w:ascii="Arial" w:hAnsi="Arial" w:cs="Arial"/>
          <w:color w:val="000000"/>
          <w:sz w:val="24"/>
          <w:szCs w:val="24"/>
        </w:rPr>
        <w:t>obzir</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samoupravni</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djelokrug</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Općine</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podijeljene</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su</w:t>
      </w:r>
      <w:proofErr w:type="spellEnd"/>
      <w:r w:rsidRPr="00CD3885">
        <w:rPr>
          <w:rFonts w:ascii="Arial" w:hAnsi="Arial" w:cs="Arial"/>
          <w:color w:val="000000"/>
          <w:sz w:val="24"/>
          <w:szCs w:val="24"/>
        </w:rPr>
        <w:t xml:space="preserve"> u </w:t>
      </w:r>
      <w:proofErr w:type="spellStart"/>
      <w:r w:rsidRPr="00CD3885">
        <w:rPr>
          <w:rFonts w:ascii="Arial" w:hAnsi="Arial" w:cs="Arial"/>
          <w:color w:val="000000"/>
          <w:sz w:val="24"/>
          <w:szCs w:val="24"/>
        </w:rPr>
        <w:t>šest</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većih</w:t>
      </w:r>
      <w:proofErr w:type="spellEnd"/>
      <w:r w:rsidRPr="00CD3885">
        <w:rPr>
          <w:rFonts w:ascii="Arial" w:hAnsi="Arial" w:cs="Arial"/>
          <w:color w:val="000000"/>
          <w:sz w:val="24"/>
          <w:szCs w:val="24"/>
        </w:rPr>
        <w:t xml:space="preserve"> </w:t>
      </w:r>
      <w:proofErr w:type="spellStart"/>
      <w:r w:rsidRPr="00CD3885">
        <w:rPr>
          <w:rFonts w:ascii="Arial" w:hAnsi="Arial" w:cs="Arial"/>
          <w:color w:val="000000"/>
          <w:sz w:val="24"/>
          <w:szCs w:val="24"/>
        </w:rPr>
        <w:t>cjelina</w:t>
      </w:r>
      <w:proofErr w:type="spellEnd"/>
      <w:r w:rsidRPr="00CD3885">
        <w:rPr>
          <w:rFonts w:ascii="Arial" w:hAnsi="Arial" w:cs="Arial"/>
          <w:sz w:val="24"/>
          <w:szCs w:val="24"/>
        </w:rPr>
        <w:t>:</w:t>
      </w:r>
    </w:p>
    <w:p w14:paraId="58D9655F" w14:textId="77777777" w:rsidR="008C1F77" w:rsidRPr="00CD3885" w:rsidRDefault="008C1F77" w:rsidP="008C1F77">
      <w:pPr>
        <w:autoSpaceDE w:val="0"/>
        <w:autoSpaceDN w:val="0"/>
        <w:adjustRightInd w:val="0"/>
        <w:ind w:left="709"/>
        <w:jc w:val="both"/>
        <w:rPr>
          <w:rFonts w:ascii="Arial" w:hAnsi="Arial" w:cs="Arial"/>
          <w:sz w:val="24"/>
          <w:szCs w:val="24"/>
          <w:lang w:val="it-IT"/>
        </w:rPr>
      </w:pPr>
      <w:r w:rsidRPr="00CD3885">
        <w:rPr>
          <w:rFonts w:ascii="Arial" w:hAnsi="Arial" w:cs="Arial"/>
          <w:sz w:val="24"/>
          <w:szCs w:val="24"/>
          <w:lang w:val="it-IT"/>
        </w:rPr>
        <w:t xml:space="preserve">1. </w:t>
      </w:r>
      <w:proofErr w:type="spellStart"/>
      <w:r w:rsidRPr="00CD3885">
        <w:rPr>
          <w:rFonts w:ascii="Arial" w:hAnsi="Arial" w:cs="Arial"/>
          <w:sz w:val="24"/>
          <w:szCs w:val="24"/>
          <w:lang w:val="it-IT"/>
        </w:rPr>
        <w:t>Gospodarstvo</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poljoprivreda</w:t>
      </w:r>
      <w:proofErr w:type="spellEnd"/>
    </w:p>
    <w:p w14:paraId="2712C614" w14:textId="77777777" w:rsidR="008C1F77" w:rsidRPr="00CD3885" w:rsidRDefault="008C1F77" w:rsidP="008C1F77">
      <w:pPr>
        <w:autoSpaceDE w:val="0"/>
        <w:autoSpaceDN w:val="0"/>
        <w:adjustRightInd w:val="0"/>
        <w:ind w:left="709"/>
        <w:jc w:val="both"/>
        <w:rPr>
          <w:rFonts w:ascii="Arial" w:hAnsi="Arial" w:cs="Arial"/>
          <w:sz w:val="24"/>
          <w:szCs w:val="24"/>
          <w:lang w:val="it-IT"/>
        </w:rPr>
      </w:pPr>
      <w:r w:rsidRPr="00CD3885">
        <w:rPr>
          <w:rFonts w:ascii="Arial" w:hAnsi="Arial" w:cs="Arial"/>
          <w:sz w:val="24"/>
          <w:szCs w:val="24"/>
          <w:lang w:val="it-IT"/>
        </w:rPr>
        <w:t xml:space="preserve">2. </w:t>
      </w:r>
      <w:proofErr w:type="spellStart"/>
      <w:r w:rsidRPr="00CD3885">
        <w:rPr>
          <w:rFonts w:ascii="Arial" w:hAnsi="Arial" w:cs="Arial"/>
          <w:sz w:val="24"/>
          <w:szCs w:val="24"/>
          <w:lang w:val="it-IT"/>
        </w:rPr>
        <w:t>Turizam</w:t>
      </w:r>
      <w:proofErr w:type="spellEnd"/>
    </w:p>
    <w:p w14:paraId="1645BB92" w14:textId="77777777" w:rsidR="008C1F77" w:rsidRPr="00CD3885" w:rsidRDefault="008C1F77" w:rsidP="008C1F77">
      <w:pPr>
        <w:autoSpaceDE w:val="0"/>
        <w:autoSpaceDN w:val="0"/>
        <w:adjustRightInd w:val="0"/>
        <w:ind w:left="709"/>
        <w:jc w:val="both"/>
        <w:rPr>
          <w:rFonts w:ascii="Arial" w:hAnsi="Arial" w:cs="Arial"/>
          <w:sz w:val="24"/>
          <w:szCs w:val="24"/>
          <w:lang w:val="it-IT"/>
        </w:rPr>
      </w:pPr>
      <w:r w:rsidRPr="00CD3885">
        <w:rPr>
          <w:rFonts w:ascii="Arial" w:hAnsi="Arial" w:cs="Arial"/>
          <w:sz w:val="24"/>
          <w:szCs w:val="24"/>
          <w:lang w:val="it-IT"/>
        </w:rPr>
        <w:t xml:space="preserve">3. </w:t>
      </w:r>
      <w:proofErr w:type="spellStart"/>
      <w:r w:rsidRPr="00CD3885">
        <w:rPr>
          <w:rFonts w:ascii="Arial" w:hAnsi="Arial" w:cs="Arial"/>
          <w:sz w:val="24"/>
          <w:szCs w:val="24"/>
          <w:lang w:val="it-IT"/>
        </w:rPr>
        <w:t>Predškolski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obrazovni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sustavi</w:t>
      </w:r>
      <w:proofErr w:type="spellEnd"/>
    </w:p>
    <w:p w14:paraId="0C397C66" w14:textId="77777777" w:rsidR="008C1F77" w:rsidRPr="00CD3885" w:rsidRDefault="008C1F77" w:rsidP="008C1F77">
      <w:pPr>
        <w:autoSpaceDE w:val="0"/>
        <w:autoSpaceDN w:val="0"/>
        <w:adjustRightInd w:val="0"/>
        <w:ind w:left="709"/>
        <w:jc w:val="both"/>
        <w:rPr>
          <w:rFonts w:ascii="Arial" w:hAnsi="Arial" w:cs="Arial"/>
          <w:sz w:val="24"/>
          <w:szCs w:val="24"/>
          <w:lang w:val="it-IT"/>
        </w:rPr>
      </w:pPr>
      <w:r w:rsidRPr="00CD3885">
        <w:rPr>
          <w:rFonts w:ascii="Arial" w:hAnsi="Arial" w:cs="Arial"/>
          <w:sz w:val="24"/>
          <w:szCs w:val="24"/>
          <w:lang w:val="it-IT"/>
        </w:rPr>
        <w:t xml:space="preserve">4. </w:t>
      </w:r>
      <w:proofErr w:type="spellStart"/>
      <w:r w:rsidRPr="00CD3885">
        <w:rPr>
          <w:rFonts w:ascii="Arial" w:hAnsi="Arial" w:cs="Arial"/>
          <w:sz w:val="24"/>
          <w:szCs w:val="24"/>
          <w:lang w:val="it-IT"/>
        </w:rPr>
        <w:t>Komunalna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infrastruktura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gospodarenje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okolišem</w:t>
      </w:r>
      <w:proofErr w:type="spellEnd"/>
    </w:p>
    <w:p w14:paraId="14661CEA" w14:textId="77777777" w:rsidR="008C1F77" w:rsidRPr="00CD3885" w:rsidRDefault="008C1F77" w:rsidP="008C1F77">
      <w:pPr>
        <w:autoSpaceDE w:val="0"/>
        <w:autoSpaceDN w:val="0"/>
        <w:adjustRightInd w:val="0"/>
        <w:ind w:left="709"/>
        <w:jc w:val="both"/>
        <w:rPr>
          <w:rFonts w:ascii="Arial" w:hAnsi="Arial" w:cs="Arial"/>
          <w:sz w:val="24"/>
          <w:szCs w:val="24"/>
          <w:lang w:val="it-IT"/>
        </w:rPr>
      </w:pPr>
      <w:r w:rsidRPr="00CD3885">
        <w:rPr>
          <w:rFonts w:ascii="Arial" w:hAnsi="Arial" w:cs="Arial"/>
          <w:sz w:val="24"/>
          <w:szCs w:val="24"/>
          <w:lang w:val="it-IT"/>
        </w:rPr>
        <w:t xml:space="preserve">5. </w:t>
      </w:r>
      <w:proofErr w:type="spellStart"/>
      <w:r w:rsidRPr="00CD3885">
        <w:rPr>
          <w:rFonts w:ascii="Arial" w:hAnsi="Arial" w:cs="Arial"/>
          <w:sz w:val="24"/>
          <w:szCs w:val="24"/>
          <w:lang w:val="it-IT"/>
        </w:rPr>
        <w:t>Život</w:t>
      </w:r>
      <w:proofErr w:type="spellEnd"/>
      <w:r w:rsidRPr="00CD3885">
        <w:rPr>
          <w:rFonts w:ascii="Arial" w:hAnsi="Arial" w:cs="Arial"/>
          <w:sz w:val="24"/>
          <w:szCs w:val="24"/>
          <w:lang w:val="it-IT"/>
        </w:rPr>
        <w:t xml:space="preserve"> građana i </w:t>
      </w:r>
      <w:proofErr w:type="spellStart"/>
      <w:r w:rsidRPr="00CD3885">
        <w:rPr>
          <w:rFonts w:ascii="Arial" w:hAnsi="Arial" w:cs="Arial"/>
          <w:sz w:val="24"/>
          <w:szCs w:val="24"/>
          <w:lang w:val="it-IT"/>
        </w:rPr>
        <w:t>osjetljivih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skupina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društva</w:t>
      </w:r>
      <w:proofErr w:type="spellEnd"/>
    </w:p>
    <w:p w14:paraId="2C6FF7E7" w14:textId="77777777" w:rsidR="008C1F77" w:rsidRPr="00CD3885" w:rsidRDefault="008C1F77" w:rsidP="008C1F77">
      <w:pPr>
        <w:autoSpaceDE w:val="0"/>
        <w:autoSpaceDN w:val="0"/>
        <w:adjustRightInd w:val="0"/>
        <w:ind w:left="709"/>
        <w:jc w:val="both"/>
        <w:rPr>
          <w:rFonts w:ascii="Arial" w:hAnsi="Arial" w:cs="Arial"/>
          <w:sz w:val="24"/>
          <w:szCs w:val="24"/>
          <w:lang w:val="it-IT"/>
        </w:rPr>
      </w:pPr>
      <w:r w:rsidRPr="00CD3885">
        <w:rPr>
          <w:rFonts w:ascii="Arial" w:hAnsi="Arial" w:cs="Arial"/>
          <w:sz w:val="24"/>
          <w:szCs w:val="24"/>
          <w:lang w:val="it-IT"/>
        </w:rPr>
        <w:t xml:space="preserve">6. </w:t>
      </w:r>
      <w:proofErr w:type="spellStart"/>
      <w:r w:rsidRPr="00CD3885">
        <w:rPr>
          <w:rFonts w:ascii="Arial" w:hAnsi="Arial" w:cs="Arial"/>
          <w:sz w:val="24"/>
          <w:szCs w:val="24"/>
          <w:lang w:val="it-IT"/>
        </w:rPr>
        <w:t>Lokalna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uprava</w:t>
      </w:r>
      <w:proofErr w:type="spellEnd"/>
    </w:p>
    <w:p w14:paraId="5E8629EA" w14:textId="77777777" w:rsidR="008C1F77" w:rsidRPr="00CD3885" w:rsidRDefault="008C1F77" w:rsidP="008C1F77">
      <w:pPr>
        <w:autoSpaceDE w:val="0"/>
        <w:autoSpaceDN w:val="0"/>
        <w:adjustRightInd w:val="0"/>
        <w:ind w:left="709"/>
        <w:jc w:val="both"/>
        <w:rPr>
          <w:rFonts w:ascii="Arial" w:hAnsi="Arial" w:cs="Arial"/>
          <w:sz w:val="24"/>
          <w:szCs w:val="24"/>
          <w:lang w:val="it-IT"/>
        </w:rPr>
      </w:pPr>
    </w:p>
    <w:p w14:paraId="5C02DD68" w14:textId="77777777" w:rsidR="008C1F77" w:rsidRPr="00CD3885" w:rsidRDefault="008C1F77" w:rsidP="008C1F77">
      <w:pPr>
        <w:autoSpaceDE w:val="0"/>
        <w:autoSpaceDN w:val="0"/>
        <w:adjustRightInd w:val="0"/>
        <w:jc w:val="center"/>
        <w:rPr>
          <w:rFonts w:ascii="Arial" w:hAnsi="Arial" w:cs="Arial"/>
          <w:sz w:val="24"/>
          <w:szCs w:val="24"/>
          <w:lang w:val="it-IT"/>
        </w:rPr>
      </w:pPr>
      <w:r w:rsidRPr="00CD3885">
        <w:rPr>
          <w:rFonts w:ascii="Arial" w:hAnsi="Arial" w:cs="Arial"/>
          <w:sz w:val="24"/>
          <w:szCs w:val="24"/>
          <w:lang w:val="it-IT"/>
        </w:rPr>
        <w:t xml:space="preserve">  </w:t>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t xml:space="preserve">      </w:t>
      </w:r>
      <w:proofErr w:type="spellStart"/>
      <w:r w:rsidRPr="00CD3885">
        <w:rPr>
          <w:rFonts w:ascii="Arial" w:hAnsi="Arial" w:cs="Arial"/>
          <w:sz w:val="24"/>
          <w:szCs w:val="24"/>
          <w:lang w:val="it-IT"/>
        </w:rPr>
        <w:t>Općinski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načelnik</w:t>
      </w:r>
      <w:proofErr w:type="spellEnd"/>
    </w:p>
    <w:p w14:paraId="74F4D218" w14:textId="77777777" w:rsidR="008C1F77" w:rsidRPr="00CD3885" w:rsidRDefault="008C1F77" w:rsidP="008C1F77">
      <w:pPr>
        <w:autoSpaceDE w:val="0"/>
        <w:autoSpaceDN w:val="0"/>
        <w:adjustRightInd w:val="0"/>
        <w:ind w:left="4956" w:firstLine="708"/>
        <w:jc w:val="center"/>
        <w:rPr>
          <w:rFonts w:ascii="Arial" w:hAnsi="Arial" w:cs="Arial"/>
          <w:sz w:val="24"/>
          <w:szCs w:val="24"/>
          <w:highlight w:val="yellow"/>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Neš</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Sinožić</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mag.ing.agr</w:t>
      </w:r>
      <w:proofErr w:type="spellEnd"/>
      <w:r w:rsidRPr="00CD3885">
        <w:rPr>
          <w:rFonts w:ascii="Arial" w:hAnsi="Arial" w:cs="Arial"/>
          <w:sz w:val="24"/>
          <w:szCs w:val="24"/>
          <w:lang w:val="it-IT"/>
        </w:rPr>
        <w:t>.</w:t>
      </w:r>
    </w:p>
    <w:bookmarkEnd w:id="29"/>
    <w:p w14:paraId="6F2CD176" w14:textId="77777777" w:rsidR="008C1F77" w:rsidRPr="00CD3885" w:rsidRDefault="008C1F77" w:rsidP="008C1F77">
      <w:pPr>
        <w:autoSpaceDE w:val="0"/>
        <w:autoSpaceDN w:val="0"/>
        <w:adjustRightInd w:val="0"/>
        <w:ind w:left="4956" w:firstLine="708"/>
        <w:jc w:val="center"/>
        <w:rPr>
          <w:rFonts w:ascii="Arial" w:hAnsi="Arial" w:cs="Arial"/>
          <w:sz w:val="24"/>
          <w:szCs w:val="24"/>
          <w:highlight w:val="yellow"/>
          <w:lang w:val="it-IT"/>
        </w:rPr>
      </w:pPr>
    </w:p>
    <w:p w14:paraId="256C87B1" w14:textId="77777777" w:rsidR="008C1F77" w:rsidRPr="00CD3885" w:rsidRDefault="008C1F77" w:rsidP="008C1F77">
      <w:pPr>
        <w:autoSpaceDE w:val="0"/>
        <w:autoSpaceDN w:val="0"/>
        <w:adjustRightInd w:val="0"/>
        <w:ind w:left="4956" w:firstLine="708"/>
        <w:jc w:val="center"/>
        <w:rPr>
          <w:rFonts w:ascii="Arial" w:hAnsi="Arial" w:cs="Arial"/>
          <w:sz w:val="24"/>
          <w:szCs w:val="24"/>
          <w:highlight w:val="yellow"/>
          <w:lang w:val="it-IT"/>
        </w:rPr>
      </w:pPr>
    </w:p>
    <w:p w14:paraId="4F9E5376" w14:textId="77777777" w:rsidR="008C1F77" w:rsidRPr="00CD3885" w:rsidRDefault="008C1F77" w:rsidP="008C1F77">
      <w:pPr>
        <w:autoSpaceDE w:val="0"/>
        <w:autoSpaceDN w:val="0"/>
        <w:adjustRightInd w:val="0"/>
        <w:ind w:left="4956" w:firstLine="708"/>
        <w:jc w:val="center"/>
        <w:rPr>
          <w:rFonts w:ascii="Arial" w:hAnsi="Arial" w:cs="Arial"/>
          <w:sz w:val="24"/>
          <w:szCs w:val="24"/>
          <w:highlight w:val="yellow"/>
          <w:lang w:val="it-IT"/>
        </w:rPr>
      </w:pPr>
    </w:p>
    <w:p w14:paraId="07F4BE9F" w14:textId="77777777" w:rsidR="008C1F77" w:rsidRPr="00CD3885" w:rsidRDefault="008C1F77" w:rsidP="008C1F77">
      <w:pPr>
        <w:autoSpaceDE w:val="0"/>
        <w:autoSpaceDN w:val="0"/>
        <w:adjustRightInd w:val="0"/>
        <w:ind w:left="4956" w:firstLine="708"/>
        <w:jc w:val="center"/>
        <w:rPr>
          <w:rFonts w:ascii="Arial" w:hAnsi="Arial" w:cs="Arial"/>
          <w:sz w:val="24"/>
          <w:szCs w:val="24"/>
          <w:highlight w:val="yellow"/>
          <w:lang w:val="it-IT"/>
        </w:rPr>
      </w:pPr>
    </w:p>
    <w:p w14:paraId="53418AB0" w14:textId="77777777" w:rsidR="008C1F77" w:rsidRPr="00CD3885" w:rsidRDefault="008C1F77" w:rsidP="008C1F77">
      <w:pPr>
        <w:autoSpaceDE w:val="0"/>
        <w:autoSpaceDN w:val="0"/>
        <w:adjustRightInd w:val="0"/>
        <w:rPr>
          <w:rFonts w:ascii="Arial" w:hAnsi="Arial" w:cs="Arial"/>
          <w:sz w:val="24"/>
          <w:szCs w:val="24"/>
          <w:highlight w:val="yellow"/>
          <w:lang w:val="it-IT"/>
        </w:rPr>
      </w:pPr>
    </w:p>
    <w:p w14:paraId="1472733B" w14:textId="77777777" w:rsidR="008C1F77" w:rsidRPr="00CD3885" w:rsidRDefault="008C1F77" w:rsidP="008C1F77">
      <w:pPr>
        <w:autoSpaceDE w:val="0"/>
        <w:autoSpaceDN w:val="0"/>
        <w:adjustRightInd w:val="0"/>
        <w:rPr>
          <w:rFonts w:ascii="Arial" w:hAnsi="Arial" w:cs="Arial"/>
          <w:sz w:val="24"/>
          <w:szCs w:val="24"/>
          <w:highlight w:val="yellow"/>
          <w:lang w:val="it-IT"/>
        </w:rPr>
      </w:pPr>
    </w:p>
    <w:p w14:paraId="05BB6A7D" w14:textId="77777777" w:rsidR="008C1F77" w:rsidRPr="00CD3885" w:rsidRDefault="008C1F77" w:rsidP="008C1F77">
      <w:pPr>
        <w:ind w:left="360"/>
        <w:jc w:val="center"/>
        <w:rPr>
          <w:rFonts w:ascii="Arial" w:hAnsi="Arial" w:cs="Arial"/>
          <w:b/>
          <w:bCs/>
          <w:sz w:val="24"/>
          <w:szCs w:val="24"/>
          <w:u w:val="single"/>
          <w:lang w:val="it-IT"/>
        </w:rPr>
      </w:pPr>
      <w:r w:rsidRPr="00CD3885">
        <w:rPr>
          <w:rFonts w:ascii="Arial" w:hAnsi="Arial" w:cs="Arial"/>
          <w:b/>
          <w:bCs/>
          <w:sz w:val="24"/>
          <w:szCs w:val="24"/>
          <w:u w:val="single"/>
          <w:lang w:val="it-IT"/>
        </w:rPr>
        <w:lastRenderedPageBreak/>
        <w:t xml:space="preserve">1. </w:t>
      </w:r>
      <w:proofErr w:type="spellStart"/>
      <w:r w:rsidRPr="00CD3885">
        <w:rPr>
          <w:rFonts w:ascii="Arial" w:hAnsi="Arial" w:cs="Arial"/>
          <w:b/>
          <w:bCs/>
          <w:sz w:val="24"/>
          <w:szCs w:val="24"/>
          <w:u w:val="single"/>
          <w:lang w:val="it-IT"/>
        </w:rPr>
        <w:t>Gospodarstvo</w:t>
      </w:r>
      <w:proofErr w:type="spellEnd"/>
      <w:r w:rsidRPr="00CD3885">
        <w:rPr>
          <w:rFonts w:ascii="Arial" w:hAnsi="Arial" w:cs="Arial"/>
          <w:b/>
          <w:bCs/>
          <w:sz w:val="24"/>
          <w:szCs w:val="24"/>
          <w:u w:val="single"/>
          <w:lang w:val="it-IT"/>
        </w:rPr>
        <w:t xml:space="preserve"> i </w:t>
      </w:r>
      <w:proofErr w:type="spellStart"/>
      <w:r w:rsidRPr="00CD3885">
        <w:rPr>
          <w:rFonts w:ascii="Arial" w:hAnsi="Arial" w:cs="Arial"/>
          <w:b/>
          <w:bCs/>
          <w:sz w:val="24"/>
          <w:szCs w:val="24"/>
          <w:u w:val="single"/>
          <w:lang w:val="it-IT"/>
        </w:rPr>
        <w:t>poljoprivreda</w:t>
      </w:r>
      <w:proofErr w:type="spellEnd"/>
      <w:r w:rsidRPr="00CD3885">
        <w:rPr>
          <w:rFonts w:ascii="Arial" w:hAnsi="Arial" w:cs="Arial"/>
          <w:b/>
          <w:bCs/>
          <w:sz w:val="24"/>
          <w:szCs w:val="24"/>
          <w:u w:val="single"/>
          <w:lang w:val="it-IT"/>
        </w:rPr>
        <w:t xml:space="preserve">  </w:t>
      </w:r>
    </w:p>
    <w:p w14:paraId="01F0FEE7" w14:textId="77777777" w:rsidR="008C1F77" w:rsidRPr="00CD3885" w:rsidRDefault="008C1F77" w:rsidP="008C1F77">
      <w:pPr>
        <w:pStyle w:val="Bezproreda1"/>
        <w:jc w:val="both"/>
        <w:rPr>
          <w:rFonts w:ascii="Arial" w:hAnsi="Arial" w:cs="Arial"/>
          <w:b/>
          <w:bCs/>
          <w:sz w:val="24"/>
          <w:szCs w:val="24"/>
        </w:rPr>
      </w:pPr>
    </w:p>
    <w:p w14:paraId="156F8DF5" w14:textId="77777777" w:rsidR="008C1F77" w:rsidRPr="00CD3885" w:rsidRDefault="008C1F77" w:rsidP="008C1F77">
      <w:pPr>
        <w:pStyle w:val="Bezproreda1"/>
        <w:jc w:val="both"/>
        <w:rPr>
          <w:rFonts w:ascii="Arial" w:hAnsi="Arial" w:cs="Arial"/>
          <w:b/>
          <w:bCs/>
          <w:sz w:val="24"/>
          <w:szCs w:val="24"/>
        </w:rPr>
      </w:pPr>
      <w:r w:rsidRPr="00CD3885">
        <w:rPr>
          <w:rFonts w:ascii="Arial" w:hAnsi="Arial" w:cs="Arial"/>
          <w:b/>
          <w:bCs/>
          <w:sz w:val="24"/>
          <w:szCs w:val="24"/>
        </w:rPr>
        <w:t>IZMJENE I DOPUNE UPU-a NASELJA NOVA VAS</w:t>
      </w:r>
    </w:p>
    <w:p w14:paraId="73A59FA8"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Općinsko vijeće Općine Brtonigla-Verteneglio, na 07. sjednici održanoj  dana 31. siječnja 2022. godine donijelo je Odluku o izmjeni i dopune Odluke o izradi Izmjena i dopuna Urbanističkog plana uređenja naselja Nova Vas (UPU 3).</w:t>
      </w:r>
    </w:p>
    <w:p w14:paraId="33EAF4F5"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28. lipnja 2022. godine objavljena je Obavijest o održavanju javne rasprave o Prijedlogu Izmjena i dopuna Urbanističkog plana uređenja naselja Nova Vas (UPU 3).</w:t>
      </w:r>
    </w:p>
    <w:p w14:paraId="57C41778"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Javna rasprava o Prijedlogu Izmjena i dopuna Urbanističkog plana uređenja naselja Nova Vas (UPU 3) održana je od 04. srpnja 2022. do 15. srpnja 2022. godine, putem javnog izlaganja i javnog uvida.</w:t>
      </w:r>
    </w:p>
    <w:p w14:paraId="18C546D7" w14:textId="77777777" w:rsidR="008C1F77" w:rsidRPr="00CD3885" w:rsidRDefault="008C1F77" w:rsidP="008C1F77">
      <w:pPr>
        <w:pStyle w:val="Bezproreda1"/>
        <w:jc w:val="both"/>
        <w:rPr>
          <w:rFonts w:ascii="Arial" w:hAnsi="Arial" w:cs="Arial"/>
          <w:sz w:val="24"/>
          <w:szCs w:val="24"/>
        </w:rPr>
      </w:pPr>
    </w:p>
    <w:p w14:paraId="633B5D53" w14:textId="77777777" w:rsidR="008C1F77" w:rsidRPr="00CD3885" w:rsidRDefault="008C1F77" w:rsidP="008C1F77">
      <w:pPr>
        <w:pStyle w:val="Bezproreda1"/>
        <w:jc w:val="both"/>
        <w:rPr>
          <w:rFonts w:ascii="Arial" w:hAnsi="Arial" w:cs="Arial"/>
          <w:b/>
          <w:bCs/>
          <w:sz w:val="24"/>
          <w:szCs w:val="24"/>
        </w:rPr>
      </w:pPr>
      <w:r w:rsidRPr="00CD3885">
        <w:rPr>
          <w:rFonts w:ascii="Arial" w:hAnsi="Arial" w:cs="Arial"/>
          <w:b/>
          <w:bCs/>
          <w:sz w:val="24"/>
          <w:szCs w:val="24"/>
        </w:rPr>
        <w:t>IZMJENE I DOPUNE UPU-a CENTRA ZA VODENE SPORTOVE RONKI</w:t>
      </w:r>
    </w:p>
    <w:p w14:paraId="77783455"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04.veljače 2022. godine, nakon provedenog postupka Ocjene o potrebi strateške procjene utjecaja na okoliš, Načelnik Općine Brtonigla-Verteneglio donio je Odluku kojom se utvrđuje da nije potrebno provesti stratešku procjenu utjecaja na okoliš za izradu Izmjena i dopuna Urbanističkog plana uređenja Centra za vodene sportove </w:t>
      </w:r>
      <w:proofErr w:type="spellStart"/>
      <w:r w:rsidRPr="00CD3885">
        <w:rPr>
          <w:rFonts w:ascii="Arial" w:hAnsi="Arial" w:cs="Arial"/>
          <w:sz w:val="24"/>
          <w:szCs w:val="24"/>
        </w:rPr>
        <w:t>Ronki</w:t>
      </w:r>
      <w:proofErr w:type="spellEnd"/>
      <w:r w:rsidRPr="00CD3885">
        <w:rPr>
          <w:rFonts w:ascii="Arial" w:hAnsi="Arial" w:cs="Arial"/>
          <w:sz w:val="24"/>
          <w:szCs w:val="24"/>
        </w:rPr>
        <w:t xml:space="preserve"> (UPU 22) za područje „</w:t>
      </w:r>
      <w:proofErr w:type="spellStart"/>
      <w:r w:rsidRPr="00CD3885">
        <w:rPr>
          <w:rFonts w:ascii="Arial" w:hAnsi="Arial" w:cs="Arial"/>
          <w:sz w:val="24"/>
          <w:szCs w:val="24"/>
        </w:rPr>
        <w:t>Istralandia</w:t>
      </w:r>
      <w:proofErr w:type="spellEnd"/>
      <w:r w:rsidRPr="00CD3885">
        <w:rPr>
          <w:rFonts w:ascii="Arial" w:hAnsi="Arial" w:cs="Arial"/>
          <w:sz w:val="24"/>
          <w:szCs w:val="24"/>
        </w:rPr>
        <w:t>“.</w:t>
      </w:r>
    </w:p>
    <w:p w14:paraId="597C9265"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Općinsko vijeće Općine Brtonigla-Verteneglio, na 9. sjednici održanoj  dana 27. svibnja 2022. godine, donijelo je Odluku o izradi Izmjena i dopuna Urbanističkog plana uređenja Centra za vodene sportove </w:t>
      </w:r>
      <w:proofErr w:type="spellStart"/>
      <w:r w:rsidRPr="00CD3885">
        <w:rPr>
          <w:rFonts w:ascii="Arial" w:hAnsi="Arial" w:cs="Arial"/>
          <w:sz w:val="24"/>
          <w:szCs w:val="24"/>
        </w:rPr>
        <w:t>Ronki</w:t>
      </w:r>
      <w:proofErr w:type="spellEnd"/>
      <w:r w:rsidRPr="00CD3885">
        <w:rPr>
          <w:rFonts w:ascii="Arial" w:hAnsi="Arial" w:cs="Arial"/>
          <w:sz w:val="24"/>
          <w:szCs w:val="24"/>
        </w:rPr>
        <w:t xml:space="preserve"> (UPU 22) za područje „</w:t>
      </w:r>
      <w:proofErr w:type="spellStart"/>
      <w:r w:rsidRPr="00CD3885">
        <w:rPr>
          <w:rFonts w:ascii="Arial" w:hAnsi="Arial" w:cs="Arial"/>
          <w:sz w:val="24"/>
          <w:szCs w:val="24"/>
        </w:rPr>
        <w:t>Istralandia</w:t>
      </w:r>
      <w:proofErr w:type="spellEnd"/>
      <w:r w:rsidRPr="00CD3885">
        <w:rPr>
          <w:rFonts w:ascii="Arial" w:hAnsi="Arial" w:cs="Arial"/>
          <w:sz w:val="24"/>
          <w:szCs w:val="24"/>
        </w:rPr>
        <w:t>“.</w:t>
      </w:r>
    </w:p>
    <w:p w14:paraId="1B090DBA" w14:textId="77777777" w:rsidR="008C1F77" w:rsidRPr="00CD3885" w:rsidRDefault="008C1F77" w:rsidP="008C1F77">
      <w:pPr>
        <w:pStyle w:val="NoSpacing"/>
        <w:rPr>
          <w:rFonts w:ascii="Arial" w:hAnsi="Arial" w:cs="Arial"/>
          <w:b/>
          <w:bCs/>
          <w:sz w:val="24"/>
          <w:szCs w:val="24"/>
          <w:lang w:val="hr-HR"/>
        </w:rPr>
      </w:pPr>
    </w:p>
    <w:p w14:paraId="456054AA" w14:textId="77777777" w:rsidR="008C1F77" w:rsidRPr="00CD3885" w:rsidRDefault="008C1F77" w:rsidP="008C1F77">
      <w:pPr>
        <w:pStyle w:val="NoSpacing"/>
        <w:rPr>
          <w:rFonts w:ascii="Arial" w:hAnsi="Arial" w:cs="Arial"/>
          <w:b/>
          <w:bCs/>
          <w:sz w:val="24"/>
          <w:szCs w:val="24"/>
          <w:lang w:val="it-IT"/>
        </w:rPr>
      </w:pPr>
      <w:r w:rsidRPr="00CD3885">
        <w:rPr>
          <w:rFonts w:ascii="Arial" w:hAnsi="Arial" w:cs="Arial"/>
          <w:b/>
          <w:bCs/>
          <w:sz w:val="24"/>
          <w:szCs w:val="24"/>
          <w:lang w:val="it-IT"/>
        </w:rPr>
        <w:t xml:space="preserve">POTPISANI UGOVORI ZA PRODAJU 5 PARCELA U ZONI ŠTRPE </w:t>
      </w:r>
    </w:p>
    <w:p w14:paraId="1B9CCB29"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Dana 21.07.2022. godine </w:t>
      </w:r>
      <w:proofErr w:type="spellStart"/>
      <w:r w:rsidRPr="00CD3885">
        <w:rPr>
          <w:rFonts w:ascii="Arial" w:hAnsi="Arial" w:cs="Arial"/>
          <w:sz w:val="24"/>
          <w:szCs w:val="24"/>
          <w:lang w:val="it-IT"/>
        </w:rPr>
        <w:t>potpisani</w:t>
      </w:r>
      <w:proofErr w:type="spellEnd"/>
      <w:r w:rsidRPr="00CD3885">
        <w:rPr>
          <w:rFonts w:ascii="Arial" w:hAnsi="Arial" w:cs="Arial"/>
          <w:sz w:val="24"/>
          <w:szCs w:val="24"/>
          <w:lang w:val="it-IT"/>
        </w:rPr>
        <w:t xml:space="preserve"> su </w:t>
      </w:r>
      <w:proofErr w:type="spellStart"/>
      <w:r w:rsidRPr="00CD3885">
        <w:rPr>
          <w:rFonts w:ascii="Arial" w:hAnsi="Arial" w:cs="Arial"/>
          <w:sz w:val="24"/>
          <w:szCs w:val="24"/>
          <w:lang w:val="it-IT"/>
        </w:rPr>
        <w:t>ugovori</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prvim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investitorima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koju</w:t>
      </w:r>
      <w:proofErr w:type="spellEnd"/>
      <w:r w:rsidRPr="00CD3885">
        <w:rPr>
          <w:rFonts w:ascii="Arial" w:hAnsi="Arial" w:cs="Arial"/>
          <w:sz w:val="24"/>
          <w:szCs w:val="24"/>
          <w:lang w:val="it-IT"/>
        </w:rPr>
        <w:t xml:space="preserve"> su </w:t>
      </w:r>
      <w:proofErr w:type="spellStart"/>
      <w:r w:rsidRPr="00CD3885">
        <w:rPr>
          <w:rFonts w:ascii="Arial" w:hAnsi="Arial" w:cs="Arial"/>
          <w:sz w:val="24"/>
          <w:szCs w:val="24"/>
          <w:lang w:val="it-IT"/>
        </w:rPr>
        <w:t>odlučili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kupiti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terene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poduzetničkoj</w:t>
      </w:r>
      <w:proofErr w:type="spellEnd"/>
      <w:r w:rsidRPr="00CD3885">
        <w:rPr>
          <w:rFonts w:ascii="Arial" w:hAnsi="Arial" w:cs="Arial"/>
          <w:sz w:val="24"/>
          <w:szCs w:val="24"/>
          <w:lang w:val="it-IT"/>
        </w:rPr>
        <w:t xml:space="preserve"> zoni </w:t>
      </w:r>
      <w:proofErr w:type="spellStart"/>
      <w:r w:rsidRPr="00CD3885">
        <w:rPr>
          <w:rFonts w:ascii="Arial" w:hAnsi="Arial" w:cs="Arial"/>
          <w:sz w:val="24"/>
          <w:szCs w:val="24"/>
          <w:lang w:val="it-IT"/>
        </w:rPr>
        <w:t>Štrpe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cilju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proširenja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poslovanja</w:t>
      </w:r>
      <w:proofErr w:type="spellEnd"/>
      <w:r w:rsidRPr="00CD3885">
        <w:rPr>
          <w:rFonts w:ascii="Arial" w:hAnsi="Arial" w:cs="Arial"/>
          <w:sz w:val="24"/>
          <w:szCs w:val="24"/>
          <w:lang w:val="it-IT"/>
        </w:rPr>
        <w:t>.</w:t>
      </w:r>
    </w:p>
    <w:p w14:paraId="692AAFB8"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noProof/>
          <w:sz w:val="24"/>
          <w:szCs w:val="24"/>
        </w:rPr>
        <w:drawing>
          <wp:anchor distT="0" distB="0" distL="114300" distR="114300" simplePos="0" relativeHeight="251683840" behindDoc="0" locked="0" layoutInCell="1" allowOverlap="1" wp14:anchorId="4F3048CC" wp14:editId="0A6586FD">
            <wp:simplePos x="0" y="0"/>
            <wp:positionH relativeFrom="column">
              <wp:posOffset>3507105</wp:posOffset>
            </wp:positionH>
            <wp:positionV relativeFrom="paragraph">
              <wp:posOffset>288290</wp:posOffset>
            </wp:positionV>
            <wp:extent cx="2663190" cy="1536065"/>
            <wp:effectExtent l="0" t="0" r="3810" b="6985"/>
            <wp:wrapSquare wrapText="bothSides"/>
            <wp:docPr id="2078" name="Picture 2078" descr="BRTONIGLA - potpisivanje ugovora za poduzetničku zonu Štrp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RTONIGLA - potpisivanje ugovora za poduzetničku zonu Štrpe (1)"/>
                    <pic:cNvPicPr>
                      <a:picLocks noChangeAspect="1" noChangeArrowheads="1"/>
                    </pic:cNvPicPr>
                  </pic:nvPicPr>
                  <pic:blipFill>
                    <a:blip r:embed="rId18" cstate="print">
                      <a:extLst>
                        <a:ext uri="{BEBA8EAE-BF5A-486C-A8C5-ECC9F3942E4B}">
                          <a14:imgProps xmlns:a14="http://schemas.microsoft.com/office/drawing/2010/main">
                            <a14:imgLayer r:embed="rId19">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663190" cy="153606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CD3885">
        <w:rPr>
          <w:rFonts w:ascii="Arial" w:hAnsi="Arial" w:cs="Arial"/>
          <w:sz w:val="24"/>
          <w:szCs w:val="24"/>
          <w:lang w:val="it-IT"/>
        </w:rPr>
        <w:t>Općina</w:t>
      </w:r>
      <w:proofErr w:type="spellEnd"/>
      <w:r w:rsidRPr="00CD3885">
        <w:rPr>
          <w:rFonts w:ascii="Arial" w:hAnsi="Arial" w:cs="Arial"/>
          <w:sz w:val="24"/>
          <w:szCs w:val="24"/>
          <w:lang w:val="it-IT"/>
        </w:rPr>
        <w:t xml:space="preserve"> je </w:t>
      </w:r>
      <w:proofErr w:type="spellStart"/>
      <w:r w:rsidRPr="00CD3885">
        <w:rPr>
          <w:rFonts w:ascii="Arial" w:hAnsi="Arial" w:cs="Arial"/>
          <w:sz w:val="24"/>
          <w:szCs w:val="24"/>
          <w:lang w:val="it-IT"/>
        </w:rPr>
        <w:t>raspisala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natječaj</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prodaju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nekretnina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poduzetničke</w:t>
      </w:r>
      <w:proofErr w:type="spellEnd"/>
      <w:r w:rsidRPr="00CD3885">
        <w:rPr>
          <w:rFonts w:ascii="Arial" w:hAnsi="Arial" w:cs="Arial"/>
          <w:sz w:val="24"/>
          <w:szCs w:val="24"/>
          <w:lang w:val="it-IT"/>
        </w:rPr>
        <w:t xml:space="preserve"> zone </w:t>
      </w:r>
      <w:proofErr w:type="spellStart"/>
      <w:r w:rsidRPr="00CD3885">
        <w:rPr>
          <w:rFonts w:ascii="Arial" w:hAnsi="Arial" w:cs="Arial"/>
          <w:sz w:val="24"/>
          <w:szCs w:val="24"/>
          <w:lang w:val="it-IT"/>
        </w:rPr>
        <w:t>Štrpe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Ukupno</w:t>
      </w:r>
      <w:proofErr w:type="spellEnd"/>
      <w:r w:rsidRPr="00CD3885">
        <w:rPr>
          <w:rFonts w:ascii="Arial" w:hAnsi="Arial" w:cs="Arial"/>
          <w:sz w:val="24"/>
          <w:szCs w:val="24"/>
          <w:lang w:val="it-IT"/>
        </w:rPr>
        <w:t xml:space="preserve"> je </w:t>
      </w:r>
      <w:proofErr w:type="spellStart"/>
      <w:r w:rsidRPr="00CD3885">
        <w:rPr>
          <w:rFonts w:ascii="Arial" w:hAnsi="Arial" w:cs="Arial"/>
          <w:sz w:val="24"/>
          <w:szCs w:val="24"/>
          <w:lang w:val="it-IT"/>
        </w:rPr>
        <w:t>pristiglo</w:t>
      </w:r>
      <w:proofErr w:type="spellEnd"/>
      <w:r w:rsidRPr="00CD3885">
        <w:rPr>
          <w:rFonts w:ascii="Arial" w:hAnsi="Arial" w:cs="Arial"/>
          <w:sz w:val="24"/>
          <w:szCs w:val="24"/>
          <w:lang w:val="it-IT"/>
        </w:rPr>
        <w:t xml:space="preserve"> 9 </w:t>
      </w:r>
      <w:proofErr w:type="spellStart"/>
      <w:r w:rsidRPr="00CD3885">
        <w:rPr>
          <w:rFonts w:ascii="Arial" w:hAnsi="Arial" w:cs="Arial"/>
          <w:sz w:val="24"/>
          <w:szCs w:val="24"/>
          <w:lang w:val="it-IT"/>
        </w:rPr>
        <w:t>ponuda</w:t>
      </w:r>
      <w:proofErr w:type="spellEnd"/>
      <w:r w:rsidRPr="00CD3885">
        <w:rPr>
          <w:rFonts w:ascii="Arial" w:hAnsi="Arial" w:cs="Arial"/>
          <w:sz w:val="24"/>
          <w:szCs w:val="24"/>
          <w:lang w:val="it-IT"/>
        </w:rPr>
        <w:t xml:space="preserve">, te je 5 </w:t>
      </w:r>
      <w:proofErr w:type="spellStart"/>
      <w:r w:rsidRPr="00CD3885">
        <w:rPr>
          <w:rFonts w:ascii="Arial" w:hAnsi="Arial" w:cs="Arial"/>
          <w:sz w:val="24"/>
          <w:szCs w:val="24"/>
          <w:lang w:val="it-IT"/>
        </w:rPr>
        <w:t>parcela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dodijeljeno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poduzećima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Riječ</w:t>
      </w:r>
      <w:proofErr w:type="spellEnd"/>
      <w:r w:rsidRPr="00CD3885">
        <w:rPr>
          <w:rFonts w:ascii="Arial" w:hAnsi="Arial" w:cs="Arial"/>
          <w:sz w:val="24"/>
          <w:szCs w:val="24"/>
          <w:lang w:val="it-IT"/>
        </w:rPr>
        <w:t xml:space="preserve"> je o </w:t>
      </w:r>
      <w:proofErr w:type="spellStart"/>
      <w:r w:rsidRPr="00CD3885">
        <w:rPr>
          <w:rFonts w:ascii="Arial" w:hAnsi="Arial" w:cs="Arial"/>
          <w:sz w:val="24"/>
          <w:szCs w:val="24"/>
          <w:lang w:val="it-IT"/>
        </w:rPr>
        <w:t>poduzećima</w:t>
      </w:r>
      <w:proofErr w:type="spellEnd"/>
      <w:r w:rsidRPr="00CD3885">
        <w:rPr>
          <w:rFonts w:ascii="Arial" w:hAnsi="Arial" w:cs="Arial"/>
          <w:sz w:val="24"/>
          <w:szCs w:val="24"/>
          <w:lang w:val="it-IT"/>
        </w:rPr>
        <w:t xml:space="preserve"> Gelax d.o.o. </w:t>
      </w:r>
      <w:proofErr w:type="spellStart"/>
      <w:r w:rsidRPr="00CD3885">
        <w:rPr>
          <w:rFonts w:ascii="Arial" w:hAnsi="Arial" w:cs="Arial"/>
          <w:sz w:val="24"/>
          <w:szCs w:val="24"/>
          <w:lang w:val="it-IT"/>
        </w:rPr>
        <w:t>iz</w:t>
      </w:r>
      <w:proofErr w:type="spellEnd"/>
      <w:r w:rsidRPr="00CD3885">
        <w:rPr>
          <w:rFonts w:ascii="Arial" w:hAnsi="Arial" w:cs="Arial"/>
          <w:sz w:val="24"/>
          <w:szCs w:val="24"/>
          <w:lang w:val="it-IT"/>
        </w:rPr>
        <w:t xml:space="preserve"> Buja,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bavi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turističkom</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svjetlosnom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signalizacijom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zatim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Imot</w:t>
      </w:r>
      <w:proofErr w:type="spellEnd"/>
      <w:r w:rsidRPr="00CD3885">
        <w:rPr>
          <w:rFonts w:ascii="Arial" w:hAnsi="Arial" w:cs="Arial"/>
          <w:sz w:val="24"/>
          <w:szCs w:val="24"/>
          <w:lang w:val="it-IT"/>
        </w:rPr>
        <w:t xml:space="preserve">-trade d.o.o. </w:t>
      </w:r>
      <w:proofErr w:type="spellStart"/>
      <w:r w:rsidRPr="00CD3885">
        <w:rPr>
          <w:rFonts w:ascii="Arial" w:hAnsi="Arial" w:cs="Arial"/>
          <w:sz w:val="24"/>
          <w:szCs w:val="24"/>
          <w:lang w:val="it-IT"/>
        </w:rPr>
        <w:t>iz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Rijeke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registriran</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proizvodnju</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prodaju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papirnate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galanterije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kemijskih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proizvoda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sredstva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raskuživanje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sl</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Zamar</w:t>
      </w:r>
      <w:proofErr w:type="spellEnd"/>
      <w:r w:rsidRPr="00CD3885">
        <w:rPr>
          <w:rFonts w:ascii="Arial" w:hAnsi="Arial" w:cs="Arial"/>
          <w:sz w:val="24"/>
          <w:szCs w:val="24"/>
          <w:lang w:val="it-IT"/>
        </w:rPr>
        <w:t xml:space="preserve"> d.o.o. </w:t>
      </w:r>
      <w:proofErr w:type="spellStart"/>
      <w:r w:rsidRPr="00CD3885">
        <w:rPr>
          <w:rFonts w:ascii="Arial" w:hAnsi="Arial" w:cs="Arial"/>
          <w:sz w:val="24"/>
          <w:szCs w:val="24"/>
          <w:lang w:val="it-IT"/>
        </w:rPr>
        <w:t>iz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Vrsara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glavna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djelatnost</w:t>
      </w:r>
      <w:proofErr w:type="spellEnd"/>
      <w:r w:rsidRPr="00CD3885">
        <w:rPr>
          <w:rFonts w:ascii="Arial" w:hAnsi="Arial" w:cs="Arial"/>
          <w:sz w:val="24"/>
          <w:szCs w:val="24"/>
          <w:lang w:val="it-IT"/>
        </w:rPr>
        <w:t xml:space="preserve"> je </w:t>
      </w:r>
      <w:proofErr w:type="spellStart"/>
      <w:r w:rsidRPr="00CD3885">
        <w:rPr>
          <w:rFonts w:ascii="Arial" w:hAnsi="Arial" w:cs="Arial"/>
          <w:sz w:val="24"/>
          <w:szCs w:val="24"/>
          <w:lang w:val="it-IT"/>
        </w:rPr>
        <w:t>proizvodnja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medicinske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opreme</w:t>
      </w:r>
      <w:proofErr w:type="spellEnd"/>
      <w:r w:rsidRPr="00CD3885">
        <w:rPr>
          <w:rFonts w:ascii="Arial" w:hAnsi="Arial" w:cs="Arial"/>
          <w:sz w:val="24"/>
          <w:szCs w:val="24"/>
          <w:lang w:val="it-IT"/>
        </w:rPr>
        <w:t>.</w:t>
      </w:r>
    </w:p>
    <w:p w14:paraId="25A41F28"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Predstavnici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navedenih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poduzeća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izjavili</w:t>
      </w:r>
      <w:proofErr w:type="spellEnd"/>
      <w:r w:rsidRPr="00CD3885">
        <w:rPr>
          <w:rFonts w:ascii="Arial" w:hAnsi="Arial" w:cs="Arial"/>
          <w:sz w:val="24"/>
          <w:szCs w:val="24"/>
          <w:lang w:val="it-IT"/>
        </w:rPr>
        <w:t xml:space="preserve"> su da </w:t>
      </w:r>
      <w:proofErr w:type="spellStart"/>
      <w:r w:rsidRPr="00CD3885">
        <w:rPr>
          <w:rFonts w:ascii="Arial" w:hAnsi="Arial" w:cs="Arial"/>
          <w:sz w:val="24"/>
          <w:szCs w:val="24"/>
          <w:lang w:val="it-IT"/>
        </w:rPr>
        <w:t>planiraju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krenuti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odmah</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potrebnim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radnjama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kako</w:t>
      </w:r>
      <w:proofErr w:type="spellEnd"/>
      <w:r w:rsidRPr="00CD3885">
        <w:rPr>
          <w:rFonts w:ascii="Arial" w:hAnsi="Arial" w:cs="Arial"/>
          <w:sz w:val="24"/>
          <w:szCs w:val="24"/>
          <w:lang w:val="it-IT"/>
        </w:rPr>
        <w:t xml:space="preserve"> bi </w:t>
      </w:r>
      <w:proofErr w:type="spellStart"/>
      <w:r w:rsidRPr="00CD3885">
        <w:rPr>
          <w:rFonts w:ascii="Arial" w:hAnsi="Arial" w:cs="Arial"/>
          <w:sz w:val="24"/>
          <w:szCs w:val="24"/>
          <w:lang w:val="it-IT"/>
        </w:rPr>
        <w:t>njihove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investicije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zaživjele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što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Brtonigle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donijeti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mnoge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benefite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među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kojima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otvaranje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mjesta</w:t>
      </w:r>
      <w:proofErr w:type="spellEnd"/>
      <w:r w:rsidRPr="00CD3885">
        <w:rPr>
          <w:rFonts w:ascii="Arial" w:hAnsi="Arial" w:cs="Arial"/>
          <w:sz w:val="24"/>
          <w:szCs w:val="24"/>
          <w:lang w:val="it-IT"/>
        </w:rPr>
        <w:t>.</w:t>
      </w:r>
    </w:p>
    <w:p w14:paraId="244BF7EE"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Općina</w:t>
      </w:r>
      <w:proofErr w:type="spellEnd"/>
      <w:r w:rsidRPr="00CD3885">
        <w:rPr>
          <w:rFonts w:ascii="Arial" w:hAnsi="Arial" w:cs="Arial"/>
          <w:sz w:val="24"/>
          <w:szCs w:val="24"/>
          <w:lang w:val="it-IT"/>
        </w:rPr>
        <w:t xml:space="preserve"> je </w:t>
      </w:r>
      <w:proofErr w:type="spellStart"/>
      <w:r w:rsidRPr="00CD3885">
        <w:rPr>
          <w:rFonts w:ascii="Arial" w:hAnsi="Arial" w:cs="Arial"/>
          <w:sz w:val="24"/>
          <w:szCs w:val="24"/>
          <w:lang w:val="it-IT"/>
        </w:rPr>
        <w:t>uprihodila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približno</w:t>
      </w:r>
      <w:proofErr w:type="spellEnd"/>
      <w:r w:rsidRPr="00CD3885">
        <w:rPr>
          <w:rFonts w:ascii="Arial" w:hAnsi="Arial" w:cs="Arial"/>
          <w:sz w:val="24"/>
          <w:szCs w:val="24"/>
          <w:lang w:val="it-IT"/>
        </w:rPr>
        <w:t xml:space="preserve"> 2,2 </w:t>
      </w:r>
      <w:proofErr w:type="spellStart"/>
      <w:r w:rsidRPr="00CD3885">
        <w:rPr>
          <w:rFonts w:ascii="Arial" w:hAnsi="Arial" w:cs="Arial"/>
          <w:sz w:val="24"/>
          <w:szCs w:val="24"/>
          <w:lang w:val="it-IT"/>
        </w:rPr>
        <w:t>milijuna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kuna</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same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prodaje</w:t>
      </w:r>
      <w:proofErr w:type="spellEnd"/>
      <w:r w:rsidRPr="00CD3885">
        <w:rPr>
          <w:rFonts w:ascii="Arial" w:hAnsi="Arial" w:cs="Arial"/>
          <w:sz w:val="24"/>
          <w:szCs w:val="24"/>
          <w:lang w:val="it-IT"/>
        </w:rPr>
        <w:t>.</w:t>
      </w:r>
    </w:p>
    <w:p w14:paraId="11733A5C"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noProof/>
          <w:sz w:val="24"/>
          <w:szCs w:val="24"/>
        </w:rPr>
        <w:drawing>
          <wp:anchor distT="0" distB="0" distL="114300" distR="114300" simplePos="0" relativeHeight="251684864" behindDoc="0" locked="0" layoutInCell="1" allowOverlap="1" wp14:anchorId="73F85952" wp14:editId="19878E96">
            <wp:simplePos x="0" y="0"/>
            <wp:positionH relativeFrom="margin">
              <wp:align>left</wp:align>
            </wp:positionH>
            <wp:positionV relativeFrom="paragraph">
              <wp:posOffset>481330</wp:posOffset>
            </wp:positionV>
            <wp:extent cx="3251835" cy="1500505"/>
            <wp:effectExtent l="0" t="0" r="5715" b="4445"/>
            <wp:wrapSquare wrapText="bothSides"/>
            <wp:docPr id="2079" name="Picture 2079" descr="BRTONIGLA - potpisivanje ugovora za poduzetničku zonu Štrp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RTONIGLA - potpisivanje ugovora za poduzetničku zonu Štrpe (3)"/>
                    <pic:cNvPicPr>
                      <a:picLocks noChangeAspect="1" noChangeArrowheads="1"/>
                    </pic:cNvPicPr>
                  </pic:nvPicPr>
                  <pic:blipFill>
                    <a:blip r:embed="rId20" cstate="print">
                      <a:extLst>
                        <a:ext uri="{BEBA8EAE-BF5A-486C-A8C5-ECC9F3942E4B}">
                          <a14:imgProps xmlns:a14="http://schemas.microsoft.com/office/drawing/2010/main">
                            <a14:imgLayer r:embed="rId21">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251835" cy="15005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CD3885">
        <w:rPr>
          <w:rFonts w:ascii="Arial" w:hAnsi="Arial" w:cs="Arial"/>
          <w:sz w:val="24"/>
          <w:szCs w:val="24"/>
          <w:lang w:val="it-IT"/>
        </w:rPr>
        <w:t>Uskoro</w:t>
      </w:r>
      <w:proofErr w:type="spellEnd"/>
      <w:r w:rsidRPr="00CD3885">
        <w:rPr>
          <w:rFonts w:ascii="Arial" w:hAnsi="Arial" w:cs="Arial"/>
          <w:sz w:val="24"/>
          <w:szCs w:val="24"/>
          <w:lang w:val="it-IT"/>
        </w:rPr>
        <w:t xml:space="preserve"> bi </w:t>
      </w:r>
      <w:proofErr w:type="spellStart"/>
      <w:r w:rsidRPr="00CD3885">
        <w:rPr>
          <w:rFonts w:ascii="Arial" w:hAnsi="Arial" w:cs="Arial"/>
          <w:sz w:val="24"/>
          <w:szCs w:val="24"/>
          <w:lang w:val="it-IT"/>
        </w:rPr>
        <w:t>trebao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krenuti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drugi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natječaj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kojemu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ponuđeno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dodatnih</w:t>
      </w:r>
      <w:proofErr w:type="spellEnd"/>
      <w:r w:rsidRPr="00CD3885">
        <w:rPr>
          <w:rFonts w:ascii="Arial" w:hAnsi="Arial" w:cs="Arial"/>
          <w:sz w:val="24"/>
          <w:szCs w:val="24"/>
          <w:lang w:val="it-IT"/>
        </w:rPr>
        <w:t xml:space="preserve"> 6 </w:t>
      </w:r>
      <w:proofErr w:type="spellStart"/>
      <w:r w:rsidRPr="00CD3885">
        <w:rPr>
          <w:rFonts w:ascii="Arial" w:hAnsi="Arial" w:cs="Arial"/>
          <w:sz w:val="24"/>
          <w:szCs w:val="24"/>
          <w:lang w:val="it-IT"/>
        </w:rPr>
        <w:t>parcela</w:t>
      </w:r>
      <w:proofErr w:type="spellEnd"/>
      <w:r w:rsidRPr="00CD3885">
        <w:rPr>
          <w:rFonts w:ascii="Arial" w:hAnsi="Arial" w:cs="Arial"/>
          <w:sz w:val="24"/>
          <w:szCs w:val="24"/>
          <w:lang w:val="it-IT"/>
        </w:rPr>
        <w:t>.</w:t>
      </w:r>
    </w:p>
    <w:p w14:paraId="0C92872F"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Svrha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projekta</w:t>
      </w:r>
      <w:proofErr w:type="spellEnd"/>
      <w:r w:rsidRPr="00CD3885">
        <w:rPr>
          <w:rFonts w:ascii="Arial" w:hAnsi="Arial" w:cs="Arial"/>
          <w:sz w:val="24"/>
          <w:szCs w:val="24"/>
          <w:lang w:val="it-IT"/>
        </w:rPr>
        <w:t xml:space="preserve"> je da </w:t>
      </w:r>
      <w:proofErr w:type="gramStart"/>
      <w:r w:rsidRPr="00CD3885">
        <w:rPr>
          <w:rFonts w:ascii="Arial" w:hAnsi="Arial" w:cs="Arial"/>
          <w:sz w:val="24"/>
          <w:szCs w:val="24"/>
          <w:lang w:val="it-IT"/>
        </w:rPr>
        <w:t>se</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poduzetnička</w:t>
      </w:r>
      <w:proofErr w:type="spellEnd"/>
      <w:r w:rsidRPr="00CD3885">
        <w:rPr>
          <w:rFonts w:ascii="Arial" w:hAnsi="Arial" w:cs="Arial"/>
          <w:sz w:val="24"/>
          <w:szCs w:val="24"/>
          <w:lang w:val="it-IT"/>
        </w:rPr>
        <w:t xml:space="preserve"> zone </w:t>
      </w:r>
      <w:proofErr w:type="spellStart"/>
      <w:r w:rsidRPr="00CD3885">
        <w:rPr>
          <w:rFonts w:ascii="Arial" w:hAnsi="Arial" w:cs="Arial"/>
          <w:sz w:val="24"/>
          <w:szCs w:val="24"/>
          <w:lang w:val="it-IT"/>
        </w:rPr>
        <w:t>Štrpe</w:t>
      </w:r>
      <w:proofErr w:type="spellEnd"/>
      <w:r w:rsidRPr="00CD3885">
        <w:rPr>
          <w:rFonts w:ascii="Arial" w:hAnsi="Arial" w:cs="Arial"/>
          <w:sz w:val="24"/>
          <w:szCs w:val="24"/>
          <w:lang w:val="it-IT"/>
        </w:rPr>
        <w:t xml:space="preserve"> stavi u </w:t>
      </w:r>
      <w:proofErr w:type="spellStart"/>
      <w:r w:rsidRPr="00CD3885">
        <w:rPr>
          <w:rFonts w:ascii="Arial" w:hAnsi="Arial" w:cs="Arial"/>
          <w:sz w:val="24"/>
          <w:szCs w:val="24"/>
          <w:lang w:val="it-IT"/>
        </w:rPr>
        <w:t>potpunosti</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funkciju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čime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omogućiti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razvoj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industrije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poduzetništva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novog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zapošljavanja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lokaciji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koja</w:t>
      </w:r>
      <w:proofErr w:type="spellEnd"/>
      <w:r w:rsidRPr="00CD3885">
        <w:rPr>
          <w:rFonts w:ascii="Arial" w:hAnsi="Arial" w:cs="Arial"/>
          <w:sz w:val="24"/>
          <w:szCs w:val="24"/>
          <w:lang w:val="it-IT"/>
        </w:rPr>
        <w:t xml:space="preserve"> je </w:t>
      </w:r>
      <w:proofErr w:type="spellStart"/>
      <w:r w:rsidRPr="00CD3885">
        <w:rPr>
          <w:rFonts w:ascii="Arial" w:hAnsi="Arial" w:cs="Arial"/>
          <w:sz w:val="24"/>
          <w:szCs w:val="24"/>
          <w:lang w:val="it-IT"/>
        </w:rPr>
        <w:t>vrlo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interesantna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domaćim</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stranim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investitorima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zbog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optimalne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povezanosti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geografske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lokacije</w:t>
      </w:r>
      <w:proofErr w:type="spellEnd"/>
      <w:r w:rsidRPr="00CD3885">
        <w:rPr>
          <w:rFonts w:ascii="Arial" w:hAnsi="Arial" w:cs="Arial"/>
          <w:sz w:val="24"/>
          <w:szCs w:val="24"/>
          <w:lang w:val="it-IT"/>
        </w:rPr>
        <w:t>.</w:t>
      </w:r>
    </w:p>
    <w:p w14:paraId="6C58CC8B"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Projekt izgradnje prometnice unutar Poduzetničke zone </w:t>
      </w:r>
      <w:proofErr w:type="spellStart"/>
      <w:r w:rsidRPr="00CD3885">
        <w:rPr>
          <w:rFonts w:ascii="Arial" w:hAnsi="Arial" w:cs="Arial"/>
          <w:sz w:val="24"/>
          <w:szCs w:val="24"/>
        </w:rPr>
        <w:t>Štrpe</w:t>
      </w:r>
      <w:proofErr w:type="spellEnd"/>
      <w:r w:rsidRPr="00CD3885">
        <w:rPr>
          <w:rFonts w:ascii="Arial" w:hAnsi="Arial" w:cs="Arial"/>
          <w:sz w:val="24"/>
          <w:szCs w:val="24"/>
        </w:rPr>
        <w:t xml:space="preserve"> sa pratećom infrastrukturom (1. faza) prijavljen je na Poziv na dostavu projektnih prijedloga „Razvoj infrastrukture poduzetničkih </w:t>
      </w:r>
      <w:r w:rsidRPr="00CD3885">
        <w:rPr>
          <w:rFonts w:ascii="Arial" w:hAnsi="Arial" w:cs="Arial"/>
          <w:sz w:val="24"/>
          <w:szCs w:val="24"/>
        </w:rPr>
        <w:lastRenderedPageBreak/>
        <w:t xml:space="preserve">zona“, koji je objavljen u sklopu Operativnog programa Konkurentnost i kohezija 2014.-2020. te je Općini sveukupno isplaćeno 1.135.835,11 HRK bespovratnih sredstava. </w:t>
      </w:r>
    </w:p>
    <w:p w14:paraId="25ABF2B9" w14:textId="77777777" w:rsidR="008C1F77" w:rsidRPr="00CD3885" w:rsidRDefault="008C1F77" w:rsidP="008C1F77">
      <w:pPr>
        <w:pStyle w:val="Bezproreda1"/>
        <w:jc w:val="both"/>
        <w:rPr>
          <w:rFonts w:ascii="Arial" w:hAnsi="Arial" w:cs="Arial"/>
          <w:b/>
          <w:bCs/>
          <w:sz w:val="24"/>
          <w:szCs w:val="24"/>
        </w:rPr>
      </w:pPr>
      <w:r w:rsidRPr="00CD3885">
        <w:rPr>
          <w:rFonts w:ascii="Arial" w:hAnsi="Arial" w:cs="Arial"/>
          <w:noProof/>
          <w:sz w:val="24"/>
          <w:szCs w:val="24"/>
        </w:rPr>
        <w:drawing>
          <wp:inline distT="0" distB="0" distL="0" distR="0" wp14:anchorId="0075C446" wp14:editId="08F0B1A9">
            <wp:extent cx="6191288" cy="965607"/>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49643" cy="990304"/>
                    </a:xfrm>
                    <a:prstGeom prst="rect">
                      <a:avLst/>
                    </a:prstGeom>
                    <a:noFill/>
                    <a:ln>
                      <a:noFill/>
                    </a:ln>
                  </pic:spPr>
                </pic:pic>
              </a:graphicData>
            </a:graphic>
          </wp:inline>
        </w:drawing>
      </w:r>
    </w:p>
    <w:p w14:paraId="508B715B" w14:textId="77777777" w:rsidR="008C1F77" w:rsidRPr="00EF6880" w:rsidRDefault="008C1F77" w:rsidP="008C1F77">
      <w:pPr>
        <w:pStyle w:val="Bezproreda1"/>
        <w:jc w:val="both"/>
        <w:rPr>
          <w:rFonts w:ascii="Arial" w:hAnsi="Arial" w:cs="Arial"/>
          <w:b/>
          <w:bCs/>
        </w:rPr>
      </w:pPr>
    </w:p>
    <w:p w14:paraId="10889B36" w14:textId="77777777" w:rsidR="008C1F77" w:rsidRPr="00CD3885" w:rsidRDefault="008C1F77" w:rsidP="008C1F77">
      <w:pPr>
        <w:pStyle w:val="Bezproreda1"/>
        <w:jc w:val="both"/>
        <w:rPr>
          <w:rFonts w:ascii="Arial" w:hAnsi="Arial" w:cs="Arial"/>
          <w:b/>
          <w:bCs/>
          <w:sz w:val="24"/>
          <w:szCs w:val="24"/>
        </w:rPr>
      </w:pPr>
      <w:r w:rsidRPr="00CD3885">
        <w:rPr>
          <w:rFonts w:ascii="Arial" w:hAnsi="Arial" w:cs="Arial"/>
          <w:b/>
          <w:bCs/>
          <w:sz w:val="24"/>
          <w:szCs w:val="24"/>
        </w:rPr>
        <w:t>OPĆINI DODIJELJENO SUFINANCIRANJE ZA EU PROJEKT KARIGAD(M)OR(E)</w:t>
      </w:r>
    </w:p>
    <w:p w14:paraId="63B7105A"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 xml:space="preserve">Općina Brtonigla-Verteneglio uspješno je prijavila EU projekt na FLAG natječaj za provedbu </w:t>
      </w:r>
      <w:proofErr w:type="spellStart"/>
      <w:r w:rsidRPr="00CD3885">
        <w:rPr>
          <w:rFonts w:ascii="Arial" w:hAnsi="Arial" w:cs="Arial"/>
          <w:color w:val="333333"/>
          <w:sz w:val="24"/>
          <w:szCs w:val="24"/>
        </w:rPr>
        <w:t>Podmjere</w:t>
      </w:r>
      <w:proofErr w:type="spellEnd"/>
      <w:r w:rsidRPr="00CD3885">
        <w:rPr>
          <w:rFonts w:ascii="Arial" w:hAnsi="Arial" w:cs="Arial"/>
          <w:color w:val="333333"/>
          <w:sz w:val="24"/>
          <w:szCs w:val="24"/>
        </w:rPr>
        <w:t xml:space="preserve"> 2.2.1. „Potpora aktivnostima pokretanja, razvoja i unapređenja dodatnih sadržaja na FLAG području“. Naziv projekta je „Sinergija plavog i zelenog </w:t>
      </w:r>
      <w:proofErr w:type="spellStart"/>
      <w:r w:rsidRPr="00CD3885">
        <w:rPr>
          <w:rFonts w:ascii="Arial" w:hAnsi="Arial" w:cs="Arial"/>
          <w:color w:val="333333"/>
          <w:sz w:val="24"/>
          <w:szCs w:val="24"/>
        </w:rPr>
        <w:t>Karigadora</w:t>
      </w:r>
      <w:proofErr w:type="spellEnd"/>
      <w:r w:rsidRPr="00CD3885">
        <w:rPr>
          <w:rFonts w:ascii="Arial" w:hAnsi="Arial" w:cs="Arial"/>
          <w:color w:val="333333"/>
          <w:sz w:val="24"/>
          <w:szCs w:val="24"/>
        </w:rPr>
        <w:t xml:space="preserve"> za prezentaciju ribarske tradicije“ (akronim: </w:t>
      </w:r>
      <w:hyperlink r:id="rId23" w:history="1">
        <w:r w:rsidRPr="00CD3885">
          <w:rPr>
            <w:rStyle w:val="Hyperlink"/>
            <w:rFonts w:ascii="Arial" w:hAnsi="Arial" w:cs="Arial"/>
            <w:sz w:val="24"/>
            <w:szCs w:val="24"/>
          </w:rPr>
          <w:t>KARIGAD(M)OR(E)</w:t>
        </w:r>
      </w:hyperlink>
      <w:r w:rsidRPr="00CD3885">
        <w:rPr>
          <w:rFonts w:ascii="Arial" w:hAnsi="Arial" w:cs="Arial"/>
          <w:color w:val="333333"/>
          <w:sz w:val="24"/>
          <w:szCs w:val="24"/>
        </w:rPr>
        <w:t>).</w:t>
      </w:r>
    </w:p>
    <w:p w14:paraId="00FB2D35"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Osim Općine, u aktivnostima će aktivno sudjelovati i Turistička zajednica Općine Brtonigla, koja ima ulogu projektnog partnera.</w:t>
      </w:r>
    </w:p>
    <w:p w14:paraId="3F01FBEF"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 xml:space="preserve">Dugoročna svrha projekta je očuvanje ribarske tradicije, kroz realizaciju dodatnih sadržaja, istraživanje i promociju bogate </w:t>
      </w:r>
      <w:proofErr w:type="spellStart"/>
      <w:r w:rsidRPr="00CD3885">
        <w:rPr>
          <w:rFonts w:ascii="Arial" w:hAnsi="Arial" w:cs="Arial"/>
          <w:color w:val="333333"/>
          <w:sz w:val="24"/>
          <w:szCs w:val="24"/>
        </w:rPr>
        <w:t>ribarstvene</w:t>
      </w:r>
      <w:proofErr w:type="spellEnd"/>
      <w:r w:rsidRPr="00CD3885">
        <w:rPr>
          <w:rFonts w:ascii="Arial" w:hAnsi="Arial" w:cs="Arial"/>
          <w:color w:val="333333"/>
          <w:sz w:val="24"/>
          <w:szCs w:val="24"/>
        </w:rPr>
        <w:t xml:space="preserve"> baštine Općine Brtonigla-Verteneglio i FLAG područja. Svrha realizacije projektnih aktivnosti je povećanje razine prepoznatljivosti i atraktivnosti lokalne turističke destinacije i ribarske tradicije, čime će se pozitivno utjecati na produženje turističke sezone i na povećanje konzumacije ribljih specijaliteta. Svrha je da se realizacijom tematske staze promovira ribarstvo i </w:t>
      </w:r>
      <w:proofErr w:type="spellStart"/>
      <w:r w:rsidRPr="00CD3885">
        <w:rPr>
          <w:rFonts w:ascii="Arial" w:hAnsi="Arial" w:cs="Arial"/>
          <w:color w:val="333333"/>
          <w:sz w:val="24"/>
          <w:szCs w:val="24"/>
        </w:rPr>
        <w:t>ribarstvena</w:t>
      </w:r>
      <w:proofErr w:type="spellEnd"/>
      <w:r w:rsidRPr="00CD3885">
        <w:rPr>
          <w:rFonts w:ascii="Arial" w:hAnsi="Arial" w:cs="Arial"/>
          <w:color w:val="333333"/>
          <w:sz w:val="24"/>
          <w:szCs w:val="24"/>
        </w:rPr>
        <w:t xml:space="preserve"> baština, s posebnim naglaskom na temu zaštite okoliša i važnosti očuvanja bioraznolikosti i da se realizira prostor okupljanja za buduće edukativne i kulturne aktivnosti koje će biti vezane za ribarstvo i ribarsku tradiciju, u neposrednoj blizini mora.</w:t>
      </w:r>
    </w:p>
    <w:p w14:paraId="4A2AC3B6" w14:textId="14DC6542" w:rsidR="008C1F77"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Ukupna vrijednost projekta iznosi 856.439,75 HRK, a očekivano sufinanciranje iz javnog izvora u okviru provedbe LRSR je 758.950,00 HRK (EU sredstva 85%, RH sredstva 15%).</w:t>
      </w:r>
    </w:p>
    <w:p w14:paraId="662545AE" w14:textId="77777777" w:rsidR="00EF6880" w:rsidRPr="00CD3885" w:rsidRDefault="00EF6880" w:rsidP="008C1F77">
      <w:pPr>
        <w:pStyle w:val="Bezproreda1"/>
        <w:jc w:val="both"/>
        <w:rPr>
          <w:rFonts w:ascii="Arial" w:hAnsi="Arial" w:cs="Arial"/>
          <w:color w:val="333333"/>
          <w:sz w:val="24"/>
          <w:szCs w:val="24"/>
        </w:rPr>
      </w:pPr>
    </w:p>
    <w:p w14:paraId="65A2F1C9" w14:textId="77777777" w:rsidR="008C1F77" w:rsidRPr="00CD3885" w:rsidRDefault="008C1F77" w:rsidP="008C1F77">
      <w:pPr>
        <w:pStyle w:val="Bezproreda1"/>
        <w:jc w:val="center"/>
        <w:rPr>
          <w:rFonts w:ascii="Arial" w:hAnsi="Arial" w:cs="Arial"/>
          <w:sz w:val="24"/>
          <w:szCs w:val="24"/>
        </w:rPr>
      </w:pPr>
      <w:r w:rsidRPr="00CD3885">
        <w:rPr>
          <w:rFonts w:ascii="Arial" w:hAnsi="Arial" w:cs="Arial"/>
          <w:noProof/>
          <w:sz w:val="24"/>
          <w:szCs w:val="24"/>
        </w:rPr>
        <w:drawing>
          <wp:inline distT="0" distB="0" distL="0" distR="0" wp14:anchorId="6B1B2A27" wp14:editId="14B93C04">
            <wp:extent cx="3913632" cy="977799"/>
            <wp:effectExtent l="0" t="0" r="6350" b="6985"/>
            <wp:docPr id="2075" name="Picture 2075" descr="Kvalitetna lokalna riblja hrana za jedinstveno gastronomsko iskustvo i zdravo djetinj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valitetna lokalna riblja hrana za jedinstveno gastronomsko iskustvo i zdravo djetinjstv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13632" cy="977799"/>
                    </a:xfrm>
                    <a:prstGeom prst="rect">
                      <a:avLst/>
                    </a:prstGeom>
                    <a:noFill/>
                    <a:ln>
                      <a:noFill/>
                    </a:ln>
                  </pic:spPr>
                </pic:pic>
              </a:graphicData>
            </a:graphic>
          </wp:inline>
        </w:drawing>
      </w:r>
    </w:p>
    <w:p w14:paraId="37228F9A" w14:textId="3EEF0099" w:rsidR="008C1F77" w:rsidRDefault="008C1F77" w:rsidP="008C1F77">
      <w:pPr>
        <w:pStyle w:val="Bezproreda"/>
        <w:rPr>
          <w:rFonts w:ascii="Arial" w:hAnsi="Arial" w:cs="Arial"/>
          <w:b/>
          <w:bCs/>
          <w:sz w:val="16"/>
          <w:szCs w:val="16"/>
        </w:rPr>
      </w:pPr>
    </w:p>
    <w:p w14:paraId="71F6C5FF" w14:textId="2316AE5E" w:rsidR="00EF6880" w:rsidRDefault="00EF6880" w:rsidP="008C1F77">
      <w:pPr>
        <w:pStyle w:val="Bezproreda"/>
        <w:rPr>
          <w:rFonts w:ascii="Arial" w:hAnsi="Arial" w:cs="Arial"/>
          <w:b/>
          <w:bCs/>
          <w:sz w:val="16"/>
          <w:szCs w:val="16"/>
        </w:rPr>
      </w:pPr>
    </w:p>
    <w:p w14:paraId="382C00D3" w14:textId="77777777" w:rsidR="00EF6880" w:rsidRPr="00EF6880" w:rsidRDefault="00EF6880" w:rsidP="008C1F77">
      <w:pPr>
        <w:pStyle w:val="Bezproreda"/>
        <w:rPr>
          <w:rFonts w:ascii="Arial" w:hAnsi="Arial" w:cs="Arial"/>
          <w:b/>
          <w:bCs/>
          <w:sz w:val="16"/>
          <w:szCs w:val="16"/>
        </w:rPr>
      </w:pPr>
    </w:p>
    <w:p w14:paraId="43EBC9C8" w14:textId="77777777" w:rsidR="008C1F77" w:rsidRPr="00CD3885" w:rsidRDefault="008C1F77" w:rsidP="008C1F77">
      <w:pPr>
        <w:pStyle w:val="Bezproreda"/>
        <w:rPr>
          <w:rFonts w:ascii="Arial" w:hAnsi="Arial" w:cs="Arial"/>
          <w:b/>
          <w:bCs/>
          <w:sz w:val="24"/>
          <w:szCs w:val="24"/>
        </w:rPr>
      </w:pPr>
      <w:r w:rsidRPr="00CD3885">
        <w:rPr>
          <w:rFonts w:ascii="Arial" w:hAnsi="Arial" w:cs="Arial"/>
          <w:b/>
          <w:bCs/>
          <w:sz w:val="24"/>
          <w:szCs w:val="24"/>
        </w:rPr>
        <w:t>OPĆINI DODIJELJENO SUFINANCIRANJE ZA EU PROJEKT GOOD SEAFOOD</w:t>
      </w:r>
    </w:p>
    <w:p w14:paraId="47A8D865" w14:textId="77777777"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t xml:space="preserve">Općina Brtonigla-Verteneglio uspješno je prijavila EU projekt na FLAG natječaj za provedbu </w:t>
      </w:r>
      <w:proofErr w:type="spellStart"/>
      <w:r w:rsidRPr="00CD3885">
        <w:rPr>
          <w:rFonts w:ascii="Arial" w:hAnsi="Arial" w:cs="Arial"/>
          <w:sz w:val="24"/>
          <w:szCs w:val="24"/>
        </w:rPr>
        <w:t>Podmjere</w:t>
      </w:r>
      <w:proofErr w:type="spellEnd"/>
      <w:r w:rsidRPr="00CD3885">
        <w:rPr>
          <w:rFonts w:ascii="Arial" w:hAnsi="Arial" w:cs="Arial"/>
          <w:sz w:val="24"/>
          <w:szCs w:val="24"/>
        </w:rPr>
        <w:t xml:space="preserve"> 4.2.1 „Potpora za aktivnosti usmjerene podizanju svijesti građana o potrošnji i konzumaciji ribe i drugih morskih organizama“. Naziv projekta je „</w:t>
      </w:r>
      <w:proofErr w:type="spellStart"/>
      <w:r w:rsidRPr="00CD3885">
        <w:rPr>
          <w:rFonts w:ascii="Arial" w:hAnsi="Arial" w:cs="Arial"/>
          <w:sz w:val="24"/>
          <w:szCs w:val="24"/>
        </w:rPr>
        <w:t>Good</w:t>
      </w:r>
      <w:proofErr w:type="spellEnd"/>
      <w:r w:rsidRPr="00CD3885">
        <w:rPr>
          <w:rFonts w:ascii="Arial" w:hAnsi="Arial" w:cs="Arial"/>
          <w:sz w:val="24"/>
          <w:szCs w:val="24"/>
        </w:rPr>
        <w:t xml:space="preserve"> </w:t>
      </w:r>
      <w:proofErr w:type="spellStart"/>
      <w:r w:rsidRPr="00CD3885">
        <w:rPr>
          <w:rFonts w:ascii="Arial" w:hAnsi="Arial" w:cs="Arial"/>
          <w:sz w:val="24"/>
          <w:szCs w:val="24"/>
        </w:rPr>
        <w:t>local</w:t>
      </w:r>
      <w:proofErr w:type="spellEnd"/>
      <w:r w:rsidRPr="00CD3885">
        <w:rPr>
          <w:rFonts w:ascii="Arial" w:hAnsi="Arial" w:cs="Arial"/>
          <w:sz w:val="24"/>
          <w:szCs w:val="24"/>
        </w:rPr>
        <w:t xml:space="preserve"> </w:t>
      </w:r>
      <w:proofErr w:type="spellStart"/>
      <w:r w:rsidRPr="00CD3885">
        <w:rPr>
          <w:rFonts w:ascii="Arial" w:hAnsi="Arial" w:cs="Arial"/>
          <w:sz w:val="24"/>
          <w:szCs w:val="24"/>
        </w:rPr>
        <w:t>seafood</w:t>
      </w:r>
      <w:proofErr w:type="spellEnd"/>
      <w:r w:rsidRPr="00CD3885">
        <w:rPr>
          <w:rFonts w:ascii="Arial" w:hAnsi="Arial" w:cs="Arial"/>
          <w:sz w:val="24"/>
          <w:szCs w:val="24"/>
        </w:rPr>
        <w:t xml:space="preserve"> for a </w:t>
      </w:r>
      <w:proofErr w:type="spellStart"/>
      <w:r w:rsidRPr="00CD3885">
        <w:rPr>
          <w:rFonts w:ascii="Arial" w:hAnsi="Arial" w:cs="Arial"/>
          <w:sz w:val="24"/>
          <w:szCs w:val="24"/>
        </w:rPr>
        <w:t>unique</w:t>
      </w:r>
      <w:proofErr w:type="spellEnd"/>
      <w:r w:rsidRPr="00CD3885">
        <w:rPr>
          <w:rFonts w:ascii="Arial" w:hAnsi="Arial" w:cs="Arial"/>
          <w:sz w:val="24"/>
          <w:szCs w:val="24"/>
        </w:rPr>
        <w:t xml:space="preserve"> </w:t>
      </w:r>
      <w:proofErr w:type="spellStart"/>
      <w:r w:rsidRPr="00CD3885">
        <w:rPr>
          <w:rFonts w:ascii="Arial" w:hAnsi="Arial" w:cs="Arial"/>
          <w:sz w:val="24"/>
          <w:szCs w:val="24"/>
        </w:rPr>
        <w:t>gastronomic</w:t>
      </w:r>
      <w:proofErr w:type="spellEnd"/>
      <w:r w:rsidRPr="00CD3885">
        <w:rPr>
          <w:rFonts w:ascii="Arial" w:hAnsi="Arial" w:cs="Arial"/>
          <w:sz w:val="24"/>
          <w:szCs w:val="24"/>
        </w:rPr>
        <w:t xml:space="preserve"> </w:t>
      </w:r>
      <w:proofErr w:type="spellStart"/>
      <w:r w:rsidRPr="00CD3885">
        <w:rPr>
          <w:rFonts w:ascii="Arial" w:hAnsi="Arial" w:cs="Arial"/>
          <w:sz w:val="24"/>
          <w:szCs w:val="24"/>
        </w:rPr>
        <w:t>experience</w:t>
      </w:r>
      <w:proofErr w:type="spellEnd"/>
      <w:r w:rsidRPr="00CD3885">
        <w:rPr>
          <w:rFonts w:ascii="Arial" w:hAnsi="Arial" w:cs="Arial"/>
          <w:sz w:val="24"/>
          <w:szCs w:val="24"/>
        </w:rPr>
        <w:t xml:space="preserve"> </w:t>
      </w:r>
      <w:proofErr w:type="spellStart"/>
      <w:r w:rsidRPr="00CD3885">
        <w:rPr>
          <w:rFonts w:ascii="Arial" w:hAnsi="Arial" w:cs="Arial"/>
          <w:sz w:val="24"/>
          <w:szCs w:val="24"/>
        </w:rPr>
        <w:t>and</w:t>
      </w:r>
      <w:proofErr w:type="spellEnd"/>
      <w:r w:rsidRPr="00CD3885">
        <w:rPr>
          <w:rFonts w:ascii="Arial" w:hAnsi="Arial" w:cs="Arial"/>
          <w:sz w:val="24"/>
          <w:szCs w:val="24"/>
        </w:rPr>
        <w:t xml:space="preserve"> a </w:t>
      </w:r>
      <w:proofErr w:type="spellStart"/>
      <w:r w:rsidRPr="00CD3885">
        <w:rPr>
          <w:rFonts w:ascii="Arial" w:hAnsi="Arial" w:cs="Arial"/>
          <w:sz w:val="24"/>
          <w:szCs w:val="24"/>
        </w:rPr>
        <w:t>healthy</w:t>
      </w:r>
      <w:proofErr w:type="spellEnd"/>
      <w:r w:rsidRPr="00CD3885">
        <w:rPr>
          <w:rFonts w:ascii="Arial" w:hAnsi="Arial" w:cs="Arial"/>
          <w:sz w:val="24"/>
          <w:szCs w:val="24"/>
        </w:rPr>
        <w:t xml:space="preserve"> </w:t>
      </w:r>
      <w:proofErr w:type="spellStart"/>
      <w:r w:rsidRPr="00CD3885">
        <w:rPr>
          <w:rFonts w:ascii="Arial" w:hAnsi="Arial" w:cs="Arial"/>
          <w:sz w:val="24"/>
          <w:szCs w:val="24"/>
        </w:rPr>
        <w:t>childhood</w:t>
      </w:r>
      <w:proofErr w:type="spellEnd"/>
      <w:r w:rsidRPr="00CD3885">
        <w:rPr>
          <w:rFonts w:ascii="Arial" w:hAnsi="Arial" w:cs="Arial"/>
          <w:sz w:val="24"/>
          <w:szCs w:val="24"/>
        </w:rPr>
        <w:t xml:space="preserve"> / Kvalitetna lokalna riblja hrana za jedinstveno gastronomsko iskustvo i zdravo djetinjstvo“ (akronim: </w:t>
      </w:r>
      <w:proofErr w:type="spellStart"/>
      <w:r w:rsidRPr="00CD3885">
        <w:rPr>
          <w:rFonts w:ascii="Arial" w:hAnsi="Arial" w:cs="Arial"/>
          <w:sz w:val="24"/>
          <w:szCs w:val="24"/>
        </w:rPr>
        <w:t>Good</w:t>
      </w:r>
      <w:proofErr w:type="spellEnd"/>
      <w:r w:rsidRPr="00CD3885">
        <w:rPr>
          <w:rFonts w:ascii="Arial" w:hAnsi="Arial" w:cs="Arial"/>
          <w:sz w:val="24"/>
          <w:szCs w:val="24"/>
        </w:rPr>
        <w:t xml:space="preserve"> </w:t>
      </w:r>
      <w:proofErr w:type="spellStart"/>
      <w:r w:rsidRPr="00CD3885">
        <w:rPr>
          <w:rFonts w:ascii="Arial" w:hAnsi="Arial" w:cs="Arial"/>
          <w:sz w:val="24"/>
          <w:szCs w:val="24"/>
        </w:rPr>
        <w:t>Seafood</w:t>
      </w:r>
      <w:proofErr w:type="spellEnd"/>
      <w:r w:rsidRPr="00CD3885">
        <w:rPr>
          <w:rFonts w:ascii="Arial" w:hAnsi="Arial" w:cs="Arial"/>
          <w:sz w:val="24"/>
          <w:szCs w:val="24"/>
        </w:rPr>
        <w:t>).</w:t>
      </w:r>
    </w:p>
    <w:p w14:paraId="33827342" w14:textId="77777777"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t>Već je krenula provedba prvih aktivnosti te su imenovani članovi projektnog tima koji će biti zaduženi za koordinaciju nabava i evenata koji će se realizirati do kraja veljače 2023. godine. Osim Općine, u aktivnostima će aktivno sudjelovati i sljedeći projektni partneri: Dječji vrtić »</w:t>
      </w:r>
      <w:proofErr w:type="spellStart"/>
      <w:r w:rsidRPr="00CD3885">
        <w:rPr>
          <w:rFonts w:ascii="Arial" w:hAnsi="Arial" w:cs="Arial"/>
          <w:sz w:val="24"/>
          <w:szCs w:val="24"/>
        </w:rPr>
        <w:t>Kalimero</w:t>
      </w:r>
      <w:proofErr w:type="spellEnd"/>
      <w:r w:rsidRPr="00CD3885">
        <w:rPr>
          <w:rFonts w:ascii="Arial" w:hAnsi="Arial" w:cs="Arial"/>
          <w:sz w:val="24"/>
          <w:szCs w:val="24"/>
        </w:rPr>
        <w:t xml:space="preserve">« - </w:t>
      </w:r>
      <w:proofErr w:type="spellStart"/>
      <w:r w:rsidRPr="00CD3885">
        <w:rPr>
          <w:rFonts w:ascii="Arial" w:hAnsi="Arial" w:cs="Arial"/>
          <w:sz w:val="24"/>
          <w:szCs w:val="24"/>
        </w:rPr>
        <w:t>Scuola</w:t>
      </w:r>
      <w:proofErr w:type="spellEnd"/>
      <w:r w:rsidRPr="00CD3885">
        <w:rPr>
          <w:rFonts w:ascii="Arial" w:hAnsi="Arial" w:cs="Arial"/>
          <w:sz w:val="24"/>
          <w:szCs w:val="24"/>
        </w:rPr>
        <w:t xml:space="preserve"> </w:t>
      </w:r>
      <w:proofErr w:type="spellStart"/>
      <w:r w:rsidRPr="00CD3885">
        <w:rPr>
          <w:rFonts w:ascii="Arial" w:hAnsi="Arial" w:cs="Arial"/>
          <w:sz w:val="24"/>
          <w:szCs w:val="24"/>
        </w:rPr>
        <w:t>dell'infanzia</w:t>
      </w:r>
      <w:proofErr w:type="spellEnd"/>
      <w:r w:rsidRPr="00CD3885">
        <w:rPr>
          <w:rFonts w:ascii="Arial" w:hAnsi="Arial" w:cs="Arial"/>
          <w:sz w:val="24"/>
          <w:szCs w:val="24"/>
        </w:rPr>
        <w:t xml:space="preserve"> »</w:t>
      </w:r>
      <w:proofErr w:type="spellStart"/>
      <w:r w:rsidRPr="00CD3885">
        <w:rPr>
          <w:rFonts w:ascii="Arial" w:hAnsi="Arial" w:cs="Arial"/>
          <w:sz w:val="24"/>
          <w:szCs w:val="24"/>
        </w:rPr>
        <w:t>Calimero</w:t>
      </w:r>
      <w:proofErr w:type="spellEnd"/>
      <w:r w:rsidRPr="00CD3885">
        <w:rPr>
          <w:rFonts w:ascii="Arial" w:hAnsi="Arial" w:cs="Arial"/>
          <w:sz w:val="24"/>
          <w:szCs w:val="24"/>
        </w:rPr>
        <w:t>« i Turistička zajednica Općine Brtonigla.</w:t>
      </w:r>
    </w:p>
    <w:p w14:paraId="2E8C7947" w14:textId="77777777"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t xml:space="preserve">Dugoročna svrha projekta </w:t>
      </w:r>
      <w:proofErr w:type="spellStart"/>
      <w:r w:rsidRPr="00CD3885">
        <w:rPr>
          <w:rFonts w:ascii="Arial" w:hAnsi="Arial" w:cs="Arial"/>
          <w:sz w:val="24"/>
          <w:szCs w:val="24"/>
        </w:rPr>
        <w:t>Good</w:t>
      </w:r>
      <w:proofErr w:type="spellEnd"/>
      <w:r w:rsidRPr="00CD3885">
        <w:rPr>
          <w:rFonts w:ascii="Arial" w:hAnsi="Arial" w:cs="Arial"/>
          <w:sz w:val="24"/>
          <w:szCs w:val="24"/>
        </w:rPr>
        <w:t xml:space="preserve"> </w:t>
      </w:r>
      <w:proofErr w:type="spellStart"/>
      <w:r w:rsidRPr="00CD3885">
        <w:rPr>
          <w:rFonts w:ascii="Arial" w:hAnsi="Arial" w:cs="Arial"/>
          <w:sz w:val="24"/>
          <w:szCs w:val="24"/>
        </w:rPr>
        <w:t>Seafood</w:t>
      </w:r>
      <w:proofErr w:type="spellEnd"/>
      <w:r w:rsidRPr="00CD3885">
        <w:rPr>
          <w:rFonts w:ascii="Arial" w:hAnsi="Arial" w:cs="Arial"/>
          <w:sz w:val="24"/>
          <w:szCs w:val="24"/>
        </w:rPr>
        <w:t xml:space="preserve"> je jačanje svijesti građana Općine Brtonigla-Verteneglio o važnosti konzumacije lokalnih vrsta riba, upoznavati žitelje i posjetitelje sa tradicionalnim kulinarskim receptima sa ovoga podneblja, kako bi se potakla potrošnja lokalne ribe i drugih morskih organizama. Kako bi se postigla naprijed navedena svrha, planira se realizacija određenih edukativnih i promotivnih aktivnosti kojima se mogu efikasno postići zacrtani ciljevi edukacije stanovništva i promocije lokalnih ribarskih proizvoda.</w:t>
      </w:r>
    </w:p>
    <w:p w14:paraId="5E156B83" w14:textId="77777777"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lastRenderedPageBreak/>
        <w:t>Ukupna vrijednost projekta iznosi 249.594,15 HRK, a očekivano sufinanciranje iz javnog izvora u okviru provedbe LRSR je 249.594,15 HRK (EU sredstva 85%, RH sredstva 15%).</w:t>
      </w:r>
    </w:p>
    <w:p w14:paraId="76CA6ECE" w14:textId="77777777" w:rsidR="008C1F77" w:rsidRPr="00CD3885" w:rsidRDefault="008C1F77" w:rsidP="008C1F77">
      <w:pPr>
        <w:pStyle w:val="Bezproreda"/>
        <w:rPr>
          <w:rFonts w:ascii="Arial" w:hAnsi="Arial" w:cs="Arial"/>
          <w:sz w:val="24"/>
          <w:szCs w:val="24"/>
        </w:rPr>
      </w:pPr>
    </w:p>
    <w:p w14:paraId="4F09DC75" w14:textId="77777777" w:rsidR="008C1F77" w:rsidRPr="00CD3885" w:rsidRDefault="008C1F77" w:rsidP="008C1F77">
      <w:pPr>
        <w:jc w:val="center"/>
        <w:rPr>
          <w:rFonts w:ascii="Arial" w:hAnsi="Arial" w:cs="Arial"/>
          <w:sz w:val="24"/>
          <w:szCs w:val="24"/>
        </w:rPr>
      </w:pPr>
      <w:r w:rsidRPr="00CD3885">
        <w:rPr>
          <w:rFonts w:ascii="Arial" w:hAnsi="Arial" w:cs="Arial"/>
          <w:noProof/>
          <w:sz w:val="24"/>
          <w:szCs w:val="24"/>
        </w:rPr>
        <w:drawing>
          <wp:inline distT="0" distB="0" distL="0" distR="0" wp14:anchorId="398D3DEE" wp14:editId="752E8535">
            <wp:extent cx="3745382" cy="935763"/>
            <wp:effectExtent l="0" t="0" r="7620" b="0"/>
            <wp:docPr id="13" name="Picture 13" descr="Kvalitetna lokalna riblja hrana za jedinstveno gastronomsko iskustvo i zdravo djetinj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valitetna lokalna riblja hrana za jedinstveno gastronomsko iskustvo i zdravo djetinjstv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45382" cy="935763"/>
                    </a:xfrm>
                    <a:prstGeom prst="rect">
                      <a:avLst/>
                    </a:prstGeom>
                    <a:noFill/>
                    <a:ln>
                      <a:noFill/>
                    </a:ln>
                  </pic:spPr>
                </pic:pic>
              </a:graphicData>
            </a:graphic>
          </wp:inline>
        </w:drawing>
      </w:r>
    </w:p>
    <w:p w14:paraId="22DD195C" w14:textId="77777777" w:rsidR="00EF6880" w:rsidRDefault="00EF6880" w:rsidP="008C1F77">
      <w:pPr>
        <w:pStyle w:val="NoSpacing"/>
        <w:jc w:val="both"/>
        <w:rPr>
          <w:rFonts w:ascii="Arial" w:hAnsi="Arial" w:cs="Arial"/>
          <w:b/>
          <w:bCs/>
          <w:sz w:val="24"/>
          <w:szCs w:val="24"/>
          <w:lang w:val="it-IT"/>
        </w:rPr>
      </w:pPr>
    </w:p>
    <w:p w14:paraId="485B45A7" w14:textId="36EC509B"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bCs/>
          <w:sz w:val="24"/>
          <w:szCs w:val="24"/>
          <w:lang w:val="it-IT"/>
        </w:rPr>
        <w:t xml:space="preserve">RADIONICA SA LOKALNIM </w:t>
      </w:r>
      <w:proofErr w:type="gramStart"/>
      <w:r w:rsidRPr="00CD3885">
        <w:rPr>
          <w:rFonts w:ascii="Arial" w:hAnsi="Arial" w:cs="Arial"/>
          <w:b/>
          <w:bCs/>
          <w:sz w:val="24"/>
          <w:szCs w:val="24"/>
          <w:lang w:val="it-IT"/>
        </w:rPr>
        <w:t>KUHARIMA »RECEPTI</w:t>
      </w:r>
      <w:proofErr w:type="gramEnd"/>
      <w:r w:rsidRPr="00CD3885">
        <w:rPr>
          <w:rFonts w:ascii="Arial" w:hAnsi="Arial" w:cs="Arial"/>
          <w:b/>
          <w:bCs/>
          <w:sz w:val="24"/>
          <w:szCs w:val="24"/>
          <w:lang w:val="it-IT"/>
        </w:rPr>
        <w:t xml:space="preserve"> SA AUTOHTONIM RIBAMA«</w:t>
      </w:r>
    </w:p>
    <w:p w14:paraId="708BE6A4"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U </w:t>
      </w:r>
      <w:proofErr w:type="spellStart"/>
      <w:r w:rsidRPr="00CD3885">
        <w:rPr>
          <w:rFonts w:ascii="Arial" w:hAnsi="Arial" w:cs="Arial"/>
          <w:sz w:val="24"/>
          <w:szCs w:val="24"/>
          <w:lang w:val="it-IT"/>
        </w:rPr>
        <w:t>utorak</w:t>
      </w:r>
      <w:proofErr w:type="spellEnd"/>
      <w:r w:rsidRPr="00CD3885">
        <w:rPr>
          <w:rFonts w:ascii="Arial" w:hAnsi="Arial" w:cs="Arial"/>
          <w:sz w:val="24"/>
          <w:szCs w:val="24"/>
          <w:lang w:val="it-IT"/>
        </w:rPr>
        <w:t xml:space="preserve">, 03.05.2022. godine, u </w:t>
      </w:r>
      <w:proofErr w:type="spellStart"/>
      <w:r w:rsidRPr="00CD3885">
        <w:rPr>
          <w:rFonts w:ascii="Arial" w:hAnsi="Arial" w:cs="Arial"/>
          <w:sz w:val="24"/>
          <w:szCs w:val="24"/>
          <w:lang w:val="it-IT"/>
        </w:rPr>
        <w:t>prostorijama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održana</w:t>
      </w:r>
      <w:proofErr w:type="spellEnd"/>
      <w:r w:rsidRPr="00CD3885">
        <w:rPr>
          <w:rFonts w:ascii="Arial" w:hAnsi="Arial" w:cs="Arial"/>
          <w:sz w:val="24"/>
          <w:szCs w:val="24"/>
          <w:lang w:val="it-IT"/>
        </w:rPr>
        <w:t xml:space="preserve"> je radionica sa </w:t>
      </w:r>
      <w:proofErr w:type="spellStart"/>
      <w:r w:rsidRPr="00CD3885">
        <w:rPr>
          <w:rFonts w:ascii="Arial" w:hAnsi="Arial" w:cs="Arial"/>
          <w:sz w:val="24"/>
          <w:szCs w:val="24"/>
          <w:lang w:val="it-IT"/>
        </w:rPr>
        <w:t>lokalnim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kuharima</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naziva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Recepti</w:t>
      </w:r>
      <w:proofErr w:type="spellEnd"/>
      <w:proofErr w:type="gramEnd"/>
      <w:r w:rsidRPr="00CD3885">
        <w:rPr>
          <w:rFonts w:ascii="Arial" w:hAnsi="Arial" w:cs="Arial"/>
          <w:sz w:val="24"/>
          <w:szCs w:val="24"/>
          <w:lang w:val="it-IT"/>
        </w:rPr>
        <w:t xml:space="preserve"> sa </w:t>
      </w:r>
      <w:proofErr w:type="spellStart"/>
      <w:r w:rsidRPr="00CD3885">
        <w:rPr>
          <w:rFonts w:ascii="Arial" w:hAnsi="Arial" w:cs="Arial"/>
          <w:sz w:val="24"/>
          <w:szCs w:val="24"/>
          <w:lang w:val="it-IT"/>
        </w:rPr>
        <w:t>autohtonim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ribama</w:t>
      </w:r>
      <w:proofErr w:type="spellEnd"/>
      <w:r w:rsidRPr="00CD3885">
        <w:rPr>
          <w:rFonts w:ascii="Arial" w:hAnsi="Arial" w:cs="Arial"/>
          <w:sz w:val="24"/>
          <w:szCs w:val="24"/>
          <w:lang w:val="it-IT"/>
        </w:rPr>
        <w:t>«.</w:t>
      </w:r>
    </w:p>
    <w:p w14:paraId="421C0CA7"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Cilj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radionice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bio</w:t>
      </w:r>
      <w:proofErr w:type="spellEnd"/>
      <w:r w:rsidRPr="00CD3885">
        <w:rPr>
          <w:rFonts w:ascii="Arial" w:hAnsi="Arial" w:cs="Arial"/>
          <w:sz w:val="24"/>
          <w:szCs w:val="24"/>
          <w:lang w:val="it-IT"/>
        </w:rPr>
        <w:t xml:space="preserve"> je da </w:t>
      </w:r>
      <w:proofErr w:type="spellStart"/>
      <w:r w:rsidRPr="00CD3885">
        <w:rPr>
          <w:rFonts w:ascii="Arial" w:hAnsi="Arial" w:cs="Arial"/>
          <w:sz w:val="24"/>
          <w:szCs w:val="24"/>
          <w:lang w:val="it-IT"/>
        </w:rPr>
        <w:t>lokalni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kuhari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razmijene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svoja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znanja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sastave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recepte</w:t>
      </w:r>
      <w:proofErr w:type="spellEnd"/>
      <w:r w:rsidRPr="00CD3885">
        <w:rPr>
          <w:rFonts w:ascii="Arial" w:hAnsi="Arial" w:cs="Arial"/>
          <w:sz w:val="24"/>
          <w:szCs w:val="24"/>
          <w:lang w:val="it-IT"/>
        </w:rPr>
        <w:t xml:space="preserve"> sa </w:t>
      </w:r>
      <w:proofErr w:type="spellStart"/>
      <w:r w:rsidRPr="00CD3885">
        <w:rPr>
          <w:rFonts w:ascii="Arial" w:hAnsi="Arial" w:cs="Arial"/>
          <w:sz w:val="24"/>
          <w:szCs w:val="24"/>
          <w:lang w:val="it-IT"/>
        </w:rPr>
        <w:t>autohtonim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ribama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služiti</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upoznavanje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lokalnog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stanovništva</w:t>
      </w:r>
      <w:proofErr w:type="spellEnd"/>
      <w:r w:rsidRPr="00CD3885">
        <w:rPr>
          <w:rFonts w:ascii="Arial" w:hAnsi="Arial" w:cs="Arial"/>
          <w:sz w:val="24"/>
          <w:szCs w:val="24"/>
          <w:lang w:val="it-IT"/>
        </w:rPr>
        <w:t xml:space="preserve"> sa </w:t>
      </w:r>
      <w:proofErr w:type="spellStart"/>
      <w:r w:rsidRPr="00CD3885">
        <w:rPr>
          <w:rFonts w:ascii="Arial" w:hAnsi="Arial" w:cs="Arial"/>
          <w:sz w:val="24"/>
          <w:szCs w:val="24"/>
          <w:lang w:val="it-IT"/>
        </w:rPr>
        <w:t>tipičnim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lokalnim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receptima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bazi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autohtonih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vrsta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ribe</w:t>
      </w:r>
      <w:proofErr w:type="spellEnd"/>
      <w:r w:rsidRPr="00CD3885">
        <w:rPr>
          <w:rFonts w:ascii="Arial" w:hAnsi="Arial" w:cs="Arial"/>
          <w:sz w:val="24"/>
          <w:szCs w:val="24"/>
          <w:lang w:val="it-IT"/>
        </w:rPr>
        <w:t xml:space="preserve">, radi </w:t>
      </w:r>
      <w:proofErr w:type="spellStart"/>
      <w:r w:rsidRPr="00CD3885">
        <w:rPr>
          <w:rFonts w:ascii="Arial" w:hAnsi="Arial" w:cs="Arial"/>
          <w:sz w:val="24"/>
          <w:szCs w:val="24"/>
          <w:lang w:val="it-IT"/>
        </w:rPr>
        <w:t>povećanja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njihove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konzumacije</w:t>
      </w:r>
      <w:proofErr w:type="spellEnd"/>
      <w:r w:rsidRPr="00CD3885">
        <w:rPr>
          <w:rFonts w:ascii="Arial" w:hAnsi="Arial" w:cs="Arial"/>
          <w:sz w:val="24"/>
          <w:szCs w:val="24"/>
          <w:lang w:val="it-IT"/>
        </w:rPr>
        <w:t>.</w:t>
      </w:r>
    </w:p>
    <w:p w14:paraId="491E2BDF"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Radionica je </w:t>
      </w:r>
      <w:proofErr w:type="spellStart"/>
      <w:r w:rsidRPr="00CD3885">
        <w:rPr>
          <w:rFonts w:ascii="Arial" w:hAnsi="Arial" w:cs="Arial"/>
          <w:sz w:val="24"/>
          <w:szCs w:val="24"/>
          <w:lang w:val="it-IT"/>
        </w:rPr>
        <w:t>realizirana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sklopu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projekta</w:t>
      </w:r>
      <w:proofErr w:type="spellEnd"/>
      <w:r w:rsidRPr="00CD3885">
        <w:rPr>
          <w:rFonts w:ascii="Arial" w:hAnsi="Arial" w:cs="Arial"/>
          <w:sz w:val="24"/>
          <w:szCs w:val="24"/>
          <w:lang w:val="it-IT"/>
        </w:rPr>
        <w:t xml:space="preserve"> GOOD SEAFOOD („</w:t>
      </w:r>
      <w:proofErr w:type="spellStart"/>
      <w:r w:rsidRPr="00CD3885">
        <w:rPr>
          <w:rFonts w:ascii="Arial" w:hAnsi="Arial" w:cs="Arial"/>
          <w:sz w:val="24"/>
          <w:szCs w:val="24"/>
          <w:lang w:val="it-IT"/>
        </w:rPr>
        <w:t>Kvalitetna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lokalna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riblja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hrana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jedinstveno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gastronomsko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iskustvo</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zdravo</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djetinjstvo</w:t>
      </w:r>
      <w:proofErr w:type="spellEnd"/>
      <w:r w:rsidRPr="00CD3885">
        <w:rPr>
          <w:rFonts w:ascii="Arial" w:hAnsi="Arial" w:cs="Arial"/>
          <w:sz w:val="24"/>
          <w:szCs w:val="24"/>
          <w:lang w:val="it-IT"/>
        </w:rPr>
        <w:t>“</w:t>
      </w:r>
      <w:proofErr w:type="gramEnd"/>
      <w:r w:rsidRPr="00CD3885">
        <w:rPr>
          <w:rFonts w:ascii="Arial" w:hAnsi="Arial" w:cs="Arial"/>
          <w:sz w:val="24"/>
          <w:szCs w:val="24"/>
          <w:lang w:val="it-IT"/>
        </w:rPr>
        <w:t>).</w:t>
      </w:r>
    </w:p>
    <w:p w14:paraId="2585F59C"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Edukaciju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moderirali</w:t>
      </w:r>
      <w:proofErr w:type="spellEnd"/>
      <w:r w:rsidRPr="00CD3885">
        <w:rPr>
          <w:rFonts w:ascii="Arial" w:hAnsi="Arial" w:cs="Arial"/>
          <w:sz w:val="24"/>
          <w:szCs w:val="24"/>
          <w:lang w:val="it-IT"/>
        </w:rPr>
        <w:t xml:space="preserve"> su </w:t>
      </w:r>
      <w:proofErr w:type="spellStart"/>
      <w:r w:rsidRPr="00CD3885">
        <w:rPr>
          <w:rFonts w:ascii="Arial" w:hAnsi="Arial" w:cs="Arial"/>
          <w:sz w:val="24"/>
          <w:szCs w:val="24"/>
          <w:lang w:val="it-IT"/>
        </w:rPr>
        <w:t>poznati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regionalni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kuhar</w:t>
      </w:r>
      <w:proofErr w:type="spellEnd"/>
      <w:r w:rsidRPr="00CD3885">
        <w:rPr>
          <w:rFonts w:ascii="Arial" w:hAnsi="Arial" w:cs="Arial"/>
          <w:sz w:val="24"/>
          <w:szCs w:val="24"/>
          <w:lang w:val="it-IT"/>
        </w:rPr>
        <w:t xml:space="preserve"> Dragan Jovanović, </w:t>
      </w:r>
      <w:proofErr w:type="spellStart"/>
      <w:r w:rsidRPr="00CD3885">
        <w:rPr>
          <w:rFonts w:ascii="Arial" w:hAnsi="Arial" w:cs="Arial"/>
          <w:sz w:val="24"/>
          <w:szCs w:val="24"/>
          <w:lang w:val="it-IT"/>
        </w:rPr>
        <w:t>voditelj</w:t>
      </w:r>
      <w:proofErr w:type="spellEnd"/>
      <w:r w:rsidRPr="00CD3885">
        <w:rPr>
          <w:rFonts w:ascii="Arial" w:hAnsi="Arial" w:cs="Arial"/>
          <w:sz w:val="24"/>
          <w:szCs w:val="24"/>
          <w:lang w:val="it-IT"/>
        </w:rPr>
        <w:t xml:space="preserve"> Gastro </w:t>
      </w:r>
      <w:proofErr w:type="spellStart"/>
      <w:r w:rsidRPr="00CD3885">
        <w:rPr>
          <w:rFonts w:ascii="Arial" w:hAnsi="Arial" w:cs="Arial"/>
          <w:sz w:val="24"/>
          <w:szCs w:val="24"/>
          <w:lang w:val="it-IT"/>
        </w:rPr>
        <w:t>Kluba</w:t>
      </w:r>
      <w:proofErr w:type="spellEnd"/>
      <w:r w:rsidRPr="00CD3885">
        <w:rPr>
          <w:rFonts w:ascii="Arial" w:hAnsi="Arial" w:cs="Arial"/>
          <w:sz w:val="24"/>
          <w:szCs w:val="24"/>
          <w:lang w:val="it-IT"/>
        </w:rPr>
        <w:t xml:space="preserve"> Pula, i </w:t>
      </w:r>
      <w:proofErr w:type="spellStart"/>
      <w:r w:rsidRPr="00CD3885">
        <w:rPr>
          <w:rFonts w:ascii="Arial" w:hAnsi="Arial" w:cs="Arial"/>
          <w:sz w:val="24"/>
          <w:szCs w:val="24"/>
          <w:lang w:val="it-IT"/>
        </w:rPr>
        <w:t>sous</w:t>
      </w:r>
      <w:proofErr w:type="spellEnd"/>
      <w:r w:rsidRPr="00CD3885">
        <w:rPr>
          <w:rFonts w:ascii="Arial" w:hAnsi="Arial" w:cs="Arial"/>
          <w:sz w:val="24"/>
          <w:szCs w:val="24"/>
          <w:lang w:val="it-IT"/>
        </w:rPr>
        <w:t xml:space="preserve"> chef </w:t>
      </w:r>
      <w:proofErr w:type="spellStart"/>
      <w:r w:rsidRPr="00CD3885">
        <w:rPr>
          <w:rFonts w:ascii="Arial" w:hAnsi="Arial" w:cs="Arial"/>
          <w:sz w:val="24"/>
          <w:szCs w:val="24"/>
          <w:lang w:val="it-IT"/>
        </w:rPr>
        <w:t>Selmir</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Hasić</w:t>
      </w:r>
      <w:proofErr w:type="spellEnd"/>
      <w:r w:rsidRPr="00CD3885">
        <w:rPr>
          <w:rFonts w:ascii="Arial" w:hAnsi="Arial" w:cs="Arial"/>
          <w:sz w:val="24"/>
          <w:szCs w:val="24"/>
          <w:lang w:val="it-IT"/>
        </w:rPr>
        <w:t xml:space="preserve">. </w:t>
      </w:r>
    </w:p>
    <w:p w14:paraId="1F2C3538"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Na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organizirati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novi gastro </w:t>
      </w:r>
      <w:proofErr w:type="gramStart"/>
      <w:r w:rsidRPr="00CD3885">
        <w:rPr>
          <w:rFonts w:ascii="Arial" w:hAnsi="Arial" w:cs="Arial"/>
          <w:sz w:val="24"/>
          <w:szCs w:val="24"/>
          <w:lang w:val="it-IT"/>
        </w:rPr>
        <w:t>event »More</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stolu</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vrijeme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trajanja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manifestacije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lokalni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restorani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konobe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nuditi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posebno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osmišljene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menije</w:t>
      </w:r>
      <w:proofErr w:type="spellEnd"/>
      <w:r w:rsidRPr="00CD3885">
        <w:rPr>
          <w:rFonts w:ascii="Arial" w:hAnsi="Arial" w:cs="Arial"/>
          <w:sz w:val="24"/>
          <w:szCs w:val="24"/>
          <w:lang w:val="it-IT"/>
        </w:rPr>
        <w:t xml:space="preserve"> sa </w:t>
      </w:r>
      <w:proofErr w:type="spellStart"/>
      <w:r w:rsidRPr="00CD3885">
        <w:rPr>
          <w:rFonts w:ascii="Arial" w:hAnsi="Arial" w:cs="Arial"/>
          <w:sz w:val="24"/>
          <w:szCs w:val="24"/>
          <w:lang w:val="it-IT"/>
        </w:rPr>
        <w:t>tipičnim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tradicionalnim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receptima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bazi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autohtonih</w:t>
      </w:r>
      <w:proofErr w:type="spellEnd"/>
      <w:r w:rsidRPr="00CD3885">
        <w:rPr>
          <w:rFonts w:ascii="Arial" w:hAnsi="Arial" w:cs="Arial"/>
          <w:sz w:val="24"/>
          <w:szCs w:val="24"/>
          <w:lang w:val="it-IT"/>
        </w:rPr>
        <w:t xml:space="preserve"> riba, a </w:t>
      </w:r>
      <w:proofErr w:type="spellStart"/>
      <w:r w:rsidRPr="00CD3885">
        <w:rPr>
          <w:rFonts w:ascii="Arial" w:hAnsi="Arial" w:cs="Arial"/>
          <w:sz w:val="24"/>
          <w:szCs w:val="24"/>
          <w:lang w:val="it-IT"/>
        </w:rPr>
        <w:t>sve</w:t>
      </w:r>
      <w:proofErr w:type="spellEnd"/>
      <w:r w:rsidRPr="00CD3885">
        <w:rPr>
          <w:rFonts w:ascii="Arial" w:hAnsi="Arial" w:cs="Arial"/>
          <w:sz w:val="24"/>
          <w:szCs w:val="24"/>
          <w:lang w:val="it-IT"/>
        </w:rPr>
        <w:t xml:space="preserve"> prema </w:t>
      </w:r>
      <w:proofErr w:type="spellStart"/>
      <w:r w:rsidRPr="00CD3885">
        <w:rPr>
          <w:rFonts w:ascii="Arial" w:hAnsi="Arial" w:cs="Arial"/>
          <w:sz w:val="24"/>
          <w:szCs w:val="24"/>
          <w:lang w:val="it-IT"/>
        </w:rPr>
        <w:t>receptima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osmisliti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tijekom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radionice</w:t>
      </w:r>
      <w:proofErr w:type="spellEnd"/>
      <w:r w:rsidRPr="00CD3885">
        <w:rPr>
          <w:rFonts w:ascii="Arial" w:hAnsi="Arial" w:cs="Arial"/>
          <w:sz w:val="24"/>
          <w:szCs w:val="24"/>
          <w:lang w:val="it-IT"/>
        </w:rPr>
        <w:t>.</w:t>
      </w:r>
    </w:p>
    <w:p w14:paraId="7E026D1F"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Manifestacija</w:t>
      </w:r>
      <w:proofErr w:type="spellEnd"/>
      <w:r w:rsidRPr="00CD3885">
        <w:rPr>
          <w:rFonts w:ascii="Arial" w:hAnsi="Arial" w:cs="Arial"/>
          <w:sz w:val="24"/>
          <w:szCs w:val="24"/>
          <w:lang w:val="it-IT"/>
        </w:rPr>
        <w:t xml:space="preserve"> „More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stolu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organizirati</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modelu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uspješnih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gastronomskih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manifestacija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već</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tradicionalno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provode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klastera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Colours</w:t>
      </w:r>
      <w:proofErr w:type="spellEnd"/>
      <w:r w:rsidRPr="00CD3885">
        <w:rPr>
          <w:rFonts w:ascii="Arial" w:hAnsi="Arial" w:cs="Arial"/>
          <w:sz w:val="24"/>
          <w:szCs w:val="24"/>
          <w:lang w:val="it-IT"/>
        </w:rPr>
        <w:t xml:space="preserve"> of Istria«. </w:t>
      </w:r>
    </w:p>
    <w:p w14:paraId="3E213EEA" w14:textId="77777777" w:rsidR="008C1F77" w:rsidRPr="00CD3885" w:rsidRDefault="008C1F77" w:rsidP="008C1F77">
      <w:pPr>
        <w:pStyle w:val="NoSpacing"/>
        <w:rPr>
          <w:rFonts w:ascii="Arial" w:hAnsi="Arial" w:cs="Arial"/>
          <w:sz w:val="24"/>
          <w:szCs w:val="24"/>
          <w:lang w:val="it-IT"/>
        </w:rPr>
      </w:pPr>
    </w:p>
    <w:p w14:paraId="1C776C34" w14:textId="77777777" w:rsidR="008C1F77" w:rsidRPr="00CD3885" w:rsidRDefault="008C1F77" w:rsidP="008C1F77">
      <w:pPr>
        <w:rPr>
          <w:rFonts w:ascii="Arial" w:hAnsi="Arial" w:cs="Arial"/>
          <w:sz w:val="24"/>
          <w:szCs w:val="24"/>
          <w:lang w:val="it-IT"/>
        </w:rPr>
      </w:pPr>
      <w:r w:rsidRPr="00CD3885">
        <w:rPr>
          <w:rFonts w:ascii="Arial" w:hAnsi="Arial" w:cs="Arial"/>
          <w:noProof/>
          <w:sz w:val="24"/>
          <w:szCs w:val="24"/>
        </w:rPr>
        <w:drawing>
          <wp:inline distT="0" distB="0" distL="0" distR="0" wp14:anchorId="299A04FF" wp14:editId="14BE842E">
            <wp:extent cx="2971800" cy="1981405"/>
            <wp:effectExtent l="0" t="0" r="0" b="0"/>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86964" cy="1991515"/>
                    </a:xfrm>
                    <a:prstGeom prst="rect">
                      <a:avLst/>
                    </a:prstGeom>
                    <a:noFill/>
                    <a:ln>
                      <a:noFill/>
                    </a:ln>
                  </pic:spPr>
                </pic:pic>
              </a:graphicData>
            </a:graphic>
          </wp:inline>
        </w:drawing>
      </w:r>
      <w:r w:rsidRPr="00CD3885">
        <w:rPr>
          <w:rFonts w:ascii="Arial" w:hAnsi="Arial" w:cs="Arial"/>
          <w:sz w:val="24"/>
          <w:szCs w:val="24"/>
          <w:lang w:val="it-IT"/>
        </w:rPr>
        <w:t xml:space="preserve">    </w:t>
      </w:r>
      <w:r w:rsidRPr="00CD3885">
        <w:rPr>
          <w:rFonts w:ascii="Arial" w:hAnsi="Arial" w:cs="Arial"/>
          <w:noProof/>
          <w:sz w:val="24"/>
          <w:szCs w:val="24"/>
        </w:rPr>
        <w:drawing>
          <wp:inline distT="0" distB="0" distL="0" distR="0" wp14:anchorId="6BE18E82" wp14:editId="4724FB1A">
            <wp:extent cx="2962275" cy="1975055"/>
            <wp:effectExtent l="0" t="0" r="0" b="6350"/>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79810" cy="1986746"/>
                    </a:xfrm>
                    <a:prstGeom prst="rect">
                      <a:avLst/>
                    </a:prstGeom>
                    <a:noFill/>
                    <a:ln>
                      <a:noFill/>
                    </a:ln>
                  </pic:spPr>
                </pic:pic>
              </a:graphicData>
            </a:graphic>
          </wp:inline>
        </w:drawing>
      </w:r>
    </w:p>
    <w:p w14:paraId="2C7ECE86" w14:textId="77777777" w:rsidR="008C1F77" w:rsidRPr="00CD3885" w:rsidRDefault="008C1F77" w:rsidP="008C1F77">
      <w:pPr>
        <w:pStyle w:val="NoSpacing"/>
        <w:rPr>
          <w:rFonts w:ascii="Arial" w:hAnsi="Arial" w:cs="Arial"/>
          <w:sz w:val="24"/>
          <w:szCs w:val="24"/>
          <w:lang w:val="it-IT"/>
        </w:rPr>
      </w:pPr>
    </w:p>
    <w:p w14:paraId="17C5B709" w14:textId="77777777" w:rsidR="008C1F77" w:rsidRPr="00CD3885" w:rsidRDefault="008C1F77" w:rsidP="008C1F77">
      <w:pPr>
        <w:pStyle w:val="Bezproreda"/>
        <w:rPr>
          <w:rFonts w:ascii="Arial" w:hAnsi="Arial" w:cs="Arial"/>
          <w:b/>
          <w:bCs/>
          <w:sz w:val="24"/>
          <w:szCs w:val="24"/>
        </w:rPr>
      </w:pPr>
      <w:r w:rsidRPr="00CD3885">
        <w:rPr>
          <w:rFonts w:ascii="Arial" w:hAnsi="Arial" w:cs="Arial"/>
          <w:b/>
          <w:bCs/>
          <w:sz w:val="24"/>
          <w:szCs w:val="24"/>
        </w:rPr>
        <w:t>NOVA PRIČA O STARIM MASLINAMA BRTONIGLE</w:t>
      </w:r>
    </w:p>
    <w:p w14:paraId="170B8B45" w14:textId="77777777"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t xml:space="preserve">Dr. sc. Danijela </w:t>
      </w:r>
      <w:proofErr w:type="spellStart"/>
      <w:r w:rsidRPr="00CD3885">
        <w:rPr>
          <w:rFonts w:ascii="Arial" w:hAnsi="Arial" w:cs="Arial"/>
          <w:sz w:val="24"/>
          <w:szCs w:val="24"/>
        </w:rPr>
        <w:t>Poljuha</w:t>
      </w:r>
      <w:proofErr w:type="spellEnd"/>
      <w:r w:rsidRPr="00CD3885">
        <w:rPr>
          <w:rFonts w:ascii="Arial" w:hAnsi="Arial" w:cs="Arial"/>
          <w:sz w:val="24"/>
          <w:szCs w:val="24"/>
        </w:rPr>
        <w:t xml:space="preserve"> iz Instituta za poljoprivredu i turizam u Poreču u tekstu koji je objavljen na web stranici te institucije opisuje projekt istraživanja biološke raznolikosti maslina na području općine Brtonigla, koji je realiziran tijekom 2021. godine u suradnji sa Razvojnom agencijom Brtonigla.</w:t>
      </w:r>
    </w:p>
    <w:p w14:paraId="30EA95FB" w14:textId="77777777"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t>Naše su sorte maslina naše prirodno bogatstvo. Da bismo ga mogli što bolje zaštititi i sačuvati moramo steći uvid u postojeću biološku raznolikost masline i genetske resurse područja.</w:t>
      </w:r>
    </w:p>
    <w:p w14:paraId="328895B3" w14:textId="77777777" w:rsidR="008C1F77" w:rsidRPr="00CD3885" w:rsidRDefault="008C1F77" w:rsidP="008C1F77">
      <w:pPr>
        <w:pStyle w:val="Bezproreda"/>
        <w:jc w:val="both"/>
        <w:rPr>
          <w:rFonts w:ascii="Arial" w:hAnsi="Arial" w:cs="Arial"/>
          <w:sz w:val="24"/>
          <w:szCs w:val="24"/>
        </w:rPr>
      </w:pPr>
      <w:r w:rsidRPr="00CD3885">
        <w:rPr>
          <w:rFonts w:ascii="Arial" w:hAnsi="Arial" w:cs="Arial"/>
          <w:noProof/>
          <w:sz w:val="24"/>
          <w:szCs w:val="24"/>
        </w:rPr>
        <w:lastRenderedPageBreak/>
        <w:drawing>
          <wp:anchor distT="0" distB="0" distL="114300" distR="114300" simplePos="0" relativeHeight="251671552" behindDoc="0" locked="0" layoutInCell="1" allowOverlap="1" wp14:anchorId="70C1E13F" wp14:editId="58EB0EB1">
            <wp:simplePos x="0" y="0"/>
            <wp:positionH relativeFrom="column">
              <wp:posOffset>3933190</wp:posOffset>
            </wp:positionH>
            <wp:positionV relativeFrom="paragraph">
              <wp:posOffset>181610</wp:posOffset>
            </wp:positionV>
            <wp:extent cx="2242185" cy="2242185"/>
            <wp:effectExtent l="0" t="0" r="5715" b="5715"/>
            <wp:wrapSquare wrapText="bothSides"/>
            <wp:docPr id="2077" name="Picture 2077" descr="NOVA PRIČA O STARIM MASLINAMA BRTONI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VA PRIČA O STARIM MASLINAMA BRTONIGL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42185" cy="2242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 xml:space="preserve">Znanstvenici iz Instituta za poljoprivredu i turizam u Poreču, dr. sc. Marin Krapac i dr. sc. Danijela </w:t>
      </w:r>
      <w:proofErr w:type="spellStart"/>
      <w:r w:rsidRPr="00CD3885">
        <w:rPr>
          <w:rFonts w:ascii="Arial" w:hAnsi="Arial" w:cs="Arial"/>
          <w:sz w:val="24"/>
          <w:szCs w:val="24"/>
        </w:rPr>
        <w:t>Poljuha</w:t>
      </w:r>
      <w:proofErr w:type="spellEnd"/>
      <w:r w:rsidRPr="00CD3885">
        <w:rPr>
          <w:rFonts w:ascii="Arial" w:hAnsi="Arial" w:cs="Arial"/>
          <w:sz w:val="24"/>
          <w:szCs w:val="24"/>
        </w:rPr>
        <w:t>, izradili su „osobnu kartu“ svake od 20 stoljetnih maslina, obilježenih na različitim lokacijama na području općine Brtonigla. Svako od ovih stabla pratili su, analizirali i opisivali tijekom cijelog vegetacijskog ciklusa, koristeći međunarodno propisanu metodologiju.</w:t>
      </w:r>
    </w:p>
    <w:p w14:paraId="3CE3D3DC" w14:textId="77777777"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t>Morfološka i molekularna analiza obilježenih stabala pokazala je da se u skupini analiziranih stabala prema morfologiji može razlikovati najmanje 9 različitih tipova, dok je molekularna analiza pokazala prisutnost 8 različitih genotipova. Rezultati ispitivanja pokazali su vrlo malu sličnost svih genotipova s područja općine Brtonigla sa svjetskim sortama, što govori u prilog specifičnosti autohtonog istarskog sortimenta.</w:t>
      </w:r>
    </w:p>
    <w:p w14:paraId="0B4384FA" w14:textId="77777777" w:rsidR="008C1F77" w:rsidRPr="00CD3885" w:rsidRDefault="008C1F77" w:rsidP="008C1F77">
      <w:pPr>
        <w:pStyle w:val="NoSpacing"/>
        <w:jc w:val="both"/>
        <w:rPr>
          <w:rFonts w:ascii="Arial" w:hAnsi="Arial" w:cs="Arial"/>
          <w:b/>
          <w:bCs/>
          <w:sz w:val="24"/>
          <w:szCs w:val="24"/>
          <w:highlight w:val="green"/>
          <w:lang w:val="hr-HR"/>
        </w:rPr>
      </w:pPr>
    </w:p>
    <w:p w14:paraId="38512D6F" w14:textId="77777777" w:rsidR="008C1F77" w:rsidRPr="00CD3885" w:rsidRDefault="008C1F77" w:rsidP="008C1F77">
      <w:pPr>
        <w:pStyle w:val="NoSpacing"/>
        <w:jc w:val="both"/>
        <w:rPr>
          <w:rFonts w:ascii="Arial" w:hAnsi="Arial" w:cs="Arial"/>
          <w:b/>
          <w:bCs/>
          <w:sz w:val="24"/>
          <w:szCs w:val="24"/>
          <w:lang w:val="hr-HR"/>
        </w:rPr>
      </w:pPr>
      <w:r w:rsidRPr="00CD3885">
        <w:rPr>
          <w:rFonts w:ascii="Arial" w:hAnsi="Arial" w:cs="Arial"/>
          <w:b/>
          <w:bCs/>
          <w:sz w:val="24"/>
          <w:szCs w:val="24"/>
          <w:lang w:val="hr-HR"/>
        </w:rPr>
        <w:t>POSLANA PRIJAVA ZA NOGOMETNO IGRALIŠTE</w:t>
      </w:r>
    </w:p>
    <w:p w14:paraId="1D48C129" w14:textId="77777777" w:rsidR="008C1F77" w:rsidRPr="00CD3885" w:rsidRDefault="008C1F77" w:rsidP="008C1F77">
      <w:pPr>
        <w:pStyle w:val="NoSpacing"/>
        <w:jc w:val="both"/>
        <w:rPr>
          <w:rFonts w:ascii="Arial" w:hAnsi="Arial" w:cs="Arial"/>
          <w:sz w:val="24"/>
          <w:szCs w:val="24"/>
          <w:lang w:val="hr-HR"/>
        </w:rPr>
      </w:pPr>
      <w:r w:rsidRPr="00CD3885">
        <w:rPr>
          <w:rFonts w:ascii="Arial" w:hAnsi="Arial" w:cs="Arial"/>
          <w:sz w:val="24"/>
          <w:szCs w:val="24"/>
          <w:lang w:val="hr-HR"/>
        </w:rPr>
        <w:t xml:space="preserve">Uskoro bi se trebali objaviti rezultati Natječaja za provedbu </w:t>
      </w:r>
      <w:proofErr w:type="spellStart"/>
      <w:r w:rsidRPr="00CD3885">
        <w:rPr>
          <w:rFonts w:ascii="Arial" w:hAnsi="Arial" w:cs="Arial"/>
          <w:sz w:val="24"/>
          <w:szCs w:val="24"/>
          <w:lang w:val="hr-HR"/>
        </w:rPr>
        <w:t>Podmjere</w:t>
      </w:r>
      <w:proofErr w:type="spellEnd"/>
      <w:r w:rsidRPr="00CD3885">
        <w:rPr>
          <w:rFonts w:ascii="Arial" w:hAnsi="Arial" w:cs="Arial"/>
          <w:sz w:val="24"/>
          <w:szCs w:val="24"/>
          <w:lang w:val="hr-HR"/>
        </w:rPr>
        <w:t xml:space="preserve"> 7.4 „Ulaganja u pokretanje, poboljšanje ili proširenje lokalnih temeljnih usluga za ruralno stanovništvo, uključujući slobodno vrijeme i kulturne aktivnosti te povezanu infrastrukturu“ - provedba tipa operacije 7.4.1 iz Programa ruralnog razvoja, na kojemu je Općina Brtonigla-Verteneglio prijavila projekt izgradnje nogometnog igrališta u naselju Brtonigla. Prijava je podnesena 02.08.2021. godine. Projektom je planirana izgradnja nogometnog igrališta ukupne površine od 1185,00 m2, dimenzija 20 x 40 m, kojeg će koristiti lokalne sportske udruge,  lokalno stanovništvo i vanjski posjetitelji. Projekt sadržava elemente kojima će se bitno doprinijeti zaštiti okoliša: smanjiti će se transport do drugih gradova i neće se koristiti herbicidi i ostale štetne kemijske supstance, budući da će se igralište opremiti umjetnom travom. Cjelokupan iznos potreban za realizaciju investicije je 852.344,38 kuna sa uključenim PDV-om te je zatraženo sufinanciranje u visini od 80%.</w:t>
      </w:r>
    </w:p>
    <w:p w14:paraId="0B270077" w14:textId="77777777" w:rsidR="008C1F77" w:rsidRPr="00CD3885" w:rsidRDefault="008C1F77" w:rsidP="008C1F77">
      <w:pPr>
        <w:pStyle w:val="Bezproreda1"/>
        <w:jc w:val="both"/>
        <w:rPr>
          <w:rFonts w:ascii="Arial" w:hAnsi="Arial" w:cs="Arial"/>
          <w:sz w:val="24"/>
          <w:szCs w:val="24"/>
          <w:highlight w:val="yellow"/>
        </w:rPr>
      </w:pPr>
    </w:p>
    <w:p w14:paraId="72497C0A" w14:textId="77777777" w:rsidR="008C1F77" w:rsidRPr="00CD3885" w:rsidRDefault="008C1F77" w:rsidP="008C1F77">
      <w:pPr>
        <w:pStyle w:val="Bezproreda1"/>
        <w:jc w:val="both"/>
        <w:rPr>
          <w:rFonts w:ascii="Arial" w:hAnsi="Arial" w:cs="Arial"/>
          <w:b/>
          <w:bCs/>
          <w:sz w:val="24"/>
          <w:szCs w:val="24"/>
        </w:rPr>
      </w:pPr>
      <w:r w:rsidRPr="00CD3885">
        <w:rPr>
          <w:rFonts w:ascii="Arial" w:hAnsi="Arial" w:cs="Arial"/>
          <w:b/>
          <w:bCs/>
          <w:sz w:val="24"/>
          <w:szCs w:val="24"/>
        </w:rPr>
        <w:t>EU PROJEKT UMAG-SAVUDRIJA-NOVIGRAD</w:t>
      </w:r>
    </w:p>
    <w:p w14:paraId="08288F49"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64384" behindDoc="0" locked="0" layoutInCell="1" allowOverlap="1" wp14:anchorId="4C9F9037" wp14:editId="206C67BF">
            <wp:simplePos x="0" y="0"/>
            <wp:positionH relativeFrom="column">
              <wp:posOffset>3858895</wp:posOffset>
            </wp:positionH>
            <wp:positionV relativeFrom="paragraph">
              <wp:posOffset>543560</wp:posOffset>
            </wp:positionV>
            <wp:extent cx="2358390" cy="2186305"/>
            <wp:effectExtent l="19050" t="19050" r="22860" b="2349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58390" cy="218630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 xml:space="preserve">Projekt „Poboljšanje sustava odvodnje i pročišćavanja otpadnih voda u aglomeracijama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445.355.470,66 kuna bez PDV-a, od čega 71% čine bespovratna sredstva Europske unije, a preostalih 29% u jednakim udjelima financiraju Republika Hrvatska, Hrvatske vode d.o.o. i 6. MAJ ODVODNJA d.o.o.. U tijeku je provedba projekta. </w:t>
      </w:r>
    </w:p>
    <w:p w14:paraId="170D9C8B"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Projekt na području aglomeracije Novigrad uključuje:</w:t>
      </w:r>
    </w:p>
    <w:p w14:paraId="003B3CBE"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spajanje javnog sustava odvodnje naselja Brtonigla i Nova Vas na sustav javne odvodnje Novigrad izgradnjom spojnog kolektora;</w:t>
      </w:r>
    </w:p>
    <w:p w14:paraId="7B95F9FF"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proširenje sekundarne mreže sustava odvodnje izgradnjom kolektora za 2 naselja aglomeracije;</w:t>
      </w:r>
    </w:p>
    <w:p w14:paraId="43A49596"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 rekonstrukciju kanalizacijske mreže starogradske jezgre grada Novigrada te tlačnog voda crpne stanice </w:t>
      </w:r>
      <w:proofErr w:type="spellStart"/>
      <w:r w:rsidRPr="00CD3885">
        <w:rPr>
          <w:rFonts w:ascii="Arial" w:hAnsi="Arial" w:cs="Arial"/>
          <w:sz w:val="24"/>
          <w:szCs w:val="24"/>
        </w:rPr>
        <w:t>Karigador</w:t>
      </w:r>
      <w:proofErr w:type="spellEnd"/>
      <w:r w:rsidRPr="00CD3885">
        <w:rPr>
          <w:rFonts w:ascii="Arial" w:hAnsi="Arial" w:cs="Arial"/>
          <w:sz w:val="24"/>
          <w:szCs w:val="24"/>
        </w:rPr>
        <w:t>;</w:t>
      </w:r>
    </w:p>
    <w:p w14:paraId="1C0B7D93"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izgradnju 2 novih crpnih stanica,</w:t>
      </w:r>
    </w:p>
    <w:p w14:paraId="7FDD4152"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lastRenderedPageBreak/>
        <w:t>- rekonstrukciju 3 postojećih crpnih stanica i havarijskih ispusta;</w:t>
      </w:r>
    </w:p>
    <w:p w14:paraId="661FED95"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nadogradnju UPOV-a sa I. na III. stupanj pročišćavanja na postojećoj lokaciji (UPOV Novigrad), ekološku sanaciju i zatvaranje postojećih UPOV-a „Brtonigla“ i „Nova Vas“.</w:t>
      </w:r>
    </w:p>
    <w:p w14:paraId="71EA64A3" w14:textId="77777777" w:rsidR="008C1F77" w:rsidRPr="00CD3885" w:rsidRDefault="008C1F77" w:rsidP="008C1F77">
      <w:pPr>
        <w:pStyle w:val="Bezproreda1"/>
        <w:jc w:val="center"/>
        <w:rPr>
          <w:rFonts w:ascii="Arial" w:hAnsi="Arial" w:cs="Arial"/>
          <w:sz w:val="24"/>
          <w:szCs w:val="24"/>
        </w:rPr>
      </w:pPr>
      <w:r w:rsidRPr="00CD3885">
        <w:rPr>
          <w:rFonts w:ascii="Arial" w:hAnsi="Arial" w:cs="Arial"/>
          <w:noProof/>
          <w:sz w:val="24"/>
          <w:szCs w:val="24"/>
        </w:rPr>
        <w:drawing>
          <wp:inline distT="0" distB="0" distL="0" distR="0" wp14:anchorId="79D4D516" wp14:editId="74FFB0DD">
            <wp:extent cx="4929809" cy="937577"/>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3316" cy="949655"/>
                    </a:xfrm>
                    <a:prstGeom prst="rect">
                      <a:avLst/>
                    </a:prstGeom>
                    <a:noFill/>
                    <a:ln>
                      <a:noFill/>
                    </a:ln>
                  </pic:spPr>
                </pic:pic>
              </a:graphicData>
            </a:graphic>
          </wp:inline>
        </w:drawing>
      </w:r>
    </w:p>
    <w:p w14:paraId="4823B68D" w14:textId="77777777" w:rsidR="008C1F77" w:rsidRPr="00CD3885" w:rsidRDefault="008C1F77" w:rsidP="008C1F77">
      <w:pPr>
        <w:pStyle w:val="NoSpacing"/>
        <w:jc w:val="both"/>
        <w:rPr>
          <w:rFonts w:ascii="Arial" w:hAnsi="Arial" w:cs="Arial"/>
          <w:noProof/>
          <w:sz w:val="24"/>
          <w:szCs w:val="24"/>
          <w:highlight w:val="yellow"/>
        </w:rPr>
      </w:pPr>
    </w:p>
    <w:p w14:paraId="1D1F2A73" w14:textId="77777777"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sz w:val="24"/>
          <w:szCs w:val="24"/>
          <w:lang w:val="it-IT"/>
        </w:rPr>
        <w:t>OBAVIJESTI ZA VINOGRADARE I ZA MASLINARE</w:t>
      </w:r>
    </w:p>
    <w:p w14:paraId="4FAC2E7B" w14:textId="77777777" w:rsidR="008C1F77" w:rsidRPr="00CD3885" w:rsidRDefault="008C1F77" w:rsidP="008C1F77">
      <w:pPr>
        <w:pStyle w:val="NoSpacing"/>
        <w:jc w:val="both"/>
        <w:rPr>
          <w:rFonts w:ascii="Arial" w:hAnsi="Arial" w:cs="Arial"/>
          <w:i/>
          <w:sz w:val="24"/>
          <w:szCs w:val="24"/>
          <w:lang w:val="it-IT"/>
        </w:rPr>
      </w:pPr>
      <w:proofErr w:type="spellStart"/>
      <w:r w:rsidRPr="00CD3885">
        <w:rPr>
          <w:rFonts w:ascii="Arial" w:hAnsi="Arial" w:cs="Arial"/>
          <w:sz w:val="24"/>
          <w:szCs w:val="24"/>
          <w:lang w:val="it-IT"/>
        </w:rPr>
        <w:t>Redovno</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prikupljaju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podaci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agrometeoroloških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stanica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pomoću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Poljoprivredna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savjetodavna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služba</w:t>
      </w:r>
      <w:proofErr w:type="spellEnd"/>
      <w:r w:rsidRPr="00CD3885">
        <w:rPr>
          <w:rFonts w:ascii="Arial" w:hAnsi="Arial" w:cs="Arial"/>
          <w:sz w:val="24"/>
          <w:szCs w:val="24"/>
          <w:lang w:val="it-IT"/>
        </w:rPr>
        <w:t xml:space="preserve"> priprema </w:t>
      </w:r>
      <w:proofErr w:type="spellStart"/>
      <w:r w:rsidRPr="00CD3885">
        <w:rPr>
          <w:rFonts w:ascii="Arial" w:hAnsi="Arial" w:cs="Arial"/>
          <w:sz w:val="24"/>
          <w:szCs w:val="24"/>
          <w:lang w:val="it-IT"/>
        </w:rPr>
        <w:t>upute</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intervencije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vinogradima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maslinicima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Redovno</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objavljuju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obavijesti</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vinogradare</w:t>
      </w:r>
      <w:proofErr w:type="spellEnd"/>
      <w:r w:rsidRPr="00CD3885">
        <w:rPr>
          <w:rFonts w:ascii="Arial" w:hAnsi="Arial" w:cs="Arial"/>
          <w:sz w:val="24"/>
          <w:szCs w:val="24"/>
          <w:lang w:val="it-IT"/>
        </w:rPr>
        <w:t xml:space="preserve"> i za </w:t>
      </w:r>
      <w:proofErr w:type="spellStart"/>
      <w:r w:rsidRPr="00CD3885">
        <w:rPr>
          <w:rFonts w:ascii="Arial" w:hAnsi="Arial" w:cs="Arial"/>
          <w:sz w:val="24"/>
          <w:szCs w:val="24"/>
          <w:lang w:val="it-IT"/>
        </w:rPr>
        <w:t>maslinare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oglasnim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pločama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web </w:t>
      </w:r>
      <w:proofErr w:type="spellStart"/>
      <w:r w:rsidRPr="00CD3885">
        <w:rPr>
          <w:rFonts w:ascii="Arial" w:hAnsi="Arial" w:cs="Arial"/>
          <w:sz w:val="24"/>
          <w:szCs w:val="24"/>
          <w:lang w:val="it-IT"/>
        </w:rPr>
        <w:t>stranicama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kako</w:t>
      </w:r>
      <w:proofErr w:type="spellEnd"/>
      <w:r w:rsidRPr="00CD3885">
        <w:rPr>
          <w:rFonts w:ascii="Arial" w:hAnsi="Arial" w:cs="Arial"/>
          <w:sz w:val="24"/>
          <w:szCs w:val="24"/>
          <w:lang w:val="it-IT"/>
        </w:rPr>
        <w:t xml:space="preserve"> bi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vrijeme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tretirali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svoje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nasade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zaštitili</w:t>
      </w:r>
      <w:proofErr w:type="spellEnd"/>
      <w:r w:rsidRPr="00CD3885">
        <w:rPr>
          <w:rFonts w:ascii="Arial" w:hAnsi="Arial" w:cs="Arial"/>
          <w:sz w:val="24"/>
          <w:szCs w:val="24"/>
          <w:lang w:val="it-IT"/>
        </w:rPr>
        <w:t xml:space="preserve"> ih </w:t>
      </w:r>
      <w:proofErr w:type="gramStart"/>
      <w:r w:rsidRPr="00CD3885">
        <w:rPr>
          <w:rFonts w:ascii="Arial" w:hAnsi="Arial" w:cs="Arial"/>
          <w:sz w:val="24"/>
          <w:szCs w:val="24"/>
          <w:lang w:val="it-IT"/>
        </w:rPr>
        <w:t>od</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štetnih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uzročnika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bolesti</w:t>
      </w:r>
      <w:proofErr w:type="spellEnd"/>
      <w:r w:rsidRPr="00CD3885">
        <w:rPr>
          <w:rFonts w:ascii="Arial" w:hAnsi="Arial" w:cs="Arial"/>
          <w:sz w:val="24"/>
          <w:szCs w:val="24"/>
          <w:lang w:val="it-IT"/>
        </w:rPr>
        <w:t xml:space="preserve">. </w:t>
      </w:r>
    </w:p>
    <w:p w14:paraId="1B800113" w14:textId="77777777" w:rsidR="008C1F77" w:rsidRPr="00CD3885" w:rsidRDefault="008C1F77" w:rsidP="008C1F77">
      <w:pPr>
        <w:pStyle w:val="Bezproreda2"/>
        <w:jc w:val="both"/>
        <w:rPr>
          <w:rFonts w:ascii="Arial" w:hAnsi="Arial" w:cs="Arial"/>
          <w:sz w:val="24"/>
          <w:szCs w:val="24"/>
        </w:rPr>
      </w:pPr>
    </w:p>
    <w:p w14:paraId="18B5E7F5"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LAG SJEVERNA ISTRA I FLAG PINNA NOBILIS</w:t>
      </w:r>
    </w:p>
    <w:p w14:paraId="1590625F"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61312" behindDoc="0" locked="0" layoutInCell="1" allowOverlap="1" wp14:anchorId="10310281" wp14:editId="4339B7D9">
            <wp:simplePos x="0" y="0"/>
            <wp:positionH relativeFrom="margin">
              <wp:posOffset>4319905</wp:posOffset>
            </wp:positionH>
            <wp:positionV relativeFrom="paragraph">
              <wp:posOffset>278130</wp:posOffset>
            </wp:positionV>
            <wp:extent cx="1940560" cy="580390"/>
            <wp:effectExtent l="0" t="0" r="2540" b="0"/>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40560"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Općina Brtonigla-Verteneglio član je Lokalne akcijske grupe (LAG) „Sjeverna Istra“ i Lokalne akcijske grupe u ribarstvu FLAG „</w:t>
      </w:r>
      <w:proofErr w:type="spellStart"/>
      <w:r w:rsidRPr="00CD3885">
        <w:rPr>
          <w:rFonts w:ascii="Arial" w:hAnsi="Arial" w:cs="Arial"/>
          <w:sz w:val="24"/>
          <w:szCs w:val="24"/>
        </w:rPr>
        <w:t>Pinna</w:t>
      </w:r>
      <w:proofErr w:type="spellEnd"/>
      <w:r w:rsidRPr="00CD3885">
        <w:rPr>
          <w:rFonts w:ascii="Arial" w:hAnsi="Arial" w:cs="Arial"/>
          <w:sz w:val="24"/>
          <w:szCs w:val="24"/>
        </w:rPr>
        <w:t xml:space="preserve"> </w:t>
      </w:r>
      <w:proofErr w:type="spellStart"/>
      <w:r w:rsidRPr="00CD3885">
        <w:rPr>
          <w:rFonts w:ascii="Arial" w:hAnsi="Arial" w:cs="Arial"/>
          <w:sz w:val="24"/>
          <w:szCs w:val="24"/>
        </w:rPr>
        <w:t>nobilis</w:t>
      </w:r>
      <w:proofErr w:type="spellEnd"/>
      <w:r w:rsidRPr="00CD3885">
        <w:rPr>
          <w:rFonts w:ascii="Arial" w:hAnsi="Arial" w:cs="Arial"/>
          <w:sz w:val="24"/>
          <w:szCs w:val="24"/>
        </w:rPr>
        <w:t xml:space="preserve">“, u sklopu kojih se provode razne aktivnosti u području ruralnog razvoja i razvoja ribarstva, uslijed kojih građani Općine Brtonigla - Verteneglio mogu unaprijediti vlastita gospodarstva. </w:t>
      </w:r>
    </w:p>
    <w:p w14:paraId="5F1A8B1C" w14:textId="77777777" w:rsidR="008C1F77" w:rsidRPr="00CD3885" w:rsidRDefault="008C1F77" w:rsidP="008C1F77">
      <w:pPr>
        <w:pStyle w:val="NoSpacing"/>
        <w:jc w:val="both"/>
        <w:rPr>
          <w:rFonts w:ascii="Arial" w:hAnsi="Arial" w:cs="Arial"/>
          <w:sz w:val="24"/>
          <w:szCs w:val="24"/>
          <w:lang w:val="hr-HR"/>
        </w:rPr>
      </w:pPr>
    </w:p>
    <w:p w14:paraId="18579EA5" w14:textId="77777777" w:rsidR="008C1F77" w:rsidRPr="00CD3885" w:rsidRDefault="008C1F77" w:rsidP="008C1F77">
      <w:pPr>
        <w:pStyle w:val="NoSpacing"/>
        <w:jc w:val="both"/>
        <w:rPr>
          <w:rFonts w:ascii="Arial" w:hAnsi="Arial" w:cs="Arial"/>
          <w:bCs/>
          <w:sz w:val="24"/>
          <w:szCs w:val="24"/>
          <w:highlight w:val="yellow"/>
          <w:lang w:val="hr-HR"/>
        </w:rPr>
      </w:pPr>
    </w:p>
    <w:p w14:paraId="6D86CD3E" w14:textId="77777777" w:rsidR="008C1F77" w:rsidRPr="00CD3885" w:rsidRDefault="008C1F77" w:rsidP="008C1F77">
      <w:pPr>
        <w:pStyle w:val="NoSpacing"/>
        <w:jc w:val="both"/>
        <w:rPr>
          <w:rFonts w:ascii="Arial" w:hAnsi="Arial" w:cs="Arial"/>
          <w:bCs/>
          <w:sz w:val="24"/>
          <w:szCs w:val="24"/>
          <w:highlight w:val="yellow"/>
          <w:lang w:val="hr-HR"/>
        </w:rPr>
      </w:pPr>
    </w:p>
    <w:p w14:paraId="677CBEC7" w14:textId="77777777" w:rsidR="008C1F77" w:rsidRPr="00CD3885" w:rsidRDefault="008C1F77" w:rsidP="008C1F77">
      <w:pPr>
        <w:pStyle w:val="NoSpacing"/>
        <w:jc w:val="center"/>
        <w:rPr>
          <w:rFonts w:ascii="Arial" w:hAnsi="Arial" w:cs="Arial"/>
          <w:b/>
          <w:bCs/>
          <w:sz w:val="24"/>
          <w:szCs w:val="24"/>
          <w:u w:val="single"/>
          <w:lang w:val="it-IT"/>
        </w:rPr>
      </w:pPr>
      <w:r w:rsidRPr="00CD3885">
        <w:rPr>
          <w:rFonts w:ascii="Arial" w:hAnsi="Arial" w:cs="Arial"/>
          <w:b/>
          <w:bCs/>
          <w:sz w:val="24"/>
          <w:szCs w:val="24"/>
          <w:u w:val="single"/>
          <w:lang w:val="it-IT"/>
        </w:rPr>
        <w:t xml:space="preserve">2. </w:t>
      </w:r>
      <w:proofErr w:type="spellStart"/>
      <w:r w:rsidRPr="00CD3885">
        <w:rPr>
          <w:rFonts w:ascii="Arial" w:hAnsi="Arial" w:cs="Arial"/>
          <w:b/>
          <w:bCs/>
          <w:sz w:val="24"/>
          <w:szCs w:val="24"/>
          <w:u w:val="single"/>
          <w:lang w:val="it-IT"/>
        </w:rPr>
        <w:t>Turizam</w:t>
      </w:r>
      <w:proofErr w:type="spellEnd"/>
    </w:p>
    <w:p w14:paraId="37AFD0DA" w14:textId="77777777" w:rsidR="008C1F77" w:rsidRPr="00CD3885" w:rsidRDefault="008C1F77" w:rsidP="008C1F77">
      <w:pPr>
        <w:pStyle w:val="NoSpacing"/>
        <w:rPr>
          <w:rFonts w:ascii="Arial" w:hAnsi="Arial" w:cs="Arial"/>
          <w:b/>
          <w:bCs/>
          <w:sz w:val="24"/>
          <w:szCs w:val="24"/>
          <w:u w:val="single"/>
          <w:lang w:val="it-IT"/>
        </w:rPr>
      </w:pPr>
    </w:p>
    <w:p w14:paraId="6EEC1EFF" w14:textId="77777777" w:rsidR="008C1F77" w:rsidRPr="00CD3885" w:rsidRDefault="008C1F77" w:rsidP="008C1F77">
      <w:pPr>
        <w:pStyle w:val="NoSpacing"/>
        <w:jc w:val="both"/>
        <w:rPr>
          <w:rFonts w:ascii="Arial" w:hAnsi="Arial" w:cs="Arial"/>
          <w:b/>
          <w:sz w:val="24"/>
          <w:szCs w:val="24"/>
          <w:u w:val="single"/>
          <w:lang w:val="it-IT"/>
        </w:rPr>
      </w:pPr>
    </w:p>
    <w:p w14:paraId="736E1ABD" w14:textId="77777777" w:rsidR="008C1F77" w:rsidRPr="00CD3885" w:rsidRDefault="008C1F77" w:rsidP="008C1F77">
      <w:pPr>
        <w:pStyle w:val="NoSpacing"/>
        <w:jc w:val="both"/>
        <w:rPr>
          <w:rFonts w:ascii="Arial" w:hAnsi="Arial" w:cs="Arial"/>
          <w:b/>
          <w:sz w:val="24"/>
          <w:szCs w:val="24"/>
          <w:lang w:val="it-IT"/>
        </w:rPr>
      </w:pPr>
      <w:r w:rsidRPr="00CD3885">
        <w:rPr>
          <w:rFonts w:ascii="Arial" w:hAnsi="Arial" w:cs="Arial"/>
          <w:b/>
          <w:sz w:val="24"/>
          <w:szCs w:val="24"/>
          <w:lang w:val="it-IT"/>
        </w:rPr>
        <w:t xml:space="preserve">ORGANIZACIJA I POTPORA MANIFESTACIJAMA, U SURADNJI SA TURISTIČKOM ZAJEDNICOM: </w:t>
      </w:r>
    </w:p>
    <w:p w14:paraId="6204B979" w14:textId="77777777" w:rsidR="008C1F77" w:rsidRPr="00CD3885" w:rsidRDefault="008C1F77" w:rsidP="008C1F77">
      <w:pPr>
        <w:pStyle w:val="NoSpacing"/>
        <w:jc w:val="both"/>
        <w:rPr>
          <w:rFonts w:ascii="Arial" w:hAnsi="Arial" w:cs="Arial"/>
          <w:b/>
          <w:sz w:val="24"/>
          <w:szCs w:val="24"/>
          <w:lang w:val="it-IT"/>
        </w:rPr>
      </w:pPr>
    </w:p>
    <w:p w14:paraId="6A4C37B0" w14:textId="77777777" w:rsidR="008C1F77" w:rsidRPr="00CD3885" w:rsidRDefault="008C1F77" w:rsidP="008C1F77">
      <w:pPr>
        <w:jc w:val="both"/>
        <w:rPr>
          <w:rFonts w:ascii="Arial" w:hAnsi="Arial" w:cs="Arial"/>
          <w:sz w:val="24"/>
          <w:szCs w:val="24"/>
        </w:rPr>
      </w:pPr>
      <w:r w:rsidRPr="00CD3885">
        <w:rPr>
          <w:rFonts w:ascii="Arial" w:hAnsi="Arial" w:cs="Arial"/>
          <w:sz w:val="24"/>
          <w:szCs w:val="24"/>
        </w:rPr>
        <w:t xml:space="preserve">19.02.2022. - </w:t>
      </w:r>
      <w:proofErr w:type="spellStart"/>
      <w:r w:rsidRPr="00CD3885">
        <w:rPr>
          <w:rFonts w:ascii="Arial" w:hAnsi="Arial" w:cs="Arial"/>
          <w:sz w:val="24"/>
          <w:szCs w:val="24"/>
        </w:rPr>
        <w:t>Treking</w:t>
      </w:r>
      <w:proofErr w:type="spellEnd"/>
      <w:r w:rsidRPr="00CD3885">
        <w:rPr>
          <w:rFonts w:ascii="Arial" w:hAnsi="Arial" w:cs="Arial"/>
          <w:sz w:val="24"/>
          <w:szCs w:val="24"/>
        </w:rPr>
        <w:t xml:space="preserve"> </w:t>
      </w:r>
      <w:proofErr w:type="spellStart"/>
      <w:r w:rsidRPr="00CD3885">
        <w:rPr>
          <w:rFonts w:ascii="Arial" w:hAnsi="Arial" w:cs="Arial"/>
          <w:sz w:val="24"/>
          <w:szCs w:val="24"/>
        </w:rPr>
        <w:t>utrka</w:t>
      </w:r>
      <w:proofErr w:type="spellEnd"/>
      <w:r w:rsidRPr="00CD3885">
        <w:rPr>
          <w:rFonts w:ascii="Arial" w:hAnsi="Arial" w:cs="Arial"/>
          <w:sz w:val="24"/>
          <w:szCs w:val="24"/>
        </w:rPr>
        <w:t xml:space="preserve"> Brtonigla adventure trek.</w:t>
      </w:r>
    </w:p>
    <w:p w14:paraId="090147E3" w14:textId="77777777" w:rsidR="008C1F77" w:rsidRPr="00CD3885" w:rsidRDefault="008C1F77" w:rsidP="008C1F77">
      <w:pPr>
        <w:jc w:val="both"/>
        <w:rPr>
          <w:rFonts w:ascii="Arial" w:hAnsi="Arial" w:cs="Arial"/>
          <w:sz w:val="24"/>
          <w:szCs w:val="24"/>
        </w:rPr>
      </w:pPr>
      <w:r w:rsidRPr="00CD3885">
        <w:rPr>
          <w:rFonts w:ascii="Arial" w:hAnsi="Arial" w:cs="Arial"/>
          <w:sz w:val="24"/>
          <w:szCs w:val="24"/>
        </w:rPr>
        <w:t xml:space="preserve">18.04.2022. - </w:t>
      </w:r>
      <w:proofErr w:type="spellStart"/>
      <w:r w:rsidRPr="00CD3885">
        <w:rPr>
          <w:rFonts w:ascii="Arial" w:hAnsi="Arial" w:cs="Arial"/>
          <w:sz w:val="24"/>
          <w:szCs w:val="24"/>
        </w:rPr>
        <w:t>Uskršnji</w:t>
      </w:r>
      <w:proofErr w:type="spellEnd"/>
      <w:r w:rsidRPr="00CD3885">
        <w:rPr>
          <w:rFonts w:ascii="Arial" w:hAnsi="Arial" w:cs="Arial"/>
          <w:sz w:val="24"/>
          <w:szCs w:val="24"/>
        </w:rPr>
        <w:t xml:space="preserve"> </w:t>
      </w:r>
      <w:proofErr w:type="spellStart"/>
      <w:r w:rsidRPr="00CD3885">
        <w:rPr>
          <w:rFonts w:ascii="Arial" w:hAnsi="Arial" w:cs="Arial"/>
          <w:sz w:val="24"/>
          <w:szCs w:val="24"/>
        </w:rPr>
        <w:t>piknik</w:t>
      </w:r>
      <w:proofErr w:type="spellEnd"/>
      <w:r w:rsidRPr="00CD3885">
        <w:rPr>
          <w:rFonts w:ascii="Arial" w:hAnsi="Arial" w:cs="Arial"/>
          <w:sz w:val="24"/>
          <w:szCs w:val="24"/>
        </w:rPr>
        <w:t xml:space="preserve"> u </w:t>
      </w:r>
      <w:proofErr w:type="spellStart"/>
      <w:r w:rsidRPr="00CD3885">
        <w:rPr>
          <w:rFonts w:ascii="Arial" w:hAnsi="Arial" w:cs="Arial"/>
          <w:sz w:val="24"/>
          <w:szCs w:val="24"/>
        </w:rPr>
        <w:t>prirodnom</w:t>
      </w:r>
      <w:proofErr w:type="spellEnd"/>
      <w:r w:rsidRPr="00CD3885">
        <w:rPr>
          <w:rFonts w:ascii="Arial" w:hAnsi="Arial" w:cs="Arial"/>
          <w:sz w:val="24"/>
          <w:szCs w:val="24"/>
        </w:rPr>
        <w:t xml:space="preserve"> </w:t>
      </w:r>
      <w:proofErr w:type="spellStart"/>
      <w:r w:rsidRPr="00CD3885">
        <w:rPr>
          <w:rFonts w:ascii="Arial" w:hAnsi="Arial" w:cs="Arial"/>
          <w:sz w:val="24"/>
          <w:szCs w:val="24"/>
        </w:rPr>
        <w:t>parku</w:t>
      </w:r>
      <w:proofErr w:type="spellEnd"/>
      <w:r w:rsidRPr="00CD3885">
        <w:rPr>
          <w:rFonts w:ascii="Arial" w:hAnsi="Arial" w:cs="Arial"/>
          <w:sz w:val="24"/>
          <w:szCs w:val="24"/>
        </w:rPr>
        <w:t xml:space="preserve"> </w:t>
      </w:r>
      <w:proofErr w:type="spellStart"/>
      <w:r w:rsidRPr="00CD3885">
        <w:rPr>
          <w:rFonts w:ascii="Arial" w:hAnsi="Arial" w:cs="Arial"/>
          <w:sz w:val="24"/>
          <w:szCs w:val="24"/>
        </w:rPr>
        <w:t>Škarline</w:t>
      </w:r>
      <w:proofErr w:type="spellEnd"/>
      <w:r w:rsidRPr="00CD3885">
        <w:rPr>
          <w:rFonts w:ascii="Arial" w:hAnsi="Arial" w:cs="Arial"/>
          <w:sz w:val="24"/>
          <w:szCs w:val="24"/>
        </w:rPr>
        <w:t>.</w:t>
      </w:r>
    </w:p>
    <w:p w14:paraId="112F86FD" w14:textId="77777777" w:rsidR="008C1F77" w:rsidRPr="00CD3885" w:rsidRDefault="008C1F77" w:rsidP="008C1F77">
      <w:pPr>
        <w:jc w:val="both"/>
        <w:rPr>
          <w:rFonts w:ascii="Arial" w:hAnsi="Arial" w:cs="Arial"/>
          <w:noProof/>
          <w:sz w:val="24"/>
          <w:szCs w:val="24"/>
        </w:rPr>
      </w:pPr>
      <w:r w:rsidRPr="00CD3885">
        <w:rPr>
          <w:rFonts w:ascii="Arial" w:hAnsi="Arial" w:cs="Arial"/>
          <w:sz w:val="24"/>
          <w:szCs w:val="24"/>
        </w:rPr>
        <w:t xml:space="preserve">21.05.2022. - Istria </w:t>
      </w:r>
      <w:proofErr w:type="spellStart"/>
      <w:r w:rsidRPr="00CD3885">
        <w:rPr>
          <w:rFonts w:ascii="Arial" w:hAnsi="Arial" w:cs="Arial"/>
          <w:sz w:val="24"/>
          <w:szCs w:val="24"/>
        </w:rPr>
        <w:t>Wine&amp;Walk</w:t>
      </w:r>
      <w:proofErr w:type="spellEnd"/>
      <w:r w:rsidRPr="00CD3885">
        <w:rPr>
          <w:rFonts w:ascii="Arial" w:hAnsi="Arial" w:cs="Arial"/>
          <w:sz w:val="24"/>
          <w:szCs w:val="24"/>
        </w:rPr>
        <w:t xml:space="preserve">: 13 km </w:t>
      </w:r>
      <w:proofErr w:type="spellStart"/>
      <w:r w:rsidRPr="00CD3885">
        <w:rPr>
          <w:rFonts w:ascii="Arial" w:hAnsi="Arial" w:cs="Arial"/>
          <w:sz w:val="24"/>
          <w:szCs w:val="24"/>
        </w:rPr>
        <w:t>duga</w:t>
      </w:r>
      <w:proofErr w:type="spellEnd"/>
      <w:r w:rsidRPr="00CD3885">
        <w:rPr>
          <w:rFonts w:ascii="Arial" w:hAnsi="Arial" w:cs="Arial"/>
          <w:sz w:val="24"/>
          <w:szCs w:val="24"/>
        </w:rPr>
        <w:t xml:space="preserve"> </w:t>
      </w:r>
      <w:proofErr w:type="spellStart"/>
      <w:r w:rsidRPr="00CD3885">
        <w:rPr>
          <w:rFonts w:ascii="Arial" w:hAnsi="Arial" w:cs="Arial"/>
          <w:sz w:val="24"/>
          <w:szCs w:val="24"/>
        </w:rPr>
        <w:t>šetnja</w:t>
      </w:r>
      <w:proofErr w:type="spellEnd"/>
      <w:r w:rsidRPr="00CD3885">
        <w:rPr>
          <w:rFonts w:ascii="Arial" w:hAnsi="Arial" w:cs="Arial"/>
          <w:sz w:val="24"/>
          <w:szCs w:val="24"/>
        </w:rPr>
        <w:t xml:space="preserve"> </w:t>
      </w:r>
      <w:proofErr w:type="spellStart"/>
      <w:r w:rsidRPr="00CD3885">
        <w:rPr>
          <w:rFonts w:ascii="Arial" w:hAnsi="Arial" w:cs="Arial"/>
          <w:sz w:val="24"/>
          <w:szCs w:val="24"/>
        </w:rPr>
        <w:t>kroz</w:t>
      </w:r>
      <w:proofErr w:type="spellEnd"/>
      <w:r w:rsidRPr="00CD3885">
        <w:rPr>
          <w:rFonts w:ascii="Arial" w:hAnsi="Arial" w:cs="Arial"/>
          <w:sz w:val="24"/>
          <w:szCs w:val="24"/>
        </w:rPr>
        <w:t xml:space="preserve"> </w:t>
      </w:r>
      <w:proofErr w:type="spellStart"/>
      <w:r w:rsidRPr="00CD3885">
        <w:rPr>
          <w:rFonts w:ascii="Arial" w:hAnsi="Arial" w:cs="Arial"/>
          <w:sz w:val="24"/>
          <w:szCs w:val="24"/>
        </w:rPr>
        <w:t>vinograde</w:t>
      </w:r>
      <w:proofErr w:type="spellEnd"/>
      <w:r w:rsidRPr="00CD3885">
        <w:rPr>
          <w:rFonts w:ascii="Arial" w:hAnsi="Arial" w:cs="Arial"/>
          <w:sz w:val="24"/>
          <w:szCs w:val="24"/>
        </w:rPr>
        <w:t xml:space="preserve"> i </w:t>
      </w:r>
      <w:proofErr w:type="spellStart"/>
      <w:r w:rsidRPr="00CD3885">
        <w:rPr>
          <w:rFonts w:ascii="Arial" w:hAnsi="Arial" w:cs="Arial"/>
          <w:sz w:val="24"/>
          <w:szCs w:val="24"/>
        </w:rPr>
        <w:t>maslinike</w:t>
      </w:r>
      <w:proofErr w:type="spellEnd"/>
      <w:r w:rsidRPr="00CD3885">
        <w:rPr>
          <w:rFonts w:ascii="Arial" w:hAnsi="Arial" w:cs="Arial"/>
          <w:sz w:val="24"/>
          <w:szCs w:val="24"/>
        </w:rPr>
        <w:t xml:space="preserve"> SZ </w:t>
      </w:r>
      <w:proofErr w:type="spellStart"/>
      <w:r w:rsidRPr="00CD3885">
        <w:rPr>
          <w:rFonts w:ascii="Arial" w:hAnsi="Arial" w:cs="Arial"/>
          <w:sz w:val="24"/>
          <w:szCs w:val="24"/>
        </w:rPr>
        <w:t>Istre</w:t>
      </w:r>
      <w:proofErr w:type="spellEnd"/>
      <w:r w:rsidRPr="00CD3885">
        <w:rPr>
          <w:rFonts w:ascii="Arial" w:hAnsi="Arial" w:cs="Arial"/>
          <w:sz w:val="24"/>
          <w:szCs w:val="24"/>
        </w:rPr>
        <w:t xml:space="preserve"> </w:t>
      </w:r>
      <w:proofErr w:type="spellStart"/>
      <w:r w:rsidRPr="00CD3885">
        <w:rPr>
          <w:rFonts w:ascii="Arial" w:hAnsi="Arial" w:cs="Arial"/>
          <w:sz w:val="24"/>
          <w:szCs w:val="24"/>
        </w:rPr>
        <w:t>kroz</w:t>
      </w:r>
      <w:proofErr w:type="spellEnd"/>
      <w:r w:rsidRPr="00CD3885">
        <w:rPr>
          <w:rFonts w:ascii="Arial" w:hAnsi="Arial" w:cs="Arial"/>
          <w:sz w:val="24"/>
          <w:szCs w:val="24"/>
        </w:rPr>
        <w:t xml:space="preserve"> </w:t>
      </w:r>
      <w:proofErr w:type="spellStart"/>
      <w:r w:rsidRPr="00CD3885">
        <w:rPr>
          <w:rFonts w:ascii="Arial" w:hAnsi="Arial" w:cs="Arial"/>
          <w:sz w:val="24"/>
          <w:szCs w:val="24"/>
        </w:rPr>
        <w:t>koju</w:t>
      </w:r>
      <w:proofErr w:type="spellEnd"/>
      <w:r w:rsidRPr="00CD3885">
        <w:rPr>
          <w:rFonts w:ascii="Arial" w:hAnsi="Arial" w:cs="Arial"/>
          <w:sz w:val="24"/>
          <w:szCs w:val="24"/>
        </w:rPr>
        <w:t xml:space="preserve"> se </w:t>
      </w:r>
      <w:proofErr w:type="spellStart"/>
      <w:r w:rsidRPr="00CD3885">
        <w:rPr>
          <w:rFonts w:ascii="Arial" w:hAnsi="Arial" w:cs="Arial"/>
          <w:sz w:val="24"/>
          <w:szCs w:val="24"/>
        </w:rPr>
        <w:t>na</w:t>
      </w:r>
      <w:proofErr w:type="spellEnd"/>
      <w:r w:rsidRPr="00CD3885">
        <w:rPr>
          <w:rFonts w:ascii="Arial" w:hAnsi="Arial" w:cs="Arial"/>
          <w:sz w:val="24"/>
          <w:szCs w:val="24"/>
        </w:rPr>
        <w:t xml:space="preserve"> 8 </w:t>
      </w:r>
      <w:proofErr w:type="spellStart"/>
      <w:r w:rsidRPr="00CD3885">
        <w:rPr>
          <w:rFonts w:ascii="Arial" w:hAnsi="Arial" w:cs="Arial"/>
          <w:sz w:val="24"/>
          <w:szCs w:val="24"/>
        </w:rPr>
        <w:t>punktova</w:t>
      </w:r>
      <w:proofErr w:type="spellEnd"/>
      <w:r w:rsidRPr="00CD3885">
        <w:rPr>
          <w:rFonts w:ascii="Arial" w:hAnsi="Arial" w:cs="Arial"/>
          <w:sz w:val="24"/>
          <w:szCs w:val="24"/>
        </w:rPr>
        <w:t xml:space="preserve"> </w:t>
      </w:r>
      <w:proofErr w:type="spellStart"/>
      <w:r w:rsidRPr="00CD3885">
        <w:rPr>
          <w:rFonts w:ascii="Arial" w:hAnsi="Arial" w:cs="Arial"/>
          <w:sz w:val="24"/>
          <w:szCs w:val="24"/>
        </w:rPr>
        <w:t>degustiraju</w:t>
      </w:r>
      <w:proofErr w:type="spellEnd"/>
      <w:r w:rsidRPr="00CD3885">
        <w:rPr>
          <w:rFonts w:ascii="Arial" w:hAnsi="Arial" w:cs="Arial"/>
          <w:sz w:val="24"/>
          <w:szCs w:val="24"/>
        </w:rPr>
        <w:t xml:space="preserve"> vina i </w:t>
      </w:r>
      <w:proofErr w:type="spellStart"/>
      <w:r w:rsidRPr="00CD3885">
        <w:rPr>
          <w:rFonts w:ascii="Arial" w:hAnsi="Arial" w:cs="Arial"/>
          <w:sz w:val="24"/>
          <w:szCs w:val="24"/>
        </w:rPr>
        <w:t>hrana</w:t>
      </w:r>
      <w:proofErr w:type="spellEnd"/>
      <w:r w:rsidRPr="00CD3885">
        <w:rPr>
          <w:rFonts w:ascii="Arial" w:hAnsi="Arial" w:cs="Arial"/>
          <w:sz w:val="24"/>
          <w:szCs w:val="24"/>
        </w:rPr>
        <w:t xml:space="preserve"> </w:t>
      </w:r>
      <w:proofErr w:type="spellStart"/>
      <w:r w:rsidRPr="00CD3885">
        <w:rPr>
          <w:rFonts w:ascii="Arial" w:hAnsi="Arial" w:cs="Arial"/>
          <w:sz w:val="24"/>
          <w:szCs w:val="24"/>
        </w:rPr>
        <w:t>lokalnih</w:t>
      </w:r>
      <w:proofErr w:type="spellEnd"/>
      <w:r w:rsidRPr="00CD3885">
        <w:rPr>
          <w:rFonts w:ascii="Arial" w:hAnsi="Arial" w:cs="Arial"/>
          <w:sz w:val="24"/>
          <w:szCs w:val="24"/>
        </w:rPr>
        <w:t xml:space="preserve"> </w:t>
      </w:r>
      <w:proofErr w:type="spellStart"/>
      <w:r w:rsidRPr="00CD3885">
        <w:rPr>
          <w:rFonts w:ascii="Arial" w:hAnsi="Arial" w:cs="Arial"/>
          <w:sz w:val="24"/>
          <w:szCs w:val="24"/>
        </w:rPr>
        <w:t>proizvođača</w:t>
      </w:r>
      <w:proofErr w:type="spellEnd"/>
      <w:r w:rsidRPr="00CD3885">
        <w:rPr>
          <w:rFonts w:ascii="Arial" w:hAnsi="Arial" w:cs="Arial"/>
          <w:sz w:val="24"/>
          <w:szCs w:val="24"/>
        </w:rPr>
        <w:t>.</w:t>
      </w:r>
      <w:r w:rsidRPr="00CD3885">
        <w:rPr>
          <w:rFonts w:ascii="Arial" w:hAnsi="Arial" w:cs="Arial"/>
          <w:noProof/>
          <w:sz w:val="24"/>
          <w:szCs w:val="24"/>
        </w:rPr>
        <w:t xml:space="preserve"> </w:t>
      </w:r>
    </w:p>
    <w:p w14:paraId="675A623D" w14:textId="77777777" w:rsidR="008C1F77" w:rsidRPr="00CD3885" w:rsidRDefault="008C1F77" w:rsidP="008C1F77">
      <w:pPr>
        <w:jc w:val="both"/>
        <w:rPr>
          <w:rFonts w:ascii="Arial" w:hAnsi="Arial" w:cs="Arial"/>
          <w:sz w:val="24"/>
          <w:szCs w:val="24"/>
        </w:rPr>
      </w:pPr>
      <w:r w:rsidRPr="00CD3885">
        <w:rPr>
          <w:rFonts w:ascii="Arial" w:hAnsi="Arial" w:cs="Arial"/>
          <w:noProof/>
          <w:sz w:val="24"/>
          <w:szCs w:val="24"/>
        </w:rPr>
        <w:drawing>
          <wp:inline distT="0" distB="0" distL="0" distR="0" wp14:anchorId="184EE763" wp14:editId="260F757E">
            <wp:extent cx="1978488" cy="1318923"/>
            <wp:effectExtent l="0" t="0" r="3175" b="0"/>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03725" cy="1335747"/>
                    </a:xfrm>
                    <a:prstGeom prst="rect">
                      <a:avLst/>
                    </a:prstGeom>
                    <a:noFill/>
                    <a:ln>
                      <a:noFill/>
                    </a:ln>
                  </pic:spPr>
                </pic:pic>
              </a:graphicData>
            </a:graphic>
          </wp:inline>
        </w:drawing>
      </w:r>
      <w:r w:rsidRPr="00CD3885">
        <w:rPr>
          <w:rFonts w:ascii="Arial" w:hAnsi="Arial" w:cs="Arial"/>
          <w:noProof/>
          <w:sz w:val="24"/>
          <w:szCs w:val="24"/>
        </w:rPr>
        <w:t xml:space="preserve">   </w:t>
      </w:r>
      <w:r w:rsidRPr="00CD3885">
        <w:rPr>
          <w:rFonts w:ascii="Arial" w:hAnsi="Arial" w:cs="Arial"/>
          <w:noProof/>
          <w:sz w:val="24"/>
          <w:szCs w:val="24"/>
        </w:rPr>
        <w:drawing>
          <wp:inline distT="0" distB="0" distL="0" distR="0" wp14:anchorId="3A1B22EA" wp14:editId="3E173111">
            <wp:extent cx="1975217" cy="1316742"/>
            <wp:effectExtent l="0" t="0" r="6350" b="0"/>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04480" cy="1336250"/>
                    </a:xfrm>
                    <a:prstGeom prst="rect">
                      <a:avLst/>
                    </a:prstGeom>
                    <a:noFill/>
                    <a:ln>
                      <a:noFill/>
                    </a:ln>
                  </pic:spPr>
                </pic:pic>
              </a:graphicData>
            </a:graphic>
          </wp:inline>
        </w:drawing>
      </w:r>
      <w:r w:rsidRPr="00CD3885">
        <w:rPr>
          <w:rFonts w:ascii="Arial" w:hAnsi="Arial" w:cs="Arial"/>
          <w:noProof/>
          <w:sz w:val="24"/>
          <w:szCs w:val="24"/>
        </w:rPr>
        <w:t xml:space="preserve">  </w:t>
      </w:r>
      <w:r w:rsidRPr="00CD3885">
        <w:rPr>
          <w:rFonts w:ascii="Arial" w:hAnsi="Arial" w:cs="Arial"/>
          <w:noProof/>
          <w:sz w:val="24"/>
          <w:szCs w:val="24"/>
        </w:rPr>
        <w:drawing>
          <wp:inline distT="0" distB="0" distL="0" distR="0" wp14:anchorId="1AC22CA6" wp14:editId="26379D1F">
            <wp:extent cx="1971924" cy="1314548"/>
            <wp:effectExtent l="0" t="0" r="9525" b="0"/>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87174" cy="1324714"/>
                    </a:xfrm>
                    <a:prstGeom prst="rect">
                      <a:avLst/>
                    </a:prstGeom>
                    <a:noFill/>
                    <a:ln>
                      <a:noFill/>
                    </a:ln>
                  </pic:spPr>
                </pic:pic>
              </a:graphicData>
            </a:graphic>
          </wp:inline>
        </w:drawing>
      </w:r>
    </w:p>
    <w:p w14:paraId="11779F32" w14:textId="77777777" w:rsidR="008C1F77" w:rsidRPr="00CD3885" w:rsidRDefault="008C1F77" w:rsidP="008C1F77">
      <w:pPr>
        <w:jc w:val="both"/>
        <w:rPr>
          <w:rFonts w:ascii="Arial" w:hAnsi="Arial" w:cs="Arial"/>
          <w:noProof/>
          <w:sz w:val="24"/>
          <w:szCs w:val="24"/>
        </w:rPr>
      </w:pPr>
      <w:r w:rsidRPr="00CD3885">
        <w:rPr>
          <w:rFonts w:ascii="Arial" w:hAnsi="Arial" w:cs="Arial"/>
          <w:sz w:val="24"/>
          <w:szCs w:val="24"/>
        </w:rPr>
        <w:lastRenderedPageBreak/>
        <w:t xml:space="preserve">17.-19.06.2022. - „Back to the </w:t>
      </w:r>
      <w:proofErr w:type="gramStart"/>
      <w:r w:rsidRPr="00CD3885">
        <w:rPr>
          <w:rFonts w:ascii="Arial" w:hAnsi="Arial" w:cs="Arial"/>
          <w:sz w:val="24"/>
          <w:szCs w:val="24"/>
        </w:rPr>
        <w:t>origins“ with</w:t>
      </w:r>
      <w:proofErr w:type="gramEnd"/>
      <w:r w:rsidRPr="00CD3885">
        <w:rPr>
          <w:rFonts w:ascii="Arial" w:hAnsi="Arial" w:cs="Arial"/>
          <w:sz w:val="24"/>
          <w:szCs w:val="24"/>
        </w:rPr>
        <w:t xml:space="preserve"> Ana </w:t>
      </w:r>
      <w:proofErr w:type="spellStart"/>
      <w:r w:rsidRPr="00CD3885">
        <w:rPr>
          <w:rFonts w:ascii="Arial" w:hAnsi="Arial" w:cs="Arial"/>
          <w:sz w:val="24"/>
          <w:szCs w:val="24"/>
        </w:rPr>
        <w:t>Roš</w:t>
      </w:r>
      <w:proofErr w:type="spellEnd"/>
      <w:r w:rsidRPr="00CD3885">
        <w:rPr>
          <w:rFonts w:ascii="Arial" w:hAnsi="Arial" w:cs="Arial"/>
          <w:sz w:val="24"/>
          <w:szCs w:val="24"/>
        </w:rPr>
        <w:t xml:space="preserve"> and Teo </w:t>
      </w:r>
      <w:proofErr w:type="spellStart"/>
      <w:r w:rsidRPr="00CD3885">
        <w:rPr>
          <w:rFonts w:ascii="Arial" w:hAnsi="Arial" w:cs="Arial"/>
          <w:sz w:val="24"/>
          <w:szCs w:val="24"/>
        </w:rPr>
        <w:t>Fernetich</w:t>
      </w:r>
      <w:proofErr w:type="spellEnd"/>
      <w:r w:rsidRPr="00CD3885">
        <w:rPr>
          <w:rFonts w:ascii="Arial" w:hAnsi="Arial" w:cs="Arial"/>
          <w:sz w:val="24"/>
          <w:szCs w:val="24"/>
        </w:rPr>
        <w:t xml:space="preserve">, </w:t>
      </w:r>
      <w:proofErr w:type="spellStart"/>
      <w:r w:rsidRPr="00CD3885">
        <w:rPr>
          <w:rFonts w:ascii="Arial" w:hAnsi="Arial" w:cs="Arial"/>
          <w:sz w:val="24"/>
          <w:szCs w:val="24"/>
        </w:rPr>
        <w:t>studijsko</w:t>
      </w:r>
      <w:proofErr w:type="spellEnd"/>
      <w:r w:rsidRPr="00CD3885">
        <w:rPr>
          <w:rFonts w:ascii="Arial" w:hAnsi="Arial" w:cs="Arial"/>
          <w:sz w:val="24"/>
          <w:szCs w:val="24"/>
        </w:rPr>
        <w:t xml:space="preserve"> </w:t>
      </w:r>
      <w:proofErr w:type="spellStart"/>
      <w:r w:rsidRPr="00CD3885">
        <w:rPr>
          <w:rFonts w:ascii="Arial" w:hAnsi="Arial" w:cs="Arial"/>
          <w:sz w:val="24"/>
          <w:szCs w:val="24"/>
        </w:rPr>
        <w:t>putovanje</w:t>
      </w:r>
      <w:proofErr w:type="spellEnd"/>
      <w:r w:rsidRPr="00CD3885">
        <w:rPr>
          <w:rFonts w:ascii="Arial" w:hAnsi="Arial" w:cs="Arial"/>
          <w:sz w:val="24"/>
          <w:szCs w:val="24"/>
        </w:rPr>
        <w:t xml:space="preserve"> </w:t>
      </w:r>
      <w:proofErr w:type="spellStart"/>
      <w:r w:rsidRPr="00CD3885">
        <w:rPr>
          <w:rFonts w:ascii="Arial" w:hAnsi="Arial" w:cs="Arial"/>
          <w:sz w:val="24"/>
          <w:szCs w:val="24"/>
        </w:rPr>
        <w:t>inozemnih</w:t>
      </w:r>
      <w:proofErr w:type="spellEnd"/>
      <w:r w:rsidRPr="00CD3885">
        <w:rPr>
          <w:rFonts w:ascii="Arial" w:hAnsi="Arial" w:cs="Arial"/>
          <w:sz w:val="24"/>
          <w:szCs w:val="24"/>
        </w:rPr>
        <w:t xml:space="preserve"> </w:t>
      </w:r>
      <w:proofErr w:type="spellStart"/>
      <w:r w:rsidRPr="00CD3885">
        <w:rPr>
          <w:rFonts w:ascii="Arial" w:hAnsi="Arial" w:cs="Arial"/>
          <w:sz w:val="24"/>
          <w:szCs w:val="24"/>
        </w:rPr>
        <w:t>novinara</w:t>
      </w:r>
      <w:proofErr w:type="spellEnd"/>
      <w:r w:rsidRPr="00CD3885">
        <w:rPr>
          <w:rFonts w:ascii="Arial" w:hAnsi="Arial" w:cs="Arial"/>
          <w:sz w:val="24"/>
          <w:szCs w:val="24"/>
        </w:rPr>
        <w:t xml:space="preserve"> i food/lifestyle </w:t>
      </w:r>
      <w:proofErr w:type="spellStart"/>
      <w:r w:rsidRPr="00CD3885">
        <w:rPr>
          <w:rFonts w:ascii="Arial" w:hAnsi="Arial" w:cs="Arial"/>
          <w:sz w:val="24"/>
          <w:szCs w:val="24"/>
        </w:rPr>
        <w:t>bloogera</w:t>
      </w:r>
      <w:proofErr w:type="spellEnd"/>
      <w:r w:rsidRPr="00CD3885">
        <w:rPr>
          <w:rFonts w:ascii="Arial" w:hAnsi="Arial" w:cs="Arial"/>
          <w:sz w:val="24"/>
          <w:szCs w:val="24"/>
        </w:rPr>
        <w:t xml:space="preserve"> </w:t>
      </w:r>
      <w:proofErr w:type="spellStart"/>
      <w:r w:rsidRPr="00CD3885">
        <w:rPr>
          <w:rFonts w:ascii="Arial" w:hAnsi="Arial" w:cs="Arial"/>
          <w:sz w:val="24"/>
          <w:szCs w:val="24"/>
        </w:rPr>
        <w:t>te</w:t>
      </w:r>
      <w:proofErr w:type="spellEnd"/>
      <w:r w:rsidRPr="00CD3885">
        <w:rPr>
          <w:rFonts w:ascii="Arial" w:hAnsi="Arial" w:cs="Arial"/>
          <w:sz w:val="24"/>
          <w:szCs w:val="24"/>
        </w:rPr>
        <w:t xml:space="preserve"> </w:t>
      </w:r>
      <w:proofErr w:type="spellStart"/>
      <w:r w:rsidRPr="00CD3885">
        <w:rPr>
          <w:rFonts w:ascii="Arial" w:hAnsi="Arial" w:cs="Arial"/>
          <w:sz w:val="24"/>
          <w:szCs w:val="24"/>
        </w:rPr>
        <w:t>večera</w:t>
      </w:r>
      <w:proofErr w:type="spellEnd"/>
      <w:r w:rsidRPr="00CD3885">
        <w:rPr>
          <w:rFonts w:ascii="Arial" w:hAnsi="Arial" w:cs="Arial"/>
          <w:sz w:val="24"/>
          <w:szCs w:val="24"/>
        </w:rPr>
        <w:t xml:space="preserve"> u </w:t>
      </w:r>
      <w:proofErr w:type="spellStart"/>
      <w:r w:rsidRPr="00CD3885">
        <w:rPr>
          <w:rFonts w:ascii="Arial" w:hAnsi="Arial" w:cs="Arial"/>
          <w:sz w:val="24"/>
          <w:szCs w:val="24"/>
        </w:rPr>
        <w:t>masliniku</w:t>
      </w:r>
      <w:proofErr w:type="spellEnd"/>
      <w:r w:rsidRPr="00CD3885">
        <w:rPr>
          <w:rFonts w:ascii="Arial" w:hAnsi="Arial" w:cs="Arial"/>
          <w:sz w:val="24"/>
          <w:szCs w:val="24"/>
        </w:rPr>
        <w:t>.</w:t>
      </w:r>
      <w:r w:rsidRPr="00CD3885">
        <w:rPr>
          <w:rFonts w:ascii="Arial" w:hAnsi="Arial" w:cs="Arial"/>
          <w:noProof/>
          <w:sz w:val="24"/>
          <w:szCs w:val="24"/>
        </w:rPr>
        <w:t xml:space="preserve"> </w:t>
      </w:r>
      <w:r w:rsidRPr="00CD3885">
        <w:rPr>
          <w:rFonts w:ascii="Arial" w:hAnsi="Arial" w:cs="Arial"/>
          <w:noProof/>
          <w:sz w:val="24"/>
          <w:szCs w:val="24"/>
        </w:rPr>
        <w:drawing>
          <wp:inline distT="0" distB="0" distL="0" distR="0" wp14:anchorId="3E93664F" wp14:editId="37C8B972">
            <wp:extent cx="2409370" cy="1606163"/>
            <wp:effectExtent l="0" t="0" r="0" b="0"/>
            <wp:docPr id="2088" name="Picture 2088" descr="Back to origins: Večera u stoljetnom masliniku isključivo s lokalnim  namirnic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ck to origins: Večera u stoljetnom masliniku isključivo s lokalnim  namirnicam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31284" cy="1620771"/>
                    </a:xfrm>
                    <a:prstGeom prst="rect">
                      <a:avLst/>
                    </a:prstGeom>
                    <a:noFill/>
                    <a:ln>
                      <a:noFill/>
                    </a:ln>
                  </pic:spPr>
                </pic:pic>
              </a:graphicData>
            </a:graphic>
          </wp:inline>
        </w:drawing>
      </w:r>
      <w:r w:rsidRPr="00CD3885">
        <w:rPr>
          <w:rFonts w:ascii="Arial" w:hAnsi="Arial" w:cs="Arial"/>
          <w:noProof/>
          <w:sz w:val="24"/>
          <w:szCs w:val="24"/>
        </w:rPr>
        <w:t xml:space="preserve">     </w:t>
      </w:r>
      <w:r w:rsidRPr="00CD3885">
        <w:rPr>
          <w:rFonts w:ascii="Arial" w:hAnsi="Arial" w:cs="Arial"/>
          <w:noProof/>
          <w:sz w:val="24"/>
          <w:szCs w:val="24"/>
        </w:rPr>
        <w:drawing>
          <wp:inline distT="0" distB="0" distL="0" distR="0" wp14:anchorId="2A7F0E9A" wp14:editId="675FE8A9">
            <wp:extent cx="2377440" cy="1585618"/>
            <wp:effectExtent l="0" t="0" r="3810" b="0"/>
            <wp:docPr id="2090" name="Picture 2090" descr="Najbolja svjetska chefica u Brtonigli: Raskošna večera u stoljetnom  masliniku od isključivo lokalnih namirnica - Poreština.info - novosti iz  Poreča i okolice, Vrsara, Funtane, Višnjana, Lovreča, Kaštelira, T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ajbolja svjetska chefica u Brtonigli: Raskošna večera u stoljetnom  masliniku od isključivo lokalnih namirnica - Poreština.info - novosti iz  Poreča i okolice, Vrsara, Funtane, Višnjana, Lovreča, Kaštelira, Tar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89753" cy="1593830"/>
                    </a:xfrm>
                    <a:prstGeom prst="rect">
                      <a:avLst/>
                    </a:prstGeom>
                    <a:noFill/>
                    <a:ln>
                      <a:noFill/>
                    </a:ln>
                  </pic:spPr>
                </pic:pic>
              </a:graphicData>
            </a:graphic>
          </wp:inline>
        </w:drawing>
      </w:r>
    </w:p>
    <w:p w14:paraId="3522FD42" w14:textId="77777777" w:rsidR="008C1F77" w:rsidRPr="00CD3885" w:rsidRDefault="008C1F77" w:rsidP="008C1F77">
      <w:pPr>
        <w:jc w:val="both"/>
        <w:rPr>
          <w:rFonts w:ascii="Arial" w:hAnsi="Arial" w:cs="Arial"/>
          <w:sz w:val="24"/>
          <w:szCs w:val="24"/>
        </w:rPr>
      </w:pPr>
      <w:r w:rsidRPr="00CD3885">
        <w:rPr>
          <w:rFonts w:ascii="Arial" w:hAnsi="Arial" w:cs="Arial"/>
          <w:sz w:val="24"/>
          <w:szCs w:val="24"/>
        </w:rPr>
        <w:t xml:space="preserve">22.06.2022. - Open Air cinema – </w:t>
      </w:r>
      <w:proofErr w:type="spellStart"/>
      <w:r w:rsidRPr="00CD3885">
        <w:rPr>
          <w:rFonts w:ascii="Arial" w:hAnsi="Arial" w:cs="Arial"/>
          <w:sz w:val="24"/>
          <w:szCs w:val="24"/>
        </w:rPr>
        <w:t>Karigador</w:t>
      </w:r>
      <w:proofErr w:type="spellEnd"/>
      <w:r w:rsidRPr="00CD3885">
        <w:rPr>
          <w:rFonts w:ascii="Arial" w:hAnsi="Arial" w:cs="Arial"/>
          <w:sz w:val="24"/>
          <w:szCs w:val="24"/>
        </w:rPr>
        <w:t xml:space="preserve">, kino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otvorenom</w:t>
      </w:r>
      <w:proofErr w:type="spellEnd"/>
      <w:r w:rsidRPr="00CD3885">
        <w:rPr>
          <w:rFonts w:ascii="Arial" w:hAnsi="Arial" w:cs="Arial"/>
          <w:sz w:val="24"/>
          <w:szCs w:val="24"/>
        </w:rPr>
        <w:t xml:space="preserve">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molu</w:t>
      </w:r>
      <w:proofErr w:type="spellEnd"/>
      <w:r w:rsidRPr="00CD3885">
        <w:rPr>
          <w:rFonts w:ascii="Arial" w:hAnsi="Arial" w:cs="Arial"/>
          <w:sz w:val="24"/>
          <w:szCs w:val="24"/>
        </w:rPr>
        <w:t xml:space="preserve"> u </w:t>
      </w:r>
      <w:proofErr w:type="spellStart"/>
      <w:r w:rsidRPr="00CD3885">
        <w:rPr>
          <w:rFonts w:ascii="Arial" w:hAnsi="Arial" w:cs="Arial"/>
          <w:sz w:val="24"/>
          <w:szCs w:val="24"/>
        </w:rPr>
        <w:t>Karigadoru</w:t>
      </w:r>
      <w:proofErr w:type="spellEnd"/>
      <w:r w:rsidRPr="00CD3885">
        <w:rPr>
          <w:rFonts w:ascii="Arial" w:hAnsi="Arial" w:cs="Arial"/>
          <w:sz w:val="24"/>
          <w:szCs w:val="24"/>
        </w:rPr>
        <w:t>.</w:t>
      </w:r>
    </w:p>
    <w:p w14:paraId="1A5A9A61" w14:textId="77777777" w:rsidR="008C1F77" w:rsidRPr="00CD3885" w:rsidRDefault="008C1F77" w:rsidP="008C1F77">
      <w:pPr>
        <w:jc w:val="both"/>
        <w:rPr>
          <w:rFonts w:ascii="Arial" w:hAnsi="Arial" w:cs="Arial"/>
          <w:sz w:val="24"/>
          <w:szCs w:val="24"/>
          <w:lang w:val="it-IT"/>
        </w:rPr>
      </w:pPr>
      <w:r w:rsidRPr="00CD3885">
        <w:rPr>
          <w:rFonts w:ascii="Arial" w:hAnsi="Arial" w:cs="Arial"/>
          <w:sz w:val="24"/>
          <w:szCs w:val="24"/>
          <w:lang w:val="it-IT"/>
        </w:rPr>
        <w:t xml:space="preserve">24.-25.06.2022. - </w:t>
      </w:r>
      <w:proofErr w:type="spellStart"/>
      <w:r w:rsidRPr="00CD3885">
        <w:rPr>
          <w:rFonts w:ascii="Arial" w:hAnsi="Arial" w:cs="Arial"/>
          <w:sz w:val="24"/>
          <w:szCs w:val="24"/>
          <w:lang w:val="it-IT"/>
        </w:rPr>
        <w:t>Predstava</w:t>
      </w:r>
      <w:proofErr w:type="spellEnd"/>
      <w:r w:rsidRPr="00CD3885">
        <w:rPr>
          <w:rFonts w:ascii="Arial" w:hAnsi="Arial" w:cs="Arial"/>
          <w:sz w:val="24"/>
          <w:szCs w:val="24"/>
          <w:lang w:val="it-IT"/>
        </w:rPr>
        <w:t xml:space="preserve"> HNK Ivan </w:t>
      </w:r>
      <w:proofErr w:type="spellStart"/>
      <w:r w:rsidRPr="00CD3885">
        <w:rPr>
          <w:rFonts w:ascii="Arial" w:hAnsi="Arial" w:cs="Arial"/>
          <w:sz w:val="24"/>
          <w:szCs w:val="24"/>
          <w:lang w:val="it-IT"/>
        </w:rPr>
        <w:t>pl.Zajc</w:t>
      </w:r>
      <w:proofErr w:type="spellEnd"/>
      <w:r w:rsidRPr="00CD3885">
        <w:rPr>
          <w:rFonts w:ascii="Arial" w:hAnsi="Arial" w:cs="Arial"/>
          <w:sz w:val="24"/>
          <w:szCs w:val="24"/>
          <w:lang w:val="it-IT"/>
        </w:rPr>
        <w:t xml:space="preserve"> &amp; Dramma Italiano u </w:t>
      </w:r>
      <w:proofErr w:type="spellStart"/>
      <w:r w:rsidRPr="00CD3885">
        <w:rPr>
          <w:rFonts w:ascii="Arial" w:hAnsi="Arial" w:cs="Arial"/>
          <w:sz w:val="24"/>
          <w:szCs w:val="24"/>
          <w:lang w:val="it-IT"/>
        </w:rPr>
        <w:t>Novoj</w:t>
      </w:r>
      <w:proofErr w:type="spellEnd"/>
      <w:r w:rsidRPr="00CD3885">
        <w:rPr>
          <w:rFonts w:ascii="Arial" w:hAnsi="Arial" w:cs="Arial"/>
          <w:sz w:val="24"/>
          <w:szCs w:val="24"/>
          <w:lang w:val="it-IT"/>
        </w:rPr>
        <w:t xml:space="preserve"> Vasi.</w:t>
      </w:r>
    </w:p>
    <w:p w14:paraId="20E14711" w14:textId="77777777" w:rsidR="008C1F77" w:rsidRPr="00CD3885" w:rsidRDefault="008C1F77" w:rsidP="008C1F77">
      <w:pPr>
        <w:jc w:val="both"/>
        <w:rPr>
          <w:rFonts w:ascii="Arial" w:hAnsi="Arial" w:cs="Arial"/>
          <w:noProof/>
          <w:sz w:val="24"/>
          <w:szCs w:val="24"/>
          <w:lang w:val="it-IT"/>
        </w:rPr>
      </w:pPr>
      <w:r w:rsidRPr="00CD3885">
        <w:rPr>
          <w:rFonts w:ascii="Arial" w:hAnsi="Arial" w:cs="Arial"/>
          <w:sz w:val="24"/>
          <w:szCs w:val="24"/>
          <w:lang w:val="it-IT"/>
        </w:rPr>
        <w:t xml:space="preserve">25.06.- 03.07. - </w:t>
      </w:r>
      <w:proofErr w:type="spellStart"/>
      <w:r w:rsidRPr="00CD3885">
        <w:rPr>
          <w:rFonts w:ascii="Arial" w:hAnsi="Arial" w:cs="Arial"/>
          <w:sz w:val="24"/>
          <w:szCs w:val="24"/>
          <w:lang w:val="it-IT"/>
        </w:rPr>
        <w:t>KipAR</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Kiparska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škola</w:t>
      </w:r>
      <w:proofErr w:type="spellEnd"/>
      <w:r w:rsidRPr="00CD3885">
        <w:rPr>
          <w:rFonts w:ascii="Arial" w:hAnsi="Arial" w:cs="Arial"/>
          <w:sz w:val="24"/>
          <w:szCs w:val="24"/>
          <w:lang w:val="it-IT"/>
        </w:rPr>
        <w:t xml:space="preserve"> Aleksandra </w:t>
      </w:r>
      <w:proofErr w:type="spellStart"/>
      <w:r w:rsidRPr="00CD3885">
        <w:rPr>
          <w:rFonts w:ascii="Arial" w:hAnsi="Arial" w:cs="Arial"/>
          <w:sz w:val="24"/>
          <w:szCs w:val="24"/>
          <w:lang w:val="it-IT"/>
        </w:rPr>
        <w:t>Rukavina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Međunarodna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devetodnevna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namijenjena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studenticama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studentima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kiparstva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ciljeve</w:t>
      </w:r>
      <w:proofErr w:type="spellEnd"/>
      <w:r w:rsidRPr="00CD3885">
        <w:rPr>
          <w:rFonts w:ascii="Arial" w:hAnsi="Arial" w:cs="Arial"/>
          <w:sz w:val="24"/>
          <w:szCs w:val="24"/>
          <w:lang w:val="it-IT"/>
        </w:rPr>
        <w:t xml:space="preserve"> ima </w:t>
      </w:r>
      <w:proofErr w:type="spellStart"/>
      <w:r w:rsidRPr="00CD3885">
        <w:rPr>
          <w:rFonts w:ascii="Arial" w:hAnsi="Arial" w:cs="Arial"/>
          <w:sz w:val="24"/>
          <w:szCs w:val="24"/>
          <w:lang w:val="it-IT"/>
        </w:rPr>
        <w:t>poticanje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osmišljavanja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izrade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predstavljanja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originalnih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autorskih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skulptura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kamenu</w:t>
      </w:r>
      <w:proofErr w:type="spellEnd"/>
      <w:r w:rsidRPr="00CD3885">
        <w:rPr>
          <w:rFonts w:ascii="Arial" w:hAnsi="Arial" w:cs="Arial"/>
          <w:sz w:val="24"/>
          <w:szCs w:val="24"/>
          <w:lang w:val="it-IT"/>
        </w:rPr>
        <w:t>.</w:t>
      </w:r>
      <w:r w:rsidRPr="00CD3885">
        <w:rPr>
          <w:rFonts w:ascii="Arial" w:hAnsi="Arial" w:cs="Arial"/>
          <w:noProof/>
          <w:sz w:val="24"/>
          <w:szCs w:val="24"/>
          <w:lang w:val="it-IT"/>
        </w:rPr>
        <w:t xml:space="preserve"> </w:t>
      </w:r>
    </w:p>
    <w:p w14:paraId="7D702A1E" w14:textId="77777777" w:rsidR="008C1F77" w:rsidRPr="00CD3885" w:rsidRDefault="008C1F77" w:rsidP="008C1F77">
      <w:pPr>
        <w:jc w:val="both"/>
        <w:rPr>
          <w:rFonts w:ascii="Arial" w:hAnsi="Arial" w:cs="Arial"/>
          <w:sz w:val="24"/>
          <w:szCs w:val="24"/>
          <w:lang w:val="it-IT"/>
        </w:rPr>
      </w:pPr>
      <w:r w:rsidRPr="00CD3885">
        <w:rPr>
          <w:rFonts w:ascii="Arial" w:hAnsi="Arial" w:cs="Arial"/>
          <w:noProof/>
          <w:sz w:val="24"/>
          <w:szCs w:val="24"/>
        </w:rPr>
        <w:drawing>
          <wp:inline distT="0" distB="0" distL="0" distR="0" wp14:anchorId="656D7681" wp14:editId="33682E45">
            <wp:extent cx="2394763" cy="1796195"/>
            <wp:effectExtent l="0" t="0" r="5715" b="0"/>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21078" cy="1815933"/>
                    </a:xfrm>
                    <a:prstGeom prst="rect">
                      <a:avLst/>
                    </a:prstGeom>
                    <a:noFill/>
                    <a:ln>
                      <a:noFill/>
                    </a:ln>
                  </pic:spPr>
                </pic:pic>
              </a:graphicData>
            </a:graphic>
          </wp:inline>
        </w:drawing>
      </w:r>
      <w:r w:rsidRPr="00CD3885">
        <w:rPr>
          <w:rFonts w:ascii="Arial" w:hAnsi="Arial" w:cs="Arial"/>
          <w:noProof/>
          <w:sz w:val="24"/>
          <w:szCs w:val="24"/>
          <w:lang w:val="it-IT"/>
        </w:rPr>
        <w:t xml:space="preserve">    </w:t>
      </w:r>
      <w:r w:rsidRPr="00CD3885">
        <w:rPr>
          <w:rFonts w:ascii="Arial" w:hAnsi="Arial" w:cs="Arial"/>
          <w:noProof/>
          <w:sz w:val="24"/>
          <w:szCs w:val="24"/>
        </w:rPr>
        <w:drawing>
          <wp:inline distT="0" distB="0" distL="0" distR="0" wp14:anchorId="3EC3ED20" wp14:editId="7D6CB937">
            <wp:extent cx="2673191" cy="1780926"/>
            <wp:effectExtent l="0" t="0" r="0" b="0"/>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82369" cy="1787040"/>
                    </a:xfrm>
                    <a:prstGeom prst="rect">
                      <a:avLst/>
                    </a:prstGeom>
                    <a:noFill/>
                    <a:ln>
                      <a:noFill/>
                    </a:ln>
                  </pic:spPr>
                </pic:pic>
              </a:graphicData>
            </a:graphic>
          </wp:inline>
        </w:drawing>
      </w:r>
    </w:p>
    <w:p w14:paraId="530CC406" w14:textId="77777777" w:rsidR="008C1F77" w:rsidRPr="00CD3885" w:rsidRDefault="008C1F77" w:rsidP="008C1F77">
      <w:pPr>
        <w:jc w:val="both"/>
        <w:rPr>
          <w:rFonts w:ascii="Arial" w:hAnsi="Arial" w:cs="Arial"/>
          <w:sz w:val="24"/>
          <w:szCs w:val="24"/>
          <w:lang w:val="it-IT"/>
        </w:rPr>
      </w:pPr>
      <w:r w:rsidRPr="00CD3885">
        <w:rPr>
          <w:rFonts w:ascii="Arial" w:hAnsi="Arial" w:cs="Arial"/>
          <w:sz w:val="24"/>
          <w:szCs w:val="24"/>
          <w:lang w:val="it-IT"/>
        </w:rPr>
        <w:t xml:space="preserve">08.06.-06.09.2022. - Brtonigla </w:t>
      </w:r>
      <w:proofErr w:type="spellStart"/>
      <w:r w:rsidRPr="00CD3885">
        <w:rPr>
          <w:rFonts w:ascii="Arial" w:hAnsi="Arial" w:cs="Arial"/>
          <w:sz w:val="24"/>
          <w:szCs w:val="24"/>
          <w:lang w:val="it-IT"/>
        </w:rPr>
        <w:t>pod</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zvijezdama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Trg</w:t>
      </w:r>
      <w:proofErr w:type="spellEnd"/>
      <w:r w:rsidRPr="00CD3885">
        <w:rPr>
          <w:rFonts w:ascii="Arial" w:hAnsi="Arial" w:cs="Arial"/>
          <w:sz w:val="24"/>
          <w:szCs w:val="24"/>
          <w:lang w:val="it-IT"/>
        </w:rPr>
        <w:t xml:space="preserve"> Mazzini, Brtonigla. </w:t>
      </w:r>
      <w:proofErr w:type="spellStart"/>
      <w:r w:rsidRPr="00CD3885">
        <w:rPr>
          <w:rFonts w:ascii="Arial" w:hAnsi="Arial" w:cs="Arial"/>
          <w:sz w:val="24"/>
          <w:szCs w:val="24"/>
          <w:lang w:val="it-IT"/>
        </w:rPr>
        <w:t>Ciklus</w:t>
      </w:r>
      <w:proofErr w:type="spellEnd"/>
      <w:r w:rsidRPr="00CD3885">
        <w:rPr>
          <w:rFonts w:ascii="Arial" w:hAnsi="Arial" w:cs="Arial"/>
          <w:sz w:val="24"/>
          <w:szCs w:val="24"/>
          <w:lang w:val="it-IT"/>
        </w:rPr>
        <w:t xml:space="preserve"> 10 </w:t>
      </w:r>
      <w:proofErr w:type="spellStart"/>
      <w:r w:rsidRPr="00CD3885">
        <w:rPr>
          <w:rFonts w:ascii="Arial" w:hAnsi="Arial" w:cs="Arial"/>
          <w:sz w:val="24"/>
          <w:szCs w:val="24"/>
          <w:lang w:val="it-IT"/>
        </w:rPr>
        <w:t>ljetnih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koncerata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četvrtkom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spomeniku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Trgu</w:t>
      </w:r>
      <w:proofErr w:type="spellEnd"/>
      <w:r w:rsidRPr="00CD3885">
        <w:rPr>
          <w:rFonts w:ascii="Arial" w:hAnsi="Arial" w:cs="Arial"/>
          <w:sz w:val="24"/>
          <w:szCs w:val="24"/>
          <w:lang w:val="it-IT"/>
        </w:rPr>
        <w:t xml:space="preserve"> Mazzini u </w:t>
      </w:r>
      <w:proofErr w:type="spellStart"/>
      <w:r w:rsidRPr="00CD3885">
        <w:rPr>
          <w:rFonts w:ascii="Arial" w:hAnsi="Arial" w:cs="Arial"/>
          <w:sz w:val="24"/>
          <w:szCs w:val="24"/>
          <w:lang w:val="it-IT"/>
        </w:rPr>
        <w:t>centru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Brtonigle</w:t>
      </w:r>
      <w:proofErr w:type="spellEnd"/>
      <w:r w:rsidRPr="00CD3885">
        <w:rPr>
          <w:rFonts w:ascii="Arial" w:hAnsi="Arial" w:cs="Arial"/>
          <w:sz w:val="24"/>
          <w:szCs w:val="24"/>
          <w:lang w:val="it-IT"/>
        </w:rPr>
        <w:t>.</w:t>
      </w:r>
    </w:p>
    <w:p w14:paraId="2BC8EF3A" w14:textId="77777777" w:rsidR="008C1F77" w:rsidRPr="00CD3885" w:rsidRDefault="008C1F77" w:rsidP="008C1F77">
      <w:pPr>
        <w:pStyle w:val="Bezproreda1"/>
        <w:rPr>
          <w:rFonts w:ascii="Arial" w:hAnsi="Arial" w:cs="Arial"/>
          <w:b/>
          <w:bCs/>
          <w:sz w:val="24"/>
          <w:szCs w:val="24"/>
        </w:rPr>
      </w:pPr>
    </w:p>
    <w:p w14:paraId="568E3DC4"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 xml:space="preserve">OBILJEŽEN DAN OPĆINE, SV. ZENON </w:t>
      </w:r>
    </w:p>
    <w:p w14:paraId="29E45CCD"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12. travnja 2022. prigodno je obilježen Dan Općine Brtonigla-Verteneglio, Sv. Zenon.</w:t>
      </w:r>
    </w:p>
    <w:p w14:paraId="38C8DAB9"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U Koncertnoj dvorani Zajednice Talijana u Brtonigli održana je svečana sjednica Općinskog vijeća Općine Brtonigla-Verteneglio. Tijekom sjednice, načelnik je ukratko izložio rad koji je obavljen tijekom prve godine njegovog mandata te su sljedećim osobama dodijeljena javna priznanja u obliku plakete:</w:t>
      </w:r>
    </w:p>
    <w:p w14:paraId="0C7BB22B"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85888" behindDoc="0" locked="0" layoutInCell="1" allowOverlap="1" wp14:anchorId="4F0A75F4" wp14:editId="5F5BFEF6">
            <wp:simplePos x="0" y="0"/>
            <wp:positionH relativeFrom="margin">
              <wp:posOffset>3799840</wp:posOffset>
            </wp:positionH>
            <wp:positionV relativeFrom="paragraph">
              <wp:posOffset>5715</wp:posOffset>
            </wp:positionV>
            <wp:extent cx="2487930" cy="1659890"/>
            <wp:effectExtent l="0" t="0" r="7620" b="0"/>
            <wp:wrapSquare wrapText="bothSides"/>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87930" cy="1659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 xml:space="preserve">- Talijanskoj uniji, za doprinos unapređenju i razvoju Općine Brtonigla-Verteneglio u području kulture, odgoja i obrazovanja te za promicanje prava talijanske nacionalne manjine na općinskom području; </w:t>
      </w:r>
    </w:p>
    <w:p w14:paraId="006ECFA0"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 obitelj </w:t>
      </w:r>
      <w:proofErr w:type="spellStart"/>
      <w:r w:rsidRPr="00CD3885">
        <w:rPr>
          <w:rFonts w:ascii="Arial" w:hAnsi="Arial" w:cs="Arial"/>
          <w:sz w:val="24"/>
          <w:szCs w:val="24"/>
        </w:rPr>
        <w:t>Kernjus</w:t>
      </w:r>
      <w:proofErr w:type="spellEnd"/>
      <w:r w:rsidRPr="00CD3885">
        <w:rPr>
          <w:rFonts w:ascii="Arial" w:hAnsi="Arial" w:cs="Arial"/>
          <w:sz w:val="24"/>
          <w:szCs w:val="24"/>
        </w:rPr>
        <w:t>, za dugogodišnji rad i za doprinos unapređenju i razvoju Općine Brtonigla-Verteneglio u području  ugostiteljstva i gospodarstva;</w:t>
      </w:r>
    </w:p>
    <w:p w14:paraId="361FE2D9"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 David Di Paoli </w:t>
      </w:r>
      <w:proofErr w:type="spellStart"/>
      <w:r w:rsidRPr="00CD3885">
        <w:rPr>
          <w:rFonts w:ascii="Arial" w:hAnsi="Arial" w:cs="Arial"/>
          <w:sz w:val="24"/>
          <w:szCs w:val="24"/>
        </w:rPr>
        <w:t>Paulovich</w:t>
      </w:r>
      <w:proofErr w:type="spellEnd"/>
      <w:r w:rsidRPr="00CD3885">
        <w:rPr>
          <w:rFonts w:ascii="Arial" w:hAnsi="Arial" w:cs="Arial"/>
          <w:sz w:val="24"/>
          <w:szCs w:val="24"/>
        </w:rPr>
        <w:t>, za doprinos unapređenju i razvoju Općine Brtonigla-Verteneglio u području kulture;</w:t>
      </w:r>
    </w:p>
    <w:p w14:paraId="004E81BE"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 Olgi </w:t>
      </w:r>
      <w:proofErr w:type="spellStart"/>
      <w:r w:rsidRPr="00CD3885">
        <w:rPr>
          <w:rFonts w:ascii="Arial" w:hAnsi="Arial" w:cs="Arial"/>
          <w:sz w:val="24"/>
          <w:szCs w:val="24"/>
        </w:rPr>
        <w:t>Sabadin</w:t>
      </w:r>
      <w:proofErr w:type="spellEnd"/>
      <w:r w:rsidRPr="00CD3885">
        <w:rPr>
          <w:rFonts w:ascii="Arial" w:hAnsi="Arial" w:cs="Arial"/>
          <w:sz w:val="24"/>
          <w:szCs w:val="24"/>
        </w:rPr>
        <w:t>, za dugogodišnji rad i za doprinos unapređenju i razvoju Općine Brtonigla-Verteneglio u području zdravstva i socijalne skrbi.</w:t>
      </w:r>
    </w:p>
    <w:p w14:paraId="5ED40BF8" w14:textId="0B286CBB" w:rsidR="008C1F77" w:rsidRDefault="008C1F77" w:rsidP="008C1F77">
      <w:pPr>
        <w:pStyle w:val="NoSpacing"/>
        <w:rPr>
          <w:rFonts w:ascii="Arial" w:hAnsi="Arial" w:cs="Arial"/>
          <w:sz w:val="24"/>
          <w:szCs w:val="24"/>
          <w:highlight w:val="green"/>
          <w:lang w:val="hr-HR"/>
        </w:rPr>
      </w:pPr>
    </w:p>
    <w:p w14:paraId="28DFFFC0" w14:textId="34633CF8" w:rsidR="00EF6880" w:rsidRDefault="00EF6880" w:rsidP="008C1F77">
      <w:pPr>
        <w:pStyle w:val="NoSpacing"/>
        <w:rPr>
          <w:rFonts w:ascii="Arial" w:hAnsi="Arial" w:cs="Arial"/>
          <w:sz w:val="24"/>
          <w:szCs w:val="24"/>
          <w:highlight w:val="green"/>
          <w:lang w:val="hr-HR"/>
        </w:rPr>
      </w:pPr>
    </w:p>
    <w:p w14:paraId="5E26D63A" w14:textId="77777777" w:rsidR="00EF6880" w:rsidRPr="00CD3885" w:rsidRDefault="00EF6880" w:rsidP="008C1F77">
      <w:pPr>
        <w:pStyle w:val="NoSpacing"/>
        <w:rPr>
          <w:rFonts w:ascii="Arial" w:hAnsi="Arial" w:cs="Arial"/>
          <w:sz w:val="24"/>
          <w:szCs w:val="24"/>
          <w:highlight w:val="green"/>
          <w:lang w:val="hr-HR"/>
        </w:rPr>
      </w:pPr>
    </w:p>
    <w:p w14:paraId="07DC20E9" w14:textId="77777777" w:rsidR="008C1F77" w:rsidRPr="00CD3885" w:rsidRDefault="008C1F77" w:rsidP="008C1F77">
      <w:pPr>
        <w:pStyle w:val="NoSpacing"/>
        <w:rPr>
          <w:rFonts w:ascii="Arial" w:hAnsi="Arial" w:cs="Arial"/>
          <w:sz w:val="24"/>
          <w:szCs w:val="24"/>
          <w:highlight w:val="green"/>
          <w:lang w:val="hr-HR"/>
        </w:rPr>
      </w:pPr>
    </w:p>
    <w:p w14:paraId="22E73727"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lastRenderedPageBreak/>
        <w:t>REALIZIRANA I. FAZA PROJEKTA RESTAURACIJE DRVENE SKULPTURE BLAŽENE DJEVICE MARIJE S DJETETOM</w:t>
      </w:r>
    </w:p>
    <w:p w14:paraId="1B3BA8F7"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noProof/>
          <w:sz w:val="24"/>
          <w:szCs w:val="24"/>
        </w:rPr>
        <w:drawing>
          <wp:anchor distT="0" distB="0" distL="114300" distR="114300" simplePos="0" relativeHeight="251686912" behindDoc="0" locked="0" layoutInCell="1" allowOverlap="1" wp14:anchorId="6750FDBB" wp14:editId="2922CB06">
            <wp:simplePos x="0" y="0"/>
            <wp:positionH relativeFrom="column">
              <wp:posOffset>10795</wp:posOffset>
            </wp:positionH>
            <wp:positionV relativeFrom="paragraph">
              <wp:posOffset>643255</wp:posOffset>
            </wp:positionV>
            <wp:extent cx="1732280" cy="2311400"/>
            <wp:effectExtent l="0" t="0" r="1270" b="0"/>
            <wp:wrapSquare wrapText="bothSides"/>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32280" cy="2311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color w:val="333333"/>
          <w:sz w:val="24"/>
          <w:szCs w:val="24"/>
        </w:rPr>
        <w:t xml:space="preserve">Početkom siječnja 2022. godine, Općina Brtonigla-Verteneglio je sa restauratoricom Jelenom Ćurić iz Murtera sklopila Ugovor za izvođenje konzervatorsko-restauratorskih istraživanja i preventivnih mjera zaštite </w:t>
      </w:r>
      <w:proofErr w:type="spellStart"/>
      <w:r w:rsidRPr="00CD3885">
        <w:rPr>
          <w:rFonts w:ascii="Arial" w:hAnsi="Arial" w:cs="Arial"/>
          <w:color w:val="333333"/>
          <w:sz w:val="24"/>
          <w:szCs w:val="24"/>
        </w:rPr>
        <w:t>polikromirane</w:t>
      </w:r>
      <w:proofErr w:type="spellEnd"/>
      <w:r w:rsidRPr="00CD3885">
        <w:rPr>
          <w:rFonts w:ascii="Arial" w:hAnsi="Arial" w:cs="Arial"/>
          <w:color w:val="333333"/>
          <w:sz w:val="24"/>
          <w:szCs w:val="24"/>
        </w:rPr>
        <w:t xml:space="preserve"> drvene skulpture „Bogorodica s djetetom“ župne crkve Sv. Zenona koja datira s kraja 16. stoljeća. Dana 26. siječnja 2022. izvršena je demontaža skulpture sa mramornog oltara župne crkve Sv. Zenona, gdje će se ista vratiti nakon kompletne restauracije.</w:t>
      </w:r>
    </w:p>
    <w:p w14:paraId="5ACDBE61"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 xml:space="preserve">Tijekom prve faze konzervatorsko-restauratorskih radova na skulpturi, realizirana su detaljna konzervatorsko-restauratorska istraživanja stanja drvenog nosioca i </w:t>
      </w:r>
      <w:proofErr w:type="spellStart"/>
      <w:r w:rsidRPr="00CD3885">
        <w:rPr>
          <w:rFonts w:ascii="Arial" w:hAnsi="Arial" w:cs="Arial"/>
          <w:color w:val="333333"/>
          <w:sz w:val="24"/>
          <w:szCs w:val="24"/>
        </w:rPr>
        <w:t>polikromiranih</w:t>
      </w:r>
      <w:proofErr w:type="spellEnd"/>
      <w:r w:rsidRPr="00CD3885">
        <w:rPr>
          <w:rFonts w:ascii="Arial" w:hAnsi="Arial" w:cs="Arial"/>
          <w:color w:val="333333"/>
          <w:sz w:val="24"/>
          <w:szCs w:val="24"/>
        </w:rPr>
        <w:t xml:space="preserve"> slojeva, kao i mjere preventivne zaštite nestabilnih elemenata. Na temelju provedenih istraživanja, konzervatorica Jelena Curić je dana 20. svibnja 2022. godine dostavila Općini Elaborat o provedenim konzervatorsko-restauratorskim radovima za konzervatorsko-restauratorska istraživanja i preventivne mjere zaštite na skulpturi, koji sadržava pisanu i fotografsku dokumentaciju o stanju umjetnine.</w:t>
      </w:r>
    </w:p>
    <w:p w14:paraId="220D875A"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noProof/>
          <w:sz w:val="24"/>
          <w:szCs w:val="24"/>
        </w:rPr>
        <w:drawing>
          <wp:anchor distT="0" distB="0" distL="114300" distR="114300" simplePos="0" relativeHeight="251687936" behindDoc="0" locked="0" layoutInCell="1" allowOverlap="1" wp14:anchorId="36D361B9" wp14:editId="6658C70D">
            <wp:simplePos x="0" y="0"/>
            <wp:positionH relativeFrom="column">
              <wp:posOffset>3397885</wp:posOffset>
            </wp:positionH>
            <wp:positionV relativeFrom="paragraph">
              <wp:posOffset>605155</wp:posOffset>
            </wp:positionV>
            <wp:extent cx="2949575" cy="3606165"/>
            <wp:effectExtent l="0" t="0" r="3175" b="0"/>
            <wp:wrapSquare wrapText="bothSides"/>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49575" cy="3606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color w:val="333333"/>
          <w:sz w:val="24"/>
          <w:szCs w:val="24"/>
        </w:rPr>
        <w:t>Na temelju prijedloga cjelovitih konzervatorsko-restauratorskih radova, početkom lipnja ugovorena je i druga faza restauracije, za koju se čeka prethodno odobrenje za radnje na pokretnom kulturnom dobru od strane nadležnog konzervatorskog odjela. Tijekom druge faze konzervatorsko-restauratorskih radova na skulpturi nastaviti će se konzervatorsko-restauratorski koncept cjelovitih radova, a koji će se bazirati na rezultatima analiza dobivenim kroz istraživačke radove i radove preventivnih mjera zaštite na umjetnini tijekom prve faze.</w:t>
      </w:r>
    </w:p>
    <w:p w14:paraId="7C0E41B0"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Za sve radove restauracije, Općini Brtonigla-Verteneglio dodijeljeno je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129 od 25.10.2021. godine.</w:t>
      </w:r>
    </w:p>
    <w:p w14:paraId="49FAED68"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Projekt se realizira u partnerstvu sa talijanskim gradom Villorba, sa sjedištem na području Regije Veneto, i sa Zajednicom Talijana Brtonigla.</w:t>
      </w:r>
    </w:p>
    <w:p w14:paraId="3A727AFC"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 xml:space="preserve">Ukupna vrijednost projekta je 29.606,95 </w:t>
      </w:r>
      <w:proofErr w:type="spellStart"/>
      <w:r w:rsidRPr="00CD3885">
        <w:rPr>
          <w:rFonts w:ascii="Arial" w:hAnsi="Arial" w:cs="Arial"/>
          <w:color w:val="333333"/>
          <w:sz w:val="24"/>
          <w:szCs w:val="24"/>
        </w:rPr>
        <w:t>Eur</w:t>
      </w:r>
      <w:proofErr w:type="spellEnd"/>
      <w:r w:rsidRPr="00CD3885">
        <w:rPr>
          <w:rFonts w:ascii="Arial" w:hAnsi="Arial" w:cs="Arial"/>
          <w:color w:val="333333"/>
          <w:sz w:val="24"/>
          <w:szCs w:val="24"/>
        </w:rPr>
        <w:t>, a sufinanciranje Regije Veneto iznosi 23.685,56 Eura.</w:t>
      </w:r>
    </w:p>
    <w:p w14:paraId="54E4E4F8" w14:textId="77777777" w:rsidR="008C1F77" w:rsidRPr="00CD3885" w:rsidRDefault="008C1F77" w:rsidP="008C1F77">
      <w:pPr>
        <w:pStyle w:val="Bezproreda1"/>
        <w:rPr>
          <w:rFonts w:ascii="Arial" w:hAnsi="Arial" w:cs="Arial"/>
          <w:noProof/>
          <w:sz w:val="24"/>
          <w:szCs w:val="24"/>
        </w:rPr>
      </w:pPr>
      <w:r w:rsidRPr="00CD3885">
        <w:rPr>
          <w:rFonts w:ascii="Arial" w:hAnsi="Arial" w:cs="Arial"/>
          <w:noProof/>
          <w:sz w:val="24"/>
          <w:szCs w:val="24"/>
        </w:rPr>
        <w:t xml:space="preserve">   </w:t>
      </w:r>
    </w:p>
    <w:p w14:paraId="6C30EC9C" w14:textId="77777777" w:rsidR="008C1F77" w:rsidRPr="00CD3885" w:rsidRDefault="008C1F77" w:rsidP="008C1F77">
      <w:pPr>
        <w:pStyle w:val="Bezproreda1"/>
        <w:rPr>
          <w:rFonts w:ascii="Arial" w:hAnsi="Arial" w:cs="Arial"/>
          <w:sz w:val="24"/>
          <w:szCs w:val="24"/>
        </w:rPr>
      </w:pPr>
    </w:p>
    <w:p w14:paraId="2BF219CE" w14:textId="77777777" w:rsidR="008C1F77" w:rsidRPr="00CD3885" w:rsidRDefault="008C1F77" w:rsidP="008C1F77">
      <w:pPr>
        <w:pStyle w:val="NoSpacing"/>
        <w:rPr>
          <w:rFonts w:ascii="Arial" w:hAnsi="Arial" w:cs="Arial"/>
          <w:b/>
          <w:bCs/>
          <w:sz w:val="24"/>
          <w:szCs w:val="24"/>
          <w:lang w:val="it-IT"/>
        </w:rPr>
      </w:pPr>
      <w:bookmarkStart w:id="30" w:name="_Hlk104535751"/>
      <w:r w:rsidRPr="00CD3885">
        <w:rPr>
          <w:rFonts w:ascii="Arial" w:hAnsi="Arial" w:cs="Arial"/>
          <w:b/>
          <w:bCs/>
          <w:sz w:val="24"/>
          <w:szCs w:val="24"/>
          <w:lang w:val="it-IT"/>
        </w:rPr>
        <w:t xml:space="preserve">„E- </w:t>
      </w:r>
      <w:proofErr w:type="gramStart"/>
      <w:r w:rsidRPr="00CD3885">
        <w:rPr>
          <w:rFonts w:ascii="Arial" w:hAnsi="Arial" w:cs="Arial"/>
          <w:b/>
          <w:bCs/>
          <w:sz w:val="24"/>
          <w:szCs w:val="24"/>
          <w:lang w:val="it-IT"/>
        </w:rPr>
        <w:t>BIČIKLETA“ NOVA</w:t>
      </w:r>
      <w:proofErr w:type="gramEnd"/>
      <w:r w:rsidRPr="00CD3885">
        <w:rPr>
          <w:rFonts w:ascii="Arial" w:hAnsi="Arial" w:cs="Arial"/>
          <w:b/>
          <w:bCs/>
          <w:sz w:val="24"/>
          <w:szCs w:val="24"/>
          <w:lang w:val="it-IT"/>
        </w:rPr>
        <w:t xml:space="preserve"> TURISTIČKA PONUDA BRTONIGLE</w:t>
      </w:r>
    </w:p>
    <w:p w14:paraId="01D4B481"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Razvojna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agencija</w:t>
      </w:r>
      <w:proofErr w:type="spellEnd"/>
      <w:r w:rsidRPr="00CD3885">
        <w:rPr>
          <w:rFonts w:ascii="Arial" w:hAnsi="Arial" w:cs="Arial"/>
          <w:sz w:val="24"/>
          <w:szCs w:val="24"/>
          <w:lang w:val="it-IT"/>
        </w:rPr>
        <w:t xml:space="preserve"> Brtonigla, u </w:t>
      </w:r>
      <w:proofErr w:type="spellStart"/>
      <w:r w:rsidRPr="00CD3885">
        <w:rPr>
          <w:rFonts w:ascii="Arial" w:hAnsi="Arial" w:cs="Arial"/>
          <w:sz w:val="24"/>
          <w:szCs w:val="24"/>
          <w:lang w:val="it-IT"/>
        </w:rPr>
        <w:t>suradnji</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Turističkom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zajednicom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i </w:t>
      </w:r>
      <w:proofErr w:type="spellStart"/>
      <w:r w:rsidRPr="00CD3885">
        <w:rPr>
          <w:rFonts w:ascii="Arial" w:hAnsi="Arial" w:cs="Arial"/>
          <w:sz w:val="24"/>
          <w:szCs w:val="24"/>
          <w:lang w:val="it-IT"/>
        </w:rPr>
        <w:t>uz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financijsku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potporu</w:t>
      </w:r>
      <w:proofErr w:type="spellEnd"/>
      <w:r w:rsidRPr="00CD3885">
        <w:rPr>
          <w:rFonts w:ascii="Arial" w:hAnsi="Arial" w:cs="Arial"/>
          <w:sz w:val="24"/>
          <w:szCs w:val="24"/>
          <w:lang w:val="it-IT"/>
        </w:rPr>
        <w:t xml:space="preserve"> Fonda za </w:t>
      </w:r>
      <w:proofErr w:type="spellStart"/>
      <w:r w:rsidRPr="00CD3885">
        <w:rPr>
          <w:rFonts w:ascii="Arial" w:hAnsi="Arial" w:cs="Arial"/>
          <w:sz w:val="24"/>
          <w:szCs w:val="24"/>
          <w:lang w:val="it-IT"/>
        </w:rPr>
        <w:t>zaštitu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okoliša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energetsku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učinkovitost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nabavila</w:t>
      </w:r>
      <w:proofErr w:type="spellEnd"/>
      <w:r w:rsidRPr="00CD3885">
        <w:rPr>
          <w:rFonts w:ascii="Arial" w:hAnsi="Arial" w:cs="Arial"/>
          <w:sz w:val="24"/>
          <w:szCs w:val="24"/>
          <w:lang w:val="it-IT"/>
        </w:rPr>
        <w:t xml:space="preserve"> je </w:t>
      </w:r>
      <w:proofErr w:type="spellStart"/>
      <w:r w:rsidRPr="00CD3885">
        <w:rPr>
          <w:rFonts w:ascii="Arial" w:hAnsi="Arial" w:cs="Arial"/>
          <w:sz w:val="24"/>
          <w:szCs w:val="24"/>
          <w:lang w:val="it-IT"/>
        </w:rPr>
        <w:t>sveukupno</w:t>
      </w:r>
      <w:proofErr w:type="spellEnd"/>
      <w:r w:rsidRPr="00CD3885">
        <w:rPr>
          <w:rFonts w:ascii="Arial" w:hAnsi="Arial" w:cs="Arial"/>
          <w:sz w:val="24"/>
          <w:szCs w:val="24"/>
          <w:lang w:val="it-IT"/>
        </w:rPr>
        <w:t xml:space="preserve"> 6 </w:t>
      </w:r>
      <w:proofErr w:type="spellStart"/>
      <w:r w:rsidRPr="00CD3885">
        <w:rPr>
          <w:rFonts w:ascii="Arial" w:hAnsi="Arial" w:cs="Arial"/>
          <w:sz w:val="24"/>
          <w:szCs w:val="24"/>
          <w:lang w:val="it-IT"/>
        </w:rPr>
        <w:t>električnih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bicikala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sklopu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projekta</w:t>
      </w:r>
      <w:proofErr w:type="spellEnd"/>
      <w:r w:rsidRPr="00CD3885">
        <w:rPr>
          <w:rFonts w:ascii="Arial" w:hAnsi="Arial" w:cs="Arial"/>
          <w:sz w:val="24"/>
          <w:szCs w:val="24"/>
          <w:lang w:val="it-IT"/>
        </w:rPr>
        <w:t xml:space="preserve"> „E-</w:t>
      </w:r>
      <w:proofErr w:type="spellStart"/>
      <w:proofErr w:type="gramStart"/>
      <w:r w:rsidRPr="00CD3885">
        <w:rPr>
          <w:rFonts w:ascii="Arial" w:hAnsi="Arial" w:cs="Arial"/>
          <w:sz w:val="24"/>
          <w:szCs w:val="24"/>
          <w:lang w:val="it-IT"/>
        </w:rPr>
        <w:t>Bičikleta</w:t>
      </w:r>
      <w:proofErr w:type="spellEnd"/>
      <w:r w:rsidRPr="00CD3885">
        <w:rPr>
          <w:rFonts w:ascii="Arial" w:hAnsi="Arial" w:cs="Arial"/>
          <w:sz w:val="24"/>
          <w:szCs w:val="24"/>
          <w:lang w:val="it-IT"/>
        </w:rPr>
        <w:t>“</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upotpuniti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turistička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ponuda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Brtonigle</w:t>
      </w:r>
      <w:proofErr w:type="spellEnd"/>
      <w:r w:rsidRPr="00CD3885">
        <w:rPr>
          <w:rFonts w:ascii="Arial" w:hAnsi="Arial" w:cs="Arial"/>
          <w:sz w:val="24"/>
          <w:szCs w:val="24"/>
          <w:lang w:val="it-IT"/>
        </w:rPr>
        <w:t xml:space="preserve">. </w:t>
      </w:r>
    </w:p>
    <w:p w14:paraId="581D62F9"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noProof/>
          <w:sz w:val="24"/>
          <w:szCs w:val="24"/>
        </w:rPr>
        <w:lastRenderedPageBreak/>
        <w:drawing>
          <wp:anchor distT="0" distB="0" distL="114300" distR="114300" simplePos="0" relativeHeight="251688960" behindDoc="1" locked="0" layoutInCell="1" allowOverlap="1" wp14:anchorId="76D93D8C" wp14:editId="071B1F6C">
            <wp:simplePos x="0" y="0"/>
            <wp:positionH relativeFrom="margin">
              <wp:align>right</wp:align>
            </wp:positionH>
            <wp:positionV relativeFrom="paragraph">
              <wp:posOffset>309245</wp:posOffset>
            </wp:positionV>
            <wp:extent cx="2706370" cy="1804670"/>
            <wp:effectExtent l="0" t="0" r="0" b="5080"/>
            <wp:wrapTight wrapText="bothSides">
              <wp:wrapPolygon edited="0">
                <wp:start x="0" y="0"/>
                <wp:lineTo x="0" y="21433"/>
                <wp:lineTo x="21438" y="21433"/>
                <wp:lineTo x="21438" y="0"/>
                <wp:lineTo x="0" y="0"/>
              </wp:wrapPolygon>
            </wp:wrapTight>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06370" cy="180467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CD3885">
        <w:rPr>
          <w:rFonts w:ascii="Arial" w:hAnsi="Arial" w:cs="Arial"/>
          <w:sz w:val="24"/>
          <w:szCs w:val="24"/>
          <w:lang w:val="it-IT"/>
        </w:rPr>
        <w:t>Uz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najam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bicikala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nuditi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i </w:t>
      </w:r>
      <w:proofErr w:type="spellStart"/>
      <w:r w:rsidRPr="00CD3885">
        <w:rPr>
          <w:rFonts w:ascii="Arial" w:hAnsi="Arial" w:cs="Arial"/>
          <w:sz w:val="24"/>
          <w:szCs w:val="24"/>
          <w:lang w:val="it-IT"/>
        </w:rPr>
        <w:t>usluga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najma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dodatne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opreme</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u </w:t>
      </w:r>
      <w:proofErr w:type="spellStart"/>
      <w:r w:rsidRPr="00CD3885">
        <w:rPr>
          <w:rFonts w:ascii="Arial" w:hAnsi="Arial" w:cs="Arial"/>
          <w:sz w:val="24"/>
          <w:szCs w:val="24"/>
          <w:lang w:val="it-IT"/>
        </w:rPr>
        <w:t>suradnji</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Turističkom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zajednicom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prema </w:t>
      </w:r>
      <w:proofErr w:type="spellStart"/>
      <w:r w:rsidRPr="00CD3885">
        <w:rPr>
          <w:rFonts w:ascii="Arial" w:hAnsi="Arial" w:cs="Arial"/>
          <w:sz w:val="24"/>
          <w:szCs w:val="24"/>
          <w:lang w:val="it-IT"/>
        </w:rPr>
        <w:t>potrebi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organizirati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individualne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tematske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biciklističke</w:t>
      </w:r>
      <w:proofErr w:type="spellEnd"/>
      <w:r w:rsidRPr="00CD3885">
        <w:rPr>
          <w:rFonts w:ascii="Arial" w:hAnsi="Arial" w:cs="Arial"/>
          <w:sz w:val="24"/>
          <w:szCs w:val="24"/>
          <w:lang w:val="it-IT"/>
        </w:rPr>
        <w:t xml:space="preserve"> ture.</w:t>
      </w:r>
    </w:p>
    <w:p w14:paraId="7A6AC771"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Također</w:t>
      </w:r>
      <w:proofErr w:type="spellEnd"/>
      <w:r w:rsidRPr="00CD3885">
        <w:rPr>
          <w:rFonts w:ascii="Arial" w:hAnsi="Arial" w:cs="Arial"/>
          <w:sz w:val="24"/>
          <w:szCs w:val="24"/>
          <w:lang w:val="it-IT"/>
        </w:rPr>
        <w:t xml:space="preserve"> je u </w:t>
      </w:r>
      <w:proofErr w:type="spellStart"/>
      <w:r w:rsidRPr="00CD3885">
        <w:rPr>
          <w:rFonts w:ascii="Arial" w:hAnsi="Arial" w:cs="Arial"/>
          <w:sz w:val="24"/>
          <w:szCs w:val="24"/>
          <w:lang w:val="it-IT"/>
        </w:rPr>
        <w:t>planu</w:t>
      </w:r>
      <w:proofErr w:type="spellEnd"/>
      <w:r w:rsidRPr="00CD3885">
        <w:rPr>
          <w:rFonts w:ascii="Arial" w:hAnsi="Arial" w:cs="Arial"/>
          <w:sz w:val="24"/>
          <w:szCs w:val="24"/>
          <w:lang w:val="it-IT"/>
        </w:rPr>
        <w:t xml:space="preserve"> da </w:t>
      </w:r>
      <w:proofErr w:type="gramStart"/>
      <w:r w:rsidRPr="00CD3885">
        <w:rPr>
          <w:rFonts w:ascii="Arial" w:hAnsi="Arial" w:cs="Arial"/>
          <w:sz w:val="24"/>
          <w:szCs w:val="24"/>
          <w:lang w:val="it-IT"/>
        </w:rPr>
        <w:t>se</w:t>
      </w:r>
      <w:proofErr w:type="gram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lokalnim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proizvođačima</w:t>
      </w:r>
      <w:proofErr w:type="spellEnd"/>
      <w:r w:rsidRPr="00CD3885">
        <w:rPr>
          <w:rFonts w:ascii="Arial" w:hAnsi="Arial" w:cs="Arial"/>
          <w:sz w:val="24"/>
          <w:szCs w:val="24"/>
          <w:lang w:val="it-IT"/>
        </w:rPr>
        <w:t xml:space="preserve"> (vinari, </w:t>
      </w:r>
      <w:proofErr w:type="spellStart"/>
      <w:r w:rsidRPr="00CD3885">
        <w:rPr>
          <w:rFonts w:ascii="Arial" w:hAnsi="Arial" w:cs="Arial"/>
          <w:sz w:val="24"/>
          <w:szCs w:val="24"/>
          <w:lang w:val="it-IT"/>
        </w:rPr>
        <w:t>sirari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špilja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Mramornica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ugovore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posebni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popusti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moći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iskoristiti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prilikom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posjeta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punktova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atrakcija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Brtonigle</w:t>
      </w:r>
      <w:proofErr w:type="spellEnd"/>
      <w:r w:rsidRPr="00CD3885">
        <w:rPr>
          <w:rFonts w:ascii="Arial" w:hAnsi="Arial" w:cs="Arial"/>
          <w:sz w:val="24"/>
          <w:szCs w:val="24"/>
          <w:lang w:val="it-IT"/>
        </w:rPr>
        <w:t xml:space="preserve">. </w:t>
      </w:r>
    </w:p>
    <w:p w14:paraId="6D723ADA"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Vrijednost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projekta</w:t>
      </w:r>
      <w:proofErr w:type="spellEnd"/>
      <w:r w:rsidRPr="00CD3885">
        <w:rPr>
          <w:rFonts w:ascii="Arial" w:hAnsi="Arial" w:cs="Arial"/>
          <w:sz w:val="24"/>
          <w:szCs w:val="24"/>
          <w:lang w:val="it-IT"/>
        </w:rPr>
        <w:t xml:space="preserve"> je 95.000,00 </w:t>
      </w:r>
      <w:proofErr w:type="spellStart"/>
      <w:r w:rsidRPr="00CD3885">
        <w:rPr>
          <w:rFonts w:ascii="Arial" w:hAnsi="Arial" w:cs="Arial"/>
          <w:sz w:val="24"/>
          <w:szCs w:val="24"/>
          <w:lang w:val="it-IT"/>
        </w:rPr>
        <w:t>kuna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čemu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sufinanciranje</w:t>
      </w:r>
      <w:proofErr w:type="spellEnd"/>
      <w:r w:rsidRPr="00CD3885">
        <w:rPr>
          <w:rFonts w:ascii="Arial" w:hAnsi="Arial" w:cs="Arial"/>
          <w:sz w:val="24"/>
          <w:szCs w:val="24"/>
          <w:lang w:val="it-IT"/>
        </w:rPr>
        <w:t xml:space="preserve"> Fonda za </w:t>
      </w:r>
      <w:proofErr w:type="spellStart"/>
      <w:r w:rsidRPr="00CD3885">
        <w:rPr>
          <w:rFonts w:ascii="Arial" w:hAnsi="Arial" w:cs="Arial"/>
          <w:sz w:val="24"/>
          <w:szCs w:val="24"/>
          <w:lang w:val="it-IT"/>
        </w:rPr>
        <w:t>zaštitu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okoliša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energetsku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učinkovitost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iznosi</w:t>
      </w:r>
      <w:proofErr w:type="spellEnd"/>
      <w:r w:rsidRPr="00CD3885">
        <w:rPr>
          <w:rFonts w:ascii="Arial" w:hAnsi="Arial" w:cs="Arial"/>
          <w:sz w:val="24"/>
          <w:szCs w:val="24"/>
          <w:lang w:val="it-IT"/>
        </w:rPr>
        <w:t xml:space="preserve"> 30.000,00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w:t>
      </w:r>
    </w:p>
    <w:p w14:paraId="5248A053"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Cilj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projekta</w:t>
      </w:r>
      <w:proofErr w:type="spellEnd"/>
      <w:r w:rsidRPr="00CD3885">
        <w:rPr>
          <w:rFonts w:ascii="Arial" w:hAnsi="Arial" w:cs="Arial"/>
          <w:sz w:val="24"/>
          <w:szCs w:val="24"/>
          <w:lang w:val="it-IT"/>
        </w:rPr>
        <w:t xml:space="preserve"> „E-</w:t>
      </w:r>
      <w:proofErr w:type="spellStart"/>
      <w:proofErr w:type="gramStart"/>
      <w:r w:rsidRPr="00CD3885">
        <w:rPr>
          <w:rFonts w:ascii="Arial" w:hAnsi="Arial" w:cs="Arial"/>
          <w:sz w:val="24"/>
          <w:szCs w:val="24"/>
          <w:lang w:val="it-IT"/>
        </w:rPr>
        <w:t>Bičikleta</w:t>
      </w:r>
      <w:proofErr w:type="spellEnd"/>
      <w:r w:rsidRPr="00CD3885">
        <w:rPr>
          <w:rFonts w:ascii="Arial" w:hAnsi="Arial" w:cs="Arial"/>
          <w:sz w:val="24"/>
          <w:szCs w:val="24"/>
          <w:lang w:val="it-IT"/>
        </w:rPr>
        <w:t>“ je</w:t>
      </w:r>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dodatni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razvoj</w:t>
      </w:r>
      <w:proofErr w:type="spellEnd"/>
      <w:r w:rsidRPr="00CD3885">
        <w:rPr>
          <w:rFonts w:ascii="Arial" w:hAnsi="Arial" w:cs="Arial"/>
          <w:sz w:val="24"/>
          <w:szCs w:val="24"/>
          <w:lang w:val="it-IT"/>
        </w:rPr>
        <w:t xml:space="preserve"> turističke </w:t>
      </w:r>
      <w:proofErr w:type="spellStart"/>
      <w:r w:rsidRPr="00CD3885">
        <w:rPr>
          <w:rFonts w:ascii="Arial" w:hAnsi="Arial" w:cs="Arial"/>
          <w:sz w:val="24"/>
          <w:szCs w:val="24"/>
          <w:lang w:val="it-IT"/>
        </w:rPr>
        <w:t>ponude</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cikloturizma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kombinaciju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različitih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lokalnih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proizvoda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događaja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kako</w:t>
      </w:r>
      <w:proofErr w:type="spellEnd"/>
      <w:r w:rsidRPr="00CD3885">
        <w:rPr>
          <w:rFonts w:ascii="Arial" w:hAnsi="Arial" w:cs="Arial"/>
          <w:sz w:val="24"/>
          <w:szCs w:val="24"/>
          <w:lang w:val="it-IT"/>
        </w:rPr>
        <w:t xml:space="preserve"> bi se </w:t>
      </w:r>
      <w:proofErr w:type="spellStart"/>
      <w:r w:rsidRPr="00CD3885">
        <w:rPr>
          <w:rFonts w:ascii="Arial" w:hAnsi="Arial" w:cs="Arial"/>
          <w:sz w:val="24"/>
          <w:szCs w:val="24"/>
          <w:lang w:val="it-IT"/>
        </w:rPr>
        <w:t>posjetiteljima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pružio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potpuni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doživljaj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tijekom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odmora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Brtonigli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kroz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cijelu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godinu</w:t>
      </w:r>
      <w:proofErr w:type="spellEnd"/>
      <w:r w:rsidRPr="00CD3885">
        <w:rPr>
          <w:rFonts w:ascii="Arial" w:hAnsi="Arial" w:cs="Arial"/>
          <w:sz w:val="24"/>
          <w:szCs w:val="24"/>
          <w:lang w:val="it-IT"/>
        </w:rPr>
        <w:t>.</w:t>
      </w:r>
    </w:p>
    <w:bookmarkEnd w:id="30"/>
    <w:p w14:paraId="173F79D0" w14:textId="77777777" w:rsidR="008C1F77" w:rsidRPr="00CD3885" w:rsidRDefault="008C1F77" w:rsidP="008C1F77">
      <w:pPr>
        <w:pStyle w:val="NoSpacing"/>
        <w:jc w:val="center"/>
        <w:rPr>
          <w:rFonts w:ascii="Arial" w:hAnsi="Arial" w:cs="Arial"/>
          <w:sz w:val="24"/>
          <w:szCs w:val="24"/>
          <w:highlight w:val="yellow"/>
          <w:lang w:val="it-IT"/>
        </w:rPr>
      </w:pPr>
    </w:p>
    <w:p w14:paraId="7930DE00" w14:textId="77777777" w:rsidR="008C1F77" w:rsidRPr="00CD3885" w:rsidRDefault="008C1F77" w:rsidP="008C1F77">
      <w:pPr>
        <w:pStyle w:val="NoSpacing"/>
        <w:jc w:val="center"/>
        <w:rPr>
          <w:rFonts w:ascii="Arial" w:hAnsi="Arial" w:cs="Arial"/>
          <w:sz w:val="24"/>
          <w:szCs w:val="24"/>
          <w:highlight w:val="yellow"/>
          <w:lang w:val="it-IT"/>
        </w:rPr>
      </w:pPr>
    </w:p>
    <w:p w14:paraId="62C1A41A" w14:textId="77777777" w:rsidR="008C1F77" w:rsidRPr="00CD3885" w:rsidRDefault="008C1F77" w:rsidP="008C1F77">
      <w:pPr>
        <w:pStyle w:val="NoSpacing"/>
        <w:jc w:val="center"/>
        <w:rPr>
          <w:rFonts w:ascii="Arial" w:hAnsi="Arial" w:cs="Arial"/>
          <w:b/>
          <w:bCs/>
          <w:sz w:val="24"/>
          <w:szCs w:val="24"/>
          <w:highlight w:val="yellow"/>
          <w:u w:val="single"/>
          <w:lang w:val="it-IT"/>
        </w:rPr>
      </w:pPr>
    </w:p>
    <w:p w14:paraId="39C16E42" w14:textId="77777777" w:rsidR="008C1F77" w:rsidRPr="00CD3885" w:rsidRDefault="008C1F77" w:rsidP="008C1F77">
      <w:pPr>
        <w:pStyle w:val="NoSpacing"/>
        <w:jc w:val="center"/>
        <w:rPr>
          <w:rFonts w:ascii="Arial" w:hAnsi="Arial" w:cs="Arial"/>
          <w:b/>
          <w:bCs/>
          <w:sz w:val="24"/>
          <w:szCs w:val="24"/>
          <w:u w:val="single"/>
          <w:lang w:val="it-IT"/>
        </w:rPr>
      </w:pPr>
      <w:r w:rsidRPr="00CD3885">
        <w:rPr>
          <w:rFonts w:ascii="Arial" w:hAnsi="Arial" w:cs="Arial"/>
          <w:b/>
          <w:bCs/>
          <w:sz w:val="24"/>
          <w:szCs w:val="24"/>
          <w:u w:val="single"/>
          <w:lang w:val="it-IT"/>
        </w:rPr>
        <w:t xml:space="preserve">3. </w:t>
      </w:r>
      <w:proofErr w:type="spellStart"/>
      <w:r w:rsidRPr="00CD3885">
        <w:rPr>
          <w:rFonts w:ascii="Arial" w:hAnsi="Arial" w:cs="Arial"/>
          <w:b/>
          <w:bCs/>
          <w:sz w:val="24"/>
          <w:szCs w:val="24"/>
          <w:u w:val="single"/>
          <w:lang w:val="it-IT"/>
        </w:rPr>
        <w:t>Predškolski</w:t>
      </w:r>
      <w:proofErr w:type="spellEnd"/>
      <w:r w:rsidRPr="00CD3885">
        <w:rPr>
          <w:rFonts w:ascii="Arial" w:hAnsi="Arial" w:cs="Arial"/>
          <w:b/>
          <w:bCs/>
          <w:sz w:val="24"/>
          <w:szCs w:val="24"/>
          <w:u w:val="single"/>
          <w:lang w:val="it-IT"/>
        </w:rPr>
        <w:t xml:space="preserve"> i </w:t>
      </w:r>
      <w:proofErr w:type="spellStart"/>
      <w:r w:rsidRPr="00CD3885">
        <w:rPr>
          <w:rFonts w:ascii="Arial" w:hAnsi="Arial" w:cs="Arial"/>
          <w:b/>
          <w:bCs/>
          <w:sz w:val="24"/>
          <w:szCs w:val="24"/>
          <w:u w:val="single"/>
          <w:lang w:val="it-IT"/>
        </w:rPr>
        <w:t>obrazovni</w:t>
      </w:r>
      <w:proofErr w:type="spellEnd"/>
      <w:r w:rsidRPr="00CD3885">
        <w:rPr>
          <w:rFonts w:ascii="Arial" w:hAnsi="Arial" w:cs="Arial"/>
          <w:b/>
          <w:bCs/>
          <w:sz w:val="24"/>
          <w:szCs w:val="24"/>
          <w:u w:val="single"/>
          <w:lang w:val="it-IT"/>
        </w:rPr>
        <w:t xml:space="preserve"> </w:t>
      </w:r>
      <w:proofErr w:type="spellStart"/>
      <w:r w:rsidRPr="00CD3885">
        <w:rPr>
          <w:rFonts w:ascii="Arial" w:hAnsi="Arial" w:cs="Arial"/>
          <w:b/>
          <w:bCs/>
          <w:sz w:val="24"/>
          <w:szCs w:val="24"/>
          <w:u w:val="single"/>
          <w:lang w:val="it-IT"/>
        </w:rPr>
        <w:t>sustavi</w:t>
      </w:r>
      <w:proofErr w:type="spellEnd"/>
    </w:p>
    <w:p w14:paraId="4CAFBAA2" w14:textId="77777777" w:rsidR="008C1F77" w:rsidRPr="00CD3885" w:rsidRDefault="008C1F77" w:rsidP="008C1F77">
      <w:pPr>
        <w:pStyle w:val="NoSpacing"/>
        <w:rPr>
          <w:rFonts w:ascii="Arial" w:hAnsi="Arial" w:cs="Arial"/>
          <w:sz w:val="24"/>
          <w:szCs w:val="24"/>
          <w:lang w:val="it-IT"/>
        </w:rPr>
      </w:pPr>
    </w:p>
    <w:p w14:paraId="0C97BED5" w14:textId="77777777"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bCs/>
          <w:sz w:val="24"/>
          <w:szCs w:val="24"/>
          <w:lang w:val="it-IT"/>
        </w:rPr>
        <w:t>VRTIĆ I OSNOVNA ŠKOLA</w:t>
      </w:r>
    </w:p>
    <w:p w14:paraId="3480AD06"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noProof/>
          <w:sz w:val="24"/>
          <w:szCs w:val="24"/>
        </w:rPr>
        <w:drawing>
          <wp:anchor distT="0" distB="0" distL="114300" distR="114300" simplePos="0" relativeHeight="251662336" behindDoc="0" locked="0" layoutInCell="1" allowOverlap="1" wp14:anchorId="36911394" wp14:editId="76A8E815">
            <wp:simplePos x="0" y="0"/>
            <wp:positionH relativeFrom="margin">
              <wp:posOffset>3346450</wp:posOffset>
            </wp:positionH>
            <wp:positionV relativeFrom="paragraph">
              <wp:posOffset>45720</wp:posOffset>
            </wp:positionV>
            <wp:extent cx="2863850" cy="1925320"/>
            <wp:effectExtent l="0" t="0" r="0" b="0"/>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63850" cy="19253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CD3885">
        <w:rPr>
          <w:rFonts w:ascii="Arial" w:hAnsi="Arial" w:cs="Arial"/>
          <w:sz w:val="24"/>
          <w:szCs w:val="24"/>
          <w:lang w:val="it-IT"/>
        </w:rPr>
        <w:t>Općina</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ulaže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puno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truda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sredstava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predškolski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odgoj</w:t>
      </w:r>
      <w:proofErr w:type="spellEnd"/>
      <w:r w:rsidRPr="00CD3885">
        <w:rPr>
          <w:rFonts w:ascii="Arial" w:hAnsi="Arial" w:cs="Arial"/>
          <w:sz w:val="24"/>
          <w:szCs w:val="24"/>
          <w:lang w:val="it-IT"/>
        </w:rPr>
        <w:t xml:space="preserve"> i u </w:t>
      </w:r>
      <w:proofErr w:type="spellStart"/>
      <w:r w:rsidRPr="00CD3885">
        <w:rPr>
          <w:rFonts w:ascii="Arial" w:hAnsi="Arial" w:cs="Arial"/>
          <w:sz w:val="24"/>
          <w:szCs w:val="24"/>
          <w:lang w:val="it-IT"/>
        </w:rPr>
        <w:t>osnovnoškolsko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obrazovanje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osiguravaju</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sredstva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financiranje</w:t>
      </w:r>
      <w:proofErr w:type="spellEnd"/>
      <w:r w:rsidRPr="00CD3885">
        <w:rPr>
          <w:rFonts w:ascii="Arial" w:hAnsi="Arial" w:cs="Arial"/>
          <w:sz w:val="24"/>
          <w:szCs w:val="24"/>
          <w:lang w:val="it-IT"/>
        </w:rPr>
        <w:t xml:space="preserve"> rada </w:t>
      </w:r>
      <w:proofErr w:type="spellStart"/>
      <w:r w:rsidRPr="00CD3885">
        <w:rPr>
          <w:rFonts w:ascii="Arial" w:hAnsi="Arial" w:cs="Arial"/>
          <w:sz w:val="24"/>
          <w:szCs w:val="24"/>
          <w:lang w:val="it-IT"/>
        </w:rPr>
        <w:t>vrtića</w:t>
      </w:r>
      <w:proofErr w:type="spellEnd"/>
      <w:r w:rsidRPr="00CD3885">
        <w:rPr>
          <w:rFonts w:ascii="Arial" w:hAnsi="Arial" w:cs="Arial"/>
          <w:sz w:val="24"/>
          <w:szCs w:val="24"/>
          <w:lang w:val="it-IT"/>
        </w:rPr>
        <w:t xml:space="preserve"> i za </w:t>
      </w:r>
      <w:proofErr w:type="spellStart"/>
      <w:r w:rsidRPr="00CD3885">
        <w:rPr>
          <w:rFonts w:ascii="Arial" w:hAnsi="Arial" w:cs="Arial"/>
          <w:sz w:val="24"/>
          <w:szCs w:val="24"/>
          <w:lang w:val="it-IT"/>
        </w:rPr>
        <w:t>pokrivanje</w:t>
      </w:r>
      <w:proofErr w:type="spellEnd"/>
      <w:r w:rsidRPr="00CD3885">
        <w:rPr>
          <w:rFonts w:ascii="Arial" w:hAnsi="Arial" w:cs="Arial"/>
          <w:sz w:val="24"/>
          <w:szCs w:val="24"/>
          <w:lang w:val="it-IT"/>
        </w:rPr>
        <w:t xml:space="preserve"> 75% </w:t>
      </w:r>
      <w:proofErr w:type="spellStart"/>
      <w:r w:rsidRPr="00CD3885">
        <w:rPr>
          <w:rFonts w:ascii="Arial" w:hAnsi="Arial" w:cs="Arial"/>
          <w:sz w:val="24"/>
          <w:szCs w:val="24"/>
          <w:lang w:val="it-IT"/>
        </w:rPr>
        <w:t>ekonomske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cijene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svakog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djeteta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roditeljima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novorođene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djece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dodjeljuju</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pomoći</w:t>
      </w:r>
      <w:proofErr w:type="spellEnd"/>
      <w:r w:rsidRPr="00CD3885">
        <w:rPr>
          <w:rFonts w:ascii="Arial" w:hAnsi="Arial" w:cs="Arial"/>
          <w:sz w:val="24"/>
          <w:szCs w:val="24"/>
          <w:lang w:val="it-IT"/>
        </w:rPr>
        <w:t xml:space="preserve"> u visini od </w:t>
      </w:r>
      <w:proofErr w:type="spellStart"/>
      <w:r w:rsidRPr="00CD3885">
        <w:rPr>
          <w:rFonts w:ascii="Arial" w:hAnsi="Arial" w:cs="Arial"/>
          <w:sz w:val="24"/>
          <w:szCs w:val="24"/>
          <w:lang w:val="it-IT"/>
        </w:rPr>
        <w:t>čak</w:t>
      </w:r>
      <w:proofErr w:type="spellEnd"/>
      <w:r w:rsidRPr="00CD3885">
        <w:rPr>
          <w:rFonts w:ascii="Arial" w:hAnsi="Arial" w:cs="Arial"/>
          <w:sz w:val="24"/>
          <w:szCs w:val="24"/>
          <w:lang w:val="it-IT"/>
        </w:rPr>
        <w:t xml:space="preserve"> 5.000 </w:t>
      </w:r>
      <w:proofErr w:type="spellStart"/>
      <w:r w:rsidRPr="00CD3885">
        <w:rPr>
          <w:rFonts w:ascii="Arial" w:hAnsi="Arial" w:cs="Arial"/>
          <w:sz w:val="24"/>
          <w:szCs w:val="24"/>
          <w:lang w:val="it-IT"/>
        </w:rPr>
        <w:t>kuna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zbog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interesa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da </w:t>
      </w:r>
      <w:proofErr w:type="spellStart"/>
      <w:r w:rsidRPr="00CD3885">
        <w:rPr>
          <w:rFonts w:ascii="Arial" w:hAnsi="Arial" w:cs="Arial"/>
          <w:sz w:val="24"/>
          <w:szCs w:val="24"/>
          <w:lang w:val="it-IT"/>
        </w:rPr>
        <w:t>mlade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obitelji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ostanu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brtoniškom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i da </w:t>
      </w:r>
      <w:proofErr w:type="spellStart"/>
      <w:r w:rsidRPr="00CD3885">
        <w:rPr>
          <w:rFonts w:ascii="Arial" w:hAnsi="Arial" w:cs="Arial"/>
          <w:sz w:val="24"/>
          <w:szCs w:val="24"/>
          <w:lang w:val="it-IT"/>
        </w:rPr>
        <w:t>svoju</w:t>
      </w:r>
      <w:proofErr w:type="spellEnd"/>
      <w:r w:rsidRPr="00CD3885">
        <w:rPr>
          <w:rFonts w:ascii="Arial" w:hAnsi="Arial" w:cs="Arial"/>
          <w:sz w:val="24"/>
          <w:szCs w:val="24"/>
          <w:lang w:val="it-IT"/>
        </w:rPr>
        <w:t xml:space="preserve"> djecu </w:t>
      </w:r>
      <w:proofErr w:type="spellStart"/>
      <w:r w:rsidRPr="00CD3885">
        <w:rPr>
          <w:rFonts w:ascii="Arial" w:hAnsi="Arial" w:cs="Arial"/>
          <w:sz w:val="24"/>
          <w:szCs w:val="24"/>
          <w:lang w:val="it-IT"/>
        </w:rPr>
        <w:t>upišu</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predškolskim</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školskim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institucijama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ovdje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nalaze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sklopu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Dječjeg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vrtića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Kalimero</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funkciji</w:t>
      </w:r>
      <w:proofErr w:type="spellEnd"/>
      <w:r w:rsidRPr="00CD3885">
        <w:rPr>
          <w:rFonts w:ascii="Arial" w:hAnsi="Arial" w:cs="Arial"/>
          <w:sz w:val="24"/>
          <w:szCs w:val="24"/>
          <w:lang w:val="it-IT"/>
        </w:rPr>
        <w:t xml:space="preserve"> su </w:t>
      </w:r>
      <w:proofErr w:type="spellStart"/>
      <w:r w:rsidRPr="00CD3885">
        <w:rPr>
          <w:rFonts w:ascii="Arial" w:hAnsi="Arial" w:cs="Arial"/>
          <w:sz w:val="24"/>
          <w:szCs w:val="24"/>
          <w:lang w:val="it-IT"/>
        </w:rPr>
        <w:t>dvije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jasličke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skupine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kako</w:t>
      </w:r>
      <w:proofErr w:type="spellEnd"/>
      <w:r w:rsidRPr="00CD3885">
        <w:rPr>
          <w:rFonts w:ascii="Arial" w:hAnsi="Arial" w:cs="Arial"/>
          <w:sz w:val="24"/>
          <w:szCs w:val="24"/>
          <w:lang w:val="it-IT"/>
        </w:rPr>
        <w:t xml:space="preserve"> bi se </w:t>
      </w:r>
      <w:proofErr w:type="spellStart"/>
      <w:r w:rsidRPr="00CD3885">
        <w:rPr>
          <w:rFonts w:ascii="Arial" w:hAnsi="Arial" w:cs="Arial"/>
          <w:sz w:val="24"/>
          <w:szCs w:val="24"/>
          <w:lang w:val="it-IT"/>
        </w:rPr>
        <w:t>obiteljima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Brtonigle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omogućilo</w:t>
      </w:r>
      <w:proofErr w:type="spellEnd"/>
      <w:r w:rsidRPr="00CD3885">
        <w:rPr>
          <w:rFonts w:ascii="Arial" w:hAnsi="Arial" w:cs="Arial"/>
          <w:sz w:val="24"/>
          <w:szCs w:val="24"/>
          <w:lang w:val="it-IT"/>
        </w:rPr>
        <w:t xml:space="preserve"> da </w:t>
      </w:r>
      <w:proofErr w:type="spellStart"/>
      <w:r w:rsidRPr="00CD3885">
        <w:rPr>
          <w:rFonts w:ascii="Arial" w:hAnsi="Arial" w:cs="Arial"/>
          <w:sz w:val="24"/>
          <w:szCs w:val="24"/>
          <w:lang w:val="it-IT"/>
        </w:rPr>
        <w:t>svoju</w:t>
      </w:r>
      <w:proofErr w:type="spellEnd"/>
      <w:r w:rsidRPr="00CD3885">
        <w:rPr>
          <w:rFonts w:ascii="Arial" w:hAnsi="Arial" w:cs="Arial"/>
          <w:sz w:val="24"/>
          <w:szCs w:val="24"/>
          <w:lang w:val="it-IT"/>
        </w:rPr>
        <w:t xml:space="preserve"> djecu </w:t>
      </w:r>
      <w:proofErr w:type="spellStart"/>
      <w:r w:rsidRPr="00CD3885">
        <w:rPr>
          <w:rFonts w:ascii="Arial" w:hAnsi="Arial" w:cs="Arial"/>
          <w:sz w:val="24"/>
          <w:szCs w:val="24"/>
          <w:lang w:val="it-IT"/>
        </w:rPr>
        <w:t>upišu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njihovog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mjesta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stanovanja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kako</w:t>
      </w:r>
      <w:proofErr w:type="spellEnd"/>
      <w:r w:rsidRPr="00CD3885">
        <w:rPr>
          <w:rFonts w:ascii="Arial" w:hAnsi="Arial" w:cs="Arial"/>
          <w:sz w:val="24"/>
          <w:szCs w:val="24"/>
          <w:lang w:val="it-IT"/>
        </w:rPr>
        <w:t xml:space="preserve"> bi se </w:t>
      </w:r>
      <w:proofErr w:type="spellStart"/>
      <w:r w:rsidRPr="00CD3885">
        <w:rPr>
          <w:rFonts w:ascii="Arial" w:hAnsi="Arial" w:cs="Arial"/>
          <w:sz w:val="24"/>
          <w:szCs w:val="24"/>
          <w:lang w:val="it-IT"/>
        </w:rPr>
        <w:t>racionalizirali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njihovi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troškovi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Talijanska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odjeljenja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predškolskih</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školskih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institucija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našem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omogućuju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zastupanje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Talijanske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manjine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Također</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konstantno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podržava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suradnja</w:t>
      </w:r>
      <w:proofErr w:type="spellEnd"/>
      <w:r w:rsidRPr="00CD3885">
        <w:rPr>
          <w:rFonts w:ascii="Arial" w:hAnsi="Arial" w:cs="Arial"/>
          <w:sz w:val="24"/>
          <w:szCs w:val="24"/>
          <w:lang w:val="it-IT"/>
        </w:rPr>
        <w:t xml:space="preserve"> sa </w:t>
      </w:r>
      <w:proofErr w:type="spellStart"/>
      <w:r w:rsidRPr="00CD3885">
        <w:rPr>
          <w:rFonts w:ascii="Arial" w:hAnsi="Arial" w:cs="Arial"/>
          <w:sz w:val="24"/>
          <w:szCs w:val="24"/>
          <w:lang w:val="it-IT"/>
        </w:rPr>
        <w:t>hrvatskom</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talijanskom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osnovnom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školom</w:t>
      </w:r>
      <w:proofErr w:type="spellEnd"/>
      <w:r w:rsidRPr="00CD3885">
        <w:rPr>
          <w:rFonts w:ascii="Arial" w:hAnsi="Arial" w:cs="Arial"/>
          <w:sz w:val="24"/>
          <w:szCs w:val="24"/>
          <w:lang w:val="it-IT"/>
        </w:rPr>
        <w:t xml:space="preserve">. </w:t>
      </w:r>
    </w:p>
    <w:p w14:paraId="477A8922" w14:textId="77777777" w:rsidR="008C1F77" w:rsidRPr="00CD3885" w:rsidRDefault="008C1F77" w:rsidP="008C1F77">
      <w:pPr>
        <w:pStyle w:val="NoSpacing"/>
        <w:jc w:val="both"/>
        <w:rPr>
          <w:rFonts w:ascii="Arial" w:hAnsi="Arial" w:cs="Arial"/>
          <w:sz w:val="24"/>
          <w:szCs w:val="24"/>
          <w:highlight w:val="yellow"/>
          <w:lang w:val="it-IT"/>
        </w:rPr>
      </w:pPr>
    </w:p>
    <w:p w14:paraId="42EBC1E8" w14:textId="77777777" w:rsidR="008C1F77" w:rsidRPr="00CD3885" w:rsidRDefault="008C1F77" w:rsidP="008C1F77">
      <w:pPr>
        <w:pStyle w:val="NoSpacing"/>
        <w:jc w:val="both"/>
        <w:rPr>
          <w:rFonts w:ascii="Arial" w:hAnsi="Arial" w:cs="Arial"/>
          <w:sz w:val="24"/>
          <w:szCs w:val="24"/>
          <w:highlight w:val="yellow"/>
          <w:lang w:val="it-IT"/>
        </w:rPr>
      </w:pPr>
    </w:p>
    <w:p w14:paraId="697AB1FA" w14:textId="77777777"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bCs/>
          <w:sz w:val="24"/>
          <w:szCs w:val="24"/>
          <w:lang w:val="it-IT"/>
        </w:rPr>
        <w:t>PRODUŽENI BORAVAK</w:t>
      </w:r>
    </w:p>
    <w:p w14:paraId="230AB5B7"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Od 01.01. do 30.06.2022. godine </w:t>
      </w:r>
      <w:proofErr w:type="spellStart"/>
      <w:r w:rsidRPr="00CD3885">
        <w:rPr>
          <w:rFonts w:ascii="Arial" w:hAnsi="Arial" w:cs="Arial"/>
          <w:sz w:val="24"/>
          <w:szCs w:val="24"/>
          <w:lang w:val="it-IT"/>
        </w:rPr>
        <w:t>školskim</w:t>
      </w:r>
      <w:proofErr w:type="spellEnd"/>
      <w:r w:rsidRPr="00CD3885">
        <w:rPr>
          <w:rFonts w:ascii="Arial" w:hAnsi="Arial" w:cs="Arial"/>
          <w:sz w:val="24"/>
          <w:szCs w:val="24"/>
          <w:lang w:val="it-IT"/>
        </w:rPr>
        <w:t xml:space="preserve"> su </w:t>
      </w:r>
      <w:proofErr w:type="spellStart"/>
      <w:r w:rsidRPr="00CD3885">
        <w:rPr>
          <w:rFonts w:ascii="Arial" w:hAnsi="Arial" w:cs="Arial"/>
          <w:sz w:val="24"/>
          <w:szCs w:val="24"/>
          <w:lang w:val="it-IT"/>
        </w:rPr>
        <w:t>odjeljenjima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podmireni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troškovi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produženog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boravka</w:t>
      </w:r>
      <w:proofErr w:type="spellEnd"/>
      <w:r w:rsidRPr="00CD3885">
        <w:rPr>
          <w:rFonts w:ascii="Arial" w:hAnsi="Arial" w:cs="Arial"/>
          <w:sz w:val="24"/>
          <w:szCs w:val="24"/>
          <w:lang w:val="it-IT"/>
        </w:rPr>
        <w:t>.</w:t>
      </w:r>
    </w:p>
    <w:p w14:paraId="6CE9E48D" w14:textId="77777777" w:rsidR="008C1F77" w:rsidRPr="00CD3885" w:rsidRDefault="008C1F77" w:rsidP="008C1F77">
      <w:pPr>
        <w:pStyle w:val="NoSpacing"/>
        <w:jc w:val="both"/>
        <w:rPr>
          <w:rFonts w:ascii="Arial" w:hAnsi="Arial" w:cs="Arial"/>
          <w:sz w:val="24"/>
          <w:szCs w:val="24"/>
          <w:highlight w:val="yellow"/>
          <w:lang w:val="it-IT"/>
        </w:rPr>
      </w:pPr>
    </w:p>
    <w:p w14:paraId="63F1E277" w14:textId="77777777" w:rsidR="008C1F77" w:rsidRPr="00CD3885" w:rsidRDefault="008C1F77" w:rsidP="008C1F77">
      <w:pPr>
        <w:pStyle w:val="NoSpacing"/>
        <w:jc w:val="both"/>
        <w:rPr>
          <w:rFonts w:ascii="Arial" w:hAnsi="Arial" w:cs="Arial"/>
          <w:sz w:val="24"/>
          <w:szCs w:val="24"/>
          <w:highlight w:val="yellow"/>
          <w:lang w:val="it-IT"/>
        </w:rPr>
      </w:pPr>
    </w:p>
    <w:p w14:paraId="5189E923" w14:textId="77777777"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bCs/>
          <w:sz w:val="24"/>
          <w:szCs w:val="24"/>
          <w:lang w:val="it-IT"/>
        </w:rPr>
        <w:t>DJEČJI VRTIĆ KALIMERO</w:t>
      </w:r>
    </w:p>
    <w:p w14:paraId="32C1D1DC"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Predškolski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odgoj</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Dječjem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vrtiću</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Kalimero</w:t>
      </w:r>
      <w:proofErr w:type="spellEnd"/>
      <w:r w:rsidRPr="00CD3885">
        <w:rPr>
          <w:rFonts w:ascii="Arial" w:hAnsi="Arial" w:cs="Arial"/>
          <w:sz w:val="24"/>
          <w:szCs w:val="24"/>
          <w:lang w:val="it-IT"/>
        </w:rPr>
        <w:t>“ –</w:t>
      </w:r>
      <w:proofErr w:type="gramEnd"/>
      <w:r w:rsidRPr="00CD3885">
        <w:rPr>
          <w:rFonts w:ascii="Arial" w:hAnsi="Arial" w:cs="Arial"/>
          <w:sz w:val="24"/>
          <w:szCs w:val="24"/>
          <w:lang w:val="it-IT"/>
        </w:rPr>
        <w:t xml:space="preserve"> Scuola dell'infanzia „Calimero“ </w:t>
      </w:r>
      <w:proofErr w:type="spellStart"/>
      <w:r w:rsidRPr="00CD3885">
        <w:rPr>
          <w:rFonts w:ascii="Arial" w:hAnsi="Arial" w:cs="Arial"/>
          <w:sz w:val="24"/>
          <w:szCs w:val="24"/>
          <w:lang w:val="it-IT"/>
        </w:rPr>
        <w:t>provodi</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kao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cjelodnevni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program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organiziran</w:t>
      </w:r>
      <w:proofErr w:type="spellEnd"/>
      <w:r w:rsidRPr="00CD3885">
        <w:rPr>
          <w:rFonts w:ascii="Arial" w:hAnsi="Arial" w:cs="Arial"/>
          <w:sz w:val="24"/>
          <w:szCs w:val="24"/>
          <w:lang w:val="it-IT"/>
        </w:rPr>
        <w:t xml:space="preserve"> je za djecu od </w:t>
      </w:r>
      <w:proofErr w:type="spellStart"/>
      <w:r w:rsidRPr="00CD3885">
        <w:rPr>
          <w:rFonts w:ascii="Arial" w:hAnsi="Arial" w:cs="Arial"/>
          <w:sz w:val="24"/>
          <w:szCs w:val="24"/>
          <w:lang w:val="it-IT"/>
        </w:rPr>
        <w:t>navršenih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godinu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dana</w:t>
      </w:r>
      <w:proofErr w:type="spellEnd"/>
      <w:r w:rsidRPr="00CD3885">
        <w:rPr>
          <w:rFonts w:ascii="Arial" w:hAnsi="Arial" w:cs="Arial"/>
          <w:sz w:val="24"/>
          <w:szCs w:val="24"/>
          <w:lang w:val="it-IT"/>
        </w:rPr>
        <w:t xml:space="preserve"> do </w:t>
      </w:r>
      <w:proofErr w:type="spellStart"/>
      <w:r w:rsidRPr="00CD3885">
        <w:rPr>
          <w:rFonts w:ascii="Arial" w:hAnsi="Arial" w:cs="Arial"/>
          <w:sz w:val="24"/>
          <w:szCs w:val="24"/>
          <w:lang w:val="it-IT"/>
        </w:rPr>
        <w:t>polaska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osnovnu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školu</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svim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skupinama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provodi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cjelodnevni</w:t>
      </w:r>
      <w:proofErr w:type="spellEnd"/>
      <w:r w:rsidRPr="00CD3885">
        <w:rPr>
          <w:rFonts w:ascii="Arial" w:hAnsi="Arial" w:cs="Arial"/>
          <w:sz w:val="24"/>
          <w:szCs w:val="24"/>
          <w:lang w:val="it-IT"/>
        </w:rPr>
        <w:t xml:space="preserve"> 10-satni </w:t>
      </w:r>
      <w:proofErr w:type="spellStart"/>
      <w:r w:rsidRPr="00CD3885">
        <w:rPr>
          <w:rFonts w:ascii="Arial" w:hAnsi="Arial" w:cs="Arial"/>
          <w:sz w:val="24"/>
          <w:szCs w:val="24"/>
          <w:lang w:val="it-IT"/>
        </w:rPr>
        <w:t>program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kao</w:t>
      </w:r>
      <w:proofErr w:type="spellEnd"/>
      <w:r w:rsidRPr="00CD3885">
        <w:rPr>
          <w:rFonts w:ascii="Arial" w:hAnsi="Arial" w:cs="Arial"/>
          <w:sz w:val="24"/>
          <w:szCs w:val="24"/>
          <w:lang w:val="it-IT"/>
        </w:rPr>
        <w:t xml:space="preserve"> i Program </w:t>
      </w:r>
      <w:proofErr w:type="spellStart"/>
      <w:r w:rsidRPr="00CD3885">
        <w:rPr>
          <w:rFonts w:ascii="Arial" w:hAnsi="Arial" w:cs="Arial"/>
          <w:sz w:val="24"/>
          <w:szCs w:val="24"/>
          <w:lang w:val="it-IT"/>
        </w:rPr>
        <w:t>pred</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škole</w:t>
      </w:r>
      <w:proofErr w:type="spellEnd"/>
      <w:r w:rsidRPr="00CD3885">
        <w:rPr>
          <w:rFonts w:ascii="Arial" w:hAnsi="Arial" w:cs="Arial"/>
          <w:sz w:val="24"/>
          <w:szCs w:val="24"/>
          <w:lang w:val="it-IT"/>
        </w:rPr>
        <w:t xml:space="preserve"> te Program rada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talijanskom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jeziku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Zahtjevi</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upis</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djece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zaprimaju</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tijekom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cijele</w:t>
      </w:r>
      <w:proofErr w:type="spellEnd"/>
      <w:r w:rsidRPr="00CD3885">
        <w:rPr>
          <w:rFonts w:ascii="Arial" w:hAnsi="Arial" w:cs="Arial"/>
          <w:sz w:val="24"/>
          <w:szCs w:val="24"/>
          <w:lang w:val="it-IT"/>
        </w:rPr>
        <w:t xml:space="preserve"> godine. O </w:t>
      </w:r>
      <w:proofErr w:type="spellStart"/>
      <w:r w:rsidRPr="00CD3885">
        <w:rPr>
          <w:rFonts w:ascii="Arial" w:hAnsi="Arial" w:cs="Arial"/>
          <w:sz w:val="24"/>
          <w:szCs w:val="24"/>
          <w:lang w:val="it-IT"/>
        </w:rPr>
        <w:t>djeci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raspoređenoj</w:t>
      </w:r>
      <w:proofErr w:type="spellEnd"/>
      <w:r w:rsidRPr="00CD3885">
        <w:rPr>
          <w:rFonts w:ascii="Arial" w:hAnsi="Arial" w:cs="Arial"/>
          <w:sz w:val="24"/>
          <w:szCs w:val="24"/>
          <w:lang w:val="it-IT"/>
        </w:rPr>
        <w:t xml:space="preserve"> u 4 </w:t>
      </w:r>
      <w:proofErr w:type="spellStart"/>
      <w:r w:rsidRPr="00CD3885">
        <w:rPr>
          <w:rFonts w:ascii="Arial" w:hAnsi="Arial" w:cs="Arial"/>
          <w:sz w:val="24"/>
          <w:szCs w:val="24"/>
          <w:lang w:val="it-IT"/>
        </w:rPr>
        <w:t>odgojne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skupine</w:t>
      </w:r>
      <w:proofErr w:type="spellEnd"/>
      <w:r w:rsidRPr="00CD3885">
        <w:rPr>
          <w:rFonts w:ascii="Arial" w:hAnsi="Arial" w:cs="Arial"/>
          <w:sz w:val="24"/>
          <w:szCs w:val="24"/>
          <w:lang w:val="it-IT"/>
        </w:rPr>
        <w:t xml:space="preserve"> brine se 8 </w:t>
      </w:r>
      <w:proofErr w:type="spellStart"/>
      <w:r w:rsidRPr="00CD3885">
        <w:rPr>
          <w:rFonts w:ascii="Arial" w:hAnsi="Arial" w:cs="Arial"/>
          <w:sz w:val="24"/>
          <w:szCs w:val="24"/>
          <w:lang w:val="it-IT"/>
        </w:rPr>
        <w:t>odgojiteljica</w:t>
      </w:r>
      <w:proofErr w:type="spellEnd"/>
      <w:r w:rsidRPr="00CD3885">
        <w:rPr>
          <w:rFonts w:ascii="Arial" w:hAnsi="Arial" w:cs="Arial"/>
          <w:sz w:val="24"/>
          <w:szCs w:val="24"/>
          <w:lang w:val="it-IT"/>
        </w:rPr>
        <w:t>.</w:t>
      </w:r>
    </w:p>
    <w:p w14:paraId="509CBF36" w14:textId="77777777" w:rsidR="008C1F77" w:rsidRPr="00CD3885" w:rsidRDefault="008C1F77" w:rsidP="008C1F77">
      <w:pPr>
        <w:pStyle w:val="NoSpacing"/>
        <w:jc w:val="both"/>
        <w:rPr>
          <w:rFonts w:ascii="Arial" w:hAnsi="Arial" w:cs="Arial"/>
          <w:b/>
          <w:sz w:val="24"/>
          <w:szCs w:val="24"/>
          <w:u w:val="single"/>
          <w:lang w:val="it-IT"/>
        </w:rPr>
      </w:pPr>
    </w:p>
    <w:p w14:paraId="28604FBD" w14:textId="77777777" w:rsidR="008C1F77" w:rsidRPr="00CD3885" w:rsidRDefault="008C1F77" w:rsidP="008C1F77">
      <w:pPr>
        <w:pStyle w:val="NoSpacing"/>
        <w:jc w:val="both"/>
        <w:rPr>
          <w:rFonts w:ascii="Arial" w:hAnsi="Arial" w:cs="Arial"/>
          <w:b/>
          <w:sz w:val="24"/>
          <w:szCs w:val="24"/>
          <w:u w:val="single"/>
          <w:lang w:val="it-IT"/>
        </w:rPr>
      </w:pPr>
      <w:r w:rsidRPr="00CD3885">
        <w:rPr>
          <w:rFonts w:ascii="Arial" w:hAnsi="Arial" w:cs="Arial"/>
          <w:noProof/>
          <w:sz w:val="24"/>
          <w:szCs w:val="24"/>
        </w:rPr>
        <w:lastRenderedPageBreak/>
        <w:drawing>
          <wp:anchor distT="0" distB="0" distL="114300" distR="114300" simplePos="0" relativeHeight="251665408" behindDoc="0" locked="0" layoutInCell="1" allowOverlap="1" wp14:anchorId="48DC6D3B" wp14:editId="4B575729">
            <wp:simplePos x="0" y="0"/>
            <wp:positionH relativeFrom="margin">
              <wp:posOffset>4732020</wp:posOffset>
            </wp:positionH>
            <wp:positionV relativeFrom="paragraph">
              <wp:posOffset>61595</wp:posOffset>
            </wp:positionV>
            <wp:extent cx="1619250" cy="1502410"/>
            <wp:effectExtent l="0" t="0" r="0" b="254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7192"/>
                    <a:stretch/>
                  </pic:blipFill>
                  <pic:spPr bwMode="auto">
                    <a:xfrm>
                      <a:off x="0" y="0"/>
                      <a:ext cx="161925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DFC654" w14:textId="77777777"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bCs/>
          <w:sz w:val="24"/>
          <w:szCs w:val="24"/>
          <w:lang w:val="it-IT"/>
        </w:rPr>
        <w:t xml:space="preserve">SUFINANCIRANJE PRIJEVOZA UČENIKA SREDNJIH ŠKOLA </w:t>
      </w:r>
    </w:p>
    <w:p w14:paraId="50C82EA0"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Temeljem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donesene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načelnika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Općina</w:t>
      </w:r>
      <w:proofErr w:type="spellEnd"/>
      <w:r w:rsidRPr="00CD3885">
        <w:rPr>
          <w:rFonts w:ascii="Arial" w:hAnsi="Arial" w:cs="Arial"/>
          <w:sz w:val="24"/>
          <w:szCs w:val="24"/>
          <w:lang w:val="it-IT"/>
        </w:rPr>
        <w:t xml:space="preserve"> Brtonigla-Verteneglio o </w:t>
      </w:r>
      <w:proofErr w:type="spellStart"/>
      <w:r w:rsidRPr="00CD3885">
        <w:rPr>
          <w:rFonts w:ascii="Arial" w:hAnsi="Arial" w:cs="Arial"/>
          <w:sz w:val="24"/>
          <w:szCs w:val="24"/>
          <w:lang w:val="it-IT"/>
        </w:rPr>
        <w:t>sufinanciranju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prijevoza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učenika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srednjih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školsku</w:t>
      </w:r>
      <w:proofErr w:type="spellEnd"/>
      <w:r w:rsidRPr="00CD3885">
        <w:rPr>
          <w:rFonts w:ascii="Arial" w:hAnsi="Arial" w:cs="Arial"/>
          <w:sz w:val="24"/>
          <w:szCs w:val="24"/>
          <w:lang w:val="it-IT"/>
        </w:rPr>
        <w:t xml:space="preserve"> </w:t>
      </w:r>
      <w:proofErr w:type="gramStart"/>
      <w:r w:rsidRPr="00CD3885">
        <w:rPr>
          <w:rFonts w:ascii="Arial" w:hAnsi="Arial" w:cs="Arial"/>
          <w:sz w:val="24"/>
          <w:szCs w:val="24"/>
          <w:lang w:val="it-IT"/>
        </w:rPr>
        <w:t>2021./</w:t>
      </w:r>
      <w:proofErr w:type="gramEnd"/>
      <w:r w:rsidRPr="00CD3885">
        <w:rPr>
          <w:rFonts w:ascii="Arial" w:hAnsi="Arial" w:cs="Arial"/>
          <w:sz w:val="24"/>
          <w:szCs w:val="24"/>
          <w:lang w:val="it-IT"/>
        </w:rPr>
        <w:t xml:space="preserve">2022. </w:t>
      </w:r>
      <w:proofErr w:type="spellStart"/>
      <w:r w:rsidRPr="00CD3885">
        <w:rPr>
          <w:rFonts w:ascii="Arial" w:hAnsi="Arial" w:cs="Arial"/>
          <w:sz w:val="24"/>
          <w:szCs w:val="24"/>
          <w:lang w:val="it-IT"/>
        </w:rPr>
        <w:t>godinu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utvrđuju</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kriteriji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mjesečni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način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ostvarivanja</w:t>
      </w:r>
      <w:proofErr w:type="spellEnd"/>
      <w:r w:rsidRPr="00CD3885">
        <w:rPr>
          <w:rFonts w:ascii="Arial" w:hAnsi="Arial" w:cs="Arial"/>
          <w:sz w:val="24"/>
          <w:szCs w:val="24"/>
          <w:lang w:val="it-IT"/>
        </w:rPr>
        <w:t xml:space="preserve"> prava </w:t>
      </w:r>
      <w:proofErr w:type="spellStart"/>
      <w:r w:rsidRPr="00CD3885">
        <w:rPr>
          <w:rFonts w:ascii="Arial" w:hAnsi="Arial" w:cs="Arial"/>
          <w:sz w:val="24"/>
          <w:szCs w:val="24"/>
          <w:lang w:val="it-IT"/>
        </w:rPr>
        <w:t>sufinanciranja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prijevoza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učenika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školuju</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srednjim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školama</w:t>
      </w:r>
      <w:proofErr w:type="spellEnd"/>
      <w:r w:rsidRPr="00CD3885">
        <w:rPr>
          <w:rFonts w:ascii="Arial" w:hAnsi="Arial" w:cs="Arial"/>
          <w:sz w:val="24"/>
          <w:szCs w:val="24"/>
          <w:lang w:val="it-IT"/>
        </w:rPr>
        <w:t>.</w:t>
      </w:r>
    </w:p>
    <w:p w14:paraId="2AB18D1D" w14:textId="77777777" w:rsidR="008C1F77" w:rsidRPr="00CD3885" w:rsidRDefault="008C1F77" w:rsidP="008C1F77">
      <w:pPr>
        <w:pStyle w:val="Bezproreda"/>
        <w:jc w:val="both"/>
        <w:rPr>
          <w:rFonts w:ascii="Arial" w:hAnsi="Arial" w:cs="Arial"/>
          <w:sz w:val="24"/>
          <w:szCs w:val="24"/>
        </w:rPr>
      </w:pPr>
    </w:p>
    <w:p w14:paraId="787F54F8" w14:textId="77777777" w:rsidR="008C1F77" w:rsidRPr="00CD3885" w:rsidRDefault="008C1F77" w:rsidP="008C1F77">
      <w:pPr>
        <w:pStyle w:val="Bezproreda"/>
        <w:jc w:val="both"/>
        <w:rPr>
          <w:rFonts w:ascii="Arial" w:hAnsi="Arial" w:cs="Arial"/>
          <w:sz w:val="24"/>
          <w:szCs w:val="24"/>
        </w:rPr>
      </w:pPr>
    </w:p>
    <w:p w14:paraId="47EB9A37" w14:textId="77777777" w:rsidR="008C1F77" w:rsidRPr="00CD3885" w:rsidRDefault="008C1F77" w:rsidP="008C1F77">
      <w:pPr>
        <w:jc w:val="both"/>
        <w:rPr>
          <w:rFonts w:ascii="Arial" w:hAnsi="Arial" w:cs="Arial"/>
          <w:b/>
          <w:bCs/>
          <w:sz w:val="24"/>
          <w:szCs w:val="24"/>
          <w:lang w:val="hr-HR"/>
        </w:rPr>
      </w:pPr>
      <w:r w:rsidRPr="00CD3885">
        <w:rPr>
          <w:rFonts w:ascii="Arial" w:hAnsi="Arial" w:cs="Arial"/>
          <w:b/>
          <w:bCs/>
          <w:sz w:val="24"/>
          <w:szCs w:val="24"/>
          <w:lang w:val="hr-HR"/>
        </w:rPr>
        <w:t xml:space="preserve">STUDENTSKE STIPENDIJE </w:t>
      </w:r>
    </w:p>
    <w:p w14:paraId="34880E04" w14:textId="77777777" w:rsidR="008C1F77" w:rsidRPr="00CD3885" w:rsidRDefault="008C1F77" w:rsidP="008C1F77">
      <w:pPr>
        <w:jc w:val="both"/>
        <w:rPr>
          <w:rFonts w:ascii="Arial" w:hAnsi="Arial" w:cs="Arial"/>
          <w:sz w:val="24"/>
          <w:szCs w:val="24"/>
          <w:lang w:val="hr-HR"/>
        </w:rPr>
      </w:pPr>
      <w:r w:rsidRPr="00CD3885">
        <w:rPr>
          <w:rFonts w:ascii="Arial" w:hAnsi="Arial" w:cs="Arial"/>
          <w:sz w:val="24"/>
          <w:szCs w:val="24"/>
          <w:lang w:val="hr-HR"/>
        </w:rPr>
        <w:t xml:space="preserve">Za akademsku je godinu 2021./22. sklopljeno 8  ugovora o dodjeli stipendija sa stipendistima, redovito upisanih studenata, sa prebivalištem na području Općine Brtonigla-Verteneglio. Ukupna mjesečna vrijednost dodijeljenih stipendija: 3.900,00 kn. </w:t>
      </w:r>
    </w:p>
    <w:p w14:paraId="628E87B8" w14:textId="77777777" w:rsidR="008C1F77" w:rsidRPr="00CD3885" w:rsidRDefault="008C1F77" w:rsidP="008C1F77">
      <w:pPr>
        <w:pStyle w:val="Bezproreda"/>
        <w:jc w:val="both"/>
        <w:rPr>
          <w:rFonts w:ascii="Arial" w:hAnsi="Arial" w:cs="Arial"/>
          <w:sz w:val="24"/>
          <w:szCs w:val="24"/>
        </w:rPr>
      </w:pPr>
    </w:p>
    <w:p w14:paraId="10F976A3" w14:textId="77777777" w:rsidR="008C1F77" w:rsidRPr="00CD3885" w:rsidRDefault="008C1F77" w:rsidP="008C1F77">
      <w:pPr>
        <w:pStyle w:val="Bezproreda"/>
        <w:jc w:val="both"/>
        <w:rPr>
          <w:rFonts w:ascii="Arial" w:hAnsi="Arial" w:cs="Arial"/>
          <w:sz w:val="24"/>
          <w:szCs w:val="24"/>
          <w:highlight w:val="yellow"/>
        </w:rPr>
      </w:pPr>
    </w:p>
    <w:p w14:paraId="3B9DE72E" w14:textId="77777777" w:rsidR="008C1F77" w:rsidRPr="00CD3885" w:rsidRDefault="008C1F77" w:rsidP="008C1F77">
      <w:pPr>
        <w:pStyle w:val="Bezproreda"/>
        <w:jc w:val="both"/>
        <w:rPr>
          <w:rFonts w:ascii="Arial" w:hAnsi="Arial" w:cs="Arial"/>
          <w:sz w:val="24"/>
          <w:szCs w:val="24"/>
          <w:highlight w:val="yellow"/>
        </w:rPr>
      </w:pPr>
    </w:p>
    <w:p w14:paraId="33BAA667" w14:textId="77777777" w:rsidR="008C1F77" w:rsidRPr="00CD3885" w:rsidRDefault="008C1F77" w:rsidP="008C1F77">
      <w:pPr>
        <w:pStyle w:val="Bezproreda"/>
        <w:jc w:val="both"/>
        <w:rPr>
          <w:rFonts w:ascii="Arial" w:hAnsi="Arial" w:cs="Arial"/>
          <w:sz w:val="24"/>
          <w:szCs w:val="24"/>
          <w:highlight w:val="yellow"/>
        </w:rPr>
      </w:pPr>
    </w:p>
    <w:p w14:paraId="1A8E9D54" w14:textId="77777777" w:rsidR="008C1F77" w:rsidRPr="00CD3885" w:rsidRDefault="008C1F77" w:rsidP="008C1F77">
      <w:pPr>
        <w:pStyle w:val="NoSpacing"/>
        <w:jc w:val="center"/>
        <w:rPr>
          <w:rFonts w:ascii="Arial" w:hAnsi="Arial" w:cs="Arial"/>
          <w:b/>
          <w:bCs/>
          <w:sz w:val="24"/>
          <w:szCs w:val="24"/>
          <w:u w:val="single"/>
          <w:lang w:val="hr-HR"/>
        </w:rPr>
      </w:pPr>
      <w:r w:rsidRPr="00CD3885">
        <w:rPr>
          <w:rFonts w:ascii="Arial" w:hAnsi="Arial" w:cs="Arial"/>
          <w:b/>
          <w:bCs/>
          <w:sz w:val="24"/>
          <w:szCs w:val="24"/>
          <w:u w:val="single"/>
          <w:lang w:val="hr-HR"/>
        </w:rPr>
        <w:t>4. Komunalna infrastruktura i gospodarenje okolišem</w:t>
      </w:r>
    </w:p>
    <w:p w14:paraId="6C36662C" w14:textId="77777777" w:rsidR="008C1F77" w:rsidRPr="00CD3885" w:rsidRDefault="008C1F77" w:rsidP="008C1F77">
      <w:pPr>
        <w:pStyle w:val="NoSpacing"/>
        <w:rPr>
          <w:rFonts w:ascii="Arial" w:hAnsi="Arial" w:cs="Arial"/>
          <w:b/>
          <w:bCs/>
          <w:sz w:val="24"/>
          <w:szCs w:val="24"/>
          <w:u w:val="single"/>
          <w:lang w:val="hr-HR"/>
        </w:rPr>
      </w:pPr>
    </w:p>
    <w:p w14:paraId="7DFA8AD6" w14:textId="77777777" w:rsidR="008C1F77" w:rsidRPr="00CD3885" w:rsidRDefault="008C1F77" w:rsidP="008C1F77">
      <w:pPr>
        <w:pStyle w:val="NoSpacing"/>
        <w:rPr>
          <w:rFonts w:ascii="Arial" w:hAnsi="Arial" w:cs="Arial"/>
          <w:sz w:val="24"/>
          <w:szCs w:val="24"/>
          <w:highlight w:val="yellow"/>
          <w:lang w:val="hr-HR"/>
        </w:rPr>
      </w:pPr>
    </w:p>
    <w:p w14:paraId="0FAD2077"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U izvještajnom razdoblju, odnosno tijekom prve polovice 2022. godine, nastavilo se s ulaganjem u infrastrukturu i uređenjem okoliša u cilju povećanja kvalitete života građana Općine Brtonigla-Verteneglio i uljepšavanja općinskog teritorija.</w:t>
      </w:r>
    </w:p>
    <w:p w14:paraId="7FC33E48" w14:textId="77777777" w:rsidR="008C1F77" w:rsidRPr="00CD3885" w:rsidRDefault="008C1F77" w:rsidP="008C1F77">
      <w:pPr>
        <w:pStyle w:val="Bezproreda1"/>
        <w:jc w:val="both"/>
        <w:rPr>
          <w:rFonts w:ascii="Arial" w:hAnsi="Arial" w:cs="Arial"/>
          <w:sz w:val="24"/>
          <w:szCs w:val="24"/>
        </w:rPr>
      </w:pPr>
    </w:p>
    <w:p w14:paraId="0039542F" w14:textId="77777777" w:rsidR="008C1F77" w:rsidRPr="00CD3885" w:rsidRDefault="008C1F77" w:rsidP="008C1F77">
      <w:pPr>
        <w:pStyle w:val="Bezproreda1"/>
        <w:rPr>
          <w:rFonts w:ascii="Arial" w:hAnsi="Arial" w:cs="Arial"/>
          <w:sz w:val="24"/>
          <w:szCs w:val="24"/>
          <w:highlight w:val="yellow"/>
        </w:rPr>
      </w:pPr>
    </w:p>
    <w:p w14:paraId="325F44A6"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NARUČENE I REALIZIRANE INVESTICIJE:</w:t>
      </w:r>
    </w:p>
    <w:p w14:paraId="0BD96947" w14:textId="77777777" w:rsidR="008C1F77" w:rsidRPr="00CD3885" w:rsidRDefault="008C1F77" w:rsidP="008C1F77">
      <w:pPr>
        <w:pStyle w:val="Bezproreda1"/>
        <w:jc w:val="both"/>
        <w:rPr>
          <w:rFonts w:ascii="Arial" w:hAnsi="Arial" w:cs="Arial"/>
          <w:sz w:val="24"/>
          <w:szCs w:val="24"/>
        </w:rPr>
      </w:pPr>
    </w:p>
    <w:p w14:paraId="2EA889E8"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72576" behindDoc="0" locked="0" layoutInCell="1" allowOverlap="1" wp14:anchorId="70B79ADB" wp14:editId="4EBCB107">
            <wp:simplePos x="0" y="0"/>
            <wp:positionH relativeFrom="column">
              <wp:posOffset>4505325</wp:posOffset>
            </wp:positionH>
            <wp:positionV relativeFrom="paragraph">
              <wp:posOffset>165100</wp:posOffset>
            </wp:positionV>
            <wp:extent cx="2040890" cy="1742440"/>
            <wp:effectExtent l="0" t="3175"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4306" r="32948"/>
                    <a:stretch/>
                  </pic:blipFill>
                  <pic:spPr bwMode="auto">
                    <a:xfrm rot="5400000">
                      <a:off x="0" y="0"/>
                      <a:ext cx="2040890" cy="1742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 xml:space="preserve">Izvođenje </w:t>
      </w:r>
      <w:proofErr w:type="spellStart"/>
      <w:r w:rsidRPr="00CD3885">
        <w:rPr>
          <w:rFonts w:ascii="Arial" w:hAnsi="Arial" w:cs="Arial"/>
          <w:sz w:val="24"/>
          <w:szCs w:val="24"/>
        </w:rPr>
        <w:t>asfalterskih</w:t>
      </w:r>
      <w:proofErr w:type="spellEnd"/>
      <w:r w:rsidRPr="00CD3885">
        <w:rPr>
          <w:rFonts w:ascii="Arial" w:hAnsi="Arial" w:cs="Arial"/>
          <w:sz w:val="24"/>
          <w:szCs w:val="24"/>
        </w:rPr>
        <w:t xml:space="preserve"> radova na uređenju i sanaciji nerazvrstanih cesta u naselju </w:t>
      </w:r>
      <w:proofErr w:type="spellStart"/>
      <w:r w:rsidRPr="00CD3885">
        <w:rPr>
          <w:rFonts w:ascii="Arial" w:hAnsi="Arial" w:cs="Arial"/>
          <w:sz w:val="24"/>
          <w:szCs w:val="24"/>
        </w:rPr>
        <w:t>Karigador</w:t>
      </w:r>
      <w:proofErr w:type="spellEnd"/>
      <w:r w:rsidRPr="00CD3885">
        <w:rPr>
          <w:rFonts w:ascii="Arial" w:hAnsi="Arial" w:cs="Arial"/>
          <w:sz w:val="24"/>
          <w:szCs w:val="24"/>
        </w:rPr>
        <w:t>. Radovi su ugovoreni i odrađeni od strane CESTA d.o.o. iz Pule za ponuđenu cijenu u iznosu od 58.807,50 kuna bez</w:t>
      </w:r>
      <w:r w:rsidRPr="00CD3885">
        <w:rPr>
          <w:rFonts w:ascii="Arial" w:hAnsi="Arial" w:cs="Arial"/>
          <w:color w:val="FF0000"/>
          <w:sz w:val="24"/>
          <w:szCs w:val="24"/>
        </w:rPr>
        <w:t xml:space="preserve"> </w:t>
      </w:r>
      <w:r w:rsidRPr="00CD3885">
        <w:rPr>
          <w:rFonts w:ascii="Arial" w:hAnsi="Arial" w:cs="Arial"/>
          <w:sz w:val="24"/>
          <w:szCs w:val="24"/>
        </w:rPr>
        <w:t>PDV-a, odnosno 73.509,38 kuna s PDV-om.</w:t>
      </w:r>
    </w:p>
    <w:p w14:paraId="12BF5D34" w14:textId="77777777" w:rsidR="008C1F77" w:rsidRPr="00CD3885" w:rsidRDefault="008C1F77" w:rsidP="008C1F77">
      <w:pPr>
        <w:pStyle w:val="Bezproreda1"/>
        <w:jc w:val="both"/>
        <w:rPr>
          <w:rFonts w:ascii="Arial" w:hAnsi="Arial" w:cs="Arial"/>
          <w:noProof/>
          <w:sz w:val="24"/>
          <w:szCs w:val="24"/>
        </w:rPr>
      </w:pPr>
    </w:p>
    <w:p w14:paraId="52675826"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73600" behindDoc="0" locked="0" layoutInCell="1" allowOverlap="1" wp14:anchorId="37E041EB" wp14:editId="314DAF2F">
            <wp:simplePos x="0" y="0"/>
            <wp:positionH relativeFrom="margin">
              <wp:posOffset>-837565</wp:posOffset>
            </wp:positionH>
            <wp:positionV relativeFrom="paragraph">
              <wp:posOffset>422275</wp:posOffset>
            </wp:positionV>
            <wp:extent cx="2693035" cy="1495425"/>
            <wp:effectExtent l="8255" t="0" r="127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r="18910"/>
                    <a:stretch/>
                  </pic:blipFill>
                  <pic:spPr bwMode="auto">
                    <a:xfrm rot="5400000">
                      <a:off x="0" y="0"/>
                      <a:ext cx="2693035" cy="1495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 xml:space="preserve">Izvedba radova na uređenju i čišćenju djela nerazvrstane ceste </w:t>
      </w:r>
      <w:proofErr w:type="spellStart"/>
      <w:r w:rsidRPr="00CD3885">
        <w:rPr>
          <w:rFonts w:ascii="Arial" w:hAnsi="Arial" w:cs="Arial"/>
          <w:sz w:val="24"/>
          <w:szCs w:val="24"/>
        </w:rPr>
        <w:t>Fiorini</w:t>
      </w:r>
      <w:proofErr w:type="spellEnd"/>
      <w:r w:rsidRPr="00CD3885">
        <w:rPr>
          <w:rFonts w:ascii="Arial" w:hAnsi="Arial" w:cs="Arial"/>
          <w:sz w:val="24"/>
          <w:szCs w:val="24"/>
        </w:rPr>
        <w:t xml:space="preserve"> – Marinčići. Radovi su ugovoreni i odrađeni od strane obrta ISKOP </w:t>
      </w:r>
      <w:proofErr w:type="spellStart"/>
      <w:r w:rsidRPr="00CD3885">
        <w:rPr>
          <w:rFonts w:ascii="Arial" w:hAnsi="Arial" w:cs="Arial"/>
          <w:sz w:val="24"/>
          <w:szCs w:val="24"/>
        </w:rPr>
        <w:t>vl</w:t>
      </w:r>
      <w:proofErr w:type="spellEnd"/>
      <w:r w:rsidRPr="00CD3885">
        <w:rPr>
          <w:rFonts w:ascii="Arial" w:hAnsi="Arial" w:cs="Arial"/>
          <w:sz w:val="24"/>
          <w:szCs w:val="24"/>
        </w:rPr>
        <w:t xml:space="preserve">. Dario </w:t>
      </w:r>
      <w:proofErr w:type="spellStart"/>
      <w:r w:rsidRPr="00CD3885">
        <w:rPr>
          <w:rFonts w:ascii="Arial" w:hAnsi="Arial" w:cs="Arial"/>
          <w:sz w:val="24"/>
          <w:szCs w:val="24"/>
        </w:rPr>
        <w:t>Šaule</w:t>
      </w:r>
      <w:proofErr w:type="spellEnd"/>
      <w:r w:rsidRPr="00CD3885">
        <w:rPr>
          <w:rFonts w:ascii="Arial" w:hAnsi="Arial" w:cs="Arial"/>
          <w:sz w:val="24"/>
          <w:szCs w:val="24"/>
        </w:rPr>
        <w:t xml:space="preserve"> iz Grožnjana, za ponuđenu cijenu u iznosu od 7.640,00 kuna bez PDV-a, odnosno 9.550,00 kuna s PDV-om.</w:t>
      </w:r>
    </w:p>
    <w:p w14:paraId="61AD95D9" w14:textId="77777777" w:rsidR="008C1F77" w:rsidRPr="00CD3885" w:rsidRDefault="008C1F77" w:rsidP="008C1F77">
      <w:pPr>
        <w:pStyle w:val="Bezproreda1"/>
        <w:jc w:val="both"/>
        <w:rPr>
          <w:rFonts w:ascii="Arial" w:hAnsi="Arial" w:cs="Arial"/>
          <w:sz w:val="24"/>
          <w:szCs w:val="24"/>
        </w:rPr>
      </w:pPr>
    </w:p>
    <w:p w14:paraId="5B5AA330"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Nabava i dobava </w:t>
      </w:r>
      <w:bookmarkStart w:id="31" w:name="_Hlk70682262"/>
      <w:r w:rsidRPr="00CD3885">
        <w:rPr>
          <w:rFonts w:ascii="Arial" w:hAnsi="Arial" w:cs="Arial"/>
          <w:sz w:val="24"/>
          <w:szCs w:val="24"/>
        </w:rPr>
        <w:t>LED cestovne javne rasvjete radi zamjene (modernizacija) postojeće javne rasvjete na području Općine Brtonigla-Verteneglio</w:t>
      </w:r>
      <w:bookmarkEnd w:id="31"/>
      <w:r w:rsidRPr="00CD3885">
        <w:rPr>
          <w:rFonts w:ascii="Arial" w:hAnsi="Arial" w:cs="Arial"/>
          <w:sz w:val="24"/>
          <w:szCs w:val="24"/>
        </w:rPr>
        <w:t>. Radovi su ugovoreni i odrađeni od strane  MINES TEAM d.o.o. iz Slovenije, za ponuđenu cijenu u iznosu od 59.208,30 kuna bez PDV-a, odnosno 74.010,38 kuna s PDV-om.</w:t>
      </w:r>
    </w:p>
    <w:p w14:paraId="3F333DDB"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77696" behindDoc="0" locked="0" layoutInCell="1" allowOverlap="1" wp14:anchorId="0C467D9C" wp14:editId="074D93DB">
            <wp:simplePos x="0" y="0"/>
            <wp:positionH relativeFrom="column">
              <wp:posOffset>3857625</wp:posOffset>
            </wp:positionH>
            <wp:positionV relativeFrom="paragraph">
              <wp:posOffset>69215</wp:posOffset>
            </wp:positionV>
            <wp:extent cx="2667000" cy="1199515"/>
            <wp:effectExtent l="0" t="0" r="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7000" cy="1199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D8D719"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Izvođenje radova </w:t>
      </w:r>
      <w:r w:rsidRPr="00CD3885">
        <w:rPr>
          <w:rFonts w:ascii="Arial" w:hAnsi="Arial" w:cs="Arial"/>
          <w:bCs/>
          <w:sz w:val="24"/>
          <w:szCs w:val="24"/>
        </w:rPr>
        <w:t xml:space="preserve">na rekonstrukciji dijela plaže u naselju </w:t>
      </w:r>
      <w:proofErr w:type="spellStart"/>
      <w:r w:rsidRPr="00CD3885">
        <w:rPr>
          <w:rFonts w:ascii="Arial" w:hAnsi="Arial" w:cs="Arial"/>
          <w:bCs/>
          <w:sz w:val="24"/>
          <w:szCs w:val="24"/>
        </w:rPr>
        <w:t>Karigador</w:t>
      </w:r>
      <w:proofErr w:type="spellEnd"/>
      <w:r w:rsidRPr="00CD3885">
        <w:rPr>
          <w:rFonts w:ascii="Arial" w:hAnsi="Arial" w:cs="Arial"/>
          <w:bCs/>
          <w:sz w:val="24"/>
          <w:szCs w:val="24"/>
        </w:rPr>
        <w:t xml:space="preserve">. Radovi su ugovoreni i izrađeni od strane </w:t>
      </w:r>
      <w:r w:rsidRPr="00CD3885">
        <w:rPr>
          <w:rFonts w:ascii="Arial" w:hAnsi="Arial" w:cs="Arial"/>
          <w:sz w:val="24"/>
          <w:szCs w:val="24"/>
        </w:rPr>
        <w:t>G. OBNOVA d.o.o. iz Umaga</w:t>
      </w:r>
      <w:r w:rsidRPr="00CD3885">
        <w:rPr>
          <w:rFonts w:ascii="Arial" w:hAnsi="Arial" w:cs="Arial"/>
          <w:bCs/>
          <w:sz w:val="24"/>
          <w:szCs w:val="24"/>
        </w:rPr>
        <w:t xml:space="preserve">, </w:t>
      </w:r>
      <w:r w:rsidRPr="00CD3885">
        <w:rPr>
          <w:rFonts w:ascii="Arial" w:hAnsi="Arial" w:cs="Arial"/>
          <w:sz w:val="24"/>
          <w:szCs w:val="24"/>
        </w:rPr>
        <w:t>za ponuđenu cijenu u iznosu od 34.000,00 kuna  bez PDV-a odnosno 42.500,00 kuna s PDV-om.</w:t>
      </w:r>
    </w:p>
    <w:p w14:paraId="38C09A12"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lastRenderedPageBreak/>
        <w:drawing>
          <wp:anchor distT="0" distB="0" distL="114300" distR="114300" simplePos="0" relativeHeight="251689984" behindDoc="0" locked="0" layoutInCell="1" allowOverlap="1" wp14:anchorId="462DE54A" wp14:editId="69C23294">
            <wp:simplePos x="0" y="0"/>
            <wp:positionH relativeFrom="margin">
              <wp:posOffset>-553720</wp:posOffset>
            </wp:positionH>
            <wp:positionV relativeFrom="paragraph">
              <wp:posOffset>140335</wp:posOffset>
            </wp:positionV>
            <wp:extent cx="1505585" cy="1079500"/>
            <wp:effectExtent l="3493" t="0" r="2857" b="2858"/>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1472" r="25788"/>
                    <a:stretch/>
                  </pic:blipFill>
                  <pic:spPr bwMode="auto">
                    <a:xfrm rot="5400000">
                      <a:off x="0" y="0"/>
                      <a:ext cx="1505585" cy="1079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E38306"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76672" behindDoc="0" locked="0" layoutInCell="1" allowOverlap="1" wp14:anchorId="5A1B4AC7" wp14:editId="6410AD86">
            <wp:simplePos x="0" y="0"/>
            <wp:positionH relativeFrom="margin">
              <wp:posOffset>3843655</wp:posOffset>
            </wp:positionH>
            <wp:positionV relativeFrom="paragraph">
              <wp:posOffset>807085</wp:posOffset>
            </wp:positionV>
            <wp:extent cx="2520315" cy="189039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20315" cy="1890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Usluga nabave, dobave i ugradnje centrale vatrodojave te digitalnog dojavljivača za potrebe zgrade na adresi Mlinska 2, u naselju Brtonigla. Usluga je ugovorena i odrađena od strane ALARM AUTOMATIKA d.o.o. iz Rijeke, za ponuđenu cijenu u iznosu od 12.227,00 kuna  bez PDV-a, odnosno 15.283,75 kn s PDV-om.</w:t>
      </w:r>
    </w:p>
    <w:p w14:paraId="662658E4" w14:textId="77777777" w:rsidR="008C1F77" w:rsidRPr="00CD3885" w:rsidRDefault="008C1F77" w:rsidP="008C1F77">
      <w:pPr>
        <w:pStyle w:val="Bezproreda1"/>
        <w:jc w:val="both"/>
        <w:rPr>
          <w:rFonts w:ascii="Arial" w:hAnsi="Arial" w:cs="Arial"/>
          <w:sz w:val="24"/>
          <w:szCs w:val="24"/>
        </w:rPr>
      </w:pPr>
    </w:p>
    <w:p w14:paraId="682D0941" w14:textId="77777777" w:rsidR="008C1F77" w:rsidRPr="00CD3885" w:rsidRDefault="008C1F77" w:rsidP="008C1F77">
      <w:pPr>
        <w:pStyle w:val="Bezproreda1"/>
        <w:jc w:val="both"/>
        <w:rPr>
          <w:rFonts w:ascii="Arial" w:hAnsi="Arial" w:cs="Arial"/>
          <w:sz w:val="24"/>
          <w:szCs w:val="24"/>
        </w:rPr>
      </w:pPr>
    </w:p>
    <w:p w14:paraId="22C8E811"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Uređenje rotora u naselju Brtonigla. Usluga je ugovorena i odrađena od strane poduzeća M.LINE d.o.o. iz </w:t>
      </w:r>
      <w:proofErr w:type="spellStart"/>
      <w:r w:rsidRPr="00CD3885">
        <w:rPr>
          <w:rFonts w:ascii="Arial" w:hAnsi="Arial" w:cs="Arial"/>
          <w:sz w:val="24"/>
          <w:szCs w:val="24"/>
        </w:rPr>
        <w:t>Vižinade</w:t>
      </w:r>
      <w:proofErr w:type="spellEnd"/>
      <w:r w:rsidRPr="00CD3885">
        <w:rPr>
          <w:rFonts w:ascii="Arial" w:hAnsi="Arial" w:cs="Arial"/>
          <w:sz w:val="24"/>
          <w:szCs w:val="24"/>
        </w:rPr>
        <w:t xml:space="preserve">, za ponuđenu cijenu u iznosu od 16.906,67 kuna bez PDV-a, odnosno 21.133,33 kuna s PDV-om. </w:t>
      </w:r>
    </w:p>
    <w:p w14:paraId="1324B94C" w14:textId="77777777" w:rsidR="008C1F77" w:rsidRPr="00CD3885" w:rsidRDefault="008C1F77" w:rsidP="008C1F77">
      <w:pPr>
        <w:pStyle w:val="Bezproreda1"/>
        <w:jc w:val="both"/>
        <w:rPr>
          <w:rFonts w:ascii="Arial" w:hAnsi="Arial" w:cs="Arial"/>
          <w:sz w:val="24"/>
          <w:szCs w:val="24"/>
        </w:rPr>
      </w:pPr>
    </w:p>
    <w:p w14:paraId="02E55BAD" w14:textId="77777777" w:rsidR="008C1F77" w:rsidRPr="00CD3885" w:rsidRDefault="008C1F77" w:rsidP="008C1F77">
      <w:pPr>
        <w:pStyle w:val="Bezproreda1"/>
        <w:jc w:val="both"/>
        <w:rPr>
          <w:rFonts w:ascii="Arial" w:hAnsi="Arial" w:cs="Arial"/>
          <w:sz w:val="24"/>
          <w:szCs w:val="24"/>
        </w:rPr>
      </w:pPr>
    </w:p>
    <w:p w14:paraId="33FA9EC4" w14:textId="77777777" w:rsidR="008C1F77" w:rsidRPr="00CD3885" w:rsidRDefault="008C1F77" w:rsidP="008C1F77">
      <w:pPr>
        <w:pStyle w:val="Bezproreda1"/>
        <w:jc w:val="both"/>
        <w:rPr>
          <w:rFonts w:ascii="Arial" w:hAnsi="Arial" w:cs="Arial"/>
          <w:sz w:val="24"/>
          <w:szCs w:val="24"/>
        </w:rPr>
      </w:pPr>
    </w:p>
    <w:p w14:paraId="30A99169"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74624" behindDoc="0" locked="0" layoutInCell="1" allowOverlap="1" wp14:anchorId="6EDDE9D5" wp14:editId="52608FC2">
            <wp:simplePos x="0" y="0"/>
            <wp:positionH relativeFrom="margin">
              <wp:posOffset>-1031240</wp:posOffset>
            </wp:positionH>
            <wp:positionV relativeFrom="paragraph">
              <wp:posOffset>728345</wp:posOffset>
            </wp:positionV>
            <wp:extent cx="2646680" cy="1190625"/>
            <wp:effectExtent l="4127" t="0" r="5398" b="5397"/>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2646680"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noProof/>
          <w:sz w:val="24"/>
          <w:szCs w:val="24"/>
        </w:rPr>
        <w:drawing>
          <wp:anchor distT="0" distB="0" distL="114300" distR="114300" simplePos="0" relativeHeight="251675648" behindDoc="0" locked="0" layoutInCell="1" allowOverlap="1" wp14:anchorId="5D77D739" wp14:editId="59888610">
            <wp:simplePos x="0" y="0"/>
            <wp:positionH relativeFrom="column">
              <wp:posOffset>264160</wp:posOffset>
            </wp:positionH>
            <wp:positionV relativeFrom="paragraph">
              <wp:posOffset>723900</wp:posOffset>
            </wp:positionV>
            <wp:extent cx="2626360" cy="1181100"/>
            <wp:effectExtent l="0" t="1270" r="127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262636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 xml:space="preserve">Izvođenje radova na </w:t>
      </w:r>
      <w:r w:rsidRPr="00CD3885">
        <w:rPr>
          <w:rFonts w:ascii="Arial" w:hAnsi="Arial" w:cs="Arial"/>
          <w:bCs/>
          <w:sz w:val="24"/>
          <w:szCs w:val="24"/>
        </w:rPr>
        <w:t xml:space="preserve">izgradnji platoa sa infrastrukturom za wc u naselju </w:t>
      </w:r>
      <w:proofErr w:type="spellStart"/>
      <w:r w:rsidRPr="00CD3885">
        <w:rPr>
          <w:rFonts w:ascii="Arial" w:hAnsi="Arial" w:cs="Arial"/>
          <w:bCs/>
          <w:sz w:val="24"/>
          <w:szCs w:val="24"/>
        </w:rPr>
        <w:t>Karigador</w:t>
      </w:r>
      <w:proofErr w:type="spellEnd"/>
      <w:r w:rsidRPr="00CD3885">
        <w:rPr>
          <w:rFonts w:ascii="Arial" w:hAnsi="Arial" w:cs="Arial"/>
          <w:bCs/>
          <w:sz w:val="24"/>
          <w:szCs w:val="24"/>
        </w:rPr>
        <w:t xml:space="preserve">. Radovi su ugovoreni i odrađeni od strane </w:t>
      </w:r>
      <w:r w:rsidRPr="00CD3885">
        <w:rPr>
          <w:rFonts w:ascii="Arial" w:hAnsi="Arial" w:cs="Arial"/>
          <w:sz w:val="24"/>
          <w:szCs w:val="24"/>
        </w:rPr>
        <w:t>G. OBNOVA d.o.o. iz Umaga, za ponuđenu cijenu u iznosu od 39.250,00 kuna bez PDV-a, odnosno 49.062,50 kuna s PDV-om.</w:t>
      </w:r>
    </w:p>
    <w:p w14:paraId="743C2935" w14:textId="77777777" w:rsidR="008C1F77" w:rsidRPr="00CD3885" w:rsidRDefault="008C1F77" w:rsidP="008C1F77">
      <w:pPr>
        <w:pStyle w:val="Bezproreda1"/>
        <w:jc w:val="both"/>
        <w:rPr>
          <w:rFonts w:ascii="Arial" w:hAnsi="Arial" w:cs="Arial"/>
          <w:bCs/>
          <w:sz w:val="24"/>
          <w:szCs w:val="24"/>
        </w:rPr>
      </w:pPr>
    </w:p>
    <w:p w14:paraId="4305BBB5" w14:textId="77777777" w:rsidR="008C1F77" w:rsidRPr="00CD3885" w:rsidRDefault="008C1F77" w:rsidP="008C1F77">
      <w:pPr>
        <w:pStyle w:val="Bezproreda1"/>
        <w:jc w:val="both"/>
        <w:rPr>
          <w:rFonts w:ascii="Arial" w:hAnsi="Arial" w:cs="Arial"/>
          <w:sz w:val="24"/>
          <w:szCs w:val="24"/>
        </w:rPr>
      </w:pPr>
      <w:r w:rsidRPr="00CD3885">
        <w:rPr>
          <w:rFonts w:ascii="Arial" w:hAnsi="Arial" w:cs="Arial"/>
          <w:bCs/>
          <w:sz w:val="24"/>
          <w:szCs w:val="24"/>
        </w:rPr>
        <w:t xml:space="preserve">Radovi na održavanju nerazvrstanih cesta na području Općine Brtonigla-Verteneglio u 2022. godini. Radovi su odrađeni od strane obrta </w:t>
      </w:r>
      <w:r w:rsidRPr="00CD3885">
        <w:rPr>
          <w:rFonts w:ascii="Arial" w:hAnsi="Arial" w:cs="Arial"/>
          <w:sz w:val="24"/>
          <w:szCs w:val="24"/>
        </w:rPr>
        <w:t xml:space="preserve">ISKOP </w:t>
      </w:r>
      <w:proofErr w:type="spellStart"/>
      <w:r w:rsidRPr="00CD3885">
        <w:rPr>
          <w:rFonts w:ascii="Arial" w:hAnsi="Arial" w:cs="Arial"/>
          <w:sz w:val="24"/>
          <w:szCs w:val="24"/>
        </w:rPr>
        <w:t>vl</w:t>
      </w:r>
      <w:proofErr w:type="spellEnd"/>
      <w:r w:rsidRPr="00CD3885">
        <w:rPr>
          <w:rFonts w:ascii="Arial" w:hAnsi="Arial" w:cs="Arial"/>
          <w:sz w:val="24"/>
          <w:szCs w:val="24"/>
        </w:rPr>
        <w:t xml:space="preserve">. </w:t>
      </w:r>
      <w:r w:rsidRPr="00CD3885">
        <w:rPr>
          <w:rFonts w:ascii="Arial" w:hAnsi="Arial" w:cs="Arial"/>
          <w:bCs/>
          <w:sz w:val="24"/>
          <w:szCs w:val="24"/>
        </w:rPr>
        <w:t xml:space="preserve">Dario </w:t>
      </w:r>
      <w:proofErr w:type="spellStart"/>
      <w:r w:rsidRPr="00CD3885">
        <w:rPr>
          <w:rFonts w:ascii="Arial" w:hAnsi="Arial" w:cs="Arial"/>
          <w:bCs/>
          <w:sz w:val="24"/>
          <w:szCs w:val="24"/>
        </w:rPr>
        <w:t>Šaule</w:t>
      </w:r>
      <w:proofErr w:type="spellEnd"/>
      <w:r w:rsidRPr="00CD3885">
        <w:rPr>
          <w:rFonts w:ascii="Arial" w:hAnsi="Arial" w:cs="Arial"/>
          <w:bCs/>
          <w:sz w:val="24"/>
          <w:szCs w:val="24"/>
        </w:rPr>
        <w:t xml:space="preserve"> iz Grožnjana, za vrijednost </w:t>
      </w:r>
      <w:r w:rsidRPr="00CD3885">
        <w:rPr>
          <w:rFonts w:ascii="Arial" w:hAnsi="Arial" w:cs="Arial"/>
          <w:sz w:val="24"/>
          <w:szCs w:val="24"/>
        </w:rPr>
        <w:t>od 61.715,46 kuna s PDV-om.</w:t>
      </w:r>
    </w:p>
    <w:p w14:paraId="4DFEE67F" w14:textId="77777777" w:rsidR="008C1F77" w:rsidRPr="00CD3885" w:rsidRDefault="008C1F77" w:rsidP="008C1F77">
      <w:pPr>
        <w:pStyle w:val="Bezproreda1"/>
        <w:jc w:val="both"/>
        <w:rPr>
          <w:rFonts w:ascii="Arial" w:hAnsi="Arial" w:cs="Arial"/>
          <w:sz w:val="24"/>
          <w:szCs w:val="24"/>
        </w:rPr>
      </w:pPr>
    </w:p>
    <w:p w14:paraId="46DD6483" w14:textId="77777777" w:rsidR="008C1F77" w:rsidRPr="00CD3885" w:rsidRDefault="008C1F77" w:rsidP="008C1F77">
      <w:pPr>
        <w:pStyle w:val="Bezproreda1"/>
        <w:jc w:val="both"/>
        <w:rPr>
          <w:rFonts w:ascii="Arial" w:hAnsi="Arial" w:cs="Arial"/>
          <w:sz w:val="24"/>
          <w:szCs w:val="24"/>
        </w:rPr>
      </w:pPr>
    </w:p>
    <w:p w14:paraId="3665CF48" w14:textId="77777777" w:rsidR="008C1F77" w:rsidRPr="00CD3885" w:rsidRDefault="008C1F77" w:rsidP="008C1F77">
      <w:pPr>
        <w:pStyle w:val="Bezproreda1"/>
        <w:jc w:val="both"/>
        <w:rPr>
          <w:rFonts w:ascii="Arial" w:hAnsi="Arial" w:cs="Arial"/>
          <w:sz w:val="24"/>
          <w:szCs w:val="24"/>
        </w:rPr>
      </w:pPr>
    </w:p>
    <w:p w14:paraId="7ACDC0E3" w14:textId="77777777" w:rsidR="008C1F77" w:rsidRPr="00CD3885" w:rsidRDefault="008C1F77" w:rsidP="008C1F77">
      <w:pPr>
        <w:pStyle w:val="Bezproreda1"/>
        <w:jc w:val="both"/>
        <w:rPr>
          <w:rFonts w:ascii="Arial" w:hAnsi="Arial" w:cs="Arial"/>
          <w:sz w:val="24"/>
          <w:szCs w:val="24"/>
        </w:rPr>
      </w:pPr>
    </w:p>
    <w:p w14:paraId="426DCC76" w14:textId="77777777" w:rsidR="008C1F77" w:rsidRPr="00CD3885" w:rsidRDefault="008C1F77" w:rsidP="008C1F77">
      <w:pPr>
        <w:pStyle w:val="Bezproreda1"/>
        <w:jc w:val="both"/>
        <w:rPr>
          <w:rFonts w:ascii="Arial" w:hAnsi="Arial" w:cs="Arial"/>
          <w:sz w:val="24"/>
          <w:szCs w:val="24"/>
        </w:rPr>
      </w:pPr>
    </w:p>
    <w:p w14:paraId="0949986C" w14:textId="77777777" w:rsidR="008C1F77" w:rsidRPr="00CD3885" w:rsidRDefault="008C1F77" w:rsidP="008C1F77">
      <w:pPr>
        <w:pStyle w:val="Bezproreda1"/>
        <w:jc w:val="both"/>
        <w:rPr>
          <w:rFonts w:ascii="Arial" w:hAnsi="Arial" w:cs="Arial"/>
          <w:sz w:val="24"/>
          <w:szCs w:val="24"/>
        </w:rPr>
      </w:pPr>
    </w:p>
    <w:p w14:paraId="67691AA2" w14:textId="77777777" w:rsidR="008C1F77" w:rsidRPr="00CD3885" w:rsidRDefault="008C1F77" w:rsidP="008C1F77">
      <w:pPr>
        <w:pStyle w:val="Bezproreda1"/>
        <w:rPr>
          <w:rFonts w:ascii="Arial" w:hAnsi="Arial" w:cs="Arial"/>
          <w:sz w:val="24"/>
          <w:szCs w:val="24"/>
          <w:highlight w:val="yellow"/>
        </w:rPr>
      </w:pPr>
      <w:bookmarkStart w:id="32" w:name="_Hlk111099332"/>
    </w:p>
    <w:p w14:paraId="462FA9EB"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UREĐENO PARKIRALIŠTE U CENTRU BRTONIGLE</w:t>
      </w:r>
    </w:p>
    <w:p w14:paraId="2D9679E2"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U samom centru Brtonigle, na neuređenoj površini koja ranije nije imala nikakvu posebnu funkciju, uređeno je parkiralište s 22 parkirna mjesta, sveukupne površine od 660m2. Radovi su počeli 13. lipnja i trajali su mjesec dana. </w:t>
      </w:r>
    </w:p>
    <w:p w14:paraId="00CEA0F5"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Parkiralište ima zaseban ulaz i zaseban izlaz te funkcionira jednosmjerno. Dio parkirnih mjesta postavljen je pod pravim </w:t>
      </w:r>
      <w:proofErr w:type="spellStart"/>
      <w:r w:rsidRPr="00CD3885">
        <w:rPr>
          <w:rFonts w:ascii="Arial" w:hAnsi="Arial" w:cs="Arial"/>
          <w:sz w:val="24"/>
          <w:szCs w:val="24"/>
        </w:rPr>
        <w:t>kutem</w:t>
      </w:r>
      <w:proofErr w:type="spellEnd"/>
      <w:r w:rsidRPr="00CD3885">
        <w:rPr>
          <w:rFonts w:ascii="Arial" w:hAnsi="Arial" w:cs="Arial"/>
          <w:sz w:val="24"/>
          <w:szCs w:val="24"/>
        </w:rPr>
        <w:t xml:space="preserve"> (90°), a dio parkirnih mjesta je postavljen uzdužno. Na parkiralištu su izvedeni radovi na oborinskoj odvodnji voda sa poprečnim i uzdužnim padovima koji odvode vodu u </w:t>
      </w:r>
      <w:proofErr w:type="spellStart"/>
      <w:r w:rsidRPr="00CD3885">
        <w:rPr>
          <w:rFonts w:ascii="Arial" w:hAnsi="Arial" w:cs="Arial"/>
          <w:sz w:val="24"/>
          <w:szCs w:val="24"/>
        </w:rPr>
        <w:t>upojni</w:t>
      </w:r>
      <w:proofErr w:type="spellEnd"/>
      <w:r w:rsidRPr="00CD3885">
        <w:rPr>
          <w:rFonts w:ascii="Arial" w:hAnsi="Arial" w:cs="Arial"/>
          <w:sz w:val="24"/>
          <w:szCs w:val="24"/>
        </w:rPr>
        <w:t xml:space="preserve"> bunar koji se nalazi na čestici parkirališta.</w:t>
      </w:r>
    </w:p>
    <w:p w14:paraId="12017FEB"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U sklopu parkinga, predviđene su instalacije za punionice električnih vozila, a koje će se postaviti ubuduće, po potrebi. Jedno je mjesto rezervirano za vozila osoba s invaliditetom i smanjenom pokretljivosti te su u sklopu parkirališta, nedavno posađena stabla i ukrasne biljke. Ovo je novouređeno mjesto u samoj starogradskoj jezgri naselja sada i zelenije te se sa sigurnošću može tvrditi da je time pokrenuta funkcionalna valorizacija urbanog centra naselja, u korist lokalnih stanovnika ali i sve brojnijih posjetitelja Brtonigle.  </w:t>
      </w:r>
    </w:p>
    <w:p w14:paraId="5E951497"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Građevinske je radove, na površini obuhvata od 680 m², izvodilo poduzeće Cesta d.o.o. iz Pule, za ugovoreni iznos od 439.043,00 kn bez PDV-a.</w:t>
      </w:r>
    </w:p>
    <w:p w14:paraId="1843CF5E"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lastRenderedPageBreak/>
        <w:t xml:space="preserve">Uslugu stručnog nadzora odradilo je poduzeće TERRAPROJEKT d.o.o. iz Buzeta, za iznos od 9.800,00 kn bez PDV-a. Isto je poduzeće odradilo i projektnu dokumentaciju potrebnu za uređenje parkirališta, za iznos od 11.500,00 kn bez PDV-a. </w:t>
      </w:r>
    </w:p>
    <w:p w14:paraId="7C771785"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Za izvedbu javne rasvjete na parkiralištu angažirano je trgovačko društvo BROLEX d.o.o. iz Buja, za ponuđenu cijenu u iznosu od 16.350,00 kn bez PDV-a.</w:t>
      </w:r>
    </w:p>
    <w:p w14:paraId="7FCE495E"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Za nabavu i za uslugu sadnje stabala na parkiralištu pobrinulo se poduzeće M.LINE d.o.o. iz </w:t>
      </w:r>
      <w:proofErr w:type="spellStart"/>
      <w:r w:rsidRPr="00CD3885">
        <w:rPr>
          <w:rFonts w:ascii="Arial" w:hAnsi="Arial" w:cs="Arial"/>
          <w:sz w:val="24"/>
          <w:szCs w:val="24"/>
        </w:rPr>
        <w:t>Vižinade</w:t>
      </w:r>
      <w:proofErr w:type="spellEnd"/>
      <w:r w:rsidRPr="00CD3885">
        <w:rPr>
          <w:rFonts w:ascii="Arial" w:hAnsi="Arial" w:cs="Arial"/>
          <w:sz w:val="24"/>
          <w:szCs w:val="24"/>
        </w:rPr>
        <w:t>, za cijenu u visini od 14.000,00 kn bez PDV-a.</w:t>
      </w:r>
    </w:p>
    <w:p w14:paraId="27E18553"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Sveukupni iznos koji je potrošen za realizaciju novog parkirališta je 490.693,00 kn bez PDV-a, odnosno 613.366,25 kn sa uključenim PDV-om.</w:t>
      </w:r>
    </w:p>
    <w:p w14:paraId="11C48378" w14:textId="77777777" w:rsidR="008C1F77" w:rsidRPr="00CD3885" w:rsidRDefault="008C1F77" w:rsidP="008C1F77">
      <w:pPr>
        <w:pStyle w:val="Bezproreda1"/>
        <w:jc w:val="both"/>
        <w:rPr>
          <w:rFonts w:ascii="Arial" w:hAnsi="Arial" w:cs="Arial"/>
          <w:sz w:val="24"/>
          <w:szCs w:val="24"/>
        </w:rPr>
      </w:pPr>
    </w:p>
    <w:bookmarkEnd w:id="32"/>
    <w:p w14:paraId="3AF43C8E" w14:textId="77777777" w:rsidR="008C1F77" w:rsidRPr="00CD3885" w:rsidRDefault="008C1F77" w:rsidP="008C1F77">
      <w:pPr>
        <w:pStyle w:val="Bezproreda1"/>
        <w:rPr>
          <w:rFonts w:ascii="Arial" w:hAnsi="Arial" w:cs="Arial"/>
          <w:sz w:val="24"/>
          <w:szCs w:val="24"/>
        </w:rPr>
      </w:pPr>
      <w:r w:rsidRPr="00CD3885">
        <w:rPr>
          <w:rFonts w:ascii="Arial" w:hAnsi="Arial" w:cs="Arial"/>
          <w:sz w:val="24"/>
          <w:szCs w:val="24"/>
        </w:rPr>
        <w:t>Prije i poslije uređenja:</w:t>
      </w:r>
    </w:p>
    <w:p w14:paraId="46C3E2A3" w14:textId="77777777" w:rsidR="008C1F77" w:rsidRPr="00CD3885" w:rsidRDefault="008C1F77" w:rsidP="008C1F77">
      <w:pPr>
        <w:pStyle w:val="Bezproreda1"/>
        <w:jc w:val="center"/>
        <w:rPr>
          <w:rFonts w:ascii="Arial" w:hAnsi="Arial" w:cs="Arial"/>
          <w:sz w:val="24"/>
          <w:szCs w:val="24"/>
        </w:rPr>
      </w:pPr>
      <w:r w:rsidRPr="00CD3885">
        <w:rPr>
          <w:rFonts w:ascii="Arial" w:hAnsi="Arial" w:cs="Arial"/>
          <w:noProof/>
          <w:sz w:val="24"/>
          <w:szCs w:val="24"/>
        </w:rPr>
        <w:drawing>
          <wp:inline distT="0" distB="0" distL="0" distR="0" wp14:anchorId="658C0447" wp14:editId="478D0A49">
            <wp:extent cx="2143353" cy="160762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74261" cy="1630805"/>
                    </a:xfrm>
                    <a:prstGeom prst="rect">
                      <a:avLst/>
                    </a:prstGeom>
                    <a:noFill/>
                    <a:ln>
                      <a:noFill/>
                    </a:ln>
                  </pic:spPr>
                </pic:pic>
              </a:graphicData>
            </a:graphic>
          </wp:inline>
        </w:drawing>
      </w:r>
      <w:r w:rsidRPr="00CD3885">
        <w:rPr>
          <w:rFonts w:ascii="Arial" w:hAnsi="Arial" w:cs="Arial"/>
          <w:noProof/>
          <w:sz w:val="24"/>
          <w:szCs w:val="24"/>
        </w:rPr>
        <w:t xml:space="preserve">          </w:t>
      </w:r>
      <w:r w:rsidRPr="00CD3885">
        <w:rPr>
          <w:rFonts w:ascii="Arial" w:hAnsi="Arial" w:cs="Arial"/>
          <w:noProof/>
          <w:sz w:val="24"/>
          <w:szCs w:val="24"/>
        </w:rPr>
        <w:drawing>
          <wp:inline distT="0" distB="0" distL="0" distR="0" wp14:anchorId="08D05AFB" wp14:editId="3C3EF519">
            <wp:extent cx="2121408" cy="159116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51055" cy="1613402"/>
                    </a:xfrm>
                    <a:prstGeom prst="rect">
                      <a:avLst/>
                    </a:prstGeom>
                    <a:noFill/>
                    <a:ln>
                      <a:noFill/>
                    </a:ln>
                  </pic:spPr>
                </pic:pic>
              </a:graphicData>
            </a:graphic>
          </wp:inline>
        </w:drawing>
      </w:r>
    </w:p>
    <w:p w14:paraId="63DA52E4" w14:textId="77777777" w:rsidR="008C1F77" w:rsidRPr="00CD3885" w:rsidRDefault="008C1F77" w:rsidP="008C1F77">
      <w:pPr>
        <w:rPr>
          <w:rFonts w:ascii="Arial" w:hAnsi="Arial" w:cs="Arial"/>
          <w:sz w:val="24"/>
          <w:szCs w:val="24"/>
          <w:lang w:val="hr-HR"/>
        </w:rPr>
      </w:pPr>
      <w:r w:rsidRPr="00CD3885">
        <w:rPr>
          <w:rFonts w:ascii="Arial" w:hAnsi="Arial" w:cs="Arial"/>
          <w:noProof/>
          <w:sz w:val="24"/>
          <w:szCs w:val="24"/>
        </w:rPr>
        <w:drawing>
          <wp:anchor distT="0" distB="0" distL="114300" distR="114300" simplePos="0" relativeHeight="251678720" behindDoc="0" locked="0" layoutInCell="1" allowOverlap="1" wp14:anchorId="564D9679" wp14:editId="79928A5A">
            <wp:simplePos x="0" y="0"/>
            <wp:positionH relativeFrom="column">
              <wp:posOffset>4238625</wp:posOffset>
            </wp:positionH>
            <wp:positionV relativeFrom="paragraph">
              <wp:posOffset>99695</wp:posOffset>
            </wp:positionV>
            <wp:extent cx="1982470" cy="14878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82470" cy="1487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AAE033"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EKO AKCIJA U KARIGADORU</w:t>
      </w:r>
    </w:p>
    <w:p w14:paraId="3B67E988"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15. ožujka. 2022. godine, u naselju </w:t>
      </w:r>
      <w:proofErr w:type="spellStart"/>
      <w:r w:rsidRPr="00CD3885">
        <w:rPr>
          <w:rFonts w:ascii="Arial" w:hAnsi="Arial" w:cs="Arial"/>
          <w:sz w:val="24"/>
          <w:szCs w:val="24"/>
        </w:rPr>
        <w:t>Karigador</w:t>
      </w:r>
      <w:proofErr w:type="spellEnd"/>
      <w:r w:rsidRPr="00CD3885">
        <w:rPr>
          <w:rFonts w:ascii="Arial" w:hAnsi="Arial" w:cs="Arial"/>
          <w:sz w:val="24"/>
          <w:szCs w:val="24"/>
        </w:rPr>
        <w:t xml:space="preserve">, održana akcija prikupljanja otpada. Zahvaljujući volonterima i mještanima </w:t>
      </w:r>
      <w:proofErr w:type="spellStart"/>
      <w:r w:rsidRPr="00CD3885">
        <w:rPr>
          <w:rFonts w:ascii="Arial" w:hAnsi="Arial" w:cs="Arial"/>
          <w:sz w:val="24"/>
          <w:szCs w:val="24"/>
        </w:rPr>
        <w:t>Karigadora</w:t>
      </w:r>
      <w:proofErr w:type="spellEnd"/>
      <w:r w:rsidRPr="00CD3885">
        <w:rPr>
          <w:rFonts w:ascii="Arial" w:hAnsi="Arial" w:cs="Arial"/>
          <w:sz w:val="24"/>
          <w:szCs w:val="24"/>
        </w:rPr>
        <w:t xml:space="preserve"> koji su sudjelovali akciji, odrađeno je  čišćenje i uređenje priobalnog pojasa i šetnice. </w:t>
      </w:r>
    </w:p>
    <w:p w14:paraId="1C76DA8E" w14:textId="77777777" w:rsidR="008C1F77" w:rsidRPr="00CD3885" w:rsidRDefault="008C1F77" w:rsidP="008C1F77">
      <w:pPr>
        <w:pStyle w:val="Bezproreda1"/>
        <w:jc w:val="both"/>
        <w:rPr>
          <w:rFonts w:ascii="Arial" w:hAnsi="Arial" w:cs="Arial"/>
          <w:sz w:val="24"/>
          <w:szCs w:val="24"/>
        </w:rPr>
      </w:pPr>
    </w:p>
    <w:p w14:paraId="16AB2C64" w14:textId="77777777" w:rsidR="008C1F77" w:rsidRPr="00CD3885" w:rsidRDefault="008C1F77" w:rsidP="008C1F77">
      <w:pPr>
        <w:pStyle w:val="Bezproreda1"/>
        <w:rPr>
          <w:rFonts w:ascii="Arial" w:hAnsi="Arial" w:cs="Arial"/>
          <w:sz w:val="24"/>
          <w:szCs w:val="24"/>
        </w:rPr>
      </w:pPr>
      <w:r w:rsidRPr="00CD3885">
        <w:rPr>
          <w:rFonts w:ascii="Arial" w:hAnsi="Arial" w:cs="Arial"/>
          <w:noProof/>
          <w:sz w:val="24"/>
          <w:szCs w:val="24"/>
          <w:highlight w:val="yellow"/>
        </w:rPr>
        <w:drawing>
          <wp:anchor distT="0" distB="0" distL="114300" distR="114300" simplePos="0" relativeHeight="251679744" behindDoc="0" locked="0" layoutInCell="1" allowOverlap="1" wp14:anchorId="05D29C34" wp14:editId="7BBF33F4">
            <wp:simplePos x="0" y="0"/>
            <wp:positionH relativeFrom="margin">
              <wp:align>left</wp:align>
            </wp:positionH>
            <wp:positionV relativeFrom="paragraph">
              <wp:posOffset>65405</wp:posOffset>
            </wp:positionV>
            <wp:extent cx="1974850" cy="2519045"/>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564" t="5289" r="2005" b="1091"/>
                    <a:stretch/>
                  </pic:blipFill>
                  <pic:spPr bwMode="auto">
                    <a:xfrm>
                      <a:off x="0" y="0"/>
                      <a:ext cx="1974850" cy="2519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D2B1A6" w14:textId="77777777" w:rsidR="008C1F77" w:rsidRPr="00CD3885" w:rsidRDefault="008C1F77" w:rsidP="008C1F77">
      <w:pPr>
        <w:pStyle w:val="Bezproreda1"/>
        <w:rPr>
          <w:rFonts w:ascii="Arial" w:hAnsi="Arial" w:cs="Arial"/>
          <w:sz w:val="24"/>
          <w:szCs w:val="24"/>
          <w:highlight w:val="cyan"/>
        </w:rPr>
      </w:pPr>
    </w:p>
    <w:p w14:paraId="10F6056C" w14:textId="77777777" w:rsidR="008C1F77" w:rsidRPr="00CD3885" w:rsidRDefault="008C1F77" w:rsidP="008C1F77">
      <w:pPr>
        <w:pStyle w:val="Bezproreda1"/>
        <w:rPr>
          <w:rFonts w:ascii="Arial" w:hAnsi="Arial" w:cs="Arial"/>
          <w:sz w:val="24"/>
          <w:szCs w:val="24"/>
          <w:highlight w:val="cyan"/>
        </w:rPr>
      </w:pPr>
    </w:p>
    <w:p w14:paraId="493ACB16" w14:textId="77777777" w:rsidR="008C1F77" w:rsidRPr="00CD3885" w:rsidRDefault="008C1F77" w:rsidP="008C1F77">
      <w:pPr>
        <w:pStyle w:val="Bezproreda1"/>
        <w:rPr>
          <w:rFonts w:ascii="Arial" w:hAnsi="Arial" w:cs="Arial"/>
          <w:b/>
          <w:bCs/>
          <w:sz w:val="24"/>
          <w:szCs w:val="24"/>
        </w:rPr>
      </w:pPr>
    </w:p>
    <w:p w14:paraId="6F8DF670"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AKCIJA KASTRACIJE PASA I MAČAKA</w:t>
      </w:r>
    </w:p>
    <w:p w14:paraId="343412A9"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U Svibnju je održana akcija kastracije pasa i mačaka. Postavljeni su </w:t>
      </w:r>
      <w:proofErr w:type="spellStart"/>
      <w:r w:rsidRPr="00CD3885">
        <w:rPr>
          <w:rFonts w:ascii="Arial" w:hAnsi="Arial" w:cs="Arial"/>
          <w:sz w:val="24"/>
          <w:szCs w:val="24"/>
        </w:rPr>
        <w:t>vizuali</w:t>
      </w:r>
      <w:proofErr w:type="spellEnd"/>
      <w:r w:rsidRPr="00CD3885">
        <w:rPr>
          <w:rFonts w:ascii="Arial" w:hAnsi="Arial" w:cs="Arial"/>
          <w:sz w:val="24"/>
          <w:szCs w:val="24"/>
        </w:rPr>
        <w:t xml:space="preserve"> na oglasnim pločama te je uz pomoć veterinara odrađena kastracija mačaka lutalica na području Brtonigle, </w:t>
      </w:r>
      <w:proofErr w:type="spellStart"/>
      <w:r w:rsidRPr="00CD3885">
        <w:rPr>
          <w:rFonts w:ascii="Arial" w:hAnsi="Arial" w:cs="Arial"/>
          <w:sz w:val="24"/>
          <w:szCs w:val="24"/>
        </w:rPr>
        <w:t>Karigadora</w:t>
      </w:r>
      <w:proofErr w:type="spellEnd"/>
      <w:r w:rsidRPr="00CD3885">
        <w:rPr>
          <w:rFonts w:ascii="Arial" w:hAnsi="Arial" w:cs="Arial"/>
          <w:sz w:val="24"/>
          <w:szCs w:val="24"/>
        </w:rPr>
        <w:t xml:space="preserve"> i Nove Vasi.</w:t>
      </w:r>
    </w:p>
    <w:p w14:paraId="4CBCAD7E" w14:textId="77777777" w:rsidR="008C1F77" w:rsidRPr="00CD3885" w:rsidRDefault="008C1F77" w:rsidP="008C1F77">
      <w:pPr>
        <w:pStyle w:val="Bezproreda1"/>
        <w:jc w:val="both"/>
        <w:rPr>
          <w:rFonts w:ascii="Arial" w:hAnsi="Arial" w:cs="Arial"/>
          <w:sz w:val="24"/>
          <w:szCs w:val="24"/>
        </w:rPr>
      </w:pPr>
    </w:p>
    <w:p w14:paraId="7D589B47" w14:textId="77777777" w:rsidR="008C1F77" w:rsidRPr="00CD3885" w:rsidRDefault="008C1F77" w:rsidP="008C1F77">
      <w:pPr>
        <w:pStyle w:val="Bezproreda1"/>
        <w:jc w:val="both"/>
        <w:rPr>
          <w:rFonts w:ascii="Arial" w:hAnsi="Arial" w:cs="Arial"/>
          <w:sz w:val="24"/>
          <w:szCs w:val="24"/>
          <w:highlight w:val="yellow"/>
        </w:rPr>
      </w:pPr>
      <w:bookmarkStart w:id="33" w:name="_Hlk521046222"/>
    </w:p>
    <w:p w14:paraId="4B49F132" w14:textId="77777777" w:rsidR="008C1F77" w:rsidRPr="00CD3885" w:rsidRDefault="008C1F77" w:rsidP="008C1F77">
      <w:pPr>
        <w:pStyle w:val="Bezproreda1"/>
        <w:jc w:val="both"/>
        <w:rPr>
          <w:rFonts w:ascii="Arial" w:hAnsi="Arial" w:cs="Arial"/>
          <w:sz w:val="24"/>
          <w:szCs w:val="24"/>
          <w:highlight w:val="yellow"/>
        </w:rPr>
      </w:pPr>
    </w:p>
    <w:p w14:paraId="6EB6F57C" w14:textId="77777777" w:rsidR="008C1F77" w:rsidRPr="00CD3885" w:rsidRDefault="008C1F77" w:rsidP="008C1F77">
      <w:pPr>
        <w:pStyle w:val="Bezproreda1"/>
        <w:jc w:val="both"/>
        <w:rPr>
          <w:rFonts w:ascii="Arial" w:hAnsi="Arial" w:cs="Arial"/>
          <w:sz w:val="24"/>
          <w:szCs w:val="24"/>
          <w:highlight w:val="yellow"/>
        </w:rPr>
      </w:pPr>
    </w:p>
    <w:p w14:paraId="7BF48C95" w14:textId="77777777" w:rsidR="008C1F77" w:rsidRPr="00CD3885" w:rsidRDefault="008C1F77" w:rsidP="008C1F77">
      <w:pPr>
        <w:pStyle w:val="Bezproreda1"/>
        <w:jc w:val="both"/>
        <w:rPr>
          <w:rFonts w:ascii="Arial" w:hAnsi="Arial" w:cs="Arial"/>
          <w:sz w:val="24"/>
          <w:szCs w:val="24"/>
          <w:highlight w:val="yellow"/>
        </w:rPr>
      </w:pPr>
    </w:p>
    <w:p w14:paraId="6FC217C1" w14:textId="77777777" w:rsidR="008C1F77" w:rsidRPr="00CD3885" w:rsidRDefault="008C1F77" w:rsidP="008C1F77">
      <w:pPr>
        <w:pStyle w:val="Bezproreda1"/>
        <w:jc w:val="both"/>
        <w:rPr>
          <w:rFonts w:ascii="Arial" w:hAnsi="Arial" w:cs="Arial"/>
          <w:sz w:val="24"/>
          <w:szCs w:val="24"/>
          <w:highlight w:val="yellow"/>
        </w:rPr>
      </w:pPr>
    </w:p>
    <w:p w14:paraId="0416290C" w14:textId="77777777" w:rsidR="008C1F77" w:rsidRPr="00CD3885" w:rsidRDefault="008C1F77" w:rsidP="008C1F77">
      <w:pPr>
        <w:pStyle w:val="Bezproreda1"/>
        <w:jc w:val="both"/>
        <w:rPr>
          <w:rFonts w:ascii="Arial" w:hAnsi="Arial" w:cs="Arial"/>
          <w:sz w:val="24"/>
          <w:szCs w:val="24"/>
          <w:highlight w:val="yellow"/>
        </w:rPr>
      </w:pPr>
    </w:p>
    <w:bookmarkEnd w:id="33"/>
    <w:p w14:paraId="6131746B" w14:textId="77777777" w:rsidR="008C1F77" w:rsidRPr="00CD3885" w:rsidRDefault="008C1F77" w:rsidP="008C1F77">
      <w:pPr>
        <w:pStyle w:val="NoSpacing"/>
        <w:jc w:val="both"/>
        <w:rPr>
          <w:rFonts w:ascii="Arial" w:hAnsi="Arial" w:cs="Arial"/>
          <w:b/>
          <w:sz w:val="24"/>
          <w:szCs w:val="24"/>
          <w:lang w:val="hr-HR"/>
        </w:rPr>
      </w:pPr>
      <w:r w:rsidRPr="00CD3885">
        <w:rPr>
          <w:rFonts w:ascii="Arial" w:hAnsi="Arial" w:cs="Arial"/>
          <w:b/>
          <w:sz w:val="24"/>
          <w:szCs w:val="24"/>
          <w:lang w:val="hr-HR"/>
        </w:rPr>
        <w:t>VLASTITI POGON</w:t>
      </w:r>
    </w:p>
    <w:p w14:paraId="414C1C84" w14:textId="77777777" w:rsidR="008C1F77" w:rsidRPr="00CD3885" w:rsidRDefault="008C1F77" w:rsidP="008C1F77">
      <w:pPr>
        <w:pStyle w:val="NoSpacing"/>
        <w:jc w:val="both"/>
        <w:rPr>
          <w:rFonts w:ascii="Arial" w:hAnsi="Arial" w:cs="Arial"/>
          <w:sz w:val="24"/>
          <w:szCs w:val="24"/>
          <w:lang w:val="hr-HR"/>
        </w:rPr>
      </w:pPr>
      <w:r w:rsidRPr="00CD3885">
        <w:rPr>
          <w:rFonts w:ascii="Arial" w:hAnsi="Arial" w:cs="Arial"/>
          <w:bCs/>
          <w:sz w:val="24"/>
          <w:szCs w:val="24"/>
          <w:lang w:val="hr-HR"/>
        </w:rPr>
        <w:t xml:space="preserve">Vlastiti Pogon </w:t>
      </w:r>
      <w:r w:rsidRPr="00CD3885">
        <w:rPr>
          <w:rFonts w:ascii="Arial" w:hAnsi="Arial" w:cs="Arial"/>
          <w:sz w:val="24"/>
          <w:szCs w:val="24"/>
          <w:lang w:val="hr-HR"/>
        </w:rPr>
        <w:t>je 100 %-</w:t>
      </w:r>
      <w:proofErr w:type="spellStart"/>
      <w:r w:rsidRPr="00CD3885">
        <w:rPr>
          <w:rFonts w:ascii="Arial" w:hAnsi="Arial" w:cs="Arial"/>
          <w:sz w:val="24"/>
          <w:szCs w:val="24"/>
          <w:lang w:val="hr-HR"/>
        </w:rPr>
        <w:t>tnim</w:t>
      </w:r>
      <w:proofErr w:type="spellEnd"/>
      <w:r w:rsidRPr="00CD3885">
        <w:rPr>
          <w:rFonts w:ascii="Arial" w:hAnsi="Arial" w:cs="Arial"/>
          <w:sz w:val="24"/>
          <w:szCs w:val="24"/>
          <w:lang w:val="hr-HR"/>
        </w:rPr>
        <w:t xml:space="preserve"> udjelom u vlasništvu Općine Brtonigla-Verteneglio,</w:t>
      </w:r>
      <w:r w:rsidRPr="00CD3885">
        <w:rPr>
          <w:rFonts w:ascii="Arial" w:hAnsi="Arial" w:cs="Arial"/>
          <w:bCs/>
          <w:sz w:val="24"/>
          <w:szCs w:val="24"/>
          <w:lang w:val="hr-HR"/>
        </w:rPr>
        <w:t xml:space="preserve"> djeluje unutar Jedinstvenog upravnog odjela Općine Brtonigla-Verteneglio</w:t>
      </w:r>
      <w:r w:rsidRPr="00CD3885">
        <w:rPr>
          <w:rFonts w:ascii="Arial" w:hAnsi="Arial" w:cs="Arial"/>
          <w:sz w:val="24"/>
          <w:szCs w:val="24"/>
          <w:lang w:val="hr-HR"/>
        </w:rPr>
        <w:t xml:space="preserve"> i obavlja sljedeće komunalne djelatnosti:</w:t>
      </w:r>
    </w:p>
    <w:p w14:paraId="1FEEC028" w14:textId="77777777" w:rsidR="008C1F77" w:rsidRPr="00CD3885" w:rsidRDefault="008C1F77" w:rsidP="008C1F77">
      <w:pPr>
        <w:pStyle w:val="NoSpacing"/>
        <w:jc w:val="both"/>
        <w:rPr>
          <w:rFonts w:ascii="Arial" w:hAnsi="Arial" w:cs="Arial"/>
          <w:sz w:val="24"/>
          <w:szCs w:val="24"/>
          <w:lang w:val="hr-HR"/>
        </w:rPr>
      </w:pPr>
      <w:r w:rsidRPr="00CD3885">
        <w:rPr>
          <w:rFonts w:ascii="Arial" w:hAnsi="Arial" w:cs="Arial"/>
          <w:sz w:val="24"/>
          <w:szCs w:val="24"/>
          <w:lang w:val="hr-HR"/>
        </w:rPr>
        <w:t>• Održavanje čistoće,</w:t>
      </w:r>
    </w:p>
    <w:p w14:paraId="254E8DF5" w14:textId="77777777" w:rsidR="008C1F77" w:rsidRPr="00CD3885" w:rsidRDefault="008C1F77" w:rsidP="008C1F77">
      <w:pPr>
        <w:pStyle w:val="NoSpacing"/>
        <w:jc w:val="both"/>
        <w:rPr>
          <w:rFonts w:ascii="Arial" w:hAnsi="Arial" w:cs="Arial"/>
          <w:sz w:val="24"/>
          <w:szCs w:val="24"/>
          <w:lang w:val="hr-HR"/>
        </w:rPr>
      </w:pPr>
      <w:r w:rsidRPr="00CD3885">
        <w:rPr>
          <w:rFonts w:ascii="Arial" w:hAnsi="Arial" w:cs="Arial"/>
          <w:sz w:val="24"/>
          <w:szCs w:val="24"/>
          <w:lang w:val="hr-HR"/>
        </w:rPr>
        <w:t>• Održavanje javnih površina i nerazvrstanih cesta,</w:t>
      </w:r>
    </w:p>
    <w:p w14:paraId="51A8B829"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groblja</w:t>
      </w:r>
      <w:proofErr w:type="spellEnd"/>
      <w:r w:rsidRPr="00CD3885">
        <w:rPr>
          <w:rFonts w:ascii="Arial" w:hAnsi="Arial" w:cs="Arial"/>
          <w:sz w:val="24"/>
          <w:szCs w:val="24"/>
          <w:lang w:val="it-IT"/>
        </w:rPr>
        <w:t>,</w:t>
      </w:r>
    </w:p>
    <w:p w14:paraId="50ADD3A9"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Tržnice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malo,</w:t>
      </w:r>
    </w:p>
    <w:p w14:paraId="379DE146"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javnih</w:t>
      </w:r>
      <w:proofErr w:type="spellEnd"/>
      <w:r w:rsidRPr="00CD3885">
        <w:rPr>
          <w:rFonts w:ascii="Arial" w:hAnsi="Arial" w:cs="Arial"/>
          <w:sz w:val="24"/>
          <w:szCs w:val="24"/>
          <w:lang w:val="it-IT"/>
        </w:rPr>
        <w:t xml:space="preserve"> fontana, </w:t>
      </w:r>
      <w:proofErr w:type="spellStart"/>
      <w:r w:rsidRPr="00CD3885">
        <w:rPr>
          <w:rFonts w:ascii="Arial" w:hAnsi="Arial" w:cs="Arial"/>
          <w:sz w:val="24"/>
          <w:szCs w:val="24"/>
          <w:lang w:val="it-IT"/>
        </w:rPr>
        <w:t>vodoskoka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česmi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slično</w:t>
      </w:r>
      <w:proofErr w:type="spellEnd"/>
      <w:r w:rsidRPr="00CD3885">
        <w:rPr>
          <w:rFonts w:ascii="Arial" w:hAnsi="Arial" w:cs="Arial"/>
          <w:sz w:val="24"/>
          <w:szCs w:val="24"/>
          <w:lang w:val="it-IT"/>
        </w:rPr>
        <w:t>,</w:t>
      </w:r>
    </w:p>
    <w:p w14:paraId="3ED7FCF7"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lastRenderedPageBreak/>
        <w:t xml:space="preserve">• </w:t>
      </w:r>
      <w:proofErr w:type="spellStart"/>
      <w:r w:rsidRPr="00CD3885">
        <w:rPr>
          <w:rFonts w:ascii="Arial" w:hAnsi="Arial" w:cs="Arial"/>
          <w:sz w:val="24"/>
          <w:szCs w:val="24"/>
          <w:lang w:val="it-IT"/>
        </w:rPr>
        <w:t>Čišćenje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morske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obale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priobalnog</w:t>
      </w:r>
      <w:proofErr w:type="spellEnd"/>
      <w:r w:rsidRPr="00CD3885">
        <w:rPr>
          <w:rFonts w:ascii="Arial" w:hAnsi="Arial" w:cs="Arial"/>
          <w:sz w:val="24"/>
          <w:szCs w:val="24"/>
          <w:lang w:val="it-IT"/>
        </w:rPr>
        <w:t xml:space="preserve"> mora,</w:t>
      </w:r>
    </w:p>
    <w:p w14:paraId="7F1074F4"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mjesnih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plaža</w:t>
      </w:r>
      <w:proofErr w:type="spellEnd"/>
      <w:r w:rsidRPr="00CD3885">
        <w:rPr>
          <w:rFonts w:ascii="Arial" w:hAnsi="Arial" w:cs="Arial"/>
          <w:sz w:val="24"/>
          <w:szCs w:val="24"/>
          <w:lang w:val="it-IT"/>
        </w:rPr>
        <w:t>,</w:t>
      </w:r>
    </w:p>
    <w:p w14:paraId="3563C40E"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Blagdanska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dekoracija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sjedišta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naselja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s </w:t>
      </w:r>
      <w:proofErr w:type="spellStart"/>
      <w:r w:rsidRPr="00CD3885">
        <w:rPr>
          <w:rFonts w:ascii="Arial" w:hAnsi="Arial" w:cs="Arial"/>
          <w:sz w:val="24"/>
          <w:szCs w:val="24"/>
          <w:lang w:val="it-IT"/>
        </w:rPr>
        <w:t>isticanjem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zastava</w:t>
      </w:r>
      <w:proofErr w:type="spellEnd"/>
      <w:r w:rsidRPr="00CD3885">
        <w:rPr>
          <w:rFonts w:ascii="Arial" w:hAnsi="Arial" w:cs="Arial"/>
          <w:sz w:val="24"/>
          <w:szCs w:val="24"/>
          <w:lang w:val="it-IT"/>
        </w:rPr>
        <w:t>,</w:t>
      </w:r>
    </w:p>
    <w:p w14:paraId="4F651A09"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Organiziranje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reguliranje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mirovanju</w:t>
      </w:r>
      <w:proofErr w:type="spellEnd"/>
      <w:r w:rsidRPr="00CD3885">
        <w:rPr>
          <w:rFonts w:ascii="Arial" w:hAnsi="Arial" w:cs="Arial"/>
          <w:sz w:val="24"/>
          <w:szCs w:val="24"/>
          <w:lang w:val="it-IT"/>
        </w:rPr>
        <w:t>,</w:t>
      </w:r>
    </w:p>
    <w:p w14:paraId="74A4BA03"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spomenika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spomen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obilježja</w:t>
      </w:r>
      <w:proofErr w:type="spellEnd"/>
      <w:r w:rsidRPr="00CD3885">
        <w:rPr>
          <w:rFonts w:ascii="Arial" w:hAnsi="Arial" w:cs="Arial"/>
          <w:sz w:val="24"/>
          <w:szCs w:val="24"/>
          <w:lang w:val="it-IT"/>
        </w:rPr>
        <w:t>,</w:t>
      </w:r>
    </w:p>
    <w:p w14:paraId="6E80F0C2"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Uklanjanje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protupravno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postavljenih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predmeta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osiguranje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radova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sprječavanja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nezakonitog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djelovanja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površinama</w:t>
      </w:r>
      <w:proofErr w:type="spellEnd"/>
      <w:r w:rsidRPr="00CD3885">
        <w:rPr>
          <w:rFonts w:ascii="Arial" w:hAnsi="Arial" w:cs="Arial"/>
          <w:sz w:val="24"/>
          <w:szCs w:val="24"/>
          <w:lang w:val="it-IT"/>
        </w:rPr>
        <w:t>,</w:t>
      </w:r>
    </w:p>
    <w:p w14:paraId="63A1436D"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Javno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oglašavanje</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dopuna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postojećih</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izrada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ugradnja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izložaka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panoa</w:t>
      </w:r>
      <w:proofErr w:type="spellEnd"/>
      <w:r w:rsidRPr="00CD3885">
        <w:rPr>
          <w:rFonts w:ascii="Arial" w:hAnsi="Arial" w:cs="Arial"/>
          <w:sz w:val="24"/>
          <w:szCs w:val="24"/>
          <w:lang w:val="it-IT"/>
        </w:rPr>
        <w:t>),</w:t>
      </w:r>
    </w:p>
    <w:p w14:paraId="3CA49DAA"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Uređenje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okoliša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škola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dječjeg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vrtića</w:t>
      </w:r>
      <w:proofErr w:type="spellEnd"/>
      <w:r w:rsidRPr="00CD3885">
        <w:rPr>
          <w:rFonts w:ascii="Arial" w:hAnsi="Arial" w:cs="Arial"/>
          <w:sz w:val="24"/>
          <w:szCs w:val="24"/>
          <w:lang w:val="it-IT"/>
        </w:rPr>
        <w:t>,</w:t>
      </w:r>
    </w:p>
    <w:p w14:paraId="12416045"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sportskih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terena</w:t>
      </w:r>
      <w:proofErr w:type="spellEnd"/>
      <w:r w:rsidRPr="00CD3885">
        <w:rPr>
          <w:rFonts w:ascii="Arial" w:hAnsi="Arial" w:cs="Arial"/>
          <w:sz w:val="24"/>
          <w:szCs w:val="24"/>
          <w:lang w:val="it-IT"/>
        </w:rPr>
        <w:t xml:space="preserve">, </w:t>
      </w:r>
    </w:p>
    <w:p w14:paraId="711704EA"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Označavanje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naselja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ulica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obale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trgova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zgrada</w:t>
      </w:r>
      <w:proofErr w:type="spellEnd"/>
      <w:r w:rsidRPr="00CD3885">
        <w:rPr>
          <w:rFonts w:ascii="Arial" w:hAnsi="Arial" w:cs="Arial"/>
          <w:sz w:val="24"/>
          <w:szCs w:val="24"/>
          <w:lang w:val="it-IT"/>
        </w:rPr>
        <w:t>,</w:t>
      </w:r>
    </w:p>
    <w:p w14:paraId="1B247AA6"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Zimsko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čišćenje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nerazvrstanih</w:t>
      </w:r>
      <w:proofErr w:type="spellEnd"/>
      <w:r w:rsidRPr="00CD3885">
        <w:rPr>
          <w:rFonts w:ascii="Arial" w:hAnsi="Arial" w:cs="Arial"/>
          <w:sz w:val="24"/>
          <w:szCs w:val="24"/>
          <w:lang w:val="it-IT"/>
        </w:rPr>
        <w:t xml:space="preserve"> cesta,</w:t>
      </w:r>
    </w:p>
    <w:p w14:paraId="6181ECAC"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Saniranje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zatvaranje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ilegalnih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odlagališta</w:t>
      </w:r>
      <w:proofErr w:type="spellEnd"/>
      <w:r w:rsidRPr="00CD3885">
        <w:rPr>
          <w:rFonts w:ascii="Arial" w:hAnsi="Arial" w:cs="Arial"/>
          <w:sz w:val="24"/>
          <w:szCs w:val="24"/>
          <w:lang w:val="it-IT"/>
        </w:rPr>
        <w:t>,</w:t>
      </w:r>
    </w:p>
    <w:p w14:paraId="50616F6E"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Nabava </w:t>
      </w:r>
      <w:proofErr w:type="spellStart"/>
      <w:r w:rsidRPr="00CD3885">
        <w:rPr>
          <w:rFonts w:ascii="Arial" w:hAnsi="Arial" w:cs="Arial"/>
          <w:sz w:val="24"/>
          <w:szCs w:val="24"/>
          <w:lang w:val="it-IT"/>
        </w:rPr>
        <w:t>materijala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opreme</w:t>
      </w:r>
      <w:proofErr w:type="spellEnd"/>
      <w:r w:rsidRPr="00CD3885">
        <w:rPr>
          <w:rFonts w:ascii="Arial" w:hAnsi="Arial" w:cs="Arial"/>
          <w:sz w:val="24"/>
          <w:szCs w:val="24"/>
          <w:lang w:val="it-IT"/>
        </w:rPr>
        <w:t xml:space="preserve"> za male </w:t>
      </w:r>
      <w:proofErr w:type="spellStart"/>
      <w:r w:rsidRPr="00CD3885">
        <w:rPr>
          <w:rFonts w:ascii="Arial" w:hAnsi="Arial" w:cs="Arial"/>
          <w:sz w:val="24"/>
          <w:szCs w:val="24"/>
          <w:lang w:val="it-IT"/>
        </w:rPr>
        <w:t>komunalne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mjesnim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odborima</w:t>
      </w:r>
      <w:proofErr w:type="spellEnd"/>
      <w:r w:rsidRPr="00CD3885">
        <w:rPr>
          <w:rFonts w:ascii="Arial" w:hAnsi="Arial" w:cs="Arial"/>
          <w:sz w:val="24"/>
          <w:szCs w:val="24"/>
          <w:lang w:val="it-IT"/>
        </w:rPr>
        <w:t xml:space="preserve">, </w:t>
      </w:r>
    </w:p>
    <w:p w14:paraId="44FCACD9"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bike </w:t>
      </w:r>
      <w:proofErr w:type="spellStart"/>
      <w:r w:rsidRPr="00CD3885">
        <w:rPr>
          <w:rFonts w:ascii="Arial" w:hAnsi="Arial" w:cs="Arial"/>
          <w:sz w:val="24"/>
          <w:szCs w:val="24"/>
          <w:lang w:val="it-IT"/>
        </w:rPr>
        <w:t>staza</w:t>
      </w:r>
      <w:proofErr w:type="spellEnd"/>
      <w:r w:rsidRPr="00CD3885">
        <w:rPr>
          <w:rFonts w:ascii="Arial" w:hAnsi="Arial" w:cs="Arial"/>
          <w:sz w:val="24"/>
          <w:szCs w:val="24"/>
          <w:lang w:val="it-IT"/>
        </w:rPr>
        <w:t>,</w:t>
      </w:r>
    </w:p>
    <w:p w14:paraId="2C7FCB2A"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okoliša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lokaliteta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arheoloških</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prirodnih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znamenitosti</w:t>
      </w:r>
      <w:proofErr w:type="spellEnd"/>
      <w:r w:rsidRPr="00CD3885">
        <w:rPr>
          <w:rFonts w:ascii="Arial" w:hAnsi="Arial" w:cs="Arial"/>
          <w:sz w:val="24"/>
          <w:szCs w:val="24"/>
          <w:lang w:val="it-IT"/>
        </w:rPr>
        <w:t>,</w:t>
      </w:r>
    </w:p>
    <w:p w14:paraId="3DA1C4ED" w14:textId="12F54AA3" w:rsidR="008C1F77"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 </w:t>
      </w:r>
      <w:proofErr w:type="spellStart"/>
      <w:r w:rsidRPr="00CD3885">
        <w:rPr>
          <w:rFonts w:ascii="Arial" w:hAnsi="Arial" w:cs="Arial"/>
          <w:sz w:val="24"/>
          <w:szCs w:val="24"/>
          <w:lang w:val="it-IT"/>
        </w:rPr>
        <w:t>Prikupljanje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odvoz</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odlaganje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krupnog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otpada</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javnih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površina</w:t>
      </w:r>
      <w:proofErr w:type="spellEnd"/>
      <w:r w:rsidRPr="00CD3885">
        <w:rPr>
          <w:rFonts w:ascii="Arial" w:hAnsi="Arial" w:cs="Arial"/>
          <w:sz w:val="24"/>
          <w:szCs w:val="24"/>
          <w:lang w:val="it-IT"/>
        </w:rPr>
        <w:t>.</w:t>
      </w:r>
    </w:p>
    <w:p w14:paraId="673D0157" w14:textId="2A69544D" w:rsidR="00EF6880" w:rsidRDefault="00EF6880" w:rsidP="008C1F77">
      <w:pPr>
        <w:pStyle w:val="NoSpacing"/>
        <w:jc w:val="both"/>
        <w:rPr>
          <w:rFonts w:ascii="Arial" w:hAnsi="Arial" w:cs="Arial"/>
          <w:sz w:val="24"/>
          <w:szCs w:val="24"/>
          <w:lang w:val="it-IT"/>
        </w:rPr>
      </w:pPr>
    </w:p>
    <w:p w14:paraId="25D3E4D1" w14:textId="4CFDED68" w:rsidR="00EF6880" w:rsidRDefault="00EF6880" w:rsidP="008C1F77">
      <w:pPr>
        <w:pStyle w:val="NoSpacing"/>
        <w:jc w:val="both"/>
        <w:rPr>
          <w:rFonts w:ascii="Arial" w:hAnsi="Arial" w:cs="Arial"/>
          <w:sz w:val="24"/>
          <w:szCs w:val="24"/>
          <w:lang w:val="it-IT"/>
        </w:rPr>
      </w:pPr>
    </w:p>
    <w:p w14:paraId="4489938F" w14:textId="77777777" w:rsidR="00EF6880" w:rsidRPr="00CD3885" w:rsidRDefault="00EF6880" w:rsidP="008C1F77">
      <w:pPr>
        <w:pStyle w:val="NoSpacing"/>
        <w:jc w:val="both"/>
        <w:rPr>
          <w:rFonts w:ascii="Arial" w:hAnsi="Arial" w:cs="Arial"/>
          <w:sz w:val="24"/>
          <w:szCs w:val="24"/>
          <w:lang w:val="it-IT"/>
        </w:rPr>
      </w:pPr>
    </w:p>
    <w:p w14:paraId="020C9A8F" w14:textId="77777777" w:rsidR="008C1F77" w:rsidRPr="00CD3885" w:rsidRDefault="008C1F77" w:rsidP="008C1F77">
      <w:pPr>
        <w:pStyle w:val="NoSpacing"/>
        <w:jc w:val="center"/>
        <w:rPr>
          <w:rFonts w:ascii="Arial" w:hAnsi="Arial" w:cs="Arial"/>
          <w:b/>
          <w:bCs/>
          <w:sz w:val="24"/>
          <w:szCs w:val="24"/>
          <w:u w:val="single"/>
          <w:lang w:val="it-IT"/>
        </w:rPr>
      </w:pPr>
      <w:r w:rsidRPr="00CD3885">
        <w:rPr>
          <w:rFonts w:ascii="Arial" w:hAnsi="Arial" w:cs="Arial"/>
          <w:b/>
          <w:bCs/>
          <w:sz w:val="24"/>
          <w:szCs w:val="24"/>
          <w:u w:val="single"/>
          <w:lang w:val="it-IT"/>
        </w:rPr>
        <w:t xml:space="preserve">5. </w:t>
      </w:r>
      <w:proofErr w:type="spellStart"/>
      <w:r w:rsidRPr="00CD3885">
        <w:rPr>
          <w:rFonts w:ascii="Arial" w:hAnsi="Arial" w:cs="Arial"/>
          <w:b/>
          <w:bCs/>
          <w:sz w:val="24"/>
          <w:szCs w:val="24"/>
          <w:u w:val="single"/>
          <w:lang w:val="it-IT"/>
        </w:rPr>
        <w:t>Život</w:t>
      </w:r>
      <w:proofErr w:type="spellEnd"/>
      <w:r w:rsidRPr="00CD3885">
        <w:rPr>
          <w:rFonts w:ascii="Arial" w:hAnsi="Arial" w:cs="Arial"/>
          <w:b/>
          <w:bCs/>
          <w:sz w:val="24"/>
          <w:szCs w:val="24"/>
          <w:u w:val="single"/>
          <w:lang w:val="it-IT"/>
        </w:rPr>
        <w:t xml:space="preserve"> građana i </w:t>
      </w:r>
      <w:proofErr w:type="spellStart"/>
      <w:r w:rsidRPr="00CD3885">
        <w:rPr>
          <w:rFonts w:ascii="Arial" w:hAnsi="Arial" w:cs="Arial"/>
          <w:b/>
          <w:bCs/>
          <w:sz w:val="24"/>
          <w:szCs w:val="24"/>
          <w:u w:val="single"/>
          <w:lang w:val="it-IT"/>
        </w:rPr>
        <w:t>osjetljivih</w:t>
      </w:r>
      <w:proofErr w:type="spellEnd"/>
      <w:r w:rsidRPr="00CD3885">
        <w:rPr>
          <w:rFonts w:ascii="Arial" w:hAnsi="Arial" w:cs="Arial"/>
          <w:b/>
          <w:bCs/>
          <w:sz w:val="24"/>
          <w:szCs w:val="24"/>
          <w:u w:val="single"/>
          <w:lang w:val="it-IT"/>
        </w:rPr>
        <w:t xml:space="preserve"> </w:t>
      </w:r>
      <w:proofErr w:type="spellStart"/>
      <w:r w:rsidRPr="00CD3885">
        <w:rPr>
          <w:rFonts w:ascii="Arial" w:hAnsi="Arial" w:cs="Arial"/>
          <w:b/>
          <w:bCs/>
          <w:sz w:val="24"/>
          <w:szCs w:val="24"/>
          <w:u w:val="single"/>
          <w:lang w:val="it-IT"/>
        </w:rPr>
        <w:t>skupina</w:t>
      </w:r>
      <w:proofErr w:type="spellEnd"/>
      <w:r w:rsidRPr="00CD3885">
        <w:rPr>
          <w:rFonts w:ascii="Arial" w:hAnsi="Arial" w:cs="Arial"/>
          <w:b/>
          <w:bCs/>
          <w:sz w:val="24"/>
          <w:szCs w:val="24"/>
          <w:u w:val="single"/>
          <w:lang w:val="it-IT"/>
        </w:rPr>
        <w:t xml:space="preserve"> </w:t>
      </w:r>
      <w:proofErr w:type="spellStart"/>
      <w:r w:rsidRPr="00CD3885">
        <w:rPr>
          <w:rFonts w:ascii="Arial" w:hAnsi="Arial" w:cs="Arial"/>
          <w:b/>
          <w:bCs/>
          <w:sz w:val="24"/>
          <w:szCs w:val="24"/>
          <w:u w:val="single"/>
          <w:lang w:val="it-IT"/>
        </w:rPr>
        <w:t>društva</w:t>
      </w:r>
      <w:proofErr w:type="spellEnd"/>
    </w:p>
    <w:p w14:paraId="389206FD" w14:textId="77777777" w:rsidR="008C1F77" w:rsidRPr="00CD3885" w:rsidRDefault="008C1F77" w:rsidP="008C1F77">
      <w:pPr>
        <w:rPr>
          <w:rFonts w:ascii="Arial" w:hAnsi="Arial" w:cs="Arial"/>
          <w:sz w:val="24"/>
          <w:szCs w:val="24"/>
          <w:highlight w:val="yellow"/>
          <w:lang w:val="it-IT"/>
        </w:rPr>
      </w:pPr>
    </w:p>
    <w:p w14:paraId="5522E3BD" w14:textId="77777777" w:rsidR="008C1F77" w:rsidRPr="00CD3885" w:rsidRDefault="008C1F77" w:rsidP="008C1F77">
      <w:pPr>
        <w:pStyle w:val="ListParagraph"/>
        <w:ind w:left="0"/>
        <w:rPr>
          <w:rFonts w:ascii="Arial" w:hAnsi="Arial" w:cs="Arial"/>
          <w:b/>
          <w:bCs/>
          <w:sz w:val="24"/>
          <w:szCs w:val="24"/>
          <w:lang w:val="it-IT"/>
        </w:rPr>
      </w:pPr>
      <w:r w:rsidRPr="00CD3885">
        <w:rPr>
          <w:rFonts w:ascii="Arial" w:hAnsi="Arial" w:cs="Arial"/>
          <w:b/>
          <w:bCs/>
          <w:sz w:val="24"/>
          <w:szCs w:val="24"/>
          <w:lang w:val="it-IT"/>
        </w:rPr>
        <w:t xml:space="preserve">DODIJELJENE POMOĆI IZ SOCIJALNOG PROGRAMA </w:t>
      </w:r>
    </w:p>
    <w:p w14:paraId="3687B39C"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Od siječnja do lipnja 2022. godine, dodijeljene su sljedeće pomoći iz Socijalnog programa:</w:t>
      </w:r>
    </w:p>
    <w:p w14:paraId="0F023B5F" w14:textId="77777777" w:rsidR="008C1F77" w:rsidRPr="00CD3885" w:rsidRDefault="008C1F77" w:rsidP="008C1F77">
      <w:pPr>
        <w:pStyle w:val="Bezproreda1"/>
        <w:jc w:val="both"/>
        <w:rPr>
          <w:rFonts w:ascii="Arial" w:hAnsi="Arial" w:cs="Arial"/>
          <w:sz w:val="24"/>
          <w:szCs w:val="24"/>
        </w:rPr>
      </w:pPr>
      <w:r w:rsidRPr="00CD3885">
        <w:rPr>
          <w:rFonts w:ascii="Arial" w:hAnsi="Arial" w:cs="Arial"/>
          <w:noProof/>
          <w:sz w:val="24"/>
          <w:szCs w:val="24"/>
          <w:highlight w:val="yellow"/>
        </w:rPr>
        <w:drawing>
          <wp:anchor distT="0" distB="0" distL="114300" distR="114300" simplePos="0" relativeHeight="251670528" behindDoc="0" locked="0" layoutInCell="1" allowOverlap="1" wp14:anchorId="71391944" wp14:editId="368B28D6">
            <wp:simplePos x="0" y="0"/>
            <wp:positionH relativeFrom="column">
              <wp:posOffset>4289425</wp:posOffset>
            </wp:positionH>
            <wp:positionV relativeFrom="paragraph">
              <wp:posOffset>248285</wp:posOffset>
            </wp:positionV>
            <wp:extent cx="1955165" cy="1299845"/>
            <wp:effectExtent l="19050" t="19050" r="26035" b="14605"/>
            <wp:wrapSquare wrapText="bothSides"/>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55165" cy="129984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bookmarkStart w:id="34" w:name="_Hlk111102396"/>
      <w:r w:rsidRPr="00CD3885">
        <w:rPr>
          <w:rFonts w:ascii="Arial" w:hAnsi="Arial" w:cs="Arial"/>
          <w:sz w:val="24"/>
          <w:szCs w:val="24"/>
        </w:rPr>
        <w:t>- četiri pomoći za podmirenje troškova užine za 4 učenika tijekom cijele školske 2021./2022. godine</w:t>
      </w:r>
      <w:bookmarkEnd w:id="34"/>
      <w:r w:rsidRPr="00CD3885">
        <w:rPr>
          <w:rFonts w:ascii="Arial" w:hAnsi="Arial" w:cs="Arial"/>
          <w:sz w:val="24"/>
          <w:szCs w:val="24"/>
        </w:rPr>
        <w:t xml:space="preserve">, </w:t>
      </w:r>
    </w:p>
    <w:p w14:paraId="63AC5ADD"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- 2 jednokratne novčane pomoći, za 2 korisnika, u sveukupnom iznosu od 3.500,00 kuna, na temelju zahtjeva sa dokazima. </w:t>
      </w:r>
    </w:p>
    <w:p w14:paraId="6626C8B1" w14:textId="77777777"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naknada za troškove stanovanja za 5 korisnika, na temelju zahtjeva sa dokazima (Općina, za priznate troškove stanovanja, korisnicima isplaćuje 1.112,95 kuna, uz 100%-</w:t>
      </w:r>
      <w:proofErr w:type="spellStart"/>
      <w:r w:rsidRPr="00CD3885">
        <w:rPr>
          <w:rFonts w:ascii="Arial" w:hAnsi="Arial" w:cs="Arial"/>
          <w:sz w:val="24"/>
          <w:szCs w:val="24"/>
        </w:rPr>
        <w:t>tno</w:t>
      </w:r>
      <w:proofErr w:type="spellEnd"/>
      <w:r w:rsidRPr="00CD3885">
        <w:rPr>
          <w:rFonts w:ascii="Arial" w:hAnsi="Arial" w:cs="Arial"/>
          <w:sz w:val="24"/>
          <w:szCs w:val="24"/>
        </w:rPr>
        <w:t xml:space="preserve"> oslobođenje od plaćanja komunalne naknade).</w:t>
      </w:r>
    </w:p>
    <w:p w14:paraId="78EE2A87" w14:textId="77777777" w:rsidR="008C1F77" w:rsidRPr="00CD3885" w:rsidRDefault="008C1F77" w:rsidP="008C1F77">
      <w:pPr>
        <w:pStyle w:val="Bezproreda1"/>
        <w:jc w:val="both"/>
        <w:rPr>
          <w:rFonts w:ascii="Arial" w:hAnsi="Arial" w:cs="Arial"/>
          <w:sz w:val="24"/>
          <w:szCs w:val="24"/>
        </w:rPr>
      </w:pPr>
    </w:p>
    <w:p w14:paraId="63E28363" w14:textId="77777777" w:rsidR="008C1F77" w:rsidRPr="00CD3885" w:rsidRDefault="008C1F77" w:rsidP="008C1F77">
      <w:pPr>
        <w:pStyle w:val="Bezproreda1"/>
        <w:rPr>
          <w:rFonts w:ascii="Arial" w:hAnsi="Arial" w:cs="Arial"/>
          <w:sz w:val="24"/>
          <w:szCs w:val="24"/>
          <w:highlight w:val="yellow"/>
        </w:rPr>
      </w:pPr>
    </w:p>
    <w:p w14:paraId="03D76108"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AKTIVNOSTI I INICIJATIVE</w:t>
      </w:r>
    </w:p>
    <w:p w14:paraId="78B2313E" w14:textId="77777777" w:rsidR="008C1F77" w:rsidRPr="00CD3885" w:rsidRDefault="008C1F77" w:rsidP="008C1F77">
      <w:pPr>
        <w:pStyle w:val="Bezproreda1"/>
        <w:jc w:val="both"/>
        <w:rPr>
          <w:rFonts w:ascii="Arial" w:hAnsi="Arial" w:cs="Arial"/>
          <w:b/>
          <w:bCs/>
          <w:sz w:val="24"/>
          <w:szCs w:val="24"/>
          <w:highlight w:val="yellow"/>
        </w:rPr>
      </w:pPr>
    </w:p>
    <w:p w14:paraId="67180059" w14:textId="77777777" w:rsidR="008C1F77" w:rsidRPr="00CD3885" w:rsidRDefault="008C1F77" w:rsidP="008C1F77">
      <w:pPr>
        <w:pStyle w:val="Bezproreda1"/>
        <w:jc w:val="both"/>
        <w:rPr>
          <w:rFonts w:ascii="Arial" w:hAnsi="Arial" w:cs="Arial"/>
          <w:sz w:val="24"/>
          <w:szCs w:val="24"/>
        </w:rPr>
      </w:pPr>
      <w:r w:rsidRPr="00CD3885">
        <w:rPr>
          <w:rFonts w:ascii="Arial" w:hAnsi="Arial" w:cs="Arial"/>
          <w:b/>
          <w:bCs/>
          <w:sz w:val="24"/>
          <w:szCs w:val="24"/>
        </w:rPr>
        <w:t>Obilježavanje Međunarodnog dana žena u 2022. godini.</w:t>
      </w:r>
      <w:r w:rsidRPr="00CD3885">
        <w:rPr>
          <w:rFonts w:ascii="Arial" w:hAnsi="Arial" w:cs="Arial"/>
          <w:sz w:val="24"/>
          <w:szCs w:val="24"/>
        </w:rPr>
        <w:t xml:space="preserve"> Na temelju Socijalnog programa za 2022. godinu te Odluke o obilježavanju Međunarodnog dana žena u 2022. godini, članice Odbora za socijalnu skrb i zdravstvo, u razdoblju od 04. ožujka do 07. ožujka 2022. godine, posjetile su 41 ženu sa područja Općine Brtonigla-Verteneglio koje su navršile 80 godina života i više, a tom prilikom su im uručile i prigodni paket sa čestitkom u vrijednosti od cca. 85,00 kuna (pidžama i cvijet).</w:t>
      </w:r>
    </w:p>
    <w:p w14:paraId="1ED234AB" w14:textId="77777777" w:rsidR="008C1F77" w:rsidRPr="00CD3885" w:rsidRDefault="008C1F77" w:rsidP="008C1F77">
      <w:pPr>
        <w:pStyle w:val="Bezproreda1"/>
        <w:jc w:val="both"/>
        <w:rPr>
          <w:rFonts w:ascii="Arial" w:hAnsi="Arial" w:cs="Arial"/>
          <w:sz w:val="24"/>
          <w:szCs w:val="24"/>
          <w:highlight w:val="magenta"/>
        </w:rPr>
      </w:pPr>
    </w:p>
    <w:p w14:paraId="013B51E7" w14:textId="77777777" w:rsidR="008C1F77" w:rsidRPr="00CD3885" w:rsidRDefault="008C1F77" w:rsidP="008C1F77">
      <w:pPr>
        <w:pStyle w:val="Bezproreda1"/>
        <w:jc w:val="both"/>
        <w:rPr>
          <w:rFonts w:ascii="Arial" w:hAnsi="Arial" w:cs="Arial"/>
          <w:sz w:val="24"/>
          <w:szCs w:val="24"/>
          <w:highlight w:val="magenta"/>
        </w:rPr>
      </w:pPr>
    </w:p>
    <w:p w14:paraId="5BC1ACDC" w14:textId="77777777" w:rsidR="008C1F77" w:rsidRPr="00CD3885" w:rsidRDefault="008C1F77" w:rsidP="008C1F77">
      <w:pPr>
        <w:pStyle w:val="Bezproreda1"/>
        <w:jc w:val="both"/>
        <w:rPr>
          <w:rFonts w:ascii="Arial" w:hAnsi="Arial" w:cs="Arial"/>
          <w:b/>
          <w:bCs/>
          <w:sz w:val="24"/>
          <w:szCs w:val="24"/>
        </w:rPr>
      </w:pPr>
      <w:r w:rsidRPr="00CD3885">
        <w:rPr>
          <w:rFonts w:ascii="Arial" w:hAnsi="Arial" w:cs="Arial"/>
          <w:b/>
          <w:bCs/>
          <w:sz w:val="24"/>
          <w:szCs w:val="24"/>
        </w:rPr>
        <w:t xml:space="preserve">FINANCIRANJE PO JAVNIM POZIVIMA/NATJEČAJIMA OPĆINE </w:t>
      </w:r>
    </w:p>
    <w:p w14:paraId="301158A1" w14:textId="77777777" w:rsidR="008C1F77" w:rsidRPr="00CD3885" w:rsidRDefault="008C1F77" w:rsidP="008C1F77">
      <w:pPr>
        <w:pStyle w:val="Bezproreda1"/>
        <w:jc w:val="both"/>
        <w:rPr>
          <w:rFonts w:ascii="Arial" w:hAnsi="Arial" w:cs="Arial"/>
          <w:sz w:val="24"/>
          <w:szCs w:val="24"/>
          <w:highlight w:val="magenta"/>
        </w:rPr>
      </w:pPr>
    </w:p>
    <w:p w14:paraId="2481DC3A" w14:textId="2434AC30"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Nakon provedenog Javnog natječaja za institucionalnu potporu udrugama nacionalnih manjina Općine Brtonigla-Verteneglio za 2022. godinu  od 16. svibnja 2022. godine, sa 2 udruge Talijanske nacionalne manjine na općinskom području, sklopljeni su ugovori o </w:t>
      </w:r>
      <w:r w:rsidRPr="00CD3885">
        <w:rPr>
          <w:rFonts w:ascii="Arial" w:hAnsi="Arial" w:cs="Arial"/>
          <w:color w:val="000000"/>
          <w:sz w:val="24"/>
          <w:szCs w:val="24"/>
        </w:rPr>
        <w:lastRenderedPageBreak/>
        <w:t xml:space="preserve">dodijeli financijskih sredstava za </w:t>
      </w:r>
      <w:r w:rsidRPr="00CD3885">
        <w:rPr>
          <w:rFonts w:ascii="Arial" w:hAnsi="Arial" w:cs="Arial"/>
          <w:sz w:val="24"/>
          <w:szCs w:val="24"/>
        </w:rPr>
        <w:t xml:space="preserve">institucionalnu potporu </w:t>
      </w:r>
      <w:r w:rsidRPr="00CD3885">
        <w:rPr>
          <w:rFonts w:ascii="Arial" w:hAnsi="Arial" w:cs="Arial"/>
          <w:color w:val="000000"/>
          <w:sz w:val="24"/>
          <w:szCs w:val="24"/>
        </w:rPr>
        <w:t>udrugama za njihov godišnji program rada.</w:t>
      </w:r>
      <w:r w:rsidRPr="00CD3885">
        <w:rPr>
          <w:rFonts w:ascii="Arial" w:hAnsi="Arial" w:cs="Arial"/>
          <w:sz w:val="24"/>
          <w:szCs w:val="24"/>
        </w:rPr>
        <w:t xml:space="preserve"> Ukupno dodijeljeni iznos, koji je ujedno i ukupna vrijednost natječaja, je 110.000,00 kuna (pojedinačno: 90.000,00 kuna i 20.000,00 kuna).</w:t>
      </w:r>
    </w:p>
    <w:p w14:paraId="24EA5857" w14:textId="77777777" w:rsidR="008C1F77" w:rsidRPr="00CD3885" w:rsidRDefault="008C1F77" w:rsidP="008C1F77">
      <w:pPr>
        <w:pStyle w:val="Bezproreda1"/>
        <w:jc w:val="both"/>
        <w:rPr>
          <w:rFonts w:ascii="Arial" w:hAnsi="Arial" w:cs="Arial"/>
          <w:sz w:val="24"/>
          <w:szCs w:val="24"/>
        </w:rPr>
      </w:pPr>
    </w:p>
    <w:p w14:paraId="4D4BCF15" w14:textId="6A4CADBE"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Nakon objave Javnog poziva za financiranje godišnjeg programa udruga u sportu iz Proračuna Općine Brtonigla-Verteneglio za 2022. godinu od 21. veljače 2022. godine, sa 2 udruge sklopili su se ugovori o dodijeli financijskih sredstava. Ukupno dodijeljeni iznos, koji je ujedno i ukupna vrijednost natječaja, je 165.000,00 kuna (pojedinačno: 150.000,00 kuna i 15.000,00 kuna).</w:t>
      </w:r>
    </w:p>
    <w:p w14:paraId="70542B6C" w14:textId="77777777" w:rsidR="008C1F77" w:rsidRPr="00CD3885" w:rsidRDefault="008C1F77" w:rsidP="008C1F77">
      <w:pPr>
        <w:pStyle w:val="Bezproreda1"/>
        <w:jc w:val="both"/>
        <w:rPr>
          <w:rFonts w:ascii="Arial" w:hAnsi="Arial" w:cs="Arial"/>
          <w:sz w:val="24"/>
          <w:szCs w:val="24"/>
          <w:highlight w:val="magenta"/>
        </w:rPr>
      </w:pPr>
    </w:p>
    <w:p w14:paraId="6812C36C" w14:textId="4127E356"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Nakon objave Javnog natječaja za financiranje programa i projekata udruga od  interesa za opće dobro iz Proračuna Općine Brtonigla-Verteneglio za 2022. godinu od 15. ožujka 2022. godine, jednoj je udruzi iz prioritetnog područja „poljoprivreda“ dodijeljeno 35.000,00 kuna,  a dvjema je udruga iz prioritetnog područja „zadovoljavanje socijalnih potreba“ dodijeljeno svakoj po 2.000,00 kuna. Ukupna dodijeljena sredstva po ovom natječaju iznose 39.000,00 kuna. Vrijednost natječaja za sufinanciranje udruga socijalnog karaktera iznosila je 7.000,00 kuna. Vrijednost natječaja za sufinanciranje udruga poljoprivrednog značaja iznosila je 40.000,00 kuna.</w:t>
      </w:r>
    </w:p>
    <w:p w14:paraId="32DFE35F" w14:textId="77777777" w:rsidR="008C1F77" w:rsidRPr="00CD3885" w:rsidRDefault="008C1F77" w:rsidP="008C1F77">
      <w:pPr>
        <w:pStyle w:val="Bezproreda1"/>
        <w:jc w:val="both"/>
        <w:rPr>
          <w:rFonts w:ascii="Arial" w:hAnsi="Arial" w:cs="Arial"/>
          <w:sz w:val="24"/>
          <w:szCs w:val="24"/>
        </w:rPr>
      </w:pPr>
    </w:p>
    <w:p w14:paraId="522284E2" w14:textId="30AD824E" w:rsidR="008C1F77" w:rsidRPr="00CD3885" w:rsidRDefault="008C1F77" w:rsidP="008C1F77">
      <w:pPr>
        <w:pStyle w:val="Bezproreda1"/>
        <w:jc w:val="both"/>
        <w:rPr>
          <w:rFonts w:ascii="Arial" w:hAnsi="Arial" w:cs="Arial"/>
          <w:sz w:val="24"/>
          <w:szCs w:val="24"/>
        </w:rPr>
      </w:pPr>
      <w:r w:rsidRPr="00CD3885">
        <w:rPr>
          <w:rFonts w:ascii="Arial" w:hAnsi="Arial" w:cs="Arial"/>
          <w:sz w:val="24"/>
          <w:szCs w:val="24"/>
        </w:rPr>
        <w:t xml:space="preserve">Dodatno, jednoj je udruzi iz oblasti socijalne skrbi, po upućenom zahtjevu, izravno dodijeljen iznos u visini od 3.000,00 kuna. </w:t>
      </w:r>
    </w:p>
    <w:p w14:paraId="1150B5FC" w14:textId="77777777" w:rsidR="008C1F77" w:rsidRPr="00CD3885" w:rsidRDefault="008C1F77" w:rsidP="008C1F77">
      <w:pPr>
        <w:pStyle w:val="Bezproreda1"/>
        <w:rPr>
          <w:rFonts w:ascii="Arial" w:hAnsi="Arial" w:cs="Arial"/>
          <w:sz w:val="24"/>
          <w:szCs w:val="24"/>
          <w:highlight w:val="yellow"/>
        </w:rPr>
      </w:pPr>
      <w:r w:rsidRPr="00CD3885">
        <w:rPr>
          <w:rFonts w:ascii="Arial" w:hAnsi="Arial" w:cs="Arial"/>
          <w:noProof/>
          <w:sz w:val="24"/>
          <w:szCs w:val="24"/>
          <w:highlight w:val="yellow"/>
        </w:rPr>
        <w:drawing>
          <wp:anchor distT="0" distB="0" distL="114300" distR="114300" simplePos="0" relativeHeight="251663360" behindDoc="0" locked="0" layoutInCell="1" allowOverlap="1" wp14:anchorId="13AA5936" wp14:editId="092D1A54">
            <wp:simplePos x="0" y="0"/>
            <wp:positionH relativeFrom="page">
              <wp:posOffset>5388610</wp:posOffset>
            </wp:positionH>
            <wp:positionV relativeFrom="paragraph">
              <wp:posOffset>106680</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23CE4" w14:textId="64675099" w:rsidR="008C1F77" w:rsidRPr="00CD3885" w:rsidRDefault="008C1F77" w:rsidP="008C1F77">
      <w:pPr>
        <w:autoSpaceDE w:val="0"/>
        <w:autoSpaceDN w:val="0"/>
        <w:jc w:val="both"/>
        <w:rPr>
          <w:rFonts w:ascii="Arial" w:hAnsi="Arial" w:cs="Arial"/>
          <w:b/>
          <w:bCs/>
          <w:sz w:val="24"/>
          <w:szCs w:val="24"/>
          <w:lang w:val="hr-HR"/>
        </w:rPr>
      </w:pPr>
      <w:r w:rsidRPr="00CD3885">
        <w:rPr>
          <w:rFonts w:ascii="Arial" w:hAnsi="Arial" w:cs="Arial"/>
          <w:b/>
          <w:bCs/>
          <w:sz w:val="24"/>
          <w:szCs w:val="24"/>
          <w:lang w:val="hr-HR"/>
        </w:rPr>
        <w:t>POMOĆ ZA UMIROVLJENIKE</w:t>
      </w:r>
    </w:p>
    <w:p w14:paraId="33C6E772" w14:textId="4E0C98A1" w:rsidR="008C1F77" w:rsidRPr="00CD3885" w:rsidRDefault="008C1F77" w:rsidP="008C1F77">
      <w:pPr>
        <w:autoSpaceDE w:val="0"/>
        <w:autoSpaceDN w:val="0"/>
        <w:jc w:val="both"/>
        <w:rPr>
          <w:rFonts w:ascii="Arial" w:hAnsi="Arial" w:cs="Arial"/>
          <w:sz w:val="24"/>
          <w:szCs w:val="24"/>
          <w:lang w:val="hr-HR"/>
        </w:rPr>
      </w:pPr>
      <w:r w:rsidRPr="00CD3885">
        <w:rPr>
          <w:rFonts w:ascii="Arial" w:hAnsi="Arial" w:cs="Arial"/>
          <w:sz w:val="24"/>
          <w:szCs w:val="24"/>
          <w:lang w:val="hr-HR"/>
        </w:rPr>
        <w:t>Dodijeljeno je 31 pomoći za umirovljenike. Pomoć je namijenjena svim umirovljenicima sa primanjima mirovine do 1.650,00 kn, u pojedinom iznosu od 1.200,00 kn, sukladno Odluci o ostvarivanju prava na pomoć za umirovljenike u 2022. godini.</w:t>
      </w:r>
    </w:p>
    <w:p w14:paraId="70A9DA7A" w14:textId="6F322D3C" w:rsidR="008C1F77" w:rsidRPr="00CD3885" w:rsidRDefault="008C1F77" w:rsidP="008C1F77">
      <w:pPr>
        <w:pStyle w:val="Bezproreda"/>
        <w:jc w:val="both"/>
        <w:rPr>
          <w:rFonts w:ascii="Arial" w:hAnsi="Arial" w:cs="Arial"/>
          <w:sz w:val="24"/>
          <w:szCs w:val="24"/>
          <w:highlight w:val="yellow"/>
        </w:rPr>
      </w:pPr>
    </w:p>
    <w:p w14:paraId="3F2F60E6" w14:textId="77777777" w:rsidR="008C1F77" w:rsidRPr="00CD3885" w:rsidRDefault="008C1F77" w:rsidP="008C1F77">
      <w:pPr>
        <w:pStyle w:val="Bezproreda"/>
        <w:jc w:val="both"/>
        <w:rPr>
          <w:rFonts w:ascii="Arial" w:hAnsi="Arial" w:cs="Arial"/>
          <w:b/>
          <w:bCs/>
          <w:sz w:val="24"/>
          <w:szCs w:val="24"/>
        </w:rPr>
      </w:pPr>
      <w:r w:rsidRPr="00CD3885">
        <w:rPr>
          <w:rFonts w:ascii="Arial" w:hAnsi="Arial" w:cs="Arial"/>
          <w:b/>
          <w:bCs/>
          <w:noProof/>
          <w:sz w:val="24"/>
          <w:szCs w:val="24"/>
        </w:rPr>
        <w:t>POMOĆ ZA NOVOROĐENČAD</w:t>
      </w:r>
    </w:p>
    <w:p w14:paraId="17A524A9" w14:textId="77777777" w:rsidR="008C1F77" w:rsidRPr="00CD3885" w:rsidRDefault="008C1F77" w:rsidP="008C1F77">
      <w:pPr>
        <w:pStyle w:val="NoSpacing"/>
        <w:jc w:val="both"/>
        <w:rPr>
          <w:rFonts w:ascii="Arial" w:hAnsi="Arial" w:cs="Arial"/>
          <w:sz w:val="24"/>
          <w:szCs w:val="24"/>
          <w:lang w:val="hr-HR"/>
        </w:rPr>
      </w:pPr>
      <w:r w:rsidRPr="00CD3885">
        <w:rPr>
          <w:rFonts w:ascii="Arial" w:hAnsi="Arial" w:cs="Arial"/>
          <w:sz w:val="24"/>
          <w:szCs w:val="24"/>
          <w:lang w:val="hr-HR"/>
        </w:rPr>
        <w:t xml:space="preserve">U izvještajnom razdoblju dodijeljene su 5 </w:t>
      </w:r>
      <w:r w:rsidRPr="00CD3885">
        <w:rPr>
          <w:rFonts w:ascii="Arial" w:hAnsi="Arial" w:cs="Arial"/>
          <w:bCs/>
          <w:sz w:val="24"/>
          <w:szCs w:val="24"/>
          <w:lang w:val="hr-HR"/>
        </w:rPr>
        <w:t>pomoći za novorođenčad</w:t>
      </w:r>
      <w:r w:rsidRPr="00CD3885">
        <w:rPr>
          <w:rFonts w:ascii="Arial" w:hAnsi="Arial" w:cs="Arial"/>
          <w:sz w:val="24"/>
          <w:szCs w:val="24"/>
          <w:lang w:val="hr-HR"/>
        </w:rPr>
        <w:t>, u pojedinačnom iznosu od 5.000,00 kuna.</w:t>
      </w:r>
    </w:p>
    <w:p w14:paraId="357C175A" w14:textId="77777777" w:rsidR="008C1F77" w:rsidRPr="00CD3885" w:rsidRDefault="008C1F77" w:rsidP="008C1F77">
      <w:pPr>
        <w:pStyle w:val="NoSpacing"/>
        <w:rPr>
          <w:rFonts w:ascii="Arial" w:hAnsi="Arial" w:cs="Arial"/>
          <w:sz w:val="24"/>
          <w:szCs w:val="24"/>
          <w:highlight w:val="yellow"/>
          <w:lang w:val="hr-HR"/>
        </w:rPr>
      </w:pPr>
    </w:p>
    <w:p w14:paraId="749894C2" w14:textId="77777777" w:rsidR="008C1F77" w:rsidRPr="00CD3885" w:rsidRDefault="008C1F77" w:rsidP="008C1F77">
      <w:pPr>
        <w:pStyle w:val="Bezproreda"/>
        <w:jc w:val="both"/>
        <w:rPr>
          <w:rFonts w:ascii="Arial" w:hAnsi="Arial" w:cs="Arial"/>
          <w:b/>
          <w:bCs/>
          <w:sz w:val="24"/>
          <w:szCs w:val="24"/>
        </w:rPr>
      </w:pPr>
      <w:r w:rsidRPr="00CD3885">
        <w:rPr>
          <w:rFonts w:ascii="Arial" w:hAnsi="Arial" w:cs="Arial"/>
          <w:noProof/>
          <w:sz w:val="24"/>
          <w:szCs w:val="24"/>
          <w:highlight w:val="yellow"/>
        </w:rPr>
        <w:drawing>
          <wp:anchor distT="0" distB="0" distL="114300" distR="114300" simplePos="0" relativeHeight="251669504" behindDoc="0" locked="0" layoutInCell="1" allowOverlap="1" wp14:anchorId="2257B45A" wp14:editId="19AE9E24">
            <wp:simplePos x="0" y="0"/>
            <wp:positionH relativeFrom="margin">
              <wp:align>left</wp:align>
            </wp:positionH>
            <wp:positionV relativeFrom="paragraph">
              <wp:posOffset>7620</wp:posOffset>
            </wp:positionV>
            <wp:extent cx="1078230" cy="1078230"/>
            <wp:effectExtent l="0" t="0" r="7620" b="7620"/>
            <wp:wrapSquare wrapText="bothSides"/>
            <wp:docPr id="2062" name="Picture 2062" descr="Crveni križ Bujštine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rveni križ Bujštine - Posts | Facebook"/>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b/>
          <w:bCs/>
          <w:sz w:val="24"/>
          <w:szCs w:val="24"/>
        </w:rPr>
        <w:t xml:space="preserve">PILOT PROJEKT "POMOĆ U KUĆI  NA BUJŠTINI" </w:t>
      </w:r>
    </w:p>
    <w:p w14:paraId="1C8FD81B" w14:textId="26E2370E"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t xml:space="preserve">Početkom travnja, predstavljeni su rezultati prve godine provedbe pilot projekta „Pomoć u kući na </w:t>
      </w:r>
      <w:proofErr w:type="spellStart"/>
      <w:r w:rsidRPr="00CD3885">
        <w:rPr>
          <w:rFonts w:ascii="Arial" w:hAnsi="Arial" w:cs="Arial"/>
          <w:sz w:val="24"/>
          <w:szCs w:val="24"/>
        </w:rPr>
        <w:t>Bujštini</w:t>
      </w:r>
      <w:proofErr w:type="spellEnd"/>
      <w:r w:rsidRPr="00CD3885">
        <w:rPr>
          <w:rFonts w:ascii="Arial" w:hAnsi="Arial" w:cs="Arial"/>
          <w:sz w:val="24"/>
          <w:szCs w:val="24"/>
        </w:rPr>
        <w:t xml:space="preserve">“ koji je potpisan između Istarske županije, gradova Buje i Novigrad, općina Brtonigla, Grožnjan i Oprtalj te Gradskog društva Crvenog križa Buje kao nositelja projekta. </w:t>
      </w:r>
    </w:p>
    <w:p w14:paraId="55624093" w14:textId="72FE5A12" w:rsidR="008C1F77" w:rsidRPr="00CD3885" w:rsidRDefault="00EF6880" w:rsidP="008C1F77">
      <w:pPr>
        <w:pStyle w:val="Bezproreda"/>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91008" behindDoc="1" locked="0" layoutInCell="1" allowOverlap="1" wp14:anchorId="68D1C9E1" wp14:editId="2894A101">
            <wp:simplePos x="0" y="0"/>
            <wp:positionH relativeFrom="column">
              <wp:posOffset>4517314</wp:posOffset>
            </wp:positionH>
            <wp:positionV relativeFrom="paragraph">
              <wp:posOffset>612293</wp:posOffset>
            </wp:positionV>
            <wp:extent cx="1696720" cy="1273175"/>
            <wp:effectExtent l="0" t="0" r="0" b="3175"/>
            <wp:wrapTight wrapText="bothSides">
              <wp:wrapPolygon edited="0">
                <wp:start x="0" y="0"/>
                <wp:lineTo x="0" y="21331"/>
                <wp:lineTo x="21341" y="21331"/>
                <wp:lineTo x="21341" y="0"/>
                <wp:lineTo x="0" y="0"/>
              </wp:wrapPolygon>
            </wp:wrapTight>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69672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F77" w:rsidRPr="00CD3885">
        <w:rPr>
          <w:rFonts w:ascii="Arial" w:hAnsi="Arial" w:cs="Arial"/>
          <w:sz w:val="24"/>
          <w:szCs w:val="24"/>
        </w:rPr>
        <w:t>Radi se o važnoj socijalnoj usluzi namijenjenoj građanima koji nisu u mogućnosti sami skrbiti o svojim potrebama, a takvu im skrb ne mogu osigurati niti članovi njihovih obitelji. Usluga im omogućava funkcioniranje u njima poznatom okruženju, u njihovim kućama, što je za same korisnike usluge najhumanije rješenje.</w:t>
      </w:r>
    </w:p>
    <w:p w14:paraId="35542D28" w14:textId="45657045" w:rsidR="008C1F77" w:rsidRPr="00CD3885" w:rsidRDefault="00EF6880" w:rsidP="008C1F77">
      <w:pPr>
        <w:pStyle w:val="Bezproreda"/>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92032" behindDoc="0" locked="0" layoutInCell="1" allowOverlap="1" wp14:anchorId="21422B6E" wp14:editId="76A58549">
            <wp:simplePos x="0" y="0"/>
            <wp:positionH relativeFrom="margin">
              <wp:align>left</wp:align>
            </wp:positionH>
            <wp:positionV relativeFrom="paragraph">
              <wp:posOffset>402590</wp:posOffset>
            </wp:positionV>
            <wp:extent cx="1967865" cy="1477010"/>
            <wp:effectExtent l="0" t="0" r="0" b="8890"/>
            <wp:wrapSquare wrapText="bothSides"/>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967865" cy="1477010"/>
                    </a:xfrm>
                    <a:prstGeom prst="rect">
                      <a:avLst/>
                    </a:prstGeom>
                    <a:noFill/>
                    <a:ln>
                      <a:noFill/>
                    </a:ln>
                  </pic:spPr>
                </pic:pic>
              </a:graphicData>
            </a:graphic>
            <wp14:sizeRelH relativeFrom="page">
              <wp14:pctWidth>0</wp14:pctWidth>
            </wp14:sizeRelH>
            <wp14:sizeRelV relativeFrom="page">
              <wp14:pctHeight>0</wp14:pctHeight>
            </wp14:sizeRelV>
          </wp:anchor>
        </w:drawing>
      </w:r>
      <w:r w:rsidR="008C1F77" w:rsidRPr="00CD3885">
        <w:rPr>
          <w:rFonts w:ascii="Arial" w:hAnsi="Arial" w:cs="Arial"/>
          <w:sz w:val="24"/>
          <w:szCs w:val="24"/>
        </w:rPr>
        <w:t xml:space="preserve">U okviru provedbe projekta aktivno je 47 korisnika kojima je pruženo 2400 različitih socijalnih usluga. U okviru provedbe projekta, ukupno je izvršeno 1926 posjeta. U sklopu projekta zaposleno je tri djelatnica koje su za pružanje usluga prešle više od 22000 kilometara na površni od 290km². Vrijednost projekta procijenjena je na iznos nešto veći od 280.000,00 kuna. </w:t>
      </w:r>
    </w:p>
    <w:p w14:paraId="795524A1" w14:textId="1DEB60F7" w:rsidR="008C1F77" w:rsidRPr="00CD3885" w:rsidRDefault="008C1F77" w:rsidP="008C1F77">
      <w:pPr>
        <w:pStyle w:val="Bezproreda"/>
        <w:jc w:val="both"/>
        <w:rPr>
          <w:rFonts w:ascii="Arial" w:hAnsi="Arial" w:cs="Arial"/>
          <w:sz w:val="24"/>
          <w:szCs w:val="24"/>
        </w:rPr>
      </w:pPr>
      <w:r w:rsidRPr="00CD3885">
        <w:rPr>
          <w:rFonts w:ascii="Arial" w:hAnsi="Arial" w:cs="Arial"/>
          <w:sz w:val="24"/>
          <w:szCs w:val="24"/>
        </w:rPr>
        <w:lastRenderedPageBreak/>
        <w:t xml:space="preserve">Provedenom anketom među korisnicima i članovima njihovih obitelji Projekt je ocijenjen odličnom ocjenom što je dokaz da je Program dobar i potreban. </w:t>
      </w:r>
    </w:p>
    <w:p w14:paraId="526B312B" w14:textId="28AC525F" w:rsidR="008C1F77" w:rsidRPr="00CD3885" w:rsidRDefault="008C1F77" w:rsidP="008C1F77">
      <w:pPr>
        <w:pStyle w:val="Bezproreda"/>
        <w:jc w:val="both"/>
        <w:rPr>
          <w:rFonts w:ascii="Arial" w:hAnsi="Arial" w:cs="Arial"/>
          <w:sz w:val="24"/>
          <w:szCs w:val="24"/>
        </w:rPr>
      </w:pPr>
    </w:p>
    <w:p w14:paraId="524FD1AD" w14:textId="1747E075" w:rsidR="008C1F77" w:rsidRPr="00EF6880" w:rsidRDefault="008C1F77" w:rsidP="00EF6880">
      <w:pPr>
        <w:pStyle w:val="Bezproreda"/>
        <w:jc w:val="center"/>
        <w:rPr>
          <w:rFonts w:ascii="Arial" w:hAnsi="Arial" w:cs="Arial"/>
          <w:sz w:val="24"/>
          <w:szCs w:val="24"/>
        </w:rPr>
      </w:pPr>
      <w:r w:rsidRPr="00CD3885">
        <w:rPr>
          <w:rFonts w:ascii="Arial" w:hAnsi="Arial" w:cs="Arial"/>
          <w:noProof/>
          <w:sz w:val="24"/>
          <w:szCs w:val="24"/>
        </w:rPr>
        <w:t xml:space="preserve">    </w:t>
      </w:r>
    </w:p>
    <w:p w14:paraId="5B2BBF99" w14:textId="77777777" w:rsidR="008C1F77" w:rsidRPr="00CD3885" w:rsidRDefault="008C1F77" w:rsidP="008C1F77">
      <w:pPr>
        <w:pStyle w:val="NoSpacing"/>
        <w:rPr>
          <w:rFonts w:ascii="Arial" w:hAnsi="Arial" w:cs="Arial"/>
          <w:b/>
          <w:bCs/>
          <w:sz w:val="24"/>
          <w:szCs w:val="24"/>
          <w:lang w:val="hr-HR"/>
        </w:rPr>
      </w:pPr>
      <w:r w:rsidRPr="00CD3885">
        <w:rPr>
          <w:rFonts w:ascii="Arial" w:hAnsi="Arial" w:cs="Arial"/>
          <w:noProof/>
          <w:sz w:val="24"/>
          <w:szCs w:val="24"/>
          <w:highlight w:val="yellow"/>
        </w:rPr>
        <w:drawing>
          <wp:anchor distT="0" distB="0" distL="114300" distR="114300" simplePos="0" relativeHeight="251668480" behindDoc="0" locked="0" layoutInCell="1" allowOverlap="1" wp14:anchorId="57D4344B" wp14:editId="02E71517">
            <wp:simplePos x="0" y="0"/>
            <wp:positionH relativeFrom="column">
              <wp:posOffset>4053840</wp:posOffset>
            </wp:positionH>
            <wp:positionV relativeFrom="paragraph">
              <wp:posOffset>31115</wp:posOffset>
            </wp:positionV>
            <wp:extent cx="2131060" cy="1421765"/>
            <wp:effectExtent l="19050" t="19050" r="21590" b="26035"/>
            <wp:wrapSquare wrapText="bothSides"/>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131060" cy="142176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CD3885">
        <w:rPr>
          <w:rFonts w:ascii="Arial" w:hAnsi="Arial" w:cs="Arial"/>
          <w:b/>
          <w:bCs/>
          <w:sz w:val="24"/>
          <w:szCs w:val="24"/>
          <w:lang w:val="hr-HR"/>
        </w:rPr>
        <w:t>SPORT</w:t>
      </w:r>
    </w:p>
    <w:p w14:paraId="3862440C" w14:textId="77777777" w:rsidR="008C1F77" w:rsidRPr="00CD3885" w:rsidRDefault="008C1F77" w:rsidP="008C1F77">
      <w:pPr>
        <w:pStyle w:val="NoSpacing"/>
        <w:jc w:val="both"/>
        <w:rPr>
          <w:rFonts w:ascii="Arial" w:hAnsi="Arial" w:cs="Arial"/>
          <w:i/>
          <w:sz w:val="24"/>
          <w:szCs w:val="24"/>
          <w:lang w:val="hr-HR"/>
        </w:rPr>
      </w:pPr>
      <w:r w:rsidRPr="00CD3885">
        <w:rPr>
          <w:rFonts w:ascii="Arial" w:hAnsi="Arial" w:cs="Arial"/>
          <w:sz w:val="24"/>
          <w:szCs w:val="24"/>
          <w:lang w:val="hr-HR"/>
        </w:rPr>
        <w:t>Podupire se rad N.K. Brtonigla-Nova Vas, kao i drugih sportskih udruženja koji imaju svoje sjedište na području Općine.</w:t>
      </w:r>
    </w:p>
    <w:p w14:paraId="2CD956AE" w14:textId="77777777" w:rsidR="008C1F77" w:rsidRPr="00CD3885" w:rsidRDefault="008C1F77" w:rsidP="008C1F77">
      <w:pPr>
        <w:pStyle w:val="NoSpacing"/>
        <w:jc w:val="both"/>
        <w:rPr>
          <w:rFonts w:ascii="Arial" w:hAnsi="Arial" w:cs="Arial"/>
          <w:b/>
          <w:sz w:val="24"/>
          <w:szCs w:val="24"/>
          <w:highlight w:val="yellow"/>
          <w:u w:val="single"/>
          <w:lang w:val="hr-HR"/>
        </w:rPr>
      </w:pPr>
    </w:p>
    <w:p w14:paraId="28DF0E47" w14:textId="77777777" w:rsidR="008C1F77" w:rsidRPr="00CD3885" w:rsidRDefault="008C1F77" w:rsidP="008C1F77">
      <w:pPr>
        <w:pStyle w:val="NoSpacing"/>
        <w:jc w:val="both"/>
        <w:rPr>
          <w:rFonts w:ascii="Arial" w:hAnsi="Arial" w:cs="Arial"/>
          <w:b/>
          <w:sz w:val="24"/>
          <w:szCs w:val="24"/>
          <w:highlight w:val="yellow"/>
          <w:u w:val="single"/>
          <w:lang w:val="hr-HR"/>
        </w:rPr>
      </w:pPr>
    </w:p>
    <w:p w14:paraId="1033950F" w14:textId="77777777" w:rsidR="008C1F77" w:rsidRPr="00CD3885" w:rsidRDefault="008C1F77" w:rsidP="008C1F77">
      <w:pPr>
        <w:pStyle w:val="NoSpacing"/>
        <w:jc w:val="both"/>
        <w:rPr>
          <w:rFonts w:ascii="Arial" w:hAnsi="Arial" w:cs="Arial"/>
          <w:b/>
          <w:bCs/>
          <w:sz w:val="24"/>
          <w:szCs w:val="24"/>
          <w:lang w:val="hr-HR"/>
        </w:rPr>
      </w:pPr>
      <w:r w:rsidRPr="00CD3885">
        <w:rPr>
          <w:rFonts w:ascii="Arial" w:hAnsi="Arial" w:cs="Arial"/>
          <w:b/>
          <w:bCs/>
          <w:sz w:val="24"/>
          <w:szCs w:val="24"/>
          <w:lang w:val="hr-HR"/>
        </w:rPr>
        <w:t>PROGRAM POTICAJNE STANOGRADNJE</w:t>
      </w:r>
    </w:p>
    <w:p w14:paraId="25EA1D11" w14:textId="77777777" w:rsidR="008C1F77" w:rsidRPr="00CD3885" w:rsidRDefault="008C1F77" w:rsidP="008C1F77">
      <w:pPr>
        <w:pStyle w:val="NoSpacing"/>
        <w:jc w:val="both"/>
        <w:rPr>
          <w:rFonts w:ascii="Arial" w:hAnsi="Arial" w:cs="Arial"/>
          <w:sz w:val="24"/>
          <w:szCs w:val="24"/>
          <w:lang w:val="hr-HR"/>
        </w:rPr>
      </w:pPr>
      <w:r w:rsidRPr="00CD3885">
        <w:rPr>
          <w:rFonts w:ascii="Arial" w:hAnsi="Arial" w:cs="Arial"/>
          <w:sz w:val="24"/>
          <w:szCs w:val="24"/>
          <w:lang w:val="hr-HR"/>
        </w:rPr>
        <w:t>Nastavlja se sa Programom rješavanja stambenih pitanja po povoljnijim uvjetima, kojim se, između ostalog, provodi sufinanciranje kamata za kredite kojima su riješena stambena pitanja korisnika sa područja Općine Brtonigla-Verteneglio. Tijekom izvještajnog razdoblja programom je obuhvaćeno 5 korisnika.</w:t>
      </w:r>
    </w:p>
    <w:p w14:paraId="2169ECFE" w14:textId="77777777" w:rsidR="008C1F77" w:rsidRPr="00CD3885" w:rsidRDefault="008C1F77" w:rsidP="008C1F77">
      <w:pPr>
        <w:pStyle w:val="NoSpacing"/>
        <w:jc w:val="center"/>
        <w:rPr>
          <w:rFonts w:ascii="Arial" w:hAnsi="Arial" w:cs="Arial"/>
          <w:b/>
          <w:bCs/>
          <w:sz w:val="24"/>
          <w:szCs w:val="24"/>
          <w:highlight w:val="yellow"/>
          <w:u w:val="single"/>
          <w:lang w:val="hr-HR"/>
        </w:rPr>
      </w:pPr>
    </w:p>
    <w:p w14:paraId="77B5A19D" w14:textId="77777777" w:rsidR="008C1F77" w:rsidRPr="00CD3885" w:rsidRDefault="008C1F77" w:rsidP="008C1F77">
      <w:pPr>
        <w:pStyle w:val="NoSpacing"/>
        <w:jc w:val="center"/>
        <w:rPr>
          <w:rFonts w:ascii="Arial" w:hAnsi="Arial" w:cs="Arial"/>
          <w:b/>
          <w:bCs/>
          <w:sz w:val="24"/>
          <w:szCs w:val="24"/>
          <w:u w:val="single"/>
          <w:lang w:val="hr-HR"/>
        </w:rPr>
      </w:pPr>
      <w:r w:rsidRPr="00CD3885">
        <w:rPr>
          <w:rFonts w:ascii="Arial" w:hAnsi="Arial" w:cs="Arial"/>
          <w:b/>
          <w:bCs/>
          <w:sz w:val="24"/>
          <w:szCs w:val="24"/>
          <w:u w:val="single"/>
          <w:lang w:val="hr-HR"/>
        </w:rPr>
        <w:t>6. Lokalna uprava</w:t>
      </w:r>
    </w:p>
    <w:p w14:paraId="0E05FFF8" w14:textId="77777777" w:rsidR="008C1F77" w:rsidRPr="00CD3885" w:rsidRDefault="008C1F77" w:rsidP="008C1F77">
      <w:pPr>
        <w:pStyle w:val="NoSpacing"/>
        <w:jc w:val="both"/>
        <w:rPr>
          <w:rFonts w:ascii="Arial" w:hAnsi="Arial" w:cs="Arial"/>
          <w:sz w:val="24"/>
          <w:szCs w:val="24"/>
          <w:highlight w:val="yellow"/>
          <w:lang w:val="hr-HR"/>
        </w:rPr>
      </w:pPr>
      <w:bookmarkStart w:id="35" w:name="_Hlk94705554"/>
    </w:p>
    <w:p w14:paraId="1739915B"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OBJAVLJEN PRORAČUN U MALOM</w:t>
      </w:r>
    </w:p>
    <w:p w14:paraId="168A15BF"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noProof/>
          <w:sz w:val="24"/>
          <w:szCs w:val="24"/>
        </w:rPr>
        <w:drawing>
          <wp:anchor distT="0" distB="0" distL="114300" distR="114300" simplePos="0" relativeHeight="251680768" behindDoc="0" locked="0" layoutInCell="1" allowOverlap="1" wp14:anchorId="7620D6CA" wp14:editId="64DCEF81">
            <wp:simplePos x="0" y="0"/>
            <wp:positionH relativeFrom="column">
              <wp:posOffset>3893820</wp:posOffset>
            </wp:positionH>
            <wp:positionV relativeFrom="paragraph">
              <wp:posOffset>454025</wp:posOffset>
            </wp:positionV>
            <wp:extent cx="2377440" cy="1780540"/>
            <wp:effectExtent l="0" t="0" r="3810" b="0"/>
            <wp:wrapSquare wrapText="bothSides"/>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77440" cy="1780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color w:val="333333"/>
          <w:sz w:val="24"/>
          <w:szCs w:val="24"/>
        </w:rPr>
        <w:t>Kao svake godine, i ove je godine objavljena brošura „Proračun u malom“, u kojoj se nalaze sve najvažnije informacije o stavkama koje čine općinski proračun Općine Brtonigla-Verteneglio za tekuću godinu. U brošuri se u početnom dijelu objašnjava kako se priprema i donosi proračun, na koji se način prihoduju, a kako raspoređuju proračunska sredstva. Drugi dio brošure odnosi se na proračun Općine Brtonigla-Verteneglio za 2022. godinu sa projekcijama za 2023. i 2024. godinu te donosi osnovne podatke o prihodima i primicima te rashodima i izdacima za navedeno razdoblje. U zadnjem dijelu brošure istaknuti su neki od važnijih projekata koji su planirani za 2022. godinu.</w:t>
      </w:r>
    </w:p>
    <w:p w14:paraId="4A70F104" w14:textId="77777777" w:rsidR="008C1F77" w:rsidRPr="00CD3885" w:rsidRDefault="008C1F77" w:rsidP="008C1F77">
      <w:pPr>
        <w:pStyle w:val="Bezproreda1"/>
        <w:jc w:val="both"/>
        <w:rPr>
          <w:rFonts w:ascii="Arial" w:hAnsi="Arial" w:cs="Arial"/>
          <w:color w:val="333333"/>
          <w:sz w:val="24"/>
          <w:szCs w:val="24"/>
        </w:rPr>
      </w:pPr>
      <w:r w:rsidRPr="00CD3885">
        <w:rPr>
          <w:rFonts w:ascii="Arial" w:hAnsi="Arial" w:cs="Arial"/>
          <w:color w:val="333333"/>
          <w:sz w:val="24"/>
          <w:szCs w:val="24"/>
        </w:rPr>
        <w:t>Ova je brošura izrađena sa ciljem poštivanja načela javnosti proračuna, kako bi se unaprijedila transparentnost samog proračuna i rada općinske uprave. Nalazi se na web stranici Općine te je tiskana verzija brošure također distribuirana svim građanima.</w:t>
      </w:r>
    </w:p>
    <w:p w14:paraId="69DAFBDF" w14:textId="77777777" w:rsidR="008C1F77" w:rsidRPr="00CD3885" w:rsidRDefault="008C1F77" w:rsidP="008C1F77">
      <w:pPr>
        <w:pStyle w:val="NoSpacing"/>
        <w:jc w:val="both"/>
        <w:rPr>
          <w:rFonts w:ascii="Arial" w:hAnsi="Arial" w:cs="Arial"/>
          <w:sz w:val="24"/>
          <w:szCs w:val="24"/>
          <w:highlight w:val="yellow"/>
          <w:lang w:val="it-IT"/>
        </w:rPr>
      </w:pPr>
    </w:p>
    <w:p w14:paraId="10FD768D" w14:textId="77777777" w:rsidR="008C1F77" w:rsidRPr="00CD3885" w:rsidRDefault="008C1F77" w:rsidP="008C1F77">
      <w:pPr>
        <w:pStyle w:val="Bezproreda1"/>
        <w:jc w:val="both"/>
        <w:rPr>
          <w:rFonts w:ascii="Arial" w:hAnsi="Arial" w:cs="Arial"/>
          <w:sz w:val="24"/>
          <w:szCs w:val="24"/>
          <w:highlight w:val="green"/>
        </w:rPr>
      </w:pPr>
    </w:p>
    <w:p w14:paraId="66B9BF36" w14:textId="77777777" w:rsidR="008C1F77" w:rsidRPr="00CD3885" w:rsidRDefault="008C1F77" w:rsidP="008C1F77">
      <w:pPr>
        <w:pStyle w:val="Bezproreda2"/>
        <w:rPr>
          <w:rFonts w:ascii="Arial" w:hAnsi="Arial" w:cs="Arial"/>
          <w:b/>
          <w:bCs/>
          <w:sz w:val="24"/>
          <w:szCs w:val="24"/>
        </w:rPr>
      </w:pPr>
      <w:r w:rsidRPr="00CD3885">
        <w:rPr>
          <w:rFonts w:ascii="Arial" w:hAnsi="Arial" w:cs="Arial"/>
          <w:b/>
          <w:bCs/>
          <w:sz w:val="24"/>
          <w:szCs w:val="24"/>
        </w:rPr>
        <w:t>OPĆINI BRTONIGLA I DALJE ČISTA PETICA ZA TRANSPARENTNOST PRORAČUNA</w:t>
      </w:r>
    </w:p>
    <w:p w14:paraId="7EE95919" w14:textId="77777777" w:rsidR="008C1F77" w:rsidRPr="00CD3885" w:rsidRDefault="008C1F77" w:rsidP="008C1F77">
      <w:pPr>
        <w:pStyle w:val="Bezproreda2"/>
        <w:jc w:val="both"/>
        <w:rPr>
          <w:rFonts w:ascii="Arial" w:hAnsi="Arial" w:cs="Arial"/>
          <w:sz w:val="24"/>
          <w:szCs w:val="24"/>
        </w:rPr>
      </w:pPr>
      <w:r w:rsidRPr="00CD3885">
        <w:rPr>
          <w:rFonts w:ascii="Arial" w:hAnsi="Arial" w:cs="Arial"/>
          <w:noProof/>
          <w:sz w:val="24"/>
          <w:szCs w:val="24"/>
        </w:rPr>
        <w:drawing>
          <wp:anchor distT="0" distB="0" distL="114300" distR="114300" simplePos="0" relativeHeight="251681792" behindDoc="0" locked="0" layoutInCell="1" allowOverlap="1" wp14:anchorId="0ADD1CD4" wp14:editId="5FA7B93F">
            <wp:simplePos x="0" y="0"/>
            <wp:positionH relativeFrom="margin">
              <wp:align>left</wp:align>
            </wp:positionH>
            <wp:positionV relativeFrom="paragraph">
              <wp:posOffset>897890</wp:posOffset>
            </wp:positionV>
            <wp:extent cx="2226310" cy="2184400"/>
            <wp:effectExtent l="0" t="0" r="2540" b="6350"/>
            <wp:wrapSquare wrapText="bothSides"/>
            <wp:docPr id="2068" name="Picture 2068" descr="OPĆINI BRTONIGLA I DALJE ČISTA PETICA ZA TRANSPARENTNOST PRORAČ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ĆINI BRTONIGLA I DALJE ČISTA PETICA ZA TRANSPARENTNOST PRORAČUNA"/>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26310" cy="218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885">
        <w:rPr>
          <w:rFonts w:ascii="Arial" w:hAnsi="Arial" w:cs="Arial"/>
          <w:sz w:val="24"/>
          <w:szCs w:val="24"/>
        </w:rPr>
        <w:t>Institut za javne financije (IJF) predstavio je 29.06.2022. godine rezultate najnovijeg ciklusa istraživanja transparentnosti 576 proračuna županija, gradova i općina, a koje se provodi u okviru projekta Hrvatske zaklade za znanost „</w:t>
      </w:r>
      <w:r w:rsidRPr="00CD3885">
        <w:rPr>
          <w:rFonts w:ascii="Arial" w:hAnsi="Arial" w:cs="Arial"/>
          <w:i/>
          <w:iCs/>
          <w:sz w:val="24"/>
          <w:szCs w:val="24"/>
        </w:rPr>
        <w:t>Isplati li se transparentnost? Politički i socioekonomski učinci transparentnosti proračuna lokalnih jedinica u Hrvatskoj</w:t>
      </w:r>
      <w:r w:rsidRPr="00CD3885">
        <w:rPr>
          <w:rFonts w:ascii="Arial" w:hAnsi="Arial" w:cs="Arial"/>
          <w:sz w:val="24"/>
          <w:szCs w:val="24"/>
        </w:rPr>
        <w:t xml:space="preserve">“. Istraživanjem se željelo utvrditi količinu i pravovremenost objavljenih dokumenata županija, gradova i općina. </w:t>
      </w:r>
    </w:p>
    <w:p w14:paraId="590C1628" w14:textId="77777777" w:rsidR="008C1F77" w:rsidRPr="00CD3885" w:rsidRDefault="008C1F77" w:rsidP="008C1F77">
      <w:pPr>
        <w:pStyle w:val="Bezproreda2"/>
        <w:jc w:val="both"/>
        <w:rPr>
          <w:rFonts w:ascii="Arial" w:hAnsi="Arial" w:cs="Arial"/>
          <w:sz w:val="24"/>
          <w:szCs w:val="24"/>
        </w:rPr>
      </w:pPr>
      <w:r w:rsidRPr="00CD3885">
        <w:rPr>
          <w:rFonts w:ascii="Arial" w:hAnsi="Arial" w:cs="Arial"/>
          <w:sz w:val="24"/>
          <w:szCs w:val="24"/>
        </w:rPr>
        <w:t>Istraživanje je provedeno u razdoblju studeni 2021. - travanj 2022. te je transparentnost mjerena brojem objavljenih proračunskih dokumenata na službenim internetskim stranicama svake pojedine JLS.</w:t>
      </w:r>
    </w:p>
    <w:p w14:paraId="3FBAE2F5" w14:textId="77777777" w:rsidR="008C1F77" w:rsidRPr="00CD3885" w:rsidRDefault="008C1F77" w:rsidP="008C1F77">
      <w:pPr>
        <w:pStyle w:val="Bezproreda2"/>
        <w:jc w:val="both"/>
        <w:rPr>
          <w:rFonts w:ascii="Arial" w:hAnsi="Arial" w:cs="Arial"/>
          <w:sz w:val="24"/>
          <w:szCs w:val="24"/>
        </w:rPr>
      </w:pPr>
      <w:r w:rsidRPr="00CD3885">
        <w:rPr>
          <w:rFonts w:ascii="Arial" w:hAnsi="Arial" w:cs="Arial"/>
          <w:sz w:val="24"/>
          <w:szCs w:val="24"/>
        </w:rPr>
        <w:lastRenderedPageBreak/>
        <w:t xml:space="preserve">Općina Brtonigla-Verteneglio je u navedenom istraživanju, već šestu godinu za redom, ocijenjena najvišom mogućom ocjenom, 5. </w:t>
      </w:r>
    </w:p>
    <w:p w14:paraId="7FA1B674" w14:textId="77777777" w:rsidR="008C1F77" w:rsidRPr="00CD3885" w:rsidRDefault="008C1F77" w:rsidP="008C1F77">
      <w:pPr>
        <w:pStyle w:val="Bezproreda2"/>
        <w:jc w:val="both"/>
        <w:rPr>
          <w:rFonts w:ascii="Arial" w:hAnsi="Arial" w:cs="Arial"/>
          <w:sz w:val="24"/>
          <w:szCs w:val="24"/>
          <w:lang w:eastAsia="hr-HR"/>
        </w:rPr>
      </w:pPr>
      <w:r w:rsidRPr="00CD3885">
        <w:rPr>
          <w:rFonts w:ascii="Arial" w:hAnsi="Arial" w:cs="Arial"/>
          <w:sz w:val="24"/>
          <w:szCs w:val="24"/>
        </w:rPr>
        <w:t>Prosječna proračunska transparentnost svih hrvatskih općina iznosi 4,36 od mogućih 5.</w:t>
      </w:r>
    </w:p>
    <w:p w14:paraId="79E17E18" w14:textId="77777777" w:rsidR="008C1F77" w:rsidRPr="00CD3885" w:rsidRDefault="008C1F77" w:rsidP="008C1F77">
      <w:pPr>
        <w:pStyle w:val="Bezproreda2"/>
        <w:jc w:val="both"/>
        <w:rPr>
          <w:rFonts w:ascii="Arial" w:hAnsi="Arial" w:cs="Arial"/>
          <w:sz w:val="24"/>
          <w:szCs w:val="24"/>
        </w:rPr>
      </w:pPr>
      <w:r w:rsidRPr="00CD3885">
        <w:rPr>
          <w:rFonts w:ascii="Arial" w:hAnsi="Arial" w:cs="Arial"/>
          <w:sz w:val="24"/>
          <w:szCs w:val="24"/>
        </w:rPr>
        <w:t xml:space="preserve">Transparentnost podrazumijeva potpune, točne, pravovremene i razumljive informacije o proračunu i omogućuje kontrolu prikupljanja i trošenja javnog novca. </w:t>
      </w:r>
    </w:p>
    <w:p w14:paraId="5AAF4598" w14:textId="77777777" w:rsidR="008C1F77" w:rsidRPr="00CD3885" w:rsidRDefault="008C1F77" w:rsidP="008C1F77">
      <w:pPr>
        <w:pStyle w:val="NoSpacing"/>
        <w:jc w:val="both"/>
        <w:rPr>
          <w:rFonts w:ascii="Arial" w:hAnsi="Arial" w:cs="Arial"/>
          <w:sz w:val="24"/>
          <w:szCs w:val="24"/>
          <w:highlight w:val="yellow"/>
          <w:lang w:val="hr-HR"/>
        </w:rPr>
      </w:pPr>
    </w:p>
    <w:p w14:paraId="110DC132" w14:textId="77777777" w:rsidR="008C1F77" w:rsidRPr="00CD3885" w:rsidRDefault="008C1F77" w:rsidP="008C1F77">
      <w:pPr>
        <w:pStyle w:val="NoSpacing"/>
        <w:jc w:val="both"/>
        <w:rPr>
          <w:rFonts w:ascii="Arial" w:hAnsi="Arial" w:cs="Arial"/>
          <w:sz w:val="24"/>
          <w:szCs w:val="24"/>
          <w:highlight w:val="yellow"/>
          <w:lang w:val="hr-HR"/>
        </w:rPr>
      </w:pPr>
    </w:p>
    <w:p w14:paraId="57B960FF" w14:textId="77777777" w:rsidR="008C1F77" w:rsidRPr="00CD3885" w:rsidRDefault="008C1F77" w:rsidP="008C1F77">
      <w:pPr>
        <w:pStyle w:val="NoSpacing"/>
        <w:rPr>
          <w:rFonts w:ascii="Arial" w:hAnsi="Arial" w:cs="Arial"/>
          <w:b/>
          <w:bCs/>
          <w:sz w:val="24"/>
          <w:szCs w:val="24"/>
          <w:lang w:val="it-IT"/>
        </w:rPr>
      </w:pPr>
      <w:r w:rsidRPr="00CD3885">
        <w:rPr>
          <w:rFonts w:ascii="Arial" w:hAnsi="Arial" w:cs="Arial"/>
          <w:b/>
          <w:bCs/>
          <w:sz w:val="24"/>
          <w:szCs w:val="24"/>
          <w:lang w:val="it-IT"/>
        </w:rPr>
        <w:t xml:space="preserve">SUFINANCIRANJE ZA IMPLEMENTACIJU PLATFORME „OTVORENA </w:t>
      </w:r>
      <w:proofErr w:type="gramStart"/>
      <w:r w:rsidRPr="00CD3885">
        <w:rPr>
          <w:rFonts w:ascii="Arial" w:hAnsi="Arial" w:cs="Arial"/>
          <w:b/>
          <w:bCs/>
          <w:sz w:val="24"/>
          <w:szCs w:val="24"/>
          <w:lang w:val="it-IT"/>
        </w:rPr>
        <w:t>OPĆINA“</w:t>
      </w:r>
      <w:proofErr w:type="gramEnd"/>
    </w:p>
    <w:p w14:paraId="7DCAFB90"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sz w:val="24"/>
          <w:szCs w:val="24"/>
          <w:lang w:val="it-IT"/>
        </w:rPr>
        <w:t xml:space="preserve">Fond za </w:t>
      </w:r>
      <w:proofErr w:type="spellStart"/>
      <w:r w:rsidRPr="00CD3885">
        <w:rPr>
          <w:rFonts w:ascii="Arial" w:hAnsi="Arial" w:cs="Arial"/>
          <w:sz w:val="24"/>
          <w:szCs w:val="24"/>
          <w:lang w:val="it-IT"/>
        </w:rPr>
        <w:t>zaštitu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okoliša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energetsku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učinkovitost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temeljem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prijave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koja</w:t>
      </w:r>
      <w:proofErr w:type="spellEnd"/>
      <w:r w:rsidRPr="00CD3885">
        <w:rPr>
          <w:rFonts w:ascii="Arial" w:hAnsi="Arial" w:cs="Arial"/>
          <w:sz w:val="24"/>
          <w:szCs w:val="24"/>
          <w:lang w:val="it-IT"/>
        </w:rPr>
        <w:t xml:space="preserve"> je </w:t>
      </w:r>
      <w:proofErr w:type="spellStart"/>
      <w:r w:rsidRPr="00CD3885">
        <w:rPr>
          <w:rFonts w:ascii="Arial" w:hAnsi="Arial" w:cs="Arial"/>
          <w:sz w:val="24"/>
          <w:szCs w:val="24"/>
          <w:lang w:val="it-IT"/>
        </w:rPr>
        <w:t>poslana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pozivu</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poticanje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razvoja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pametnih</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održivih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rješenja</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usluga</w:t>
      </w:r>
      <w:proofErr w:type="spellEnd"/>
      <w:r w:rsidRPr="00CD3885">
        <w:rPr>
          <w:rFonts w:ascii="Arial" w:hAnsi="Arial" w:cs="Arial"/>
          <w:sz w:val="24"/>
          <w:szCs w:val="24"/>
          <w:lang w:val="it-IT"/>
        </w:rPr>
        <w:t xml:space="preserve"> (EnU-6/21), </w:t>
      </w:r>
      <w:proofErr w:type="spellStart"/>
      <w:r w:rsidRPr="00CD3885">
        <w:rPr>
          <w:rFonts w:ascii="Arial" w:hAnsi="Arial" w:cs="Arial"/>
          <w:sz w:val="24"/>
          <w:szCs w:val="24"/>
          <w:lang w:val="it-IT"/>
        </w:rPr>
        <w:t>odobrio</w:t>
      </w:r>
      <w:proofErr w:type="spellEnd"/>
      <w:r w:rsidRPr="00CD3885">
        <w:rPr>
          <w:rFonts w:ascii="Arial" w:hAnsi="Arial" w:cs="Arial"/>
          <w:sz w:val="24"/>
          <w:szCs w:val="24"/>
          <w:lang w:val="it-IT"/>
        </w:rPr>
        <w:t xml:space="preserve"> je </w:t>
      </w:r>
      <w:proofErr w:type="spellStart"/>
      <w:r w:rsidRPr="00CD3885">
        <w:rPr>
          <w:rFonts w:ascii="Arial" w:hAnsi="Arial" w:cs="Arial"/>
          <w:sz w:val="24"/>
          <w:szCs w:val="24"/>
          <w:lang w:val="it-IT"/>
        </w:rPr>
        <w:t>Općini</w:t>
      </w:r>
      <w:proofErr w:type="spellEnd"/>
      <w:r w:rsidRPr="00CD3885">
        <w:rPr>
          <w:rFonts w:ascii="Arial" w:hAnsi="Arial" w:cs="Arial"/>
          <w:sz w:val="24"/>
          <w:szCs w:val="24"/>
          <w:lang w:val="it-IT"/>
        </w:rPr>
        <w:t xml:space="preserve"> Brtonigla-Verteneglio 33.500,00 </w:t>
      </w:r>
      <w:proofErr w:type="spellStart"/>
      <w:r w:rsidRPr="00CD3885">
        <w:rPr>
          <w:rFonts w:ascii="Arial" w:hAnsi="Arial" w:cs="Arial"/>
          <w:sz w:val="24"/>
          <w:szCs w:val="24"/>
          <w:lang w:val="it-IT"/>
        </w:rPr>
        <w:t>kuna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sufinanciranje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nabave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platforme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Otvorena</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općina</w:t>
      </w:r>
      <w:proofErr w:type="spellEnd"/>
      <w:r w:rsidRPr="00CD3885">
        <w:rPr>
          <w:rFonts w:ascii="Arial" w:hAnsi="Arial" w:cs="Arial"/>
          <w:sz w:val="24"/>
          <w:szCs w:val="24"/>
          <w:lang w:val="it-IT"/>
        </w:rPr>
        <w:t>“</w:t>
      </w:r>
      <w:proofErr w:type="gramEnd"/>
      <w:r w:rsidRPr="00CD3885">
        <w:rPr>
          <w:rFonts w:ascii="Arial" w:hAnsi="Arial" w:cs="Arial"/>
          <w:sz w:val="24"/>
          <w:szCs w:val="24"/>
          <w:lang w:val="it-IT"/>
        </w:rPr>
        <w:t>.</w:t>
      </w:r>
    </w:p>
    <w:p w14:paraId="6F21B6D9"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noProof/>
          <w:sz w:val="24"/>
          <w:szCs w:val="24"/>
        </w:rPr>
        <w:drawing>
          <wp:anchor distT="0" distB="0" distL="114300" distR="114300" simplePos="0" relativeHeight="251682816" behindDoc="0" locked="0" layoutInCell="1" allowOverlap="1" wp14:anchorId="407A839F" wp14:editId="37184D85">
            <wp:simplePos x="0" y="0"/>
            <wp:positionH relativeFrom="margin">
              <wp:align>right</wp:align>
            </wp:positionH>
            <wp:positionV relativeFrom="paragraph">
              <wp:posOffset>0</wp:posOffset>
            </wp:positionV>
            <wp:extent cx="1149985" cy="1724660"/>
            <wp:effectExtent l="0" t="0" r="0" b="8890"/>
            <wp:wrapSquare wrapText="bothSides"/>
            <wp:docPr id="24" name="Picture 24" descr="OPĆINI DODJELJENO SUFINANCIRANJE ZA IMPLEMENTACIJU PLATFORME „OTVORENA OPĆ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ĆINI DODJELJENO SUFINANCIRANJE ZA IMPLEMENTACIJU PLATFORME „OTVORENA OPĆINA“"/>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49985" cy="17246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CD3885">
        <w:rPr>
          <w:rFonts w:ascii="Arial" w:hAnsi="Arial" w:cs="Arial"/>
          <w:sz w:val="24"/>
          <w:szCs w:val="24"/>
          <w:lang w:val="it-IT"/>
        </w:rPr>
        <w:t>Pomoću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navedenog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informatičkog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rješenja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omogućiti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implementacija</w:t>
      </w:r>
      <w:proofErr w:type="spellEnd"/>
      <w:r w:rsidRPr="00CD3885">
        <w:rPr>
          <w:rFonts w:ascii="Arial" w:hAnsi="Arial" w:cs="Arial"/>
          <w:sz w:val="24"/>
          <w:szCs w:val="24"/>
          <w:lang w:val="it-IT"/>
        </w:rPr>
        <w:t xml:space="preserve"> web </w:t>
      </w:r>
      <w:proofErr w:type="spellStart"/>
      <w:r w:rsidRPr="00CD3885">
        <w:rPr>
          <w:rFonts w:ascii="Arial" w:hAnsi="Arial" w:cs="Arial"/>
          <w:sz w:val="24"/>
          <w:szCs w:val="24"/>
          <w:lang w:val="it-IT"/>
        </w:rPr>
        <w:t>platforme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stanovništvu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pružati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niz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elektroničnih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usluga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odnose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informiranje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komunikaciju</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općinskim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službama</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uvid</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funkcioniranje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w:t>
      </w:r>
    </w:p>
    <w:p w14:paraId="7B70A6A1"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Sveukupni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procijenjeni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iznos</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investicije</w:t>
      </w:r>
      <w:proofErr w:type="spellEnd"/>
      <w:r w:rsidRPr="00CD3885">
        <w:rPr>
          <w:rFonts w:ascii="Arial" w:hAnsi="Arial" w:cs="Arial"/>
          <w:sz w:val="24"/>
          <w:szCs w:val="24"/>
          <w:lang w:val="it-IT"/>
        </w:rPr>
        <w:t xml:space="preserve"> je 83.750,00 </w:t>
      </w:r>
      <w:proofErr w:type="spellStart"/>
      <w:r w:rsidRPr="00CD3885">
        <w:rPr>
          <w:rFonts w:ascii="Arial" w:hAnsi="Arial" w:cs="Arial"/>
          <w:sz w:val="24"/>
          <w:szCs w:val="24"/>
          <w:lang w:val="it-IT"/>
        </w:rPr>
        <w:t>kn</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uključenim</w:t>
      </w:r>
      <w:proofErr w:type="spellEnd"/>
      <w:r w:rsidRPr="00CD3885">
        <w:rPr>
          <w:rFonts w:ascii="Arial" w:hAnsi="Arial" w:cs="Arial"/>
          <w:sz w:val="24"/>
          <w:szCs w:val="24"/>
          <w:lang w:val="it-IT"/>
        </w:rPr>
        <w:t xml:space="preserve"> PDV-</w:t>
      </w:r>
      <w:proofErr w:type="spellStart"/>
      <w:r w:rsidRPr="00CD3885">
        <w:rPr>
          <w:rFonts w:ascii="Arial" w:hAnsi="Arial" w:cs="Arial"/>
          <w:sz w:val="24"/>
          <w:szCs w:val="24"/>
          <w:lang w:val="it-IT"/>
        </w:rPr>
        <w:t>om</w:t>
      </w:r>
      <w:proofErr w:type="spellEnd"/>
      <w:r w:rsidRPr="00CD3885">
        <w:rPr>
          <w:rFonts w:ascii="Arial" w:hAnsi="Arial" w:cs="Arial"/>
          <w:sz w:val="24"/>
          <w:szCs w:val="24"/>
          <w:lang w:val="it-IT"/>
        </w:rPr>
        <w:t xml:space="preserve">, a </w:t>
      </w:r>
      <w:proofErr w:type="spellStart"/>
      <w:r w:rsidRPr="00CD3885">
        <w:rPr>
          <w:rFonts w:ascii="Arial" w:hAnsi="Arial" w:cs="Arial"/>
          <w:sz w:val="24"/>
          <w:szCs w:val="24"/>
          <w:lang w:val="it-IT"/>
        </w:rPr>
        <w:t>sufinanciranje</w:t>
      </w:r>
      <w:proofErr w:type="spellEnd"/>
      <w:r w:rsidRPr="00CD3885">
        <w:rPr>
          <w:rFonts w:ascii="Arial" w:hAnsi="Arial" w:cs="Arial"/>
          <w:sz w:val="24"/>
          <w:szCs w:val="24"/>
          <w:lang w:val="it-IT"/>
        </w:rPr>
        <w:t xml:space="preserve"> Fonda </w:t>
      </w:r>
      <w:proofErr w:type="gramStart"/>
      <w:r w:rsidRPr="00CD3885">
        <w:rPr>
          <w:rFonts w:ascii="Arial" w:hAnsi="Arial" w:cs="Arial"/>
          <w:sz w:val="24"/>
          <w:szCs w:val="24"/>
          <w:lang w:val="it-IT"/>
        </w:rPr>
        <w:t>je u</w:t>
      </w:r>
      <w:proofErr w:type="gramEnd"/>
      <w:r w:rsidRPr="00CD3885">
        <w:rPr>
          <w:rFonts w:ascii="Arial" w:hAnsi="Arial" w:cs="Arial"/>
          <w:sz w:val="24"/>
          <w:szCs w:val="24"/>
          <w:lang w:val="it-IT"/>
        </w:rPr>
        <w:t xml:space="preserve"> visini od 40%.</w:t>
      </w:r>
    </w:p>
    <w:p w14:paraId="2BB55BCF"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Projekt</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realizirati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najkasnije</w:t>
      </w:r>
      <w:proofErr w:type="spellEnd"/>
      <w:r w:rsidRPr="00CD3885">
        <w:rPr>
          <w:rFonts w:ascii="Arial" w:hAnsi="Arial" w:cs="Arial"/>
          <w:sz w:val="24"/>
          <w:szCs w:val="24"/>
          <w:lang w:val="it-IT"/>
        </w:rPr>
        <w:t xml:space="preserve"> do 10. </w:t>
      </w:r>
      <w:proofErr w:type="spellStart"/>
      <w:r w:rsidRPr="00CD3885">
        <w:rPr>
          <w:rFonts w:ascii="Arial" w:hAnsi="Arial" w:cs="Arial"/>
          <w:sz w:val="24"/>
          <w:szCs w:val="24"/>
          <w:lang w:val="it-IT"/>
        </w:rPr>
        <w:t>svibnja</w:t>
      </w:r>
      <w:proofErr w:type="spellEnd"/>
      <w:r w:rsidRPr="00CD3885">
        <w:rPr>
          <w:rFonts w:ascii="Arial" w:hAnsi="Arial" w:cs="Arial"/>
          <w:sz w:val="24"/>
          <w:szCs w:val="24"/>
          <w:lang w:val="it-IT"/>
        </w:rPr>
        <w:t xml:space="preserve"> 2024. godine te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se time, u </w:t>
      </w:r>
      <w:proofErr w:type="spellStart"/>
      <w:r w:rsidRPr="00CD3885">
        <w:rPr>
          <w:rFonts w:ascii="Arial" w:hAnsi="Arial" w:cs="Arial"/>
          <w:sz w:val="24"/>
          <w:szCs w:val="24"/>
          <w:lang w:val="it-IT"/>
        </w:rPr>
        <w:t>ovoj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jedinici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lokalne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samouprave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uz</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postojeće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instrumente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koriste</w:t>
      </w:r>
      <w:proofErr w:type="spellEnd"/>
      <w:r w:rsidRPr="00CD3885">
        <w:rPr>
          <w:rFonts w:ascii="Arial" w:hAnsi="Arial" w:cs="Arial"/>
          <w:sz w:val="24"/>
          <w:szCs w:val="24"/>
          <w:lang w:val="it-IT"/>
        </w:rPr>
        <w:t xml:space="preserve"> u tu </w:t>
      </w:r>
      <w:proofErr w:type="spellStart"/>
      <w:r w:rsidRPr="00CD3885">
        <w:rPr>
          <w:rFonts w:ascii="Arial" w:hAnsi="Arial" w:cs="Arial"/>
          <w:sz w:val="24"/>
          <w:szCs w:val="24"/>
          <w:lang w:val="it-IT"/>
        </w:rPr>
        <w:t>svrhu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postići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još</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veći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nivo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transparentnosti</w:t>
      </w:r>
      <w:proofErr w:type="spellEnd"/>
      <w:r w:rsidRPr="00CD3885">
        <w:rPr>
          <w:rFonts w:ascii="Arial" w:hAnsi="Arial" w:cs="Arial"/>
          <w:sz w:val="24"/>
          <w:szCs w:val="24"/>
          <w:lang w:val="it-IT"/>
        </w:rPr>
        <w:t xml:space="preserve"> rada.</w:t>
      </w:r>
    </w:p>
    <w:p w14:paraId="678FEEA3" w14:textId="77777777" w:rsidR="008C1F77" w:rsidRPr="00CD3885" w:rsidRDefault="008C1F77" w:rsidP="008C1F77">
      <w:pPr>
        <w:pStyle w:val="NoSpacing"/>
        <w:rPr>
          <w:rFonts w:ascii="Arial" w:hAnsi="Arial" w:cs="Arial"/>
          <w:sz w:val="24"/>
          <w:szCs w:val="24"/>
          <w:highlight w:val="yellow"/>
          <w:lang w:val="it-IT"/>
        </w:rPr>
      </w:pPr>
    </w:p>
    <w:p w14:paraId="17C2C646" w14:textId="77777777" w:rsidR="008C1F77" w:rsidRPr="00CD3885" w:rsidRDefault="008C1F77" w:rsidP="008C1F77">
      <w:pPr>
        <w:pStyle w:val="NoSpacing"/>
        <w:rPr>
          <w:rFonts w:ascii="Arial" w:hAnsi="Arial" w:cs="Arial"/>
          <w:sz w:val="24"/>
          <w:szCs w:val="24"/>
          <w:highlight w:val="yellow"/>
          <w:lang w:val="it-IT"/>
        </w:rPr>
      </w:pPr>
    </w:p>
    <w:p w14:paraId="263D23DA" w14:textId="77777777"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bCs/>
          <w:sz w:val="24"/>
          <w:szCs w:val="24"/>
          <w:lang w:val="it-IT"/>
        </w:rPr>
        <w:t xml:space="preserve">PROMETNO REDARSTVO NA PODRUČJU OPĆINE </w:t>
      </w:r>
    </w:p>
    <w:p w14:paraId="1295336C"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Općina</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zaključila</w:t>
      </w:r>
      <w:proofErr w:type="spellEnd"/>
      <w:r w:rsidRPr="00CD3885">
        <w:rPr>
          <w:rFonts w:ascii="Arial" w:hAnsi="Arial" w:cs="Arial"/>
          <w:sz w:val="24"/>
          <w:szCs w:val="24"/>
          <w:lang w:val="it-IT"/>
        </w:rPr>
        <w:t xml:space="preserve"> je sa </w:t>
      </w:r>
      <w:proofErr w:type="spellStart"/>
      <w:r w:rsidRPr="00CD3885">
        <w:rPr>
          <w:rFonts w:ascii="Arial" w:hAnsi="Arial" w:cs="Arial"/>
          <w:sz w:val="24"/>
          <w:szCs w:val="24"/>
          <w:lang w:val="it-IT"/>
        </w:rPr>
        <w:t>Gradom</w:t>
      </w:r>
      <w:proofErr w:type="spellEnd"/>
      <w:r w:rsidRPr="00CD3885">
        <w:rPr>
          <w:rFonts w:ascii="Arial" w:hAnsi="Arial" w:cs="Arial"/>
          <w:sz w:val="24"/>
          <w:szCs w:val="24"/>
          <w:lang w:val="it-IT"/>
        </w:rPr>
        <w:t xml:space="preserve"> Novigrad-Cittanova </w:t>
      </w:r>
      <w:proofErr w:type="spellStart"/>
      <w:r w:rsidRPr="00CD3885">
        <w:rPr>
          <w:rFonts w:ascii="Arial" w:hAnsi="Arial" w:cs="Arial"/>
          <w:sz w:val="24"/>
          <w:szCs w:val="24"/>
          <w:lang w:val="it-IT"/>
        </w:rPr>
        <w:t>Sporazum</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međusobnim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odnosima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organiziranju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povremenog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obavljanja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redara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temelj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prometni</w:t>
      </w:r>
      <w:proofErr w:type="spellEnd"/>
      <w:r w:rsidRPr="00CD3885">
        <w:rPr>
          <w:rFonts w:ascii="Arial" w:hAnsi="Arial" w:cs="Arial"/>
          <w:sz w:val="24"/>
          <w:szCs w:val="24"/>
          <w:lang w:val="it-IT"/>
        </w:rPr>
        <w:t xml:space="preserve"> redar Grada Novigrad-Cittanova </w:t>
      </w:r>
      <w:proofErr w:type="spellStart"/>
      <w:r w:rsidRPr="00CD3885">
        <w:rPr>
          <w:rFonts w:ascii="Arial" w:hAnsi="Arial" w:cs="Arial"/>
          <w:sz w:val="24"/>
          <w:szCs w:val="24"/>
          <w:lang w:val="it-IT"/>
        </w:rPr>
        <w:t>uredovati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i </w:t>
      </w:r>
      <w:proofErr w:type="spellStart"/>
      <w:r w:rsidRPr="00CD3885">
        <w:rPr>
          <w:rFonts w:ascii="Arial" w:hAnsi="Arial" w:cs="Arial"/>
          <w:sz w:val="24"/>
          <w:szCs w:val="24"/>
          <w:lang w:val="it-IT"/>
        </w:rPr>
        <w:t>obavljati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redarstva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redarstvo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uključuje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obavljanje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nadzora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nepropisno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zaustavljenih</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parkiranih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vozila</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upravljanja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Brtonigla-Verteneglio. </w:t>
      </w:r>
      <w:proofErr w:type="spellStart"/>
      <w:r w:rsidRPr="00CD3885">
        <w:rPr>
          <w:rFonts w:ascii="Arial" w:hAnsi="Arial" w:cs="Arial"/>
          <w:sz w:val="24"/>
          <w:szCs w:val="24"/>
          <w:lang w:val="it-IT"/>
        </w:rPr>
        <w:t>Nadležnosti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redarstva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određene</w:t>
      </w:r>
      <w:proofErr w:type="spellEnd"/>
      <w:r w:rsidRPr="00CD3885">
        <w:rPr>
          <w:rFonts w:ascii="Arial" w:hAnsi="Arial" w:cs="Arial"/>
          <w:sz w:val="24"/>
          <w:szCs w:val="24"/>
          <w:lang w:val="it-IT"/>
        </w:rPr>
        <w:t xml:space="preserve"> su </w:t>
      </w:r>
      <w:proofErr w:type="spellStart"/>
      <w:r w:rsidRPr="00CD3885">
        <w:rPr>
          <w:rFonts w:ascii="Arial" w:hAnsi="Arial" w:cs="Arial"/>
          <w:sz w:val="24"/>
          <w:szCs w:val="24"/>
          <w:lang w:val="it-IT"/>
        </w:rPr>
        <w:t>Zakonom</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sigurnosti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prometa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cestama</w:t>
      </w:r>
      <w:proofErr w:type="spellEnd"/>
      <w:r w:rsidRPr="00CD3885">
        <w:rPr>
          <w:rFonts w:ascii="Arial" w:hAnsi="Arial" w:cs="Arial"/>
          <w:sz w:val="24"/>
          <w:szCs w:val="24"/>
          <w:lang w:val="it-IT"/>
        </w:rPr>
        <w:t>.</w:t>
      </w:r>
    </w:p>
    <w:p w14:paraId="00E265D1" w14:textId="77777777" w:rsidR="008C1F77" w:rsidRPr="00CD3885" w:rsidRDefault="008C1F77" w:rsidP="008C1F77">
      <w:pPr>
        <w:pStyle w:val="Bezproreda1"/>
        <w:rPr>
          <w:rFonts w:ascii="Arial" w:hAnsi="Arial" w:cs="Arial"/>
          <w:sz w:val="24"/>
          <w:szCs w:val="24"/>
          <w:highlight w:val="yellow"/>
        </w:rPr>
      </w:pPr>
    </w:p>
    <w:p w14:paraId="0868C385" w14:textId="77777777" w:rsidR="008C1F77" w:rsidRPr="00CD3885" w:rsidRDefault="008C1F77" w:rsidP="008C1F77">
      <w:pPr>
        <w:pStyle w:val="Bezproreda1"/>
        <w:rPr>
          <w:rFonts w:ascii="Arial" w:hAnsi="Arial" w:cs="Arial"/>
          <w:sz w:val="24"/>
          <w:szCs w:val="24"/>
          <w:highlight w:val="yellow"/>
        </w:rPr>
      </w:pPr>
    </w:p>
    <w:p w14:paraId="36216876" w14:textId="77777777" w:rsidR="008C1F77" w:rsidRPr="00CD3885" w:rsidRDefault="008C1F77" w:rsidP="008C1F77">
      <w:pPr>
        <w:pStyle w:val="Bezproreda1"/>
        <w:rPr>
          <w:rFonts w:ascii="Arial" w:hAnsi="Arial" w:cs="Arial"/>
          <w:b/>
          <w:bCs/>
          <w:sz w:val="24"/>
          <w:szCs w:val="24"/>
        </w:rPr>
      </w:pPr>
      <w:r w:rsidRPr="00CD3885">
        <w:rPr>
          <w:rFonts w:ascii="Arial" w:hAnsi="Arial" w:cs="Arial"/>
          <w:b/>
          <w:bCs/>
          <w:sz w:val="24"/>
          <w:szCs w:val="24"/>
        </w:rPr>
        <w:t>OBAVJEŠTAVANJE GRAĐANA</w:t>
      </w:r>
    </w:p>
    <w:p w14:paraId="3AB13D1D" w14:textId="77777777" w:rsidR="008C1F77" w:rsidRPr="00CD3885" w:rsidRDefault="008C1F77" w:rsidP="008C1F77">
      <w:pPr>
        <w:pStyle w:val="Bezproreda1"/>
        <w:jc w:val="both"/>
        <w:rPr>
          <w:rFonts w:ascii="Arial" w:hAnsi="Arial" w:cs="Arial"/>
          <w:b/>
          <w:bCs/>
          <w:sz w:val="24"/>
          <w:szCs w:val="24"/>
          <w:u w:val="single"/>
        </w:rPr>
      </w:pPr>
      <w:r w:rsidRPr="00CD3885">
        <w:rPr>
          <w:rFonts w:ascii="Arial" w:hAnsi="Arial" w:cs="Arial"/>
          <w:sz w:val="24"/>
          <w:szCs w:val="24"/>
        </w:rPr>
        <w:t xml:space="preserve">Vijesti o glavnim aktivnostima objavljuju se u mjesečniku “Bujština” te javljanjem na lokalnom radiju </w:t>
      </w:r>
      <w:proofErr w:type="spellStart"/>
      <w:r w:rsidRPr="00CD3885">
        <w:rPr>
          <w:rFonts w:ascii="Arial" w:hAnsi="Arial" w:cs="Arial"/>
          <w:sz w:val="24"/>
          <w:szCs w:val="24"/>
        </w:rPr>
        <w:t>Eurostar</w:t>
      </w:r>
      <w:proofErr w:type="spellEnd"/>
      <w:r w:rsidRPr="00CD3885">
        <w:rPr>
          <w:rFonts w:ascii="Arial" w:hAnsi="Arial" w:cs="Arial"/>
          <w:sz w:val="24"/>
          <w:szCs w:val="24"/>
        </w:rPr>
        <w:t xml:space="preserve"> ponedjeljkom ujutro. Stranice </w:t>
      </w:r>
      <w:proofErr w:type="spellStart"/>
      <w:r w:rsidRPr="00CD3885">
        <w:rPr>
          <w:rFonts w:ascii="Arial" w:hAnsi="Arial" w:cs="Arial"/>
          <w:sz w:val="24"/>
          <w:szCs w:val="24"/>
        </w:rPr>
        <w:t>Bujštine</w:t>
      </w:r>
      <w:proofErr w:type="spellEnd"/>
      <w:r w:rsidRPr="00CD3885">
        <w:rPr>
          <w:rFonts w:ascii="Arial" w:hAnsi="Arial" w:cs="Arial"/>
          <w:sz w:val="24"/>
          <w:szCs w:val="24"/>
        </w:rPr>
        <w:t xml:space="preserve"> sa sadržajem o Općini Brtonigla – Verteneglio dostupne su i na službenoj web stranici Općine Brtonigla – Verteneglio (</w:t>
      </w:r>
      <w:proofErr w:type="spellStart"/>
      <w:r w:rsidRPr="00CD3885">
        <w:rPr>
          <w:rFonts w:ascii="Arial" w:hAnsi="Arial" w:cs="Arial"/>
          <w:sz w:val="24"/>
          <w:szCs w:val="24"/>
        </w:rPr>
        <w:fldChar w:fldCharType="begin"/>
      </w:r>
      <w:r w:rsidRPr="00CD3885">
        <w:rPr>
          <w:rFonts w:ascii="Arial" w:hAnsi="Arial" w:cs="Arial"/>
          <w:sz w:val="24"/>
          <w:szCs w:val="24"/>
        </w:rPr>
        <w:instrText xml:space="preserve"> HYPERLINK "http://www.brtonigla-verteneglio.hr" </w:instrText>
      </w:r>
      <w:r w:rsidRPr="00CD3885">
        <w:rPr>
          <w:rFonts w:ascii="Arial" w:hAnsi="Arial" w:cs="Arial"/>
          <w:sz w:val="24"/>
          <w:szCs w:val="24"/>
        </w:rPr>
        <w:fldChar w:fldCharType="separate"/>
      </w:r>
      <w:r w:rsidRPr="00CD3885">
        <w:rPr>
          <w:rStyle w:val="Hyperlink"/>
          <w:rFonts w:ascii="Arial" w:hAnsi="Arial" w:cs="Arial"/>
          <w:sz w:val="24"/>
          <w:szCs w:val="24"/>
        </w:rPr>
        <w:t>www.brtonigla-verteneglio.hr</w:t>
      </w:r>
      <w:proofErr w:type="spellEnd"/>
      <w:r w:rsidRPr="00CD3885">
        <w:rPr>
          <w:rStyle w:val="Hyperlink"/>
          <w:rFonts w:ascii="Arial" w:hAnsi="Arial" w:cs="Arial"/>
          <w:sz w:val="24"/>
          <w:szCs w:val="24"/>
        </w:rPr>
        <w:fldChar w:fldCharType="end"/>
      </w:r>
      <w:r w:rsidRPr="00CD3885">
        <w:rPr>
          <w:rFonts w:ascii="Arial" w:hAnsi="Arial" w:cs="Arial"/>
          <w:sz w:val="24"/>
          <w:szCs w:val="24"/>
        </w:rPr>
        <w:t xml:space="preserve">), u PDF formatu. </w:t>
      </w:r>
    </w:p>
    <w:p w14:paraId="3C825335" w14:textId="1AD545B6" w:rsidR="008C1F77" w:rsidRPr="00CD3885" w:rsidRDefault="008C1F77" w:rsidP="008C1F77">
      <w:pPr>
        <w:pStyle w:val="NoSpacing"/>
        <w:jc w:val="both"/>
        <w:rPr>
          <w:rFonts w:ascii="Arial" w:hAnsi="Arial" w:cs="Arial"/>
          <w:sz w:val="24"/>
          <w:szCs w:val="24"/>
          <w:highlight w:val="yellow"/>
          <w:lang w:val="it-IT"/>
        </w:rPr>
      </w:pPr>
      <w:r w:rsidRPr="00CD3885">
        <w:rPr>
          <w:rFonts w:ascii="Arial" w:hAnsi="Arial" w:cs="Arial"/>
          <w:sz w:val="24"/>
          <w:szCs w:val="24"/>
          <w:highlight w:val="yellow"/>
          <w:lang w:val="it-IT"/>
        </w:rPr>
        <w:t xml:space="preserve"> </w:t>
      </w:r>
    </w:p>
    <w:p w14:paraId="6EBEF1A4" w14:textId="02E00893" w:rsidR="008C1F77" w:rsidRPr="00CD3885" w:rsidRDefault="00EF6880" w:rsidP="008C1F77">
      <w:pPr>
        <w:pStyle w:val="NoSpacing"/>
        <w:jc w:val="both"/>
        <w:rPr>
          <w:rFonts w:ascii="Arial" w:hAnsi="Arial" w:cs="Arial"/>
          <w:i/>
          <w:sz w:val="24"/>
          <w:szCs w:val="24"/>
          <w:highlight w:val="yellow"/>
          <w:lang w:val="it-IT"/>
        </w:rPr>
      </w:pPr>
      <w:r w:rsidRPr="00CD3885">
        <w:rPr>
          <w:rFonts w:ascii="Arial" w:hAnsi="Arial" w:cs="Arial"/>
          <w:noProof/>
          <w:sz w:val="24"/>
          <w:szCs w:val="24"/>
          <w:highlight w:val="yellow"/>
        </w:rPr>
        <w:drawing>
          <wp:anchor distT="0" distB="0" distL="114300" distR="114300" simplePos="0" relativeHeight="251666432" behindDoc="0" locked="0" layoutInCell="1" allowOverlap="1" wp14:anchorId="3A62AA3A" wp14:editId="5375274D">
            <wp:simplePos x="0" y="0"/>
            <wp:positionH relativeFrom="margin">
              <wp:posOffset>3326765</wp:posOffset>
            </wp:positionH>
            <wp:positionV relativeFrom="paragraph">
              <wp:posOffset>88265</wp:posOffset>
            </wp:positionV>
            <wp:extent cx="2860675" cy="1356360"/>
            <wp:effectExtent l="19050" t="19050" r="15875" b="15240"/>
            <wp:wrapSquare wrapText="bothSides"/>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860675" cy="135636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2E49152B" w14:textId="77777777"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bCs/>
          <w:sz w:val="24"/>
          <w:szCs w:val="24"/>
          <w:lang w:val="it-IT"/>
        </w:rPr>
        <w:t xml:space="preserve">WEB </w:t>
      </w:r>
    </w:p>
    <w:p w14:paraId="44BDDE60"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Putem</w:t>
      </w:r>
      <w:proofErr w:type="spellEnd"/>
      <w:r w:rsidRPr="00CD3885">
        <w:rPr>
          <w:rFonts w:ascii="Arial" w:hAnsi="Arial" w:cs="Arial"/>
          <w:sz w:val="24"/>
          <w:szCs w:val="24"/>
          <w:lang w:val="it-IT"/>
        </w:rPr>
        <w:t xml:space="preserve"> web </w:t>
      </w:r>
      <w:proofErr w:type="spellStart"/>
      <w:r w:rsidRPr="00CD3885">
        <w:rPr>
          <w:rFonts w:ascii="Arial" w:hAnsi="Arial" w:cs="Arial"/>
          <w:sz w:val="24"/>
          <w:szCs w:val="24"/>
          <w:lang w:val="it-IT"/>
        </w:rPr>
        <w:t>stranice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w:t>
      </w:r>
      <w:proofErr w:type="spellStart"/>
      <w:r w:rsidRPr="00CD3885">
        <w:rPr>
          <w:rFonts w:ascii="Arial" w:hAnsi="Arial" w:cs="Arial"/>
          <w:sz w:val="24"/>
          <w:szCs w:val="24"/>
          <w:lang w:val="it-IT"/>
        </w:rPr>
        <w:t>omogućava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pristup</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mnogobrojnim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informacijama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odnose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rad i </w:t>
      </w:r>
      <w:proofErr w:type="spellStart"/>
      <w:r w:rsidRPr="00CD3885">
        <w:rPr>
          <w:rFonts w:ascii="Arial" w:hAnsi="Arial" w:cs="Arial"/>
          <w:sz w:val="24"/>
          <w:szCs w:val="24"/>
          <w:lang w:val="it-IT"/>
        </w:rPr>
        <w:t>aktivnosti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općinske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uprave</w:t>
      </w:r>
      <w:proofErr w:type="spellEnd"/>
      <w:r w:rsidRPr="00CD3885">
        <w:rPr>
          <w:rFonts w:ascii="Arial" w:hAnsi="Arial" w:cs="Arial"/>
          <w:sz w:val="24"/>
          <w:szCs w:val="24"/>
          <w:lang w:val="it-IT"/>
        </w:rPr>
        <w:t>.</w:t>
      </w:r>
    </w:p>
    <w:p w14:paraId="4308D4DA" w14:textId="77777777" w:rsidR="008C1F77" w:rsidRPr="00CD3885" w:rsidRDefault="008C1F77" w:rsidP="008C1F77">
      <w:pPr>
        <w:pStyle w:val="NoSpacing"/>
        <w:jc w:val="both"/>
        <w:rPr>
          <w:rFonts w:ascii="Arial" w:hAnsi="Arial" w:cs="Arial"/>
          <w:sz w:val="24"/>
          <w:szCs w:val="24"/>
          <w:lang w:val="it-IT"/>
        </w:rPr>
      </w:pPr>
    </w:p>
    <w:p w14:paraId="44DA9014" w14:textId="77777777" w:rsidR="008C1F77" w:rsidRPr="00CD3885" w:rsidRDefault="008C1F77" w:rsidP="008C1F77">
      <w:pPr>
        <w:pStyle w:val="NoSpacing"/>
        <w:jc w:val="both"/>
        <w:rPr>
          <w:rFonts w:ascii="Arial" w:hAnsi="Arial" w:cs="Arial"/>
          <w:sz w:val="24"/>
          <w:szCs w:val="24"/>
          <w:lang w:val="it-IT"/>
        </w:rPr>
      </w:pPr>
    </w:p>
    <w:p w14:paraId="6965A1DD" w14:textId="77777777" w:rsidR="00EF6880" w:rsidRDefault="00EF6880" w:rsidP="008C1F77">
      <w:pPr>
        <w:pStyle w:val="NoSpacing"/>
        <w:jc w:val="both"/>
        <w:rPr>
          <w:rFonts w:ascii="Arial" w:hAnsi="Arial" w:cs="Arial"/>
          <w:b/>
          <w:bCs/>
          <w:sz w:val="24"/>
          <w:szCs w:val="24"/>
          <w:lang w:val="it-IT"/>
        </w:rPr>
      </w:pPr>
    </w:p>
    <w:p w14:paraId="3711A938" w14:textId="77777777" w:rsidR="00EF6880" w:rsidRDefault="00EF6880" w:rsidP="008C1F77">
      <w:pPr>
        <w:pStyle w:val="NoSpacing"/>
        <w:jc w:val="both"/>
        <w:rPr>
          <w:rFonts w:ascii="Arial" w:hAnsi="Arial" w:cs="Arial"/>
          <w:b/>
          <w:bCs/>
          <w:sz w:val="24"/>
          <w:szCs w:val="24"/>
          <w:lang w:val="it-IT"/>
        </w:rPr>
      </w:pPr>
    </w:p>
    <w:p w14:paraId="73A57625" w14:textId="77777777" w:rsidR="00EF6880" w:rsidRDefault="00EF6880" w:rsidP="008C1F77">
      <w:pPr>
        <w:pStyle w:val="NoSpacing"/>
        <w:jc w:val="both"/>
        <w:rPr>
          <w:rFonts w:ascii="Arial" w:hAnsi="Arial" w:cs="Arial"/>
          <w:b/>
          <w:bCs/>
          <w:sz w:val="24"/>
          <w:szCs w:val="24"/>
          <w:lang w:val="it-IT"/>
        </w:rPr>
      </w:pPr>
    </w:p>
    <w:p w14:paraId="2E07CDA9" w14:textId="77777777" w:rsidR="00EF6880" w:rsidRDefault="00EF6880" w:rsidP="008C1F77">
      <w:pPr>
        <w:pStyle w:val="NoSpacing"/>
        <w:jc w:val="both"/>
        <w:rPr>
          <w:rFonts w:ascii="Arial" w:hAnsi="Arial" w:cs="Arial"/>
          <w:b/>
          <w:bCs/>
          <w:sz w:val="24"/>
          <w:szCs w:val="24"/>
          <w:lang w:val="it-IT"/>
        </w:rPr>
      </w:pPr>
    </w:p>
    <w:p w14:paraId="0FD623CA" w14:textId="2DB258DC" w:rsidR="008C1F77" w:rsidRPr="00CD3885" w:rsidRDefault="008C1F77" w:rsidP="008C1F77">
      <w:pPr>
        <w:pStyle w:val="NoSpacing"/>
        <w:jc w:val="both"/>
        <w:rPr>
          <w:rFonts w:ascii="Arial" w:hAnsi="Arial" w:cs="Arial"/>
          <w:b/>
          <w:bCs/>
          <w:sz w:val="24"/>
          <w:szCs w:val="24"/>
          <w:lang w:val="it-IT"/>
        </w:rPr>
      </w:pPr>
      <w:r w:rsidRPr="00CD3885">
        <w:rPr>
          <w:rFonts w:ascii="Arial" w:hAnsi="Arial" w:cs="Arial"/>
          <w:b/>
          <w:bCs/>
          <w:sz w:val="24"/>
          <w:szCs w:val="24"/>
          <w:lang w:val="it-IT"/>
        </w:rPr>
        <w:lastRenderedPageBreak/>
        <w:t>MEĐUNARODNA SURADNJA</w:t>
      </w:r>
    </w:p>
    <w:p w14:paraId="2527ABAA" w14:textId="77777777" w:rsidR="008C1F77" w:rsidRPr="00CD3885" w:rsidRDefault="008C1F77" w:rsidP="008C1F77">
      <w:pPr>
        <w:pStyle w:val="NoSpacing"/>
        <w:jc w:val="both"/>
        <w:rPr>
          <w:rFonts w:ascii="Arial" w:hAnsi="Arial" w:cs="Arial"/>
          <w:sz w:val="24"/>
          <w:szCs w:val="24"/>
          <w:lang w:val="it-IT"/>
        </w:rPr>
      </w:pPr>
      <w:r w:rsidRPr="00CD3885">
        <w:rPr>
          <w:rFonts w:ascii="Arial" w:hAnsi="Arial" w:cs="Arial"/>
          <w:b/>
          <w:bCs/>
          <w:noProof/>
          <w:sz w:val="24"/>
          <w:szCs w:val="24"/>
        </w:rPr>
        <w:drawing>
          <wp:anchor distT="0" distB="0" distL="114300" distR="114300" simplePos="0" relativeHeight="251667456" behindDoc="1" locked="0" layoutInCell="1" allowOverlap="1" wp14:anchorId="2AA62ABD" wp14:editId="43C26369">
            <wp:simplePos x="0" y="0"/>
            <wp:positionH relativeFrom="margin">
              <wp:align>left</wp:align>
            </wp:positionH>
            <wp:positionV relativeFrom="paragraph">
              <wp:posOffset>24765</wp:posOffset>
            </wp:positionV>
            <wp:extent cx="914400" cy="914400"/>
            <wp:effectExtent l="0" t="0" r="0" b="0"/>
            <wp:wrapTight wrapText="bothSides">
              <wp:wrapPolygon edited="0">
                <wp:start x="0" y="0"/>
                <wp:lineTo x="0" y="21150"/>
                <wp:lineTo x="21150" y="21150"/>
                <wp:lineTo x="21150" y="0"/>
                <wp:lineTo x="0" y="0"/>
              </wp:wrapPolygon>
            </wp:wrapTight>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CD3885">
        <w:rPr>
          <w:rFonts w:ascii="Arial" w:hAnsi="Arial" w:cs="Arial"/>
          <w:sz w:val="24"/>
          <w:szCs w:val="24"/>
          <w:lang w:val="it-IT"/>
        </w:rPr>
        <w:t>Nastavlja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međunarodna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suradnja</w:t>
      </w:r>
      <w:proofErr w:type="spellEnd"/>
      <w:r w:rsidRPr="00CD3885">
        <w:rPr>
          <w:rFonts w:ascii="Arial" w:hAnsi="Arial" w:cs="Arial"/>
          <w:sz w:val="24"/>
          <w:szCs w:val="24"/>
          <w:lang w:val="it-IT"/>
        </w:rPr>
        <w:t xml:space="preserve"> sa </w:t>
      </w:r>
      <w:proofErr w:type="spellStart"/>
      <w:r w:rsidRPr="00CD3885">
        <w:rPr>
          <w:rFonts w:ascii="Arial" w:hAnsi="Arial" w:cs="Arial"/>
          <w:sz w:val="24"/>
          <w:szCs w:val="24"/>
          <w:lang w:val="it-IT"/>
        </w:rPr>
        <w:t>partnerskim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gradovima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kao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što</w:t>
      </w:r>
      <w:proofErr w:type="spellEnd"/>
      <w:r w:rsidRPr="00CD3885">
        <w:rPr>
          <w:rFonts w:ascii="Arial" w:hAnsi="Arial" w:cs="Arial"/>
          <w:sz w:val="24"/>
          <w:szCs w:val="24"/>
          <w:lang w:val="it-IT"/>
        </w:rPr>
        <w:t xml:space="preserve"> su Ravenna (IT), Noci (IT), San Dorligo della Valle (IT), Russi (IT), Greve in Chianti (IT), Postojna (SI), San Canzian d'Isonzo (IT), Villorba (IT) i </w:t>
      </w:r>
      <w:proofErr w:type="spellStart"/>
      <w:r w:rsidRPr="00CD3885">
        <w:rPr>
          <w:rFonts w:ascii="Arial" w:hAnsi="Arial" w:cs="Arial"/>
          <w:sz w:val="24"/>
          <w:szCs w:val="24"/>
          <w:lang w:val="it-IT"/>
        </w:rPr>
        <w:t>mnogi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drugi</w:t>
      </w:r>
      <w:proofErr w:type="spellEnd"/>
      <w:r w:rsidRPr="00CD3885">
        <w:rPr>
          <w:rFonts w:ascii="Arial" w:hAnsi="Arial" w:cs="Arial"/>
          <w:sz w:val="24"/>
          <w:szCs w:val="24"/>
          <w:lang w:val="it-IT"/>
        </w:rPr>
        <w:t>.</w:t>
      </w:r>
    </w:p>
    <w:p w14:paraId="7DF163D5" w14:textId="77777777" w:rsidR="008C1F77" w:rsidRPr="00CD3885" w:rsidRDefault="008C1F77" w:rsidP="008C1F77">
      <w:pPr>
        <w:pStyle w:val="NoSpacing"/>
        <w:jc w:val="both"/>
        <w:rPr>
          <w:rFonts w:ascii="Arial" w:hAnsi="Arial" w:cs="Arial"/>
          <w:sz w:val="24"/>
          <w:szCs w:val="24"/>
          <w:lang w:val="it-IT"/>
        </w:rPr>
      </w:pPr>
      <w:proofErr w:type="spellStart"/>
      <w:r w:rsidRPr="00CD3885">
        <w:rPr>
          <w:rFonts w:ascii="Arial" w:hAnsi="Arial" w:cs="Arial"/>
          <w:sz w:val="24"/>
          <w:szCs w:val="24"/>
          <w:lang w:val="it-IT"/>
        </w:rPr>
        <w:t>Nastavlja</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podržavati</w:t>
      </w:r>
      <w:proofErr w:type="spellEnd"/>
      <w:r w:rsidRPr="00CD3885">
        <w:rPr>
          <w:rFonts w:ascii="Arial" w:hAnsi="Arial" w:cs="Arial"/>
          <w:sz w:val="24"/>
          <w:szCs w:val="24"/>
          <w:lang w:val="it-IT"/>
        </w:rPr>
        <w:t xml:space="preserve"> </w:t>
      </w:r>
      <w:r w:rsidRPr="00CD3885">
        <w:rPr>
          <w:rFonts w:ascii="Arial" w:hAnsi="Arial" w:cs="Arial"/>
          <w:bCs/>
          <w:sz w:val="24"/>
          <w:szCs w:val="24"/>
          <w:lang w:val="it-IT"/>
        </w:rPr>
        <w:t xml:space="preserve">rad </w:t>
      </w:r>
      <w:proofErr w:type="spellStart"/>
      <w:r w:rsidRPr="00CD3885">
        <w:rPr>
          <w:rFonts w:ascii="Arial" w:hAnsi="Arial" w:cs="Arial"/>
          <w:bCs/>
          <w:sz w:val="24"/>
          <w:szCs w:val="24"/>
          <w:lang w:val="it-IT"/>
        </w:rPr>
        <w:t>Agencije</w:t>
      </w:r>
      <w:proofErr w:type="spellEnd"/>
      <w:r w:rsidRPr="00CD3885">
        <w:rPr>
          <w:rFonts w:ascii="Arial" w:hAnsi="Arial" w:cs="Arial"/>
          <w:bCs/>
          <w:sz w:val="24"/>
          <w:szCs w:val="24"/>
          <w:lang w:val="it-IT"/>
        </w:rPr>
        <w:t xml:space="preserve"> </w:t>
      </w:r>
      <w:proofErr w:type="spellStart"/>
      <w:r w:rsidRPr="00CD3885">
        <w:rPr>
          <w:rFonts w:ascii="Arial" w:hAnsi="Arial" w:cs="Arial"/>
          <w:bCs/>
          <w:sz w:val="24"/>
          <w:szCs w:val="24"/>
          <w:lang w:val="it-IT"/>
        </w:rPr>
        <w:t>lokalne</w:t>
      </w:r>
      <w:proofErr w:type="spellEnd"/>
      <w:r w:rsidRPr="00CD3885">
        <w:rPr>
          <w:rFonts w:ascii="Arial" w:hAnsi="Arial" w:cs="Arial"/>
          <w:bCs/>
          <w:sz w:val="24"/>
          <w:szCs w:val="24"/>
          <w:lang w:val="it-IT"/>
        </w:rPr>
        <w:t xml:space="preserve"> </w:t>
      </w:r>
      <w:proofErr w:type="spellStart"/>
      <w:r w:rsidRPr="00CD3885">
        <w:rPr>
          <w:rFonts w:ascii="Arial" w:hAnsi="Arial" w:cs="Arial"/>
          <w:bCs/>
          <w:sz w:val="24"/>
          <w:szCs w:val="24"/>
          <w:lang w:val="it-IT"/>
        </w:rPr>
        <w:t>demokracije</w:t>
      </w:r>
      <w:proofErr w:type="spellEnd"/>
      <w:r w:rsidRPr="00CD3885">
        <w:rPr>
          <w:rFonts w:ascii="Arial" w:hAnsi="Arial" w:cs="Arial"/>
          <w:bCs/>
          <w:sz w:val="24"/>
          <w:szCs w:val="24"/>
          <w:lang w:val="it-IT"/>
        </w:rPr>
        <w:t xml:space="preserve"> i </w:t>
      </w:r>
      <w:proofErr w:type="spellStart"/>
      <w:r w:rsidRPr="00CD3885">
        <w:rPr>
          <w:rFonts w:ascii="Arial" w:hAnsi="Arial" w:cs="Arial"/>
          <w:bCs/>
          <w:sz w:val="24"/>
          <w:szCs w:val="24"/>
          <w:lang w:val="it-IT"/>
        </w:rPr>
        <w:t>volontera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dolaze</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Brtoniglu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putem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programa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European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Voluntary</w:t>
      </w:r>
      <w:proofErr w:type="spellEnd"/>
      <w:r w:rsidRPr="00CD3885">
        <w:rPr>
          <w:rFonts w:ascii="Arial" w:hAnsi="Arial" w:cs="Arial"/>
          <w:sz w:val="24"/>
          <w:szCs w:val="24"/>
          <w:lang w:val="it-IT"/>
        </w:rPr>
        <w:t xml:space="preserve"> Service (EVS).</w:t>
      </w:r>
    </w:p>
    <w:p w14:paraId="308FE2BB" w14:textId="77777777" w:rsidR="008C1F77" w:rsidRPr="00CD3885" w:rsidRDefault="008C1F77" w:rsidP="008C1F77">
      <w:pPr>
        <w:pStyle w:val="NoSpacing"/>
        <w:jc w:val="both"/>
        <w:rPr>
          <w:rFonts w:ascii="Arial" w:hAnsi="Arial" w:cs="Arial"/>
          <w:sz w:val="24"/>
          <w:szCs w:val="24"/>
          <w:highlight w:val="yellow"/>
          <w:lang w:val="it-IT"/>
        </w:rPr>
      </w:pPr>
    </w:p>
    <w:bookmarkEnd w:id="35"/>
    <w:p w14:paraId="2C4C74A7" w14:textId="7C6988C9" w:rsidR="008C1F77" w:rsidRDefault="008C1F77" w:rsidP="008C1F77">
      <w:pPr>
        <w:pStyle w:val="Bezproreda1"/>
        <w:rPr>
          <w:rFonts w:ascii="Arial" w:hAnsi="Arial" w:cs="Arial"/>
          <w:sz w:val="24"/>
          <w:szCs w:val="24"/>
          <w:highlight w:val="yellow"/>
        </w:rPr>
      </w:pPr>
    </w:p>
    <w:p w14:paraId="77B1704A" w14:textId="269FCE49" w:rsidR="00EF6880" w:rsidRDefault="00EF6880" w:rsidP="008C1F77">
      <w:pPr>
        <w:pStyle w:val="Bezproreda1"/>
        <w:rPr>
          <w:rFonts w:ascii="Arial" w:hAnsi="Arial" w:cs="Arial"/>
          <w:sz w:val="24"/>
          <w:szCs w:val="24"/>
          <w:highlight w:val="yellow"/>
        </w:rPr>
      </w:pPr>
    </w:p>
    <w:p w14:paraId="5BB998DD" w14:textId="67B59E61" w:rsidR="00EF6880" w:rsidRDefault="00EF6880" w:rsidP="008C1F77">
      <w:pPr>
        <w:pStyle w:val="Bezproreda1"/>
        <w:rPr>
          <w:rFonts w:ascii="Arial" w:hAnsi="Arial" w:cs="Arial"/>
          <w:sz w:val="24"/>
          <w:szCs w:val="24"/>
          <w:highlight w:val="yellow"/>
        </w:rPr>
      </w:pPr>
    </w:p>
    <w:p w14:paraId="3D89EB2C" w14:textId="77777777" w:rsidR="00EF6880" w:rsidRPr="00CD3885" w:rsidRDefault="00EF6880" w:rsidP="008C1F77">
      <w:pPr>
        <w:pStyle w:val="Bezproreda1"/>
        <w:rPr>
          <w:rFonts w:ascii="Arial" w:hAnsi="Arial" w:cs="Arial"/>
          <w:sz w:val="24"/>
          <w:szCs w:val="24"/>
          <w:highlight w:val="yellow"/>
        </w:rPr>
      </w:pPr>
    </w:p>
    <w:p w14:paraId="0C23EE55" w14:textId="77777777" w:rsidR="008C1F77" w:rsidRPr="00CD3885" w:rsidRDefault="008C1F77" w:rsidP="008C1F77">
      <w:pPr>
        <w:pStyle w:val="Bezproreda1"/>
        <w:rPr>
          <w:rFonts w:ascii="Arial" w:hAnsi="Arial" w:cs="Arial"/>
          <w:sz w:val="24"/>
          <w:szCs w:val="24"/>
          <w:highlight w:val="yellow"/>
        </w:rPr>
      </w:pPr>
    </w:p>
    <w:p w14:paraId="597AE72D" w14:textId="77777777" w:rsidR="008C1F77" w:rsidRPr="00CD3885" w:rsidRDefault="008C1F77" w:rsidP="008C1F77">
      <w:pPr>
        <w:shd w:val="clear" w:color="auto" w:fill="FFFFFF"/>
        <w:spacing w:before="120" w:after="120" w:line="300" w:lineRule="atLeast"/>
        <w:rPr>
          <w:rFonts w:ascii="Arial" w:hAnsi="Arial" w:cs="Arial"/>
          <w:b/>
          <w:bCs/>
          <w:color w:val="000000"/>
          <w:sz w:val="24"/>
          <w:szCs w:val="24"/>
          <w:lang w:val="hr-HR"/>
        </w:rPr>
      </w:pPr>
      <w:bookmarkStart w:id="36" w:name="_Hlk502909798"/>
      <w:r w:rsidRPr="00CD3885">
        <w:rPr>
          <w:rFonts w:ascii="Arial" w:hAnsi="Arial" w:cs="Arial"/>
          <w:b/>
          <w:bCs/>
          <w:color w:val="000000"/>
          <w:sz w:val="24"/>
          <w:szCs w:val="24"/>
          <w:lang w:val="hr-HR"/>
        </w:rPr>
        <w:t>PRORAČUNSKA STAVKA ZALIHE NAČELNIKA</w:t>
      </w:r>
      <w:bookmarkEnd w:id="36"/>
    </w:p>
    <w:p w14:paraId="5B03A14E" w14:textId="77777777" w:rsidR="008C1F77" w:rsidRPr="00CD3885" w:rsidRDefault="008C1F77" w:rsidP="008C1F77">
      <w:pPr>
        <w:shd w:val="clear" w:color="auto" w:fill="FFFFFF"/>
        <w:spacing w:before="120" w:after="120" w:line="300" w:lineRule="atLeast"/>
        <w:rPr>
          <w:rFonts w:ascii="Arial" w:hAnsi="Arial" w:cs="Arial"/>
          <w:b/>
          <w:bCs/>
          <w:color w:val="000000"/>
          <w:sz w:val="24"/>
          <w:szCs w:val="24"/>
          <w:lang w:val="hr-HR"/>
        </w:rPr>
      </w:pPr>
    </w:p>
    <w:p w14:paraId="3550261F" w14:textId="77777777" w:rsidR="008C1F77" w:rsidRPr="00CD3885" w:rsidRDefault="008C1F77" w:rsidP="008C1F77">
      <w:pPr>
        <w:shd w:val="clear" w:color="auto" w:fill="FFFFFF"/>
        <w:spacing w:before="120" w:after="120" w:line="300" w:lineRule="atLeast"/>
        <w:jc w:val="both"/>
        <w:rPr>
          <w:rFonts w:ascii="Arial" w:hAnsi="Arial" w:cs="Arial"/>
          <w:bCs/>
          <w:color w:val="000000"/>
          <w:sz w:val="24"/>
          <w:szCs w:val="24"/>
          <w:lang w:val="hr-HR"/>
        </w:rPr>
      </w:pPr>
      <w:r w:rsidRPr="00CD3885">
        <w:rPr>
          <w:rFonts w:ascii="Arial" w:hAnsi="Arial" w:cs="Arial"/>
          <w:bCs/>
          <w:color w:val="000000"/>
          <w:sz w:val="24"/>
          <w:szCs w:val="24"/>
          <w:lang w:val="hr-HR"/>
        </w:rPr>
        <w:t>U razdoblju od 01. siječnja do 30. lipnja 2022. godine, iz Proračuna Općine Brtonigla-Verteneglio za 2022. godinu, za stavku pozicija br. 326 – Sredstva izdvojena za proračunsku zalihu (38319 – Ostale naknade šteta pravnim i fizičkim osobama), utrošena su sljedeća sredstva:</w:t>
      </w:r>
    </w:p>
    <w:p w14:paraId="5ED3459B" w14:textId="77777777" w:rsidR="008C1F77" w:rsidRPr="00CD3885" w:rsidRDefault="008C1F77" w:rsidP="008C1F77">
      <w:pPr>
        <w:shd w:val="clear" w:color="auto" w:fill="FFFFFF"/>
        <w:spacing w:before="120" w:after="120" w:line="300" w:lineRule="atLeast"/>
        <w:jc w:val="both"/>
        <w:rPr>
          <w:rFonts w:ascii="Arial" w:hAnsi="Arial" w:cs="Arial"/>
          <w:bCs/>
          <w:color w:val="000000"/>
          <w:sz w:val="24"/>
          <w:szCs w:val="24"/>
          <w:lang w:val="hr-HR"/>
        </w:rPr>
      </w:pPr>
      <w:r w:rsidRPr="00CD3885">
        <w:rPr>
          <w:rFonts w:ascii="Arial" w:hAnsi="Arial" w:cs="Arial"/>
          <w:bCs/>
          <w:color w:val="000000"/>
          <w:sz w:val="24"/>
          <w:szCs w:val="24"/>
          <w:lang w:val="hr-HR"/>
        </w:rPr>
        <w:t xml:space="preserve">1. Nabava 5 kotizacija za </w:t>
      </w:r>
      <w:proofErr w:type="spellStart"/>
      <w:r w:rsidRPr="00CD3885">
        <w:rPr>
          <w:rFonts w:ascii="Arial" w:hAnsi="Arial" w:cs="Arial"/>
          <w:bCs/>
          <w:color w:val="000000"/>
          <w:sz w:val="24"/>
          <w:szCs w:val="24"/>
          <w:lang w:val="hr-HR"/>
        </w:rPr>
        <w:t>Wine</w:t>
      </w:r>
      <w:proofErr w:type="spellEnd"/>
      <w:r w:rsidRPr="00CD3885">
        <w:rPr>
          <w:rFonts w:ascii="Arial" w:hAnsi="Arial" w:cs="Arial"/>
          <w:bCs/>
          <w:color w:val="000000"/>
          <w:sz w:val="24"/>
          <w:szCs w:val="24"/>
          <w:lang w:val="hr-HR"/>
        </w:rPr>
        <w:t xml:space="preserve"> &amp; </w:t>
      </w:r>
      <w:proofErr w:type="spellStart"/>
      <w:r w:rsidRPr="00CD3885">
        <w:rPr>
          <w:rFonts w:ascii="Arial" w:hAnsi="Arial" w:cs="Arial"/>
          <w:bCs/>
          <w:color w:val="000000"/>
          <w:sz w:val="24"/>
          <w:szCs w:val="24"/>
          <w:lang w:val="hr-HR"/>
        </w:rPr>
        <w:t>Walk</w:t>
      </w:r>
      <w:proofErr w:type="spellEnd"/>
      <w:r w:rsidRPr="00CD3885">
        <w:rPr>
          <w:rFonts w:ascii="Arial" w:hAnsi="Arial" w:cs="Arial"/>
          <w:bCs/>
          <w:color w:val="000000"/>
          <w:sz w:val="24"/>
          <w:szCs w:val="24"/>
          <w:lang w:val="hr-HR"/>
        </w:rPr>
        <w:t xml:space="preserve"> 2022, na temelju pristigle ponude Turističke zajednice Općine Brtonigla, u skladu sa Odlukom o izravnom ugovaranju usluge kotizacije </w:t>
      </w:r>
      <w:proofErr w:type="spellStart"/>
      <w:r w:rsidRPr="00CD3885">
        <w:rPr>
          <w:rFonts w:ascii="Arial" w:hAnsi="Arial" w:cs="Arial"/>
          <w:bCs/>
          <w:color w:val="000000"/>
          <w:sz w:val="24"/>
          <w:szCs w:val="24"/>
          <w:lang w:val="hr-HR"/>
        </w:rPr>
        <w:t>Wine</w:t>
      </w:r>
      <w:proofErr w:type="spellEnd"/>
      <w:r w:rsidRPr="00CD3885">
        <w:rPr>
          <w:rFonts w:ascii="Arial" w:hAnsi="Arial" w:cs="Arial"/>
          <w:bCs/>
          <w:color w:val="000000"/>
          <w:sz w:val="24"/>
          <w:szCs w:val="24"/>
          <w:lang w:val="hr-HR"/>
        </w:rPr>
        <w:t xml:space="preserve"> &amp; </w:t>
      </w:r>
      <w:proofErr w:type="spellStart"/>
      <w:r w:rsidRPr="00CD3885">
        <w:rPr>
          <w:rFonts w:ascii="Arial" w:hAnsi="Arial" w:cs="Arial"/>
          <w:bCs/>
          <w:color w:val="000000"/>
          <w:sz w:val="24"/>
          <w:szCs w:val="24"/>
          <w:lang w:val="hr-HR"/>
        </w:rPr>
        <w:t>Walk</w:t>
      </w:r>
      <w:proofErr w:type="spellEnd"/>
      <w:r w:rsidRPr="00CD3885">
        <w:rPr>
          <w:rFonts w:ascii="Arial" w:hAnsi="Arial" w:cs="Arial"/>
          <w:bCs/>
          <w:color w:val="000000"/>
          <w:sz w:val="24"/>
          <w:szCs w:val="24"/>
          <w:lang w:val="hr-HR"/>
        </w:rPr>
        <w:t xml:space="preserve"> od 05.05.2022. godine.</w:t>
      </w:r>
    </w:p>
    <w:p w14:paraId="6A223D0C" w14:textId="77777777" w:rsidR="008C1F77" w:rsidRPr="00CD3885" w:rsidRDefault="008C1F77" w:rsidP="008C1F77">
      <w:pPr>
        <w:shd w:val="clear" w:color="auto" w:fill="FFFFFF"/>
        <w:spacing w:before="120" w:after="120" w:line="300" w:lineRule="atLeast"/>
        <w:jc w:val="both"/>
        <w:rPr>
          <w:rFonts w:ascii="Arial" w:hAnsi="Arial" w:cs="Arial"/>
          <w:bCs/>
          <w:color w:val="000000"/>
          <w:sz w:val="24"/>
          <w:szCs w:val="24"/>
          <w:lang w:val="hr-HR"/>
        </w:rPr>
      </w:pPr>
      <w:r w:rsidRPr="00CD3885">
        <w:rPr>
          <w:rFonts w:ascii="Arial" w:hAnsi="Arial" w:cs="Arial"/>
          <w:bCs/>
          <w:color w:val="000000"/>
          <w:sz w:val="24"/>
          <w:szCs w:val="24"/>
          <w:lang w:val="hr-HR"/>
        </w:rPr>
        <w:tab/>
        <w:t>Iznos: 2.500,00 kuna</w:t>
      </w:r>
    </w:p>
    <w:p w14:paraId="3E8CEB39" w14:textId="77777777" w:rsidR="008C1F77" w:rsidRPr="00CD3885" w:rsidRDefault="008C1F77" w:rsidP="008C1F77">
      <w:pPr>
        <w:shd w:val="clear" w:color="auto" w:fill="FFFFFF"/>
        <w:spacing w:before="120" w:after="120" w:line="300" w:lineRule="atLeast"/>
        <w:jc w:val="both"/>
        <w:rPr>
          <w:rFonts w:ascii="Arial" w:hAnsi="Arial" w:cs="Arial"/>
          <w:bCs/>
          <w:color w:val="000000"/>
          <w:sz w:val="24"/>
          <w:szCs w:val="24"/>
          <w:lang w:val="hr-HR"/>
        </w:rPr>
      </w:pPr>
      <w:r w:rsidRPr="00CD3885">
        <w:rPr>
          <w:rFonts w:ascii="Arial" w:hAnsi="Arial" w:cs="Arial"/>
          <w:bCs/>
          <w:color w:val="000000"/>
          <w:sz w:val="24"/>
          <w:szCs w:val="24"/>
          <w:lang w:val="hr-HR"/>
        </w:rPr>
        <w:t xml:space="preserve">2. Dodjela financijskih sredstava </w:t>
      </w:r>
      <w:proofErr w:type="spellStart"/>
      <w:r w:rsidRPr="00CD3885">
        <w:rPr>
          <w:rFonts w:ascii="Arial" w:hAnsi="Arial" w:cs="Arial"/>
          <w:bCs/>
          <w:color w:val="000000"/>
          <w:sz w:val="24"/>
          <w:szCs w:val="24"/>
          <w:lang w:val="hr-HR"/>
        </w:rPr>
        <w:t>Lions</w:t>
      </w:r>
      <w:proofErr w:type="spellEnd"/>
      <w:r w:rsidRPr="00CD3885">
        <w:rPr>
          <w:rFonts w:ascii="Arial" w:hAnsi="Arial" w:cs="Arial"/>
          <w:bCs/>
          <w:color w:val="000000"/>
          <w:sz w:val="24"/>
          <w:szCs w:val="24"/>
          <w:lang w:val="hr-HR"/>
        </w:rPr>
        <w:t xml:space="preserve"> </w:t>
      </w:r>
      <w:proofErr w:type="spellStart"/>
      <w:r w:rsidRPr="00CD3885">
        <w:rPr>
          <w:rFonts w:ascii="Arial" w:hAnsi="Arial" w:cs="Arial"/>
          <w:bCs/>
          <w:color w:val="000000"/>
          <w:sz w:val="24"/>
          <w:szCs w:val="24"/>
          <w:lang w:val="hr-HR"/>
        </w:rPr>
        <w:t>club</w:t>
      </w:r>
      <w:proofErr w:type="spellEnd"/>
      <w:r w:rsidRPr="00CD3885">
        <w:rPr>
          <w:rFonts w:ascii="Arial" w:hAnsi="Arial" w:cs="Arial"/>
          <w:bCs/>
          <w:color w:val="000000"/>
          <w:sz w:val="24"/>
          <w:szCs w:val="24"/>
          <w:lang w:val="hr-HR"/>
        </w:rPr>
        <w:t xml:space="preserve"> Novigrad za nabavu </w:t>
      </w:r>
      <w:proofErr w:type="spellStart"/>
      <w:r w:rsidRPr="00CD3885">
        <w:rPr>
          <w:rFonts w:ascii="Arial" w:hAnsi="Arial" w:cs="Arial"/>
          <w:bCs/>
          <w:color w:val="000000"/>
          <w:sz w:val="24"/>
          <w:szCs w:val="24"/>
          <w:lang w:val="hr-HR"/>
        </w:rPr>
        <w:t>Edufeedbacka</w:t>
      </w:r>
      <w:proofErr w:type="spellEnd"/>
      <w:r w:rsidRPr="00CD3885">
        <w:rPr>
          <w:rFonts w:ascii="Arial" w:hAnsi="Arial" w:cs="Arial"/>
          <w:bCs/>
          <w:color w:val="000000"/>
          <w:sz w:val="24"/>
          <w:szCs w:val="24"/>
          <w:lang w:val="hr-HR"/>
        </w:rPr>
        <w:t xml:space="preserve">  (neinvazivna računalna tehnologija za osobe s problemom koncentracije, ADD i ADHD poremećajem, disleksijom, </w:t>
      </w:r>
      <w:proofErr w:type="spellStart"/>
      <w:r w:rsidRPr="00CD3885">
        <w:rPr>
          <w:rFonts w:ascii="Arial" w:hAnsi="Arial" w:cs="Arial"/>
          <w:bCs/>
          <w:color w:val="000000"/>
          <w:sz w:val="24"/>
          <w:szCs w:val="24"/>
          <w:lang w:val="hr-HR"/>
        </w:rPr>
        <w:t>disfragijom</w:t>
      </w:r>
      <w:proofErr w:type="spellEnd"/>
      <w:r w:rsidRPr="00CD3885">
        <w:rPr>
          <w:rFonts w:ascii="Arial" w:hAnsi="Arial" w:cs="Arial"/>
          <w:bCs/>
          <w:color w:val="000000"/>
          <w:sz w:val="24"/>
          <w:szCs w:val="24"/>
          <w:lang w:val="hr-HR"/>
        </w:rPr>
        <w:t xml:space="preserve"> i autizmom) za osnovne škole u Novigradu, u skladu sa Odlukom o donaciji KLASA: 421-01/22-10/21, URBROJ: 2163-13-04/01-22-2 od 20.06.2022. godine.</w:t>
      </w:r>
    </w:p>
    <w:p w14:paraId="3F28B8D5" w14:textId="77777777" w:rsidR="008C1F77" w:rsidRPr="00CD3885" w:rsidRDefault="008C1F77" w:rsidP="008C1F77">
      <w:pPr>
        <w:shd w:val="clear" w:color="auto" w:fill="FFFFFF"/>
        <w:spacing w:before="120" w:after="120" w:line="300" w:lineRule="atLeast"/>
        <w:jc w:val="both"/>
        <w:rPr>
          <w:rFonts w:ascii="Arial" w:hAnsi="Arial" w:cs="Arial"/>
          <w:bCs/>
          <w:color w:val="000000"/>
          <w:sz w:val="24"/>
          <w:szCs w:val="24"/>
          <w:lang w:val="hr-HR"/>
        </w:rPr>
      </w:pPr>
      <w:r w:rsidRPr="00CD3885">
        <w:rPr>
          <w:rFonts w:ascii="Arial" w:hAnsi="Arial" w:cs="Arial"/>
          <w:bCs/>
          <w:color w:val="000000"/>
          <w:sz w:val="24"/>
          <w:szCs w:val="24"/>
          <w:lang w:val="hr-HR"/>
        </w:rPr>
        <w:tab/>
        <w:t>Iznos: 1.000,00 kuna</w:t>
      </w:r>
    </w:p>
    <w:p w14:paraId="18479607" w14:textId="77777777" w:rsidR="008C1F77" w:rsidRPr="00CD3885" w:rsidRDefault="008C1F77" w:rsidP="008C1F77">
      <w:pPr>
        <w:shd w:val="clear" w:color="auto" w:fill="FFFFFF"/>
        <w:spacing w:before="120" w:after="120" w:line="300" w:lineRule="atLeast"/>
        <w:jc w:val="both"/>
        <w:rPr>
          <w:rFonts w:ascii="Arial" w:hAnsi="Arial" w:cs="Arial"/>
          <w:bCs/>
          <w:color w:val="000000"/>
          <w:sz w:val="24"/>
          <w:szCs w:val="24"/>
          <w:lang w:val="hr-HR"/>
        </w:rPr>
      </w:pPr>
      <w:r w:rsidRPr="00CD3885">
        <w:rPr>
          <w:rFonts w:ascii="Arial" w:hAnsi="Arial" w:cs="Arial"/>
          <w:bCs/>
          <w:color w:val="000000"/>
          <w:sz w:val="24"/>
          <w:szCs w:val="24"/>
          <w:lang w:val="hr-HR"/>
        </w:rPr>
        <w:t>3. Isplata jednokratne potpore za slučaj smrti člana uže obitelji službeniku Jedinstvenog upravnog odjela, u skladu sa Rješenjem KLASA: 121-05/22-50/01, URBROJ: 2163-13-04/01-22-2 od 23.06.2022. godine.</w:t>
      </w:r>
    </w:p>
    <w:p w14:paraId="0D534B6F" w14:textId="77777777" w:rsidR="008C1F77" w:rsidRPr="00CD3885" w:rsidRDefault="008C1F77" w:rsidP="008C1F77">
      <w:pPr>
        <w:shd w:val="clear" w:color="auto" w:fill="FFFFFF"/>
        <w:spacing w:before="120" w:after="120" w:line="300" w:lineRule="atLeast"/>
        <w:jc w:val="both"/>
        <w:rPr>
          <w:rFonts w:ascii="Arial" w:hAnsi="Arial" w:cs="Arial"/>
          <w:bCs/>
          <w:color w:val="000000"/>
          <w:sz w:val="24"/>
          <w:szCs w:val="24"/>
        </w:rPr>
      </w:pPr>
      <w:r w:rsidRPr="00CD3885">
        <w:rPr>
          <w:rFonts w:ascii="Arial" w:hAnsi="Arial" w:cs="Arial"/>
          <w:bCs/>
          <w:color w:val="000000"/>
          <w:sz w:val="24"/>
          <w:szCs w:val="24"/>
          <w:lang w:val="hr-HR"/>
        </w:rPr>
        <w:tab/>
      </w:r>
      <w:proofErr w:type="spellStart"/>
      <w:r w:rsidRPr="00CD3885">
        <w:rPr>
          <w:rFonts w:ascii="Arial" w:hAnsi="Arial" w:cs="Arial"/>
          <w:bCs/>
          <w:color w:val="000000"/>
          <w:sz w:val="24"/>
          <w:szCs w:val="24"/>
        </w:rPr>
        <w:t>Iznos</w:t>
      </w:r>
      <w:proofErr w:type="spellEnd"/>
      <w:r w:rsidRPr="00CD3885">
        <w:rPr>
          <w:rFonts w:ascii="Arial" w:hAnsi="Arial" w:cs="Arial"/>
          <w:bCs/>
          <w:color w:val="000000"/>
          <w:sz w:val="24"/>
          <w:szCs w:val="24"/>
        </w:rPr>
        <w:t xml:space="preserve">: 3.000,00 </w:t>
      </w:r>
      <w:proofErr w:type="spellStart"/>
      <w:r w:rsidRPr="00CD3885">
        <w:rPr>
          <w:rFonts w:ascii="Arial" w:hAnsi="Arial" w:cs="Arial"/>
          <w:bCs/>
          <w:color w:val="000000"/>
          <w:sz w:val="24"/>
          <w:szCs w:val="24"/>
        </w:rPr>
        <w:t>kuna</w:t>
      </w:r>
      <w:proofErr w:type="spellEnd"/>
    </w:p>
    <w:p w14:paraId="4F81A057" w14:textId="77777777" w:rsidR="008C1F77" w:rsidRPr="00CD3885" w:rsidRDefault="008C1F77" w:rsidP="008C1F77">
      <w:pPr>
        <w:shd w:val="clear" w:color="auto" w:fill="FFFFFF"/>
        <w:spacing w:before="120" w:after="120" w:line="300" w:lineRule="atLeast"/>
        <w:jc w:val="both"/>
        <w:rPr>
          <w:rFonts w:ascii="Arial" w:hAnsi="Arial" w:cs="Arial"/>
          <w:bCs/>
          <w:color w:val="000000"/>
          <w:sz w:val="24"/>
          <w:szCs w:val="24"/>
          <w:highlight w:val="yellow"/>
        </w:rPr>
      </w:pPr>
    </w:p>
    <w:p w14:paraId="3AF0FA3B" w14:textId="77777777" w:rsidR="008C1F77" w:rsidRPr="00CD3885" w:rsidRDefault="008C1F77" w:rsidP="008C1F77">
      <w:pPr>
        <w:shd w:val="clear" w:color="auto" w:fill="FFFFFF"/>
        <w:spacing w:before="120" w:after="120" w:line="300" w:lineRule="atLeast"/>
        <w:ind w:left="2832" w:firstLine="708"/>
        <w:jc w:val="center"/>
        <w:rPr>
          <w:rFonts w:ascii="Arial" w:hAnsi="Arial" w:cs="Arial"/>
          <w:bCs/>
          <w:color w:val="000000"/>
          <w:sz w:val="24"/>
          <w:szCs w:val="24"/>
        </w:rPr>
      </w:pPr>
      <w:proofErr w:type="spellStart"/>
      <w:r w:rsidRPr="00CD3885">
        <w:rPr>
          <w:rFonts w:ascii="Arial" w:hAnsi="Arial" w:cs="Arial"/>
          <w:bCs/>
          <w:color w:val="000000"/>
          <w:sz w:val="24"/>
          <w:szCs w:val="24"/>
        </w:rPr>
        <w:t>Sveukupno</w:t>
      </w:r>
      <w:proofErr w:type="spellEnd"/>
      <w:r w:rsidRPr="00CD3885">
        <w:rPr>
          <w:rFonts w:ascii="Arial" w:hAnsi="Arial" w:cs="Arial"/>
          <w:bCs/>
          <w:color w:val="000000"/>
          <w:sz w:val="24"/>
          <w:szCs w:val="24"/>
        </w:rPr>
        <w:t xml:space="preserve">: 6.500,00 </w:t>
      </w:r>
      <w:proofErr w:type="spellStart"/>
      <w:r w:rsidRPr="00CD3885">
        <w:rPr>
          <w:rFonts w:ascii="Arial" w:hAnsi="Arial" w:cs="Arial"/>
          <w:bCs/>
          <w:color w:val="000000"/>
          <w:sz w:val="24"/>
          <w:szCs w:val="24"/>
        </w:rPr>
        <w:t>kuna</w:t>
      </w:r>
      <w:proofErr w:type="spellEnd"/>
      <w:r w:rsidRPr="00CD3885">
        <w:rPr>
          <w:rFonts w:ascii="Arial" w:hAnsi="Arial" w:cs="Arial"/>
          <w:bCs/>
          <w:color w:val="000000"/>
          <w:sz w:val="24"/>
          <w:szCs w:val="24"/>
        </w:rPr>
        <w:t>.</w:t>
      </w:r>
    </w:p>
    <w:p w14:paraId="5932027A" w14:textId="0079A6D1" w:rsidR="008C1F77" w:rsidRPr="00CD3885" w:rsidRDefault="008C1F77" w:rsidP="008C1F77">
      <w:pPr>
        <w:jc w:val="center"/>
        <w:rPr>
          <w:rFonts w:ascii="Arial" w:hAnsi="Arial" w:cs="Arial"/>
          <w:sz w:val="24"/>
          <w:szCs w:val="24"/>
          <w:lang w:val="it-IT"/>
        </w:rPr>
      </w:pPr>
    </w:p>
    <w:p w14:paraId="56014BC2" w14:textId="54176746" w:rsidR="008C1F77" w:rsidRDefault="008C1F77" w:rsidP="008C1F77">
      <w:pPr>
        <w:jc w:val="center"/>
        <w:rPr>
          <w:rFonts w:ascii="Arial" w:hAnsi="Arial" w:cs="Arial"/>
          <w:sz w:val="24"/>
          <w:szCs w:val="24"/>
          <w:lang w:val="it-IT"/>
        </w:rPr>
      </w:pPr>
    </w:p>
    <w:p w14:paraId="20E1BDB3" w14:textId="6C0BD294" w:rsidR="00EF6880" w:rsidRDefault="00EF6880" w:rsidP="008C1F77">
      <w:pPr>
        <w:jc w:val="center"/>
        <w:rPr>
          <w:rFonts w:ascii="Arial" w:hAnsi="Arial" w:cs="Arial"/>
          <w:sz w:val="24"/>
          <w:szCs w:val="24"/>
          <w:lang w:val="it-IT"/>
        </w:rPr>
      </w:pPr>
    </w:p>
    <w:p w14:paraId="1C9A5A86" w14:textId="77777777" w:rsidR="00EF6880" w:rsidRPr="00CD3885" w:rsidRDefault="00EF6880" w:rsidP="008C1F77">
      <w:pPr>
        <w:jc w:val="center"/>
        <w:rPr>
          <w:rFonts w:ascii="Arial" w:hAnsi="Arial" w:cs="Arial"/>
          <w:sz w:val="24"/>
          <w:szCs w:val="24"/>
          <w:lang w:val="it-IT"/>
        </w:rPr>
      </w:pPr>
    </w:p>
    <w:p w14:paraId="243CEE5D" w14:textId="50912C24" w:rsidR="008C1F77" w:rsidRPr="00CD3885" w:rsidRDefault="008C1F77" w:rsidP="008C1F77">
      <w:pPr>
        <w:pStyle w:val="ListParagraph"/>
        <w:numPr>
          <w:ilvl w:val="0"/>
          <w:numId w:val="18"/>
        </w:numPr>
        <w:jc w:val="center"/>
        <w:rPr>
          <w:rFonts w:ascii="Arial" w:hAnsi="Arial" w:cs="Arial"/>
          <w:sz w:val="24"/>
          <w:szCs w:val="24"/>
          <w:lang w:val="it-IT"/>
        </w:rPr>
      </w:pPr>
    </w:p>
    <w:p w14:paraId="6C57506B" w14:textId="6F0FD218" w:rsidR="008C1F77" w:rsidRDefault="008C1F77" w:rsidP="008C1F77">
      <w:pPr>
        <w:jc w:val="center"/>
        <w:rPr>
          <w:rFonts w:ascii="Arial" w:hAnsi="Arial" w:cs="Arial"/>
          <w:sz w:val="24"/>
          <w:szCs w:val="24"/>
          <w:lang w:val="it-IT"/>
        </w:rPr>
      </w:pPr>
    </w:p>
    <w:p w14:paraId="4CFBDE20" w14:textId="0F374AA1" w:rsidR="00EF6880" w:rsidRDefault="00EF6880" w:rsidP="008C1F77">
      <w:pPr>
        <w:jc w:val="center"/>
        <w:rPr>
          <w:rFonts w:ascii="Arial" w:hAnsi="Arial" w:cs="Arial"/>
          <w:sz w:val="24"/>
          <w:szCs w:val="24"/>
          <w:lang w:val="it-IT"/>
        </w:rPr>
      </w:pPr>
    </w:p>
    <w:p w14:paraId="5736CAB8" w14:textId="77777777" w:rsidR="00EF6880" w:rsidRDefault="00EF6880" w:rsidP="008C1F77">
      <w:pPr>
        <w:jc w:val="center"/>
        <w:rPr>
          <w:rFonts w:ascii="Arial" w:hAnsi="Arial" w:cs="Arial"/>
          <w:sz w:val="24"/>
          <w:szCs w:val="24"/>
          <w:lang w:val="it-IT"/>
        </w:rPr>
      </w:pPr>
    </w:p>
    <w:p w14:paraId="169E5B0B" w14:textId="77777777" w:rsidR="00EF6880" w:rsidRPr="00CD3885" w:rsidRDefault="00EF6880" w:rsidP="008C1F77">
      <w:pPr>
        <w:jc w:val="center"/>
        <w:rPr>
          <w:rFonts w:ascii="Arial" w:hAnsi="Arial" w:cs="Arial"/>
          <w:sz w:val="24"/>
          <w:szCs w:val="24"/>
          <w:lang w:val="it-IT"/>
        </w:rPr>
      </w:pPr>
    </w:p>
    <w:p w14:paraId="6A3AE14F" w14:textId="7DA6D555" w:rsidR="008C1F77" w:rsidRPr="00CD3885" w:rsidRDefault="008C1F77" w:rsidP="008C1F77">
      <w:pPr>
        <w:jc w:val="center"/>
        <w:rPr>
          <w:rFonts w:ascii="Arial" w:hAnsi="Arial" w:cs="Arial"/>
          <w:sz w:val="24"/>
          <w:szCs w:val="24"/>
          <w:lang w:val="it-IT"/>
        </w:rPr>
      </w:pPr>
    </w:p>
    <w:p w14:paraId="7DC03C9D" w14:textId="77777777" w:rsidR="000B62C4" w:rsidRDefault="000B62C4" w:rsidP="008C1F77">
      <w:pPr>
        <w:ind w:firstLine="360"/>
        <w:jc w:val="both"/>
        <w:rPr>
          <w:rFonts w:ascii="Arial" w:hAnsi="Arial" w:cs="Arial"/>
          <w:sz w:val="24"/>
          <w:szCs w:val="24"/>
          <w:lang w:val="it-IT"/>
        </w:rPr>
      </w:pPr>
    </w:p>
    <w:p w14:paraId="4D2A9927" w14:textId="77777777" w:rsidR="000B62C4" w:rsidRDefault="000B62C4" w:rsidP="008C1F77">
      <w:pPr>
        <w:ind w:firstLine="360"/>
        <w:jc w:val="both"/>
        <w:rPr>
          <w:rFonts w:ascii="Arial" w:hAnsi="Arial" w:cs="Arial"/>
          <w:sz w:val="24"/>
          <w:szCs w:val="24"/>
          <w:lang w:val="it-IT"/>
        </w:rPr>
      </w:pPr>
    </w:p>
    <w:p w14:paraId="4134CA36" w14:textId="52E242D4" w:rsidR="008C1F77" w:rsidRPr="00CD3885" w:rsidRDefault="008C1F77" w:rsidP="008C1F77">
      <w:pPr>
        <w:ind w:firstLine="360"/>
        <w:jc w:val="both"/>
        <w:rPr>
          <w:rFonts w:ascii="Arial" w:hAnsi="Arial" w:cs="Arial"/>
          <w:sz w:val="24"/>
          <w:szCs w:val="24"/>
          <w:lang w:val="it-IT"/>
        </w:rPr>
      </w:pPr>
      <w:r w:rsidRPr="00CD3885">
        <w:rPr>
          <w:rFonts w:ascii="Arial" w:hAnsi="Arial" w:cs="Arial"/>
          <w:sz w:val="24"/>
          <w:szCs w:val="24"/>
          <w:lang w:val="it-IT"/>
        </w:rPr>
        <w:t xml:space="preserve">Na </w:t>
      </w:r>
      <w:proofErr w:type="spellStart"/>
      <w:r w:rsidRPr="00CD3885">
        <w:rPr>
          <w:rFonts w:ascii="Arial" w:hAnsi="Arial" w:cs="Arial"/>
          <w:sz w:val="24"/>
          <w:szCs w:val="24"/>
          <w:lang w:val="it-IT"/>
        </w:rPr>
        <w:t>temelju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članka</w:t>
      </w:r>
      <w:proofErr w:type="spellEnd"/>
      <w:r w:rsidRPr="00CD3885">
        <w:rPr>
          <w:rFonts w:ascii="Arial" w:hAnsi="Arial" w:cs="Arial"/>
          <w:sz w:val="24"/>
          <w:szCs w:val="24"/>
          <w:lang w:val="it-IT"/>
        </w:rPr>
        <w:t xml:space="preserve"> 16. </w:t>
      </w:r>
      <w:proofErr w:type="spellStart"/>
      <w:r w:rsidRPr="00CD3885">
        <w:rPr>
          <w:rFonts w:ascii="Arial" w:hAnsi="Arial" w:cs="Arial"/>
          <w:sz w:val="24"/>
          <w:szCs w:val="24"/>
          <w:lang w:val="it-IT"/>
        </w:rPr>
        <w:t>stavka</w:t>
      </w:r>
      <w:proofErr w:type="spellEnd"/>
      <w:r w:rsidRPr="00CD3885">
        <w:rPr>
          <w:rFonts w:ascii="Arial" w:hAnsi="Arial" w:cs="Arial"/>
          <w:sz w:val="24"/>
          <w:szCs w:val="24"/>
          <w:lang w:val="it-IT"/>
        </w:rPr>
        <w:t xml:space="preserve"> 1. </w:t>
      </w:r>
      <w:bookmarkStart w:id="37" w:name="_Hlk84927093"/>
      <w:proofErr w:type="spellStart"/>
      <w:r w:rsidRPr="00CD3885">
        <w:rPr>
          <w:rFonts w:ascii="Arial" w:hAnsi="Arial" w:cs="Arial"/>
          <w:sz w:val="24"/>
          <w:szCs w:val="24"/>
          <w:lang w:val="it-IT"/>
        </w:rPr>
        <w:t>Zakona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koncesijama</w:t>
      </w:r>
      <w:proofErr w:type="spellEnd"/>
      <w:r w:rsidRPr="00CD3885">
        <w:rPr>
          <w:rFonts w:ascii="Arial" w:hAnsi="Arial" w:cs="Arial"/>
          <w:sz w:val="24"/>
          <w:szCs w:val="24"/>
          <w:lang w:val="it-IT"/>
        </w:rPr>
        <w:t xml:space="preserve"> </w:t>
      </w:r>
      <w:bookmarkStart w:id="38" w:name="_Hlk84597363"/>
      <w:bookmarkStart w:id="39" w:name="_Hlk77145914"/>
      <w:r w:rsidRPr="00CD3885">
        <w:rPr>
          <w:rFonts w:ascii="Arial" w:hAnsi="Arial" w:cs="Arial"/>
          <w:sz w:val="24"/>
          <w:szCs w:val="24"/>
          <w:lang w:val="it-IT"/>
        </w:rPr>
        <w:t>(“</w:t>
      </w:r>
      <w:proofErr w:type="spellStart"/>
      <w:r w:rsidRPr="00CD3885">
        <w:rPr>
          <w:rFonts w:ascii="Arial" w:hAnsi="Arial" w:cs="Arial"/>
          <w:sz w:val="24"/>
          <w:szCs w:val="24"/>
          <w:lang w:val="it-IT"/>
        </w:rPr>
        <w:t>Narodne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w:t>
      </w:r>
      <w:proofErr w:type="spellEnd"/>
      <w:r w:rsidRPr="00CD3885">
        <w:rPr>
          <w:rFonts w:ascii="Arial" w:hAnsi="Arial" w:cs="Arial"/>
          <w:sz w:val="24"/>
          <w:szCs w:val="24"/>
          <w:lang w:val="it-IT"/>
        </w:rPr>
        <w:t>. 69/17 i 107/20)</w:t>
      </w:r>
      <w:bookmarkEnd w:id="37"/>
      <w:bookmarkEnd w:id="38"/>
      <w:r w:rsidRPr="00CD3885">
        <w:rPr>
          <w:rFonts w:ascii="Arial" w:hAnsi="Arial" w:cs="Arial"/>
          <w:sz w:val="24"/>
          <w:szCs w:val="24"/>
          <w:lang w:val="it-IT"/>
        </w:rPr>
        <w:t xml:space="preserve">, a u </w:t>
      </w:r>
      <w:proofErr w:type="spellStart"/>
      <w:r w:rsidRPr="00CD3885">
        <w:rPr>
          <w:rFonts w:ascii="Arial" w:hAnsi="Arial" w:cs="Arial"/>
          <w:sz w:val="24"/>
          <w:szCs w:val="24"/>
          <w:lang w:val="it-IT"/>
        </w:rPr>
        <w:t>svezi</w:t>
      </w:r>
      <w:proofErr w:type="spellEnd"/>
      <w:r w:rsidRPr="00CD3885">
        <w:rPr>
          <w:rFonts w:ascii="Arial" w:hAnsi="Arial" w:cs="Arial"/>
          <w:sz w:val="24"/>
          <w:szCs w:val="24"/>
          <w:lang w:val="it-IT"/>
        </w:rPr>
        <w:t xml:space="preserve"> sa </w:t>
      </w:r>
      <w:proofErr w:type="spellStart"/>
      <w:r w:rsidRPr="00CD3885">
        <w:rPr>
          <w:rFonts w:ascii="Arial" w:hAnsi="Arial" w:cs="Arial"/>
          <w:sz w:val="24"/>
          <w:szCs w:val="24"/>
          <w:lang w:val="it-IT"/>
        </w:rPr>
        <w:t>člankom</w:t>
      </w:r>
      <w:proofErr w:type="spellEnd"/>
      <w:r w:rsidRPr="00CD3885">
        <w:rPr>
          <w:rFonts w:ascii="Arial" w:hAnsi="Arial" w:cs="Arial"/>
          <w:sz w:val="24"/>
          <w:szCs w:val="24"/>
          <w:lang w:val="it-IT"/>
        </w:rPr>
        <w:t xml:space="preserve"> 45. </w:t>
      </w:r>
      <w:proofErr w:type="spellStart"/>
      <w:r w:rsidRPr="00CD3885">
        <w:rPr>
          <w:rFonts w:ascii="Arial" w:hAnsi="Arial" w:cs="Arial"/>
          <w:sz w:val="24"/>
          <w:szCs w:val="24"/>
          <w:lang w:val="it-IT"/>
        </w:rPr>
        <w:t>Zakona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komunalnom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gospodarstvu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Narodne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br</w:t>
      </w:r>
      <w:proofErr w:type="spellEnd"/>
      <w:r w:rsidRPr="00CD3885">
        <w:rPr>
          <w:rFonts w:ascii="Arial" w:hAnsi="Arial" w:cs="Arial"/>
          <w:sz w:val="24"/>
          <w:szCs w:val="24"/>
          <w:lang w:val="it-IT"/>
        </w:rPr>
        <w:t xml:space="preserve">. 68/18, 110/18 – </w:t>
      </w:r>
      <w:proofErr w:type="spellStart"/>
      <w:r w:rsidRPr="00CD3885">
        <w:rPr>
          <w:rFonts w:ascii="Arial" w:hAnsi="Arial" w:cs="Arial"/>
          <w:sz w:val="24"/>
          <w:szCs w:val="24"/>
          <w:lang w:val="it-IT"/>
        </w:rPr>
        <w:t>Odluka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Ustavnog</w:t>
      </w:r>
      <w:proofErr w:type="spellEnd"/>
      <w:r w:rsidRPr="00CD3885">
        <w:rPr>
          <w:rFonts w:ascii="Arial" w:hAnsi="Arial" w:cs="Arial"/>
          <w:sz w:val="24"/>
          <w:szCs w:val="24"/>
          <w:lang w:val="it-IT"/>
        </w:rPr>
        <w:t xml:space="preserve"> suda </w:t>
      </w:r>
      <w:proofErr w:type="spellStart"/>
      <w:r w:rsidRPr="00CD3885">
        <w:rPr>
          <w:rFonts w:ascii="Arial" w:hAnsi="Arial" w:cs="Arial"/>
          <w:sz w:val="24"/>
          <w:szCs w:val="24"/>
          <w:lang w:val="it-IT"/>
        </w:rPr>
        <w:t>Republike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Hrvatske</w:t>
      </w:r>
      <w:proofErr w:type="spellEnd"/>
      <w:r w:rsidRPr="00CD3885">
        <w:rPr>
          <w:rFonts w:ascii="Arial" w:hAnsi="Arial" w:cs="Arial"/>
          <w:sz w:val="24"/>
          <w:szCs w:val="24"/>
          <w:lang w:val="it-IT"/>
        </w:rPr>
        <w:t xml:space="preserve"> i 32/20), i </w:t>
      </w:r>
      <w:proofErr w:type="spellStart"/>
      <w:r w:rsidRPr="00CD3885">
        <w:rPr>
          <w:rFonts w:ascii="Arial" w:hAnsi="Arial" w:cs="Arial"/>
          <w:sz w:val="24"/>
          <w:szCs w:val="24"/>
          <w:lang w:val="it-IT"/>
        </w:rPr>
        <w:t>članka</w:t>
      </w:r>
      <w:proofErr w:type="spellEnd"/>
      <w:r w:rsidRPr="00CD3885">
        <w:rPr>
          <w:rFonts w:ascii="Arial" w:hAnsi="Arial" w:cs="Arial"/>
          <w:sz w:val="24"/>
          <w:szCs w:val="24"/>
          <w:lang w:val="it-IT"/>
        </w:rPr>
        <w:t xml:space="preserve"> 38. </w:t>
      </w:r>
      <w:bookmarkStart w:id="40" w:name="_Hlk76561299"/>
      <w:proofErr w:type="spellStart"/>
      <w:r w:rsidRPr="00CD3885">
        <w:rPr>
          <w:rFonts w:ascii="Arial" w:hAnsi="Arial" w:cs="Arial"/>
          <w:sz w:val="24"/>
          <w:szCs w:val="24"/>
          <w:lang w:val="it-IT"/>
        </w:rPr>
        <w:t>Statuta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w:t>
      </w:r>
      <w:bookmarkStart w:id="41" w:name="_Hlk77141855"/>
      <w:r w:rsidRPr="00CD3885">
        <w:rPr>
          <w:rFonts w:ascii="Arial" w:hAnsi="Arial" w:cs="Arial"/>
          <w:sz w:val="24"/>
          <w:szCs w:val="24"/>
          <w:lang w:val="it-IT"/>
        </w:rPr>
        <w:t>(</w:t>
      </w:r>
      <w:proofErr w:type="spellStart"/>
      <w:r w:rsidRPr="00CD3885">
        <w:rPr>
          <w:rFonts w:ascii="Arial" w:hAnsi="Arial" w:cs="Arial"/>
          <w:sz w:val="24"/>
          <w:szCs w:val="24"/>
          <w:lang w:val="it-IT"/>
        </w:rPr>
        <w:t>Službene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novine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w:t>
      </w:r>
      <w:proofErr w:type="spellStart"/>
      <w:r w:rsidRPr="00CD3885">
        <w:rPr>
          <w:rFonts w:ascii="Arial" w:hAnsi="Arial" w:cs="Arial"/>
          <w:sz w:val="24"/>
          <w:szCs w:val="24"/>
          <w:lang w:val="it-IT"/>
        </w:rPr>
        <w:t>br</w:t>
      </w:r>
      <w:proofErr w:type="spellEnd"/>
      <w:r w:rsidRPr="00CD3885">
        <w:rPr>
          <w:rFonts w:ascii="Arial" w:hAnsi="Arial" w:cs="Arial"/>
          <w:sz w:val="24"/>
          <w:szCs w:val="24"/>
          <w:lang w:val="it-IT"/>
        </w:rPr>
        <w:t xml:space="preserve">. 03/18, 03/21 i 07/21 – </w:t>
      </w:r>
      <w:proofErr w:type="spellStart"/>
      <w:r w:rsidRPr="00CD3885">
        <w:rPr>
          <w:rFonts w:ascii="Arial" w:hAnsi="Arial" w:cs="Arial"/>
          <w:sz w:val="24"/>
          <w:szCs w:val="24"/>
          <w:lang w:val="it-IT"/>
        </w:rPr>
        <w:t>pročišćeni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tekst</w:t>
      </w:r>
      <w:proofErr w:type="spellEnd"/>
      <w:r w:rsidRPr="00CD3885">
        <w:rPr>
          <w:rFonts w:ascii="Arial" w:hAnsi="Arial" w:cs="Arial"/>
          <w:sz w:val="24"/>
          <w:szCs w:val="24"/>
          <w:lang w:val="it-IT"/>
        </w:rPr>
        <w:t>)</w:t>
      </w:r>
      <w:bookmarkEnd w:id="39"/>
      <w:bookmarkEnd w:id="40"/>
      <w:bookmarkEnd w:id="41"/>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Općinsko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vijeće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w:t>
      </w:r>
      <w:proofErr w:type="gramStart"/>
      <w:r w:rsidRPr="00CD3885">
        <w:rPr>
          <w:rFonts w:ascii="Arial" w:hAnsi="Arial" w:cs="Arial"/>
          <w:sz w:val="24"/>
          <w:szCs w:val="24"/>
          <w:lang w:val="it-IT"/>
        </w:rPr>
        <w:t xml:space="preserve">Verteneglio  </w:t>
      </w:r>
      <w:proofErr w:type="spellStart"/>
      <w:r w:rsidRPr="00CD3885">
        <w:rPr>
          <w:rFonts w:ascii="Arial" w:hAnsi="Arial" w:cs="Arial"/>
          <w:sz w:val="24"/>
          <w:szCs w:val="24"/>
          <w:lang w:val="it-IT"/>
        </w:rPr>
        <w:t>na</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svojoj</w:t>
      </w:r>
      <w:proofErr w:type="spellEnd"/>
      <w:r w:rsidRPr="00CD3885">
        <w:rPr>
          <w:rFonts w:ascii="Arial" w:hAnsi="Arial" w:cs="Arial"/>
          <w:sz w:val="24"/>
          <w:szCs w:val="24"/>
          <w:lang w:val="it-IT"/>
        </w:rPr>
        <w:t xml:space="preserve"> 11. </w:t>
      </w:r>
      <w:proofErr w:type="spellStart"/>
      <w:r w:rsidRPr="00CD3885">
        <w:rPr>
          <w:rFonts w:ascii="Arial" w:hAnsi="Arial" w:cs="Arial"/>
          <w:sz w:val="24"/>
          <w:szCs w:val="24"/>
          <w:lang w:val="it-IT"/>
        </w:rPr>
        <w:t>sjednici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održanoj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dana</w:t>
      </w:r>
      <w:proofErr w:type="spellEnd"/>
      <w:r w:rsidRPr="00CD3885">
        <w:rPr>
          <w:rFonts w:ascii="Arial" w:hAnsi="Arial" w:cs="Arial"/>
          <w:sz w:val="24"/>
          <w:szCs w:val="24"/>
          <w:lang w:val="it-IT"/>
        </w:rPr>
        <w:t xml:space="preserve"> 18. </w:t>
      </w:r>
      <w:proofErr w:type="spellStart"/>
      <w:r w:rsidRPr="00CD3885">
        <w:rPr>
          <w:rFonts w:ascii="Arial" w:hAnsi="Arial" w:cs="Arial"/>
          <w:sz w:val="24"/>
          <w:szCs w:val="24"/>
          <w:lang w:val="it-IT"/>
        </w:rPr>
        <w:t>listopada</w:t>
      </w:r>
      <w:proofErr w:type="spellEnd"/>
      <w:r w:rsidRPr="00CD3885">
        <w:rPr>
          <w:rFonts w:ascii="Arial" w:hAnsi="Arial" w:cs="Arial"/>
          <w:sz w:val="24"/>
          <w:szCs w:val="24"/>
          <w:lang w:val="it-IT"/>
        </w:rPr>
        <w:t xml:space="preserve"> 2022. godine, </w:t>
      </w:r>
      <w:proofErr w:type="spellStart"/>
      <w:r w:rsidRPr="00CD3885">
        <w:rPr>
          <w:rFonts w:ascii="Arial" w:hAnsi="Arial" w:cs="Arial"/>
          <w:sz w:val="24"/>
          <w:szCs w:val="24"/>
          <w:lang w:val="it-IT"/>
        </w:rPr>
        <w:t>donosi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slijedeću</w:t>
      </w:r>
      <w:proofErr w:type="spellEnd"/>
    </w:p>
    <w:p w14:paraId="213E472C" w14:textId="2FACE4CA" w:rsidR="008C1F77" w:rsidRDefault="008C1F77" w:rsidP="008C1F77">
      <w:pPr>
        <w:ind w:right="85" w:firstLine="720"/>
        <w:jc w:val="both"/>
        <w:rPr>
          <w:rFonts w:ascii="Arial" w:hAnsi="Arial" w:cs="Arial"/>
          <w:sz w:val="24"/>
          <w:szCs w:val="24"/>
          <w:lang w:val="it-IT"/>
        </w:rPr>
      </w:pPr>
    </w:p>
    <w:p w14:paraId="16D1DB3F" w14:textId="25C5C145" w:rsidR="000B62C4" w:rsidRDefault="000B62C4" w:rsidP="008C1F77">
      <w:pPr>
        <w:ind w:right="85" w:firstLine="720"/>
        <w:jc w:val="both"/>
        <w:rPr>
          <w:rFonts w:ascii="Arial" w:hAnsi="Arial" w:cs="Arial"/>
          <w:sz w:val="24"/>
          <w:szCs w:val="24"/>
          <w:lang w:val="it-IT"/>
        </w:rPr>
      </w:pPr>
    </w:p>
    <w:p w14:paraId="2E943687" w14:textId="77777777" w:rsidR="000B62C4" w:rsidRPr="00CD3885" w:rsidRDefault="000B62C4" w:rsidP="008C1F77">
      <w:pPr>
        <w:ind w:right="85" w:firstLine="720"/>
        <w:jc w:val="both"/>
        <w:rPr>
          <w:rFonts w:ascii="Arial" w:hAnsi="Arial" w:cs="Arial"/>
          <w:sz w:val="24"/>
          <w:szCs w:val="24"/>
          <w:lang w:val="it-IT"/>
        </w:rPr>
      </w:pPr>
    </w:p>
    <w:p w14:paraId="6D3D21D9"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 xml:space="preserve">O D L U K U </w:t>
      </w:r>
    </w:p>
    <w:p w14:paraId="5D486AE1"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 xml:space="preserve">o </w:t>
      </w:r>
      <w:proofErr w:type="spellStart"/>
      <w:r w:rsidRPr="00CD3885">
        <w:rPr>
          <w:rFonts w:ascii="Arial" w:hAnsi="Arial" w:cs="Arial"/>
          <w:b/>
          <w:sz w:val="24"/>
          <w:szCs w:val="24"/>
          <w:lang w:val="it-IT"/>
        </w:rPr>
        <w:t>imenovanju</w:t>
      </w:r>
      <w:proofErr w:type="spellEnd"/>
      <w:r w:rsidRPr="00CD3885">
        <w:rPr>
          <w:rFonts w:ascii="Arial" w:hAnsi="Arial" w:cs="Arial"/>
          <w:b/>
          <w:sz w:val="24"/>
          <w:szCs w:val="24"/>
          <w:lang w:val="it-IT"/>
        </w:rPr>
        <w:t xml:space="preserve"> </w:t>
      </w:r>
      <w:bookmarkStart w:id="42" w:name="_Hlk84927202"/>
      <w:proofErr w:type="spellStart"/>
      <w:r w:rsidRPr="00CD3885">
        <w:rPr>
          <w:rFonts w:ascii="Arial" w:hAnsi="Arial" w:cs="Arial"/>
          <w:b/>
          <w:sz w:val="24"/>
          <w:szCs w:val="24"/>
          <w:lang w:val="it-IT"/>
        </w:rPr>
        <w:t>Stručnog</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povjerenstva</w:t>
      </w:r>
      <w:proofErr w:type="spellEnd"/>
      <w:r w:rsidRPr="00CD3885">
        <w:rPr>
          <w:rFonts w:ascii="Arial" w:hAnsi="Arial" w:cs="Arial"/>
          <w:b/>
          <w:sz w:val="24"/>
          <w:szCs w:val="24"/>
          <w:lang w:val="it-IT"/>
        </w:rPr>
        <w:t xml:space="preserve"> za </w:t>
      </w:r>
      <w:proofErr w:type="spellStart"/>
      <w:r w:rsidRPr="00CD3885">
        <w:rPr>
          <w:rFonts w:ascii="Arial" w:hAnsi="Arial" w:cs="Arial"/>
          <w:b/>
          <w:sz w:val="24"/>
          <w:szCs w:val="24"/>
          <w:lang w:val="it-IT"/>
        </w:rPr>
        <w:t>dodjelu</w:t>
      </w:r>
      <w:proofErr w:type="spellEnd"/>
    </w:p>
    <w:p w14:paraId="3E392D0E" w14:textId="77777777" w:rsidR="008C1F77" w:rsidRPr="00CD3885" w:rsidRDefault="008C1F77" w:rsidP="008C1F77">
      <w:pPr>
        <w:jc w:val="center"/>
        <w:rPr>
          <w:rFonts w:ascii="Arial" w:hAnsi="Arial" w:cs="Arial"/>
          <w:b/>
          <w:sz w:val="24"/>
          <w:szCs w:val="24"/>
          <w:lang w:val="it-IT"/>
        </w:rPr>
      </w:pPr>
      <w:proofErr w:type="spellStart"/>
      <w:r w:rsidRPr="00CD3885">
        <w:rPr>
          <w:rFonts w:ascii="Arial" w:hAnsi="Arial" w:cs="Arial"/>
          <w:b/>
          <w:sz w:val="24"/>
          <w:szCs w:val="24"/>
          <w:lang w:val="it-IT"/>
        </w:rPr>
        <w:t>koncesije</w:t>
      </w:r>
      <w:proofErr w:type="spellEnd"/>
      <w:r w:rsidRPr="00CD3885">
        <w:rPr>
          <w:rFonts w:ascii="Arial" w:hAnsi="Arial" w:cs="Arial"/>
          <w:b/>
          <w:sz w:val="24"/>
          <w:szCs w:val="24"/>
          <w:lang w:val="it-IT"/>
        </w:rPr>
        <w:t xml:space="preserve"> za </w:t>
      </w:r>
      <w:proofErr w:type="spellStart"/>
      <w:r w:rsidRPr="00CD3885">
        <w:rPr>
          <w:rFonts w:ascii="Arial" w:hAnsi="Arial" w:cs="Arial"/>
          <w:b/>
          <w:sz w:val="24"/>
          <w:szCs w:val="24"/>
          <w:lang w:val="it-IT"/>
        </w:rPr>
        <w:t>obavljanje</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dimnjačarskih</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poslova</w:t>
      </w:r>
      <w:proofErr w:type="spellEnd"/>
    </w:p>
    <w:bookmarkEnd w:id="42"/>
    <w:p w14:paraId="32823A78" w14:textId="77777777" w:rsidR="008C1F77" w:rsidRPr="00CD3885" w:rsidRDefault="008C1F77" w:rsidP="008C1F77">
      <w:pPr>
        <w:jc w:val="center"/>
        <w:rPr>
          <w:rFonts w:ascii="Arial" w:hAnsi="Arial" w:cs="Arial"/>
          <w:b/>
          <w:sz w:val="24"/>
          <w:szCs w:val="24"/>
          <w:lang w:val="it-IT"/>
        </w:rPr>
      </w:pPr>
      <w:proofErr w:type="spellStart"/>
      <w:r w:rsidRPr="00CD3885">
        <w:rPr>
          <w:rFonts w:ascii="Arial" w:hAnsi="Arial" w:cs="Arial"/>
          <w:b/>
          <w:sz w:val="24"/>
          <w:szCs w:val="24"/>
          <w:lang w:val="it-IT"/>
        </w:rPr>
        <w:t>na</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području</w:t>
      </w:r>
      <w:proofErr w:type="spellEnd"/>
      <w:r w:rsidRPr="00CD3885">
        <w:rPr>
          <w:rFonts w:ascii="Arial" w:hAnsi="Arial" w:cs="Arial"/>
          <w:b/>
          <w:sz w:val="24"/>
          <w:szCs w:val="24"/>
          <w:lang w:val="it-IT"/>
        </w:rPr>
        <w:t xml:space="preserve"> </w:t>
      </w:r>
      <w:proofErr w:type="spellStart"/>
      <w:r w:rsidRPr="00CD3885">
        <w:rPr>
          <w:rFonts w:ascii="Arial" w:hAnsi="Arial" w:cs="Arial"/>
          <w:b/>
          <w:sz w:val="24"/>
          <w:szCs w:val="24"/>
          <w:lang w:val="it-IT"/>
        </w:rPr>
        <w:t>Općine</w:t>
      </w:r>
      <w:proofErr w:type="spellEnd"/>
      <w:r w:rsidRPr="00CD3885">
        <w:rPr>
          <w:rFonts w:ascii="Arial" w:hAnsi="Arial" w:cs="Arial"/>
          <w:b/>
          <w:sz w:val="24"/>
          <w:szCs w:val="24"/>
          <w:lang w:val="it-IT"/>
        </w:rPr>
        <w:t xml:space="preserve"> Brtonigla - Verteneglio</w:t>
      </w:r>
    </w:p>
    <w:p w14:paraId="4909D2E7" w14:textId="77777777" w:rsidR="008C1F77" w:rsidRPr="00CD3885" w:rsidRDefault="008C1F77" w:rsidP="008C1F77">
      <w:pPr>
        <w:jc w:val="center"/>
        <w:rPr>
          <w:rFonts w:ascii="Arial" w:hAnsi="Arial" w:cs="Arial"/>
          <w:sz w:val="24"/>
          <w:szCs w:val="24"/>
          <w:lang w:val="it-IT"/>
        </w:rPr>
      </w:pPr>
    </w:p>
    <w:p w14:paraId="18ECC26F" w14:textId="6D1F90C3" w:rsidR="008C1F77" w:rsidRDefault="008C1F77" w:rsidP="008C1F77">
      <w:pPr>
        <w:jc w:val="center"/>
        <w:rPr>
          <w:rFonts w:ascii="Arial" w:hAnsi="Arial" w:cs="Arial"/>
          <w:sz w:val="24"/>
          <w:szCs w:val="24"/>
          <w:lang w:val="it-IT"/>
        </w:rPr>
      </w:pPr>
    </w:p>
    <w:p w14:paraId="6F0173D6" w14:textId="77777777" w:rsidR="000B62C4" w:rsidRPr="00CD3885" w:rsidRDefault="000B62C4" w:rsidP="008C1F77">
      <w:pPr>
        <w:jc w:val="center"/>
        <w:rPr>
          <w:rFonts w:ascii="Arial" w:hAnsi="Arial" w:cs="Arial"/>
          <w:sz w:val="24"/>
          <w:szCs w:val="24"/>
          <w:lang w:val="it-IT"/>
        </w:rPr>
      </w:pPr>
    </w:p>
    <w:p w14:paraId="4DEBDFFC"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I.</w:t>
      </w:r>
    </w:p>
    <w:p w14:paraId="6CFCA135" w14:textId="77777777" w:rsidR="008C1F77" w:rsidRPr="00CD3885" w:rsidRDefault="008C1F77" w:rsidP="008C1F77">
      <w:pPr>
        <w:ind w:firstLine="708"/>
        <w:jc w:val="both"/>
        <w:rPr>
          <w:rFonts w:ascii="Arial" w:hAnsi="Arial" w:cs="Arial"/>
          <w:sz w:val="24"/>
          <w:szCs w:val="24"/>
          <w:lang w:val="it-IT"/>
        </w:rPr>
      </w:pPr>
      <w:proofErr w:type="spellStart"/>
      <w:r w:rsidRPr="00CD3885">
        <w:rPr>
          <w:rFonts w:ascii="Arial" w:hAnsi="Arial" w:cs="Arial"/>
          <w:sz w:val="24"/>
          <w:szCs w:val="24"/>
          <w:lang w:val="it-IT"/>
        </w:rPr>
        <w:t>Ovom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Odlukom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imenuje</w:t>
      </w:r>
      <w:proofErr w:type="spellEnd"/>
      <w:r w:rsidRPr="00CD3885">
        <w:rPr>
          <w:rFonts w:ascii="Arial" w:hAnsi="Arial" w:cs="Arial"/>
          <w:sz w:val="24"/>
          <w:szCs w:val="24"/>
          <w:lang w:val="it-IT"/>
        </w:rPr>
        <w:t xml:space="preserve"> se </w:t>
      </w:r>
      <w:proofErr w:type="spellStart"/>
      <w:r w:rsidRPr="00CD3885">
        <w:rPr>
          <w:rFonts w:ascii="Arial" w:hAnsi="Arial" w:cs="Arial"/>
          <w:sz w:val="24"/>
          <w:szCs w:val="24"/>
          <w:lang w:val="it-IT"/>
        </w:rPr>
        <w:t>Stručno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povjerenstvo</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dodjelu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obavljanje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dimnjačarskih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u </w:t>
      </w:r>
      <w:proofErr w:type="spellStart"/>
      <w:r w:rsidRPr="00CD3885">
        <w:rPr>
          <w:rFonts w:ascii="Arial" w:hAnsi="Arial" w:cs="Arial"/>
          <w:sz w:val="24"/>
          <w:szCs w:val="24"/>
          <w:lang w:val="it-IT"/>
        </w:rPr>
        <w:t>sastavu</w:t>
      </w:r>
      <w:proofErr w:type="spellEnd"/>
      <w:r w:rsidRPr="00CD3885">
        <w:rPr>
          <w:rFonts w:ascii="Arial" w:hAnsi="Arial" w:cs="Arial"/>
          <w:sz w:val="24"/>
          <w:szCs w:val="24"/>
          <w:lang w:val="it-IT"/>
        </w:rPr>
        <w:t>:</w:t>
      </w:r>
    </w:p>
    <w:p w14:paraId="32C16637" w14:textId="77777777" w:rsidR="008C1F77" w:rsidRPr="00CD3885" w:rsidRDefault="008C1F77" w:rsidP="008C1F77">
      <w:pPr>
        <w:rPr>
          <w:rFonts w:ascii="Arial" w:hAnsi="Arial" w:cs="Arial"/>
          <w:sz w:val="24"/>
          <w:szCs w:val="24"/>
          <w:lang w:val="it-IT"/>
        </w:rPr>
      </w:pPr>
    </w:p>
    <w:p w14:paraId="407B1E7A"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1. Morena Brečević Štifanić, mag. </w:t>
      </w:r>
      <w:proofErr w:type="spellStart"/>
      <w:r w:rsidRPr="00CD3885">
        <w:rPr>
          <w:rFonts w:ascii="Arial" w:hAnsi="Arial" w:cs="Arial"/>
          <w:sz w:val="24"/>
          <w:szCs w:val="24"/>
          <w:lang w:val="it-IT"/>
        </w:rPr>
        <w:t>iur</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članica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Povjerenstva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posjeduje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važeći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certifikat</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nabave</w:t>
      </w:r>
      <w:proofErr w:type="spellEnd"/>
      <w:r w:rsidRPr="00CD3885">
        <w:rPr>
          <w:rFonts w:ascii="Arial" w:hAnsi="Arial" w:cs="Arial"/>
          <w:sz w:val="24"/>
          <w:szCs w:val="24"/>
          <w:lang w:val="it-IT"/>
        </w:rPr>
        <w:t xml:space="preserve"> KLASA:406-01/14-05/36 URBROJ: 526-06-02-02-01/1-20-6,</w:t>
      </w:r>
    </w:p>
    <w:p w14:paraId="4E4D07A2"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2. Kristina </w:t>
      </w:r>
      <w:proofErr w:type="spellStart"/>
      <w:r w:rsidRPr="00CD3885">
        <w:rPr>
          <w:rFonts w:ascii="Arial" w:hAnsi="Arial" w:cs="Arial"/>
          <w:sz w:val="24"/>
          <w:szCs w:val="24"/>
          <w:lang w:val="it-IT"/>
        </w:rPr>
        <w:t>Brljavac</w:t>
      </w:r>
      <w:proofErr w:type="spellEnd"/>
      <w:r w:rsidRPr="00CD3885">
        <w:rPr>
          <w:rFonts w:ascii="Arial" w:hAnsi="Arial" w:cs="Arial"/>
          <w:sz w:val="24"/>
          <w:szCs w:val="24"/>
          <w:lang w:val="it-IT"/>
        </w:rPr>
        <w:t xml:space="preserve">, mag. </w:t>
      </w:r>
      <w:proofErr w:type="spellStart"/>
      <w:r w:rsidRPr="00CD3885">
        <w:rPr>
          <w:rFonts w:ascii="Arial" w:hAnsi="Arial" w:cs="Arial"/>
          <w:sz w:val="24"/>
          <w:szCs w:val="24"/>
          <w:lang w:val="it-IT"/>
        </w:rPr>
        <w:t>iur</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članica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Povjerenstva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posjeduje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važeći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certifikat</w:t>
      </w:r>
      <w:proofErr w:type="spellEnd"/>
      <w:r w:rsidRPr="00CD3885">
        <w:rPr>
          <w:rFonts w:ascii="Arial" w:hAnsi="Arial" w:cs="Arial"/>
          <w:sz w:val="24"/>
          <w:szCs w:val="24"/>
          <w:lang w:val="it-IT"/>
        </w:rPr>
        <w:t xml:space="preserve"> </w:t>
      </w:r>
      <w:bookmarkStart w:id="43" w:name="_Hlk84923971"/>
      <w:r w:rsidRPr="00CD3885">
        <w:rPr>
          <w:rFonts w:ascii="Arial" w:hAnsi="Arial" w:cs="Arial"/>
          <w:sz w:val="24"/>
          <w:szCs w:val="24"/>
          <w:lang w:val="it-IT"/>
        </w:rPr>
        <w:t xml:space="preserve">u </w:t>
      </w:r>
      <w:proofErr w:type="spellStart"/>
      <w:r w:rsidRPr="00CD3885">
        <w:rPr>
          <w:rFonts w:ascii="Arial" w:hAnsi="Arial" w:cs="Arial"/>
          <w:sz w:val="24"/>
          <w:szCs w:val="24"/>
          <w:lang w:val="it-IT"/>
        </w:rPr>
        <w:t>području</w:t>
      </w:r>
      <w:proofErr w:type="spellEnd"/>
      <w:r w:rsidRPr="00CD3885">
        <w:rPr>
          <w:rFonts w:ascii="Arial" w:hAnsi="Arial" w:cs="Arial"/>
          <w:sz w:val="24"/>
          <w:szCs w:val="24"/>
          <w:lang w:val="it-IT"/>
        </w:rPr>
        <w:t xml:space="preserve"> </w:t>
      </w:r>
      <w:bookmarkEnd w:id="43"/>
      <w:proofErr w:type="spellStart"/>
      <w:r w:rsidRPr="00CD3885">
        <w:rPr>
          <w:rFonts w:ascii="Arial" w:hAnsi="Arial" w:cs="Arial"/>
          <w:sz w:val="24"/>
          <w:szCs w:val="24"/>
          <w:lang w:val="it-IT"/>
        </w:rPr>
        <w:t>javne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nabave</w:t>
      </w:r>
      <w:proofErr w:type="spellEnd"/>
      <w:r w:rsidRPr="00CD3885">
        <w:rPr>
          <w:rFonts w:ascii="Arial" w:hAnsi="Arial" w:cs="Arial"/>
          <w:sz w:val="24"/>
          <w:szCs w:val="24"/>
          <w:lang w:val="it-IT"/>
        </w:rPr>
        <w:t xml:space="preserve"> KLASA:406-01/15-05/295 URBROJ: 517-08-04-02-03-21-6,</w:t>
      </w:r>
    </w:p>
    <w:p w14:paraId="7C2ABF78"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3. Ivan </w:t>
      </w:r>
      <w:proofErr w:type="spellStart"/>
      <w:r w:rsidRPr="00CD3885">
        <w:rPr>
          <w:rFonts w:ascii="Arial" w:hAnsi="Arial" w:cs="Arial"/>
          <w:sz w:val="24"/>
          <w:szCs w:val="24"/>
          <w:lang w:val="it-IT"/>
        </w:rPr>
        <w:t>Štajerac</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Komunalno</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poljoprivredni</w:t>
      </w:r>
      <w:proofErr w:type="spellEnd"/>
      <w:r w:rsidRPr="00CD3885">
        <w:rPr>
          <w:rFonts w:ascii="Arial" w:hAnsi="Arial" w:cs="Arial"/>
          <w:sz w:val="24"/>
          <w:szCs w:val="24"/>
          <w:lang w:val="it-IT"/>
        </w:rPr>
        <w:t xml:space="preserve"> redar </w:t>
      </w:r>
      <w:proofErr w:type="spellStart"/>
      <w:r w:rsidRPr="00CD3885">
        <w:rPr>
          <w:rFonts w:ascii="Arial" w:hAnsi="Arial" w:cs="Arial"/>
          <w:sz w:val="24"/>
          <w:szCs w:val="24"/>
          <w:lang w:val="it-IT"/>
        </w:rPr>
        <w:t>Jedinstvenog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upravnog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odjela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Općine</w:t>
      </w:r>
      <w:proofErr w:type="spellEnd"/>
      <w:r w:rsidRPr="00CD3885">
        <w:rPr>
          <w:rFonts w:ascii="Arial" w:hAnsi="Arial" w:cs="Arial"/>
          <w:sz w:val="24"/>
          <w:szCs w:val="24"/>
          <w:lang w:val="it-IT"/>
        </w:rPr>
        <w:t xml:space="preserve"> Brtonigla – Verteneglio, </w:t>
      </w:r>
      <w:proofErr w:type="spellStart"/>
      <w:r w:rsidRPr="00CD3885">
        <w:rPr>
          <w:rFonts w:ascii="Arial" w:hAnsi="Arial" w:cs="Arial"/>
          <w:sz w:val="24"/>
          <w:szCs w:val="24"/>
          <w:lang w:val="it-IT"/>
        </w:rPr>
        <w:t>predsjednik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Povjerenstva</w:t>
      </w:r>
      <w:proofErr w:type="spellEnd"/>
      <w:r w:rsidRPr="00CD3885">
        <w:rPr>
          <w:rFonts w:ascii="Arial" w:hAnsi="Arial" w:cs="Arial"/>
          <w:sz w:val="24"/>
          <w:szCs w:val="24"/>
          <w:lang w:val="it-IT"/>
        </w:rPr>
        <w:t>,</w:t>
      </w:r>
    </w:p>
    <w:p w14:paraId="0F0054D5"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4. Admir Martinović, </w:t>
      </w:r>
      <w:proofErr w:type="spellStart"/>
      <w:r w:rsidRPr="00CD3885">
        <w:rPr>
          <w:rFonts w:ascii="Arial" w:hAnsi="Arial" w:cs="Arial"/>
          <w:sz w:val="24"/>
          <w:szCs w:val="24"/>
          <w:lang w:val="it-IT"/>
        </w:rPr>
        <w:t>oec</w:t>
      </w:r>
      <w:proofErr w:type="spellEnd"/>
      <w:r w:rsidRPr="00CD3885">
        <w:rPr>
          <w:rFonts w:ascii="Arial" w:hAnsi="Arial" w:cs="Arial"/>
          <w:sz w:val="24"/>
          <w:szCs w:val="24"/>
          <w:lang w:val="it-IT"/>
        </w:rPr>
        <w:t xml:space="preserve">. - </w:t>
      </w:r>
      <w:proofErr w:type="spellStart"/>
      <w:r w:rsidRPr="00CD3885">
        <w:rPr>
          <w:rFonts w:ascii="Arial" w:hAnsi="Arial" w:cs="Arial"/>
          <w:sz w:val="24"/>
          <w:szCs w:val="24"/>
          <w:lang w:val="it-IT"/>
        </w:rPr>
        <w:t>član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Povjerenstva</w:t>
      </w:r>
      <w:proofErr w:type="spellEnd"/>
      <w:r w:rsidRPr="00CD3885">
        <w:rPr>
          <w:rFonts w:ascii="Arial" w:hAnsi="Arial" w:cs="Arial"/>
          <w:sz w:val="24"/>
          <w:szCs w:val="24"/>
          <w:lang w:val="it-IT"/>
        </w:rPr>
        <w:t>,</w:t>
      </w:r>
    </w:p>
    <w:p w14:paraId="1AC33B22"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5. </w:t>
      </w:r>
      <w:r w:rsidRPr="00CD3885">
        <w:rPr>
          <w:rFonts w:ascii="Arial" w:hAnsi="Arial" w:cs="Arial"/>
          <w:bCs/>
          <w:sz w:val="24"/>
          <w:szCs w:val="24"/>
          <w:lang w:val="it-IT"/>
        </w:rPr>
        <w:t xml:space="preserve">Ivan </w:t>
      </w:r>
      <w:proofErr w:type="spellStart"/>
      <w:r w:rsidRPr="00CD3885">
        <w:rPr>
          <w:rFonts w:ascii="Arial" w:hAnsi="Arial" w:cs="Arial"/>
          <w:bCs/>
          <w:sz w:val="24"/>
          <w:szCs w:val="24"/>
          <w:lang w:val="it-IT"/>
        </w:rPr>
        <w:t>Lukež</w:t>
      </w:r>
      <w:proofErr w:type="spellEnd"/>
      <w:r w:rsidRPr="00CD3885">
        <w:rPr>
          <w:rFonts w:ascii="Arial" w:hAnsi="Arial" w:cs="Arial"/>
          <w:bCs/>
          <w:sz w:val="24"/>
          <w:szCs w:val="24"/>
          <w:lang w:val="it-IT"/>
        </w:rPr>
        <w:t xml:space="preserve">, </w:t>
      </w:r>
      <w:proofErr w:type="spellStart"/>
      <w:proofErr w:type="gramStart"/>
      <w:r w:rsidRPr="00CD3885">
        <w:rPr>
          <w:rFonts w:ascii="Arial" w:hAnsi="Arial" w:cs="Arial"/>
          <w:bCs/>
          <w:sz w:val="24"/>
          <w:szCs w:val="24"/>
          <w:lang w:val="it-IT"/>
        </w:rPr>
        <w:t>dipl.ing.stroj</w:t>
      </w:r>
      <w:proofErr w:type="spellEnd"/>
      <w:proofErr w:type="gramEnd"/>
      <w:r w:rsidRPr="00CD3885">
        <w:rPr>
          <w:rFonts w:ascii="Arial" w:hAnsi="Arial" w:cs="Arial"/>
          <w:bCs/>
          <w:sz w:val="24"/>
          <w:szCs w:val="24"/>
          <w:lang w:val="it-IT"/>
        </w:rPr>
        <w:t>.</w:t>
      </w:r>
      <w:r w:rsidRPr="00CD3885">
        <w:rPr>
          <w:rFonts w:ascii="Arial" w:hAnsi="Arial" w:cs="Arial"/>
          <w:sz w:val="24"/>
          <w:szCs w:val="24"/>
          <w:lang w:val="it-IT"/>
        </w:rPr>
        <w:t xml:space="preserve"> - </w:t>
      </w:r>
      <w:proofErr w:type="spellStart"/>
      <w:r w:rsidRPr="00CD3885">
        <w:rPr>
          <w:rFonts w:ascii="Arial" w:hAnsi="Arial" w:cs="Arial"/>
          <w:sz w:val="24"/>
          <w:szCs w:val="24"/>
          <w:lang w:val="it-IT"/>
        </w:rPr>
        <w:t>član</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Povjerenstva</w:t>
      </w:r>
      <w:proofErr w:type="spellEnd"/>
      <w:r w:rsidRPr="00CD3885">
        <w:rPr>
          <w:rFonts w:ascii="Arial" w:hAnsi="Arial" w:cs="Arial"/>
          <w:sz w:val="24"/>
          <w:szCs w:val="24"/>
          <w:lang w:val="it-IT"/>
        </w:rPr>
        <w:t>.</w:t>
      </w:r>
    </w:p>
    <w:p w14:paraId="4EC05354" w14:textId="76425AB6" w:rsidR="008C1F77" w:rsidRDefault="008C1F77" w:rsidP="008C1F77">
      <w:pPr>
        <w:rPr>
          <w:rFonts w:ascii="Arial" w:hAnsi="Arial" w:cs="Arial"/>
          <w:sz w:val="24"/>
          <w:szCs w:val="24"/>
          <w:lang w:val="it-IT"/>
        </w:rPr>
      </w:pPr>
    </w:p>
    <w:p w14:paraId="6A9EE762" w14:textId="77777777" w:rsidR="000B62C4" w:rsidRPr="00CD3885" w:rsidRDefault="000B62C4" w:rsidP="008C1F77">
      <w:pPr>
        <w:rPr>
          <w:rFonts w:ascii="Arial" w:hAnsi="Arial" w:cs="Arial"/>
          <w:sz w:val="24"/>
          <w:szCs w:val="24"/>
          <w:lang w:val="it-IT"/>
        </w:rPr>
      </w:pPr>
    </w:p>
    <w:p w14:paraId="43499E66" w14:textId="77777777" w:rsidR="008C1F77" w:rsidRPr="00CD3885" w:rsidRDefault="008C1F77" w:rsidP="008C1F77">
      <w:pPr>
        <w:jc w:val="center"/>
        <w:rPr>
          <w:rFonts w:ascii="Arial" w:hAnsi="Arial" w:cs="Arial"/>
          <w:b/>
          <w:sz w:val="24"/>
          <w:szCs w:val="24"/>
          <w:lang w:val="it-IT"/>
        </w:rPr>
      </w:pPr>
      <w:r w:rsidRPr="00CD3885">
        <w:rPr>
          <w:rFonts w:ascii="Arial" w:hAnsi="Arial" w:cs="Arial"/>
          <w:b/>
          <w:sz w:val="24"/>
          <w:szCs w:val="24"/>
          <w:lang w:val="it-IT"/>
        </w:rPr>
        <w:t>II.</w:t>
      </w:r>
    </w:p>
    <w:p w14:paraId="7A4E8392" w14:textId="77777777" w:rsidR="008C1F77" w:rsidRPr="00CD3885" w:rsidRDefault="008C1F77" w:rsidP="008C1F77">
      <w:pPr>
        <w:ind w:firstLine="708"/>
        <w:rPr>
          <w:rFonts w:ascii="Arial" w:hAnsi="Arial" w:cs="Arial"/>
          <w:sz w:val="24"/>
          <w:szCs w:val="24"/>
          <w:lang w:val="it-IT"/>
        </w:rPr>
      </w:pPr>
      <w:proofErr w:type="spellStart"/>
      <w:r w:rsidRPr="00CD3885">
        <w:rPr>
          <w:rFonts w:ascii="Arial" w:hAnsi="Arial" w:cs="Arial"/>
          <w:sz w:val="24"/>
          <w:szCs w:val="24"/>
          <w:lang w:val="it-IT"/>
        </w:rPr>
        <w:t>Zadaci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Stručnog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povjerenstva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koncesiju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w:t>
      </w:r>
      <w:proofErr w:type="spellEnd"/>
      <w:r w:rsidRPr="00CD3885">
        <w:rPr>
          <w:rFonts w:ascii="Arial" w:hAnsi="Arial" w:cs="Arial"/>
          <w:sz w:val="24"/>
          <w:szCs w:val="24"/>
          <w:lang w:val="it-IT"/>
        </w:rPr>
        <w:t xml:space="preserve"> ove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su:</w:t>
      </w:r>
    </w:p>
    <w:p w14:paraId="311A740C" w14:textId="77777777" w:rsidR="008C1F77" w:rsidRPr="00CD3885" w:rsidRDefault="008C1F77" w:rsidP="008C1F77">
      <w:pPr>
        <w:rPr>
          <w:rFonts w:ascii="Arial" w:hAnsi="Arial" w:cs="Arial"/>
          <w:sz w:val="24"/>
          <w:szCs w:val="24"/>
          <w:lang w:val="it-IT"/>
        </w:rPr>
      </w:pPr>
    </w:p>
    <w:p w14:paraId="5EE2BB83" w14:textId="77777777" w:rsidR="008C1F77" w:rsidRPr="00CD3885" w:rsidRDefault="008C1F77" w:rsidP="008C1F77">
      <w:pPr>
        <w:pStyle w:val="ListParagraph"/>
        <w:widowControl w:val="0"/>
        <w:numPr>
          <w:ilvl w:val="0"/>
          <w:numId w:val="44"/>
        </w:numPr>
        <w:suppressAutoHyphens/>
        <w:contextualSpacing/>
        <w:jc w:val="both"/>
        <w:rPr>
          <w:rFonts w:ascii="Arial" w:hAnsi="Arial" w:cs="Arial"/>
          <w:sz w:val="24"/>
          <w:szCs w:val="24"/>
          <w:lang w:val="it-IT"/>
        </w:rPr>
      </w:pPr>
      <w:proofErr w:type="spellStart"/>
      <w:r w:rsidRPr="00CD3885">
        <w:rPr>
          <w:rFonts w:ascii="Arial" w:hAnsi="Arial" w:cs="Arial"/>
          <w:sz w:val="24"/>
          <w:szCs w:val="24"/>
          <w:lang w:val="it-IT"/>
        </w:rPr>
        <w:t>suradnja</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davateljem</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izradi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analize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w:t>
      </w:r>
      <w:proofErr w:type="spellEnd"/>
      <w:r w:rsidRPr="00CD3885">
        <w:rPr>
          <w:rFonts w:ascii="Arial" w:hAnsi="Arial" w:cs="Arial"/>
          <w:sz w:val="24"/>
          <w:szCs w:val="24"/>
          <w:lang w:val="it-IT"/>
        </w:rPr>
        <w:t xml:space="preserve"> </w:t>
      </w:r>
      <w:proofErr w:type="spellStart"/>
      <w:proofErr w:type="gramStart"/>
      <w:r w:rsidRPr="00CD3885">
        <w:rPr>
          <w:rFonts w:ascii="Arial" w:hAnsi="Arial" w:cs="Arial"/>
          <w:sz w:val="24"/>
          <w:szCs w:val="24"/>
          <w:lang w:val="it-IT"/>
        </w:rPr>
        <w:t>pripremi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utvrđivanja</w:t>
      </w:r>
      <w:proofErr w:type="spellEnd"/>
      <w:proofErr w:type="gramEnd"/>
      <w:r w:rsidRPr="00CD3885">
        <w:rPr>
          <w:rFonts w:ascii="Arial" w:hAnsi="Arial" w:cs="Arial"/>
          <w:sz w:val="24"/>
          <w:szCs w:val="24"/>
          <w:lang w:val="it-IT"/>
        </w:rPr>
        <w:t xml:space="preserve"> </w:t>
      </w:r>
      <w:proofErr w:type="spellStart"/>
      <w:r w:rsidRPr="00CD3885">
        <w:rPr>
          <w:rFonts w:ascii="Arial" w:hAnsi="Arial" w:cs="Arial"/>
          <w:sz w:val="24"/>
          <w:szCs w:val="24"/>
          <w:lang w:val="it-IT"/>
        </w:rPr>
        <w:t>uvjeta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davanje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izradi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dokumentacije</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nadmetanje</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pri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definiranju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uvjeta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sposobnosti</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kriterija</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odabir</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najpovoljnije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ponude</w:t>
      </w:r>
      <w:proofErr w:type="spellEnd"/>
      <w:r w:rsidRPr="00CD3885">
        <w:rPr>
          <w:rFonts w:ascii="Arial" w:hAnsi="Arial" w:cs="Arial"/>
          <w:sz w:val="24"/>
          <w:szCs w:val="24"/>
          <w:lang w:val="it-IT"/>
        </w:rPr>
        <w:t xml:space="preserve">, </w:t>
      </w:r>
    </w:p>
    <w:p w14:paraId="3B40718C" w14:textId="77777777" w:rsidR="008C1F77" w:rsidRPr="00CD3885" w:rsidRDefault="008C1F77" w:rsidP="008C1F77">
      <w:pPr>
        <w:pStyle w:val="ListParagraph"/>
        <w:widowControl w:val="0"/>
        <w:numPr>
          <w:ilvl w:val="0"/>
          <w:numId w:val="44"/>
        </w:numPr>
        <w:suppressAutoHyphens/>
        <w:contextualSpacing/>
        <w:rPr>
          <w:rFonts w:ascii="Arial" w:hAnsi="Arial" w:cs="Arial"/>
          <w:sz w:val="24"/>
          <w:szCs w:val="24"/>
          <w:lang w:val="it-IT"/>
        </w:rPr>
      </w:pPr>
      <w:proofErr w:type="spellStart"/>
      <w:r w:rsidRPr="00CD3885">
        <w:rPr>
          <w:rFonts w:ascii="Arial" w:hAnsi="Arial" w:cs="Arial"/>
          <w:sz w:val="24"/>
          <w:szCs w:val="24"/>
          <w:lang w:val="it-IT"/>
        </w:rPr>
        <w:t>pregled</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ocjena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pristiglih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ponuda</w:t>
      </w:r>
      <w:proofErr w:type="spellEnd"/>
      <w:r w:rsidRPr="00CD3885">
        <w:rPr>
          <w:rFonts w:ascii="Arial" w:hAnsi="Arial" w:cs="Arial"/>
          <w:sz w:val="24"/>
          <w:szCs w:val="24"/>
          <w:lang w:val="it-IT"/>
        </w:rPr>
        <w:t xml:space="preserve">, u </w:t>
      </w:r>
      <w:proofErr w:type="spellStart"/>
      <w:r w:rsidRPr="00CD3885">
        <w:rPr>
          <w:rFonts w:ascii="Arial" w:hAnsi="Arial" w:cs="Arial"/>
          <w:sz w:val="24"/>
          <w:szCs w:val="24"/>
          <w:lang w:val="it-IT"/>
        </w:rPr>
        <w:t>skladu</w:t>
      </w:r>
      <w:proofErr w:type="spellEnd"/>
      <w:r w:rsidRPr="00CD3885">
        <w:rPr>
          <w:rFonts w:ascii="Arial" w:hAnsi="Arial" w:cs="Arial"/>
          <w:sz w:val="24"/>
          <w:szCs w:val="24"/>
          <w:lang w:val="it-IT"/>
        </w:rPr>
        <w:t xml:space="preserve"> s </w:t>
      </w:r>
      <w:proofErr w:type="spellStart"/>
      <w:r w:rsidRPr="00CD3885">
        <w:rPr>
          <w:rFonts w:ascii="Arial" w:hAnsi="Arial" w:cs="Arial"/>
          <w:sz w:val="24"/>
          <w:szCs w:val="24"/>
          <w:lang w:val="it-IT"/>
        </w:rPr>
        <w:t>pravilima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postupka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w:t>
      </w:r>
    </w:p>
    <w:p w14:paraId="3250E359" w14:textId="77777777" w:rsidR="008C1F77" w:rsidRPr="00CD3885" w:rsidRDefault="008C1F77" w:rsidP="008C1F77">
      <w:pPr>
        <w:pStyle w:val="ListParagraph"/>
        <w:widowControl w:val="0"/>
        <w:numPr>
          <w:ilvl w:val="0"/>
          <w:numId w:val="44"/>
        </w:numPr>
        <w:suppressAutoHyphens/>
        <w:contextualSpacing/>
        <w:jc w:val="both"/>
        <w:rPr>
          <w:rFonts w:ascii="Arial" w:hAnsi="Arial" w:cs="Arial"/>
          <w:sz w:val="24"/>
          <w:szCs w:val="24"/>
          <w:lang w:val="it-IT"/>
        </w:rPr>
      </w:pPr>
      <w:proofErr w:type="spellStart"/>
      <w:r w:rsidRPr="00CD3885">
        <w:rPr>
          <w:rFonts w:ascii="Arial" w:hAnsi="Arial" w:cs="Arial"/>
          <w:sz w:val="24"/>
          <w:szCs w:val="24"/>
          <w:lang w:val="it-IT"/>
        </w:rPr>
        <w:t>prije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sklapanja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ugovora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koncesiji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utvrđivanje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prijedloga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davanju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prijedloga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izmjeni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davanju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prijedloga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poništenju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postupka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prijedloga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izmijeni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odluke</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poništenju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postupka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r w:rsidRPr="00CD3885">
        <w:rPr>
          <w:rFonts w:ascii="Arial" w:hAnsi="Arial" w:cs="Arial"/>
          <w:sz w:val="24"/>
          <w:szCs w:val="24"/>
          <w:lang w:val="it-IT"/>
        </w:rPr>
        <w:t xml:space="preserve"> te </w:t>
      </w:r>
      <w:proofErr w:type="spellStart"/>
      <w:r w:rsidRPr="00CD3885">
        <w:rPr>
          <w:rFonts w:ascii="Arial" w:hAnsi="Arial" w:cs="Arial"/>
          <w:sz w:val="24"/>
          <w:szCs w:val="24"/>
          <w:lang w:val="it-IT"/>
        </w:rPr>
        <w:t>obrazloženja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tih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prijedloga</w:t>
      </w:r>
      <w:proofErr w:type="spellEnd"/>
      <w:r w:rsidRPr="00CD3885">
        <w:rPr>
          <w:rFonts w:ascii="Arial" w:hAnsi="Arial" w:cs="Arial"/>
          <w:sz w:val="24"/>
          <w:szCs w:val="24"/>
          <w:lang w:val="it-IT"/>
        </w:rPr>
        <w:t xml:space="preserve">,   </w:t>
      </w:r>
    </w:p>
    <w:p w14:paraId="642E9EDA" w14:textId="77777777" w:rsidR="008C1F77" w:rsidRPr="00CD3885" w:rsidRDefault="008C1F77" w:rsidP="008C1F77">
      <w:pPr>
        <w:pStyle w:val="ListParagraph"/>
        <w:widowControl w:val="0"/>
        <w:numPr>
          <w:ilvl w:val="0"/>
          <w:numId w:val="44"/>
        </w:numPr>
        <w:suppressAutoHyphens/>
        <w:contextualSpacing/>
        <w:jc w:val="both"/>
        <w:rPr>
          <w:rFonts w:ascii="Arial" w:hAnsi="Arial" w:cs="Arial"/>
          <w:sz w:val="24"/>
          <w:szCs w:val="24"/>
          <w:lang w:val="it-IT"/>
        </w:rPr>
      </w:pPr>
      <w:proofErr w:type="spellStart"/>
      <w:r w:rsidRPr="00CD3885">
        <w:rPr>
          <w:rFonts w:ascii="Arial" w:hAnsi="Arial" w:cs="Arial"/>
          <w:sz w:val="24"/>
          <w:szCs w:val="24"/>
          <w:lang w:val="it-IT"/>
        </w:rPr>
        <w:t>predlaganja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vrste</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vrijednosti</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pojedinog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jamstva</w:t>
      </w:r>
      <w:proofErr w:type="spellEnd"/>
      <w:r w:rsidRPr="00CD3885">
        <w:rPr>
          <w:rFonts w:ascii="Arial" w:hAnsi="Arial" w:cs="Arial"/>
          <w:sz w:val="24"/>
          <w:szCs w:val="24"/>
          <w:lang w:val="it-IT"/>
        </w:rPr>
        <w:t xml:space="preserve">, </w:t>
      </w:r>
    </w:p>
    <w:p w14:paraId="6B910302" w14:textId="77777777" w:rsidR="008C1F77" w:rsidRPr="00CD3885" w:rsidRDefault="008C1F77" w:rsidP="008C1F77">
      <w:pPr>
        <w:pStyle w:val="ListParagraph"/>
        <w:widowControl w:val="0"/>
        <w:numPr>
          <w:ilvl w:val="0"/>
          <w:numId w:val="44"/>
        </w:numPr>
        <w:suppressAutoHyphens/>
        <w:contextualSpacing/>
        <w:rPr>
          <w:rFonts w:ascii="Arial" w:hAnsi="Arial" w:cs="Arial"/>
          <w:sz w:val="24"/>
          <w:szCs w:val="24"/>
          <w:lang w:val="it-IT"/>
        </w:rPr>
      </w:pPr>
      <w:proofErr w:type="spellStart"/>
      <w:r w:rsidRPr="00CD3885">
        <w:rPr>
          <w:rFonts w:ascii="Arial" w:hAnsi="Arial" w:cs="Arial"/>
          <w:sz w:val="24"/>
          <w:szCs w:val="24"/>
          <w:lang w:val="it-IT"/>
        </w:rPr>
        <w:t>obavljanje</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ostalih</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poslova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potrebnih</w:t>
      </w:r>
      <w:proofErr w:type="spellEnd"/>
      <w:r w:rsidRPr="00CD3885">
        <w:rPr>
          <w:rFonts w:ascii="Arial" w:hAnsi="Arial" w:cs="Arial"/>
          <w:sz w:val="24"/>
          <w:szCs w:val="24"/>
          <w:lang w:val="it-IT"/>
        </w:rPr>
        <w:t xml:space="preserve"> za </w:t>
      </w:r>
      <w:proofErr w:type="spellStart"/>
      <w:r w:rsidRPr="00CD3885">
        <w:rPr>
          <w:rFonts w:ascii="Arial" w:hAnsi="Arial" w:cs="Arial"/>
          <w:sz w:val="24"/>
          <w:szCs w:val="24"/>
          <w:lang w:val="it-IT"/>
        </w:rPr>
        <w:t>provedbu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postupka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davanja</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koncesije</w:t>
      </w:r>
      <w:proofErr w:type="spellEnd"/>
    </w:p>
    <w:p w14:paraId="352D608F" w14:textId="77777777" w:rsidR="008C1F77" w:rsidRPr="00CD3885" w:rsidRDefault="008C1F77" w:rsidP="008C1F77">
      <w:pPr>
        <w:rPr>
          <w:rFonts w:ascii="Arial" w:hAnsi="Arial" w:cs="Arial"/>
          <w:sz w:val="24"/>
          <w:szCs w:val="24"/>
          <w:lang w:val="it-IT"/>
        </w:rPr>
      </w:pPr>
    </w:p>
    <w:p w14:paraId="1AD30C29" w14:textId="05059053" w:rsidR="008C1F77" w:rsidRDefault="008C1F77" w:rsidP="000B62C4">
      <w:pPr>
        <w:pStyle w:val="ListParagraph"/>
        <w:widowControl w:val="0"/>
        <w:numPr>
          <w:ilvl w:val="0"/>
          <w:numId w:val="44"/>
        </w:numPr>
        <w:suppressAutoHyphens/>
        <w:contextualSpacing/>
        <w:jc w:val="center"/>
        <w:rPr>
          <w:rFonts w:ascii="Arial" w:hAnsi="Arial" w:cs="Arial"/>
          <w:b/>
          <w:sz w:val="24"/>
          <w:szCs w:val="24"/>
        </w:rPr>
      </w:pPr>
      <w:r w:rsidRPr="00CD3885">
        <w:rPr>
          <w:rFonts w:ascii="Arial" w:hAnsi="Arial" w:cs="Arial"/>
          <w:b/>
          <w:sz w:val="24"/>
          <w:szCs w:val="24"/>
        </w:rPr>
        <w:t>-</w:t>
      </w:r>
      <w:r w:rsidRPr="00CD3885">
        <w:rPr>
          <w:rFonts w:ascii="Arial" w:hAnsi="Arial" w:cs="Arial"/>
          <w:b/>
          <w:sz w:val="24"/>
          <w:szCs w:val="24"/>
        </w:rPr>
        <w:tab/>
        <w:t>-</w:t>
      </w:r>
    </w:p>
    <w:p w14:paraId="417E79FF" w14:textId="0BA7F01A" w:rsidR="000B62C4" w:rsidRDefault="000B62C4" w:rsidP="000B62C4">
      <w:pPr>
        <w:widowControl w:val="0"/>
        <w:suppressAutoHyphens/>
        <w:contextualSpacing/>
        <w:jc w:val="center"/>
        <w:rPr>
          <w:rFonts w:ascii="Arial" w:hAnsi="Arial" w:cs="Arial"/>
          <w:b/>
          <w:sz w:val="24"/>
          <w:szCs w:val="24"/>
        </w:rPr>
      </w:pPr>
    </w:p>
    <w:p w14:paraId="44B2C314" w14:textId="18F2A17F" w:rsidR="000B62C4" w:rsidRDefault="000B62C4" w:rsidP="000B62C4">
      <w:pPr>
        <w:widowControl w:val="0"/>
        <w:suppressAutoHyphens/>
        <w:contextualSpacing/>
        <w:jc w:val="center"/>
        <w:rPr>
          <w:rFonts w:ascii="Arial" w:hAnsi="Arial" w:cs="Arial"/>
          <w:b/>
          <w:sz w:val="24"/>
          <w:szCs w:val="24"/>
        </w:rPr>
      </w:pPr>
    </w:p>
    <w:p w14:paraId="2F2A46B3" w14:textId="03E71866" w:rsidR="000B62C4" w:rsidRDefault="000B62C4" w:rsidP="000B62C4">
      <w:pPr>
        <w:widowControl w:val="0"/>
        <w:suppressAutoHyphens/>
        <w:contextualSpacing/>
        <w:jc w:val="center"/>
        <w:rPr>
          <w:rFonts w:ascii="Arial" w:hAnsi="Arial" w:cs="Arial"/>
          <w:b/>
          <w:sz w:val="24"/>
          <w:szCs w:val="24"/>
        </w:rPr>
      </w:pPr>
    </w:p>
    <w:p w14:paraId="539FAC96" w14:textId="77777777" w:rsidR="000B62C4" w:rsidRPr="000B62C4" w:rsidRDefault="000B62C4" w:rsidP="000B62C4">
      <w:pPr>
        <w:widowControl w:val="0"/>
        <w:suppressAutoHyphens/>
        <w:contextualSpacing/>
        <w:jc w:val="center"/>
        <w:rPr>
          <w:rFonts w:ascii="Arial" w:hAnsi="Arial" w:cs="Arial"/>
          <w:b/>
          <w:sz w:val="24"/>
          <w:szCs w:val="24"/>
        </w:rPr>
      </w:pPr>
    </w:p>
    <w:p w14:paraId="2D86533E" w14:textId="77777777" w:rsidR="008C1F77" w:rsidRPr="00CD3885" w:rsidRDefault="008C1F77" w:rsidP="008C1F77">
      <w:pPr>
        <w:jc w:val="center"/>
        <w:rPr>
          <w:rFonts w:ascii="Arial" w:hAnsi="Arial" w:cs="Arial"/>
          <w:b/>
          <w:sz w:val="24"/>
          <w:szCs w:val="24"/>
        </w:rPr>
      </w:pPr>
    </w:p>
    <w:p w14:paraId="15343CE7" w14:textId="77777777" w:rsidR="008C1F77" w:rsidRPr="00CD3885" w:rsidRDefault="008C1F77" w:rsidP="008C1F77">
      <w:pPr>
        <w:jc w:val="center"/>
        <w:rPr>
          <w:rFonts w:ascii="Arial" w:hAnsi="Arial" w:cs="Arial"/>
          <w:sz w:val="24"/>
          <w:szCs w:val="24"/>
        </w:rPr>
      </w:pPr>
      <w:r w:rsidRPr="00CD3885">
        <w:rPr>
          <w:rFonts w:ascii="Arial" w:hAnsi="Arial" w:cs="Arial"/>
          <w:sz w:val="24"/>
          <w:szCs w:val="24"/>
        </w:rPr>
        <w:t>III.</w:t>
      </w:r>
    </w:p>
    <w:p w14:paraId="1011396C" w14:textId="77777777" w:rsidR="008C1F77" w:rsidRPr="00CD3885" w:rsidRDefault="008C1F77" w:rsidP="008C1F77">
      <w:pPr>
        <w:ind w:firstLine="708"/>
        <w:jc w:val="both"/>
        <w:rPr>
          <w:rFonts w:ascii="Arial" w:hAnsi="Arial" w:cs="Arial"/>
          <w:sz w:val="24"/>
          <w:szCs w:val="24"/>
        </w:rPr>
      </w:pPr>
      <w:r w:rsidRPr="00CD3885">
        <w:rPr>
          <w:rFonts w:ascii="Arial" w:hAnsi="Arial" w:cs="Arial"/>
          <w:sz w:val="24"/>
          <w:szCs w:val="24"/>
        </w:rPr>
        <w:t xml:space="preserve">Ova </w:t>
      </w:r>
      <w:proofErr w:type="spellStart"/>
      <w:r w:rsidRPr="00CD3885">
        <w:rPr>
          <w:rFonts w:ascii="Arial" w:hAnsi="Arial" w:cs="Arial"/>
          <w:sz w:val="24"/>
          <w:szCs w:val="24"/>
        </w:rPr>
        <w:t>Odluka</w:t>
      </w:r>
      <w:proofErr w:type="spellEnd"/>
      <w:r w:rsidRPr="00CD3885">
        <w:rPr>
          <w:rFonts w:ascii="Arial" w:hAnsi="Arial" w:cs="Arial"/>
          <w:sz w:val="24"/>
          <w:szCs w:val="24"/>
        </w:rPr>
        <w:t xml:space="preserve"> stupa </w:t>
      </w:r>
      <w:proofErr w:type="spellStart"/>
      <w:r w:rsidRPr="00CD3885">
        <w:rPr>
          <w:rFonts w:ascii="Arial" w:hAnsi="Arial" w:cs="Arial"/>
          <w:sz w:val="24"/>
          <w:szCs w:val="24"/>
        </w:rPr>
        <w:t>na</w:t>
      </w:r>
      <w:proofErr w:type="spellEnd"/>
      <w:r w:rsidRPr="00CD3885">
        <w:rPr>
          <w:rFonts w:ascii="Arial" w:hAnsi="Arial" w:cs="Arial"/>
          <w:sz w:val="24"/>
          <w:szCs w:val="24"/>
        </w:rPr>
        <w:t xml:space="preserve"> </w:t>
      </w:r>
      <w:proofErr w:type="spellStart"/>
      <w:r w:rsidRPr="00CD3885">
        <w:rPr>
          <w:rFonts w:ascii="Arial" w:hAnsi="Arial" w:cs="Arial"/>
          <w:sz w:val="24"/>
          <w:szCs w:val="24"/>
        </w:rPr>
        <w:t>snagu</w:t>
      </w:r>
      <w:proofErr w:type="spellEnd"/>
      <w:r w:rsidRPr="00CD3885">
        <w:rPr>
          <w:rFonts w:ascii="Arial" w:hAnsi="Arial" w:cs="Arial"/>
          <w:sz w:val="24"/>
          <w:szCs w:val="24"/>
        </w:rPr>
        <w:t xml:space="preserve"> </w:t>
      </w:r>
      <w:proofErr w:type="spellStart"/>
      <w:r w:rsidRPr="00CD3885">
        <w:rPr>
          <w:rFonts w:ascii="Arial" w:hAnsi="Arial" w:cs="Arial"/>
          <w:sz w:val="24"/>
          <w:szCs w:val="24"/>
        </w:rPr>
        <w:t>sljedeći</w:t>
      </w:r>
      <w:proofErr w:type="spellEnd"/>
      <w:r w:rsidRPr="00CD3885">
        <w:rPr>
          <w:rFonts w:ascii="Arial" w:hAnsi="Arial" w:cs="Arial"/>
          <w:sz w:val="24"/>
          <w:szCs w:val="24"/>
        </w:rPr>
        <w:t xml:space="preserve"> dan od dana </w:t>
      </w:r>
      <w:proofErr w:type="spellStart"/>
      <w:r w:rsidRPr="00CD3885">
        <w:rPr>
          <w:rFonts w:ascii="Arial" w:hAnsi="Arial" w:cs="Arial"/>
          <w:sz w:val="24"/>
          <w:szCs w:val="24"/>
        </w:rPr>
        <w:t>objave</w:t>
      </w:r>
      <w:proofErr w:type="spellEnd"/>
      <w:r w:rsidRPr="00CD3885">
        <w:rPr>
          <w:rFonts w:ascii="Arial" w:hAnsi="Arial" w:cs="Arial"/>
          <w:sz w:val="24"/>
          <w:szCs w:val="24"/>
        </w:rPr>
        <w:t xml:space="preserve"> u </w:t>
      </w:r>
      <w:proofErr w:type="spellStart"/>
      <w:r w:rsidRPr="00CD3885">
        <w:rPr>
          <w:rFonts w:ascii="Arial" w:hAnsi="Arial" w:cs="Arial"/>
          <w:sz w:val="24"/>
          <w:szCs w:val="24"/>
        </w:rPr>
        <w:t>Službenim</w:t>
      </w:r>
      <w:proofErr w:type="spellEnd"/>
      <w:r w:rsidRPr="00CD3885">
        <w:rPr>
          <w:rFonts w:ascii="Arial" w:hAnsi="Arial" w:cs="Arial"/>
          <w:sz w:val="24"/>
          <w:szCs w:val="24"/>
        </w:rPr>
        <w:t xml:space="preserve"> </w:t>
      </w:r>
      <w:proofErr w:type="spellStart"/>
      <w:r w:rsidRPr="00CD3885">
        <w:rPr>
          <w:rFonts w:ascii="Arial" w:hAnsi="Arial" w:cs="Arial"/>
          <w:sz w:val="24"/>
          <w:szCs w:val="24"/>
        </w:rPr>
        <w:t>novinama</w:t>
      </w:r>
      <w:proofErr w:type="spellEnd"/>
      <w:r w:rsidRPr="00CD3885">
        <w:rPr>
          <w:rFonts w:ascii="Arial" w:hAnsi="Arial" w:cs="Arial"/>
          <w:sz w:val="24"/>
          <w:szCs w:val="24"/>
        </w:rPr>
        <w:t xml:space="preserve"> </w:t>
      </w:r>
      <w:proofErr w:type="spellStart"/>
      <w:r w:rsidRPr="00CD3885">
        <w:rPr>
          <w:rFonts w:ascii="Arial" w:hAnsi="Arial" w:cs="Arial"/>
          <w:sz w:val="24"/>
          <w:szCs w:val="24"/>
        </w:rPr>
        <w:t>Općine</w:t>
      </w:r>
      <w:proofErr w:type="spellEnd"/>
      <w:r w:rsidRPr="00CD3885">
        <w:rPr>
          <w:rFonts w:ascii="Arial" w:hAnsi="Arial" w:cs="Arial"/>
          <w:sz w:val="24"/>
          <w:szCs w:val="24"/>
        </w:rPr>
        <w:t xml:space="preserve"> Brtonigla - Verteneglio.</w:t>
      </w:r>
    </w:p>
    <w:p w14:paraId="1831E549" w14:textId="77777777" w:rsidR="008C1F77" w:rsidRPr="00CD3885" w:rsidRDefault="008C1F77" w:rsidP="008C1F77">
      <w:pPr>
        <w:rPr>
          <w:rFonts w:ascii="Arial" w:hAnsi="Arial" w:cs="Arial"/>
          <w:sz w:val="24"/>
          <w:szCs w:val="24"/>
        </w:rPr>
      </w:pPr>
    </w:p>
    <w:p w14:paraId="4D35E27B"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KLASA: 363-01/22-10/13</w:t>
      </w:r>
    </w:p>
    <w:p w14:paraId="273E7508"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URBROJ: 2163-13-04/04-22-5</w:t>
      </w:r>
    </w:p>
    <w:p w14:paraId="221C8069" w14:textId="77777777" w:rsidR="008C1F77" w:rsidRPr="00CD3885" w:rsidRDefault="008C1F77" w:rsidP="008C1F77">
      <w:pPr>
        <w:rPr>
          <w:rFonts w:ascii="Arial" w:hAnsi="Arial" w:cs="Arial"/>
          <w:sz w:val="24"/>
          <w:szCs w:val="24"/>
          <w:lang w:val="it-IT"/>
        </w:rPr>
      </w:pPr>
      <w:r w:rsidRPr="00CD3885">
        <w:rPr>
          <w:rFonts w:ascii="Arial" w:hAnsi="Arial" w:cs="Arial"/>
          <w:sz w:val="24"/>
          <w:szCs w:val="24"/>
          <w:lang w:val="it-IT"/>
        </w:rPr>
        <w:t xml:space="preserve">Brtonigla - Verteneglio, 18. </w:t>
      </w:r>
      <w:proofErr w:type="spellStart"/>
      <w:r w:rsidRPr="00CD3885">
        <w:rPr>
          <w:rFonts w:ascii="Arial" w:hAnsi="Arial" w:cs="Arial"/>
          <w:sz w:val="24"/>
          <w:szCs w:val="24"/>
          <w:lang w:val="it-IT"/>
        </w:rPr>
        <w:t>listopada</w:t>
      </w:r>
      <w:proofErr w:type="spellEnd"/>
      <w:r w:rsidRPr="00CD3885">
        <w:rPr>
          <w:rFonts w:ascii="Arial" w:hAnsi="Arial" w:cs="Arial"/>
          <w:sz w:val="24"/>
          <w:szCs w:val="24"/>
          <w:lang w:val="it-IT"/>
        </w:rPr>
        <w:t xml:space="preserve"> 2022. godine</w:t>
      </w:r>
    </w:p>
    <w:p w14:paraId="3A770114" w14:textId="77777777" w:rsidR="008C1F77" w:rsidRPr="00CD3885" w:rsidRDefault="008C1F77" w:rsidP="008C1F77">
      <w:pPr>
        <w:rPr>
          <w:rFonts w:ascii="Arial" w:hAnsi="Arial" w:cs="Arial"/>
          <w:sz w:val="24"/>
          <w:szCs w:val="24"/>
          <w:lang w:val="it-IT"/>
        </w:rPr>
      </w:pPr>
    </w:p>
    <w:p w14:paraId="02713A4E" w14:textId="77777777" w:rsidR="008C1F77" w:rsidRPr="00CD3885" w:rsidRDefault="008C1F77" w:rsidP="008C1F77">
      <w:pPr>
        <w:jc w:val="right"/>
        <w:rPr>
          <w:rFonts w:ascii="Arial" w:hAnsi="Arial" w:cs="Arial"/>
          <w:sz w:val="24"/>
          <w:szCs w:val="24"/>
          <w:lang w:val="it-IT"/>
        </w:rPr>
      </w:pPr>
      <w:r w:rsidRPr="00CD3885">
        <w:rPr>
          <w:rFonts w:ascii="Arial" w:hAnsi="Arial" w:cs="Arial"/>
          <w:sz w:val="24"/>
          <w:szCs w:val="24"/>
          <w:lang w:val="it-IT"/>
        </w:rPr>
        <w:tab/>
      </w:r>
      <w:r w:rsidRPr="00CD3885">
        <w:rPr>
          <w:rFonts w:ascii="Arial" w:hAnsi="Arial" w:cs="Arial"/>
          <w:sz w:val="24"/>
          <w:szCs w:val="24"/>
          <w:lang w:val="it-IT"/>
        </w:rPr>
        <w:tab/>
      </w:r>
      <w:r w:rsidRPr="00CD3885">
        <w:rPr>
          <w:rFonts w:ascii="Arial" w:hAnsi="Arial" w:cs="Arial"/>
          <w:sz w:val="24"/>
          <w:szCs w:val="24"/>
          <w:lang w:val="it-IT"/>
        </w:rPr>
        <w:tab/>
        <w:t xml:space="preserve">                                   </w:t>
      </w:r>
    </w:p>
    <w:p w14:paraId="4CD6743D" w14:textId="77777777" w:rsidR="008C1F77" w:rsidRPr="00CD3885" w:rsidRDefault="008C1F77" w:rsidP="008C1F77">
      <w:pPr>
        <w:jc w:val="right"/>
        <w:rPr>
          <w:rFonts w:ascii="Arial" w:hAnsi="Arial" w:cs="Arial"/>
          <w:sz w:val="24"/>
          <w:szCs w:val="24"/>
          <w:lang w:val="it-IT"/>
        </w:rPr>
      </w:pPr>
    </w:p>
    <w:p w14:paraId="5A3620F4" w14:textId="77777777" w:rsidR="008C1F77" w:rsidRPr="00CD3885" w:rsidRDefault="008C1F77" w:rsidP="008C1F77">
      <w:pPr>
        <w:jc w:val="center"/>
        <w:rPr>
          <w:rFonts w:ascii="Arial" w:hAnsi="Arial" w:cs="Arial"/>
          <w:sz w:val="24"/>
          <w:szCs w:val="24"/>
          <w:lang w:val="it-IT"/>
        </w:rPr>
      </w:pPr>
      <w:r w:rsidRPr="00CD3885">
        <w:rPr>
          <w:rFonts w:ascii="Arial" w:hAnsi="Arial" w:cs="Arial"/>
          <w:sz w:val="24"/>
          <w:szCs w:val="24"/>
          <w:lang w:val="it-IT"/>
        </w:rPr>
        <w:t>OPĆINSKO VIJEĆE OPĆINE BRTONIGLA-VERTENEGLIO</w:t>
      </w:r>
    </w:p>
    <w:p w14:paraId="699B047C" w14:textId="77777777" w:rsidR="008C1F77" w:rsidRPr="00CD3885" w:rsidRDefault="008C1F77" w:rsidP="008C1F77">
      <w:pPr>
        <w:jc w:val="center"/>
        <w:rPr>
          <w:rFonts w:ascii="Arial" w:hAnsi="Arial" w:cs="Arial"/>
          <w:sz w:val="24"/>
          <w:szCs w:val="24"/>
          <w:lang w:val="it-IT"/>
        </w:rPr>
      </w:pPr>
      <w:proofErr w:type="spellStart"/>
      <w:r w:rsidRPr="00CD3885">
        <w:rPr>
          <w:rFonts w:ascii="Arial" w:hAnsi="Arial" w:cs="Arial"/>
          <w:sz w:val="24"/>
          <w:szCs w:val="24"/>
          <w:lang w:val="it-IT"/>
        </w:rPr>
        <w:t>Predsjednik</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Općinskog</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vijeća</w:t>
      </w:r>
      <w:proofErr w:type="spellEnd"/>
    </w:p>
    <w:p w14:paraId="7B07ECB3" w14:textId="04ECE9FB" w:rsidR="008C1F77" w:rsidRPr="00A82187" w:rsidRDefault="008C1F77" w:rsidP="008C1F77">
      <w:pPr>
        <w:jc w:val="center"/>
        <w:rPr>
          <w:rFonts w:ascii="Arial" w:hAnsi="Arial" w:cs="Arial"/>
          <w:sz w:val="24"/>
          <w:szCs w:val="24"/>
          <w:lang w:val="it-IT"/>
        </w:rPr>
      </w:pPr>
      <w:proofErr w:type="spellStart"/>
      <w:r w:rsidRPr="00A82187">
        <w:rPr>
          <w:rFonts w:ascii="Arial" w:hAnsi="Arial" w:cs="Arial"/>
          <w:sz w:val="24"/>
          <w:szCs w:val="24"/>
          <w:lang w:val="it-IT"/>
        </w:rPr>
        <w:t>Željko</w:t>
      </w:r>
      <w:proofErr w:type="spellEnd"/>
      <w:r w:rsidRPr="00A82187">
        <w:rPr>
          <w:rFonts w:ascii="Arial" w:hAnsi="Arial" w:cs="Arial"/>
          <w:sz w:val="24"/>
          <w:szCs w:val="24"/>
          <w:lang w:val="it-IT"/>
        </w:rPr>
        <w:t xml:space="preserve"> </w:t>
      </w:r>
      <w:proofErr w:type="spellStart"/>
      <w:r w:rsidRPr="00A82187">
        <w:rPr>
          <w:rFonts w:ascii="Arial" w:hAnsi="Arial" w:cs="Arial"/>
          <w:sz w:val="24"/>
          <w:szCs w:val="24"/>
          <w:lang w:val="it-IT"/>
        </w:rPr>
        <w:t>Ružić</w:t>
      </w:r>
      <w:proofErr w:type="spellEnd"/>
      <w:r w:rsidR="000B62C4">
        <w:rPr>
          <w:rFonts w:ascii="Arial" w:hAnsi="Arial" w:cs="Arial"/>
          <w:sz w:val="24"/>
          <w:szCs w:val="24"/>
          <w:lang w:val="it-IT"/>
        </w:rPr>
        <w:t xml:space="preserve"> v.r.</w:t>
      </w:r>
    </w:p>
    <w:p w14:paraId="7A107F31" w14:textId="77777777" w:rsidR="008C1F77" w:rsidRPr="00A82187" w:rsidRDefault="008C1F77" w:rsidP="008C1F77">
      <w:pPr>
        <w:jc w:val="right"/>
        <w:rPr>
          <w:rFonts w:ascii="Arial" w:hAnsi="Arial" w:cs="Arial"/>
          <w:sz w:val="24"/>
          <w:szCs w:val="24"/>
          <w:lang w:val="it-IT"/>
        </w:rPr>
      </w:pPr>
    </w:p>
    <w:p w14:paraId="04530CB4" w14:textId="373796B9" w:rsidR="008C1F77" w:rsidRDefault="008C1F77" w:rsidP="008C1F77">
      <w:pPr>
        <w:jc w:val="center"/>
        <w:rPr>
          <w:rFonts w:ascii="Arial" w:hAnsi="Arial" w:cs="Arial"/>
          <w:sz w:val="24"/>
          <w:szCs w:val="24"/>
          <w:lang w:val="it-IT"/>
        </w:rPr>
      </w:pPr>
    </w:p>
    <w:p w14:paraId="6A9E110B" w14:textId="4D00CB08" w:rsidR="008C1F77" w:rsidRDefault="008C1F77" w:rsidP="008C1F77">
      <w:pPr>
        <w:jc w:val="center"/>
        <w:rPr>
          <w:rFonts w:ascii="Arial" w:hAnsi="Arial" w:cs="Arial"/>
          <w:sz w:val="24"/>
          <w:szCs w:val="24"/>
          <w:lang w:val="it-IT"/>
        </w:rPr>
      </w:pPr>
    </w:p>
    <w:p w14:paraId="3279CB4C" w14:textId="0578F0D7" w:rsidR="008C1F77" w:rsidRPr="008C1F77" w:rsidRDefault="008C1F77" w:rsidP="008C1F77">
      <w:pPr>
        <w:pStyle w:val="ListParagraph"/>
        <w:numPr>
          <w:ilvl w:val="0"/>
          <w:numId w:val="18"/>
        </w:numPr>
        <w:jc w:val="center"/>
        <w:rPr>
          <w:rFonts w:ascii="Arial" w:hAnsi="Arial" w:cs="Arial"/>
          <w:sz w:val="24"/>
          <w:szCs w:val="24"/>
          <w:lang w:val="it-IT"/>
        </w:rPr>
      </w:pPr>
    </w:p>
    <w:p w14:paraId="0BBC0D80" w14:textId="6DA061EF" w:rsidR="008C1F77" w:rsidRDefault="008C1F77" w:rsidP="008C1F77">
      <w:pPr>
        <w:jc w:val="center"/>
        <w:rPr>
          <w:rFonts w:ascii="Arial" w:hAnsi="Arial" w:cs="Arial"/>
          <w:sz w:val="24"/>
          <w:szCs w:val="24"/>
          <w:lang w:val="it-IT"/>
        </w:rPr>
      </w:pPr>
    </w:p>
    <w:p w14:paraId="6073EB44" w14:textId="77777777" w:rsidR="000B62C4" w:rsidRDefault="000B62C4" w:rsidP="008C1F77">
      <w:pPr>
        <w:jc w:val="center"/>
        <w:rPr>
          <w:rFonts w:ascii="Arial" w:hAnsi="Arial" w:cs="Arial"/>
          <w:sz w:val="24"/>
          <w:szCs w:val="24"/>
          <w:lang w:val="it-IT"/>
        </w:rPr>
      </w:pPr>
    </w:p>
    <w:p w14:paraId="7486266D" w14:textId="63A48F70" w:rsidR="008C1F77" w:rsidRDefault="008C1F77" w:rsidP="008C1F77">
      <w:pPr>
        <w:ind w:firstLine="708"/>
        <w:rPr>
          <w:rFonts w:ascii="Arial" w:hAnsi="Arial" w:cs="Arial"/>
          <w:sz w:val="24"/>
          <w:szCs w:val="24"/>
          <w:lang w:val="it-IT"/>
        </w:rPr>
      </w:pPr>
      <w:r>
        <w:rPr>
          <w:noProof/>
        </w:rPr>
        <mc:AlternateContent>
          <mc:Choice Requires="wps">
            <w:drawing>
              <wp:inline distT="0" distB="0" distL="0" distR="0" wp14:anchorId="63823DE7" wp14:editId="0588940E">
                <wp:extent cx="3408045" cy="1357630"/>
                <wp:effectExtent l="0" t="0" r="1905" b="0"/>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8C1F77" w14:paraId="0DA00D66" w14:textId="77777777">
                              <w:tc>
                                <w:tcPr>
                                  <w:tcW w:w="612" w:type="dxa"/>
                                  <w:vMerge w:val="restart"/>
                                  <w:shd w:val="clear" w:color="auto" w:fill="auto"/>
                                  <w:vAlign w:val="center"/>
                                </w:tcPr>
                                <w:p w14:paraId="4B8FF603" w14:textId="7D2CE93F" w:rsidR="008C1F77" w:rsidRDefault="008C1F7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537267A1" wp14:editId="23AE9F95">
                                        <wp:extent cx="247650" cy="247650"/>
                                        <wp:effectExtent l="0" t="0" r="0" b="0"/>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6CDDA216" w14:textId="4DB08543" w:rsidR="008C1F77" w:rsidRDefault="008C1F77">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66FE79B5" wp14:editId="38C3E18C">
                                        <wp:extent cx="247650" cy="247650"/>
                                        <wp:effectExtent l="0" t="0" r="0" b="0"/>
                                        <wp:docPr id="19" name="Picture 1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8C1F77" w14:paraId="33E05663" w14:textId="77777777">
                              <w:tc>
                                <w:tcPr>
                                  <w:tcW w:w="612" w:type="dxa"/>
                                  <w:vMerge/>
                                  <w:shd w:val="clear" w:color="auto" w:fill="auto"/>
                                </w:tcPr>
                                <w:p w14:paraId="502EA8A4" w14:textId="77777777" w:rsidR="008C1F77" w:rsidRDefault="008C1F77">
                                  <w:pPr>
                                    <w:autoSpaceDE w:val="0"/>
                                    <w:autoSpaceDN w:val="0"/>
                                    <w:adjustRightInd w:val="0"/>
                                    <w:rPr>
                                      <w:rFonts w:ascii="Calibri" w:eastAsia="Calibri" w:hAnsi="Calibri" w:cs="Calibri"/>
                                      <w:sz w:val="16"/>
                                      <w:szCs w:val="16"/>
                                    </w:rPr>
                                  </w:pPr>
                                </w:p>
                              </w:tc>
                              <w:tc>
                                <w:tcPr>
                                  <w:tcW w:w="5448" w:type="dxa"/>
                                  <w:shd w:val="clear" w:color="auto" w:fill="auto"/>
                                </w:tcPr>
                                <w:p w14:paraId="29088A53"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REPUBLIKA HRVATSKA - REPUBBLICA DI CROAZIA</w:t>
                                  </w:r>
                                </w:p>
                                <w:p w14:paraId="47AF5776"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ISTARSKA ŽUPANIJA - REGIONE ISTRIANA</w:t>
                                  </w:r>
                                </w:p>
                                <w:p w14:paraId="2CBB2462" w14:textId="77777777" w:rsidR="008C1F77" w:rsidRPr="002B6939" w:rsidRDefault="008C1F77">
                                  <w:pPr>
                                    <w:autoSpaceDE w:val="0"/>
                                    <w:autoSpaceDN w:val="0"/>
                                    <w:adjustRightInd w:val="0"/>
                                    <w:rPr>
                                      <w:rFonts w:ascii="Calibri" w:eastAsia="Calibri" w:hAnsi="Calibri" w:cs="Calibri"/>
                                      <w:sz w:val="16"/>
                                      <w:szCs w:val="16"/>
                                      <w:lang w:val="it-IT"/>
                                    </w:rPr>
                                  </w:pPr>
                                  <w:proofErr w:type="spellStart"/>
                                  <w:r w:rsidRPr="002B6939">
                                    <w:rPr>
                                      <w:rFonts w:ascii="Calibri" w:eastAsia="Calibri" w:hAnsi="Calibri" w:cs="Calibri"/>
                                      <w:sz w:val="16"/>
                                      <w:szCs w:val="16"/>
                                      <w:lang w:val="it-IT"/>
                                    </w:rPr>
                                    <w:t>Općina</w:t>
                                  </w:r>
                                  <w:proofErr w:type="spellEnd"/>
                                  <w:r w:rsidRPr="002B6939">
                                    <w:rPr>
                                      <w:rFonts w:ascii="Calibri" w:eastAsia="Calibri" w:hAnsi="Calibri" w:cs="Calibri"/>
                                      <w:sz w:val="16"/>
                                      <w:szCs w:val="16"/>
                                      <w:lang w:val="it-IT"/>
                                    </w:rPr>
                                    <w:t xml:space="preserve"> Brtonigla-Verteneglio - Comune di Brtonigla-Verteneglio</w:t>
                                  </w:r>
                                </w:p>
                                <w:p w14:paraId="226F8744"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OPĆINSKO VIJEĆE - CONSIGLIO COMUNALE</w:t>
                                  </w:r>
                                </w:p>
                                <w:p w14:paraId="2BA4F001"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 xml:space="preserve">52474 Brtonigla-Verteneglio, </w:t>
                                  </w:r>
                                  <w:proofErr w:type="spellStart"/>
                                  <w:r w:rsidRPr="002B6939">
                                    <w:rPr>
                                      <w:rFonts w:ascii="Calibri" w:eastAsia="Calibri" w:hAnsi="Calibri" w:cs="Calibri"/>
                                      <w:sz w:val="16"/>
                                      <w:szCs w:val="16"/>
                                      <w:lang w:val="it-IT"/>
                                    </w:rPr>
                                    <w:t>Trg</w:t>
                                  </w:r>
                                  <w:proofErr w:type="spellEnd"/>
                                  <w:r w:rsidRPr="002B6939">
                                    <w:rPr>
                                      <w:rFonts w:ascii="Calibri" w:eastAsia="Calibri" w:hAnsi="Calibri" w:cs="Calibri"/>
                                      <w:sz w:val="16"/>
                                      <w:szCs w:val="16"/>
                                      <w:lang w:val="it-IT"/>
                                    </w:rPr>
                                    <w:t xml:space="preserve"> </w:t>
                                  </w:r>
                                  <w:proofErr w:type="spellStart"/>
                                  <w:r w:rsidRPr="002B6939">
                                    <w:rPr>
                                      <w:rFonts w:ascii="Calibri" w:eastAsia="Calibri" w:hAnsi="Calibri" w:cs="Calibri"/>
                                      <w:sz w:val="16"/>
                                      <w:szCs w:val="16"/>
                                      <w:lang w:val="it-IT"/>
                                    </w:rPr>
                                    <w:t>Sv</w:t>
                                  </w:r>
                                  <w:proofErr w:type="spellEnd"/>
                                  <w:r w:rsidRPr="002B6939">
                                    <w:rPr>
                                      <w:rFonts w:ascii="Calibri" w:eastAsia="Calibri" w:hAnsi="Calibri" w:cs="Calibri"/>
                                      <w:sz w:val="16"/>
                                      <w:szCs w:val="16"/>
                                      <w:lang w:val="it-IT"/>
                                    </w:rPr>
                                    <w:t xml:space="preserve">. </w:t>
                                  </w:r>
                                  <w:proofErr w:type="spellStart"/>
                                  <w:r w:rsidRPr="002B6939">
                                    <w:rPr>
                                      <w:rFonts w:ascii="Calibri" w:eastAsia="Calibri" w:hAnsi="Calibri" w:cs="Calibri"/>
                                      <w:sz w:val="16"/>
                                      <w:szCs w:val="16"/>
                                      <w:lang w:val="it-IT"/>
                                    </w:rPr>
                                    <w:t>Zenona</w:t>
                                  </w:r>
                                  <w:proofErr w:type="spellEnd"/>
                                  <w:r w:rsidRPr="002B6939">
                                    <w:rPr>
                                      <w:rFonts w:ascii="Calibri" w:eastAsia="Calibri" w:hAnsi="Calibri" w:cs="Calibri"/>
                                      <w:sz w:val="16"/>
                                      <w:szCs w:val="16"/>
                                      <w:lang w:val="it-IT"/>
                                    </w:rPr>
                                    <w:t xml:space="preserve"> / Piazza S. Zenone 1</w:t>
                                  </w:r>
                                </w:p>
                                <w:p w14:paraId="719827F5"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Tel. &amp; Fax: +385 (0)52 774-174</w:t>
                                  </w:r>
                                </w:p>
                                <w:p w14:paraId="7541DAC9"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 xml:space="preserve">E-mail: </w:t>
                                  </w:r>
                                  <w:proofErr w:type="spellStart"/>
                                  <w:r w:rsidRPr="002B6939">
                                    <w:rPr>
                                      <w:rFonts w:ascii="Calibri" w:eastAsia="Calibri" w:hAnsi="Calibri" w:cs="Calibri"/>
                                      <w:sz w:val="16"/>
                                      <w:szCs w:val="16"/>
                                      <w:lang w:val="it-IT"/>
                                    </w:rPr>
                                    <w:t>info@brtonigla-verteneglio.hr</w:t>
                                  </w:r>
                                  <w:proofErr w:type="spellEnd"/>
                                </w:p>
                                <w:p w14:paraId="7A7349BA" w14:textId="77777777" w:rsidR="008C1F77" w:rsidRDefault="008C1F77">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405EEA82" w14:textId="77777777" w:rsidR="008C1F77" w:rsidRPr="00D4581A" w:rsidRDefault="008C1F77" w:rsidP="008C1F7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3823DE7" id="Text Box 22"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j/Ew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ZzI10VVA/EWEIoyDpA9GhBfzNWU9iLLn/dRCoODOfLJF+M10sonqTsVhez8jAS091&#10;6RFWElTJA2fjcRuS4iMdFu5oOI1OtL1UciqZRJbYPH2IqOJLO0W9f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IXL4&#10;/x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1"/>
                        <w:gridCol w:w="4454"/>
                      </w:tblGrid>
                      <w:tr w:rsidR="008C1F77" w14:paraId="0DA00D66" w14:textId="77777777">
                        <w:tc>
                          <w:tcPr>
                            <w:tcW w:w="612" w:type="dxa"/>
                            <w:vMerge w:val="restart"/>
                            <w:shd w:val="clear" w:color="auto" w:fill="auto"/>
                            <w:vAlign w:val="center"/>
                          </w:tcPr>
                          <w:p w14:paraId="4B8FF603" w14:textId="7D2CE93F" w:rsidR="008C1F77" w:rsidRDefault="008C1F7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537267A1" wp14:editId="23AE9F95">
                                  <wp:extent cx="247650" cy="247650"/>
                                  <wp:effectExtent l="0" t="0" r="0" b="0"/>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6CDDA216" w14:textId="4DB08543" w:rsidR="008C1F77" w:rsidRDefault="008C1F77">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66FE79B5" wp14:editId="38C3E18C">
                                  <wp:extent cx="247650" cy="247650"/>
                                  <wp:effectExtent l="0" t="0" r="0" b="0"/>
                                  <wp:docPr id="19" name="Picture 1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8C1F77" w14:paraId="33E05663" w14:textId="77777777">
                        <w:tc>
                          <w:tcPr>
                            <w:tcW w:w="612" w:type="dxa"/>
                            <w:vMerge/>
                            <w:shd w:val="clear" w:color="auto" w:fill="auto"/>
                          </w:tcPr>
                          <w:p w14:paraId="502EA8A4" w14:textId="77777777" w:rsidR="008C1F77" w:rsidRDefault="008C1F77">
                            <w:pPr>
                              <w:autoSpaceDE w:val="0"/>
                              <w:autoSpaceDN w:val="0"/>
                              <w:adjustRightInd w:val="0"/>
                              <w:rPr>
                                <w:rFonts w:ascii="Calibri" w:eastAsia="Calibri" w:hAnsi="Calibri" w:cs="Calibri"/>
                                <w:sz w:val="16"/>
                                <w:szCs w:val="16"/>
                              </w:rPr>
                            </w:pPr>
                          </w:p>
                        </w:tc>
                        <w:tc>
                          <w:tcPr>
                            <w:tcW w:w="5448" w:type="dxa"/>
                            <w:shd w:val="clear" w:color="auto" w:fill="auto"/>
                          </w:tcPr>
                          <w:p w14:paraId="29088A53"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REPUBLIKA HRVATSKA - REPUBBLICA DI CROAZIA</w:t>
                            </w:r>
                          </w:p>
                          <w:p w14:paraId="47AF5776"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ISTARSKA ŽUPANIJA - REGIONE ISTRIANA</w:t>
                            </w:r>
                          </w:p>
                          <w:p w14:paraId="2CBB2462" w14:textId="77777777" w:rsidR="008C1F77" w:rsidRPr="002B6939" w:rsidRDefault="008C1F77">
                            <w:pPr>
                              <w:autoSpaceDE w:val="0"/>
                              <w:autoSpaceDN w:val="0"/>
                              <w:adjustRightInd w:val="0"/>
                              <w:rPr>
                                <w:rFonts w:ascii="Calibri" w:eastAsia="Calibri" w:hAnsi="Calibri" w:cs="Calibri"/>
                                <w:sz w:val="16"/>
                                <w:szCs w:val="16"/>
                                <w:lang w:val="it-IT"/>
                              </w:rPr>
                            </w:pPr>
                            <w:proofErr w:type="spellStart"/>
                            <w:r w:rsidRPr="002B6939">
                              <w:rPr>
                                <w:rFonts w:ascii="Calibri" w:eastAsia="Calibri" w:hAnsi="Calibri" w:cs="Calibri"/>
                                <w:sz w:val="16"/>
                                <w:szCs w:val="16"/>
                                <w:lang w:val="it-IT"/>
                              </w:rPr>
                              <w:t>Općina</w:t>
                            </w:r>
                            <w:proofErr w:type="spellEnd"/>
                            <w:r w:rsidRPr="002B6939">
                              <w:rPr>
                                <w:rFonts w:ascii="Calibri" w:eastAsia="Calibri" w:hAnsi="Calibri" w:cs="Calibri"/>
                                <w:sz w:val="16"/>
                                <w:szCs w:val="16"/>
                                <w:lang w:val="it-IT"/>
                              </w:rPr>
                              <w:t xml:space="preserve"> Brtonigla-Verteneglio - Comune di Brtonigla-Verteneglio</w:t>
                            </w:r>
                          </w:p>
                          <w:p w14:paraId="226F8744"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OPĆINSKO VIJEĆE - CONSIGLIO COMUNALE</w:t>
                            </w:r>
                          </w:p>
                          <w:p w14:paraId="2BA4F001"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 xml:space="preserve">52474 Brtonigla-Verteneglio, </w:t>
                            </w:r>
                            <w:proofErr w:type="spellStart"/>
                            <w:r w:rsidRPr="002B6939">
                              <w:rPr>
                                <w:rFonts w:ascii="Calibri" w:eastAsia="Calibri" w:hAnsi="Calibri" w:cs="Calibri"/>
                                <w:sz w:val="16"/>
                                <w:szCs w:val="16"/>
                                <w:lang w:val="it-IT"/>
                              </w:rPr>
                              <w:t>Trg</w:t>
                            </w:r>
                            <w:proofErr w:type="spellEnd"/>
                            <w:r w:rsidRPr="002B6939">
                              <w:rPr>
                                <w:rFonts w:ascii="Calibri" w:eastAsia="Calibri" w:hAnsi="Calibri" w:cs="Calibri"/>
                                <w:sz w:val="16"/>
                                <w:szCs w:val="16"/>
                                <w:lang w:val="it-IT"/>
                              </w:rPr>
                              <w:t xml:space="preserve"> </w:t>
                            </w:r>
                            <w:proofErr w:type="spellStart"/>
                            <w:r w:rsidRPr="002B6939">
                              <w:rPr>
                                <w:rFonts w:ascii="Calibri" w:eastAsia="Calibri" w:hAnsi="Calibri" w:cs="Calibri"/>
                                <w:sz w:val="16"/>
                                <w:szCs w:val="16"/>
                                <w:lang w:val="it-IT"/>
                              </w:rPr>
                              <w:t>Sv</w:t>
                            </w:r>
                            <w:proofErr w:type="spellEnd"/>
                            <w:r w:rsidRPr="002B6939">
                              <w:rPr>
                                <w:rFonts w:ascii="Calibri" w:eastAsia="Calibri" w:hAnsi="Calibri" w:cs="Calibri"/>
                                <w:sz w:val="16"/>
                                <w:szCs w:val="16"/>
                                <w:lang w:val="it-IT"/>
                              </w:rPr>
                              <w:t xml:space="preserve">. </w:t>
                            </w:r>
                            <w:proofErr w:type="spellStart"/>
                            <w:r w:rsidRPr="002B6939">
                              <w:rPr>
                                <w:rFonts w:ascii="Calibri" w:eastAsia="Calibri" w:hAnsi="Calibri" w:cs="Calibri"/>
                                <w:sz w:val="16"/>
                                <w:szCs w:val="16"/>
                                <w:lang w:val="it-IT"/>
                              </w:rPr>
                              <w:t>Zenona</w:t>
                            </w:r>
                            <w:proofErr w:type="spellEnd"/>
                            <w:r w:rsidRPr="002B6939">
                              <w:rPr>
                                <w:rFonts w:ascii="Calibri" w:eastAsia="Calibri" w:hAnsi="Calibri" w:cs="Calibri"/>
                                <w:sz w:val="16"/>
                                <w:szCs w:val="16"/>
                                <w:lang w:val="it-IT"/>
                              </w:rPr>
                              <w:t xml:space="preserve"> / Piazza S. Zenone 1</w:t>
                            </w:r>
                          </w:p>
                          <w:p w14:paraId="719827F5"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Tel. &amp; Fax: +385 (0)52 774-174</w:t>
                            </w:r>
                          </w:p>
                          <w:p w14:paraId="7541DAC9" w14:textId="77777777" w:rsidR="008C1F77" w:rsidRPr="002B6939" w:rsidRDefault="008C1F77">
                            <w:pPr>
                              <w:autoSpaceDE w:val="0"/>
                              <w:autoSpaceDN w:val="0"/>
                              <w:adjustRightInd w:val="0"/>
                              <w:rPr>
                                <w:rFonts w:ascii="Calibri" w:eastAsia="Calibri" w:hAnsi="Calibri" w:cs="Calibri"/>
                                <w:sz w:val="16"/>
                                <w:szCs w:val="16"/>
                                <w:lang w:val="it-IT"/>
                              </w:rPr>
                            </w:pPr>
                            <w:r w:rsidRPr="002B6939">
                              <w:rPr>
                                <w:rFonts w:ascii="Calibri" w:eastAsia="Calibri" w:hAnsi="Calibri" w:cs="Calibri"/>
                                <w:sz w:val="16"/>
                                <w:szCs w:val="16"/>
                                <w:lang w:val="it-IT"/>
                              </w:rPr>
                              <w:t xml:space="preserve">E-mail: </w:t>
                            </w:r>
                            <w:proofErr w:type="spellStart"/>
                            <w:r w:rsidRPr="002B6939">
                              <w:rPr>
                                <w:rFonts w:ascii="Calibri" w:eastAsia="Calibri" w:hAnsi="Calibri" w:cs="Calibri"/>
                                <w:sz w:val="16"/>
                                <w:szCs w:val="16"/>
                                <w:lang w:val="it-IT"/>
                              </w:rPr>
                              <w:t>info@brtonigla-verteneglio.hr</w:t>
                            </w:r>
                            <w:proofErr w:type="spellEnd"/>
                          </w:p>
                          <w:p w14:paraId="7A7349BA" w14:textId="77777777" w:rsidR="008C1F77" w:rsidRDefault="008C1F77">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405EEA82" w14:textId="77777777" w:rsidR="008C1F77" w:rsidRPr="00D4581A" w:rsidRDefault="008C1F77" w:rsidP="008C1F77">
                      <w:pPr>
                        <w:autoSpaceDE w:val="0"/>
                        <w:autoSpaceDN w:val="0"/>
                        <w:adjustRightInd w:val="0"/>
                        <w:rPr>
                          <w:rFonts w:ascii="Calibri" w:hAnsi="Calibri" w:cs="Calibri"/>
                          <w:sz w:val="16"/>
                          <w:szCs w:val="16"/>
                        </w:rPr>
                      </w:pPr>
                    </w:p>
                  </w:txbxContent>
                </v:textbox>
                <w10:anchorlock/>
              </v:shape>
            </w:pict>
          </mc:Fallback>
        </mc:AlternateContent>
      </w:r>
    </w:p>
    <w:p w14:paraId="597D07B3" w14:textId="77777777" w:rsidR="008C1F77" w:rsidRPr="004A2F11" w:rsidRDefault="008C1F77" w:rsidP="008C1F77">
      <w:pPr>
        <w:pStyle w:val="BodyText3"/>
        <w:jc w:val="both"/>
        <w:rPr>
          <w:rFonts w:ascii="Arial" w:hAnsi="Arial" w:cs="Arial"/>
          <w:szCs w:val="24"/>
        </w:rPr>
      </w:pPr>
    </w:p>
    <w:p w14:paraId="2C9D51A5" w14:textId="77777777" w:rsidR="008C1F77" w:rsidRPr="00CD3885" w:rsidRDefault="008C1F77" w:rsidP="008C1F77">
      <w:pPr>
        <w:pStyle w:val="BodyText3"/>
        <w:jc w:val="both"/>
        <w:rPr>
          <w:rFonts w:ascii="Arial" w:hAnsi="Arial" w:cs="Arial"/>
          <w:sz w:val="24"/>
          <w:szCs w:val="24"/>
          <w:lang w:val="it-IT"/>
        </w:rPr>
      </w:pPr>
      <w:r w:rsidRPr="00CD3885">
        <w:rPr>
          <w:rFonts w:ascii="Arial" w:hAnsi="Arial" w:cs="Arial"/>
          <w:sz w:val="24"/>
          <w:szCs w:val="24"/>
          <w:lang w:val="it-IT"/>
        </w:rPr>
        <w:t>KLASA: 320-01/22-10/18</w:t>
      </w:r>
    </w:p>
    <w:p w14:paraId="2A51E4D5" w14:textId="77777777" w:rsidR="008C1F77" w:rsidRPr="00CD3885" w:rsidRDefault="008C1F77" w:rsidP="008C1F77">
      <w:pPr>
        <w:pStyle w:val="BodyText3"/>
        <w:jc w:val="both"/>
        <w:rPr>
          <w:rFonts w:ascii="Arial" w:hAnsi="Arial" w:cs="Arial"/>
          <w:sz w:val="24"/>
          <w:szCs w:val="24"/>
          <w:lang w:val="it-IT"/>
        </w:rPr>
      </w:pPr>
      <w:proofErr w:type="gramStart"/>
      <w:r w:rsidRPr="00CD3885">
        <w:rPr>
          <w:rFonts w:ascii="Arial" w:hAnsi="Arial" w:cs="Arial"/>
          <w:sz w:val="24"/>
          <w:szCs w:val="24"/>
          <w:lang w:val="it-IT"/>
        </w:rPr>
        <w:t>URBROJ:  2163</w:t>
      </w:r>
      <w:proofErr w:type="gramEnd"/>
      <w:r w:rsidRPr="00CD3885">
        <w:rPr>
          <w:rFonts w:ascii="Arial" w:hAnsi="Arial" w:cs="Arial"/>
          <w:sz w:val="24"/>
          <w:szCs w:val="24"/>
          <w:lang w:val="it-IT"/>
        </w:rPr>
        <w:t>-13-04/01-22-3</w:t>
      </w:r>
    </w:p>
    <w:p w14:paraId="22C49A92" w14:textId="77777777" w:rsidR="008C1F77" w:rsidRPr="00CD3885" w:rsidRDefault="008C1F77" w:rsidP="008C1F77">
      <w:pPr>
        <w:pStyle w:val="BodyText3"/>
        <w:jc w:val="both"/>
        <w:rPr>
          <w:rFonts w:ascii="Arial" w:hAnsi="Arial" w:cs="Arial"/>
          <w:sz w:val="24"/>
          <w:szCs w:val="24"/>
          <w:lang w:val="it-IT"/>
        </w:rPr>
      </w:pPr>
      <w:r w:rsidRPr="00CD3885">
        <w:rPr>
          <w:rFonts w:ascii="Arial" w:hAnsi="Arial" w:cs="Arial"/>
          <w:sz w:val="24"/>
          <w:szCs w:val="24"/>
          <w:lang w:val="it-IT"/>
        </w:rPr>
        <w:t>Brtonigla-Verteneglio, 18.10.2022. godine</w:t>
      </w:r>
    </w:p>
    <w:p w14:paraId="6B6A88AF" w14:textId="77777777" w:rsidR="008C1F77" w:rsidRPr="00CD3885" w:rsidRDefault="008C1F77" w:rsidP="008C1F77">
      <w:pPr>
        <w:ind w:firstLine="708"/>
        <w:jc w:val="both"/>
        <w:rPr>
          <w:rFonts w:ascii="Arial" w:hAnsi="Arial" w:cs="Arial"/>
          <w:sz w:val="24"/>
          <w:szCs w:val="24"/>
          <w:lang w:val="it-IT"/>
        </w:rPr>
      </w:pPr>
    </w:p>
    <w:p w14:paraId="710AA3DF" w14:textId="77777777" w:rsidR="008C1F77" w:rsidRPr="00CD3885" w:rsidRDefault="008C1F77" w:rsidP="008C1F77">
      <w:pPr>
        <w:ind w:firstLine="708"/>
        <w:jc w:val="both"/>
        <w:rPr>
          <w:rFonts w:ascii="Arial" w:hAnsi="Arial" w:cs="Arial"/>
          <w:sz w:val="24"/>
          <w:szCs w:val="24"/>
          <w:lang w:val="hr-HR"/>
        </w:rPr>
      </w:pPr>
      <w:r w:rsidRPr="00CD3885">
        <w:rPr>
          <w:rFonts w:ascii="Arial" w:hAnsi="Arial" w:cs="Arial"/>
          <w:sz w:val="24"/>
          <w:szCs w:val="24"/>
          <w:lang w:val="it-IT"/>
        </w:rPr>
        <w:t xml:space="preserve">Na </w:t>
      </w:r>
      <w:proofErr w:type="spellStart"/>
      <w:r w:rsidRPr="00CD3885">
        <w:rPr>
          <w:rFonts w:ascii="Arial" w:hAnsi="Arial" w:cs="Arial"/>
          <w:sz w:val="24"/>
          <w:szCs w:val="24"/>
          <w:lang w:val="it-IT"/>
        </w:rPr>
        <w:t>temelju</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Zakona</w:t>
      </w:r>
      <w:proofErr w:type="spellEnd"/>
      <w:r w:rsidRPr="00CD3885">
        <w:rPr>
          <w:rFonts w:ascii="Arial" w:hAnsi="Arial" w:cs="Arial"/>
          <w:sz w:val="24"/>
          <w:szCs w:val="24"/>
          <w:lang w:val="it-IT"/>
        </w:rPr>
        <w:t xml:space="preserve"> o </w:t>
      </w:r>
      <w:proofErr w:type="spellStart"/>
      <w:r w:rsidRPr="00CD3885">
        <w:rPr>
          <w:rFonts w:ascii="Arial" w:hAnsi="Arial" w:cs="Arial"/>
          <w:sz w:val="24"/>
          <w:szCs w:val="24"/>
          <w:lang w:val="it-IT"/>
        </w:rPr>
        <w:t>lokalnoj</w:t>
      </w:r>
      <w:proofErr w:type="spellEnd"/>
      <w:r w:rsidRPr="00CD3885">
        <w:rPr>
          <w:rFonts w:ascii="Arial" w:hAnsi="Arial" w:cs="Arial"/>
          <w:sz w:val="24"/>
          <w:szCs w:val="24"/>
          <w:lang w:val="it-IT"/>
        </w:rPr>
        <w:t xml:space="preserve"> i </w:t>
      </w:r>
      <w:proofErr w:type="spellStart"/>
      <w:r w:rsidRPr="00CD3885">
        <w:rPr>
          <w:rFonts w:ascii="Arial" w:hAnsi="Arial" w:cs="Arial"/>
          <w:sz w:val="24"/>
          <w:szCs w:val="24"/>
          <w:lang w:val="it-IT"/>
        </w:rPr>
        <w:t>područnoj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regionalnoj</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samoupravi</w:t>
      </w:r>
      <w:proofErr w:type="spellEnd"/>
      <w:r w:rsidRPr="00CD3885">
        <w:rPr>
          <w:rFonts w:ascii="Arial" w:hAnsi="Arial" w:cs="Arial"/>
          <w:sz w:val="24"/>
          <w:szCs w:val="24"/>
          <w:lang w:val="it-IT"/>
        </w:rPr>
        <w:t xml:space="preserve"> (NN – 33/01, 60/01, 129/05,109/07, 125/08, 36/09, 150/11, 144/12 i 19/13- </w:t>
      </w:r>
      <w:proofErr w:type="spellStart"/>
      <w:proofErr w:type="gramStart"/>
      <w:r w:rsidRPr="00CD3885">
        <w:rPr>
          <w:rFonts w:ascii="Arial" w:hAnsi="Arial" w:cs="Arial"/>
          <w:sz w:val="24"/>
          <w:szCs w:val="24"/>
          <w:lang w:val="it-IT"/>
        </w:rPr>
        <w:t>proč.tekst</w:t>
      </w:r>
      <w:proofErr w:type="spellEnd"/>
      <w:proofErr w:type="gramEnd"/>
      <w:r w:rsidRPr="00CD3885">
        <w:rPr>
          <w:rFonts w:ascii="Arial" w:hAnsi="Arial" w:cs="Arial"/>
          <w:sz w:val="24"/>
          <w:szCs w:val="24"/>
          <w:lang w:val="it-IT"/>
        </w:rPr>
        <w:t>, 123/17), i</w:t>
      </w:r>
      <w:r w:rsidRPr="00CD3885">
        <w:rPr>
          <w:rFonts w:ascii="Arial" w:hAnsi="Arial" w:cs="Arial"/>
          <w:sz w:val="24"/>
          <w:szCs w:val="24"/>
          <w:lang w:val="hr-HR"/>
        </w:rPr>
        <w:t xml:space="preserve"> čl. 38. Statuta Općine Brtonigla - Verteneglio (“Službene novine Općine Brtonigla - Verteneglio ”, broj 03/18, 03/21, 07/21-pročišćeni tekst),  Općinsko vijeće Općine Brtonigla-Verteneglio na svojoj 11. sjednici održanoj dana  18.listopada 2022. godine, donosi sljedeći</w:t>
      </w:r>
    </w:p>
    <w:p w14:paraId="4F6CEBED" w14:textId="577B7268" w:rsidR="008C1F77" w:rsidRDefault="008C1F77" w:rsidP="008C1F77">
      <w:pPr>
        <w:jc w:val="both"/>
        <w:rPr>
          <w:rFonts w:ascii="Arial" w:hAnsi="Arial" w:cs="Arial"/>
          <w:b/>
          <w:sz w:val="24"/>
          <w:szCs w:val="24"/>
          <w:lang w:val="hr-HR"/>
        </w:rPr>
      </w:pPr>
    </w:p>
    <w:p w14:paraId="35E0EAA1" w14:textId="1095FD14" w:rsidR="000B62C4" w:rsidRDefault="000B62C4" w:rsidP="008C1F77">
      <w:pPr>
        <w:jc w:val="both"/>
        <w:rPr>
          <w:rFonts w:ascii="Arial" w:hAnsi="Arial" w:cs="Arial"/>
          <w:b/>
          <w:sz w:val="24"/>
          <w:szCs w:val="24"/>
          <w:lang w:val="hr-HR"/>
        </w:rPr>
      </w:pPr>
    </w:p>
    <w:p w14:paraId="651AB2E4" w14:textId="77777777" w:rsidR="000B62C4" w:rsidRPr="00CD3885" w:rsidRDefault="000B62C4" w:rsidP="008C1F77">
      <w:pPr>
        <w:jc w:val="both"/>
        <w:rPr>
          <w:rFonts w:ascii="Arial" w:hAnsi="Arial" w:cs="Arial"/>
          <w:b/>
          <w:sz w:val="24"/>
          <w:szCs w:val="24"/>
          <w:lang w:val="hr-HR"/>
        </w:rPr>
      </w:pPr>
    </w:p>
    <w:p w14:paraId="20A3BB97"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ZAKLJUČAK</w:t>
      </w:r>
    </w:p>
    <w:p w14:paraId="44605730" w14:textId="77777777" w:rsidR="008C1F77" w:rsidRPr="00CD3885" w:rsidRDefault="008C1F77" w:rsidP="008C1F77">
      <w:pPr>
        <w:jc w:val="center"/>
        <w:rPr>
          <w:rFonts w:ascii="Arial" w:hAnsi="Arial" w:cs="Arial"/>
          <w:b/>
          <w:sz w:val="24"/>
          <w:szCs w:val="24"/>
          <w:lang w:val="hr-HR"/>
        </w:rPr>
      </w:pPr>
      <w:r w:rsidRPr="00CD3885">
        <w:rPr>
          <w:rFonts w:ascii="Arial" w:hAnsi="Arial" w:cs="Arial"/>
          <w:b/>
          <w:sz w:val="24"/>
          <w:szCs w:val="24"/>
          <w:lang w:val="hr-HR"/>
        </w:rPr>
        <w:t>o prihvaćanju Izvješća o radu Fonda za razvoj poljoprivrede i agroturizma Istre za 2021. godinu</w:t>
      </w:r>
    </w:p>
    <w:p w14:paraId="236DC8A4" w14:textId="0FD8F3B7" w:rsidR="008C1F77" w:rsidRDefault="008C1F77" w:rsidP="008C1F77">
      <w:pPr>
        <w:jc w:val="both"/>
        <w:rPr>
          <w:rFonts w:ascii="Arial" w:hAnsi="Arial" w:cs="Arial"/>
          <w:sz w:val="24"/>
          <w:szCs w:val="24"/>
          <w:lang w:val="hr-HR"/>
        </w:rPr>
      </w:pPr>
    </w:p>
    <w:p w14:paraId="110A696F" w14:textId="77777777" w:rsidR="000B62C4" w:rsidRPr="00CD3885" w:rsidRDefault="000B62C4" w:rsidP="008C1F77">
      <w:pPr>
        <w:jc w:val="both"/>
        <w:rPr>
          <w:rFonts w:ascii="Arial" w:hAnsi="Arial" w:cs="Arial"/>
          <w:sz w:val="24"/>
          <w:szCs w:val="24"/>
          <w:lang w:val="hr-HR"/>
        </w:rPr>
      </w:pPr>
    </w:p>
    <w:p w14:paraId="45B6F9FE" w14:textId="77777777" w:rsidR="008C1F77" w:rsidRPr="00CD3885" w:rsidRDefault="008C1F77" w:rsidP="008C1F77">
      <w:pPr>
        <w:jc w:val="center"/>
        <w:rPr>
          <w:rFonts w:ascii="Arial" w:hAnsi="Arial" w:cs="Arial"/>
          <w:b/>
          <w:bCs/>
          <w:sz w:val="24"/>
          <w:szCs w:val="24"/>
          <w:lang w:val="hr-HR"/>
        </w:rPr>
      </w:pPr>
      <w:r w:rsidRPr="00CD3885">
        <w:rPr>
          <w:rFonts w:ascii="Arial" w:hAnsi="Arial" w:cs="Arial"/>
          <w:b/>
          <w:bCs/>
          <w:sz w:val="24"/>
          <w:szCs w:val="24"/>
          <w:lang w:val="hr-HR"/>
        </w:rPr>
        <w:t>I.</w:t>
      </w:r>
    </w:p>
    <w:p w14:paraId="17A16AE1" w14:textId="77777777" w:rsidR="008C1F77" w:rsidRPr="00CD3885" w:rsidRDefault="008C1F77" w:rsidP="008C1F77">
      <w:pPr>
        <w:jc w:val="both"/>
        <w:rPr>
          <w:rFonts w:ascii="Arial" w:hAnsi="Arial" w:cs="Arial"/>
          <w:sz w:val="24"/>
          <w:szCs w:val="24"/>
          <w:lang w:val="hr-HR"/>
        </w:rPr>
      </w:pPr>
    </w:p>
    <w:p w14:paraId="268DF8E8" w14:textId="77777777" w:rsidR="008C1F77" w:rsidRPr="00CD3885" w:rsidRDefault="008C1F77" w:rsidP="008C1F77">
      <w:pPr>
        <w:ind w:firstLine="720"/>
        <w:jc w:val="both"/>
        <w:rPr>
          <w:rFonts w:ascii="Arial" w:hAnsi="Arial" w:cs="Arial"/>
          <w:sz w:val="24"/>
          <w:szCs w:val="24"/>
          <w:lang w:val="hr-HR"/>
        </w:rPr>
      </w:pPr>
      <w:r w:rsidRPr="00CD3885">
        <w:rPr>
          <w:rFonts w:ascii="Arial" w:hAnsi="Arial" w:cs="Arial"/>
          <w:sz w:val="24"/>
          <w:szCs w:val="24"/>
          <w:lang w:val="hr-HR"/>
        </w:rPr>
        <w:t>Prihvaća se Izvješće o radu Fonda za razvoj poljoprivrede i agroturizma Istre za  2021. godinu  (KLASA: 320-01/22-03/04, URBROJ: 2163-03/2-22-02 od 02. ožujka 2022. godine), koje čini sastavni dio ovog Zaključka.</w:t>
      </w:r>
    </w:p>
    <w:p w14:paraId="2F92947B" w14:textId="77777777" w:rsidR="008C1F77" w:rsidRPr="00CD3885" w:rsidRDefault="008C1F77" w:rsidP="008C1F77">
      <w:pPr>
        <w:pStyle w:val="BodyText3"/>
        <w:ind w:firstLine="720"/>
        <w:jc w:val="both"/>
        <w:rPr>
          <w:rFonts w:ascii="Arial" w:hAnsi="Arial" w:cs="Arial"/>
          <w:sz w:val="24"/>
          <w:szCs w:val="24"/>
          <w:lang w:val="hr-HR"/>
        </w:rPr>
      </w:pPr>
    </w:p>
    <w:p w14:paraId="131BB54F" w14:textId="5A1584F7" w:rsidR="008C1F77" w:rsidRPr="000B62C4" w:rsidRDefault="008C1F77" w:rsidP="000B62C4">
      <w:pPr>
        <w:pStyle w:val="BodyText3"/>
        <w:jc w:val="center"/>
        <w:rPr>
          <w:rFonts w:ascii="Arial" w:hAnsi="Arial" w:cs="Arial"/>
          <w:b/>
          <w:bCs/>
          <w:sz w:val="24"/>
          <w:szCs w:val="24"/>
          <w:lang w:val="hr-HR"/>
        </w:rPr>
      </w:pPr>
      <w:r w:rsidRPr="00CD3885">
        <w:rPr>
          <w:rFonts w:ascii="Arial" w:hAnsi="Arial" w:cs="Arial"/>
          <w:b/>
          <w:bCs/>
          <w:sz w:val="24"/>
          <w:szCs w:val="24"/>
          <w:lang w:val="hr-HR"/>
        </w:rPr>
        <w:t>II.</w:t>
      </w:r>
    </w:p>
    <w:p w14:paraId="2907572A" w14:textId="77777777" w:rsidR="008C1F77" w:rsidRPr="00CD3885" w:rsidRDefault="008C1F77" w:rsidP="008C1F77">
      <w:pPr>
        <w:pStyle w:val="BodyText3"/>
        <w:ind w:firstLine="720"/>
        <w:jc w:val="both"/>
        <w:rPr>
          <w:rFonts w:ascii="Arial" w:hAnsi="Arial" w:cs="Arial"/>
          <w:sz w:val="24"/>
          <w:szCs w:val="24"/>
          <w:lang w:val="hr-HR"/>
        </w:rPr>
      </w:pPr>
      <w:r w:rsidRPr="00CD3885">
        <w:rPr>
          <w:rFonts w:ascii="Arial" w:hAnsi="Arial" w:cs="Arial"/>
          <w:sz w:val="24"/>
          <w:szCs w:val="24"/>
          <w:lang w:val="hr-HR"/>
        </w:rPr>
        <w:t>Ovaj Zaključak stupa na snagu danom donošenja i objavljuje se u “Službenim novinama Općine Brtonigla - Verteneglio“.</w:t>
      </w:r>
    </w:p>
    <w:p w14:paraId="19A7BA54" w14:textId="77777777" w:rsidR="008C1F77" w:rsidRPr="00CD3885" w:rsidRDefault="008C1F77" w:rsidP="008C1F77">
      <w:pPr>
        <w:pStyle w:val="BodyText3"/>
        <w:jc w:val="both"/>
        <w:rPr>
          <w:rFonts w:ascii="Arial" w:hAnsi="Arial" w:cs="Arial"/>
          <w:sz w:val="24"/>
          <w:szCs w:val="24"/>
          <w:lang w:val="hr-HR"/>
        </w:rPr>
      </w:pPr>
    </w:p>
    <w:p w14:paraId="77D5FBEB" w14:textId="7DF06DFD" w:rsidR="008C1F77" w:rsidRPr="00CD3885" w:rsidRDefault="008C1F77" w:rsidP="008C1F77">
      <w:pPr>
        <w:pStyle w:val="BodyText3"/>
        <w:jc w:val="both"/>
        <w:rPr>
          <w:rFonts w:ascii="Arial" w:hAnsi="Arial" w:cs="Arial"/>
          <w:sz w:val="24"/>
          <w:szCs w:val="24"/>
          <w:lang w:val="hr-HR"/>
        </w:rPr>
      </w:pPr>
      <w:r w:rsidRPr="00CD3885">
        <w:rPr>
          <w:rFonts w:ascii="Arial" w:hAnsi="Arial" w:cs="Arial"/>
          <w:sz w:val="24"/>
          <w:szCs w:val="24"/>
          <w:lang w:val="hr-HR"/>
        </w:rPr>
        <w:t xml:space="preserve">                      </w:t>
      </w:r>
    </w:p>
    <w:p w14:paraId="672E6479" w14:textId="77777777" w:rsidR="008C1F77" w:rsidRPr="00CD3885" w:rsidRDefault="008C1F77" w:rsidP="008C1F77">
      <w:pPr>
        <w:pStyle w:val="BodyText3"/>
        <w:jc w:val="center"/>
        <w:rPr>
          <w:rFonts w:ascii="Arial" w:hAnsi="Arial" w:cs="Arial"/>
          <w:sz w:val="24"/>
          <w:szCs w:val="24"/>
          <w:lang w:val="it-IT"/>
        </w:rPr>
      </w:pPr>
      <w:r w:rsidRPr="00CD3885">
        <w:rPr>
          <w:rFonts w:ascii="Arial" w:hAnsi="Arial" w:cs="Arial"/>
          <w:sz w:val="24"/>
          <w:szCs w:val="24"/>
          <w:lang w:val="it-IT"/>
        </w:rPr>
        <w:t>OPĆINSKO VIJEĆE OPĆINE BRTONIGLA-VERTENEGLIO</w:t>
      </w:r>
    </w:p>
    <w:p w14:paraId="79D16AC4" w14:textId="77777777" w:rsidR="008C1F77" w:rsidRPr="00CD3885" w:rsidRDefault="008C1F77" w:rsidP="008C1F77">
      <w:pPr>
        <w:pStyle w:val="BodyText3"/>
        <w:jc w:val="center"/>
        <w:rPr>
          <w:rFonts w:ascii="Arial" w:hAnsi="Arial" w:cs="Arial"/>
          <w:sz w:val="24"/>
          <w:szCs w:val="24"/>
          <w:lang w:val="it-IT"/>
        </w:rPr>
      </w:pPr>
      <w:proofErr w:type="spellStart"/>
      <w:r w:rsidRPr="00CD3885">
        <w:rPr>
          <w:rFonts w:ascii="Arial" w:hAnsi="Arial" w:cs="Arial"/>
          <w:sz w:val="24"/>
          <w:szCs w:val="24"/>
          <w:lang w:val="it-IT"/>
        </w:rPr>
        <w:t>Predsjednik</w:t>
      </w:r>
      <w:proofErr w:type="spellEnd"/>
    </w:p>
    <w:p w14:paraId="71F9E839" w14:textId="38C59512" w:rsidR="008C1F77" w:rsidRPr="00CD3885" w:rsidRDefault="008C1F77" w:rsidP="008C1F77">
      <w:pPr>
        <w:pStyle w:val="BodyText3"/>
        <w:jc w:val="center"/>
        <w:rPr>
          <w:rFonts w:ascii="Arial" w:hAnsi="Arial" w:cs="Arial"/>
          <w:sz w:val="24"/>
          <w:szCs w:val="24"/>
          <w:lang w:val="it-IT"/>
        </w:rPr>
      </w:pPr>
      <w:proofErr w:type="spellStart"/>
      <w:r w:rsidRPr="00CD3885">
        <w:rPr>
          <w:rFonts w:ascii="Arial" w:hAnsi="Arial" w:cs="Arial"/>
          <w:sz w:val="24"/>
          <w:szCs w:val="24"/>
          <w:lang w:val="it-IT"/>
        </w:rPr>
        <w:t>Željko</w:t>
      </w:r>
      <w:proofErr w:type="spellEnd"/>
      <w:r w:rsidRPr="00CD3885">
        <w:rPr>
          <w:rFonts w:ascii="Arial" w:hAnsi="Arial" w:cs="Arial"/>
          <w:sz w:val="24"/>
          <w:szCs w:val="24"/>
          <w:lang w:val="it-IT"/>
        </w:rPr>
        <w:t xml:space="preserve"> </w:t>
      </w:r>
      <w:proofErr w:type="spellStart"/>
      <w:r w:rsidRPr="00CD3885">
        <w:rPr>
          <w:rFonts w:ascii="Arial" w:hAnsi="Arial" w:cs="Arial"/>
          <w:sz w:val="24"/>
          <w:szCs w:val="24"/>
          <w:lang w:val="it-IT"/>
        </w:rPr>
        <w:t>Ružić</w:t>
      </w:r>
      <w:proofErr w:type="spellEnd"/>
      <w:r w:rsidR="000B62C4">
        <w:rPr>
          <w:rFonts w:ascii="Arial" w:hAnsi="Arial" w:cs="Arial"/>
          <w:sz w:val="24"/>
          <w:szCs w:val="24"/>
          <w:lang w:val="it-IT"/>
        </w:rPr>
        <w:t xml:space="preserve"> v.r.</w:t>
      </w:r>
    </w:p>
    <w:p w14:paraId="2811C57B" w14:textId="77777777" w:rsidR="008C1F77" w:rsidRPr="00CD3885" w:rsidRDefault="008C1F77" w:rsidP="008C1F77">
      <w:pPr>
        <w:pStyle w:val="BodyText3"/>
        <w:jc w:val="both"/>
        <w:rPr>
          <w:rFonts w:ascii="Arial" w:hAnsi="Arial" w:cs="Arial"/>
          <w:b/>
          <w:sz w:val="24"/>
          <w:szCs w:val="24"/>
          <w:lang w:val="it-IT"/>
        </w:rPr>
      </w:pPr>
    </w:p>
    <w:p w14:paraId="4CD1C9CA" w14:textId="77777777" w:rsidR="008C1F77" w:rsidRPr="00CD3885" w:rsidRDefault="008C1F77" w:rsidP="008C1F77">
      <w:pPr>
        <w:pStyle w:val="BodyText3"/>
        <w:jc w:val="both"/>
        <w:rPr>
          <w:rFonts w:ascii="Arial" w:hAnsi="Arial" w:cs="Arial"/>
          <w:b/>
          <w:sz w:val="24"/>
          <w:szCs w:val="24"/>
          <w:lang w:val="it-IT"/>
        </w:rPr>
      </w:pPr>
    </w:p>
    <w:p w14:paraId="2859215F" w14:textId="2DC9D78D" w:rsidR="00CD3885" w:rsidRPr="00CD3885" w:rsidRDefault="00CD3885" w:rsidP="00CD3885">
      <w:pPr>
        <w:pStyle w:val="BodyText"/>
        <w:spacing w:before="1"/>
        <w:rPr>
          <w:rFonts w:ascii="Arial" w:hAnsi="Arial" w:cs="Arial"/>
          <w:i/>
          <w:iCs/>
          <w:szCs w:val="24"/>
        </w:rPr>
      </w:pPr>
      <w:r w:rsidRPr="007E0732">
        <w:rPr>
          <w:rFonts w:ascii="Arial" w:hAnsi="Arial" w:cs="Arial"/>
          <w:i/>
          <w:iCs/>
          <w:szCs w:val="24"/>
        </w:rPr>
        <w:t xml:space="preserve">Privitak objavljen na stranici br. </w:t>
      </w:r>
      <w:r w:rsidR="007E0732" w:rsidRPr="007E0732">
        <w:rPr>
          <w:rFonts w:ascii="Arial" w:hAnsi="Arial" w:cs="Arial"/>
          <w:i/>
          <w:iCs/>
          <w:szCs w:val="24"/>
        </w:rPr>
        <w:t>9</w:t>
      </w:r>
      <w:r w:rsidR="007E0732">
        <w:rPr>
          <w:rFonts w:ascii="Arial" w:hAnsi="Arial" w:cs="Arial"/>
          <w:i/>
          <w:iCs/>
          <w:szCs w:val="24"/>
        </w:rPr>
        <w:t>4</w:t>
      </w:r>
      <w:r w:rsidRPr="007E0732">
        <w:rPr>
          <w:rFonts w:ascii="Arial" w:hAnsi="Arial" w:cs="Arial"/>
          <w:i/>
          <w:iCs/>
          <w:szCs w:val="24"/>
        </w:rPr>
        <w:t>.</w:t>
      </w:r>
      <w:r w:rsidRPr="00CD3885">
        <w:rPr>
          <w:rFonts w:ascii="Arial" w:hAnsi="Arial" w:cs="Arial"/>
          <w:i/>
          <w:iCs/>
          <w:szCs w:val="24"/>
        </w:rPr>
        <w:t xml:space="preserve"> </w:t>
      </w:r>
    </w:p>
    <w:p w14:paraId="1CCDEA7A" w14:textId="0439DA7C" w:rsidR="008C1F77" w:rsidRDefault="008C1F77" w:rsidP="008C1F77">
      <w:pPr>
        <w:rPr>
          <w:rFonts w:ascii="Arial" w:hAnsi="Arial" w:cs="Arial"/>
          <w:sz w:val="24"/>
          <w:szCs w:val="24"/>
          <w:lang w:val="hr-HR"/>
        </w:rPr>
      </w:pPr>
    </w:p>
    <w:p w14:paraId="3A7F7DD2" w14:textId="480AB2A9" w:rsidR="00CD3885" w:rsidRDefault="00CD3885" w:rsidP="008C1F77">
      <w:pPr>
        <w:rPr>
          <w:rFonts w:ascii="Arial" w:hAnsi="Arial" w:cs="Arial"/>
          <w:sz w:val="24"/>
          <w:szCs w:val="24"/>
          <w:lang w:val="hr-HR"/>
        </w:rPr>
      </w:pPr>
    </w:p>
    <w:p w14:paraId="5D74E146" w14:textId="77777777" w:rsidR="00CD3885" w:rsidRPr="00CD3885" w:rsidRDefault="00CD3885" w:rsidP="00CD3885">
      <w:pPr>
        <w:pStyle w:val="ListParagraph"/>
        <w:numPr>
          <w:ilvl w:val="0"/>
          <w:numId w:val="18"/>
        </w:numPr>
        <w:jc w:val="center"/>
        <w:rPr>
          <w:rFonts w:ascii="Arial" w:hAnsi="Arial" w:cs="Arial"/>
          <w:sz w:val="24"/>
          <w:szCs w:val="24"/>
          <w:lang w:val="hr-HR"/>
        </w:rPr>
      </w:pPr>
    </w:p>
    <w:p w14:paraId="0D7297EF" w14:textId="003B6BE4" w:rsidR="008C1F77" w:rsidRDefault="008C1F77" w:rsidP="008C1F77">
      <w:pPr>
        <w:jc w:val="center"/>
        <w:rPr>
          <w:rFonts w:ascii="Arial" w:hAnsi="Arial" w:cs="Arial"/>
          <w:sz w:val="24"/>
          <w:szCs w:val="24"/>
          <w:lang w:val="it-IT"/>
        </w:rPr>
      </w:pPr>
    </w:p>
    <w:p w14:paraId="02A6C8EC" w14:textId="5376B6F6" w:rsidR="008C1F77" w:rsidRDefault="008C1F77" w:rsidP="008C1F77">
      <w:pPr>
        <w:jc w:val="center"/>
        <w:rPr>
          <w:rFonts w:ascii="Arial" w:hAnsi="Arial" w:cs="Arial"/>
          <w:sz w:val="24"/>
          <w:szCs w:val="24"/>
          <w:lang w:val="it-IT"/>
        </w:rPr>
      </w:pPr>
    </w:p>
    <w:p w14:paraId="0C55F08C" w14:textId="57F9E1B5" w:rsidR="008C1F77" w:rsidRDefault="008C1F77" w:rsidP="008C1F77">
      <w:pPr>
        <w:jc w:val="center"/>
        <w:rPr>
          <w:rFonts w:ascii="Arial" w:hAnsi="Arial" w:cs="Arial"/>
          <w:sz w:val="24"/>
          <w:szCs w:val="24"/>
          <w:lang w:val="it-IT"/>
        </w:rPr>
      </w:pPr>
    </w:p>
    <w:p w14:paraId="2854B519" w14:textId="77777777" w:rsidR="008C1F77" w:rsidRPr="008C1F77" w:rsidRDefault="008C1F77" w:rsidP="008C1F77">
      <w:pPr>
        <w:jc w:val="center"/>
        <w:rPr>
          <w:rFonts w:ascii="Arial" w:hAnsi="Arial" w:cs="Arial"/>
          <w:sz w:val="24"/>
          <w:szCs w:val="24"/>
          <w:lang w:val="it-IT"/>
        </w:rPr>
      </w:pPr>
    </w:p>
    <w:p w14:paraId="4AB3893D" w14:textId="64A4BE9D" w:rsidR="008C1F77" w:rsidRPr="008C1F77" w:rsidRDefault="008C1F77" w:rsidP="008C1F77">
      <w:pPr>
        <w:jc w:val="center"/>
        <w:rPr>
          <w:rFonts w:ascii="Arial" w:hAnsi="Arial" w:cs="Arial"/>
          <w:sz w:val="24"/>
          <w:szCs w:val="24"/>
          <w:lang w:val="it-IT"/>
        </w:rPr>
      </w:pPr>
    </w:p>
    <w:p w14:paraId="1F318047" w14:textId="2EEA5134" w:rsidR="008C1F77" w:rsidRPr="008C1F77" w:rsidRDefault="008C1F77" w:rsidP="008C1F77">
      <w:pPr>
        <w:jc w:val="center"/>
        <w:rPr>
          <w:rFonts w:ascii="Arial" w:hAnsi="Arial" w:cs="Arial"/>
          <w:sz w:val="24"/>
          <w:szCs w:val="24"/>
          <w:lang w:val="it-IT"/>
        </w:rPr>
      </w:pPr>
    </w:p>
    <w:p w14:paraId="6E3A1673" w14:textId="457C1C75" w:rsidR="008C1F77" w:rsidRPr="008C1F77" w:rsidRDefault="008C1F77" w:rsidP="008C1F77">
      <w:pPr>
        <w:jc w:val="center"/>
        <w:rPr>
          <w:rFonts w:ascii="Arial" w:hAnsi="Arial" w:cs="Arial"/>
          <w:sz w:val="24"/>
          <w:szCs w:val="24"/>
          <w:lang w:val="it-IT"/>
        </w:rPr>
      </w:pPr>
    </w:p>
    <w:p w14:paraId="455C96E2" w14:textId="0C1548E7" w:rsidR="008C1F77" w:rsidRPr="008C1F77" w:rsidRDefault="008C1F77" w:rsidP="008C1F77">
      <w:pPr>
        <w:jc w:val="center"/>
        <w:rPr>
          <w:rFonts w:ascii="Arial" w:hAnsi="Arial" w:cs="Arial"/>
          <w:sz w:val="24"/>
          <w:szCs w:val="24"/>
          <w:lang w:val="it-IT"/>
        </w:rPr>
      </w:pPr>
    </w:p>
    <w:p w14:paraId="279A6F81" w14:textId="6AB47A6F" w:rsidR="008C1F77" w:rsidRPr="008C1F77" w:rsidRDefault="008C1F77" w:rsidP="008C1F77">
      <w:pPr>
        <w:jc w:val="center"/>
        <w:rPr>
          <w:rFonts w:ascii="Arial" w:hAnsi="Arial" w:cs="Arial"/>
          <w:sz w:val="24"/>
          <w:szCs w:val="24"/>
          <w:lang w:val="it-IT"/>
        </w:rPr>
      </w:pPr>
    </w:p>
    <w:p w14:paraId="28C9D49C" w14:textId="61EE27CE" w:rsidR="008C1F77" w:rsidRPr="008C1F77" w:rsidRDefault="008C1F77" w:rsidP="008C1F77">
      <w:pPr>
        <w:jc w:val="center"/>
        <w:rPr>
          <w:rFonts w:ascii="Arial" w:hAnsi="Arial" w:cs="Arial"/>
          <w:sz w:val="24"/>
          <w:szCs w:val="24"/>
          <w:lang w:val="it-IT"/>
        </w:rPr>
      </w:pPr>
    </w:p>
    <w:p w14:paraId="087A0073" w14:textId="4B7003DC" w:rsidR="008C1F77" w:rsidRPr="008C1F77" w:rsidRDefault="008C1F77" w:rsidP="008C1F77">
      <w:pPr>
        <w:jc w:val="center"/>
        <w:rPr>
          <w:rFonts w:ascii="Arial" w:hAnsi="Arial" w:cs="Arial"/>
          <w:sz w:val="24"/>
          <w:szCs w:val="24"/>
          <w:lang w:val="it-IT"/>
        </w:rPr>
      </w:pPr>
    </w:p>
    <w:p w14:paraId="2350DEB9" w14:textId="707D23D7" w:rsidR="008C1F77" w:rsidRPr="008C1F77" w:rsidRDefault="008C1F77" w:rsidP="008C1F77">
      <w:pPr>
        <w:jc w:val="center"/>
        <w:rPr>
          <w:rFonts w:ascii="Arial" w:hAnsi="Arial" w:cs="Arial"/>
          <w:sz w:val="24"/>
          <w:szCs w:val="24"/>
          <w:lang w:val="it-IT"/>
        </w:rPr>
      </w:pPr>
    </w:p>
    <w:p w14:paraId="0BD4D7A2" w14:textId="7F61244F" w:rsidR="008C1F77" w:rsidRPr="008C1F77" w:rsidRDefault="008C1F77" w:rsidP="008C1F77">
      <w:pPr>
        <w:jc w:val="center"/>
        <w:rPr>
          <w:rFonts w:ascii="Arial" w:hAnsi="Arial" w:cs="Arial"/>
          <w:sz w:val="24"/>
          <w:szCs w:val="24"/>
          <w:lang w:val="it-IT"/>
        </w:rPr>
      </w:pPr>
    </w:p>
    <w:p w14:paraId="4CBAEF52" w14:textId="3A7C0A1C" w:rsidR="008C1F77" w:rsidRPr="008C1F77" w:rsidRDefault="008C1F77" w:rsidP="008C1F77">
      <w:pPr>
        <w:jc w:val="center"/>
        <w:rPr>
          <w:rFonts w:ascii="Arial" w:hAnsi="Arial" w:cs="Arial"/>
          <w:sz w:val="24"/>
          <w:szCs w:val="24"/>
          <w:lang w:val="it-IT"/>
        </w:rPr>
      </w:pPr>
    </w:p>
    <w:p w14:paraId="439CAE89" w14:textId="6CE099DB" w:rsidR="008C1F77" w:rsidRPr="008C1F77" w:rsidRDefault="008C1F77" w:rsidP="008C1F77">
      <w:pPr>
        <w:jc w:val="center"/>
        <w:rPr>
          <w:rFonts w:ascii="Arial" w:hAnsi="Arial" w:cs="Arial"/>
          <w:sz w:val="24"/>
          <w:szCs w:val="24"/>
          <w:lang w:val="it-IT"/>
        </w:rPr>
      </w:pPr>
    </w:p>
    <w:p w14:paraId="7F7B4976" w14:textId="37BE2B14" w:rsidR="008C1F77" w:rsidRPr="008C1F77" w:rsidRDefault="008C1F77" w:rsidP="008C1F77">
      <w:pPr>
        <w:jc w:val="center"/>
        <w:rPr>
          <w:rFonts w:ascii="Arial" w:hAnsi="Arial" w:cs="Arial"/>
          <w:sz w:val="24"/>
          <w:szCs w:val="24"/>
          <w:lang w:val="it-IT"/>
        </w:rPr>
      </w:pPr>
    </w:p>
    <w:p w14:paraId="158777CF" w14:textId="77777777" w:rsidR="008C1F77" w:rsidRPr="008C1F77" w:rsidRDefault="008C1F77" w:rsidP="008C1F77">
      <w:pPr>
        <w:jc w:val="center"/>
        <w:rPr>
          <w:rFonts w:ascii="Arial" w:hAnsi="Arial" w:cs="Arial"/>
          <w:sz w:val="24"/>
          <w:szCs w:val="24"/>
          <w:lang w:val="it-IT"/>
        </w:rPr>
      </w:pPr>
    </w:p>
    <w:sectPr w:rsidR="008C1F77" w:rsidRPr="008C1F77" w:rsidSect="00A82187">
      <w:headerReference w:type="default" r:id="rId66"/>
      <w:footerReference w:type="even" r:id="rId67"/>
      <w:footerReference w:type="default" r:id="rId68"/>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1903" w14:textId="0921B036" w:rsidR="00A634C5" w:rsidRPr="00CA482A" w:rsidRDefault="008C1F77" w:rsidP="00D33094">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21</w:t>
    </w:r>
    <w:r w:rsidR="00CA482A">
      <w:rPr>
        <w:rFonts w:ascii="Arial" w:hAnsi="Arial" w:cs="Arial"/>
        <w:color w:val="000000"/>
        <w:sz w:val="16"/>
        <w:highlight w:val="cyan"/>
        <w:shd w:val="pct5" w:color="auto" w:fill="auto"/>
        <w:lang w:val="it-IT"/>
      </w:rPr>
      <w:t>.</w:t>
    </w:r>
    <w:r w:rsidR="00EA34BA"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listopada</w:t>
    </w:r>
    <w:proofErr w:type="spellEnd"/>
    <w:r w:rsidR="00A634C5" w:rsidRPr="00CA482A">
      <w:rPr>
        <w:rFonts w:ascii="Arial" w:hAnsi="Arial" w:cs="Arial"/>
        <w:color w:val="000000"/>
        <w:sz w:val="16"/>
        <w:highlight w:val="cyan"/>
        <w:shd w:val="pct5" w:color="auto" w:fill="auto"/>
        <w:lang w:val="it-IT"/>
      </w:rPr>
      <w:t xml:space="preserve"> 202</w:t>
    </w:r>
    <w:r w:rsidR="00CA482A">
      <w:rPr>
        <w:rFonts w:ascii="Arial" w:hAnsi="Arial" w:cs="Arial"/>
        <w:color w:val="000000"/>
        <w:sz w:val="16"/>
        <w:highlight w:val="cyan"/>
        <w:shd w:val="pct5" w:color="auto" w:fill="auto"/>
        <w:lang w:val="it-IT"/>
      </w:rPr>
      <w:t>2</w:t>
    </w:r>
    <w:r w:rsidR="00A634C5" w:rsidRPr="00CA482A">
      <w:rPr>
        <w:rFonts w:ascii="Arial" w:hAnsi="Arial" w:cs="Arial"/>
        <w:color w:val="000000"/>
        <w:sz w:val="16"/>
        <w:highlight w:val="cyan"/>
        <w:shd w:val="pct5" w:color="auto" w:fill="auto"/>
        <w:lang w:val="it-IT"/>
      </w:rPr>
      <w:t>. godine</w:t>
    </w:r>
    <w:r w:rsidR="00A634C5" w:rsidRPr="00CA482A">
      <w:rPr>
        <w:rFonts w:ascii="Arial" w:hAnsi="Arial" w:cs="Arial"/>
        <w:color w:val="000000"/>
        <w:sz w:val="16"/>
        <w:highlight w:val="cyan"/>
        <w:shd w:val="pct5" w:color="auto" w:fill="auto"/>
        <w:lang w:val="it-IT"/>
      </w:rPr>
      <w:tab/>
    </w:r>
    <w:r w:rsidR="00A634C5" w:rsidRPr="00CA482A">
      <w:rPr>
        <w:rFonts w:ascii="Arial" w:hAnsi="Arial" w:cs="Arial"/>
        <w:color w:val="000000"/>
        <w:sz w:val="16"/>
        <w:highlight w:val="cyan"/>
        <w:shd w:val="pct5" w:color="auto" w:fill="auto"/>
        <w:lang w:val="it-IT"/>
      </w:rPr>
      <w:tab/>
      <w:t xml:space="preserve">SLUŽBENE NOVINE OPĆINE BRTONIGLA </w:t>
    </w:r>
    <w:r w:rsidR="005C40DA">
      <w:rPr>
        <w:rFonts w:ascii="Arial" w:hAnsi="Arial" w:cs="Arial"/>
        <w:color w:val="000000"/>
        <w:sz w:val="16"/>
        <w:highlight w:val="cyan"/>
        <w:shd w:val="pct5" w:color="auto" w:fill="auto"/>
        <w:lang w:val="it-IT"/>
      </w:rPr>
      <w:t>-</w:t>
    </w:r>
    <w:r w:rsidR="00A634C5" w:rsidRPr="00CA482A">
      <w:rPr>
        <w:rFonts w:ascii="Arial" w:hAnsi="Arial" w:cs="Arial"/>
        <w:color w:val="000000"/>
        <w:sz w:val="16"/>
        <w:highlight w:val="cyan"/>
        <w:shd w:val="pct5" w:color="auto" w:fill="auto"/>
        <w:lang w:val="it-IT"/>
      </w:rPr>
      <w:t>VERTENEGLIO</w:t>
    </w:r>
    <w:r w:rsidR="00A634C5" w:rsidRPr="00CA482A">
      <w:rPr>
        <w:rFonts w:ascii="Arial" w:hAnsi="Arial" w:cs="Arial"/>
        <w:color w:val="000000"/>
        <w:sz w:val="16"/>
        <w:highlight w:val="cyan"/>
        <w:shd w:val="pct5" w:color="auto" w:fill="auto"/>
        <w:lang w:val="it-IT"/>
      </w:rPr>
      <w:tab/>
      <w:t xml:space="preserve">BROJ </w:t>
    </w:r>
    <w:r w:rsidR="00862E17">
      <w:rPr>
        <w:rFonts w:ascii="Arial" w:hAnsi="Arial" w:cs="Arial"/>
        <w:color w:val="000000"/>
        <w:sz w:val="16"/>
        <w:highlight w:val="cyan"/>
        <w:shd w:val="pct5" w:color="auto" w:fill="auto"/>
        <w:lang w:val="it-IT"/>
      </w:rPr>
      <w:t>1</w:t>
    </w:r>
    <w:r>
      <w:rPr>
        <w:rFonts w:ascii="Arial" w:hAnsi="Arial" w:cs="Arial"/>
        <w:color w:val="000000"/>
        <w:sz w:val="16"/>
        <w:highlight w:val="cyan"/>
        <w:shd w:val="pct5" w:color="auto" w:fill="auto"/>
        <w:lang w:val="it-IT"/>
      </w:rPr>
      <w:t>6</w:t>
    </w:r>
    <w:r w:rsidR="00A634C5" w:rsidRPr="00CA482A">
      <w:rPr>
        <w:rFonts w:ascii="Arial" w:hAnsi="Arial" w:cs="Arial"/>
        <w:color w:val="000000"/>
        <w:sz w:val="16"/>
        <w:highlight w:val="cyan"/>
        <w:shd w:val="pct5" w:color="auto" w:fill="auto"/>
        <w:lang w:val="it-IT"/>
      </w:rPr>
      <w:t>/202</w:t>
    </w:r>
    <w:r w:rsidR="00CA482A">
      <w:rPr>
        <w:rFonts w:ascii="Arial" w:hAnsi="Arial" w:cs="Arial"/>
        <w:color w:val="000000"/>
        <w:sz w:val="16"/>
        <w:highlight w:val="cyan"/>
        <w:shd w:val="pct5" w:color="auto" w:fill="auto"/>
        <w:lang w:val="it-IT"/>
      </w:rPr>
      <w:t>2</w:t>
    </w:r>
    <w:r w:rsidR="00A634C5" w:rsidRPr="00CA482A">
      <w:rPr>
        <w:rFonts w:ascii="Arial" w:hAnsi="Arial" w:cs="Arial"/>
        <w:color w:val="000000"/>
        <w:sz w:val="16"/>
        <w:highlight w:val="cyan"/>
        <w:shd w:val="pct5" w:color="auto" w:fill="auto"/>
        <w:lang w:val="it-IT"/>
      </w:rPr>
      <w:t xml:space="preserve"> STR. </w:t>
    </w:r>
    <w:r w:rsidR="00A634C5" w:rsidRPr="00CA482A">
      <w:rPr>
        <w:rFonts w:ascii="Arial" w:hAnsi="Arial" w:cs="Arial"/>
        <w:color w:val="000000"/>
        <w:highlight w:val="cyan"/>
        <w:shd w:val="pct5" w:color="auto" w:fill="auto"/>
        <w:lang w:val="it-IT"/>
      </w:rPr>
      <w:fldChar w:fldCharType="begin"/>
    </w:r>
    <w:r w:rsidR="00A634C5" w:rsidRPr="00CA482A">
      <w:rPr>
        <w:rFonts w:ascii="Arial" w:hAnsi="Arial" w:cs="Arial"/>
        <w:color w:val="000000"/>
        <w:highlight w:val="cyan"/>
        <w:shd w:val="pct5" w:color="auto" w:fill="auto"/>
        <w:lang w:val="it-IT"/>
      </w:rPr>
      <w:instrText xml:space="preserve"> PAGE </w:instrText>
    </w:r>
    <w:r w:rsidR="00A634C5" w:rsidRPr="00CA482A">
      <w:rPr>
        <w:rFonts w:ascii="Arial" w:hAnsi="Arial" w:cs="Arial"/>
        <w:color w:val="000000"/>
        <w:highlight w:val="cyan"/>
        <w:shd w:val="pct5" w:color="auto" w:fill="auto"/>
        <w:lang w:val="it-IT"/>
      </w:rPr>
      <w:fldChar w:fldCharType="separate"/>
    </w:r>
    <w:r w:rsidR="00A634C5" w:rsidRPr="00CA482A">
      <w:rPr>
        <w:rFonts w:ascii="Arial" w:hAnsi="Arial" w:cs="Arial"/>
        <w:color w:val="000000"/>
        <w:highlight w:val="cyan"/>
        <w:shd w:val="pct5" w:color="auto" w:fill="auto"/>
        <w:lang w:val="it-IT"/>
      </w:rPr>
      <w:t>1</w:t>
    </w:r>
    <w:r w:rsidR="00A634C5" w:rsidRPr="00CA482A">
      <w:rP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3335E73"/>
    <w:multiLevelType w:val="hybridMultilevel"/>
    <w:tmpl w:val="750A93B4"/>
    <w:lvl w:ilvl="0" w:tplc="7B78256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DD722BA"/>
    <w:multiLevelType w:val="hybridMultilevel"/>
    <w:tmpl w:val="1F9C1F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0EA44A68"/>
    <w:multiLevelType w:val="hybridMultilevel"/>
    <w:tmpl w:val="FF62DA32"/>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1" w15:restartNumberingAfterBreak="0">
    <w:nsid w:val="11ED7752"/>
    <w:multiLevelType w:val="hybridMultilevel"/>
    <w:tmpl w:val="3AC4E16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4"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5" w15:restartNumberingAfterBreak="0">
    <w:nsid w:val="30BD7823"/>
    <w:multiLevelType w:val="hybridMultilevel"/>
    <w:tmpl w:val="B0AC55E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34781E34"/>
    <w:multiLevelType w:val="hybridMultilevel"/>
    <w:tmpl w:val="E0B29842"/>
    <w:lvl w:ilvl="0" w:tplc="A5FEA630">
      <w:start w:val="1"/>
      <w:numFmt w:val="decimal"/>
      <w:lvlText w:val="%1."/>
      <w:lvlJc w:val="left"/>
      <w:pPr>
        <w:ind w:left="360" w:hanging="360"/>
      </w:pPr>
      <w:rPr>
        <w:rFonts w:ascii="Arial" w:eastAsiaTheme="minorHAnsi" w:hAnsi="Arial" w:cs="Arial"/>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350B27F5"/>
    <w:multiLevelType w:val="hybridMultilevel"/>
    <w:tmpl w:val="3760D6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9" w15:restartNumberingAfterBreak="0">
    <w:nsid w:val="36342100"/>
    <w:multiLevelType w:val="hybridMultilevel"/>
    <w:tmpl w:val="4A9A4E4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369953AD"/>
    <w:multiLevelType w:val="hybridMultilevel"/>
    <w:tmpl w:val="698EC93E"/>
    <w:lvl w:ilvl="0" w:tplc="F528A440">
      <w:start w:val="1"/>
      <w:numFmt w:val="decimal"/>
      <w:lvlText w:val="%1."/>
      <w:lvlJc w:val="left"/>
      <w:pPr>
        <w:ind w:left="720" w:hanging="360"/>
      </w:pPr>
      <w:rPr>
        <w:rFonts w:hint="default"/>
        <w:color w:val="auto"/>
      </w:rPr>
    </w:lvl>
    <w:lvl w:ilvl="1" w:tplc="3A204F7C">
      <w:start w:val="1"/>
      <w:numFmt w:val="lowerLetter"/>
      <w:lvlText w:val="%2."/>
      <w:lvlJc w:val="left"/>
      <w:pPr>
        <w:ind w:left="1440" w:hanging="360"/>
      </w:pPr>
      <w:rPr>
        <w:b w:val="0"/>
        <w:i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36A171BB"/>
    <w:multiLevelType w:val="hybridMultilevel"/>
    <w:tmpl w:val="A7F25D9A"/>
    <w:lvl w:ilvl="0" w:tplc="6554D422">
      <w:start w:val="1"/>
      <w:numFmt w:val="decimal"/>
      <w:lvlText w:val="%1."/>
      <w:lvlJc w:val="left"/>
      <w:pPr>
        <w:ind w:left="3338"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36DF3E76"/>
    <w:multiLevelType w:val="hybridMultilevel"/>
    <w:tmpl w:val="6876E3A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37975E25"/>
    <w:multiLevelType w:val="hybridMultilevel"/>
    <w:tmpl w:val="D756ABE6"/>
    <w:lvl w:ilvl="0" w:tplc="101E9DB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37ED3D59"/>
    <w:multiLevelType w:val="hybridMultilevel"/>
    <w:tmpl w:val="0380940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3CAD7C5A"/>
    <w:multiLevelType w:val="hybridMultilevel"/>
    <w:tmpl w:val="9884A9B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3F9A3C4C"/>
    <w:multiLevelType w:val="multilevel"/>
    <w:tmpl w:val="9FF0347E"/>
    <w:lvl w:ilvl="0">
      <w:start w:val="1"/>
      <w:numFmt w:val="decimal"/>
      <w:lvlText w:val="%1."/>
      <w:lvlJc w:val="left"/>
      <w:pPr>
        <w:tabs>
          <w:tab w:val="num" w:pos="1068"/>
        </w:tabs>
        <w:ind w:left="1068"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7" w15:restartNumberingAfterBreak="0">
    <w:nsid w:val="41C26FFA"/>
    <w:multiLevelType w:val="hybridMultilevel"/>
    <w:tmpl w:val="D2D24852"/>
    <w:lvl w:ilvl="0" w:tplc="B230907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50" w15:restartNumberingAfterBreak="0">
    <w:nsid w:val="4C04749F"/>
    <w:multiLevelType w:val="hybridMultilevel"/>
    <w:tmpl w:val="0520E8E0"/>
    <w:lvl w:ilvl="0" w:tplc="9F26F02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1" w15:restartNumberingAfterBreak="0">
    <w:nsid w:val="4D2425FA"/>
    <w:multiLevelType w:val="hybridMultilevel"/>
    <w:tmpl w:val="508A4CB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3"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5C3C29D3"/>
    <w:multiLevelType w:val="hybridMultilevel"/>
    <w:tmpl w:val="79C02E8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56" w15:restartNumberingAfterBreak="0">
    <w:nsid w:val="619B3EEB"/>
    <w:multiLevelType w:val="hybridMultilevel"/>
    <w:tmpl w:val="6E0E8E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62FB02FF"/>
    <w:multiLevelType w:val="hybridMultilevel"/>
    <w:tmpl w:val="39B07C8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9" w15:restartNumberingAfterBreak="0">
    <w:nsid w:val="654E2549"/>
    <w:multiLevelType w:val="hybridMultilevel"/>
    <w:tmpl w:val="D32A89AA"/>
    <w:lvl w:ilvl="0" w:tplc="041A000F">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0"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61" w15:restartNumberingAfterBreak="0">
    <w:nsid w:val="725A3F38"/>
    <w:multiLevelType w:val="hybridMultilevel"/>
    <w:tmpl w:val="DC6492B0"/>
    <w:lvl w:ilvl="0" w:tplc="041A000F">
      <w:start w:val="1"/>
      <w:numFmt w:val="decimal"/>
      <w:lvlText w:val="%1."/>
      <w:lvlJc w:val="left"/>
      <w:pPr>
        <w:ind w:left="360" w:hanging="360"/>
      </w:pPr>
      <w:rPr>
        <w:rFonts w:hint="default"/>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2" w15:restartNumberingAfterBreak="0">
    <w:nsid w:val="72C12607"/>
    <w:multiLevelType w:val="hybridMultilevel"/>
    <w:tmpl w:val="95D45756"/>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4691E4B"/>
    <w:multiLevelType w:val="hybridMultilevel"/>
    <w:tmpl w:val="60D2E39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4"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65" w15:restartNumberingAfterBreak="0">
    <w:nsid w:val="7B942299"/>
    <w:multiLevelType w:val="hybridMultilevel"/>
    <w:tmpl w:val="06C4EB32"/>
    <w:lvl w:ilvl="0" w:tplc="8792609E">
      <w:start w:val="1"/>
      <w:numFmt w:val="decimal"/>
      <w:lvlText w:val="%1."/>
      <w:lvlJc w:val="left"/>
      <w:pPr>
        <w:ind w:left="720" w:hanging="360"/>
      </w:pPr>
      <w:rPr>
        <w:rFonts w:hint="default"/>
        <w:b w:val="0"/>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3"/>
  </w:num>
  <w:num w:numId="7" w16cid:durableId="1440687050">
    <w:abstractNumId w:val="53"/>
  </w:num>
  <w:num w:numId="8" w16cid:durableId="943809875">
    <w:abstractNumId w:val="28"/>
  </w:num>
  <w:num w:numId="9" w16cid:durableId="1829128843">
    <w:abstractNumId w:val="34"/>
  </w:num>
  <w:num w:numId="10" w16cid:durableId="486440493">
    <w:abstractNumId w:val="64"/>
  </w:num>
  <w:num w:numId="11" w16cid:durableId="1491408107">
    <w:abstractNumId w:val="32"/>
  </w:num>
  <w:num w:numId="12" w16cid:durableId="982151704">
    <w:abstractNumId w:val="38"/>
  </w:num>
  <w:num w:numId="13" w16cid:durableId="2108965521">
    <w:abstractNumId w:val="58"/>
  </w:num>
  <w:num w:numId="14" w16cid:durableId="1398430168">
    <w:abstractNumId w:val="60"/>
  </w:num>
  <w:num w:numId="15" w16cid:durableId="1424447491">
    <w:abstractNumId w:val="48"/>
  </w:num>
  <w:num w:numId="16" w16cid:durableId="1656837054">
    <w:abstractNumId w:val="52"/>
  </w:num>
  <w:num w:numId="17" w16cid:durableId="629475388">
    <w:abstractNumId w:val="49"/>
  </w:num>
  <w:num w:numId="18" w16cid:durableId="1982273915">
    <w:abstractNumId w:val="44"/>
  </w:num>
  <w:num w:numId="19" w16cid:durableId="689572422">
    <w:abstractNumId w:val="41"/>
  </w:num>
  <w:num w:numId="20" w16cid:durableId="1489978238">
    <w:abstractNumId w:val="36"/>
  </w:num>
  <w:num w:numId="21" w16cid:durableId="88816703">
    <w:abstractNumId w:val="61"/>
  </w:num>
  <w:num w:numId="22" w16cid:durableId="1961566666">
    <w:abstractNumId w:val="54"/>
  </w:num>
  <w:num w:numId="23" w16cid:durableId="226039222">
    <w:abstractNumId w:val="39"/>
  </w:num>
  <w:num w:numId="24" w16cid:durableId="291255062">
    <w:abstractNumId w:val="63"/>
  </w:num>
  <w:num w:numId="25" w16cid:durableId="313145282">
    <w:abstractNumId w:val="42"/>
  </w:num>
  <w:num w:numId="26" w16cid:durableId="1506359517">
    <w:abstractNumId w:val="59"/>
  </w:num>
  <w:num w:numId="27" w16cid:durableId="729495450">
    <w:abstractNumId w:val="45"/>
  </w:num>
  <w:num w:numId="28" w16cid:durableId="1577978463">
    <w:abstractNumId w:val="56"/>
  </w:num>
  <w:num w:numId="29" w16cid:durableId="119300934">
    <w:abstractNumId w:val="35"/>
  </w:num>
  <w:num w:numId="30" w16cid:durableId="1137378770">
    <w:abstractNumId w:val="29"/>
  </w:num>
  <w:num w:numId="31" w16cid:durableId="200632901">
    <w:abstractNumId w:val="57"/>
  </w:num>
  <w:num w:numId="32" w16cid:durableId="401607920">
    <w:abstractNumId w:val="31"/>
  </w:num>
  <w:num w:numId="33" w16cid:durableId="383942425">
    <w:abstractNumId w:val="37"/>
  </w:num>
  <w:num w:numId="34" w16cid:durableId="771818854">
    <w:abstractNumId w:val="65"/>
  </w:num>
  <w:num w:numId="35" w16cid:durableId="91095467">
    <w:abstractNumId w:val="55"/>
  </w:num>
  <w:num w:numId="36" w16cid:durableId="1943344228">
    <w:abstractNumId w:val="46"/>
  </w:num>
  <w:num w:numId="37" w16cid:durableId="16271771">
    <w:abstractNumId w:val="30"/>
  </w:num>
  <w:num w:numId="38" w16cid:durableId="191845063">
    <w:abstractNumId w:val="62"/>
  </w:num>
  <w:num w:numId="39" w16cid:durableId="1672100863">
    <w:abstractNumId w:val="40"/>
  </w:num>
  <w:num w:numId="40" w16cid:durableId="1744714595">
    <w:abstractNumId w:val="50"/>
  </w:num>
  <w:num w:numId="41" w16cid:durableId="2000495468">
    <w:abstractNumId w:val="27"/>
  </w:num>
  <w:num w:numId="42" w16cid:durableId="723990468">
    <w:abstractNumId w:val="43"/>
  </w:num>
  <w:num w:numId="43" w16cid:durableId="273905684">
    <w:abstractNumId w:val="47"/>
  </w:num>
  <w:num w:numId="44" w16cid:durableId="131213680">
    <w:abstractNumId w:val="5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21773"/>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B1C"/>
    <w:rsid w:val="000D1C2D"/>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2DD"/>
    <w:rsid w:val="001B67FA"/>
    <w:rsid w:val="001B7BB2"/>
    <w:rsid w:val="001C0DBD"/>
    <w:rsid w:val="001C3F4C"/>
    <w:rsid w:val="001C611D"/>
    <w:rsid w:val="001C64F5"/>
    <w:rsid w:val="001D0C03"/>
    <w:rsid w:val="001D57DE"/>
    <w:rsid w:val="001D6BD0"/>
    <w:rsid w:val="001E0015"/>
    <w:rsid w:val="001E1299"/>
    <w:rsid w:val="001E20CD"/>
    <w:rsid w:val="001E4B22"/>
    <w:rsid w:val="001E5074"/>
    <w:rsid w:val="001E5649"/>
    <w:rsid w:val="001E5B40"/>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B00"/>
    <w:rsid w:val="002A79A2"/>
    <w:rsid w:val="002B0595"/>
    <w:rsid w:val="002B1120"/>
    <w:rsid w:val="002B23D6"/>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2750A"/>
    <w:rsid w:val="0053413A"/>
    <w:rsid w:val="00534E70"/>
    <w:rsid w:val="005400EE"/>
    <w:rsid w:val="0054093B"/>
    <w:rsid w:val="00541C07"/>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40DA"/>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561"/>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662"/>
    <w:rsid w:val="007C390D"/>
    <w:rsid w:val="007C4A83"/>
    <w:rsid w:val="007C57F1"/>
    <w:rsid w:val="007C5835"/>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1F77"/>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EC2"/>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47210"/>
    <w:rsid w:val="009505A0"/>
    <w:rsid w:val="00953133"/>
    <w:rsid w:val="00953A00"/>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73E28"/>
    <w:rsid w:val="00A758CD"/>
    <w:rsid w:val="00A774D5"/>
    <w:rsid w:val="00A82187"/>
    <w:rsid w:val="00A85EB9"/>
    <w:rsid w:val="00A862BF"/>
    <w:rsid w:val="00A862F9"/>
    <w:rsid w:val="00A865F3"/>
    <w:rsid w:val="00A9192E"/>
    <w:rsid w:val="00A920BE"/>
    <w:rsid w:val="00A9451F"/>
    <w:rsid w:val="00A95B18"/>
    <w:rsid w:val="00AA0940"/>
    <w:rsid w:val="00AA169B"/>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55747"/>
    <w:rsid w:val="00B62FE0"/>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5F0D"/>
    <w:rsid w:val="00C40AD1"/>
    <w:rsid w:val="00C41593"/>
    <w:rsid w:val="00C42F06"/>
    <w:rsid w:val="00C43D00"/>
    <w:rsid w:val="00C44DC1"/>
    <w:rsid w:val="00C45261"/>
    <w:rsid w:val="00C467CB"/>
    <w:rsid w:val="00C505E4"/>
    <w:rsid w:val="00C522B1"/>
    <w:rsid w:val="00C52E84"/>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3885"/>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5E79"/>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25A"/>
    <w:rsid w:val="00E0248A"/>
    <w:rsid w:val="00E040AF"/>
    <w:rsid w:val="00E05401"/>
    <w:rsid w:val="00E06383"/>
    <w:rsid w:val="00E10B05"/>
    <w:rsid w:val="00E139E3"/>
    <w:rsid w:val="00E13A6D"/>
    <w:rsid w:val="00E15B64"/>
    <w:rsid w:val="00E166B3"/>
    <w:rsid w:val="00E1733F"/>
    <w:rsid w:val="00E256D4"/>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3485"/>
    <w:rsid w:val="00EB3BC7"/>
    <w:rsid w:val="00EC085A"/>
    <w:rsid w:val="00EC4469"/>
    <w:rsid w:val="00ED1172"/>
    <w:rsid w:val="00ED18E5"/>
    <w:rsid w:val="00ED40AD"/>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
    <w:qFormat/>
    <w:rsid w:val="00E82C1A"/>
    <w:pPr>
      <w:spacing w:before="240" w:after="60"/>
      <w:outlineLvl w:val="5"/>
    </w:pPr>
    <w:rPr>
      <w:b/>
      <w:bCs/>
      <w:sz w:val="22"/>
      <w:szCs w:val="22"/>
    </w:rPr>
  </w:style>
  <w:style w:type="paragraph" w:styleId="Heading7">
    <w:name w:val="heading 7"/>
    <w:basedOn w:val="Normal"/>
    <w:next w:val="Normal"/>
    <w:link w:val="Heading7Char"/>
    <w:uiPriority w:val="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
    <w:locked/>
    <w:rsid w:val="00E82C1A"/>
    <w:rPr>
      <w:rFonts w:ascii="Times New Roman" w:hAnsi="Times New Roman" w:cs="Times New Roman"/>
      <w:b/>
      <w:bCs/>
      <w:lang w:val="en-AU" w:eastAsia="hr-HR"/>
    </w:rPr>
  </w:style>
  <w:style w:type="character" w:customStyle="1" w:styleId="Heading7Char">
    <w:name w:val="Heading 7 Char"/>
    <w:link w:val="Heading7"/>
    <w:uiPriority w:val="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10"/>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11"/>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11"/>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2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2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19"/>
    <w:qFormat/>
    <w:rsid w:val="00E82C1A"/>
    <w:rPr>
      <w:rFonts w:cs="Times New Roman"/>
      <w:i/>
      <w:color w:val="5A5A5A"/>
    </w:rPr>
  </w:style>
  <w:style w:type="character" w:styleId="IntenseEmphasis">
    <w:name w:val="Intense Emphasis"/>
    <w:uiPriority w:val="21"/>
    <w:qFormat/>
    <w:rsid w:val="00E82C1A"/>
    <w:rPr>
      <w:rFonts w:cs="Times New Roman"/>
      <w:b/>
      <w:i/>
      <w:color w:val="4F81BD"/>
      <w:sz w:val="22"/>
    </w:rPr>
  </w:style>
  <w:style w:type="character" w:styleId="SubtleReference">
    <w:name w:val="Subtle Reference"/>
    <w:uiPriority w:val="31"/>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3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link w:val="TOC2Char"/>
    <w:autoRedefine/>
    <w:uiPriority w:val="39"/>
    <w:rsid w:val="00E82C1A"/>
    <w:pPr>
      <w:ind w:left="200"/>
    </w:pPr>
  </w:style>
  <w:style w:type="paragraph" w:styleId="TOC3">
    <w:name w:val="toc 3"/>
    <w:basedOn w:val="Normal"/>
    <w:next w:val="Normal"/>
    <w:link w:val="TOC3Char"/>
    <w:autoRedefine/>
    <w:uiPriority w:val="3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9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brtonigla-verteneglio.hr" TargetMode="External"/><Relationship Id="rId18" Type="http://schemas.openxmlformats.org/officeDocument/2006/relationships/image" Target="media/image9.png"/><Relationship Id="rId26" Type="http://schemas.openxmlformats.org/officeDocument/2006/relationships/image" Target="media/image14.jpeg"/><Relationship Id="rId39" Type="http://schemas.openxmlformats.org/officeDocument/2006/relationships/image" Target="media/image27.jpeg"/><Relationship Id="rId21" Type="http://schemas.microsoft.com/office/2007/relationships/hdphoto" Target="media/hdphoto2.wdp"/><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rizicna.azo.hr/iszo/images/grb_rh.jpg"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brtonigla-verteneglio.hr/hr/eu-projekti/item/5398-karigad-m-or-e" TargetMode="External"/><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image" Target="media/image45.png"/><Relationship Id="rId61" Type="http://schemas.openxmlformats.org/officeDocument/2006/relationships/image" Target="media/image49.png"/><Relationship Id="rId10" Type="http://schemas.openxmlformats.org/officeDocument/2006/relationships/image" Target="media/image3.jpeg"/><Relationship Id="rId19" Type="http://schemas.microsoft.com/office/2007/relationships/hdphoto" Target="media/hdphoto1.wdp"/><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9.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29.jpeg"/><Relationship Id="rId54" Type="http://schemas.openxmlformats.org/officeDocument/2006/relationships/image" Target="media/image42.emf"/><Relationship Id="rId62" Type="http://schemas.openxmlformats.org/officeDocument/2006/relationships/image" Target="media/image50.jpe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93</Pages>
  <Words>27849</Words>
  <Characters>193194</Characters>
  <Application>Microsoft Office Word</Application>
  <DocSecurity>0</DocSecurity>
  <Lines>1609</Lines>
  <Paragraphs>441</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220602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85</cp:revision>
  <cp:lastPrinted>2018-12-24T12:12:00Z</cp:lastPrinted>
  <dcterms:created xsi:type="dcterms:W3CDTF">2019-12-18T13:37:00Z</dcterms:created>
  <dcterms:modified xsi:type="dcterms:W3CDTF">2022-10-21T10:01:00Z</dcterms:modified>
</cp:coreProperties>
</file>