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68383" w14:textId="77777777" w:rsidR="0003679F" w:rsidRDefault="0003679F" w:rsidP="0003679F">
      <w:pPr>
        <w:jc w:val="center"/>
        <w:rPr>
          <w:rFonts w:ascii="Arial" w:hAnsi="Arial" w:cs="Arial"/>
          <w:sz w:val="28"/>
          <w:szCs w:val="28"/>
        </w:rPr>
      </w:pPr>
    </w:p>
    <w:p w14:paraId="206FF117" w14:textId="705A3299" w:rsidR="0003679F" w:rsidRDefault="0003679F" w:rsidP="0003679F">
      <w:pPr>
        <w:jc w:val="center"/>
        <w:rPr>
          <w:rFonts w:ascii="Arial" w:hAnsi="Arial" w:cs="Arial"/>
          <w:sz w:val="28"/>
          <w:szCs w:val="28"/>
        </w:rPr>
      </w:pPr>
      <w:r w:rsidRPr="00DC6A9F">
        <w:rPr>
          <w:rFonts w:ascii="Times New Roman" w:hAnsi="Times New Roman"/>
          <w:noProof/>
        </w:rPr>
        <w:drawing>
          <wp:inline distT="0" distB="0" distL="0" distR="0" wp14:anchorId="5743971A" wp14:editId="2AD2B443">
            <wp:extent cx="457200" cy="571500"/>
            <wp:effectExtent l="0" t="0" r="0" b="0"/>
            <wp:docPr id="2" name="Slika 2"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p w14:paraId="0180B130" w14:textId="77777777" w:rsidR="0003679F" w:rsidRDefault="0003679F" w:rsidP="0003679F">
      <w:pPr>
        <w:jc w:val="center"/>
        <w:rPr>
          <w:rFonts w:ascii="Arial" w:hAnsi="Arial" w:cs="Arial"/>
          <w:sz w:val="28"/>
          <w:szCs w:val="28"/>
        </w:rPr>
      </w:pPr>
      <w:r>
        <w:rPr>
          <w:rFonts w:ascii="Arial" w:hAnsi="Arial" w:cs="Arial"/>
          <w:sz w:val="28"/>
          <w:szCs w:val="28"/>
        </w:rPr>
        <w:t>REPUBLIKA HRVATSKA-REPUBBLICA DI CROAZIA</w:t>
      </w:r>
    </w:p>
    <w:p w14:paraId="411A3566" w14:textId="77777777" w:rsidR="0003679F" w:rsidRDefault="0003679F" w:rsidP="0003679F">
      <w:pPr>
        <w:jc w:val="center"/>
        <w:rPr>
          <w:rFonts w:ascii="Arial" w:hAnsi="Arial" w:cs="Arial"/>
          <w:sz w:val="28"/>
          <w:szCs w:val="28"/>
        </w:rPr>
      </w:pPr>
      <w:r>
        <w:rPr>
          <w:rFonts w:ascii="Arial" w:hAnsi="Arial" w:cs="Arial"/>
          <w:sz w:val="28"/>
          <w:szCs w:val="28"/>
        </w:rPr>
        <w:t>ISTARSKA ŽUPANIJA-REGIONE ISTRIANA</w:t>
      </w:r>
    </w:p>
    <w:p w14:paraId="257F59AB" w14:textId="77777777" w:rsidR="0003679F" w:rsidRDefault="0003679F" w:rsidP="0003679F">
      <w:pPr>
        <w:jc w:val="center"/>
        <w:rPr>
          <w:rFonts w:ascii="Arial" w:hAnsi="Arial" w:cs="Arial"/>
          <w:sz w:val="28"/>
          <w:szCs w:val="28"/>
        </w:rPr>
      </w:pPr>
    </w:p>
    <w:p w14:paraId="219FC705" w14:textId="77777777" w:rsidR="0003679F" w:rsidRDefault="0003679F" w:rsidP="0003679F">
      <w:pPr>
        <w:jc w:val="center"/>
        <w:rPr>
          <w:rFonts w:ascii="Arial" w:hAnsi="Arial" w:cs="Arial"/>
          <w:sz w:val="28"/>
          <w:szCs w:val="28"/>
        </w:rPr>
      </w:pPr>
    </w:p>
    <w:p w14:paraId="09A2D2C0" w14:textId="7B34588B" w:rsidR="0003679F" w:rsidRDefault="0003679F" w:rsidP="0003679F">
      <w:pPr>
        <w:jc w:val="center"/>
        <w:rPr>
          <w:rFonts w:ascii="Arial" w:hAnsi="Arial" w:cs="Arial"/>
          <w:sz w:val="28"/>
          <w:szCs w:val="28"/>
        </w:rPr>
      </w:pPr>
      <w:r w:rsidRPr="00DC6A9F">
        <w:rPr>
          <w:rFonts w:ascii="Times New Roman" w:hAnsi="Times New Roman"/>
          <w:noProof/>
        </w:rPr>
        <w:drawing>
          <wp:inline distT="0" distB="0" distL="0" distR="0" wp14:anchorId="5708A3F3" wp14:editId="6846B255">
            <wp:extent cx="523875" cy="523875"/>
            <wp:effectExtent l="0" t="0" r="9525" b="9525"/>
            <wp:docPr id="1" name="Slika 1" descr="Logo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14:paraId="467BD19D" w14:textId="77777777" w:rsidR="0003679F" w:rsidRDefault="0003679F" w:rsidP="0003679F">
      <w:pPr>
        <w:jc w:val="center"/>
        <w:rPr>
          <w:rFonts w:ascii="Arial" w:hAnsi="Arial" w:cs="Arial"/>
          <w:sz w:val="28"/>
          <w:szCs w:val="28"/>
        </w:rPr>
      </w:pPr>
      <w:r>
        <w:rPr>
          <w:rFonts w:ascii="Arial" w:hAnsi="Arial" w:cs="Arial"/>
          <w:sz w:val="28"/>
          <w:szCs w:val="28"/>
        </w:rPr>
        <w:t>OPĆINA BRTONIGLA-COMUNE DI VERTENEGLIO</w:t>
      </w:r>
    </w:p>
    <w:p w14:paraId="172540EA" w14:textId="77777777" w:rsidR="0003679F" w:rsidRDefault="0003679F" w:rsidP="0003679F">
      <w:pPr>
        <w:jc w:val="center"/>
        <w:rPr>
          <w:rFonts w:ascii="Arial" w:hAnsi="Arial" w:cs="Arial"/>
          <w:sz w:val="28"/>
          <w:szCs w:val="28"/>
        </w:rPr>
      </w:pPr>
    </w:p>
    <w:p w14:paraId="0B38126C" w14:textId="77777777" w:rsidR="0003679F" w:rsidRDefault="0003679F" w:rsidP="0003679F">
      <w:pPr>
        <w:jc w:val="center"/>
        <w:rPr>
          <w:rFonts w:ascii="Arial" w:hAnsi="Arial" w:cs="Arial"/>
          <w:sz w:val="28"/>
          <w:szCs w:val="28"/>
        </w:rPr>
      </w:pPr>
      <w:r>
        <w:rPr>
          <w:rFonts w:ascii="Arial" w:hAnsi="Arial" w:cs="Arial"/>
          <w:sz w:val="28"/>
          <w:szCs w:val="28"/>
        </w:rPr>
        <w:t>PLAN PRORAČUNA OPĆINE BRTONIGLA-VERTENEGLIO</w:t>
      </w:r>
    </w:p>
    <w:p w14:paraId="012782AB" w14:textId="77777777" w:rsidR="0003679F" w:rsidRDefault="0003679F" w:rsidP="0003679F">
      <w:pPr>
        <w:jc w:val="center"/>
        <w:rPr>
          <w:rFonts w:ascii="Arial" w:hAnsi="Arial" w:cs="Arial"/>
          <w:sz w:val="28"/>
          <w:szCs w:val="28"/>
        </w:rPr>
      </w:pPr>
      <w:r>
        <w:rPr>
          <w:rFonts w:ascii="Arial" w:hAnsi="Arial" w:cs="Arial"/>
          <w:sz w:val="28"/>
          <w:szCs w:val="28"/>
        </w:rPr>
        <w:t>ZA 2023 GODINU</w:t>
      </w:r>
    </w:p>
    <w:p w14:paraId="63CC8DE5" w14:textId="50554458" w:rsidR="0003679F" w:rsidRDefault="0003679F" w:rsidP="0003679F">
      <w:pPr>
        <w:jc w:val="center"/>
        <w:rPr>
          <w:rFonts w:ascii="Arial" w:hAnsi="Arial" w:cs="Arial"/>
          <w:sz w:val="28"/>
          <w:szCs w:val="28"/>
        </w:rPr>
      </w:pPr>
      <w:r>
        <w:rPr>
          <w:rFonts w:ascii="Arial" w:hAnsi="Arial" w:cs="Arial"/>
          <w:sz w:val="28"/>
          <w:szCs w:val="28"/>
        </w:rPr>
        <w:t>S PROJEKCIJAMA ZA 2024 I 2025. GODINU</w:t>
      </w:r>
    </w:p>
    <w:p w14:paraId="722BC586" w14:textId="1445928E" w:rsidR="0073659F" w:rsidRDefault="0073659F" w:rsidP="0003679F">
      <w:pPr>
        <w:jc w:val="center"/>
        <w:rPr>
          <w:rFonts w:ascii="Arial" w:hAnsi="Arial" w:cs="Arial"/>
          <w:sz w:val="28"/>
          <w:szCs w:val="28"/>
        </w:rPr>
      </w:pPr>
    </w:p>
    <w:p w14:paraId="4C140237" w14:textId="36A5CD66" w:rsidR="0073659F" w:rsidRDefault="0073659F" w:rsidP="0003679F">
      <w:pPr>
        <w:jc w:val="center"/>
        <w:rPr>
          <w:rFonts w:ascii="Arial" w:hAnsi="Arial" w:cs="Arial"/>
          <w:sz w:val="28"/>
          <w:szCs w:val="28"/>
        </w:rPr>
      </w:pPr>
    </w:p>
    <w:p w14:paraId="11C59E98" w14:textId="6561ED35" w:rsidR="0073659F" w:rsidRDefault="0073659F" w:rsidP="0003679F">
      <w:pPr>
        <w:jc w:val="center"/>
        <w:rPr>
          <w:rFonts w:ascii="Arial" w:hAnsi="Arial" w:cs="Arial"/>
          <w:sz w:val="28"/>
          <w:szCs w:val="28"/>
        </w:rPr>
      </w:pPr>
    </w:p>
    <w:p w14:paraId="78D5E8BC" w14:textId="414E765F" w:rsidR="0073659F" w:rsidRDefault="0073659F" w:rsidP="0003679F">
      <w:pPr>
        <w:jc w:val="center"/>
        <w:rPr>
          <w:rFonts w:ascii="Arial" w:hAnsi="Arial" w:cs="Arial"/>
          <w:sz w:val="28"/>
          <w:szCs w:val="28"/>
        </w:rPr>
      </w:pPr>
    </w:p>
    <w:p w14:paraId="2D85B401" w14:textId="16213B7F" w:rsidR="0073659F" w:rsidRDefault="0073659F" w:rsidP="000A344A">
      <w:pPr>
        <w:ind w:left="993" w:hanging="993"/>
        <w:jc w:val="center"/>
        <w:rPr>
          <w:rFonts w:ascii="Arial" w:hAnsi="Arial" w:cs="Arial"/>
          <w:sz w:val="28"/>
          <w:szCs w:val="28"/>
        </w:rPr>
      </w:pPr>
    </w:p>
    <w:p w14:paraId="13F44058" w14:textId="1C553534" w:rsidR="005B7070" w:rsidRDefault="005B7070" w:rsidP="0073659F">
      <w:pPr>
        <w:jc w:val="center"/>
        <w:rPr>
          <w:rFonts w:ascii="Arial" w:hAnsi="Arial" w:cs="Arial"/>
          <w:sz w:val="28"/>
          <w:szCs w:val="28"/>
        </w:rPr>
      </w:pPr>
    </w:p>
    <w:p w14:paraId="0BE6DF70" w14:textId="77777777" w:rsidR="005B7070" w:rsidRDefault="005B7070" w:rsidP="0073659F">
      <w:pPr>
        <w:jc w:val="center"/>
        <w:rPr>
          <w:rFonts w:ascii="Arial" w:hAnsi="Arial" w:cs="Arial"/>
          <w:sz w:val="28"/>
          <w:szCs w:val="28"/>
        </w:rPr>
      </w:pPr>
    </w:p>
    <w:p w14:paraId="7D575E0E" w14:textId="77777777" w:rsidR="0073659F" w:rsidRDefault="0073659F" w:rsidP="0073659F">
      <w:pPr>
        <w:jc w:val="center"/>
        <w:rPr>
          <w:rFonts w:ascii="Arial" w:hAnsi="Arial" w:cs="Arial"/>
          <w:sz w:val="28"/>
          <w:szCs w:val="28"/>
        </w:rPr>
      </w:pPr>
    </w:p>
    <w:p w14:paraId="1BC03B2B" w14:textId="77777777" w:rsidR="0073659F" w:rsidRDefault="0073659F" w:rsidP="0073659F">
      <w:pPr>
        <w:rPr>
          <w:rFonts w:ascii="Arial" w:hAnsi="Arial" w:cs="Arial"/>
          <w:b/>
          <w:bCs/>
          <w:sz w:val="28"/>
          <w:szCs w:val="28"/>
        </w:rPr>
      </w:pPr>
      <w:r w:rsidRPr="00F4200A">
        <w:rPr>
          <w:rFonts w:ascii="Arial" w:hAnsi="Arial" w:cs="Arial"/>
          <w:b/>
          <w:bCs/>
          <w:sz w:val="28"/>
          <w:szCs w:val="28"/>
        </w:rPr>
        <w:lastRenderedPageBreak/>
        <w:t>Sadržaj</w:t>
      </w:r>
    </w:p>
    <w:p w14:paraId="38AAB2AB" w14:textId="77777777" w:rsidR="0073659F" w:rsidRDefault="0073659F" w:rsidP="0073659F">
      <w:pPr>
        <w:pStyle w:val="Odlomakpopisa"/>
        <w:numPr>
          <w:ilvl w:val="0"/>
          <w:numId w:val="1"/>
        </w:numPr>
        <w:ind w:left="284" w:hanging="284"/>
        <w:rPr>
          <w:rFonts w:ascii="Arial" w:hAnsi="Arial"/>
        </w:rPr>
      </w:pPr>
      <w:r w:rsidRPr="00F4200A">
        <w:rPr>
          <w:rFonts w:ascii="Arial" w:hAnsi="Arial"/>
        </w:rPr>
        <w:t>OPĆI DIO</w:t>
      </w:r>
      <w:r>
        <w:rPr>
          <w:rFonts w:ascii="Arial" w:hAnsi="Arial"/>
        </w:rPr>
        <w:t>………………………………………………………………………………………………3</w:t>
      </w:r>
    </w:p>
    <w:p w14:paraId="07951FFE" w14:textId="77777777" w:rsidR="0073659F" w:rsidRDefault="0073659F" w:rsidP="0073659F">
      <w:pPr>
        <w:pStyle w:val="Odlomakpopisa"/>
        <w:ind w:left="284"/>
        <w:rPr>
          <w:rFonts w:ascii="Arial" w:hAnsi="Arial"/>
        </w:rPr>
      </w:pPr>
    </w:p>
    <w:p w14:paraId="7EF90CE4" w14:textId="77777777" w:rsidR="0073659F" w:rsidRDefault="0073659F" w:rsidP="0073659F">
      <w:pPr>
        <w:pStyle w:val="Odlomakpopisa"/>
        <w:numPr>
          <w:ilvl w:val="0"/>
          <w:numId w:val="2"/>
        </w:numPr>
        <w:rPr>
          <w:rFonts w:ascii="Arial" w:hAnsi="Arial"/>
        </w:rPr>
      </w:pPr>
      <w:r>
        <w:rPr>
          <w:rFonts w:ascii="Arial" w:hAnsi="Arial"/>
        </w:rPr>
        <w:t>RAČUN PRIHODA I RASHODA-PRIHODI…………………………………………………….4</w:t>
      </w:r>
    </w:p>
    <w:p w14:paraId="33707AD1" w14:textId="77777777" w:rsidR="0073659F" w:rsidRDefault="0073659F" w:rsidP="0073659F">
      <w:pPr>
        <w:pStyle w:val="Odlomakpopisa"/>
        <w:numPr>
          <w:ilvl w:val="0"/>
          <w:numId w:val="2"/>
        </w:numPr>
        <w:rPr>
          <w:rFonts w:ascii="Arial" w:hAnsi="Arial"/>
        </w:rPr>
      </w:pPr>
      <w:r>
        <w:rPr>
          <w:rFonts w:ascii="Arial" w:hAnsi="Arial"/>
        </w:rPr>
        <w:t>RAČUN PRIHODA I RASHODA-RASHODI……………………………………………………6</w:t>
      </w:r>
    </w:p>
    <w:p w14:paraId="7D2484A8" w14:textId="77777777" w:rsidR="0073659F" w:rsidRDefault="0073659F" w:rsidP="0073659F">
      <w:pPr>
        <w:pStyle w:val="Odlomakpopisa"/>
        <w:numPr>
          <w:ilvl w:val="0"/>
          <w:numId w:val="2"/>
        </w:numPr>
        <w:rPr>
          <w:rFonts w:ascii="Arial" w:hAnsi="Arial"/>
        </w:rPr>
      </w:pPr>
      <w:r>
        <w:rPr>
          <w:rFonts w:ascii="Arial" w:hAnsi="Arial"/>
        </w:rPr>
        <w:t>RAČUN NANCIRANJA/ZADUŽIVANJA………..………………………………………………7</w:t>
      </w:r>
    </w:p>
    <w:p w14:paraId="7D020DF9" w14:textId="77777777" w:rsidR="0073659F" w:rsidRDefault="0073659F" w:rsidP="0073659F">
      <w:pPr>
        <w:pStyle w:val="Odlomakpopisa"/>
        <w:numPr>
          <w:ilvl w:val="0"/>
          <w:numId w:val="2"/>
        </w:numPr>
        <w:rPr>
          <w:rFonts w:ascii="Arial" w:hAnsi="Arial"/>
        </w:rPr>
      </w:pPr>
      <w:r>
        <w:rPr>
          <w:rFonts w:ascii="Arial" w:hAnsi="Arial"/>
        </w:rPr>
        <w:t>RASPŠOLOŽIVA SREDSTVA IZ PRIJAŠNJIH GODINA…………………………………..10</w:t>
      </w:r>
    </w:p>
    <w:p w14:paraId="52DF0DDB" w14:textId="77777777" w:rsidR="0073659F" w:rsidRDefault="0073659F" w:rsidP="0073659F">
      <w:pPr>
        <w:pStyle w:val="Odlomakpopisa"/>
        <w:ind w:left="644"/>
        <w:rPr>
          <w:rFonts w:ascii="Arial" w:hAnsi="Arial"/>
        </w:rPr>
      </w:pPr>
    </w:p>
    <w:p w14:paraId="522362E6" w14:textId="77777777" w:rsidR="0073659F" w:rsidRDefault="0073659F" w:rsidP="0073659F">
      <w:pPr>
        <w:pStyle w:val="Odlomakpopisa"/>
        <w:numPr>
          <w:ilvl w:val="0"/>
          <w:numId w:val="1"/>
        </w:numPr>
        <w:ind w:left="284" w:hanging="284"/>
        <w:rPr>
          <w:rFonts w:ascii="Arial" w:hAnsi="Arial"/>
        </w:rPr>
      </w:pPr>
      <w:r>
        <w:rPr>
          <w:rFonts w:ascii="Arial" w:hAnsi="Arial"/>
        </w:rPr>
        <w:t>POSEBNI DIO………………………………………………………………………………………..11</w:t>
      </w:r>
    </w:p>
    <w:p w14:paraId="3295F150" w14:textId="77777777" w:rsidR="0073659F" w:rsidRDefault="0073659F" w:rsidP="0073659F">
      <w:pPr>
        <w:pStyle w:val="Odlomakpopisa"/>
        <w:ind w:left="284"/>
        <w:rPr>
          <w:rFonts w:ascii="Arial" w:hAnsi="Arial"/>
        </w:rPr>
      </w:pPr>
    </w:p>
    <w:p w14:paraId="3D576926" w14:textId="77777777" w:rsidR="0073659F" w:rsidRDefault="0073659F" w:rsidP="0073659F">
      <w:pPr>
        <w:pStyle w:val="Odlomakpopisa"/>
        <w:numPr>
          <w:ilvl w:val="0"/>
          <w:numId w:val="1"/>
        </w:numPr>
        <w:ind w:left="284" w:hanging="284"/>
        <w:rPr>
          <w:rFonts w:ascii="Arial" w:hAnsi="Arial"/>
        </w:rPr>
      </w:pPr>
      <w:r>
        <w:rPr>
          <w:rFonts w:ascii="Arial" w:hAnsi="Arial"/>
        </w:rPr>
        <w:t>OBRAZLOŽENJE PRORAČUNA OPĆINE BRTONIGLA-VERTENEGLIO ZA 2023. GODINU I PROJEKCIJA ZA 2024. I 2025. GODINU</w:t>
      </w:r>
    </w:p>
    <w:p w14:paraId="5D699D89" w14:textId="77777777" w:rsidR="0073659F" w:rsidRPr="003147D5" w:rsidRDefault="0073659F" w:rsidP="0073659F">
      <w:pPr>
        <w:pStyle w:val="Odlomakpopisa"/>
        <w:rPr>
          <w:rFonts w:ascii="Arial" w:hAnsi="Arial"/>
        </w:rPr>
      </w:pPr>
    </w:p>
    <w:p w14:paraId="37CD7C98" w14:textId="77777777" w:rsidR="0073659F" w:rsidRDefault="0073659F" w:rsidP="0073659F">
      <w:pPr>
        <w:pStyle w:val="Odlomakpopisa"/>
        <w:numPr>
          <w:ilvl w:val="0"/>
          <w:numId w:val="3"/>
        </w:numPr>
        <w:rPr>
          <w:rFonts w:ascii="Arial" w:hAnsi="Arial"/>
        </w:rPr>
      </w:pPr>
      <w:r>
        <w:rPr>
          <w:rFonts w:ascii="Arial" w:hAnsi="Arial"/>
        </w:rPr>
        <w:t>PRIHODI PRORAČUNA OPĆINE BRTONIGLA-VERTENEGLIO- PO EKONOMSKOJ KLASIFIKACIJI</w:t>
      </w:r>
    </w:p>
    <w:p w14:paraId="6131954E" w14:textId="77777777" w:rsidR="0073659F" w:rsidRDefault="0073659F" w:rsidP="0073659F">
      <w:pPr>
        <w:pStyle w:val="Odlomakpopisa"/>
        <w:numPr>
          <w:ilvl w:val="1"/>
          <w:numId w:val="3"/>
        </w:numPr>
        <w:rPr>
          <w:rFonts w:ascii="Arial" w:hAnsi="Arial"/>
        </w:rPr>
      </w:pPr>
      <w:r>
        <w:rPr>
          <w:rFonts w:ascii="Arial" w:hAnsi="Arial"/>
        </w:rPr>
        <w:t>Prihodi poslovanja</w:t>
      </w:r>
    </w:p>
    <w:p w14:paraId="4639B31E" w14:textId="77777777" w:rsidR="0073659F" w:rsidRDefault="0073659F" w:rsidP="0073659F">
      <w:pPr>
        <w:pStyle w:val="Odlomakpopisa"/>
        <w:numPr>
          <w:ilvl w:val="1"/>
          <w:numId w:val="3"/>
        </w:numPr>
        <w:rPr>
          <w:rFonts w:ascii="Arial" w:hAnsi="Arial"/>
        </w:rPr>
      </w:pPr>
      <w:r>
        <w:rPr>
          <w:rFonts w:ascii="Arial" w:hAnsi="Arial"/>
        </w:rPr>
        <w:t>Prihodi od prodaje nefinancijske imovine</w:t>
      </w:r>
    </w:p>
    <w:p w14:paraId="2E996150" w14:textId="77777777" w:rsidR="0073659F" w:rsidRDefault="0073659F" w:rsidP="0073659F">
      <w:pPr>
        <w:pStyle w:val="Odlomakpopisa"/>
        <w:ind w:left="1004"/>
        <w:rPr>
          <w:rFonts w:ascii="Arial" w:hAnsi="Arial"/>
        </w:rPr>
      </w:pPr>
    </w:p>
    <w:p w14:paraId="4D37049E" w14:textId="77777777" w:rsidR="0073659F" w:rsidRDefault="0073659F" w:rsidP="0073659F">
      <w:pPr>
        <w:pStyle w:val="Odlomakpopisa"/>
        <w:numPr>
          <w:ilvl w:val="0"/>
          <w:numId w:val="3"/>
        </w:numPr>
        <w:rPr>
          <w:rFonts w:ascii="Arial" w:hAnsi="Arial"/>
        </w:rPr>
      </w:pPr>
      <w:r>
        <w:rPr>
          <w:rFonts w:ascii="Arial" w:hAnsi="Arial"/>
        </w:rPr>
        <w:t>RASHODI PRORAČUNA OPĆINE BRTONIGLA-VERTENEGLIO-PO EKONOMSKOJ KLASIFIKACIJI</w:t>
      </w:r>
    </w:p>
    <w:p w14:paraId="52B8F0F9" w14:textId="77777777" w:rsidR="0073659F" w:rsidRDefault="0073659F" w:rsidP="0073659F">
      <w:pPr>
        <w:pStyle w:val="Odlomakpopisa"/>
        <w:ind w:left="360"/>
        <w:rPr>
          <w:rFonts w:ascii="Arial" w:hAnsi="Arial"/>
        </w:rPr>
      </w:pPr>
      <w:r>
        <w:rPr>
          <w:rFonts w:ascii="Arial" w:hAnsi="Arial"/>
        </w:rPr>
        <w:t>2.1.     Rashodi poslovanja</w:t>
      </w:r>
    </w:p>
    <w:p w14:paraId="1C01568D" w14:textId="77777777" w:rsidR="0073659F" w:rsidRDefault="0073659F" w:rsidP="0073659F">
      <w:pPr>
        <w:pStyle w:val="Odlomakpopisa"/>
        <w:ind w:left="360"/>
        <w:rPr>
          <w:rFonts w:ascii="Arial" w:hAnsi="Arial"/>
        </w:rPr>
      </w:pPr>
      <w:r>
        <w:rPr>
          <w:rFonts w:ascii="Arial" w:hAnsi="Arial"/>
        </w:rPr>
        <w:t>2.2.     Rashodi za nabavu nefinancijske imovine</w:t>
      </w:r>
    </w:p>
    <w:p w14:paraId="7A622DBF" w14:textId="77777777" w:rsidR="0073659F" w:rsidRPr="000124E2" w:rsidRDefault="0073659F" w:rsidP="0073659F">
      <w:pPr>
        <w:rPr>
          <w:rFonts w:ascii="Arial" w:hAnsi="Arial" w:cs="Arial"/>
        </w:rPr>
      </w:pPr>
      <w:r>
        <w:rPr>
          <w:rFonts w:ascii="Arial" w:hAnsi="Arial" w:cs="Arial"/>
        </w:rPr>
        <w:t>3. RAČUN FINANCIRANJA</w:t>
      </w:r>
    </w:p>
    <w:p w14:paraId="2381E004" w14:textId="77777777" w:rsidR="0073659F" w:rsidRPr="003147D5" w:rsidRDefault="0073659F" w:rsidP="0073659F">
      <w:pPr>
        <w:ind w:left="284"/>
        <w:rPr>
          <w:rFonts w:ascii="Arial" w:hAnsi="Arial" w:cs="Arial"/>
        </w:rPr>
      </w:pPr>
      <w:r w:rsidRPr="003147D5">
        <w:rPr>
          <w:rFonts w:ascii="Arial" w:hAnsi="Arial" w:cs="Arial"/>
        </w:rPr>
        <w:t xml:space="preserve"> </w:t>
      </w:r>
    </w:p>
    <w:p w14:paraId="487BB505" w14:textId="77777777" w:rsidR="0073659F" w:rsidRDefault="0073659F" w:rsidP="0073659F">
      <w:pPr>
        <w:rPr>
          <w:rFonts w:ascii="Arial" w:hAnsi="Arial" w:cs="Arial"/>
        </w:rPr>
      </w:pPr>
    </w:p>
    <w:p w14:paraId="7A2000EF" w14:textId="1B0EB511" w:rsidR="0073659F" w:rsidRDefault="0073659F" w:rsidP="0073659F">
      <w:pPr>
        <w:rPr>
          <w:rFonts w:ascii="Arial" w:hAnsi="Arial" w:cs="Arial"/>
          <w:sz w:val="28"/>
          <w:szCs w:val="28"/>
        </w:rPr>
      </w:pPr>
    </w:p>
    <w:p w14:paraId="1E4504C6" w14:textId="58D4F13A" w:rsidR="0073659F" w:rsidRDefault="0073659F" w:rsidP="0073659F">
      <w:pPr>
        <w:rPr>
          <w:rFonts w:ascii="Arial" w:hAnsi="Arial" w:cs="Arial"/>
          <w:sz w:val="28"/>
          <w:szCs w:val="28"/>
        </w:rPr>
      </w:pPr>
    </w:p>
    <w:p w14:paraId="7C371AFA" w14:textId="6912F203" w:rsidR="0073659F" w:rsidRDefault="0073659F" w:rsidP="0073659F">
      <w:pPr>
        <w:rPr>
          <w:rFonts w:ascii="Arial" w:hAnsi="Arial" w:cs="Arial"/>
          <w:sz w:val="28"/>
          <w:szCs w:val="28"/>
        </w:rPr>
      </w:pPr>
    </w:p>
    <w:p w14:paraId="16DB4D69" w14:textId="76357355" w:rsidR="0073659F" w:rsidRDefault="0073659F" w:rsidP="0073659F">
      <w:pPr>
        <w:rPr>
          <w:rFonts w:ascii="Arial" w:hAnsi="Arial" w:cs="Arial"/>
          <w:sz w:val="28"/>
          <w:szCs w:val="28"/>
        </w:rPr>
      </w:pPr>
    </w:p>
    <w:p w14:paraId="7B967AF0" w14:textId="56F73B27" w:rsidR="0073659F" w:rsidRDefault="0073659F" w:rsidP="0073659F">
      <w:pPr>
        <w:rPr>
          <w:rFonts w:ascii="Arial" w:hAnsi="Arial" w:cs="Arial"/>
          <w:sz w:val="28"/>
          <w:szCs w:val="28"/>
        </w:rPr>
      </w:pPr>
    </w:p>
    <w:p w14:paraId="65A52BA5" w14:textId="0C88490A" w:rsidR="0073659F" w:rsidRDefault="0073659F" w:rsidP="0073659F">
      <w:pPr>
        <w:rPr>
          <w:rFonts w:ascii="Arial" w:hAnsi="Arial" w:cs="Arial"/>
          <w:sz w:val="28"/>
          <w:szCs w:val="28"/>
        </w:rPr>
      </w:pPr>
    </w:p>
    <w:p w14:paraId="6366ADEB" w14:textId="752AED6E" w:rsidR="0073659F" w:rsidRDefault="0073659F" w:rsidP="0073659F">
      <w:pPr>
        <w:rPr>
          <w:rFonts w:ascii="Arial" w:hAnsi="Arial" w:cs="Arial"/>
          <w:sz w:val="28"/>
          <w:szCs w:val="28"/>
        </w:rPr>
      </w:pPr>
    </w:p>
    <w:p w14:paraId="0AE385BB" w14:textId="558E18A5" w:rsidR="0073659F" w:rsidRDefault="0073659F" w:rsidP="0073659F">
      <w:pPr>
        <w:rPr>
          <w:rFonts w:ascii="Arial" w:hAnsi="Arial" w:cs="Arial"/>
          <w:sz w:val="28"/>
          <w:szCs w:val="28"/>
        </w:rPr>
      </w:pPr>
    </w:p>
    <w:p w14:paraId="4754573F" w14:textId="77777777" w:rsidR="0073659F" w:rsidRDefault="0073659F" w:rsidP="0073659F">
      <w:pPr>
        <w:rPr>
          <w:rFonts w:ascii="Arial" w:hAnsi="Arial" w:cs="Arial"/>
          <w:sz w:val="28"/>
          <w:szCs w:val="28"/>
        </w:rPr>
      </w:pPr>
    </w:p>
    <w:p w14:paraId="396C77BD" w14:textId="77777777" w:rsidR="0003679F" w:rsidRDefault="0003679F" w:rsidP="0003679F">
      <w:pPr>
        <w:jc w:val="center"/>
        <w:rPr>
          <w:rFonts w:ascii="Arial" w:hAnsi="Arial" w:cs="Arial"/>
          <w:sz w:val="28"/>
          <w:szCs w:val="28"/>
        </w:rPr>
      </w:pPr>
    </w:p>
    <w:p w14:paraId="6BAFC68B" w14:textId="0A620181" w:rsidR="0073659F" w:rsidRDefault="0073659F" w:rsidP="0073659F">
      <w:pPr>
        <w:widowControl w:val="0"/>
        <w:tabs>
          <w:tab w:val="left" w:pos="1020"/>
        </w:tabs>
        <w:autoSpaceDE w:val="0"/>
        <w:autoSpaceDN w:val="0"/>
        <w:adjustRightInd w:val="0"/>
        <w:spacing w:after="0" w:line="240" w:lineRule="auto"/>
        <w:rPr>
          <w:rFonts w:ascii="Tahoma" w:hAnsi="Tahoma" w:cs="Tahoma"/>
          <w:color w:val="080000"/>
          <w:sz w:val="19"/>
          <w:szCs w:val="19"/>
        </w:rPr>
      </w:pPr>
      <w:r>
        <w:rPr>
          <w:rFonts w:ascii="Arial" w:hAnsi="Arial" w:cs="Arial"/>
          <w:b/>
          <w:bCs/>
          <w:color w:val="000000"/>
          <w:sz w:val="18"/>
          <w:szCs w:val="18"/>
        </w:rPr>
        <w:tab/>
      </w:r>
      <w:r>
        <w:rPr>
          <w:rFonts w:ascii="Tahoma" w:hAnsi="Tahoma" w:cs="Tahoma"/>
          <w:color w:val="080000"/>
          <w:sz w:val="14"/>
          <w:szCs w:val="14"/>
        </w:rPr>
        <w:t xml:space="preserve"> </w:t>
      </w:r>
    </w:p>
    <w:p w14:paraId="113A6208" w14:textId="6B623A67" w:rsidR="0003679F" w:rsidRDefault="005B7070" w:rsidP="0003679F">
      <w:pPr>
        <w:jc w:val="center"/>
        <w:rPr>
          <w:rFonts w:ascii="Arial" w:hAnsi="Arial" w:cs="Arial"/>
          <w:sz w:val="28"/>
          <w:szCs w:val="28"/>
        </w:rPr>
      </w:pPr>
      <w:r>
        <w:rPr>
          <w:rFonts w:ascii="Arial" w:hAnsi="Arial" w:cs="Arial"/>
          <w:sz w:val="28"/>
          <w:szCs w:val="28"/>
        </w:rPr>
        <w:t xml:space="preserve">      </w:t>
      </w:r>
      <w:r w:rsidR="0073659F" w:rsidRPr="0073659F">
        <w:drawing>
          <wp:inline distT="0" distB="0" distL="0" distR="0" wp14:anchorId="35A7B326" wp14:editId="6370C8A2">
            <wp:extent cx="9338310" cy="5821045"/>
            <wp:effectExtent l="0" t="0" r="0" b="825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38310" cy="5821045"/>
                    </a:xfrm>
                    <a:prstGeom prst="rect">
                      <a:avLst/>
                    </a:prstGeom>
                    <a:noFill/>
                    <a:ln>
                      <a:noFill/>
                    </a:ln>
                  </pic:spPr>
                </pic:pic>
              </a:graphicData>
            </a:graphic>
          </wp:inline>
        </w:drawing>
      </w:r>
    </w:p>
    <w:p w14:paraId="07CF949E" w14:textId="77777777" w:rsidR="0003679F" w:rsidRDefault="0003679F" w:rsidP="0003679F">
      <w:pPr>
        <w:jc w:val="center"/>
        <w:rPr>
          <w:rFonts w:ascii="Arial" w:hAnsi="Arial" w:cs="Arial"/>
          <w:sz w:val="28"/>
          <w:szCs w:val="28"/>
        </w:rPr>
      </w:pPr>
    </w:p>
    <w:p w14:paraId="273A9AE5" w14:textId="78CDE250" w:rsidR="004D0716" w:rsidRDefault="004D0716"/>
    <w:p w14:paraId="0D7013BF" w14:textId="0CAF3285" w:rsidR="0073659F" w:rsidRDefault="0073659F"/>
    <w:p w14:paraId="2B8F0B87" w14:textId="77777777" w:rsidR="0073659F" w:rsidRPr="00A012EC" w:rsidRDefault="0073659F" w:rsidP="0073659F">
      <w:pPr>
        <w:widowControl w:val="0"/>
        <w:tabs>
          <w:tab w:val="center" w:pos="7624"/>
        </w:tabs>
        <w:autoSpaceDE w:val="0"/>
        <w:autoSpaceDN w:val="0"/>
        <w:adjustRightInd w:val="0"/>
        <w:spacing w:before="204" w:after="0" w:line="240" w:lineRule="auto"/>
        <w:jc w:val="center"/>
        <w:rPr>
          <w:rFonts w:ascii="Arial" w:hAnsi="Arial" w:cs="Arial"/>
          <w:b/>
          <w:bCs/>
          <w:color w:val="000000"/>
        </w:rPr>
      </w:pPr>
      <w:r w:rsidRPr="00A012EC">
        <w:rPr>
          <w:rFonts w:ascii="Arial" w:hAnsi="Arial" w:cs="Arial"/>
          <w:b/>
          <w:bCs/>
          <w:color w:val="080000"/>
        </w:rPr>
        <w:t>Članak 2.</w:t>
      </w:r>
    </w:p>
    <w:p w14:paraId="3831DC5A" w14:textId="29BA08CB" w:rsidR="0073659F" w:rsidRDefault="0073659F" w:rsidP="0073659F">
      <w:r w:rsidRPr="00B2647C">
        <w:rPr>
          <w:rFonts w:ascii="Arial" w:hAnsi="Arial" w:cs="Arial"/>
          <w:color w:val="000000"/>
        </w:rPr>
        <w:t>Proračun Općine Brtonigla-Verteneglio za 2023. godinu i projekcije za 2024. i 2025. godinu ( u daljnjem tekstu: Proračun), sastoji se od</w:t>
      </w:r>
    </w:p>
    <w:p w14:paraId="4209CAA0" w14:textId="77777777" w:rsidR="0073659F" w:rsidRDefault="0073659F"/>
    <w:tbl>
      <w:tblPr>
        <w:tblW w:w="13860" w:type="dxa"/>
        <w:tblLook w:val="04A0" w:firstRow="1" w:lastRow="0" w:firstColumn="1" w:lastColumn="0" w:noHBand="0" w:noVBand="1"/>
      </w:tblPr>
      <w:tblGrid>
        <w:gridCol w:w="1440"/>
        <w:gridCol w:w="1440"/>
        <w:gridCol w:w="5880"/>
        <w:gridCol w:w="1700"/>
        <w:gridCol w:w="1700"/>
        <w:gridCol w:w="1700"/>
      </w:tblGrid>
      <w:tr w:rsidR="0073659F" w:rsidRPr="0073659F" w14:paraId="1FDB344B" w14:textId="77777777" w:rsidTr="0073659F">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33ECD604" w14:textId="77777777" w:rsidR="0073659F" w:rsidRPr="0073659F" w:rsidRDefault="0073659F" w:rsidP="0073659F">
            <w:pPr>
              <w:spacing w:after="0" w:line="240" w:lineRule="auto"/>
              <w:rPr>
                <w:rFonts w:ascii="Calibri" w:eastAsia="Times New Roman" w:hAnsi="Calibri" w:cs="Calibri"/>
                <w:b/>
                <w:bCs/>
                <w:color w:val="000000"/>
                <w:sz w:val="28"/>
                <w:szCs w:val="28"/>
              </w:rPr>
            </w:pPr>
            <w:r w:rsidRPr="0073659F">
              <w:rPr>
                <w:rFonts w:ascii="Calibri" w:eastAsia="Times New Roman" w:hAnsi="Calibri" w:cs="Calibri"/>
                <w:b/>
                <w:bCs/>
                <w:color w:val="000000"/>
                <w:sz w:val="28"/>
                <w:szCs w:val="28"/>
              </w:rPr>
              <w:t>PRORAČUN OPĆINE BRTONIGLA - VERTENEGLIO ZA 2023. I PROJEKCIJA ZA 2024. I 2025. GODINU</w:t>
            </w:r>
          </w:p>
        </w:tc>
      </w:tr>
      <w:tr w:rsidR="0073659F" w:rsidRPr="0073659F" w14:paraId="25482B64" w14:textId="77777777" w:rsidTr="0073659F">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3771D6BF" w14:textId="77777777" w:rsidR="0073659F" w:rsidRPr="0073659F" w:rsidRDefault="0073659F" w:rsidP="0073659F">
            <w:pPr>
              <w:spacing w:after="0" w:line="240" w:lineRule="auto"/>
              <w:rPr>
                <w:rFonts w:ascii="Calibri" w:eastAsia="Times New Roman" w:hAnsi="Calibri" w:cs="Calibri"/>
                <w:color w:val="000000"/>
              </w:rPr>
            </w:pPr>
            <w:r w:rsidRPr="0073659F">
              <w:rPr>
                <w:rFonts w:ascii="Calibri" w:eastAsia="Times New Roman" w:hAnsi="Calibri" w:cs="Calibri"/>
                <w:color w:val="000000"/>
              </w:rPr>
              <w:t>I. OPĆI DIO - A. RAČUN PRIHODA I RASHODA (PRIHODI POSLOVANJA)</w:t>
            </w:r>
          </w:p>
        </w:tc>
      </w:tr>
      <w:tr w:rsidR="0073659F" w:rsidRPr="0073659F" w14:paraId="453AE163"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5CB5522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Račun/Izvor</w:t>
            </w:r>
          </w:p>
        </w:tc>
        <w:tc>
          <w:tcPr>
            <w:tcW w:w="1440" w:type="dxa"/>
            <w:tcBorders>
              <w:top w:val="nil"/>
              <w:left w:val="nil"/>
              <w:bottom w:val="single" w:sz="4" w:space="0" w:color="auto"/>
              <w:right w:val="single" w:sz="4" w:space="0" w:color="auto"/>
            </w:tcBorders>
            <w:shd w:val="clear" w:color="000000" w:fill="C0C0C0"/>
            <w:hideMark/>
          </w:tcPr>
          <w:p w14:paraId="331E60B0"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2F701FB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Opis računa</w:t>
            </w:r>
          </w:p>
        </w:tc>
        <w:tc>
          <w:tcPr>
            <w:tcW w:w="1700" w:type="dxa"/>
            <w:tcBorders>
              <w:top w:val="nil"/>
              <w:left w:val="nil"/>
              <w:bottom w:val="single" w:sz="4" w:space="0" w:color="auto"/>
              <w:right w:val="single" w:sz="4" w:space="0" w:color="auto"/>
            </w:tcBorders>
            <w:shd w:val="clear" w:color="000000" w:fill="C0C0C0"/>
            <w:hideMark/>
          </w:tcPr>
          <w:p w14:paraId="7B7CCEBF"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Proračun za 2023.</w:t>
            </w:r>
          </w:p>
        </w:tc>
        <w:tc>
          <w:tcPr>
            <w:tcW w:w="1700" w:type="dxa"/>
            <w:tcBorders>
              <w:top w:val="nil"/>
              <w:left w:val="nil"/>
              <w:bottom w:val="single" w:sz="4" w:space="0" w:color="auto"/>
              <w:right w:val="single" w:sz="4" w:space="0" w:color="auto"/>
            </w:tcBorders>
            <w:shd w:val="clear" w:color="000000" w:fill="C0C0C0"/>
            <w:hideMark/>
          </w:tcPr>
          <w:p w14:paraId="7E14627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Projekcija za 2024.</w:t>
            </w:r>
          </w:p>
        </w:tc>
        <w:tc>
          <w:tcPr>
            <w:tcW w:w="1700" w:type="dxa"/>
            <w:tcBorders>
              <w:top w:val="nil"/>
              <w:left w:val="nil"/>
              <w:bottom w:val="single" w:sz="4" w:space="0" w:color="auto"/>
              <w:right w:val="single" w:sz="4" w:space="0" w:color="auto"/>
            </w:tcBorders>
            <w:shd w:val="clear" w:color="000000" w:fill="C0C0C0"/>
            <w:hideMark/>
          </w:tcPr>
          <w:p w14:paraId="6F12F481"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Projekcija za 2025.</w:t>
            </w:r>
          </w:p>
        </w:tc>
      </w:tr>
      <w:tr w:rsidR="0073659F" w:rsidRPr="0073659F" w14:paraId="5D22B5DD"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E57BC9"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6</w:t>
            </w:r>
          </w:p>
        </w:tc>
        <w:tc>
          <w:tcPr>
            <w:tcW w:w="1440" w:type="dxa"/>
            <w:tcBorders>
              <w:top w:val="nil"/>
              <w:left w:val="nil"/>
              <w:bottom w:val="single" w:sz="4" w:space="0" w:color="auto"/>
              <w:right w:val="single" w:sz="4" w:space="0" w:color="auto"/>
            </w:tcBorders>
            <w:shd w:val="clear" w:color="000000" w:fill="FFFFFF"/>
            <w:hideMark/>
          </w:tcPr>
          <w:p w14:paraId="44CAD2A5"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3FFCAE6"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Prihodi poslovanja</w:t>
            </w:r>
          </w:p>
        </w:tc>
        <w:tc>
          <w:tcPr>
            <w:tcW w:w="1700" w:type="dxa"/>
            <w:tcBorders>
              <w:top w:val="nil"/>
              <w:left w:val="nil"/>
              <w:bottom w:val="single" w:sz="4" w:space="0" w:color="auto"/>
              <w:right w:val="single" w:sz="4" w:space="0" w:color="auto"/>
            </w:tcBorders>
            <w:shd w:val="clear" w:color="000000" w:fill="FFFFFF"/>
            <w:hideMark/>
          </w:tcPr>
          <w:p w14:paraId="7717B3EA"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2.841.537,91</w:t>
            </w:r>
          </w:p>
        </w:tc>
        <w:tc>
          <w:tcPr>
            <w:tcW w:w="1700" w:type="dxa"/>
            <w:tcBorders>
              <w:top w:val="nil"/>
              <w:left w:val="nil"/>
              <w:bottom w:val="single" w:sz="4" w:space="0" w:color="auto"/>
              <w:right w:val="single" w:sz="4" w:space="0" w:color="auto"/>
            </w:tcBorders>
            <w:shd w:val="clear" w:color="000000" w:fill="FFFFFF"/>
            <w:hideMark/>
          </w:tcPr>
          <w:p w14:paraId="635E1A75"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1.918.954,17</w:t>
            </w:r>
          </w:p>
        </w:tc>
        <w:tc>
          <w:tcPr>
            <w:tcW w:w="1700" w:type="dxa"/>
            <w:tcBorders>
              <w:top w:val="nil"/>
              <w:left w:val="nil"/>
              <w:bottom w:val="single" w:sz="4" w:space="0" w:color="auto"/>
              <w:right w:val="single" w:sz="4" w:space="0" w:color="auto"/>
            </w:tcBorders>
            <w:shd w:val="clear" w:color="000000" w:fill="FFFFFF"/>
            <w:hideMark/>
          </w:tcPr>
          <w:p w14:paraId="2C29DD7C"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1.930.995,80</w:t>
            </w:r>
          </w:p>
        </w:tc>
      </w:tr>
      <w:tr w:rsidR="0073659F" w:rsidRPr="0073659F" w14:paraId="1661131B"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A7B4A2"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61</w:t>
            </w:r>
          </w:p>
        </w:tc>
        <w:tc>
          <w:tcPr>
            <w:tcW w:w="1440" w:type="dxa"/>
            <w:tcBorders>
              <w:top w:val="nil"/>
              <w:left w:val="nil"/>
              <w:bottom w:val="single" w:sz="4" w:space="0" w:color="auto"/>
              <w:right w:val="single" w:sz="4" w:space="0" w:color="auto"/>
            </w:tcBorders>
            <w:shd w:val="clear" w:color="000000" w:fill="FFFFFF"/>
            <w:hideMark/>
          </w:tcPr>
          <w:p w14:paraId="17C95A0F"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290B590"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Prihodi od poreza</w:t>
            </w:r>
          </w:p>
        </w:tc>
        <w:tc>
          <w:tcPr>
            <w:tcW w:w="1700" w:type="dxa"/>
            <w:tcBorders>
              <w:top w:val="nil"/>
              <w:left w:val="nil"/>
              <w:bottom w:val="single" w:sz="4" w:space="0" w:color="auto"/>
              <w:right w:val="single" w:sz="4" w:space="0" w:color="auto"/>
            </w:tcBorders>
            <w:shd w:val="clear" w:color="000000" w:fill="FFFFFF"/>
            <w:hideMark/>
          </w:tcPr>
          <w:p w14:paraId="24920D10"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1.275.645,00</w:t>
            </w:r>
          </w:p>
        </w:tc>
        <w:tc>
          <w:tcPr>
            <w:tcW w:w="1700" w:type="dxa"/>
            <w:tcBorders>
              <w:top w:val="nil"/>
              <w:left w:val="nil"/>
              <w:bottom w:val="single" w:sz="4" w:space="0" w:color="auto"/>
              <w:right w:val="single" w:sz="4" w:space="0" w:color="auto"/>
            </w:tcBorders>
            <w:shd w:val="clear" w:color="000000" w:fill="FFFFFF"/>
            <w:hideMark/>
          </w:tcPr>
          <w:p w14:paraId="120BD7B0"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1.075.946,17</w:t>
            </w:r>
          </w:p>
        </w:tc>
        <w:tc>
          <w:tcPr>
            <w:tcW w:w="1700" w:type="dxa"/>
            <w:tcBorders>
              <w:top w:val="nil"/>
              <w:left w:val="nil"/>
              <w:bottom w:val="single" w:sz="4" w:space="0" w:color="auto"/>
              <w:right w:val="single" w:sz="4" w:space="0" w:color="auto"/>
            </w:tcBorders>
            <w:shd w:val="clear" w:color="000000" w:fill="FFFFFF"/>
            <w:hideMark/>
          </w:tcPr>
          <w:p w14:paraId="6B5E293E"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1.082.826,80</w:t>
            </w:r>
          </w:p>
        </w:tc>
      </w:tr>
      <w:tr w:rsidR="0073659F" w:rsidRPr="0073659F" w14:paraId="4E543531"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26B5B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916358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441136A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636B0CCB"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1.275.645,00</w:t>
            </w:r>
          </w:p>
        </w:tc>
        <w:tc>
          <w:tcPr>
            <w:tcW w:w="1700" w:type="dxa"/>
            <w:tcBorders>
              <w:top w:val="nil"/>
              <w:left w:val="nil"/>
              <w:bottom w:val="single" w:sz="4" w:space="0" w:color="auto"/>
              <w:right w:val="single" w:sz="4" w:space="0" w:color="auto"/>
            </w:tcBorders>
            <w:shd w:val="clear" w:color="000000" w:fill="FFFFFF"/>
            <w:hideMark/>
          </w:tcPr>
          <w:p w14:paraId="1CD6BD50"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1.075.946,17</w:t>
            </w:r>
          </w:p>
        </w:tc>
        <w:tc>
          <w:tcPr>
            <w:tcW w:w="1700" w:type="dxa"/>
            <w:tcBorders>
              <w:top w:val="nil"/>
              <w:left w:val="nil"/>
              <w:bottom w:val="single" w:sz="4" w:space="0" w:color="auto"/>
              <w:right w:val="single" w:sz="4" w:space="0" w:color="auto"/>
            </w:tcBorders>
            <w:shd w:val="clear" w:color="000000" w:fill="FFFFFF"/>
            <w:hideMark/>
          </w:tcPr>
          <w:p w14:paraId="7529594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1.082.826,80</w:t>
            </w:r>
          </w:p>
        </w:tc>
      </w:tr>
      <w:tr w:rsidR="0073659F" w:rsidRPr="0073659F" w14:paraId="099092FA"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897EA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611</w:t>
            </w:r>
          </w:p>
        </w:tc>
        <w:tc>
          <w:tcPr>
            <w:tcW w:w="1440" w:type="dxa"/>
            <w:tcBorders>
              <w:top w:val="nil"/>
              <w:left w:val="nil"/>
              <w:bottom w:val="single" w:sz="4" w:space="0" w:color="auto"/>
              <w:right w:val="single" w:sz="4" w:space="0" w:color="auto"/>
            </w:tcBorders>
            <w:shd w:val="clear" w:color="000000" w:fill="FFFFFF"/>
            <w:hideMark/>
          </w:tcPr>
          <w:p w14:paraId="28CBBA8F"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AC0D226"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Porez i prirez na dohodak</w:t>
            </w:r>
          </w:p>
        </w:tc>
        <w:tc>
          <w:tcPr>
            <w:tcW w:w="1700" w:type="dxa"/>
            <w:tcBorders>
              <w:top w:val="nil"/>
              <w:left w:val="nil"/>
              <w:bottom w:val="single" w:sz="4" w:space="0" w:color="auto"/>
              <w:right w:val="single" w:sz="4" w:space="0" w:color="auto"/>
            </w:tcBorders>
            <w:shd w:val="clear" w:color="000000" w:fill="FFFFFF"/>
            <w:hideMark/>
          </w:tcPr>
          <w:p w14:paraId="424AB93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511.440,00</w:t>
            </w:r>
          </w:p>
        </w:tc>
        <w:tc>
          <w:tcPr>
            <w:tcW w:w="1700" w:type="dxa"/>
            <w:tcBorders>
              <w:top w:val="nil"/>
              <w:left w:val="nil"/>
              <w:bottom w:val="single" w:sz="4" w:space="0" w:color="auto"/>
              <w:right w:val="single" w:sz="4" w:space="0" w:color="auto"/>
            </w:tcBorders>
            <w:shd w:val="clear" w:color="000000" w:fill="FFFFFF"/>
            <w:hideMark/>
          </w:tcPr>
          <w:p w14:paraId="47B17DA1"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413.498,00</w:t>
            </w:r>
          </w:p>
        </w:tc>
        <w:tc>
          <w:tcPr>
            <w:tcW w:w="1700" w:type="dxa"/>
            <w:tcBorders>
              <w:top w:val="nil"/>
              <w:left w:val="nil"/>
              <w:bottom w:val="single" w:sz="4" w:space="0" w:color="auto"/>
              <w:right w:val="single" w:sz="4" w:space="0" w:color="auto"/>
            </w:tcBorders>
            <w:shd w:val="clear" w:color="000000" w:fill="FFFFFF"/>
            <w:hideMark/>
          </w:tcPr>
          <w:p w14:paraId="7F2D57D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415.555,00</w:t>
            </w:r>
          </w:p>
        </w:tc>
      </w:tr>
      <w:tr w:rsidR="0073659F" w:rsidRPr="0073659F" w14:paraId="55288557"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6344A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613</w:t>
            </w:r>
          </w:p>
        </w:tc>
        <w:tc>
          <w:tcPr>
            <w:tcW w:w="1440" w:type="dxa"/>
            <w:tcBorders>
              <w:top w:val="nil"/>
              <w:left w:val="nil"/>
              <w:bottom w:val="single" w:sz="4" w:space="0" w:color="auto"/>
              <w:right w:val="single" w:sz="4" w:space="0" w:color="auto"/>
            </w:tcBorders>
            <w:shd w:val="clear" w:color="000000" w:fill="FFFFFF"/>
            <w:hideMark/>
          </w:tcPr>
          <w:p w14:paraId="1D4CBD1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3FEE4B6"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Porezi na imovinu</w:t>
            </w:r>
          </w:p>
        </w:tc>
        <w:tc>
          <w:tcPr>
            <w:tcW w:w="1700" w:type="dxa"/>
            <w:tcBorders>
              <w:top w:val="nil"/>
              <w:left w:val="nil"/>
              <w:bottom w:val="single" w:sz="4" w:space="0" w:color="auto"/>
              <w:right w:val="single" w:sz="4" w:space="0" w:color="auto"/>
            </w:tcBorders>
            <w:shd w:val="clear" w:color="000000" w:fill="FFFFFF"/>
            <w:hideMark/>
          </w:tcPr>
          <w:p w14:paraId="0498ED4B"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730.891,00</w:t>
            </w:r>
          </w:p>
        </w:tc>
        <w:tc>
          <w:tcPr>
            <w:tcW w:w="1700" w:type="dxa"/>
            <w:tcBorders>
              <w:top w:val="nil"/>
              <w:left w:val="nil"/>
              <w:bottom w:val="single" w:sz="4" w:space="0" w:color="auto"/>
              <w:right w:val="single" w:sz="4" w:space="0" w:color="auto"/>
            </w:tcBorders>
            <w:shd w:val="clear" w:color="000000" w:fill="FFFFFF"/>
            <w:hideMark/>
          </w:tcPr>
          <w:p w14:paraId="79D3FB2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628.968,17</w:t>
            </w:r>
          </w:p>
        </w:tc>
        <w:tc>
          <w:tcPr>
            <w:tcW w:w="1700" w:type="dxa"/>
            <w:tcBorders>
              <w:top w:val="nil"/>
              <w:left w:val="nil"/>
              <w:bottom w:val="single" w:sz="4" w:space="0" w:color="auto"/>
              <w:right w:val="single" w:sz="4" w:space="0" w:color="auto"/>
            </w:tcBorders>
            <w:shd w:val="clear" w:color="000000" w:fill="FFFFFF"/>
            <w:hideMark/>
          </w:tcPr>
          <w:p w14:paraId="545828F8"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633.624,80</w:t>
            </w:r>
          </w:p>
        </w:tc>
      </w:tr>
      <w:tr w:rsidR="0073659F" w:rsidRPr="0073659F" w14:paraId="4A8EF7C7"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902CE1"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614</w:t>
            </w:r>
          </w:p>
        </w:tc>
        <w:tc>
          <w:tcPr>
            <w:tcW w:w="1440" w:type="dxa"/>
            <w:tcBorders>
              <w:top w:val="nil"/>
              <w:left w:val="nil"/>
              <w:bottom w:val="single" w:sz="4" w:space="0" w:color="auto"/>
              <w:right w:val="single" w:sz="4" w:space="0" w:color="auto"/>
            </w:tcBorders>
            <w:shd w:val="clear" w:color="000000" w:fill="FFFFFF"/>
            <w:hideMark/>
          </w:tcPr>
          <w:p w14:paraId="4C167826"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50C1D6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Porezi na robu i usluge</w:t>
            </w:r>
          </w:p>
        </w:tc>
        <w:tc>
          <w:tcPr>
            <w:tcW w:w="1700" w:type="dxa"/>
            <w:tcBorders>
              <w:top w:val="nil"/>
              <w:left w:val="nil"/>
              <w:bottom w:val="single" w:sz="4" w:space="0" w:color="auto"/>
              <w:right w:val="single" w:sz="4" w:space="0" w:color="auto"/>
            </w:tcBorders>
            <w:shd w:val="clear" w:color="000000" w:fill="FFFFFF"/>
            <w:hideMark/>
          </w:tcPr>
          <w:p w14:paraId="0CD1AD5A"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33.314,00</w:t>
            </w:r>
          </w:p>
        </w:tc>
        <w:tc>
          <w:tcPr>
            <w:tcW w:w="1700" w:type="dxa"/>
            <w:tcBorders>
              <w:top w:val="nil"/>
              <w:left w:val="nil"/>
              <w:bottom w:val="single" w:sz="4" w:space="0" w:color="auto"/>
              <w:right w:val="single" w:sz="4" w:space="0" w:color="auto"/>
            </w:tcBorders>
            <w:shd w:val="clear" w:color="000000" w:fill="FFFFFF"/>
            <w:hideMark/>
          </w:tcPr>
          <w:p w14:paraId="62F4057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33.480,00</w:t>
            </w:r>
          </w:p>
        </w:tc>
        <w:tc>
          <w:tcPr>
            <w:tcW w:w="1700" w:type="dxa"/>
            <w:tcBorders>
              <w:top w:val="nil"/>
              <w:left w:val="nil"/>
              <w:bottom w:val="single" w:sz="4" w:space="0" w:color="auto"/>
              <w:right w:val="single" w:sz="4" w:space="0" w:color="auto"/>
            </w:tcBorders>
            <w:shd w:val="clear" w:color="000000" w:fill="FFFFFF"/>
            <w:hideMark/>
          </w:tcPr>
          <w:p w14:paraId="4683D4FE"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33.647,00</w:t>
            </w:r>
          </w:p>
        </w:tc>
      </w:tr>
      <w:tr w:rsidR="0073659F" w:rsidRPr="0073659F" w14:paraId="198ACBDE" w14:textId="77777777" w:rsidTr="0073659F">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69C46F86"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63</w:t>
            </w:r>
          </w:p>
        </w:tc>
        <w:tc>
          <w:tcPr>
            <w:tcW w:w="1440" w:type="dxa"/>
            <w:tcBorders>
              <w:top w:val="nil"/>
              <w:left w:val="nil"/>
              <w:bottom w:val="single" w:sz="4" w:space="0" w:color="auto"/>
              <w:right w:val="single" w:sz="4" w:space="0" w:color="auto"/>
            </w:tcBorders>
            <w:shd w:val="clear" w:color="000000" w:fill="FFFFFF"/>
            <w:hideMark/>
          </w:tcPr>
          <w:p w14:paraId="2FF7468A"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C59F453"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Pomoći iz inozemstva (darovnice) i od subjekata unutar općeg proračuna</w:t>
            </w:r>
          </w:p>
        </w:tc>
        <w:tc>
          <w:tcPr>
            <w:tcW w:w="1700" w:type="dxa"/>
            <w:tcBorders>
              <w:top w:val="nil"/>
              <w:left w:val="nil"/>
              <w:bottom w:val="single" w:sz="4" w:space="0" w:color="auto"/>
              <w:right w:val="single" w:sz="4" w:space="0" w:color="auto"/>
            </w:tcBorders>
            <w:shd w:val="clear" w:color="000000" w:fill="FFFFFF"/>
            <w:hideMark/>
          </w:tcPr>
          <w:p w14:paraId="61FEE5F9"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750.980,91</w:t>
            </w:r>
          </w:p>
        </w:tc>
        <w:tc>
          <w:tcPr>
            <w:tcW w:w="1700" w:type="dxa"/>
            <w:tcBorders>
              <w:top w:val="nil"/>
              <w:left w:val="nil"/>
              <w:bottom w:val="single" w:sz="4" w:space="0" w:color="auto"/>
              <w:right w:val="single" w:sz="4" w:space="0" w:color="auto"/>
            </w:tcBorders>
            <w:shd w:val="clear" w:color="000000" w:fill="FFFFFF"/>
            <w:hideMark/>
          </w:tcPr>
          <w:p w14:paraId="0AC968C9"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79.852,00</w:t>
            </w:r>
          </w:p>
        </w:tc>
        <w:tc>
          <w:tcPr>
            <w:tcW w:w="1700" w:type="dxa"/>
            <w:tcBorders>
              <w:top w:val="nil"/>
              <w:left w:val="nil"/>
              <w:bottom w:val="single" w:sz="4" w:space="0" w:color="auto"/>
              <w:right w:val="single" w:sz="4" w:space="0" w:color="auto"/>
            </w:tcBorders>
            <w:shd w:val="clear" w:color="000000" w:fill="FFFFFF"/>
            <w:hideMark/>
          </w:tcPr>
          <w:p w14:paraId="6BC5AD00"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80.183,00</w:t>
            </w:r>
          </w:p>
        </w:tc>
      </w:tr>
      <w:tr w:rsidR="0073659F" w:rsidRPr="0073659F" w14:paraId="03898E84"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BBC8A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B0DBA0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500</w:t>
            </w:r>
          </w:p>
        </w:tc>
        <w:tc>
          <w:tcPr>
            <w:tcW w:w="5880" w:type="dxa"/>
            <w:tcBorders>
              <w:top w:val="nil"/>
              <w:left w:val="nil"/>
              <w:bottom w:val="single" w:sz="4" w:space="0" w:color="auto"/>
              <w:right w:val="single" w:sz="4" w:space="0" w:color="auto"/>
            </w:tcBorders>
            <w:shd w:val="clear" w:color="000000" w:fill="FFFFFF"/>
            <w:hideMark/>
          </w:tcPr>
          <w:p w14:paraId="68A6BF6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600A1EA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288.268,91</w:t>
            </w:r>
          </w:p>
        </w:tc>
        <w:tc>
          <w:tcPr>
            <w:tcW w:w="1700" w:type="dxa"/>
            <w:tcBorders>
              <w:top w:val="nil"/>
              <w:left w:val="nil"/>
              <w:bottom w:val="single" w:sz="4" w:space="0" w:color="auto"/>
              <w:right w:val="single" w:sz="4" w:space="0" w:color="auto"/>
            </w:tcBorders>
            <w:shd w:val="clear" w:color="000000" w:fill="FFFFFF"/>
            <w:hideMark/>
          </w:tcPr>
          <w:p w14:paraId="7F478C2A"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988,00</w:t>
            </w:r>
          </w:p>
        </w:tc>
        <w:tc>
          <w:tcPr>
            <w:tcW w:w="1700" w:type="dxa"/>
            <w:tcBorders>
              <w:top w:val="nil"/>
              <w:left w:val="nil"/>
              <w:bottom w:val="single" w:sz="4" w:space="0" w:color="auto"/>
              <w:right w:val="single" w:sz="4" w:space="0" w:color="auto"/>
            </w:tcBorders>
            <w:shd w:val="clear" w:color="000000" w:fill="FFFFFF"/>
            <w:hideMark/>
          </w:tcPr>
          <w:p w14:paraId="76D925B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993,00</w:t>
            </w:r>
          </w:p>
        </w:tc>
      </w:tr>
      <w:tr w:rsidR="0073659F" w:rsidRPr="0073659F" w14:paraId="32AA4071"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2D231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632</w:t>
            </w:r>
          </w:p>
        </w:tc>
        <w:tc>
          <w:tcPr>
            <w:tcW w:w="1440" w:type="dxa"/>
            <w:tcBorders>
              <w:top w:val="nil"/>
              <w:left w:val="nil"/>
              <w:bottom w:val="single" w:sz="4" w:space="0" w:color="auto"/>
              <w:right w:val="single" w:sz="4" w:space="0" w:color="auto"/>
            </w:tcBorders>
            <w:shd w:val="clear" w:color="000000" w:fill="FFFFFF"/>
            <w:hideMark/>
          </w:tcPr>
          <w:p w14:paraId="11A8DC1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6111071"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Pomoći od međunarodnih organizacija te institucija i tijela EU</w:t>
            </w:r>
          </w:p>
        </w:tc>
        <w:tc>
          <w:tcPr>
            <w:tcW w:w="1700" w:type="dxa"/>
            <w:tcBorders>
              <w:top w:val="nil"/>
              <w:left w:val="nil"/>
              <w:bottom w:val="single" w:sz="4" w:space="0" w:color="auto"/>
              <w:right w:val="single" w:sz="4" w:space="0" w:color="auto"/>
            </w:tcBorders>
            <w:shd w:val="clear" w:color="000000" w:fill="FFFFFF"/>
            <w:hideMark/>
          </w:tcPr>
          <w:p w14:paraId="27B0729A"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263.781,00</w:t>
            </w:r>
          </w:p>
        </w:tc>
        <w:tc>
          <w:tcPr>
            <w:tcW w:w="1700" w:type="dxa"/>
            <w:tcBorders>
              <w:top w:val="nil"/>
              <w:left w:val="nil"/>
              <w:bottom w:val="single" w:sz="4" w:space="0" w:color="auto"/>
              <w:right w:val="single" w:sz="4" w:space="0" w:color="auto"/>
            </w:tcBorders>
            <w:shd w:val="clear" w:color="000000" w:fill="FFFFFF"/>
            <w:hideMark/>
          </w:tcPr>
          <w:p w14:paraId="37295696"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47EB8DC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0,00</w:t>
            </w:r>
          </w:p>
        </w:tc>
      </w:tr>
      <w:tr w:rsidR="0073659F" w:rsidRPr="0073659F" w14:paraId="375A2C1B"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76F748"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633</w:t>
            </w:r>
          </w:p>
        </w:tc>
        <w:tc>
          <w:tcPr>
            <w:tcW w:w="1440" w:type="dxa"/>
            <w:tcBorders>
              <w:top w:val="nil"/>
              <w:left w:val="nil"/>
              <w:bottom w:val="single" w:sz="4" w:space="0" w:color="auto"/>
              <w:right w:val="single" w:sz="4" w:space="0" w:color="auto"/>
            </w:tcBorders>
            <w:shd w:val="clear" w:color="000000" w:fill="FFFFFF"/>
            <w:hideMark/>
          </w:tcPr>
          <w:p w14:paraId="16F962E5"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853A795"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xml:space="preserve">Pomoći iz proračuna </w:t>
            </w:r>
          </w:p>
        </w:tc>
        <w:tc>
          <w:tcPr>
            <w:tcW w:w="1700" w:type="dxa"/>
            <w:tcBorders>
              <w:top w:val="nil"/>
              <w:left w:val="nil"/>
              <w:bottom w:val="single" w:sz="4" w:space="0" w:color="auto"/>
              <w:right w:val="single" w:sz="4" w:space="0" w:color="auto"/>
            </w:tcBorders>
            <w:shd w:val="clear" w:color="000000" w:fill="FFFFFF"/>
            <w:hideMark/>
          </w:tcPr>
          <w:p w14:paraId="3C50E867"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23.503,91</w:t>
            </w:r>
          </w:p>
        </w:tc>
        <w:tc>
          <w:tcPr>
            <w:tcW w:w="1700" w:type="dxa"/>
            <w:tcBorders>
              <w:top w:val="nil"/>
              <w:left w:val="nil"/>
              <w:bottom w:val="single" w:sz="4" w:space="0" w:color="auto"/>
              <w:right w:val="single" w:sz="4" w:space="0" w:color="auto"/>
            </w:tcBorders>
            <w:shd w:val="clear" w:color="000000" w:fill="FFFFFF"/>
            <w:hideMark/>
          </w:tcPr>
          <w:p w14:paraId="06F09934"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573214F0"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0,00</w:t>
            </w:r>
          </w:p>
        </w:tc>
      </w:tr>
      <w:tr w:rsidR="0073659F" w:rsidRPr="0073659F" w14:paraId="10738657"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5AD763"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634</w:t>
            </w:r>
          </w:p>
        </w:tc>
        <w:tc>
          <w:tcPr>
            <w:tcW w:w="1440" w:type="dxa"/>
            <w:tcBorders>
              <w:top w:val="nil"/>
              <w:left w:val="nil"/>
              <w:bottom w:val="single" w:sz="4" w:space="0" w:color="auto"/>
              <w:right w:val="single" w:sz="4" w:space="0" w:color="auto"/>
            </w:tcBorders>
            <w:shd w:val="clear" w:color="000000" w:fill="FFFFFF"/>
            <w:hideMark/>
          </w:tcPr>
          <w:p w14:paraId="4D05A0B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BF29B30"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Pomoći od izvanproračunskih korisnika</w:t>
            </w:r>
          </w:p>
        </w:tc>
        <w:tc>
          <w:tcPr>
            <w:tcW w:w="1700" w:type="dxa"/>
            <w:tcBorders>
              <w:top w:val="nil"/>
              <w:left w:val="nil"/>
              <w:bottom w:val="single" w:sz="4" w:space="0" w:color="auto"/>
              <w:right w:val="single" w:sz="4" w:space="0" w:color="auto"/>
            </w:tcBorders>
            <w:shd w:val="clear" w:color="000000" w:fill="FFFFFF"/>
            <w:hideMark/>
          </w:tcPr>
          <w:p w14:paraId="55386810"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984,00</w:t>
            </w:r>
          </w:p>
        </w:tc>
        <w:tc>
          <w:tcPr>
            <w:tcW w:w="1700" w:type="dxa"/>
            <w:tcBorders>
              <w:top w:val="nil"/>
              <w:left w:val="nil"/>
              <w:bottom w:val="single" w:sz="4" w:space="0" w:color="auto"/>
              <w:right w:val="single" w:sz="4" w:space="0" w:color="auto"/>
            </w:tcBorders>
            <w:shd w:val="clear" w:color="000000" w:fill="FFFFFF"/>
            <w:hideMark/>
          </w:tcPr>
          <w:p w14:paraId="6FFD0FBE"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988,00</w:t>
            </w:r>
          </w:p>
        </w:tc>
        <w:tc>
          <w:tcPr>
            <w:tcW w:w="1700" w:type="dxa"/>
            <w:tcBorders>
              <w:top w:val="nil"/>
              <w:left w:val="nil"/>
              <w:bottom w:val="single" w:sz="4" w:space="0" w:color="auto"/>
              <w:right w:val="single" w:sz="4" w:space="0" w:color="auto"/>
            </w:tcBorders>
            <w:shd w:val="clear" w:color="000000" w:fill="FFFFFF"/>
            <w:hideMark/>
          </w:tcPr>
          <w:p w14:paraId="5A51D55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993,00</w:t>
            </w:r>
          </w:p>
        </w:tc>
      </w:tr>
      <w:tr w:rsidR="0073659F" w:rsidRPr="0073659F" w14:paraId="107CD67D"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F56F81"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74C36EA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520</w:t>
            </w:r>
          </w:p>
        </w:tc>
        <w:tc>
          <w:tcPr>
            <w:tcW w:w="5880" w:type="dxa"/>
            <w:tcBorders>
              <w:top w:val="nil"/>
              <w:left w:val="nil"/>
              <w:bottom w:val="single" w:sz="4" w:space="0" w:color="auto"/>
              <w:right w:val="single" w:sz="4" w:space="0" w:color="auto"/>
            </w:tcBorders>
            <w:shd w:val="clear" w:color="000000" w:fill="FFFFFF"/>
            <w:hideMark/>
          </w:tcPr>
          <w:p w14:paraId="087988E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398636F9"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462.712,00</w:t>
            </w:r>
          </w:p>
        </w:tc>
        <w:tc>
          <w:tcPr>
            <w:tcW w:w="1700" w:type="dxa"/>
            <w:tcBorders>
              <w:top w:val="nil"/>
              <w:left w:val="nil"/>
              <w:bottom w:val="single" w:sz="4" w:space="0" w:color="auto"/>
              <w:right w:val="single" w:sz="4" w:space="0" w:color="auto"/>
            </w:tcBorders>
            <w:shd w:val="clear" w:color="000000" w:fill="FFFFFF"/>
            <w:hideMark/>
          </w:tcPr>
          <w:p w14:paraId="6CF7D09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67.608,00</w:t>
            </w:r>
          </w:p>
        </w:tc>
        <w:tc>
          <w:tcPr>
            <w:tcW w:w="1700" w:type="dxa"/>
            <w:tcBorders>
              <w:top w:val="nil"/>
              <w:left w:val="nil"/>
              <w:bottom w:val="single" w:sz="4" w:space="0" w:color="auto"/>
              <w:right w:val="single" w:sz="4" w:space="0" w:color="auto"/>
            </w:tcBorders>
            <w:shd w:val="clear" w:color="000000" w:fill="FFFFFF"/>
            <w:hideMark/>
          </w:tcPr>
          <w:p w14:paraId="7A0AEEE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67.934,00</w:t>
            </w:r>
          </w:p>
        </w:tc>
      </w:tr>
      <w:tr w:rsidR="0073659F" w:rsidRPr="0073659F" w14:paraId="714B2B90"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3D2B8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632</w:t>
            </w:r>
          </w:p>
        </w:tc>
        <w:tc>
          <w:tcPr>
            <w:tcW w:w="1440" w:type="dxa"/>
            <w:tcBorders>
              <w:top w:val="nil"/>
              <w:left w:val="nil"/>
              <w:bottom w:val="single" w:sz="4" w:space="0" w:color="auto"/>
              <w:right w:val="single" w:sz="4" w:space="0" w:color="auto"/>
            </w:tcBorders>
            <w:shd w:val="clear" w:color="000000" w:fill="FFFFFF"/>
            <w:hideMark/>
          </w:tcPr>
          <w:p w14:paraId="65BC1476"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B69F01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Pomoći od međunarodnih organizacija te institucija i tijela EU</w:t>
            </w:r>
          </w:p>
        </w:tc>
        <w:tc>
          <w:tcPr>
            <w:tcW w:w="1700" w:type="dxa"/>
            <w:tcBorders>
              <w:top w:val="nil"/>
              <w:left w:val="nil"/>
              <w:bottom w:val="single" w:sz="4" w:space="0" w:color="auto"/>
              <w:right w:val="single" w:sz="4" w:space="0" w:color="auto"/>
            </w:tcBorders>
            <w:shd w:val="clear" w:color="000000" w:fill="FFFFFF"/>
            <w:hideMark/>
          </w:tcPr>
          <w:p w14:paraId="2A2BD06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318.961,00</w:t>
            </w:r>
          </w:p>
        </w:tc>
        <w:tc>
          <w:tcPr>
            <w:tcW w:w="1700" w:type="dxa"/>
            <w:tcBorders>
              <w:top w:val="nil"/>
              <w:left w:val="nil"/>
              <w:bottom w:val="single" w:sz="4" w:space="0" w:color="auto"/>
              <w:right w:val="single" w:sz="4" w:space="0" w:color="auto"/>
            </w:tcBorders>
            <w:shd w:val="clear" w:color="000000" w:fill="FFFFFF"/>
            <w:hideMark/>
          </w:tcPr>
          <w:p w14:paraId="6DE62487"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20.008,00</w:t>
            </w:r>
          </w:p>
        </w:tc>
        <w:tc>
          <w:tcPr>
            <w:tcW w:w="1700" w:type="dxa"/>
            <w:tcBorders>
              <w:top w:val="nil"/>
              <w:left w:val="nil"/>
              <w:bottom w:val="single" w:sz="4" w:space="0" w:color="auto"/>
              <w:right w:val="single" w:sz="4" w:space="0" w:color="auto"/>
            </w:tcBorders>
            <w:shd w:val="clear" w:color="000000" w:fill="FFFFFF"/>
            <w:hideMark/>
          </w:tcPr>
          <w:p w14:paraId="3114429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20.108,00</w:t>
            </w:r>
          </w:p>
        </w:tc>
      </w:tr>
      <w:tr w:rsidR="0073659F" w:rsidRPr="0073659F" w14:paraId="115A9A06"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D3208E"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633</w:t>
            </w:r>
          </w:p>
        </w:tc>
        <w:tc>
          <w:tcPr>
            <w:tcW w:w="1440" w:type="dxa"/>
            <w:tcBorders>
              <w:top w:val="nil"/>
              <w:left w:val="nil"/>
              <w:bottom w:val="single" w:sz="4" w:space="0" w:color="auto"/>
              <w:right w:val="single" w:sz="4" w:space="0" w:color="auto"/>
            </w:tcBorders>
            <w:shd w:val="clear" w:color="000000" w:fill="FFFFFF"/>
            <w:hideMark/>
          </w:tcPr>
          <w:p w14:paraId="1D94E17F"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39B8CF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xml:space="preserve">Pomoći iz proračuna </w:t>
            </w:r>
          </w:p>
        </w:tc>
        <w:tc>
          <w:tcPr>
            <w:tcW w:w="1700" w:type="dxa"/>
            <w:tcBorders>
              <w:top w:val="nil"/>
              <w:left w:val="nil"/>
              <w:bottom w:val="single" w:sz="4" w:space="0" w:color="auto"/>
              <w:right w:val="single" w:sz="4" w:space="0" w:color="auto"/>
            </w:tcBorders>
            <w:shd w:val="clear" w:color="000000" w:fill="FFFFFF"/>
            <w:hideMark/>
          </w:tcPr>
          <w:p w14:paraId="317CCD88"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108.636,00</w:t>
            </w:r>
          </w:p>
        </w:tc>
        <w:tc>
          <w:tcPr>
            <w:tcW w:w="1700" w:type="dxa"/>
            <w:tcBorders>
              <w:top w:val="nil"/>
              <w:left w:val="nil"/>
              <w:bottom w:val="single" w:sz="4" w:space="0" w:color="auto"/>
              <w:right w:val="single" w:sz="4" w:space="0" w:color="auto"/>
            </w:tcBorders>
            <w:shd w:val="clear" w:color="000000" w:fill="FFFFFF"/>
            <w:hideMark/>
          </w:tcPr>
          <w:p w14:paraId="1BE5AB8E"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12.446,00</w:t>
            </w:r>
          </w:p>
        </w:tc>
        <w:tc>
          <w:tcPr>
            <w:tcW w:w="1700" w:type="dxa"/>
            <w:tcBorders>
              <w:top w:val="nil"/>
              <w:left w:val="nil"/>
              <w:bottom w:val="single" w:sz="4" w:space="0" w:color="auto"/>
              <w:right w:val="single" w:sz="4" w:space="0" w:color="auto"/>
            </w:tcBorders>
            <w:shd w:val="clear" w:color="000000" w:fill="FFFFFF"/>
            <w:hideMark/>
          </w:tcPr>
          <w:p w14:paraId="54F3358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12.508,00</w:t>
            </w:r>
          </w:p>
        </w:tc>
      </w:tr>
      <w:tr w:rsidR="0073659F" w:rsidRPr="0073659F" w14:paraId="65A9184A"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D3A14F"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635</w:t>
            </w:r>
          </w:p>
        </w:tc>
        <w:tc>
          <w:tcPr>
            <w:tcW w:w="1440" w:type="dxa"/>
            <w:tcBorders>
              <w:top w:val="nil"/>
              <w:left w:val="nil"/>
              <w:bottom w:val="single" w:sz="4" w:space="0" w:color="auto"/>
              <w:right w:val="single" w:sz="4" w:space="0" w:color="auto"/>
            </w:tcBorders>
            <w:shd w:val="clear" w:color="000000" w:fill="FFFFFF"/>
            <w:hideMark/>
          </w:tcPr>
          <w:p w14:paraId="60E03854"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4DDC62F"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Pomoći izravnanja za decentralizirane funkcije</w:t>
            </w:r>
          </w:p>
        </w:tc>
        <w:tc>
          <w:tcPr>
            <w:tcW w:w="1700" w:type="dxa"/>
            <w:tcBorders>
              <w:top w:val="nil"/>
              <w:left w:val="nil"/>
              <w:bottom w:val="single" w:sz="4" w:space="0" w:color="auto"/>
              <w:right w:val="single" w:sz="4" w:space="0" w:color="auto"/>
            </w:tcBorders>
            <w:shd w:val="clear" w:color="000000" w:fill="FFFFFF"/>
            <w:hideMark/>
          </w:tcPr>
          <w:p w14:paraId="1B08C07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32.915,00</w:t>
            </w:r>
          </w:p>
        </w:tc>
        <w:tc>
          <w:tcPr>
            <w:tcW w:w="1700" w:type="dxa"/>
            <w:tcBorders>
              <w:top w:val="nil"/>
              <w:left w:val="nil"/>
              <w:bottom w:val="single" w:sz="4" w:space="0" w:color="auto"/>
              <w:right w:val="single" w:sz="4" w:space="0" w:color="auto"/>
            </w:tcBorders>
            <w:shd w:val="clear" w:color="000000" w:fill="FFFFFF"/>
            <w:hideMark/>
          </w:tcPr>
          <w:p w14:paraId="39CD0C7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33.080,00</w:t>
            </w:r>
          </w:p>
        </w:tc>
        <w:tc>
          <w:tcPr>
            <w:tcW w:w="1700" w:type="dxa"/>
            <w:tcBorders>
              <w:top w:val="nil"/>
              <w:left w:val="nil"/>
              <w:bottom w:val="single" w:sz="4" w:space="0" w:color="auto"/>
              <w:right w:val="single" w:sz="4" w:space="0" w:color="auto"/>
            </w:tcBorders>
            <w:shd w:val="clear" w:color="000000" w:fill="FFFFFF"/>
            <w:hideMark/>
          </w:tcPr>
          <w:p w14:paraId="0A652780"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33.244,00</w:t>
            </w:r>
          </w:p>
        </w:tc>
      </w:tr>
      <w:tr w:rsidR="0073659F" w:rsidRPr="0073659F" w14:paraId="290E634E" w14:textId="77777777" w:rsidTr="0073659F">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2315B0F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636</w:t>
            </w:r>
          </w:p>
        </w:tc>
        <w:tc>
          <w:tcPr>
            <w:tcW w:w="1440" w:type="dxa"/>
            <w:tcBorders>
              <w:top w:val="nil"/>
              <w:left w:val="nil"/>
              <w:bottom w:val="single" w:sz="4" w:space="0" w:color="auto"/>
              <w:right w:val="single" w:sz="4" w:space="0" w:color="auto"/>
            </w:tcBorders>
            <w:shd w:val="clear" w:color="000000" w:fill="FFFFFF"/>
            <w:hideMark/>
          </w:tcPr>
          <w:p w14:paraId="1232C4A8"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0AF1B1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Pomoći proračunskim korisnicima iz proračuna koji im nije nadležan</w:t>
            </w:r>
          </w:p>
        </w:tc>
        <w:tc>
          <w:tcPr>
            <w:tcW w:w="1700" w:type="dxa"/>
            <w:tcBorders>
              <w:top w:val="nil"/>
              <w:left w:val="nil"/>
              <w:bottom w:val="single" w:sz="4" w:space="0" w:color="auto"/>
              <w:right w:val="single" w:sz="4" w:space="0" w:color="auto"/>
            </w:tcBorders>
            <w:shd w:val="clear" w:color="000000" w:fill="FFFFFF"/>
            <w:hideMark/>
          </w:tcPr>
          <w:p w14:paraId="18AF858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2.200,00</w:t>
            </w:r>
          </w:p>
        </w:tc>
        <w:tc>
          <w:tcPr>
            <w:tcW w:w="1700" w:type="dxa"/>
            <w:tcBorders>
              <w:top w:val="nil"/>
              <w:left w:val="nil"/>
              <w:bottom w:val="single" w:sz="4" w:space="0" w:color="auto"/>
              <w:right w:val="single" w:sz="4" w:space="0" w:color="auto"/>
            </w:tcBorders>
            <w:shd w:val="clear" w:color="000000" w:fill="FFFFFF"/>
            <w:hideMark/>
          </w:tcPr>
          <w:p w14:paraId="20A2075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2.074,00</w:t>
            </w:r>
          </w:p>
        </w:tc>
        <w:tc>
          <w:tcPr>
            <w:tcW w:w="1700" w:type="dxa"/>
            <w:tcBorders>
              <w:top w:val="nil"/>
              <w:left w:val="nil"/>
              <w:bottom w:val="single" w:sz="4" w:space="0" w:color="auto"/>
              <w:right w:val="single" w:sz="4" w:space="0" w:color="auto"/>
            </w:tcBorders>
            <w:shd w:val="clear" w:color="000000" w:fill="FFFFFF"/>
            <w:hideMark/>
          </w:tcPr>
          <w:p w14:paraId="02FFC3FD"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2.074,00</w:t>
            </w:r>
          </w:p>
        </w:tc>
      </w:tr>
      <w:tr w:rsidR="0073659F" w:rsidRPr="0073659F" w14:paraId="33368056"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046921"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C41CD8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800</w:t>
            </w:r>
          </w:p>
        </w:tc>
        <w:tc>
          <w:tcPr>
            <w:tcW w:w="5880" w:type="dxa"/>
            <w:tcBorders>
              <w:top w:val="nil"/>
              <w:left w:val="nil"/>
              <w:bottom w:val="single" w:sz="4" w:space="0" w:color="auto"/>
              <w:right w:val="single" w:sz="4" w:space="0" w:color="auto"/>
            </w:tcBorders>
            <w:shd w:val="clear" w:color="000000" w:fill="FFFFFF"/>
            <w:hideMark/>
          </w:tcPr>
          <w:p w14:paraId="1376E39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Namjenski primici od zaduživanja</w:t>
            </w:r>
          </w:p>
        </w:tc>
        <w:tc>
          <w:tcPr>
            <w:tcW w:w="1700" w:type="dxa"/>
            <w:tcBorders>
              <w:top w:val="nil"/>
              <w:left w:val="nil"/>
              <w:bottom w:val="single" w:sz="4" w:space="0" w:color="auto"/>
              <w:right w:val="single" w:sz="4" w:space="0" w:color="auto"/>
            </w:tcBorders>
            <w:shd w:val="clear" w:color="000000" w:fill="FFFFFF"/>
            <w:hideMark/>
          </w:tcPr>
          <w:p w14:paraId="530654D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34F1003D"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11.256,00</w:t>
            </w:r>
          </w:p>
        </w:tc>
        <w:tc>
          <w:tcPr>
            <w:tcW w:w="1700" w:type="dxa"/>
            <w:tcBorders>
              <w:top w:val="nil"/>
              <w:left w:val="nil"/>
              <w:bottom w:val="single" w:sz="4" w:space="0" w:color="auto"/>
              <w:right w:val="single" w:sz="4" w:space="0" w:color="auto"/>
            </w:tcBorders>
            <w:shd w:val="clear" w:color="000000" w:fill="FFFFFF"/>
            <w:hideMark/>
          </w:tcPr>
          <w:p w14:paraId="1CA2F8FB"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11.256,00</w:t>
            </w:r>
          </w:p>
        </w:tc>
      </w:tr>
      <w:tr w:rsidR="0073659F" w:rsidRPr="0073659F" w14:paraId="648C5DF8"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E64433"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632</w:t>
            </w:r>
          </w:p>
        </w:tc>
        <w:tc>
          <w:tcPr>
            <w:tcW w:w="1440" w:type="dxa"/>
            <w:tcBorders>
              <w:top w:val="nil"/>
              <w:left w:val="nil"/>
              <w:bottom w:val="single" w:sz="4" w:space="0" w:color="auto"/>
              <w:right w:val="single" w:sz="4" w:space="0" w:color="auto"/>
            </w:tcBorders>
            <w:shd w:val="clear" w:color="000000" w:fill="FFFFFF"/>
            <w:hideMark/>
          </w:tcPr>
          <w:p w14:paraId="38D33404"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97F4EF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Pomoći od međunarodnih organizacija te institucija i tijela EU</w:t>
            </w:r>
          </w:p>
        </w:tc>
        <w:tc>
          <w:tcPr>
            <w:tcW w:w="1700" w:type="dxa"/>
            <w:tcBorders>
              <w:top w:val="nil"/>
              <w:left w:val="nil"/>
              <w:bottom w:val="single" w:sz="4" w:space="0" w:color="auto"/>
              <w:right w:val="single" w:sz="4" w:space="0" w:color="auto"/>
            </w:tcBorders>
            <w:shd w:val="clear" w:color="000000" w:fill="FFFFFF"/>
            <w:hideMark/>
          </w:tcPr>
          <w:p w14:paraId="44059846"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25AF8BE6"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11.256,00</w:t>
            </w:r>
          </w:p>
        </w:tc>
        <w:tc>
          <w:tcPr>
            <w:tcW w:w="1700" w:type="dxa"/>
            <w:tcBorders>
              <w:top w:val="nil"/>
              <w:left w:val="nil"/>
              <w:bottom w:val="single" w:sz="4" w:space="0" w:color="auto"/>
              <w:right w:val="single" w:sz="4" w:space="0" w:color="auto"/>
            </w:tcBorders>
            <w:shd w:val="clear" w:color="000000" w:fill="FFFFFF"/>
            <w:hideMark/>
          </w:tcPr>
          <w:p w14:paraId="5A96C18E"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11.256,00</w:t>
            </w:r>
          </w:p>
        </w:tc>
      </w:tr>
      <w:tr w:rsidR="0073659F" w:rsidRPr="0073659F" w14:paraId="0A3DFEB7"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FDD6D2"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64</w:t>
            </w:r>
          </w:p>
        </w:tc>
        <w:tc>
          <w:tcPr>
            <w:tcW w:w="1440" w:type="dxa"/>
            <w:tcBorders>
              <w:top w:val="nil"/>
              <w:left w:val="nil"/>
              <w:bottom w:val="single" w:sz="4" w:space="0" w:color="auto"/>
              <w:right w:val="single" w:sz="4" w:space="0" w:color="auto"/>
            </w:tcBorders>
            <w:shd w:val="clear" w:color="000000" w:fill="FFFFFF"/>
            <w:hideMark/>
          </w:tcPr>
          <w:p w14:paraId="60272D6C"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A06813E"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Prihodi od imovine</w:t>
            </w:r>
          </w:p>
        </w:tc>
        <w:tc>
          <w:tcPr>
            <w:tcW w:w="1700" w:type="dxa"/>
            <w:tcBorders>
              <w:top w:val="nil"/>
              <w:left w:val="nil"/>
              <w:bottom w:val="single" w:sz="4" w:space="0" w:color="auto"/>
              <w:right w:val="single" w:sz="4" w:space="0" w:color="auto"/>
            </w:tcBorders>
            <w:shd w:val="clear" w:color="000000" w:fill="FFFFFF"/>
            <w:hideMark/>
          </w:tcPr>
          <w:p w14:paraId="46990EC6"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136.627,00</w:t>
            </w:r>
          </w:p>
        </w:tc>
        <w:tc>
          <w:tcPr>
            <w:tcW w:w="1700" w:type="dxa"/>
            <w:tcBorders>
              <w:top w:val="nil"/>
              <w:left w:val="nil"/>
              <w:bottom w:val="single" w:sz="4" w:space="0" w:color="auto"/>
              <w:right w:val="single" w:sz="4" w:space="0" w:color="auto"/>
            </w:tcBorders>
            <w:shd w:val="clear" w:color="000000" w:fill="FFFFFF"/>
            <w:hideMark/>
          </w:tcPr>
          <w:p w14:paraId="78D8A74E"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127.261,00</w:t>
            </w:r>
          </w:p>
        </w:tc>
        <w:tc>
          <w:tcPr>
            <w:tcW w:w="1700" w:type="dxa"/>
            <w:tcBorders>
              <w:top w:val="nil"/>
              <w:left w:val="nil"/>
              <w:bottom w:val="single" w:sz="4" w:space="0" w:color="auto"/>
              <w:right w:val="single" w:sz="4" w:space="0" w:color="auto"/>
            </w:tcBorders>
            <w:shd w:val="clear" w:color="000000" w:fill="FFFFFF"/>
            <w:hideMark/>
          </w:tcPr>
          <w:p w14:paraId="2A975253"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127.894,00</w:t>
            </w:r>
          </w:p>
        </w:tc>
      </w:tr>
      <w:tr w:rsidR="0073659F" w:rsidRPr="0073659F" w14:paraId="40D51CD2"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616DA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FB94C5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42B315F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6B5EE64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5.309,00</w:t>
            </w:r>
          </w:p>
        </w:tc>
        <w:tc>
          <w:tcPr>
            <w:tcW w:w="1700" w:type="dxa"/>
            <w:tcBorders>
              <w:top w:val="nil"/>
              <w:left w:val="nil"/>
              <w:bottom w:val="single" w:sz="4" w:space="0" w:color="auto"/>
              <w:right w:val="single" w:sz="4" w:space="0" w:color="auto"/>
            </w:tcBorders>
            <w:shd w:val="clear" w:color="000000" w:fill="FFFFFF"/>
            <w:hideMark/>
          </w:tcPr>
          <w:p w14:paraId="32B4C5BA"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5.335,00</w:t>
            </w:r>
          </w:p>
        </w:tc>
        <w:tc>
          <w:tcPr>
            <w:tcW w:w="1700" w:type="dxa"/>
            <w:tcBorders>
              <w:top w:val="nil"/>
              <w:left w:val="nil"/>
              <w:bottom w:val="single" w:sz="4" w:space="0" w:color="auto"/>
              <w:right w:val="single" w:sz="4" w:space="0" w:color="auto"/>
            </w:tcBorders>
            <w:shd w:val="clear" w:color="000000" w:fill="FFFFFF"/>
            <w:hideMark/>
          </w:tcPr>
          <w:p w14:paraId="5C12305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5.362,00</w:t>
            </w:r>
          </w:p>
        </w:tc>
      </w:tr>
      <w:tr w:rsidR="0073659F" w:rsidRPr="0073659F" w14:paraId="18199A99"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BF8C5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641</w:t>
            </w:r>
          </w:p>
        </w:tc>
        <w:tc>
          <w:tcPr>
            <w:tcW w:w="1440" w:type="dxa"/>
            <w:tcBorders>
              <w:top w:val="nil"/>
              <w:left w:val="nil"/>
              <w:bottom w:val="single" w:sz="4" w:space="0" w:color="auto"/>
              <w:right w:val="single" w:sz="4" w:space="0" w:color="auto"/>
            </w:tcBorders>
            <w:shd w:val="clear" w:color="000000" w:fill="FFFFFF"/>
            <w:hideMark/>
          </w:tcPr>
          <w:p w14:paraId="3178B11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E2E890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financijske imovine</w:t>
            </w:r>
          </w:p>
        </w:tc>
        <w:tc>
          <w:tcPr>
            <w:tcW w:w="1700" w:type="dxa"/>
            <w:tcBorders>
              <w:top w:val="nil"/>
              <w:left w:val="nil"/>
              <w:bottom w:val="single" w:sz="4" w:space="0" w:color="auto"/>
              <w:right w:val="single" w:sz="4" w:space="0" w:color="auto"/>
            </w:tcBorders>
            <w:shd w:val="clear" w:color="000000" w:fill="FFFFFF"/>
            <w:hideMark/>
          </w:tcPr>
          <w:p w14:paraId="5A4B00C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5.309,00</w:t>
            </w:r>
          </w:p>
        </w:tc>
        <w:tc>
          <w:tcPr>
            <w:tcW w:w="1700" w:type="dxa"/>
            <w:tcBorders>
              <w:top w:val="nil"/>
              <w:left w:val="nil"/>
              <w:bottom w:val="single" w:sz="4" w:space="0" w:color="auto"/>
              <w:right w:val="single" w:sz="4" w:space="0" w:color="auto"/>
            </w:tcBorders>
            <w:shd w:val="clear" w:color="000000" w:fill="FFFFFF"/>
            <w:hideMark/>
          </w:tcPr>
          <w:p w14:paraId="0A6966E7"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5.335,00</w:t>
            </w:r>
          </w:p>
        </w:tc>
        <w:tc>
          <w:tcPr>
            <w:tcW w:w="1700" w:type="dxa"/>
            <w:tcBorders>
              <w:top w:val="nil"/>
              <w:left w:val="nil"/>
              <w:bottom w:val="single" w:sz="4" w:space="0" w:color="auto"/>
              <w:right w:val="single" w:sz="4" w:space="0" w:color="auto"/>
            </w:tcBorders>
            <w:shd w:val="clear" w:color="000000" w:fill="FFFFFF"/>
            <w:hideMark/>
          </w:tcPr>
          <w:p w14:paraId="089D5D86"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5.362,00</w:t>
            </w:r>
          </w:p>
        </w:tc>
      </w:tr>
      <w:tr w:rsidR="0073659F" w:rsidRPr="0073659F" w14:paraId="1A6A944C"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4CACE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641</w:t>
            </w:r>
          </w:p>
        </w:tc>
        <w:tc>
          <w:tcPr>
            <w:tcW w:w="1440" w:type="dxa"/>
            <w:tcBorders>
              <w:top w:val="nil"/>
              <w:left w:val="nil"/>
              <w:bottom w:val="single" w:sz="4" w:space="0" w:color="auto"/>
              <w:right w:val="single" w:sz="4" w:space="0" w:color="auto"/>
            </w:tcBorders>
            <w:shd w:val="clear" w:color="000000" w:fill="FFFFFF"/>
            <w:hideMark/>
          </w:tcPr>
          <w:p w14:paraId="7D922B80"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B9BCAE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financijske imovine</w:t>
            </w:r>
          </w:p>
        </w:tc>
        <w:tc>
          <w:tcPr>
            <w:tcW w:w="1700" w:type="dxa"/>
            <w:tcBorders>
              <w:top w:val="nil"/>
              <w:left w:val="nil"/>
              <w:bottom w:val="single" w:sz="4" w:space="0" w:color="auto"/>
              <w:right w:val="single" w:sz="4" w:space="0" w:color="auto"/>
            </w:tcBorders>
            <w:shd w:val="clear" w:color="000000" w:fill="FFFFFF"/>
            <w:hideMark/>
          </w:tcPr>
          <w:p w14:paraId="52C4E8F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5.309,00</w:t>
            </w:r>
          </w:p>
        </w:tc>
        <w:tc>
          <w:tcPr>
            <w:tcW w:w="1700" w:type="dxa"/>
            <w:tcBorders>
              <w:top w:val="nil"/>
              <w:left w:val="nil"/>
              <w:bottom w:val="single" w:sz="4" w:space="0" w:color="auto"/>
              <w:right w:val="single" w:sz="4" w:space="0" w:color="auto"/>
            </w:tcBorders>
            <w:shd w:val="clear" w:color="000000" w:fill="FFFFFF"/>
            <w:hideMark/>
          </w:tcPr>
          <w:p w14:paraId="672B6510"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5.335,00</w:t>
            </w:r>
          </w:p>
        </w:tc>
        <w:tc>
          <w:tcPr>
            <w:tcW w:w="1700" w:type="dxa"/>
            <w:tcBorders>
              <w:top w:val="nil"/>
              <w:left w:val="nil"/>
              <w:bottom w:val="single" w:sz="4" w:space="0" w:color="auto"/>
              <w:right w:val="single" w:sz="4" w:space="0" w:color="auto"/>
            </w:tcBorders>
            <w:shd w:val="clear" w:color="000000" w:fill="FFFFFF"/>
            <w:hideMark/>
          </w:tcPr>
          <w:p w14:paraId="06D0FC4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5.362,00</w:t>
            </w:r>
          </w:p>
        </w:tc>
      </w:tr>
      <w:tr w:rsidR="0073659F" w:rsidRPr="0073659F" w14:paraId="25CD281E"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C7E80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lastRenderedPageBreak/>
              <w:t>Izvor:</w:t>
            </w:r>
          </w:p>
        </w:tc>
        <w:tc>
          <w:tcPr>
            <w:tcW w:w="1440" w:type="dxa"/>
            <w:tcBorders>
              <w:top w:val="nil"/>
              <w:left w:val="nil"/>
              <w:bottom w:val="single" w:sz="4" w:space="0" w:color="auto"/>
              <w:right w:val="single" w:sz="4" w:space="0" w:color="auto"/>
            </w:tcBorders>
            <w:shd w:val="clear" w:color="000000" w:fill="FFFFFF"/>
            <w:hideMark/>
          </w:tcPr>
          <w:p w14:paraId="611DF64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410</w:t>
            </w:r>
          </w:p>
        </w:tc>
        <w:tc>
          <w:tcPr>
            <w:tcW w:w="5880" w:type="dxa"/>
            <w:tcBorders>
              <w:top w:val="nil"/>
              <w:left w:val="nil"/>
              <w:bottom w:val="single" w:sz="4" w:space="0" w:color="auto"/>
              <w:right w:val="single" w:sz="4" w:space="0" w:color="auto"/>
            </w:tcBorders>
            <w:shd w:val="clear" w:color="000000" w:fill="FFFFFF"/>
            <w:hideMark/>
          </w:tcPr>
          <w:p w14:paraId="557E5E3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6BF1E61B"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115.391,00</w:t>
            </w:r>
          </w:p>
        </w:tc>
        <w:tc>
          <w:tcPr>
            <w:tcW w:w="1700" w:type="dxa"/>
            <w:tcBorders>
              <w:top w:val="nil"/>
              <w:left w:val="nil"/>
              <w:bottom w:val="single" w:sz="4" w:space="0" w:color="auto"/>
              <w:right w:val="single" w:sz="4" w:space="0" w:color="auto"/>
            </w:tcBorders>
            <w:shd w:val="clear" w:color="000000" w:fill="FFFFFF"/>
            <w:hideMark/>
          </w:tcPr>
          <w:p w14:paraId="3A15907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105.920,00</w:t>
            </w:r>
          </w:p>
        </w:tc>
        <w:tc>
          <w:tcPr>
            <w:tcW w:w="1700" w:type="dxa"/>
            <w:tcBorders>
              <w:top w:val="nil"/>
              <w:left w:val="nil"/>
              <w:bottom w:val="single" w:sz="4" w:space="0" w:color="auto"/>
              <w:right w:val="single" w:sz="4" w:space="0" w:color="auto"/>
            </w:tcBorders>
            <w:shd w:val="clear" w:color="000000" w:fill="FFFFFF"/>
            <w:hideMark/>
          </w:tcPr>
          <w:p w14:paraId="6855272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106.446,00</w:t>
            </w:r>
          </w:p>
        </w:tc>
      </w:tr>
      <w:tr w:rsidR="0073659F" w:rsidRPr="0073659F" w14:paraId="62BF2FF7"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88CBE8"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641</w:t>
            </w:r>
          </w:p>
        </w:tc>
        <w:tc>
          <w:tcPr>
            <w:tcW w:w="1440" w:type="dxa"/>
            <w:tcBorders>
              <w:top w:val="nil"/>
              <w:left w:val="nil"/>
              <w:bottom w:val="single" w:sz="4" w:space="0" w:color="auto"/>
              <w:right w:val="single" w:sz="4" w:space="0" w:color="auto"/>
            </w:tcBorders>
            <w:shd w:val="clear" w:color="000000" w:fill="FFFFFF"/>
            <w:hideMark/>
          </w:tcPr>
          <w:p w14:paraId="7D036848"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6C48CA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financijske imovine</w:t>
            </w:r>
          </w:p>
        </w:tc>
        <w:tc>
          <w:tcPr>
            <w:tcW w:w="1700" w:type="dxa"/>
            <w:tcBorders>
              <w:top w:val="nil"/>
              <w:left w:val="nil"/>
              <w:bottom w:val="single" w:sz="4" w:space="0" w:color="auto"/>
              <w:right w:val="single" w:sz="4" w:space="0" w:color="auto"/>
            </w:tcBorders>
            <w:shd w:val="clear" w:color="000000" w:fill="FFFFFF"/>
            <w:hideMark/>
          </w:tcPr>
          <w:p w14:paraId="3D552EF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13,00</w:t>
            </w:r>
          </w:p>
        </w:tc>
        <w:tc>
          <w:tcPr>
            <w:tcW w:w="1700" w:type="dxa"/>
            <w:tcBorders>
              <w:top w:val="nil"/>
              <w:left w:val="nil"/>
              <w:bottom w:val="single" w:sz="4" w:space="0" w:color="auto"/>
              <w:right w:val="single" w:sz="4" w:space="0" w:color="auto"/>
            </w:tcBorders>
            <w:shd w:val="clear" w:color="000000" w:fill="FFFFFF"/>
            <w:hideMark/>
          </w:tcPr>
          <w:p w14:paraId="07F8D34B"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13,00</w:t>
            </w:r>
          </w:p>
        </w:tc>
        <w:tc>
          <w:tcPr>
            <w:tcW w:w="1700" w:type="dxa"/>
            <w:tcBorders>
              <w:top w:val="nil"/>
              <w:left w:val="nil"/>
              <w:bottom w:val="single" w:sz="4" w:space="0" w:color="auto"/>
              <w:right w:val="single" w:sz="4" w:space="0" w:color="auto"/>
            </w:tcBorders>
            <w:shd w:val="clear" w:color="000000" w:fill="FFFFFF"/>
            <w:hideMark/>
          </w:tcPr>
          <w:p w14:paraId="6FCE91E0"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13,00</w:t>
            </w:r>
          </w:p>
        </w:tc>
      </w:tr>
      <w:tr w:rsidR="0073659F" w:rsidRPr="0073659F" w14:paraId="48FF438B"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9FFEA8"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642</w:t>
            </w:r>
          </w:p>
        </w:tc>
        <w:tc>
          <w:tcPr>
            <w:tcW w:w="1440" w:type="dxa"/>
            <w:tcBorders>
              <w:top w:val="nil"/>
              <w:left w:val="nil"/>
              <w:bottom w:val="single" w:sz="4" w:space="0" w:color="auto"/>
              <w:right w:val="single" w:sz="4" w:space="0" w:color="auto"/>
            </w:tcBorders>
            <w:shd w:val="clear" w:color="000000" w:fill="FFFFFF"/>
            <w:hideMark/>
          </w:tcPr>
          <w:p w14:paraId="23F94A66"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DA7FCF4"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nefinancijske imovine</w:t>
            </w:r>
          </w:p>
        </w:tc>
        <w:tc>
          <w:tcPr>
            <w:tcW w:w="1700" w:type="dxa"/>
            <w:tcBorders>
              <w:top w:val="nil"/>
              <w:left w:val="nil"/>
              <w:bottom w:val="single" w:sz="4" w:space="0" w:color="auto"/>
              <w:right w:val="single" w:sz="4" w:space="0" w:color="auto"/>
            </w:tcBorders>
            <w:shd w:val="clear" w:color="000000" w:fill="FFFFFF"/>
            <w:hideMark/>
          </w:tcPr>
          <w:p w14:paraId="209FE49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115.378,00</w:t>
            </w:r>
          </w:p>
        </w:tc>
        <w:tc>
          <w:tcPr>
            <w:tcW w:w="1700" w:type="dxa"/>
            <w:tcBorders>
              <w:top w:val="nil"/>
              <w:left w:val="nil"/>
              <w:bottom w:val="single" w:sz="4" w:space="0" w:color="auto"/>
              <w:right w:val="single" w:sz="4" w:space="0" w:color="auto"/>
            </w:tcBorders>
            <w:shd w:val="clear" w:color="000000" w:fill="FFFFFF"/>
            <w:hideMark/>
          </w:tcPr>
          <w:p w14:paraId="31109D44"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105.907,00</w:t>
            </w:r>
          </w:p>
        </w:tc>
        <w:tc>
          <w:tcPr>
            <w:tcW w:w="1700" w:type="dxa"/>
            <w:tcBorders>
              <w:top w:val="nil"/>
              <w:left w:val="nil"/>
              <w:bottom w:val="single" w:sz="4" w:space="0" w:color="auto"/>
              <w:right w:val="single" w:sz="4" w:space="0" w:color="auto"/>
            </w:tcBorders>
            <w:shd w:val="clear" w:color="000000" w:fill="FFFFFF"/>
            <w:hideMark/>
          </w:tcPr>
          <w:p w14:paraId="656E0694"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106.433,00</w:t>
            </w:r>
          </w:p>
        </w:tc>
      </w:tr>
      <w:tr w:rsidR="0073659F" w:rsidRPr="0073659F" w14:paraId="309475B6"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CEF4EE"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597023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710</w:t>
            </w:r>
          </w:p>
        </w:tc>
        <w:tc>
          <w:tcPr>
            <w:tcW w:w="5880" w:type="dxa"/>
            <w:tcBorders>
              <w:top w:val="nil"/>
              <w:left w:val="nil"/>
              <w:bottom w:val="single" w:sz="4" w:space="0" w:color="auto"/>
              <w:right w:val="single" w:sz="4" w:space="0" w:color="auto"/>
            </w:tcBorders>
            <w:shd w:val="clear" w:color="000000" w:fill="FFFFFF"/>
            <w:hideMark/>
          </w:tcPr>
          <w:p w14:paraId="7D3DA55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40FCE9E0"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15.927,00</w:t>
            </w:r>
          </w:p>
        </w:tc>
        <w:tc>
          <w:tcPr>
            <w:tcW w:w="1700" w:type="dxa"/>
            <w:tcBorders>
              <w:top w:val="nil"/>
              <w:left w:val="nil"/>
              <w:bottom w:val="single" w:sz="4" w:space="0" w:color="auto"/>
              <w:right w:val="single" w:sz="4" w:space="0" w:color="auto"/>
            </w:tcBorders>
            <w:shd w:val="clear" w:color="000000" w:fill="FFFFFF"/>
            <w:hideMark/>
          </w:tcPr>
          <w:p w14:paraId="41A5062D"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16.006,00</w:t>
            </w:r>
          </w:p>
        </w:tc>
        <w:tc>
          <w:tcPr>
            <w:tcW w:w="1700" w:type="dxa"/>
            <w:tcBorders>
              <w:top w:val="nil"/>
              <w:left w:val="nil"/>
              <w:bottom w:val="single" w:sz="4" w:space="0" w:color="auto"/>
              <w:right w:val="single" w:sz="4" w:space="0" w:color="auto"/>
            </w:tcBorders>
            <w:shd w:val="clear" w:color="000000" w:fill="FFFFFF"/>
            <w:hideMark/>
          </w:tcPr>
          <w:p w14:paraId="72EAB0FB"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16.086,00</w:t>
            </w:r>
          </w:p>
        </w:tc>
      </w:tr>
      <w:tr w:rsidR="0073659F" w:rsidRPr="0073659F" w14:paraId="1148F030"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748994"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642</w:t>
            </w:r>
          </w:p>
        </w:tc>
        <w:tc>
          <w:tcPr>
            <w:tcW w:w="1440" w:type="dxa"/>
            <w:tcBorders>
              <w:top w:val="nil"/>
              <w:left w:val="nil"/>
              <w:bottom w:val="single" w:sz="4" w:space="0" w:color="auto"/>
              <w:right w:val="single" w:sz="4" w:space="0" w:color="auto"/>
            </w:tcBorders>
            <w:shd w:val="clear" w:color="000000" w:fill="FFFFFF"/>
            <w:hideMark/>
          </w:tcPr>
          <w:p w14:paraId="73CED106"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035C05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nefinancijske imovine</w:t>
            </w:r>
          </w:p>
        </w:tc>
        <w:tc>
          <w:tcPr>
            <w:tcW w:w="1700" w:type="dxa"/>
            <w:tcBorders>
              <w:top w:val="nil"/>
              <w:left w:val="nil"/>
              <w:bottom w:val="single" w:sz="4" w:space="0" w:color="auto"/>
              <w:right w:val="single" w:sz="4" w:space="0" w:color="auto"/>
            </w:tcBorders>
            <w:shd w:val="clear" w:color="000000" w:fill="FFFFFF"/>
            <w:hideMark/>
          </w:tcPr>
          <w:p w14:paraId="0921093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15.927,00</w:t>
            </w:r>
          </w:p>
        </w:tc>
        <w:tc>
          <w:tcPr>
            <w:tcW w:w="1700" w:type="dxa"/>
            <w:tcBorders>
              <w:top w:val="nil"/>
              <w:left w:val="nil"/>
              <w:bottom w:val="single" w:sz="4" w:space="0" w:color="auto"/>
              <w:right w:val="single" w:sz="4" w:space="0" w:color="auto"/>
            </w:tcBorders>
            <w:shd w:val="clear" w:color="000000" w:fill="FFFFFF"/>
            <w:hideMark/>
          </w:tcPr>
          <w:p w14:paraId="536AAE76"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16.006,00</w:t>
            </w:r>
          </w:p>
        </w:tc>
        <w:tc>
          <w:tcPr>
            <w:tcW w:w="1700" w:type="dxa"/>
            <w:tcBorders>
              <w:top w:val="nil"/>
              <w:left w:val="nil"/>
              <w:bottom w:val="single" w:sz="4" w:space="0" w:color="auto"/>
              <w:right w:val="single" w:sz="4" w:space="0" w:color="auto"/>
            </w:tcBorders>
            <w:shd w:val="clear" w:color="000000" w:fill="FFFFFF"/>
            <w:hideMark/>
          </w:tcPr>
          <w:p w14:paraId="3EB3C2E7"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16.086,00</w:t>
            </w:r>
          </w:p>
        </w:tc>
      </w:tr>
      <w:tr w:rsidR="0073659F" w:rsidRPr="0073659F" w14:paraId="123DB0F0" w14:textId="77777777" w:rsidTr="0073659F">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363313DD"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65</w:t>
            </w:r>
          </w:p>
        </w:tc>
        <w:tc>
          <w:tcPr>
            <w:tcW w:w="1440" w:type="dxa"/>
            <w:tcBorders>
              <w:top w:val="nil"/>
              <w:left w:val="nil"/>
              <w:bottom w:val="single" w:sz="4" w:space="0" w:color="auto"/>
              <w:right w:val="single" w:sz="4" w:space="0" w:color="auto"/>
            </w:tcBorders>
            <w:shd w:val="clear" w:color="000000" w:fill="FFFFFF"/>
            <w:hideMark/>
          </w:tcPr>
          <w:p w14:paraId="608DE87D"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F1CF022"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Prihodi od upravnih i administrativnih pristojbi, pristojbi po posebnim propisima i naknada</w:t>
            </w:r>
          </w:p>
        </w:tc>
        <w:tc>
          <w:tcPr>
            <w:tcW w:w="1700" w:type="dxa"/>
            <w:tcBorders>
              <w:top w:val="nil"/>
              <w:left w:val="nil"/>
              <w:bottom w:val="single" w:sz="4" w:space="0" w:color="auto"/>
              <w:right w:val="single" w:sz="4" w:space="0" w:color="auto"/>
            </w:tcBorders>
            <w:shd w:val="clear" w:color="000000" w:fill="FFFFFF"/>
            <w:hideMark/>
          </w:tcPr>
          <w:p w14:paraId="54351155"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623.196,00</w:t>
            </w:r>
          </w:p>
        </w:tc>
        <w:tc>
          <w:tcPr>
            <w:tcW w:w="1700" w:type="dxa"/>
            <w:tcBorders>
              <w:top w:val="nil"/>
              <w:left w:val="nil"/>
              <w:bottom w:val="single" w:sz="4" w:space="0" w:color="auto"/>
              <w:right w:val="single" w:sz="4" w:space="0" w:color="auto"/>
            </w:tcBorders>
            <w:shd w:val="clear" w:color="000000" w:fill="FFFFFF"/>
            <w:hideMark/>
          </w:tcPr>
          <w:p w14:paraId="12E6C093"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620.642,00</w:t>
            </w:r>
          </w:p>
        </w:tc>
        <w:tc>
          <w:tcPr>
            <w:tcW w:w="1700" w:type="dxa"/>
            <w:tcBorders>
              <w:top w:val="nil"/>
              <w:left w:val="nil"/>
              <w:bottom w:val="single" w:sz="4" w:space="0" w:color="auto"/>
              <w:right w:val="single" w:sz="4" w:space="0" w:color="auto"/>
            </w:tcBorders>
            <w:shd w:val="clear" w:color="000000" w:fill="FFFFFF"/>
            <w:hideMark/>
          </w:tcPr>
          <w:p w14:paraId="397680F3"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624.773,00</w:t>
            </w:r>
          </w:p>
        </w:tc>
      </w:tr>
      <w:tr w:rsidR="0073659F" w:rsidRPr="0073659F" w14:paraId="35D9998E"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B9A5A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6415CA6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310</w:t>
            </w:r>
          </w:p>
        </w:tc>
        <w:tc>
          <w:tcPr>
            <w:tcW w:w="5880" w:type="dxa"/>
            <w:tcBorders>
              <w:top w:val="nil"/>
              <w:left w:val="nil"/>
              <w:bottom w:val="single" w:sz="4" w:space="0" w:color="auto"/>
              <w:right w:val="single" w:sz="4" w:space="0" w:color="auto"/>
            </w:tcBorders>
            <w:shd w:val="clear" w:color="000000" w:fill="FFFFFF"/>
            <w:hideMark/>
          </w:tcPr>
          <w:p w14:paraId="33034C4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Vlastiti prihodi</w:t>
            </w:r>
          </w:p>
        </w:tc>
        <w:tc>
          <w:tcPr>
            <w:tcW w:w="1700" w:type="dxa"/>
            <w:tcBorders>
              <w:top w:val="nil"/>
              <w:left w:val="nil"/>
              <w:bottom w:val="single" w:sz="4" w:space="0" w:color="auto"/>
              <w:right w:val="single" w:sz="4" w:space="0" w:color="auto"/>
            </w:tcBorders>
            <w:shd w:val="clear" w:color="000000" w:fill="FFFFFF"/>
            <w:hideMark/>
          </w:tcPr>
          <w:p w14:paraId="20921EBB"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57.000,00</w:t>
            </w:r>
          </w:p>
        </w:tc>
        <w:tc>
          <w:tcPr>
            <w:tcW w:w="1700" w:type="dxa"/>
            <w:tcBorders>
              <w:top w:val="nil"/>
              <w:left w:val="nil"/>
              <w:bottom w:val="single" w:sz="4" w:space="0" w:color="auto"/>
              <w:right w:val="single" w:sz="4" w:space="0" w:color="auto"/>
            </w:tcBorders>
            <w:shd w:val="clear" w:color="000000" w:fill="FFFFFF"/>
            <w:hideMark/>
          </w:tcPr>
          <w:p w14:paraId="20B1A4BB"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51.616,00</w:t>
            </w:r>
          </w:p>
        </w:tc>
        <w:tc>
          <w:tcPr>
            <w:tcW w:w="1700" w:type="dxa"/>
            <w:tcBorders>
              <w:top w:val="nil"/>
              <w:left w:val="nil"/>
              <w:bottom w:val="single" w:sz="4" w:space="0" w:color="auto"/>
              <w:right w:val="single" w:sz="4" w:space="0" w:color="auto"/>
            </w:tcBorders>
            <w:shd w:val="clear" w:color="000000" w:fill="FFFFFF"/>
            <w:hideMark/>
          </w:tcPr>
          <w:p w14:paraId="5A0967A2"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52.916,00</w:t>
            </w:r>
          </w:p>
        </w:tc>
      </w:tr>
      <w:tr w:rsidR="0073659F" w:rsidRPr="0073659F" w14:paraId="63F9E770"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E49F0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652</w:t>
            </w:r>
          </w:p>
        </w:tc>
        <w:tc>
          <w:tcPr>
            <w:tcW w:w="1440" w:type="dxa"/>
            <w:tcBorders>
              <w:top w:val="nil"/>
              <w:left w:val="nil"/>
              <w:bottom w:val="single" w:sz="4" w:space="0" w:color="auto"/>
              <w:right w:val="single" w:sz="4" w:space="0" w:color="auto"/>
            </w:tcBorders>
            <w:shd w:val="clear" w:color="000000" w:fill="FFFFFF"/>
            <w:hideMark/>
          </w:tcPr>
          <w:p w14:paraId="18B66D9F"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99833B8"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po posebnim propisima</w:t>
            </w:r>
          </w:p>
        </w:tc>
        <w:tc>
          <w:tcPr>
            <w:tcW w:w="1700" w:type="dxa"/>
            <w:tcBorders>
              <w:top w:val="nil"/>
              <w:left w:val="nil"/>
              <w:bottom w:val="single" w:sz="4" w:space="0" w:color="auto"/>
              <w:right w:val="single" w:sz="4" w:space="0" w:color="auto"/>
            </w:tcBorders>
            <w:shd w:val="clear" w:color="000000" w:fill="FFFFFF"/>
            <w:hideMark/>
          </w:tcPr>
          <w:p w14:paraId="4F04F43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57.000,00</w:t>
            </w:r>
          </w:p>
        </w:tc>
        <w:tc>
          <w:tcPr>
            <w:tcW w:w="1700" w:type="dxa"/>
            <w:tcBorders>
              <w:top w:val="nil"/>
              <w:left w:val="nil"/>
              <w:bottom w:val="single" w:sz="4" w:space="0" w:color="auto"/>
              <w:right w:val="single" w:sz="4" w:space="0" w:color="auto"/>
            </w:tcBorders>
            <w:shd w:val="clear" w:color="000000" w:fill="FFFFFF"/>
            <w:hideMark/>
          </w:tcPr>
          <w:p w14:paraId="0C197158"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51.616,00</w:t>
            </w:r>
          </w:p>
        </w:tc>
        <w:tc>
          <w:tcPr>
            <w:tcW w:w="1700" w:type="dxa"/>
            <w:tcBorders>
              <w:top w:val="nil"/>
              <w:left w:val="nil"/>
              <w:bottom w:val="single" w:sz="4" w:space="0" w:color="auto"/>
              <w:right w:val="single" w:sz="4" w:space="0" w:color="auto"/>
            </w:tcBorders>
            <w:shd w:val="clear" w:color="000000" w:fill="FFFFFF"/>
            <w:hideMark/>
          </w:tcPr>
          <w:p w14:paraId="471DF98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52.916,00</w:t>
            </w:r>
          </w:p>
        </w:tc>
      </w:tr>
      <w:tr w:rsidR="0073659F" w:rsidRPr="0073659F" w14:paraId="5449C9A8"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308D28"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2A3E65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410</w:t>
            </w:r>
          </w:p>
        </w:tc>
        <w:tc>
          <w:tcPr>
            <w:tcW w:w="5880" w:type="dxa"/>
            <w:tcBorders>
              <w:top w:val="nil"/>
              <w:left w:val="nil"/>
              <w:bottom w:val="single" w:sz="4" w:space="0" w:color="auto"/>
              <w:right w:val="single" w:sz="4" w:space="0" w:color="auto"/>
            </w:tcBorders>
            <w:shd w:val="clear" w:color="000000" w:fill="FFFFFF"/>
            <w:hideMark/>
          </w:tcPr>
          <w:p w14:paraId="54C9456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4878E639"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8.760,00</w:t>
            </w:r>
          </w:p>
        </w:tc>
        <w:tc>
          <w:tcPr>
            <w:tcW w:w="1700" w:type="dxa"/>
            <w:tcBorders>
              <w:top w:val="nil"/>
              <w:left w:val="nil"/>
              <w:bottom w:val="single" w:sz="4" w:space="0" w:color="auto"/>
              <w:right w:val="single" w:sz="4" w:space="0" w:color="auto"/>
            </w:tcBorders>
            <w:shd w:val="clear" w:color="000000" w:fill="FFFFFF"/>
            <w:hideMark/>
          </w:tcPr>
          <w:p w14:paraId="6124F611"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8.803,00</w:t>
            </w:r>
          </w:p>
        </w:tc>
        <w:tc>
          <w:tcPr>
            <w:tcW w:w="1700" w:type="dxa"/>
            <w:tcBorders>
              <w:top w:val="nil"/>
              <w:left w:val="nil"/>
              <w:bottom w:val="single" w:sz="4" w:space="0" w:color="auto"/>
              <w:right w:val="single" w:sz="4" w:space="0" w:color="auto"/>
            </w:tcBorders>
            <w:shd w:val="clear" w:color="000000" w:fill="FFFFFF"/>
            <w:hideMark/>
          </w:tcPr>
          <w:p w14:paraId="6200D07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8.847,00</w:t>
            </w:r>
          </w:p>
        </w:tc>
      </w:tr>
      <w:tr w:rsidR="0073659F" w:rsidRPr="0073659F" w14:paraId="238A6D62"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CA11DE"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651</w:t>
            </w:r>
          </w:p>
        </w:tc>
        <w:tc>
          <w:tcPr>
            <w:tcW w:w="1440" w:type="dxa"/>
            <w:tcBorders>
              <w:top w:val="nil"/>
              <w:left w:val="nil"/>
              <w:bottom w:val="single" w:sz="4" w:space="0" w:color="auto"/>
              <w:right w:val="single" w:sz="4" w:space="0" w:color="auto"/>
            </w:tcBorders>
            <w:shd w:val="clear" w:color="000000" w:fill="FFFFFF"/>
            <w:hideMark/>
          </w:tcPr>
          <w:p w14:paraId="3C1C315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09D9938"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Upravne i administrativne pristojbe</w:t>
            </w:r>
          </w:p>
        </w:tc>
        <w:tc>
          <w:tcPr>
            <w:tcW w:w="1700" w:type="dxa"/>
            <w:tcBorders>
              <w:top w:val="nil"/>
              <w:left w:val="nil"/>
              <w:bottom w:val="single" w:sz="4" w:space="0" w:color="auto"/>
              <w:right w:val="single" w:sz="4" w:space="0" w:color="auto"/>
            </w:tcBorders>
            <w:shd w:val="clear" w:color="000000" w:fill="FFFFFF"/>
            <w:hideMark/>
          </w:tcPr>
          <w:p w14:paraId="590BBF2D"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3.318,00</w:t>
            </w:r>
          </w:p>
        </w:tc>
        <w:tc>
          <w:tcPr>
            <w:tcW w:w="1700" w:type="dxa"/>
            <w:tcBorders>
              <w:top w:val="nil"/>
              <w:left w:val="nil"/>
              <w:bottom w:val="single" w:sz="4" w:space="0" w:color="auto"/>
              <w:right w:val="single" w:sz="4" w:space="0" w:color="auto"/>
            </w:tcBorders>
            <w:shd w:val="clear" w:color="000000" w:fill="FFFFFF"/>
            <w:hideMark/>
          </w:tcPr>
          <w:p w14:paraId="32B20647"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3.335,00</w:t>
            </w:r>
          </w:p>
        </w:tc>
        <w:tc>
          <w:tcPr>
            <w:tcW w:w="1700" w:type="dxa"/>
            <w:tcBorders>
              <w:top w:val="nil"/>
              <w:left w:val="nil"/>
              <w:bottom w:val="single" w:sz="4" w:space="0" w:color="auto"/>
              <w:right w:val="single" w:sz="4" w:space="0" w:color="auto"/>
            </w:tcBorders>
            <w:shd w:val="clear" w:color="000000" w:fill="FFFFFF"/>
            <w:hideMark/>
          </w:tcPr>
          <w:p w14:paraId="72A79EF7"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3.351,00</w:t>
            </w:r>
          </w:p>
        </w:tc>
      </w:tr>
      <w:tr w:rsidR="0073659F" w:rsidRPr="0073659F" w14:paraId="34ADC1D5"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9301A0"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652</w:t>
            </w:r>
          </w:p>
        </w:tc>
        <w:tc>
          <w:tcPr>
            <w:tcW w:w="1440" w:type="dxa"/>
            <w:tcBorders>
              <w:top w:val="nil"/>
              <w:left w:val="nil"/>
              <w:bottom w:val="single" w:sz="4" w:space="0" w:color="auto"/>
              <w:right w:val="single" w:sz="4" w:space="0" w:color="auto"/>
            </w:tcBorders>
            <w:shd w:val="clear" w:color="000000" w:fill="FFFFFF"/>
            <w:hideMark/>
          </w:tcPr>
          <w:p w14:paraId="72B2135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49DD87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po posebnim propisima</w:t>
            </w:r>
          </w:p>
        </w:tc>
        <w:tc>
          <w:tcPr>
            <w:tcW w:w="1700" w:type="dxa"/>
            <w:tcBorders>
              <w:top w:val="nil"/>
              <w:left w:val="nil"/>
              <w:bottom w:val="single" w:sz="4" w:space="0" w:color="auto"/>
              <w:right w:val="single" w:sz="4" w:space="0" w:color="auto"/>
            </w:tcBorders>
            <w:shd w:val="clear" w:color="000000" w:fill="FFFFFF"/>
            <w:hideMark/>
          </w:tcPr>
          <w:p w14:paraId="2686F71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5.442,00</w:t>
            </w:r>
          </w:p>
        </w:tc>
        <w:tc>
          <w:tcPr>
            <w:tcW w:w="1700" w:type="dxa"/>
            <w:tcBorders>
              <w:top w:val="nil"/>
              <w:left w:val="nil"/>
              <w:bottom w:val="single" w:sz="4" w:space="0" w:color="auto"/>
              <w:right w:val="single" w:sz="4" w:space="0" w:color="auto"/>
            </w:tcBorders>
            <w:shd w:val="clear" w:color="000000" w:fill="FFFFFF"/>
            <w:hideMark/>
          </w:tcPr>
          <w:p w14:paraId="22C14834"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5.468,00</w:t>
            </w:r>
          </w:p>
        </w:tc>
        <w:tc>
          <w:tcPr>
            <w:tcW w:w="1700" w:type="dxa"/>
            <w:tcBorders>
              <w:top w:val="nil"/>
              <w:left w:val="nil"/>
              <w:bottom w:val="single" w:sz="4" w:space="0" w:color="auto"/>
              <w:right w:val="single" w:sz="4" w:space="0" w:color="auto"/>
            </w:tcBorders>
            <w:shd w:val="clear" w:color="000000" w:fill="FFFFFF"/>
            <w:hideMark/>
          </w:tcPr>
          <w:p w14:paraId="6BFBC47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5.496,00</w:t>
            </w:r>
          </w:p>
        </w:tc>
      </w:tr>
      <w:tr w:rsidR="0073659F" w:rsidRPr="0073659F" w14:paraId="263C9045"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F1DAB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160DCF3"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411</w:t>
            </w:r>
          </w:p>
        </w:tc>
        <w:tc>
          <w:tcPr>
            <w:tcW w:w="5880" w:type="dxa"/>
            <w:tcBorders>
              <w:top w:val="nil"/>
              <w:left w:val="nil"/>
              <w:bottom w:val="single" w:sz="4" w:space="0" w:color="auto"/>
              <w:right w:val="single" w:sz="4" w:space="0" w:color="auto"/>
            </w:tcBorders>
            <w:shd w:val="clear" w:color="000000" w:fill="FFFFFF"/>
            <w:hideMark/>
          </w:tcPr>
          <w:p w14:paraId="3C0925C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Komunalni doprinos</w:t>
            </w:r>
          </w:p>
        </w:tc>
        <w:tc>
          <w:tcPr>
            <w:tcW w:w="1700" w:type="dxa"/>
            <w:tcBorders>
              <w:top w:val="nil"/>
              <w:left w:val="nil"/>
              <w:bottom w:val="single" w:sz="4" w:space="0" w:color="auto"/>
              <w:right w:val="single" w:sz="4" w:space="0" w:color="auto"/>
            </w:tcBorders>
            <w:shd w:val="clear" w:color="000000" w:fill="FFFFFF"/>
            <w:hideMark/>
          </w:tcPr>
          <w:p w14:paraId="45FB126B"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265.446,00</w:t>
            </w:r>
          </w:p>
        </w:tc>
        <w:tc>
          <w:tcPr>
            <w:tcW w:w="1700" w:type="dxa"/>
            <w:tcBorders>
              <w:top w:val="nil"/>
              <w:left w:val="nil"/>
              <w:bottom w:val="single" w:sz="4" w:space="0" w:color="auto"/>
              <w:right w:val="single" w:sz="4" w:space="0" w:color="auto"/>
            </w:tcBorders>
            <w:shd w:val="clear" w:color="000000" w:fill="FFFFFF"/>
            <w:hideMark/>
          </w:tcPr>
          <w:p w14:paraId="4BFE6584"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266.773,00</w:t>
            </w:r>
          </w:p>
        </w:tc>
        <w:tc>
          <w:tcPr>
            <w:tcW w:w="1700" w:type="dxa"/>
            <w:tcBorders>
              <w:top w:val="nil"/>
              <w:left w:val="nil"/>
              <w:bottom w:val="single" w:sz="4" w:space="0" w:color="auto"/>
              <w:right w:val="single" w:sz="4" w:space="0" w:color="auto"/>
            </w:tcBorders>
            <w:shd w:val="clear" w:color="000000" w:fill="FFFFFF"/>
            <w:hideMark/>
          </w:tcPr>
          <w:p w14:paraId="7989603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268.100,00</w:t>
            </w:r>
          </w:p>
        </w:tc>
      </w:tr>
      <w:tr w:rsidR="0073659F" w:rsidRPr="0073659F" w14:paraId="796C5FFC"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7777C3"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653</w:t>
            </w:r>
          </w:p>
        </w:tc>
        <w:tc>
          <w:tcPr>
            <w:tcW w:w="1440" w:type="dxa"/>
            <w:tcBorders>
              <w:top w:val="nil"/>
              <w:left w:val="nil"/>
              <w:bottom w:val="single" w:sz="4" w:space="0" w:color="auto"/>
              <w:right w:val="single" w:sz="4" w:space="0" w:color="auto"/>
            </w:tcBorders>
            <w:shd w:val="clear" w:color="000000" w:fill="FFFFFF"/>
            <w:hideMark/>
          </w:tcPr>
          <w:p w14:paraId="0E3A65BC"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15D945E"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xml:space="preserve">Komunalni doprinosi i naknade </w:t>
            </w:r>
          </w:p>
        </w:tc>
        <w:tc>
          <w:tcPr>
            <w:tcW w:w="1700" w:type="dxa"/>
            <w:tcBorders>
              <w:top w:val="nil"/>
              <w:left w:val="nil"/>
              <w:bottom w:val="single" w:sz="4" w:space="0" w:color="auto"/>
              <w:right w:val="single" w:sz="4" w:space="0" w:color="auto"/>
            </w:tcBorders>
            <w:shd w:val="clear" w:color="000000" w:fill="FFFFFF"/>
            <w:hideMark/>
          </w:tcPr>
          <w:p w14:paraId="2E11C76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265.446,00</w:t>
            </w:r>
          </w:p>
        </w:tc>
        <w:tc>
          <w:tcPr>
            <w:tcW w:w="1700" w:type="dxa"/>
            <w:tcBorders>
              <w:top w:val="nil"/>
              <w:left w:val="nil"/>
              <w:bottom w:val="single" w:sz="4" w:space="0" w:color="auto"/>
              <w:right w:val="single" w:sz="4" w:space="0" w:color="auto"/>
            </w:tcBorders>
            <w:shd w:val="clear" w:color="000000" w:fill="FFFFFF"/>
            <w:hideMark/>
          </w:tcPr>
          <w:p w14:paraId="7B1B413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266.773,00</w:t>
            </w:r>
          </w:p>
        </w:tc>
        <w:tc>
          <w:tcPr>
            <w:tcW w:w="1700" w:type="dxa"/>
            <w:tcBorders>
              <w:top w:val="nil"/>
              <w:left w:val="nil"/>
              <w:bottom w:val="single" w:sz="4" w:space="0" w:color="auto"/>
              <w:right w:val="single" w:sz="4" w:space="0" w:color="auto"/>
            </w:tcBorders>
            <w:shd w:val="clear" w:color="000000" w:fill="FFFFFF"/>
            <w:hideMark/>
          </w:tcPr>
          <w:p w14:paraId="5FA288F1"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268.100,00</w:t>
            </w:r>
          </w:p>
        </w:tc>
      </w:tr>
      <w:tr w:rsidR="0073659F" w:rsidRPr="0073659F" w14:paraId="608DC9CE"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AB4FF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02795A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412</w:t>
            </w:r>
          </w:p>
        </w:tc>
        <w:tc>
          <w:tcPr>
            <w:tcW w:w="5880" w:type="dxa"/>
            <w:tcBorders>
              <w:top w:val="nil"/>
              <w:left w:val="nil"/>
              <w:bottom w:val="single" w:sz="4" w:space="0" w:color="auto"/>
              <w:right w:val="single" w:sz="4" w:space="0" w:color="auto"/>
            </w:tcBorders>
            <w:shd w:val="clear" w:color="000000" w:fill="FFFFFF"/>
            <w:hideMark/>
          </w:tcPr>
          <w:p w14:paraId="49A579E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Komunalna naknada</w:t>
            </w:r>
          </w:p>
        </w:tc>
        <w:tc>
          <w:tcPr>
            <w:tcW w:w="1700" w:type="dxa"/>
            <w:tcBorders>
              <w:top w:val="nil"/>
              <w:left w:val="nil"/>
              <w:bottom w:val="single" w:sz="4" w:space="0" w:color="auto"/>
              <w:right w:val="single" w:sz="4" w:space="0" w:color="auto"/>
            </w:tcBorders>
            <w:shd w:val="clear" w:color="000000" w:fill="FFFFFF"/>
            <w:hideMark/>
          </w:tcPr>
          <w:p w14:paraId="6C42FA12"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199.084,00</w:t>
            </w:r>
          </w:p>
        </w:tc>
        <w:tc>
          <w:tcPr>
            <w:tcW w:w="1700" w:type="dxa"/>
            <w:tcBorders>
              <w:top w:val="nil"/>
              <w:left w:val="nil"/>
              <w:bottom w:val="single" w:sz="4" w:space="0" w:color="auto"/>
              <w:right w:val="single" w:sz="4" w:space="0" w:color="auto"/>
            </w:tcBorders>
            <w:shd w:val="clear" w:color="000000" w:fill="FFFFFF"/>
            <w:hideMark/>
          </w:tcPr>
          <w:p w14:paraId="60806C3D"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200.080,00</w:t>
            </w:r>
          </w:p>
        </w:tc>
        <w:tc>
          <w:tcPr>
            <w:tcW w:w="1700" w:type="dxa"/>
            <w:tcBorders>
              <w:top w:val="nil"/>
              <w:left w:val="nil"/>
              <w:bottom w:val="single" w:sz="4" w:space="0" w:color="auto"/>
              <w:right w:val="single" w:sz="4" w:space="0" w:color="auto"/>
            </w:tcBorders>
            <w:shd w:val="clear" w:color="000000" w:fill="FFFFFF"/>
            <w:hideMark/>
          </w:tcPr>
          <w:p w14:paraId="39C548F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201.075,00</w:t>
            </w:r>
          </w:p>
        </w:tc>
      </w:tr>
      <w:tr w:rsidR="0073659F" w:rsidRPr="0073659F" w14:paraId="61E41631"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83D10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653</w:t>
            </w:r>
          </w:p>
        </w:tc>
        <w:tc>
          <w:tcPr>
            <w:tcW w:w="1440" w:type="dxa"/>
            <w:tcBorders>
              <w:top w:val="nil"/>
              <w:left w:val="nil"/>
              <w:bottom w:val="single" w:sz="4" w:space="0" w:color="auto"/>
              <w:right w:val="single" w:sz="4" w:space="0" w:color="auto"/>
            </w:tcBorders>
            <w:shd w:val="clear" w:color="000000" w:fill="FFFFFF"/>
            <w:hideMark/>
          </w:tcPr>
          <w:p w14:paraId="6DF6062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256EA80"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xml:space="preserve">Komunalni doprinosi i naknade </w:t>
            </w:r>
          </w:p>
        </w:tc>
        <w:tc>
          <w:tcPr>
            <w:tcW w:w="1700" w:type="dxa"/>
            <w:tcBorders>
              <w:top w:val="nil"/>
              <w:left w:val="nil"/>
              <w:bottom w:val="single" w:sz="4" w:space="0" w:color="auto"/>
              <w:right w:val="single" w:sz="4" w:space="0" w:color="auto"/>
            </w:tcBorders>
            <w:shd w:val="clear" w:color="000000" w:fill="FFFFFF"/>
            <w:hideMark/>
          </w:tcPr>
          <w:p w14:paraId="2B6EEC5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199.084,00</w:t>
            </w:r>
          </w:p>
        </w:tc>
        <w:tc>
          <w:tcPr>
            <w:tcW w:w="1700" w:type="dxa"/>
            <w:tcBorders>
              <w:top w:val="nil"/>
              <w:left w:val="nil"/>
              <w:bottom w:val="single" w:sz="4" w:space="0" w:color="auto"/>
              <w:right w:val="single" w:sz="4" w:space="0" w:color="auto"/>
            </w:tcBorders>
            <w:shd w:val="clear" w:color="000000" w:fill="FFFFFF"/>
            <w:hideMark/>
          </w:tcPr>
          <w:p w14:paraId="596EB102"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200.080,00</w:t>
            </w:r>
          </w:p>
        </w:tc>
        <w:tc>
          <w:tcPr>
            <w:tcW w:w="1700" w:type="dxa"/>
            <w:tcBorders>
              <w:top w:val="nil"/>
              <w:left w:val="nil"/>
              <w:bottom w:val="single" w:sz="4" w:space="0" w:color="auto"/>
              <w:right w:val="single" w:sz="4" w:space="0" w:color="auto"/>
            </w:tcBorders>
            <w:shd w:val="clear" w:color="000000" w:fill="FFFFFF"/>
            <w:hideMark/>
          </w:tcPr>
          <w:p w14:paraId="068971E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201.075,00</w:t>
            </w:r>
          </w:p>
        </w:tc>
      </w:tr>
      <w:tr w:rsidR="0073659F" w:rsidRPr="0073659F" w14:paraId="286C1974"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343D21"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1D19E0F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420</w:t>
            </w:r>
          </w:p>
        </w:tc>
        <w:tc>
          <w:tcPr>
            <w:tcW w:w="5880" w:type="dxa"/>
            <w:tcBorders>
              <w:top w:val="nil"/>
              <w:left w:val="nil"/>
              <w:bottom w:val="single" w:sz="4" w:space="0" w:color="auto"/>
              <w:right w:val="single" w:sz="4" w:space="0" w:color="auto"/>
            </w:tcBorders>
            <w:shd w:val="clear" w:color="000000" w:fill="FFFFFF"/>
            <w:hideMark/>
          </w:tcPr>
          <w:p w14:paraId="04D87CF6"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Ostali prihodi po posebnim propisima</w:t>
            </w:r>
          </w:p>
        </w:tc>
        <w:tc>
          <w:tcPr>
            <w:tcW w:w="1700" w:type="dxa"/>
            <w:tcBorders>
              <w:top w:val="nil"/>
              <w:left w:val="nil"/>
              <w:bottom w:val="single" w:sz="4" w:space="0" w:color="auto"/>
              <w:right w:val="single" w:sz="4" w:space="0" w:color="auto"/>
            </w:tcBorders>
            <w:shd w:val="clear" w:color="000000" w:fill="FFFFFF"/>
            <w:hideMark/>
          </w:tcPr>
          <w:p w14:paraId="003EAE4E"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92.906,00</w:t>
            </w:r>
          </w:p>
        </w:tc>
        <w:tc>
          <w:tcPr>
            <w:tcW w:w="1700" w:type="dxa"/>
            <w:tcBorders>
              <w:top w:val="nil"/>
              <w:left w:val="nil"/>
              <w:bottom w:val="single" w:sz="4" w:space="0" w:color="auto"/>
              <w:right w:val="single" w:sz="4" w:space="0" w:color="auto"/>
            </w:tcBorders>
            <w:shd w:val="clear" w:color="000000" w:fill="FFFFFF"/>
            <w:hideMark/>
          </w:tcPr>
          <w:p w14:paraId="7FB19E01"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93.370,00</w:t>
            </w:r>
          </w:p>
        </w:tc>
        <w:tc>
          <w:tcPr>
            <w:tcW w:w="1700" w:type="dxa"/>
            <w:tcBorders>
              <w:top w:val="nil"/>
              <w:left w:val="nil"/>
              <w:bottom w:val="single" w:sz="4" w:space="0" w:color="auto"/>
              <w:right w:val="single" w:sz="4" w:space="0" w:color="auto"/>
            </w:tcBorders>
            <w:shd w:val="clear" w:color="000000" w:fill="FFFFFF"/>
            <w:hideMark/>
          </w:tcPr>
          <w:p w14:paraId="5C078AFE"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93.835,00</w:t>
            </w:r>
          </w:p>
        </w:tc>
      </w:tr>
      <w:tr w:rsidR="0073659F" w:rsidRPr="0073659F" w14:paraId="66F05B18"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192F30"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651</w:t>
            </w:r>
          </w:p>
        </w:tc>
        <w:tc>
          <w:tcPr>
            <w:tcW w:w="1440" w:type="dxa"/>
            <w:tcBorders>
              <w:top w:val="nil"/>
              <w:left w:val="nil"/>
              <w:bottom w:val="single" w:sz="4" w:space="0" w:color="auto"/>
              <w:right w:val="single" w:sz="4" w:space="0" w:color="auto"/>
            </w:tcBorders>
            <w:shd w:val="clear" w:color="000000" w:fill="FFFFFF"/>
            <w:hideMark/>
          </w:tcPr>
          <w:p w14:paraId="1F34192F"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CB6E443"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Upravne i administrativne pristojbe</w:t>
            </w:r>
          </w:p>
        </w:tc>
        <w:tc>
          <w:tcPr>
            <w:tcW w:w="1700" w:type="dxa"/>
            <w:tcBorders>
              <w:top w:val="nil"/>
              <w:left w:val="nil"/>
              <w:bottom w:val="single" w:sz="4" w:space="0" w:color="auto"/>
              <w:right w:val="single" w:sz="4" w:space="0" w:color="auto"/>
            </w:tcBorders>
            <w:shd w:val="clear" w:color="000000" w:fill="FFFFFF"/>
            <w:hideMark/>
          </w:tcPr>
          <w:p w14:paraId="7F5F9D0D"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92.906,00</w:t>
            </w:r>
          </w:p>
        </w:tc>
        <w:tc>
          <w:tcPr>
            <w:tcW w:w="1700" w:type="dxa"/>
            <w:tcBorders>
              <w:top w:val="nil"/>
              <w:left w:val="nil"/>
              <w:bottom w:val="single" w:sz="4" w:space="0" w:color="auto"/>
              <w:right w:val="single" w:sz="4" w:space="0" w:color="auto"/>
            </w:tcBorders>
            <w:shd w:val="clear" w:color="000000" w:fill="FFFFFF"/>
            <w:hideMark/>
          </w:tcPr>
          <w:p w14:paraId="1218FD34"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93.370,00</w:t>
            </w:r>
          </w:p>
        </w:tc>
        <w:tc>
          <w:tcPr>
            <w:tcW w:w="1700" w:type="dxa"/>
            <w:tcBorders>
              <w:top w:val="nil"/>
              <w:left w:val="nil"/>
              <w:bottom w:val="single" w:sz="4" w:space="0" w:color="auto"/>
              <w:right w:val="single" w:sz="4" w:space="0" w:color="auto"/>
            </w:tcBorders>
            <w:shd w:val="clear" w:color="000000" w:fill="FFFFFF"/>
            <w:hideMark/>
          </w:tcPr>
          <w:p w14:paraId="63B66292"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93.835,00</w:t>
            </w:r>
          </w:p>
        </w:tc>
      </w:tr>
      <w:tr w:rsidR="0073659F" w:rsidRPr="0073659F" w14:paraId="456DA37B" w14:textId="77777777" w:rsidTr="0073659F">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2DE3A2AD"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66</w:t>
            </w:r>
          </w:p>
        </w:tc>
        <w:tc>
          <w:tcPr>
            <w:tcW w:w="1440" w:type="dxa"/>
            <w:tcBorders>
              <w:top w:val="nil"/>
              <w:left w:val="nil"/>
              <w:bottom w:val="single" w:sz="4" w:space="0" w:color="auto"/>
              <w:right w:val="single" w:sz="4" w:space="0" w:color="auto"/>
            </w:tcBorders>
            <w:shd w:val="clear" w:color="000000" w:fill="FFFFFF"/>
            <w:hideMark/>
          </w:tcPr>
          <w:p w14:paraId="10E4A376"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E5FACD3"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Prihodi od prodaje proizvoda i robe te pruženih usluga i prihodi od donacija</w:t>
            </w:r>
          </w:p>
        </w:tc>
        <w:tc>
          <w:tcPr>
            <w:tcW w:w="1700" w:type="dxa"/>
            <w:tcBorders>
              <w:top w:val="nil"/>
              <w:left w:val="nil"/>
              <w:bottom w:val="single" w:sz="4" w:space="0" w:color="auto"/>
              <w:right w:val="single" w:sz="4" w:space="0" w:color="auto"/>
            </w:tcBorders>
            <w:shd w:val="clear" w:color="000000" w:fill="FFFFFF"/>
            <w:hideMark/>
          </w:tcPr>
          <w:p w14:paraId="2775F505"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55.089,00</w:t>
            </w:r>
          </w:p>
        </w:tc>
        <w:tc>
          <w:tcPr>
            <w:tcW w:w="1700" w:type="dxa"/>
            <w:tcBorders>
              <w:top w:val="nil"/>
              <w:left w:val="nil"/>
              <w:bottom w:val="single" w:sz="4" w:space="0" w:color="auto"/>
              <w:right w:val="single" w:sz="4" w:space="0" w:color="auto"/>
            </w:tcBorders>
            <w:shd w:val="clear" w:color="000000" w:fill="FFFFFF"/>
            <w:hideMark/>
          </w:tcPr>
          <w:p w14:paraId="7345768A"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15.253,00</w:t>
            </w:r>
          </w:p>
        </w:tc>
        <w:tc>
          <w:tcPr>
            <w:tcW w:w="1700" w:type="dxa"/>
            <w:tcBorders>
              <w:top w:val="nil"/>
              <w:left w:val="nil"/>
              <w:bottom w:val="single" w:sz="4" w:space="0" w:color="auto"/>
              <w:right w:val="single" w:sz="4" w:space="0" w:color="auto"/>
            </w:tcBorders>
            <w:shd w:val="clear" w:color="000000" w:fill="FFFFFF"/>
            <w:hideMark/>
          </w:tcPr>
          <w:p w14:paraId="4AE16F0A"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15.319,00</w:t>
            </w:r>
          </w:p>
        </w:tc>
      </w:tr>
      <w:tr w:rsidR="0073659F" w:rsidRPr="0073659F" w14:paraId="52555B4D"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257F2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B8BAA00"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310</w:t>
            </w:r>
          </w:p>
        </w:tc>
        <w:tc>
          <w:tcPr>
            <w:tcW w:w="5880" w:type="dxa"/>
            <w:tcBorders>
              <w:top w:val="nil"/>
              <w:left w:val="nil"/>
              <w:bottom w:val="single" w:sz="4" w:space="0" w:color="auto"/>
              <w:right w:val="single" w:sz="4" w:space="0" w:color="auto"/>
            </w:tcBorders>
            <w:shd w:val="clear" w:color="000000" w:fill="FFFFFF"/>
            <w:hideMark/>
          </w:tcPr>
          <w:p w14:paraId="280589A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Vlastiti prihodi</w:t>
            </w:r>
          </w:p>
        </w:tc>
        <w:tc>
          <w:tcPr>
            <w:tcW w:w="1700" w:type="dxa"/>
            <w:tcBorders>
              <w:top w:val="nil"/>
              <w:left w:val="nil"/>
              <w:bottom w:val="single" w:sz="4" w:space="0" w:color="auto"/>
              <w:right w:val="single" w:sz="4" w:space="0" w:color="auto"/>
            </w:tcBorders>
            <w:shd w:val="clear" w:color="000000" w:fill="FFFFFF"/>
            <w:hideMark/>
          </w:tcPr>
          <w:p w14:paraId="777DD83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2.000,00</w:t>
            </w:r>
          </w:p>
        </w:tc>
        <w:tc>
          <w:tcPr>
            <w:tcW w:w="1700" w:type="dxa"/>
            <w:tcBorders>
              <w:top w:val="nil"/>
              <w:left w:val="nil"/>
              <w:bottom w:val="single" w:sz="4" w:space="0" w:color="auto"/>
              <w:right w:val="single" w:sz="4" w:space="0" w:color="auto"/>
            </w:tcBorders>
            <w:shd w:val="clear" w:color="000000" w:fill="FFFFFF"/>
            <w:hideMark/>
          </w:tcPr>
          <w:p w14:paraId="31DC2041"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1.914,00</w:t>
            </w:r>
          </w:p>
        </w:tc>
        <w:tc>
          <w:tcPr>
            <w:tcW w:w="1700" w:type="dxa"/>
            <w:tcBorders>
              <w:top w:val="nil"/>
              <w:left w:val="nil"/>
              <w:bottom w:val="single" w:sz="4" w:space="0" w:color="auto"/>
              <w:right w:val="single" w:sz="4" w:space="0" w:color="auto"/>
            </w:tcBorders>
            <w:shd w:val="clear" w:color="000000" w:fill="FFFFFF"/>
            <w:hideMark/>
          </w:tcPr>
          <w:p w14:paraId="64CE1DAD"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1.914,00</w:t>
            </w:r>
          </w:p>
        </w:tc>
      </w:tr>
      <w:tr w:rsidR="0073659F" w:rsidRPr="0073659F" w14:paraId="690799DE"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9C7091"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663</w:t>
            </w:r>
          </w:p>
        </w:tc>
        <w:tc>
          <w:tcPr>
            <w:tcW w:w="1440" w:type="dxa"/>
            <w:tcBorders>
              <w:top w:val="nil"/>
              <w:left w:val="nil"/>
              <w:bottom w:val="single" w:sz="4" w:space="0" w:color="auto"/>
              <w:right w:val="single" w:sz="4" w:space="0" w:color="auto"/>
            </w:tcBorders>
            <w:shd w:val="clear" w:color="000000" w:fill="FFFFFF"/>
            <w:hideMark/>
          </w:tcPr>
          <w:p w14:paraId="1F972B1E"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55DD978"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xml:space="preserve">Donacije od pravnih i fizičkih osoba izvan opće države </w:t>
            </w:r>
          </w:p>
        </w:tc>
        <w:tc>
          <w:tcPr>
            <w:tcW w:w="1700" w:type="dxa"/>
            <w:tcBorders>
              <w:top w:val="nil"/>
              <w:left w:val="nil"/>
              <w:bottom w:val="single" w:sz="4" w:space="0" w:color="auto"/>
              <w:right w:val="single" w:sz="4" w:space="0" w:color="auto"/>
            </w:tcBorders>
            <w:shd w:val="clear" w:color="000000" w:fill="FFFFFF"/>
            <w:hideMark/>
          </w:tcPr>
          <w:p w14:paraId="7C6C9394"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2.000,00</w:t>
            </w:r>
          </w:p>
        </w:tc>
        <w:tc>
          <w:tcPr>
            <w:tcW w:w="1700" w:type="dxa"/>
            <w:tcBorders>
              <w:top w:val="nil"/>
              <w:left w:val="nil"/>
              <w:bottom w:val="single" w:sz="4" w:space="0" w:color="auto"/>
              <w:right w:val="single" w:sz="4" w:space="0" w:color="auto"/>
            </w:tcBorders>
            <w:shd w:val="clear" w:color="000000" w:fill="FFFFFF"/>
            <w:hideMark/>
          </w:tcPr>
          <w:p w14:paraId="6C667D70"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1.914,00</w:t>
            </w:r>
          </w:p>
        </w:tc>
        <w:tc>
          <w:tcPr>
            <w:tcW w:w="1700" w:type="dxa"/>
            <w:tcBorders>
              <w:top w:val="nil"/>
              <w:left w:val="nil"/>
              <w:bottom w:val="single" w:sz="4" w:space="0" w:color="auto"/>
              <w:right w:val="single" w:sz="4" w:space="0" w:color="auto"/>
            </w:tcBorders>
            <w:shd w:val="clear" w:color="000000" w:fill="FFFFFF"/>
            <w:hideMark/>
          </w:tcPr>
          <w:p w14:paraId="32E72873"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1.914,00</w:t>
            </w:r>
          </w:p>
        </w:tc>
      </w:tr>
      <w:tr w:rsidR="0073659F" w:rsidRPr="0073659F" w14:paraId="48996F61"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A6CE8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114E4566"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610</w:t>
            </w:r>
          </w:p>
        </w:tc>
        <w:tc>
          <w:tcPr>
            <w:tcW w:w="5880" w:type="dxa"/>
            <w:tcBorders>
              <w:top w:val="nil"/>
              <w:left w:val="nil"/>
              <w:bottom w:val="single" w:sz="4" w:space="0" w:color="auto"/>
              <w:right w:val="single" w:sz="4" w:space="0" w:color="auto"/>
            </w:tcBorders>
            <w:shd w:val="clear" w:color="000000" w:fill="FFFFFF"/>
            <w:hideMark/>
          </w:tcPr>
          <w:p w14:paraId="02C9158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Namjenske donacije</w:t>
            </w:r>
          </w:p>
        </w:tc>
        <w:tc>
          <w:tcPr>
            <w:tcW w:w="1700" w:type="dxa"/>
            <w:tcBorders>
              <w:top w:val="nil"/>
              <w:left w:val="nil"/>
              <w:bottom w:val="single" w:sz="4" w:space="0" w:color="auto"/>
              <w:right w:val="single" w:sz="4" w:space="0" w:color="auto"/>
            </w:tcBorders>
            <w:shd w:val="clear" w:color="000000" w:fill="FFFFFF"/>
            <w:hideMark/>
          </w:tcPr>
          <w:p w14:paraId="774C7E3D"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53.089,00</w:t>
            </w:r>
          </w:p>
        </w:tc>
        <w:tc>
          <w:tcPr>
            <w:tcW w:w="1700" w:type="dxa"/>
            <w:tcBorders>
              <w:top w:val="nil"/>
              <w:left w:val="nil"/>
              <w:bottom w:val="single" w:sz="4" w:space="0" w:color="auto"/>
              <w:right w:val="single" w:sz="4" w:space="0" w:color="auto"/>
            </w:tcBorders>
            <w:shd w:val="clear" w:color="000000" w:fill="FFFFFF"/>
            <w:hideMark/>
          </w:tcPr>
          <w:p w14:paraId="4C93D6F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13.339,00</w:t>
            </w:r>
          </w:p>
        </w:tc>
        <w:tc>
          <w:tcPr>
            <w:tcW w:w="1700" w:type="dxa"/>
            <w:tcBorders>
              <w:top w:val="nil"/>
              <w:left w:val="nil"/>
              <w:bottom w:val="single" w:sz="4" w:space="0" w:color="auto"/>
              <w:right w:val="single" w:sz="4" w:space="0" w:color="auto"/>
            </w:tcBorders>
            <w:shd w:val="clear" w:color="000000" w:fill="FFFFFF"/>
            <w:hideMark/>
          </w:tcPr>
          <w:p w14:paraId="5EAA5C07"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13.405,00</w:t>
            </w:r>
          </w:p>
        </w:tc>
      </w:tr>
      <w:tr w:rsidR="0073659F" w:rsidRPr="0073659F" w14:paraId="7AA296AF"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52B93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663</w:t>
            </w:r>
          </w:p>
        </w:tc>
        <w:tc>
          <w:tcPr>
            <w:tcW w:w="1440" w:type="dxa"/>
            <w:tcBorders>
              <w:top w:val="nil"/>
              <w:left w:val="nil"/>
              <w:bottom w:val="single" w:sz="4" w:space="0" w:color="auto"/>
              <w:right w:val="single" w:sz="4" w:space="0" w:color="auto"/>
            </w:tcBorders>
            <w:shd w:val="clear" w:color="000000" w:fill="FFFFFF"/>
            <w:hideMark/>
          </w:tcPr>
          <w:p w14:paraId="1D98A98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4ABA5F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xml:space="preserve">Donacije od pravnih i fizičkih osoba izvan opće države </w:t>
            </w:r>
          </w:p>
        </w:tc>
        <w:tc>
          <w:tcPr>
            <w:tcW w:w="1700" w:type="dxa"/>
            <w:tcBorders>
              <w:top w:val="nil"/>
              <w:left w:val="nil"/>
              <w:bottom w:val="single" w:sz="4" w:space="0" w:color="auto"/>
              <w:right w:val="single" w:sz="4" w:space="0" w:color="auto"/>
            </w:tcBorders>
            <w:shd w:val="clear" w:color="000000" w:fill="FFFFFF"/>
            <w:hideMark/>
          </w:tcPr>
          <w:p w14:paraId="480B9282"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53.089,00</w:t>
            </w:r>
          </w:p>
        </w:tc>
        <w:tc>
          <w:tcPr>
            <w:tcW w:w="1700" w:type="dxa"/>
            <w:tcBorders>
              <w:top w:val="nil"/>
              <w:left w:val="nil"/>
              <w:bottom w:val="single" w:sz="4" w:space="0" w:color="auto"/>
              <w:right w:val="single" w:sz="4" w:space="0" w:color="auto"/>
            </w:tcBorders>
            <w:shd w:val="clear" w:color="000000" w:fill="FFFFFF"/>
            <w:hideMark/>
          </w:tcPr>
          <w:p w14:paraId="7F00568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13.339,00</w:t>
            </w:r>
          </w:p>
        </w:tc>
        <w:tc>
          <w:tcPr>
            <w:tcW w:w="1700" w:type="dxa"/>
            <w:tcBorders>
              <w:top w:val="nil"/>
              <w:left w:val="nil"/>
              <w:bottom w:val="single" w:sz="4" w:space="0" w:color="auto"/>
              <w:right w:val="single" w:sz="4" w:space="0" w:color="auto"/>
            </w:tcBorders>
            <w:shd w:val="clear" w:color="000000" w:fill="FFFFFF"/>
            <w:hideMark/>
          </w:tcPr>
          <w:p w14:paraId="4B042F97"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13.405,00</w:t>
            </w:r>
          </w:p>
        </w:tc>
      </w:tr>
      <w:tr w:rsidR="0073659F" w:rsidRPr="0073659F" w14:paraId="2E254F98"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7BA7D1"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7</w:t>
            </w:r>
          </w:p>
        </w:tc>
        <w:tc>
          <w:tcPr>
            <w:tcW w:w="1440" w:type="dxa"/>
            <w:tcBorders>
              <w:top w:val="nil"/>
              <w:left w:val="nil"/>
              <w:bottom w:val="single" w:sz="4" w:space="0" w:color="auto"/>
              <w:right w:val="single" w:sz="4" w:space="0" w:color="auto"/>
            </w:tcBorders>
            <w:shd w:val="clear" w:color="000000" w:fill="FFFFFF"/>
            <w:hideMark/>
          </w:tcPr>
          <w:p w14:paraId="04E1DAAA"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78E6826"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Prihodi od prodaje nefinancijske imovine</w:t>
            </w:r>
          </w:p>
        </w:tc>
        <w:tc>
          <w:tcPr>
            <w:tcW w:w="1700" w:type="dxa"/>
            <w:tcBorders>
              <w:top w:val="nil"/>
              <w:left w:val="nil"/>
              <w:bottom w:val="single" w:sz="4" w:space="0" w:color="auto"/>
              <w:right w:val="single" w:sz="4" w:space="0" w:color="auto"/>
            </w:tcBorders>
            <w:shd w:val="clear" w:color="000000" w:fill="FFFFFF"/>
            <w:hideMark/>
          </w:tcPr>
          <w:p w14:paraId="5D3E6314"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722.192,05</w:t>
            </w:r>
          </w:p>
        </w:tc>
        <w:tc>
          <w:tcPr>
            <w:tcW w:w="1700" w:type="dxa"/>
            <w:tcBorders>
              <w:top w:val="nil"/>
              <w:left w:val="nil"/>
              <w:bottom w:val="single" w:sz="4" w:space="0" w:color="auto"/>
              <w:right w:val="single" w:sz="4" w:space="0" w:color="auto"/>
            </w:tcBorders>
            <w:shd w:val="clear" w:color="000000" w:fill="FFFFFF"/>
            <w:hideMark/>
          </w:tcPr>
          <w:p w14:paraId="3D6BD7F9"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465.276,20</w:t>
            </w:r>
          </w:p>
        </w:tc>
        <w:tc>
          <w:tcPr>
            <w:tcW w:w="1700" w:type="dxa"/>
            <w:tcBorders>
              <w:top w:val="nil"/>
              <w:left w:val="nil"/>
              <w:bottom w:val="single" w:sz="4" w:space="0" w:color="auto"/>
              <w:right w:val="single" w:sz="4" w:space="0" w:color="auto"/>
            </w:tcBorders>
            <w:shd w:val="clear" w:color="000000" w:fill="FFFFFF"/>
            <w:hideMark/>
          </w:tcPr>
          <w:p w14:paraId="6D493FE6"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415.638,55</w:t>
            </w:r>
          </w:p>
        </w:tc>
      </w:tr>
      <w:tr w:rsidR="0073659F" w:rsidRPr="0073659F" w14:paraId="6658A84A"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6B4991"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71</w:t>
            </w:r>
          </w:p>
        </w:tc>
        <w:tc>
          <w:tcPr>
            <w:tcW w:w="1440" w:type="dxa"/>
            <w:tcBorders>
              <w:top w:val="nil"/>
              <w:left w:val="nil"/>
              <w:bottom w:val="single" w:sz="4" w:space="0" w:color="auto"/>
              <w:right w:val="single" w:sz="4" w:space="0" w:color="auto"/>
            </w:tcBorders>
            <w:shd w:val="clear" w:color="000000" w:fill="FFFFFF"/>
            <w:hideMark/>
          </w:tcPr>
          <w:p w14:paraId="76F22739"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2D7B6F5"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xml:space="preserve">Prihodi od prodaje </w:t>
            </w:r>
            <w:proofErr w:type="spellStart"/>
            <w:r w:rsidRPr="0073659F">
              <w:rPr>
                <w:rFonts w:ascii="Calibri" w:eastAsia="Times New Roman" w:hAnsi="Calibri" w:cs="Calibri"/>
                <w:b/>
                <w:bCs/>
                <w:color w:val="000000"/>
                <w:sz w:val="20"/>
                <w:szCs w:val="20"/>
              </w:rPr>
              <w:t>neproizvedene</w:t>
            </w:r>
            <w:proofErr w:type="spellEnd"/>
            <w:r w:rsidRPr="0073659F">
              <w:rPr>
                <w:rFonts w:ascii="Calibri" w:eastAsia="Times New Roman" w:hAnsi="Calibri" w:cs="Calibri"/>
                <w:b/>
                <w:bCs/>
                <w:color w:val="000000"/>
                <w:sz w:val="20"/>
                <w:szCs w:val="20"/>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892BB94"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718.210,05</w:t>
            </w:r>
          </w:p>
        </w:tc>
        <w:tc>
          <w:tcPr>
            <w:tcW w:w="1700" w:type="dxa"/>
            <w:tcBorders>
              <w:top w:val="nil"/>
              <w:left w:val="nil"/>
              <w:bottom w:val="single" w:sz="4" w:space="0" w:color="auto"/>
              <w:right w:val="single" w:sz="4" w:space="0" w:color="auto"/>
            </w:tcBorders>
            <w:shd w:val="clear" w:color="000000" w:fill="FFFFFF"/>
            <w:hideMark/>
          </w:tcPr>
          <w:p w14:paraId="60331027"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461.274,20</w:t>
            </w:r>
          </w:p>
        </w:tc>
        <w:tc>
          <w:tcPr>
            <w:tcW w:w="1700" w:type="dxa"/>
            <w:tcBorders>
              <w:top w:val="nil"/>
              <w:left w:val="nil"/>
              <w:bottom w:val="single" w:sz="4" w:space="0" w:color="auto"/>
              <w:right w:val="single" w:sz="4" w:space="0" w:color="auto"/>
            </w:tcBorders>
            <w:shd w:val="clear" w:color="000000" w:fill="FFFFFF"/>
            <w:hideMark/>
          </w:tcPr>
          <w:p w14:paraId="21FF9DE2"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411.617,55</w:t>
            </w:r>
          </w:p>
        </w:tc>
      </w:tr>
      <w:tr w:rsidR="0073659F" w:rsidRPr="0073659F" w14:paraId="3D1D247A"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3CF9C5"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71</w:t>
            </w:r>
          </w:p>
        </w:tc>
        <w:tc>
          <w:tcPr>
            <w:tcW w:w="1440" w:type="dxa"/>
            <w:tcBorders>
              <w:top w:val="nil"/>
              <w:left w:val="nil"/>
              <w:bottom w:val="single" w:sz="4" w:space="0" w:color="auto"/>
              <w:right w:val="single" w:sz="4" w:space="0" w:color="auto"/>
            </w:tcBorders>
            <w:shd w:val="clear" w:color="000000" w:fill="FFFFFF"/>
            <w:hideMark/>
          </w:tcPr>
          <w:p w14:paraId="2846E112"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2353599"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xml:space="preserve">Prihodi od prodaje </w:t>
            </w:r>
            <w:proofErr w:type="spellStart"/>
            <w:r w:rsidRPr="0073659F">
              <w:rPr>
                <w:rFonts w:ascii="Calibri" w:eastAsia="Times New Roman" w:hAnsi="Calibri" w:cs="Calibri"/>
                <w:b/>
                <w:bCs/>
                <w:color w:val="000000"/>
                <w:sz w:val="20"/>
                <w:szCs w:val="20"/>
              </w:rPr>
              <w:t>neproizvedene</w:t>
            </w:r>
            <w:proofErr w:type="spellEnd"/>
            <w:r w:rsidRPr="0073659F">
              <w:rPr>
                <w:rFonts w:ascii="Calibri" w:eastAsia="Times New Roman" w:hAnsi="Calibri" w:cs="Calibri"/>
                <w:b/>
                <w:bCs/>
                <w:color w:val="000000"/>
                <w:sz w:val="20"/>
                <w:szCs w:val="20"/>
              </w:rPr>
              <w:t xml:space="preserve"> imovine</w:t>
            </w:r>
          </w:p>
        </w:tc>
        <w:tc>
          <w:tcPr>
            <w:tcW w:w="1700" w:type="dxa"/>
            <w:tcBorders>
              <w:top w:val="nil"/>
              <w:left w:val="nil"/>
              <w:bottom w:val="single" w:sz="4" w:space="0" w:color="auto"/>
              <w:right w:val="single" w:sz="4" w:space="0" w:color="auto"/>
            </w:tcBorders>
            <w:shd w:val="clear" w:color="000000" w:fill="FFFFFF"/>
            <w:hideMark/>
          </w:tcPr>
          <w:p w14:paraId="0E56020E"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718.210,05</w:t>
            </w:r>
          </w:p>
        </w:tc>
        <w:tc>
          <w:tcPr>
            <w:tcW w:w="1700" w:type="dxa"/>
            <w:tcBorders>
              <w:top w:val="nil"/>
              <w:left w:val="nil"/>
              <w:bottom w:val="single" w:sz="4" w:space="0" w:color="auto"/>
              <w:right w:val="single" w:sz="4" w:space="0" w:color="auto"/>
            </w:tcBorders>
            <w:shd w:val="clear" w:color="000000" w:fill="FFFFFF"/>
            <w:hideMark/>
          </w:tcPr>
          <w:p w14:paraId="149993E7"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461.274,20</w:t>
            </w:r>
          </w:p>
        </w:tc>
        <w:tc>
          <w:tcPr>
            <w:tcW w:w="1700" w:type="dxa"/>
            <w:tcBorders>
              <w:top w:val="nil"/>
              <w:left w:val="nil"/>
              <w:bottom w:val="single" w:sz="4" w:space="0" w:color="auto"/>
              <w:right w:val="single" w:sz="4" w:space="0" w:color="auto"/>
            </w:tcBorders>
            <w:shd w:val="clear" w:color="000000" w:fill="FFFFFF"/>
            <w:hideMark/>
          </w:tcPr>
          <w:p w14:paraId="62CBBCF6"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411.617,55</w:t>
            </w:r>
          </w:p>
        </w:tc>
      </w:tr>
      <w:tr w:rsidR="0073659F" w:rsidRPr="0073659F" w14:paraId="17FEB5B0"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0D208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6CA4D9F0"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710</w:t>
            </w:r>
          </w:p>
        </w:tc>
        <w:tc>
          <w:tcPr>
            <w:tcW w:w="5880" w:type="dxa"/>
            <w:tcBorders>
              <w:top w:val="nil"/>
              <w:left w:val="nil"/>
              <w:bottom w:val="single" w:sz="4" w:space="0" w:color="auto"/>
              <w:right w:val="single" w:sz="4" w:space="0" w:color="auto"/>
            </w:tcBorders>
            <w:shd w:val="clear" w:color="000000" w:fill="FFFFFF"/>
            <w:hideMark/>
          </w:tcPr>
          <w:p w14:paraId="0B49CDAB"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2963C7CE"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718.210,05</w:t>
            </w:r>
          </w:p>
        </w:tc>
        <w:tc>
          <w:tcPr>
            <w:tcW w:w="1700" w:type="dxa"/>
            <w:tcBorders>
              <w:top w:val="nil"/>
              <w:left w:val="nil"/>
              <w:bottom w:val="single" w:sz="4" w:space="0" w:color="auto"/>
              <w:right w:val="single" w:sz="4" w:space="0" w:color="auto"/>
            </w:tcBorders>
            <w:shd w:val="clear" w:color="000000" w:fill="FFFFFF"/>
            <w:hideMark/>
          </w:tcPr>
          <w:p w14:paraId="73F4E387"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461.274,20</w:t>
            </w:r>
          </w:p>
        </w:tc>
        <w:tc>
          <w:tcPr>
            <w:tcW w:w="1700" w:type="dxa"/>
            <w:tcBorders>
              <w:top w:val="nil"/>
              <w:left w:val="nil"/>
              <w:bottom w:val="single" w:sz="4" w:space="0" w:color="auto"/>
              <w:right w:val="single" w:sz="4" w:space="0" w:color="auto"/>
            </w:tcBorders>
            <w:shd w:val="clear" w:color="000000" w:fill="FFFFFF"/>
            <w:hideMark/>
          </w:tcPr>
          <w:p w14:paraId="14C9AD01"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411.617,55</w:t>
            </w:r>
          </w:p>
        </w:tc>
      </w:tr>
      <w:tr w:rsidR="0073659F" w:rsidRPr="0073659F" w14:paraId="69D8DD1E"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8CEEDD"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711</w:t>
            </w:r>
          </w:p>
        </w:tc>
        <w:tc>
          <w:tcPr>
            <w:tcW w:w="1440" w:type="dxa"/>
            <w:tcBorders>
              <w:top w:val="nil"/>
              <w:left w:val="nil"/>
              <w:bottom w:val="single" w:sz="4" w:space="0" w:color="auto"/>
              <w:right w:val="single" w:sz="4" w:space="0" w:color="auto"/>
            </w:tcBorders>
            <w:shd w:val="clear" w:color="000000" w:fill="FFFFFF"/>
            <w:hideMark/>
          </w:tcPr>
          <w:p w14:paraId="36B46A87"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2679981"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prodaje materijalne imovine - prirodnih bogatstava</w:t>
            </w:r>
          </w:p>
        </w:tc>
        <w:tc>
          <w:tcPr>
            <w:tcW w:w="1700" w:type="dxa"/>
            <w:tcBorders>
              <w:top w:val="nil"/>
              <w:left w:val="nil"/>
              <w:bottom w:val="single" w:sz="4" w:space="0" w:color="auto"/>
              <w:right w:val="single" w:sz="4" w:space="0" w:color="auto"/>
            </w:tcBorders>
            <w:shd w:val="clear" w:color="000000" w:fill="FFFFFF"/>
            <w:hideMark/>
          </w:tcPr>
          <w:p w14:paraId="1B78C940"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718.210,05</w:t>
            </w:r>
          </w:p>
        </w:tc>
        <w:tc>
          <w:tcPr>
            <w:tcW w:w="1700" w:type="dxa"/>
            <w:tcBorders>
              <w:top w:val="nil"/>
              <w:left w:val="nil"/>
              <w:bottom w:val="single" w:sz="4" w:space="0" w:color="auto"/>
              <w:right w:val="single" w:sz="4" w:space="0" w:color="auto"/>
            </w:tcBorders>
            <w:shd w:val="clear" w:color="000000" w:fill="FFFFFF"/>
            <w:hideMark/>
          </w:tcPr>
          <w:p w14:paraId="03CD587F"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461.274,20</w:t>
            </w:r>
          </w:p>
        </w:tc>
        <w:tc>
          <w:tcPr>
            <w:tcW w:w="1700" w:type="dxa"/>
            <w:tcBorders>
              <w:top w:val="nil"/>
              <w:left w:val="nil"/>
              <w:bottom w:val="single" w:sz="4" w:space="0" w:color="auto"/>
              <w:right w:val="single" w:sz="4" w:space="0" w:color="auto"/>
            </w:tcBorders>
            <w:shd w:val="clear" w:color="000000" w:fill="FFFFFF"/>
            <w:hideMark/>
          </w:tcPr>
          <w:p w14:paraId="77C8B51C"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411.617,55</w:t>
            </w:r>
          </w:p>
        </w:tc>
      </w:tr>
      <w:tr w:rsidR="0073659F" w:rsidRPr="0073659F" w14:paraId="6CD0A66D"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A7C21B"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72</w:t>
            </w:r>
          </w:p>
        </w:tc>
        <w:tc>
          <w:tcPr>
            <w:tcW w:w="1440" w:type="dxa"/>
            <w:tcBorders>
              <w:top w:val="nil"/>
              <w:left w:val="nil"/>
              <w:bottom w:val="single" w:sz="4" w:space="0" w:color="auto"/>
              <w:right w:val="single" w:sz="4" w:space="0" w:color="auto"/>
            </w:tcBorders>
            <w:shd w:val="clear" w:color="000000" w:fill="FFFFFF"/>
            <w:hideMark/>
          </w:tcPr>
          <w:p w14:paraId="21CE6977"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6B0C40A"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Prihodi od prodaje proizvedene dugotrajne imovine</w:t>
            </w:r>
          </w:p>
        </w:tc>
        <w:tc>
          <w:tcPr>
            <w:tcW w:w="1700" w:type="dxa"/>
            <w:tcBorders>
              <w:top w:val="nil"/>
              <w:left w:val="nil"/>
              <w:bottom w:val="single" w:sz="4" w:space="0" w:color="auto"/>
              <w:right w:val="single" w:sz="4" w:space="0" w:color="auto"/>
            </w:tcBorders>
            <w:shd w:val="clear" w:color="000000" w:fill="FFFFFF"/>
            <w:hideMark/>
          </w:tcPr>
          <w:p w14:paraId="465D63E3"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3.982,00</w:t>
            </w:r>
          </w:p>
        </w:tc>
        <w:tc>
          <w:tcPr>
            <w:tcW w:w="1700" w:type="dxa"/>
            <w:tcBorders>
              <w:top w:val="nil"/>
              <w:left w:val="nil"/>
              <w:bottom w:val="single" w:sz="4" w:space="0" w:color="auto"/>
              <w:right w:val="single" w:sz="4" w:space="0" w:color="auto"/>
            </w:tcBorders>
            <w:shd w:val="clear" w:color="000000" w:fill="FFFFFF"/>
            <w:hideMark/>
          </w:tcPr>
          <w:p w14:paraId="07CDD469"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4.002,00</w:t>
            </w:r>
          </w:p>
        </w:tc>
        <w:tc>
          <w:tcPr>
            <w:tcW w:w="1700" w:type="dxa"/>
            <w:tcBorders>
              <w:top w:val="nil"/>
              <w:left w:val="nil"/>
              <w:bottom w:val="single" w:sz="4" w:space="0" w:color="auto"/>
              <w:right w:val="single" w:sz="4" w:space="0" w:color="auto"/>
            </w:tcBorders>
            <w:shd w:val="clear" w:color="000000" w:fill="FFFFFF"/>
            <w:hideMark/>
          </w:tcPr>
          <w:p w14:paraId="7E5A648E"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4.021,00</w:t>
            </w:r>
          </w:p>
        </w:tc>
      </w:tr>
      <w:tr w:rsidR="0073659F" w:rsidRPr="0073659F" w14:paraId="4C4D391E"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8D93C5"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16A9CE6"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710</w:t>
            </w:r>
          </w:p>
        </w:tc>
        <w:tc>
          <w:tcPr>
            <w:tcW w:w="5880" w:type="dxa"/>
            <w:tcBorders>
              <w:top w:val="nil"/>
              <w:left w:val="nil"/>
              <w:bottom w:val="single" w:sz="4" w:space="0" w:color="auto"/>
              <w:right w:val="single" w:sz="4" w:space="0" w:color="auto"/>
            </w:tcBorders>
            <w:shd w:val="clear" w:color="000000" w:fill="FFFFFF"/>
            <w:hideMark/>
          </w:tcPr>
          <w:p w14:paraId="1211DD1A"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525BF51A"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3.982,00</w:t>
            </w:r>
          </w:p>
        </w:tc>
        <w:tc>
          <w:tcPr>
            <w:tcW w:w="1700" w:type="dxa"/>
            <w:tcBorders>
              <w:top w:val="nil"/>
              <w:left w:val="nil"/>
              <w:bottom w:val="single" w:sz="4" w:space="0" w:color="auto"/>
              <w:right w:val="single" w:sz="4" w:space="0" w:color="auto"/>
            </w:tcBorders>
            <w:shd w:val="clear" w:color="000000" w:fill="FFFFFF"/>
            <w:hideMark/>
          </w:tcPr>
          <w:p w14:paraId="2CD6CB4D"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4.002,00</w:t>
            </w:r>
          </w:p>
        </w:tc>
        <w:tc>
          <w:tcPr>
            <w:tcW w:w="1700" w:type="dxa"/>
            <w:tcBorders>
              <w:top w:val="nil"/>
              <w:left w:val="nil"/>
              <w:bottom w:val="single" w:sz="4" w:space="0" w:color="auto"/>
              <w:right w:val="single" w:sz="4" w:space="0" w:color="auto"/>
            </w:tcBorders>
            <w:shd w:val="clear" w:color="000000" w:fill="FFFFFF"/>
            <w:hideMark/>
          </w:tcPr>
          <w:p w14:paraId="47420F2E"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4.021,00</w:t>
            </w:r>
          </w:p>
        </w:tc>
      </w:tr>
      <w:tr w:rsidR="0073659F" w:rsidRPr="0073659F" w14:paraId="6A8B4A68"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9512D5"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721</w:t>
            </w:r>
          </w:p>
        </w:tc>
        <w:tc>
          <w:tcPr>
            <w:tcW w:w="1440" w:type="dxa"/>
            <w:tcBorders>
              <w:top w:val="nil"/>
              <w:left w:val="nil"/>
              <w:bottom w:val="single" w:sz="4" w:space="0" w:color="auto"/>
              <w:right w:val="single" w:sz="4" w:space="0" w:color="auto"/>
            </w:tcBorders>
            <w:shd w:val="clear" w:color="000000" w:fill="FFFFFF"/>
            <w:hideMark/>
          </w:tcPr>
          <w:p w14:paraId="77005489"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2B7FFD5"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prodaje građevinskih objekata</w:t>
            </w:r>
          </w:p>
        </w:tc>
        <w:tc>
          <w:tcPr>
            <w:tcW w:w="1700" w:type="dxa"/>
            <w:tcBorders>
              <w:top w:val="nil"/>
              <w:left w:val="nil"/>
              <w:bottom w:val="single" w:sz="4" w:space="0" w:color="auto"/>
              <w:right w:val="single" w:sz="4" w:space="0" w:color="auto"/>
            </w:tcBorders>
            <w:shd w:val="clear" w:color="000000" w:fill="FFFFFF"/>
            <w:hideMark/>
          </w:tcPr>
          <w:p w14:paraId="47DE7628"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3.982,00</w:t>
            </w:r>
          </w:p>
        </w:tc>
        <w:tc>
          <w:tcPr>
            <w:tcW w:w="1700" w:type="dxa"/>
            <w:tcBorders>
              <w:top w:val="nil"/>
              <w:left w:val="nil"/>
              <w:bottom w:val="single" w:sz="4" w:space="0" w:color="auto"/>
              <w:right w:val="single" w:sz="4" w:space="0" w:color="auto"/>
            </w:tcBorders>
            <w:shd w:val="clear" w:color="000000" w:fill="FFFFFF"/>
            <w:hideMark/>
          </w:tcPr>
          <w:p w14:paraId="3C67A5F6"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4.002,00</w:t>
            </w:r>
          </w:p>
        </w:tc>
        <w:tc>
          <w:tcPr>
            <w:tcW w:w="1700" w:type="dxa"/>
            <w:tcBorders>
              <w:top w:val="nil"/>
              <w:left w:val="nil"/>
              <w:bottom w:val="single" w:sz="4" w:space="0" w:color="auto"/>
              <w:right w:val="single" w:sz="4" w:space="0" w:color="auto"/>
            </w:tcBorders>
            <w:shd w:val="clear" w:color="000000" w:fill="FFFFFF"/>
            <w:hideMark/>
          </w:tcPr>
          <w:p w14:paraId="6F56A881"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4.021,00</w:t>
            </w:r>
          </w:p>
        </w:tc>
      </w:tr>
      <w:tr w:rsidR="0073659F" w:rsidRPr="0073659F" w14:paraId="384FDFC7"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B26732"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723</w:t>
            </w:r>
          </w:p>
        </w:tc>
        <w:tc>
          <w:tcPr>
            <w:tcW w:w="1440" w:type="dxa"/>
            <w:tcBorders>
              <w:top w:val="nil"/>
              <w:left w:val="nil"/>
              <w:bottom w:val="single" w:sz="4" w:space="0" w:color="auto"/>
              <w:right w:val="single" w:sz="4" w:space="0" w:color="auto"/>
            </w:tcBorders>
            <w:shd w:val="clear" w:color="000000" w:fill="FFFFFF"/>
            <w:hideMark/>
          </w:tcPr>
          <w:p w14:paraId="632DED30"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3F1265F" w14:textId="77777777" w:rsidR="0073659F" w:rsidRPr="0073659F" w:rsidRDefault="0073659F" w:rsidP="0073659F">
            <w:pPr>
              <w:spacing w:after="0" w:line="240" w:lineRule="auto"/>
              <w:rPr>
                <w:rFonts w:ascii="Calibri" w:eastAsia="Times New Roman" w:hAnsi="Calibri" w:cs="Calibri"/>
                <w:color w:val="000000"/>
                <w:sz w:val="20"/>
                <w:szCs w:val="20"/>
              </w:rPr>
            </w:pPr>
            <w:r w:rsidRPr="0073659F">
              <w:rPr>
                <w:rFonts w:ascii="Calibri" w:eastAsia="Times New Roman" w:hAnsi="Calibri" w:cs="Calibri"/>
                <w:color w:val="000000"/>
                <w:sz w:val="20"/>
                <w:szCs w:val="20"/>
              </w:rPr>
              <w:t>Prihodi od prodaje prijevoznih sredstava</w:t>
            </w:r>
          </w:p>
        </w:tc>
        <w:tc>
          <w:tcPr>
            <w:tcW w:w="1700" w:type="dxa"/>
            <w:tcBorders>
              <w:top w:val="nil"/>
              <w:left w:val="nil"/>
              <w:bottom w:val="single" w:sz="4" w:space="0" w:color="auto"/>
              <w:right w:val="single" w:sz="4" w:space="0" w:color="auto"/>
            </w:tcBorders>
            <w:shd w:val="clear" w:color="000000" w:fill="FFFFFF"/>
            <w:hideMark/>
          </w:tcPr>
          <w:p w14:paraId="055A05D9"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699F08B5"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151DEE69" w14:textId="77777777" w:rsidR="0073659F" w:rsidRPr="0073659F" w:rsidRDefault="0073659F" w:rsidP="0073659F">
            <w:pPr>
              <w:spacing w:after="0" w:line="240" w:lineRule="auto"/>
              <w:jc w:val="right"/>
              <w:rPr>
                <w:rFonts w:ascii="Calibri" w:eastAsia="Times New Roman" w:hAnsi="Calibri" w:cs="Calibri"/>
                <w:color w:val="000000"/>
                <w:sz w:val="20"/>
                <w:szCs w:val="20"/>
              </w:rPr>
            </w:pPr>
            <w:r w:rsidRPr="0073659F">
              <w:rPr>
                <w:rFonts w:ascii="Calibri" w:eastAsia="Times New Roman" w:hAnsi="Calibri" w:cs="Calibri"/>
                <w:color w:val="000000"/>
                <w:sz w:val="20"/>
                <w:szCs w:val="20"/>
              </w:rPr>
              <w:t>0,00</w:t>
            </w:r>
          </w:p>
        </w:tc>
      </w:tr>
      <w:tr w:rsidR="0073659F" w:rsidRPr="0073659F" w14:paraId="0EB43BD2" w14:textId="77777777" w:rsidTr="0073659F">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6B48A085"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5C42F63E"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0FED7FF8" w14:textId="77777777" w:rsidR="0073659F" w:rsidRPr="0073659F" w:rsidRDefault="0073659F" w:rsidP="0073659F">
            <w:pPr>
              <w:spacing w:after="0" w:line="240" w:lineRule="auto"/>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2552FF99"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3.563.729,96</w:t>
            </w:r>
          </w:p>
        </w:tc>
        <w:tc>
          <w:tcPr>
            <w:tcW w:w="1700" w:type="dxa"/>
            <w:tcBorders>
              <w:top w:val="nil"/>
              <w:left w:val="nil"/>
              <w:bottom w:val="single" w:sz="4" w:space="0" w:color="auto"/>
              <w:right w:val="single" w:sz="4" w:space="0" w:color="auto"/>
            </w:tcBorders>
            <w:shd w:val="clear" w:color="000000" w:fill="C0C0C0"/>
            <w:hideMark/>
          </w:tcPr>
          <w:p w14:paraId="7C245464"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2.384.230,37</w:t>
            </w:r>
          </w:p>
        </w:tc>
        <w:tc>
          <w:tcPr>
            <w:tcW w:w="1700" w:type="dxa"/>
            <w:tcBorders>
              <w:top w:val="nil"/>
              <w:left w:val="nil"/>
              <w:bottom w:val="single" w:sz="4" w:space="0" w:color="auto"/>
              <w:right w:val="single" w:sz="4" w:space="0" w:color="auto"/>
            </w:tcBorders>
            <w:shd w:val="clear" w:color="000000" w:fill="C0C0C0"/>
            <w:hideMark/>
          </w:tcPr>
          <w:p w14:paraId="18C668EE" w14:textId="77777777" w:rsidR="0073659F" w:rsidRPr="0073659F" w:rsidRDefault="0073659F" w:rsidP="0073659F">
            <w:pPr>
              <w:spacing w:after="0" w:line="240" w:lineRule="auto"/>
              <w:jc w:val="right"/>
              <w:rPr>
                <w:rFonts w:ascii="Calibri" w:eastAsia="Times New Roman" w:hAnsi="Calibri" w:cs="Calibri"/>
                <w:b/>
                <w:bCs/>
                <w:color w:val="000000"/>
                <w:sz w:val="20"/>
                <w:szCs w:val="20"/>
              </w:rPr>
            </w:pPr>
            <w:r w:rsidRPr="0073659F">
              <w:rPr>
                <w:rFonts w:ascii="Calibri" w:eastAsia="Times New Roman" w:hAnsi="Calibri" w:cs="Calibri"/>
                <w:b/>
                <w:bCs/>
                <w:color w:val="000000"/>
                <w:sz w:val="20"/>
                <w:szCs w:val="20"/>
              </w:rPr>
              <w:t>2.346.634,35</w:t>
            </w:r>
          </w:p>
        </w:tc>
      </w:tr>
    </w:tbl>
    <w:p w14:paraId="58C59930" w14:textId="77777777" w:rsidR="006057BC" w:rsidRDefault="006057BC" w:rsidP="000B33E5">
      <w:pPr>
        <w:widowControl w:val="0"/>
        <w:tabs>
          <w:tab w:val="left" w:pos="1814"/>
        </w:tabs>
        <w:autoSpaceDE w:val="0"/>
        <w:autoSpaceDN w:val="0"/>
        <w:adjustRightInd w:val="0"/>
        <w:spacing w:before="54" w:after="0" w:line="240" w:lineRule="auto"/>
        <w:jc w:val="center"/>
        <w:rPr>
          <w:rFonts w:ascii="Arial" w:hAnsi="Arial" w:cs="Arial"/>
          <w:b/>
          <w:bCs/>
          <w:color w:val="000000"/>
        </w:rPr>
      </w:pPr>
    </w:p>
    <w:p w14:paraId="29E47565" w14:textId="77777777" w:rsidR="006057BC" w:rsidRDefault="006057BC" w:rsidP="000B33E5">
      <w:pPr>
        <w:widowControl w:val="0"/>
        <w:tabs>
          <w:tab w:val="left" w:pos="1814"/>
        </w:tabs>
        <w:autoSpaceDE w:val="0"/>
        <w:autoSpaceDN w:val="0"/>
        <w:adjustRightInd w:val="0"/>
        <w:spacing w:before="54" w:after="0" w:line="240" w:lineRule="auto"/>
        <w:jc w:val="center"/>
        <w:rPr>
          <w:rFonts w:ascii="Arial" w:hAnsi="Arial" w:cs="Arial"/>
          <w:b/>
          <w:bCs/>
          <w:color w:val="000000"/>
        </w:rPr>
      </w:pPr>
    </w:p>
    <w:p w14:paraId="71B48745" w14:textId="77777777" w:rsidR="006057BC" w:rsidRDefault="006057BC" w:rsidP="000B33E5">
      <w:pPr>
        <w:widowControl w:val="0"/>
        <w:tabs>
          <w:tab w:val="left" w:pos="1814"/>
        </w:tabs>
        <w:autoSpaceDE w:val="0"/>
        <w:autoSpaceDN w:val="0"/>
        <w:adjustRightInd w:val="0"/>
        <w:spacing w:before="54" w:after="0" w:line="240" w:lineRule="auto"/>
        <w:jc w:val="center"/>
        <w:rPr>
          <w:rFonts w:ascii="Arial" w:hAnsi="Arial" w:cs="Arial"/>
          <w:b/>
          <w:bCs/>
          <w:color w:val="000000"/>
        </w:rPr>
      </w:pPr>
    </w:p>
    <w:p w14:paraId="30214B9C" w14:textId="77777777" w:rsidR="006057BC" w:rsidRDefault="006057BC" w:rsidP="000B33E5">
      <w:pPr>
        <w:widowControl w:val="0"/>
        <w:tabs>
          <w:tab w:val="left" w:pos="1814"/>
        </w:tabs>
        <w:autoSpaceDE w:val="0"/>
        <w:autoSpaceDN w:val="0"/>
        <w:adjustRightInd w:val="0"/>
        <w:spacing w:before="54" w:after="0" w:line="240" w:lineRule="auto"/>
        <w:jc w:val="center"/>
        <w:rPr>
          <w:rFonts w:ascii="Arial" w:hAnsi="Arial" w:cs="Arial"/>
          <w:b/>
          <w:bCs/>
          <w:color w:val="000000"/>
        </w:rPr>
      </w:pPr>
    </w:p>
    <w:p w14:paraId="28632B0D" w14:textId="77777777" w:rsidR="006057BC" w:rsidRDefault="006057BC" w:rsidP="000B33E5">
      <w:pPr>
        <w:widowControl w:val="0"/>
        <w:tabs>
          <w:tab w:val="left" w:pos="1814"/>
        </w:tabs>
        <w:autoSpaceDE w:val="0"/>
        <w:autoSpaceDN w:val="0"/>
        <w:adjustRightInd w:val="0"/>
        <w:spacing w:before="54" w:after="0" w:line="240" w:lineRule="auto"/>
        <w:jc w:val="center"/>
        <w:rPr>
          <w:rFonts w:ascii="Arial" w:hAnsi="Arial" w:cs="Arial"/>
          <w:b/>
          <w:bCs/>
          <w:color w:val="000000"/>
        </w:rPr>
      </w:pPr>
    </w:p>
    <w:p w14:paraId="11832E0B" w14:textId="77777777" w:rsidR="006057BC" w:rsidRDefault="006057BC" w:rsidP="000B33E5">
      <w:pPr>
        <w:widowControl w:val="0"/>
        <w:tabs>
          <w:tab w:val="left" w:pos="1814"/>
        </w:tabs>
        <w:autoSpaceDE w:val="0"/>
        <w:autoSpaceDN w:val="0"/>
        <w:adjustRightInd w:val="0"/>
        <w:spacing w:before="54" w:after="0" w:line="240" w:lineRule="auto"/>
        <w:jc w:val="center"/>
        <w:rPr>
          <w:rFonts w:ascii="Arial" w:hAnsi="Arial" w:cs="Arial"/>
          <w:b/>
          <w:bCs/>
          <w:color w:val="000000"/>
        </w:rPr>
      </w:pPr>
    </w:p>
    <w:p w14:paraId="55690AAE" w14:textId="5E4ED661" w:rsidR="000B33E5" w:rsidRPr="00A012EC" w:rsidRDefault="000B33E5" w:rsidP="000B33E5">
      <w:pPr>
        <w:widowControl w:val="0"/>
        <w:tabs>
          <w:tab w:val="left" w:pos="1814"/>
        </w:tabs>
        <w:autoSpaceDE w:val="0"/>
        <w:autoSpaceDN w:val="0"/>
        <w:adjustRightInd w:val="0"/>
        <w:spacing w:before="54" w:after="0" w:line="240" w:lineRule="auto"/>
        <w:jc w:val="center"/>
        <w:rPr>
          <w:rFonts w:ascii="Arial" w:hAnsi="Arial" w:cs="Arial"/>
          <w:b/>
          <w:bCs/>
          <w:color w:val="000000"/>
        </w:rPr>
      </w:pPr>
      <w:r>
        <w:rPr>
          <w:rFonts w:ascii="Arial" w:hAnsi="Arial" w:cs="Arial"/>
          <w:b/>
          <w:bCs/>
          <w:color w:val="000000"/>
        </w:rPr>
        <w:t>Č</w:t>
      </w:r>
      <w:r w:rsidRPr="00A012EC">
        <w:rPr>
          <w:rFonts w:ascii="Arial" w:hAnsi="Arial" w:cs="Arial"/>
          <w:b/>
          <w:bCs/>
          <w:color w:val="000000"/>
        </w:rPr>
        <w:t>lanak 3.</w:t>
      </w:r>
    </w:p>
    <w:p w14:paraId="652C1EDE" w14:textId="0299181B" w:rsidR="0073659F" w:rsidRDefault="000B33E5" w:rsidP="000B33E5">
      <w:pPr>
        <w:rPr>
          <w:rFonts w:ascii="Arial" w:hAnsi="Arial" w:cs="Arial"/>
          <w:sz w:val="24"/>
          <w:szCs w:val="24"/>
        </w:rPr>
      </w:pPr>
      <w:r w:rsidRPr="00B2647C">
        <w:rPr>
          <w:rFonts w:ascii="Arial" w:hAnsi="Arial" w:cs="Arial"/>
        </w:rPr>
        <w:t xml:space="preserve">II POSEBNI DIO Rashodi poslovanja, rashodi za nabavu nefinancijske imovine te izdaci za otplatu kredita Proračuna u ukupnom iznosu od </w:t>
      </w:r>
      <w:r>
        <w:rPr>
          <w:rFonts w:ascii="Arial" w:hAnsi="Arial" w:cs="Arial"/>
        </w:rPr>
        <w:t>3.875.988,20</w:t>
      </w:r>
      <w:r w:rsidRPr="00B2647C">
        <w:rPr>
          <w:rFonts w:ascii="Arial" w:hAnsi="Arial" w:cs="Arial"/>
        </w:rPr>
        <w:t xml:space="preserve">    </w:t>
      </w:r>
      <w:proofErr w:type="spellStart"/>
      <w:r w:rsidRPr="00B2647C">
        <w:rPr>
          <w:rFonts w:ascii="Arial" w:hAnsi="Arial" w:cs="Arial"/>
        </w:rPr>
        <w:t>eur</w:t>
      </w:r>
      <w:proofErr w:type="spellEnd"/>
      <w:r w:rsidRPr="00B2647C">
        <w:rPr>
          <w:rFonts w:ascii="Arial" w:hAnsi="Arial" w:cs="Arial"/>
        </w:rPr>
        <w:t xml:space="preserve"> raspoređuje se po korisnicima i programima u posebnom dijelu Proračuna, kako slijedi:</w:t>
      </w:r>
      <w:r>
        <w:rPr>
          <w:rFonts w:ascii="Arial" w:hAnsi="Arial" w:cs="Arial"/>
          <w:sz w:val="24"/>
          <w:szCs w:val="24"/>
        </w:rPr>
        <w:tab/>
      </w:r>
    </w:p>
    <w:tbl>
      <w:tblPr>
        <w:tblW w:w="15560" w:type="dxa"/>
        <w:tblLook w:val="04A0" w:firstRow="1" w:lastRow="0" w:firstColumn="1" w:lastColumn="0" w:noHBand="0" w:noVBand="1"/>
      </w:tblPr>
      <w:tblGrid>
        <w:gridCol w:w="1440"/>
        <w:gridCol w:w="1440"/>
        <w:gridCol w:w="5880"/>
        <w:gridCol w:w="1700"/>
        <w:gridCol w:w="1700"/>
        <w:gridCol w:w="1700"/>
        <w:gridCol w:w="1700"/>
      </w:tblGrid>
      <w:tr w:rsidR="006057BC" w:rsidRPr="006057BC" w14:paraId="5A060E49" w14:textId="77777777" w:rsidTr="00416ABF">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27393DD6" w14:textId="77777777" w:rsidR="006057BC" w:rsidRPr="006057BC" w:rsidRDefault="006057BC" w:rsidP="006057BC">
            <w:pPr>
              <w:spacing w:after="0" w:line="240" w:lineRule="auto"/>
              <w:rPr>
                <w:rFonts w:ascii="Calibri" w:eastAsia="Times New Roman" w:hAnsi="Calibri" w:cs="Calibri"/>
                <w:b/>
                <w:bCs/>
                <w:color w:val="000000"/>
                <w:sz w:val="28"/>
                <w:szCs w:val="28"/>
              </w:rPr>
            </w:pPr>
            <w:bookmarkStart w:id="0" w:name="RANGE!A1:F579"/>
            <w:r w:rsidRPr="006057BC">
              <w:rPr>
                <w:rFonts w:ascii="Calibri" w:eastAsia="Times New Roman" w:hAnsi="Calibri" w:cs="Calibri"/>
                <w:b/>
                <w:bCs/>
                <w:color w:val="000000"/>
                <w:sz w:val="28"/>
                <w:szCs w:val="28"/>
              </w:rPr>
              <w:t>PRORAČUN OPĆINE BRTONIGLA - VERTENEGLIO ZA 2023. I PROJEKCIJA ZA 2024. I 2025. GODINU</w:t>
            </w:r>
            <w:bookmarkEnd w:id="0"/>
          </w:p>
        </w:tc>
      </w:tr>
      <w:tr w:rsidR="006057BC" w:rsidRPr="006057BC" w14:paraId="16DCF80D" w14:textId="77777777" w:rsidTr="00416ABF">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355EF4A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II. POSEBNI DIO</w:t>
            </w:r>
          </w:p>
        </w:tc>
      </w:tr>
      <w:tr w:rsidR="006057BC" w:rsidRPr="006057BC" w14:paraId="6D49F66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3624B97B"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Račun</w:t>
            </w:r>
          </w:p>
        </w:tc>
        <w:tc>
          <w:tcPr>
            <w:tcW w:w="1440" w:type="dxa"/>
            <w:tcBorders>
              <w:top w:val="nil"/>
              <w:left w:val="nil"/>
              <w:bottom w:val="single" w:sz="4" w:space="0" w:color="auto"/>
              <w:right w:val="single" w:sz="4" w:space="0" w:color="auto"/>
            </w:tcBorders>
            <w:shd w:val="clear" w:color="000000" w:fill="C0C0C0"/>
            <w:hideMark/>
          </w:tcPr>
          <w:p w14:paraId="39EC6459"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3CD27ACE"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Opis računa</w:t>
            </w:r>
          </w:p>
        </w:tc>
        <w:tc>
          <w:tcPr>
            <w:tcW w:w="1700" w:type="dxa"/>
            <w:tcBorders>
              <w:top w:val="nil"/>
              <w:left w:val="nil"/>
              <w:bottom w:val="single" w:sz="4" w:space="0" w:color="auto"/>
              <w:right w:val="single" w:sz="4" w:space="0" w:color="auto"/>
            </w:tcBorders>
            <w:shd w:val="clear" w:color="000000" w:fill="C0C0C0"/>
            <w:hideMark/>
          </w:tcPr>
          <w:p w14:paraId="71BE0DD2"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Proračun za 2023.</w:t>
            </w:r>
          </w:p>
        </w:tc>
        <w:tc>
          <w:tcPr>
            <w:tcW w:w="1700" w:type="dxa"/>
            <w:tcBorders>
              <w:top w:val="nil"/>
              <w:left w:val="nil"/>
              <w:bottom w:val="single" w:sz="4" w:space="0" w:color="auto"/>
              <w:right w:val="single" w:sz="4" w:space="0" w:color="auto"/>
            </w:tcBorders>
            <w:shd w:val="clear" w:color="000000" w:fill="C0C0C0"/>
            <w:hideMark/>
          </w:tcPr>
          <w:p w14:paraId="23251B17"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Projekcija za 2024.</w:t>
            </w:r>
          </w:p>
        </w:tc>
        <w:tc>
          <w:tcPr>
            <w:tcW w:w="1700" w:type="dxa"/>
            <w:tcBorders>
              <w:top w:val="nil"/>
              <w:left w:val="nil"/>
              <w:bottom w:val="single" w:sz="4" w:space="0" w:color="auto"/>
              <w:right w:val="single" w:sz="4" w:space="0" w:color="auto"/>
            </w:tcBorders>
            <w:shd w:val="clear" w:color="000000" w:fill="C0C0C0"/>
            <w:hideMark/>
          </w:tcPr>
          <w:p w14:paraId="618D071D"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Projekcija za 2025.</w:t>
            </w:r>
          </w:p>
        </w:tc>
        <w:tc>
          <w:tcPr>
            <w:tcW w:w="1700" w:type="dxa"/>
            <w:tcBorders>
              <w:top w:val="nil"/>
              <w:left w:val="nil"/>
              <w:bottom w:val="single" w:sz="4" w:space="0" w:color="auto"/>
              <w:right w:val="single" w:sz="4" w:space="0" w:color="auto"/>
            </w:tcBorders>
            <w:shd w:val="clear" w:color="auto" w:fill="auto"/>
            <w:hideMark/>
          </w:tcPr>
          <w:p w14:paraId="7A56C17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06A07A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497FDD4F"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RAZDJEL</w:t>
            </w:r>
          </w:p>
        </w:tc>
        <w:tc>
          <w:tcPr>
            <w:tcW w:w="1440" w:type="dxa"/>
            <w:tcBorders>
              <w:top w:val="nil"/>
              <w:left w:val="nil"/>
              <w:bottom w:val="single" w:sz="4" w:space="0" w:color="auto"/>
              <w:right w:val="single" w:sz="4" w:space="0" w:color="auto"/>
            </w:tcBorders>
            <w:shd w:val="clear" w:color="000000" w:fill="69699C"/>
            <w:hideMark/>
          </w:tcPr>
          <w:p w14:paraId="495A0993"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001</w:t>
            </w:r>
          </w:p>
        </w:tc>
        <w:tc>
          <w:tcPr>
            <w:tcW w:w="5880" w:type="dxa"/>
            <w:tcBorders>
              <w:top w:val="nil"/>
              <w:left w:val="nil"/>
              <w:bottom w:val="single" w:sz="4" w:space="0" w:color="auto"/>
              <w:right w:val="single" w:sz="4" w:space="0" w:color="auto"/>
            </w:tcBorders>
            <w:shd w:val="clear" w:color="000000" w:fill="69699C"/>
            <w:hideMark/>
          </w:tcPr>
          <w:p w14:paraId="1E2E1922"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JEDINSTVENI UPRAVNI ODJEL</w:t>
            </w:r>
          </w:p>
        </w:tc>
        <w:tc>
          <w:tcPr>
            <w:tcW w:w="1700" w:type="dxa"/>
            <w:tcBorders>
              <w:top w:val="nil"/>
              <w:left w:val="nil"/>
              <w:bottom w:val="single" w:sz="4" w:space="0" w:color="auto"/>
              <w:right w:val="single" w:sz="4" w:space="0" w:color="auto"/>
            </w:tcBorders>
            <w:shd w:val="clear" w:color="000000" w:fill="69699C"/>
            <w:hideMark/>
          </w:tcPr>
          <w:p w14:paraId="6986E0D3"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3.830.724,91</w:t>
            </w:r>
          </w:p>
        </w:tc>
        <w:tc>
          <w:tcPr>
            <w:tcW w:w="1700" w:type="dxa"/>
            <w:tcBorders>
              <w:top w:val="nil"/>
              <w:left w:val="nil"/>
              <w:bottom w:val="single" w:sz="4" w:space="0" w:color="auto"/>
              <w:right w:val="single" w:sz="4" w:space="0" w:color="auto"/>
            </w:tcBorders>
            <w:shd w:val="clear" w:color="000000" w:fill="69699C"/>
            <w:hideMark/>
          </w:tcPr>
          <w:p w14:paraId="766BF6AF"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2.661.987,61</w:t>
            </w:r>
          </w:p>
        </w:tc>
        <w:tc>
          <w:tcPr>
            <w:tcW w:w="1700" w:type="dxa"/>
            <w:tcBorders>
              <w:top w:val="nil"/>
              <w:left w:val="nil"/>
              <w:bottom w:val="single" w:sz="4" w:space="0" w:color="auto"/>
              <w:right w:val="single" w:sz="4" w:space="0" w:color="auto"/>
            </w:tcBorders>
            <w:shd w:val="clear" w:color="000000" w:fill="69699C"/>
            <w:hideMark/>
          </w:tcPr>
          <w:p w14:paraId="26E39754"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2.624.220,59</w:t>
            </w:r>
          </w:p>
        </w:tc>
        <w:tc>
          <w:tcPr>
            <w:tcW w:w="1700" w:type="dxa"/>
            <w:tcBorders>
              <w:top w:val="nil"/>
              <w:left w:val="nil"/>
              <w:bottom w:val="single" w:sz="4" w:space="0" w:color="auto"/>
              <w:right w:val="single" w:sz="4" w:space="0" w:color="auto"/>
            </w:tcBorders>
            <w:shd w:val="clear" w:color="auto" w:fill="auto"/>
            <w:hideMark/>
          </w:tcPr>
          <w:p w14:paraId="04313FD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BF2E70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2EB4332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521B8D3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00101</w:t>
            </w:r>
          </w:p>
        </w:tc>
        <w:tc>
          <w:tcPr>
            <w:tcW w:w="5880" w:type="dxa"/>
            <w:tcBorders>
              <w:top w:val="nil"/>
              <w:left w:val="nil"/>
              <w:bottom w:val="single" w:sz="4" w:space="0" w:color="auto"/>
              <w:right w:val="single" w:sz="4" w:space="0" w:color="auto"/>
            </w:tcBorders>
            <w:shd w:val="clear" w:color="000000" w:fill="C4D6DF"/>
            <w:hideMark/>
          </w:tcPr>
          <w:p w14:paraId="0605C20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JEDINSTVENI UPRAVNI ODJEL</w:t>
            </w:r>
          </w:p>
        </w:tc>
        <w:tc>
          <w:tcPr>
            <w:tcW w:w="1700" w:type="dxa"/>
            <w:tcBorders>
              <w:top w:val="nil"/>
              <w:left w:val="nil"/>
              <w:bottom w:val="single" w:sz="4" w:space="0" w:color="auto"/>
              <w:right w:val="single" w:sz="4" w:space="0" w:color="auto"/>
            </w:tcBorders>
            <w:shd w:val="clear" w:color="000000" w:fill="C4D6DF"/>
            <w:hideMark/>
          </w:tcPr>
          <w:p w14:paraId="25F1B68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3.466.737,91</w:t>
            </w:r>
          </w:p>
        </w:tc>
        <w:tc>
          <w:tcPr>
            <w:tcW w:w="1700" w:type="dxa"/>
            <w:tcBorders>
              <w:top w:val="nil"/>
              <w:left w:val="nil"/>
              <w:bottom w:val="single" w:sz="4" w:space="0" w:color="auto"/>
              <w:right w:val="single" w:sz="4" w:space="0" w:color="auto"/>
            </w:tcBorders>
            <w:shd w:val="clear" w:color="000000" w:fill="C4D6DF"/>
            <w:hideMark/>
          </w:tcPr>
          <w:p w14:paraId="44F50C8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2.291.823,00</w:t>
            </w:r>
          </w:p>
        </w:tc>
        <w:tc>
          <w:tcPr>
            <w:tcW w:w="1700" w:type="dxa"/>
            <w:tcBorders>
              <w:top w:val="nil"/>
              <w:left w:val="nil"/>
              <w:bottom w:val="single" w:sz="4" w:space="0" w:color="auto"/>
              <w:right w:val="single" w:sz="4" w:space="0" w:color="auto"/>
            </w:tcBorders>
            <w:shd w:val="clear" w:color="000000" w:fill="C4D6DF"/>
            <w:hideMark/>
          </w:tcPr>
          <w:p w14:paraId="07EF421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2.246.938,00</w:t>
            </w:r>
          </w:p>
        </w:tc>
        <w:tc>
          <w:tcPr>
            <w:tcW w:w="1700" w:type="dxa"/>
            <w:tcBorders>
              <w:top w:val="nil"/>
              <w:left w:val="nil"/>
              <w:bottom w:val="single" w:sz="4" w:space="0" w:color="auto"/>
              <w:right w:val="single" w:sz="4" w:space="0" w:color="auto"/>
            </w:tcBorders>
            <w:shd w:val="clear" w:color="auto" w:fill="auto"/>
            <w:hideMark/>
          </w:tcPr>
          <w:p w14:paraId="00C6F6B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9446E78" w14:textId="77777777" w:rsidTr="00416ABF">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6096B62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0D64EF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1001</w:t>
            </w:r>
          </w:p>
        </w:tc>
        <w:tc>
          <w:tcPr>
            <w:tcW w:w="5880" w:type="dxa"/>
            <w:tcBorders>
              <w:top w:val="nil"/>
              <w:left w:val="nil"/>
              <w:bottom w:val="single" w:sz="4" w:space="0" w:color="auto"/>
              <w:right w:val="single" w:sz="4" w:space="0" w:color="auto"/>
            </w:tcBorders>
            <w:shd w:val="clear" w:color="000000" w:fill="969696"/>
            <w:hideMark/>
          </w:tcPr>
          <w:p w14:paraId="08A0CD1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1BE910B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649.288,16</w:t>
            </w:r>
          </w:p>
        </w:tc>
        <w:tc>
          <w:tcPr>
            <w:tcW w:w="1700" w:type="dxa"/>
            <w:tcBorders>
              <w:top w:val="nil"/>
              <w:left w:val="nil"/>
              <w:bottom w:val="single" w:sz="4" w:space="0" w:color="auto"/>
              <w:right w:val="single" w:sz="4" w:space="0" w:color="auto"/>
            </w:tcBorders>
            <w:shd w:val="clear" w:color="000000" w:fill="969696"/>
            <w:hideMark/>
          </w:tcPr>
          <w:p w14:paraId="57335E7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720.687,00</w:t>
            </w:r>
          </w:p>
        </w:tc>
        <w:tc>
          <w:tcPr>
            <w:tcW w:w="1700" w:type="dxa"/>
            <w:tcBorders>
              <w:top w:val="nil"/>
              <w:left w:val="nil"/>
              <w:bottom w:val="single" w:sz="4" w:space="0" w:color="auto"/>
              <w:right w:val="single" w:sz="4" w:space="0" w:color="auto"/>
            </w:tcBorders>
            <w:shd w:val="clear" w:color="000000" w:fill="969696"/>
            <w:hideMark/>
          </w:tcPr>
          <w:p w14:paraId="68BC3CE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576.879,00</w:t>
            </w:r>
          </w:p>
        </w:tc>
        <w:tc>
          <w:tcPr>
            <w:tcW w:w="1700" w:type="dxa"/>
            <w:tcBorders>
              <w:top w:val="nil"/>
              <w:left w:val="nil"/>
              <w:bottom w:val="single" w:sz="4" w:space="0" w:color="auto"/>
              <w:right w:val="single" w:sz="4" w:space="0" w:color="auto"/>
            </w:tcBorders>
            <w:shd w:val="clear" w:color="auto" w:fill="auto"/>
            <w:hideMark/>
          </w:tcPr>
          <w:p w14:paraId="1879F1F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A4C20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14EADF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27585D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A100101</w:t>
            </w:r>
          </w:p>
        </w:tc>
        <w:tc>
          <w:tcPr>
            <w:tcW w:w="5880" w:type="dxa"/>
            <w:tcBorders>
              <w:top w:val="nil"/>
              <w:left w:val="nil"/>
              <w:bottom w:val="single" w:sz="4" w:space="0" w:color="auto"/>
              <w:right w:val="single" w:sz="4" w:space="0" w:color="auto"/>
            </w:tcBorders>
            <w:shd w:val="clear" w:color="000000" w:fill="C0C0C0"/>
            <w:hideMark/>
          </w:tcPr>
          <w:p w14:paraId="219BAB1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ADMINISTRATIVNO, TEHNIČKO I STRUČNO OSOBLJE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6BFEAD0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2440B71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206.127,00</w:t>
            </w:r>
          </w:p>
        </w:tc>
        <w:tc>
          <w:tcPr>
            <w:tcW w:w="1700" w:type="dxa"/>
            <w:tcBorders>
              <w:top w:val="nil"/>
              <w:left w:val="nil"/>
              <w:bottom w:val="single" w:sz="4" w:space="0" w:color="auto"/>
              <w:right w:val="single" w:sz="4" w:space="0" w:color="auto"/>
            </w:tcBorders>
            <w:shd w:val="clear" w:color="000000" w:fill="C0C0C0"/>
            <w:hideMark/>
          </w:tcPr>
          <w:p w14:paraId="61BBD2A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59.800,00</w:t>
            </w:r>
          </w:p>
        </w:tc>
        <w:tc>
          <w:tcPr>
            <w:tcW w:w="1700" w:type="dxa"/>
            <w:tcBorders>
              <w:top w:val="nil"/>
              <w:left w:val="nil"/>
              <w:bottom w:val="single" w:sz="4" w:space="0" w:color="auto"/>
              <w:right w:val="single" w:sz="4" w:space="0" w:color="auto"/>
            </w:tcBorders>
            <w:shd w:val="clear" w:color="auto" w:fill="auto"/>
            <w:hideMark/>
          </w:tcPr>
          <w:p w14:paraId="7D8C40F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4364D3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3B399D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C20F7F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67D6718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8CF742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CFFCC"/>
            <w:hideMark/>
          </w:tcPr>
          <w:p w14:paraId="39A904D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206.127,00</w:t>
            </w:r>
          </w:p>
        </w:tc>
        <w:tc>
          <w:tcPr>
            <w:tcW w:w="1700" w:type="dxa"/>
            <w:tcBorders>
              <w:top w:val="nil"/>
              <w:left w:val="nil"/>
              <w:bottom w:val="single" w:sz="4" w:space="0" w:color="auto"/>
              <w:right w:val="single" w:sz="4" w:space="0" w:color="auto"/>
            </w:tcBorders>
            <w:shd w:val="clear" w:color="000000" w:fill="CCFFCC"/>
            <w:hideMark/>
          </w:tcPr>
          <w:p w14:paraId="242C91A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59.800,00</w:t>
            </w:r>
          </w:p>
        </w:tc>
        <w:tc>
          <w:tcPr>
            <w:tcW w:w="1700" w:type="dxa"/>
            <w:tcBorders>
              <w:top w:val="nil"/>
              <w:left w:val="nil"/>
              <w:bottom w:val="single" w:sz="4" w:space="0" w:color="auto"/>
              <w:right w:val="single" w:sz="4" w:space="0" w:color="auto"/>
            </w:tcBorders>
            <w:shd w:val="clear" w:color="auto" w:fill="auto"/>
            <w:hideMark/>
          </w:tcPr>
          <w:p w14:paraId="5CDCF88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7FB340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3D4DC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4DEF0B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C47EC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83FA4C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204.800,00</w:t>
            </w:r>
          </w:p>
        </w:tc>
        <w:tc>
          <w:tcPr>
            <w:tcW w:w="1700" w:type="dxa"/>
            <w:tcBorders>
              <w:top w:val="nil"/>
              <w:left w:val="nil"/>
              <w:bottom w:val="single" w:sz="4" w:space="0" w:color="auto"/>
              <w:right w:val="single" w:sz="4" w:space="0" w:color="auto"/>
            </w:tcBorders>
            <w:shd w:val="clear" w:color="000000" w:fill="FFFFFF"/>
            <w:hideMark/>
          </w:tcPr>
          <w:p w14:paraId="1CA0568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206.127,00</w:t>
            </w:r>
          </w:p>
        </w:tc>
        <w:tc>
          <w:tcPr>
            <w:tcW w:w="1700" w:type="dxa"/>
            <w:tcBorders>
              <w:top w:val="nil"/>
              <w:left w:val="nil"/>
              <w:bottom w:val="single" w:sz="4" w:space="0" w:color="auto"/>
              <w:right w:val="single" w:sz="4" w:space="0" w:color="auto"/>
            </w:tcBorders>
            <w:shd w:val="clear" w:color="000000" w:fill="FFFFFF"/>
            <w:hideMark/>
          </w:tcPr>
          <w:p w14:paraId="4E237D4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59.800,00</w:t>
            </w:r>
          </w:p>
        </w:tc>
        <w:tc>
          <w:tcPr>
            <w:tcW w:w="1700" w:type="dxa"/>
            <w:tcBorders>
              <w:top w:val="nil"/>
              <w:left w:val="nil"/>
              <w:bottom w:val="single" w:sz="4" w:space="0" w:color="auto"/>
              <w:right w:val="single" w:sz="4" w:space="0" w:color="auto"/>
            </w:tcBorders>
            <w:shd w:val="clear" w:color="auto" w:fill="auto"/>
            <w:hideMark/>
          </w:tcPr>
          <w:p w14:paraId="42894A7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78D930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0837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3556663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E9B89F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4008C7F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FFFFFF"/>
            <w:hideMark/>
          </w:tcPr>
          <w:p w14:paraId="2BEBEC2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206.127,00</w:t>
            </w:r>
          </w:p>
        </w:tc>
        <w:tc>
          <w:tcPr>
            <w:tcW w:w="1700" w:type="dxa"/>
            <w:tcBorders>
              <w:top w:val="nil"/>
              <w:left w:val="nil"/>
              <w:bottom w:val="single" w:sz="4" w:space="0" w:color="auto"/>
              <w:right w:val="single" w:sz="4" w:space="0" w:color="auto"/>
            </w:tcBorders>
            <w:shd w:val="clear" w:color="000000" w:fill="FFFFFF"/>
            <w:hideMark/>
          </w:tcPr>
          <w:p w14:paraId="14D062F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59.800,00</w:t>
            </w:r>
          </w:p>
        </w:tc>
        <w:tc>
          <w:tcPr>
            <w:tcW w:w="1700" w:type="dxa"/>
            <w:tcBorders>
              <w:top w:val="nil"/>
              <w:left w:val="nil"/>
              <w:bottom w:val="single" w:sz="4" w:space="0" w:color="auto"/>
              <w:right w:val="single" w:sz="4" w:space="0" w:color="auto"/>
            </w:tcBorders>
            <w:shd w:val="clear" w:color="auto" w:fill="auto"/>
            <w:hideMark/>
          </w:tcPr>
          <w:p w14:paraId="1970CDA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D02E0BD"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4E187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80E159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A100766</w:t>
            </w:r>
          </w:p>
        </w:tc>
        <w:tc>
          <w:tcPr>
            <w:tcW w:w="5880" w:type="dxa"/>
            <w:tcBorders>
              <w:top w:val="nil"/>
              <w:left w:val="nil"/>
              <w:bottom w:val="single" w:sz="4" w:space="0" w:color="auto"/>
              <w:right w:val="single" w:sz="4" w:space="0" w:color="auto"/>
            </w:tcBorders>
            <w:shd w:val="clear" w:color="000000" w:fill="C0C0C0"/>
            <w:hideMark/>
          </w:tcPr>
          <w:p w14:paraId="3F5EA20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REDOVNA DJELATNOST JAVNE UPRAVE I ADMINISTRACIJE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2C7A1F5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142.033,43</w:t>
            </w:r>
          </w:p>
        </w:tc>
        <w:tc>
          <w:tcPr>
            <w:tcW w:w="1700" w:type="dxa"/>
            <w:tcBorders>
              <w:top w:val="nil"/>
              <w:left w:val="nil"/>
              <w:bottom w:val="single" w:sz="4" w:space="0" w:color="auto"/>
              <w:right w:val="single" w:sz="4" w:space="0" w:color="auto"/>
            </w:tcBorders>
            <w:shd w:val="clear" w:color="000000" w:fill="C0C0C0"/>
            <w:hideMark/>
          </w:tcPr>
          <w:p w14:paraId="6411F7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142.372,00</w:t>
            </w:r>
          </w:p>
        </w:tc>
        <w:tc>
          <w:tcPr>
            <w:tcW w:w="1700" w:type="dxa"/>
            <w:tcBorders>
              <w:top w:val="nil"/>
              <w:left w:val="nil"/>
              <w:bottom w:val="single" w:sz="4" w:space="0" w:color="auto"/>
              <w:right w:val="single" w:sz="4" w:space="0" w:color="auto"/>
            </w:tcBorders>
            <w:shd w:val="clear" w:color="000000" w:fill="C0C0C0"/>
            <w:hideMark/>
          </w:tcPr>
          <w:p w14:paraId="20450CC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143.040,00</w:t>
            </w:r>
          </w:p>
        </w:tc>
        <w:tc>
          <w:tcPr>
            <w:tcW w:w="1700" w:type="dxa"/>
            <w:tcBorders>
              <w:top w:val="nil"/>
              <w:left w:val="nil"/>
              <w:bottom w:val="single" w:sz="4" w:space="0" w:color="auto"/>
              <w:right w:val="single" w:sz="4" w:space="0" w:color="auto"/>
            </w:tcBorders>
            <w:shd w:val="clear" w:color="auto" w:fill="auto"/>
            <w:hideMark/>
          </w:tcPr>
          <w:p w14:paraId="140849C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3F42DB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27461C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5D865E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29C997B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5CD668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136.193,63</w:t>
            </w:r>
          </w:p>
        </w:tc>
        <w:tc>
          <w:tcPr>
            <w:tcW w:w="1700" w:type="dxa"/>
            <w:tcBorders>
              <w:top w:val="nil"/>
              <w:left w:val="nil"/>
              <w:bottom w:val="single" w:sz="4" w:space="0" w:color="auto"/>
              <w:right w:val="single" w:sz="4" w:space="0" w:color="auto"/>
            </w:tcBorders>
            <w:shd w:val="clear" w:color="000000" w:fill="CCFFCC"/>
            <w:hideMark/>
          </w:tcPr>
          <w:p w14:paraId="23E2FAD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136.503,00</w:t>
            </w:r>
          </w:p>
        </w:tc>
        <w:tc>
          <w:tcPr>
            <w:tcW w:w="1700" w:type="dxa"/>
            <w:tcBorders>
              <w:top w:val="nil"/>
              <w:left w:val="nil"/>
              <w:bottom w:val="single" w:sz="4" w:space="0" w:color="auto"/>
              <w:right w:val="single" w:sz="4" w:space="0" w:color="auto"/>
            </w:tcBorders>
            <w:shd w:val="clear" w:color="000000" w:fill="CCFFCC"/>
            <w:hideMark/>
          </w:tcPr>
          <w:p w14:paraId="55BF0ED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137.142,00</w:t>
            </w:r>
          </w:p>
        </w:tc>
        <w:tc>
          <w:tcPr>
            <w:tcW w:w="1700" w:type="dxa"/>
            <w:tcBorders>
              <w:top w:val="nil"/>
              <w:left w:val="nil"/>
              <w:bottom w:val="single" w:sz="4" w:space="0" w:color="auto"/>
              <w:right w:val="single" w:sz="4" w:space="0" w:color="auto"/>
            </w:tcBorders>
            <w:shd w:val="clear" w:color="auto" w:fill="auto"/>
            <w:hideMark/>
          </w:tcPr>
          <w:p w14:paraId="1DA8E8B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9CA3F0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8B782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68DA84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7D1DC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1EC5CD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136.193,63</w:t>
            </w:r>
          </w:p>
        </w:tc>
        <w:tc>
          <w:tcPr>
            <w:tcW w:w="1700" w:type="dxa"/>
            <w:tcBorders>
              <w:top w:val="nil"/>
              <w:left w:val="nil"/>
              <w:bottom w:val="single" w:sz="4" w:space="0" w:color="auto"/>
              <w:right w:val="single" w:sz="4" w:space="0" w:color="auto"/>
            </w:tcBorders>
            <w:shd w:val="clear" w:color="000000" w:fill="FFFFFF"/>
            <w:hideMark/>
          </w:tcPr>
          <w:p w14:paraId="43B2A67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136.503,00</w:t>
            </w:r>
          </w:p>
        </w:tc>
        <w:tc>
          <w:tcPr>
            <w:tcW w:w="1700" w:type="dxa"/>
            <w:tcBorders>
              <w:top w:val="nil"/>
              <w:left w:val="nil"/>
              <w:bottom w:val="single" w:sz="4" w:space="0" w:color="auto"/>
              <w:right w:val="single" w:sz="4" w:space="0" w:color="auto"/>
            </w:tcBorders>
            <w:shd w:val="clear" w:color="000000" w:fill="FFFFFF"/>
            <w:hideMark/>
          </w:tcPr>
          <w:p w14:paraId="37A9989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137.142,00</w:t>
            </w:r>
          </w:p>
        </w:tc>
        <w:tc>
          <w:tcPr>
            <w:tcW w:w="1700" w:type="dxa"/>
            <w:tcBorders>
              <w:top w:val="nil"/>
              <w:left w:val="nil"/>
              <w:bottom w:val="single" w:sz="4" w:space="0" w:color="auto"/>
              <w:right w:val="single" w:sz="4" w:space="0" w:color="auto"/>
            </w:tcBorders>
            <w:shd w:val="clear" w:color="auto" w:fill="auto"/>
            <w:hideMark/>
          </w:tcPr>
          <w:p w14:paraId="0050E0B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DD1139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E0A1E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2AAFB8D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51EF9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0C620AA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18.173,92</w:t>
            </w:r>
          </w:p>
        </w:tc>
        <w:tc>
          <w:tcPr>
            <w:tcW w:w="1700" w:type="dxa"/>
            <w:tcBorders>
              <w:top w:val="nil"/>
              <w:left w:val="nil"/>
              <w:bottom w:val="single" w:sz="4" w:space="0" w:color="auto"/>
              <w:right w:val="single" w:sz="4" w:space="0" w:color="auto"/>
            </w:tcBorders>
            <w:shd w:val="clear" w:color="000000" w:fill="FFFFFF"/>
            <w:hideMark/>
          </w:tcPr>
          <w:p w14:paraId="283FF12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17.870,00</w:t>
            </w:r>
          </w:p>
        </w:tc>
        <w:tc>
          <w:tcPr>
            <w:tcW w:w="1700" w:type="dxa"/>
            <w:tcBorders>
              <w:top w:val="nil"/>
              <w:left w:val="nil"/>
              <w:bottom w:val="single" w:sz="4" w:space="0" w:color="auto"/>
              <w:right w:val="single" w:sz="4" w:space="0" w:color="auto"/>
            </w:tcBorders>
            <w:shd w:val="clear" w:color="000000" w:fill="FFFFFF"/>
            <w:hideMark/>
          </w:tcPr>
          <w:p w14:paraId="381427E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17.923,00</w:t>
            </w:r>
          </w:p>
        </w:tc>
        <w:tc>
          <w:tcPr>
            <w:tcW w:w="1700" w:type="dxa"/>
            <w:tcBorders>
              <w:top w:val="nil"/>
              <w:left w:val="nil"/>
              <w:bottom w:val="single" w:sz="4" w:space="0" w:color="auto"/>
              <w:right w:val="single" w:sz="4" w:space="0" w:color="auto"/>
            </w:tcBorders>
            <w:shd w:val="clear" w:color="auto" w:fill="auto"/>
            <w:hideMark/>
          </w:tcPr>
          <w:p w14:paraId="784AEF7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A100CD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EABCE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05E241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9C54D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66F699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113.374,41</w:t>
            </w:r>
          </w:p>
        </w:tc>
        <w:tc>
          <w:tcPr>
            <w:tcW w:w="1700" w:type="dxa"/>
            <w:tcBorders>
              <w:top w:val="nil"/>
              <w:left w:val="nil"/>
              <w:bottom w:val="single" w:sz="4" w:space="0" w:color="auto"/>
              <w:right w:val="single" w:sz="4" w:space="0" w:color="auto"/>
            </w:tcBorders>
            <w:shd w:val="clear" w:color="000000" w:fill="FFFFFF"/>
            <w:hideMark/>
          </w:tcPr>
          <w:p w14:paraId="0B32832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113.964,00</w:t>
            </w:r>
          </w:p>
        </w:tc>
        <w:tc>
          <w:tcPr>
            <w:tcW w:w="1700" w:type="dxa"/>
            <w:tcBorders>
              <w:top w:val="nil"/>
              <w:left w:val="nil"/>
              <w:bottom w:val="single" w:sz="4" w:space="0" w:color="auto"/>
              <w:right w:val="single" w:sz="4" w:space="0" w:color="auto"/>
            </w:tcBorders>
            <w:shd w:val="clear" w:color="000000" w:fill="FFFFFF"/>
            <w:hideMark/>
          </w:tcPr>
          <w:p w14:paraId="2BDE12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114.527,00</w:t>
            </w:r>
          </w:p>
        </w:tc>
        <w:tc>
          <w:tcPr>
            <w:tcW w:w="1700" w:type="dxa"/>
            <w:tcBorders>
              <w:top w:val="nil"/>
              <w:left w:val="nil"/>
              <w:bottom w:val="single" w:sz="4" w:space="0" w:color="auto"/>
              <w:right w:val="single" w:sz="4" w:space="0" w:color="auto"/>
            </w:tcBorders>
            <w:shd w:val="clear" w:color="auto" w:fill="auto"/>
            <w:hideMark/>
          </w:tcPr>
          <w:p w14:paraId="017CC14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6D4F13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C8C56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654AFCF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D681F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Financijski rashodi</w:t>
            </w:r>
          </w:p>
        </w:tc>
        <w:tc>
          <w:tcPr>
            <w:tcW w:w="1700" w:type="dxa"/>
            <w:tcBorders>
              <w:top w:val="nil"/>
              <w:left w:val="nil"/>
              <w:bottom w:val="single" w:sz="4" w:space="0" w:color="auto"/>
              <w:right w:val="single" w:sz="4" w:space="0" w:color="auto"/>
            </w:tcBorders>
            <w:shd w:val="clear" w:color="000000" w:fill="FFFFFF"/>
            <w:hideMark/>
          </w:tcPr>
          <w:p w14:paraId="2844C77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71A4AE7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4.669,00</w:t>
            </w:r>
          </w:p>
        </w:tc>
        <w:tc>
          <w:tcPr>
            <w:tcW w:w="1700" w:type="dxa"/>
            <w:tcBorders>
              <w:top w:val="nil"/>
              <w:left w:val="nil"/>
              <w:bottom w:val="single" w:sz="4" w:space="0" w:color="auto"/>
              <w:right w:val="single" w:sz="4" w:space="0" w:color="auto"/>
            </w:tcBorders>
            <w:shd w:val="clear" w:color="000000" w:fill="FFFFFF"/>
            <w:hideMark/>
          </w:tcPr>
          <w:p w14:paraId="55C5F8B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4.692,00</w:t>
            </w:r>
          </w:p>
        </w:tc>
        <w:tc>
          <w:tcPr>
            <w:tcW w:w="1700" w:type="dxa"/>
            <w:tcBorders>
              <w:top w:val="nil"/>
              <w:left w:val="nil"/>
              <w:bottom w:val="single" w:sz="4" w:space="0" w:color="auto"/>
              <w:right w:val="single" w:sz="4" w:space="0" w:color="auto"/>
            </w:tcBorders>
            <w:shd w:val="clear" w:color="auto" w:fill="auto"/>
            <w:hideMark/>
          </w:tcPr>
          <w:p w14:paraId="26E2D36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8ACAC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23743F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D374B4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7D4F8F8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041F27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5.839,80</w:t>
            </w:r>
          </w:p>
        </w:tc>
        <w:tc>
          <w:tcPr>
            <w:tcW w:w="1700" w:type="dxa"/>
            <w:tcBorders>
              <w:top w:val="nil"/>
              <w:left w:val="nil"/>
              <w:bottom w:val="single" w:sz="4" w:space="0" w:color="auto"/>
              <w:right w:val="single" w:sz="4" w:space="0" w:color="auto"/>
            </w:tcBorders>
            <w:shd w:val="clear" w:color="000000" w:fill="CCFFCC"/>
            <w:hideMark/>
          </w:tcPr>
          <w:p w14:paraId="2CFF1FD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5.869,00</w:t>
            </w:r>
          </w:p>
        </w:tc>
        <w:tc>
          <w:tcPr>
            <w:tcW w:w="1700" w:type="dxa"/>
            <w:tcBorders>
              <w:top w:val="nil"/>
              <w:left w:val="nil"/>
              <w:bottom w:val="single" w:sz="4" w:space="0" w:color="auto"/>
              <w:right w:val="single" w:sz="4" w:space="0" w:color="auto"/>
            </w:tcBorders>
            <w:shd w:val="clear" w:color="000000" w:fill="CCFFCC"/>
            <w:hideMark/>
          </w:tcPr>
          <w:p w14:paraId="52752A8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5.898,00</w:t>
            </w:r>
          </w:p>
        </w:tc>
        <w:tc>
          <w:tcPr>
            <w:tcW w:w="1700" w:type="dxa"/>
            <w:tcBorders>
              <w:top w:val="nil"/>
              <w:left w:val="nil"/>
              <w:bottom w:val="single" w:sz="4" w:space="0" w:color="auto"/>
              <w:right w:val="single" w:sz="4" w:space="0" w:color="auto"/>
            </w:tcBorders>
            <w:shd w:val="clear" w:color="auto" w:fill="auto"/>
            <w:hideMark/>
          </w:tcPr>
          <w:p w14:paraId="73EDA2C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6B27BB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91A1A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6F2BB5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0AADC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9B8D68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5.839,80</w:t>
            </w:r>
          </w:p>
        </w:tc>
        <w:tc>
          <w:tcPr>
            <w:tcW w:w="1700" w:type="dxa"/>
            <w:tcBorders>
              <w:top w:val="nil"/>
              <w:left w:val="nil"/>
              <w:bottom w:val="single" w:sz="4" w:space="0" w:color="auto"/>
              <w:right w:val="single" w:sz="4" w:space="0" w:color="auto"/>
            </w:tcBorders>
            <w:shd w:val="clear" w:color="000000" w:fill="FFFFFF"/>
            <w:hideMark/>
          </w:tcPr>
          <w:p w14:paraId="230BA85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5.869,00</w:t>
            </w:r>
          </w:p>
        </w:tc>
        <w:tc>
          <w:tcPr>
            <w:tcW w:w="1700" w:type="dxa"/>
            <w:tcBorders>
              <w:top w:val="nil"/>
              <w:left w:val="nil"/>
              <w:bottom w:val="single" w:sz="4" w:space="0" w:color="auto"/>
              <w:right w:val="single" w:sz="4" w:space="0" w:color="auto"/>
            </w:tcBorders>
            <w:shd w:val="clear" w:color="000000" w:fill="FFFFFF"/>
            <w:hideMark/>
          </w:tcPr>
          <w:p w14:paraId="1146695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5.898,00</w:t>
            </w:r>
          </w:p>
        </w:tc>
        <w:tc>
          <w:tcPr>
            <w:tcW w:w="1700" w:type="dxa"/>
            <w:tcBorders>
              <w:top w:val="nil"/>
              <w:left w:val="nil"/>
              <w:bottom w:val="single" w:sz="4" w:space="0" w:color="auto"/>
              <w:right w:val="single" w:sz="4" w:space="0" w:color="auto"/>
            </w:tcBorders>
            <w:shd w:val="clear" w:color="auto" w:fill="auto"/>
            <w:hideMark/>
          </w:tcPr>
          <w:p w14:paraId="55436CD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B762CE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40397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2E9C0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C91B85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D5AA9D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5.839,80</w:t>
            </w:r>
          </w:p>
        </w:tc>
        <w:tc>
          <w:tcPr>
            <w:tcW w:w="1700" w:type="dxa"/>
            <w:tcBorders>
              <w:top w:val="nil"/>
              <w:left w:val="nil"/>
              <w:bottom w:val="single" w:sz="4" w:space="0" w:color="auto"/>
              <w:right w:val="single" w:sz="4" w:space="0" w:color="auto"/>
            </w:tcBorders>
            <w:shd w:val="clear" w:color="000000" w:fill="FFFFFF"/>
            <w:hideMark/>
          </w:tcPr>
          <w:p w14:paraId="6A337A9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5.869,00</w:t>
            </w:r>
          </w:p>
        </w:tc>
        <w:tc>
          <w:tcPr>
            <w:tcW w:w="1700" w:type="dxa"/>
            <w:tcBorders>
              <w:top w:val="nil"/>
              <w:left w:val="nil"/>
              <w:bottom w:val="single" w:sz="4" w:space="0" w:color="auto"/>
              <w:right w:val="single" w:sz="4" w:space="0" w:color="auto"/>
            </w:tcBorders>
            <w:shd w:val="clear" w:color="000000" w:fill="FFFFFF"/>
            <w:hideMark/>
          </w:tcPr>
          <w:p w14:paraId="53F2137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5.898,00</w:t>
            </w:r>
          </w:p>
        </w:tc>
        <w:tc>
          <w:tcPr>
            <w:tcW w:w="1700" w:type="dxa"/>
            <w:tcBorders>
              <w:top w:val="nil"/>
              <w:left w:val="nil"/>
              <w:bottom w:val="single" w:sz="4" w:space="0" w:color="auto"/>
              <w:right w:val="single" w:sz="4" w:space="0" w:color="auto"/>
            </w:tcBorders>
            <w:shd w:val="clear" w:color="auto" w:fill="auto"/>
            <w:hideMark/>
          </w:tcPr>
          <w:p w14:paraId="08E1DA0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0A46D67"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FA5D5D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80961D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A100805</w:t>
            </w:r>
          </w:p>
        </w:tc>
        <w:tc>
          <w:tcPr>
            <w:tcW w:w="5880" w:type="dxa"/>
            <w:tcBorders>
              <w:top w:val="nil"/>
              <w:left w:val="nil"/>
              <w:bottom w:val="single" w:sz="4" w:space="0" w:color="auto"/>
              <w:right w:val="single" w:sz="4" w:space="0" w:color="auto"/>
            </w:tcBorders>
            <w:shd w:val="clear" w:color="000000" w:fill="C0C0C0"/>
            <w:hideMark/>
          </w:tcPr>
          <w:p w14:paraId="1AFC1D1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ODVJETNIČKE, JAVNOBILJEŽNIČKE I OSTALE USLUGE VANJSKIH SLUŽBI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54F427F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302.454,73</w:t>
            </w:r>
          </w:p>
        </w:tc>
        <w:tc>
          <w:tcPr>
            <w:tcW w:w="1700" w:type="dxa"/>
            <w:tcBorders>
              <w:top w:val="nil"/>
              <w:left w:val="nil"/>
              <w:bottom w:val="single" w:sz="4" w:space="0" w:color="auto"/>
              <w:right w:val="single" w:sz="4" w:space="0" w:color="auto"/>
            </w:tcBorders>
            <w:shd w:val="clear" w:color="000000" w:fill="C0C0C0"/>
            <w:hideMark/>
          </w:tcPr>
          <w:p w14:paraId="35ADDBD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372.188,00</w:t>
            </w:r>
          </w:p>
        </w:tc>
        <w:tc>
          <w:tcPr>
            <w:tcW w:w="1700" w:type="dxa"/>
            <w:tcBorders>
              <w:top w:val="nil"/>
              <w:left w:val="nil"/>
              <w:bottom w:val="single" w:sz="4" w:space="0" w:color="auto"/>
              <w:right w:val="single" w:sz="4" w:space="0" w:color="auto"/>
            </w:tcBorders>
            <w:shd w:val="clear" w:color="000000" w:fill="C0C0C0"/>
            <w:hideMark/>
          </w:tcPr>
          <w:p w14:paraId="69D787E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374.039,00</w:t>
            </w:r>
          </w:p>
        </w:tc>
        <w:tc>
          <w:tcPr>
            <w:tcW w:w="1700" w:type="dxa"/>
            <w:tcBorders>
              <w:top w:val="nil"/>
              <w:left w:val="nil"/>
              <w:bottom w:val="single" w:sz="4" w:space="0" w:color="auto"/>
              <w:right w:val="single" w:sz="4" w:space="0" w:color="auto"/>
            </w:tcBorders>
            <w:shd w:val="clear" w:color="auto" w:fill="auto"/>
            <w:hideMark/>
          </w:tcPr>
          <w:p w14:paraId="0C8620C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C8BE40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F05CC9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C87150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153E624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54DAC4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302.454,73</w:t>
            </w:r>
          </w:p>
        </w:tc>
        <w:tc>
          <w:tcPr>
            <w:tcW w:w="1700" w:type="dxa"/>
            <w:tcBorders>
              <w:top w:val="nil"/>
              <w:left w:val="nil"/>
              <w:bottom w:val="single" w:sz="4" w:space="0" w:color="auto"/>
              <w:right w:val="single" w:sz="4" w:space="0" w:color="auto"/>
            </w:tcBorders>
            <w:shd w:val="clear" w:color="000000" w:fill="CCFFCC"/>
            <w:hideMark/>
          </w:tcPr>
          <w:p w14:paraId="5FD772F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372.188,00</w:t>
            </w:r>
          </w:p>
        </w:tc>
        <w:tc>
          <w:tcPr>
            <w:tcW w:w="1700" w:type="dxa"/>
            <w:tcBorders>
              <w:top w:val="nil"/>
              <w:left w:val="nil"/>
              <w:bottom w:val="single" w:sz="4" w:space="0" w:color="auto"/>
              <w:right w:val="single" w:sz="4" w:space="0" w:color="auto"/>
            </w:tcBorders>
            <w:shd w:val="clear" w:color="000000" w:fill="CCFFCC"/>
            <w:hideMark/>
          </w:tcPr>
          <w:p w14:paraId="67615C2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374.039,00</w:t>
            </w:r>
          </w:p>
        </w:tc>
        <w:tc>
          <w:tcPr>
            <w:tcW w:w="1700" w:type="dxa"/>
            <w:tcBorders>
              <w:top w:val="nil"/>
              <w:left w:val="nil"/>
              <w:bottom w:val="single" w:sz="4" w:space="0" w:color="auto"/>
              <w:right w:val="single" w:sz="4" w:space="0" w:color="auto"/>
            </w:tcBorders>
            <w:shd w:val="clear" w:color="auto" w:fill="auto"/>
            <w:hideMark/>
          </w:tcPr>
          <w:p w14:paraId="1D18D40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2C7D52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B8545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389298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0A433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4C1201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302.454,73</w:t>
            </w:r>
          </w:p>
        </w:tc>
        <w:tc>
          <w:tcPr>
            <w:tcW w:w="1700" w:type="dxa"/>
            <w:tcBorders>
              <w:top w:val="nil"/>
              <w:left w:val="nil"/>
              <w:bottom w:val="single" w:sz="4" w:space="0" w:color="auto"/>
              <w:right w:val="single" w:sz="4" w:space="0" w:color="auto"/>
            </w:tcBorders>
            <w:shd w:val="clear" w:color="000000" w:fill="FFFFFF"/>
            <w:hideMark/>
          </w:tcPr>
          <w:p w14:paraId="7FF827E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372.188,00</w:t>
            </w:r>
          </w:p>
        </w:tc>
        <w:tc>
          <w:tcPr>
            <w:tcW w:w="1700" w:type="dxa"/>
            <w:tcBorders>
              <w:top w:val="nil"/>
              <w:left w:val="nil"/>
              <w:bottom w:val="single" w:sz="4" w:space="0" w:color="auto"/>
              <w:right w:val="single" w:sz="4" w:space="0" w:color="auto"/>
            </w:tcBorders>
            <w:shd w:val="clear" w:color="000000" w:fill="FFFFFF"/>
            <w:hideMark/>
          </w:tcPr>
          <w:p w14:paraId="6E1EDEA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374.039,00</w:t>
            </w:r>
          </w:p>
        </w:tc>
        <w:tc>
          <w:tcPr>
            <w:tcW w:w="1700" w:type="dxa"/>
            <w:tcBorders>
              <w:top w:val="nil"/>
              <w:left w:val="nil"/>
              <w:bottom w:val="single" w:sz="4" w:space="0" w:color="auto"/>
              <w:right w:val="single" w:sz="4" w:space="0" w:color="auto"/>
            </w:tcBorders>
            <w:shd w:val="clear" w:color="auto" w:fill="auto"/>
            <w:hideMark/>
          </w:tcPr>
          <w:p w14:paraId="315130B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476D01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48CA6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E89A2B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34236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83E962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302.454,73</w:t>
            </w:r>
          </w:p>
        </w:tc>
        <w:tc>
          <w:tcPr>
            <w:tcW w:w="1700" w:type="dxa"/>
            <w:tcBorders>
              <w:top w:val="nil"/>
              <w:left w:val="nil"/>
              <w:bottom w:val="single" w:sz="4" w:space="0" w:color="auto"/>
              <w:right w:val="single" w:sz="4" w:space="0" w:color="auto"/>
            </w:tcBorders>
            <w:shd w:val="clear" w:color="000000" w:fill="FFFFFF"/>
            <w:hideMark/>
          </w:tcPr>
          <w:p w14:paraId="04136CC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372.188,00</w:t>
            </w:r>
          </w:p>
        </w:tc>
        <w:tc>
          <w:tcPr>
            <w:tcW w:w="1700" w:type="dxa"/>
            <w:tcBorders>
              <w:top w:val="nil"/>
              <w:left w:val="nil"/>
              <w:bottom w:val="single" w:sz="4" w:space="0" w:color="auto"/>
              <w:right w:val="single" w:sz="4" w:space="0" w:color="auto"/>
            </w:tcBorders>
            <w:shd w:val="clear" w:color="000000" w:fill="FFFFFF"/>
            <w:hideMark/>
          </w:tcPr>
          <w:p w14:paraId="7840C58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374.039,00</w:t>
            </w:r>
          </w:p>
        </w:tc>
        <w:tc>
          <w:tcPr>
            <w:tcW w:w="1700" w:type="dxa"/>
            <w:tcBorders>
              <w:top w:val="nil"/>
              <w:left w:val="nil"/>
              <w:bottom w:val="single" w:sz="4" w:space="0" w:color="auto"/>
              <w:right w:val="single" w:sz="4" w:space="0" w:color="auto"/>
            </w:tcBorders>
            <w:shd w:val="clear" w:color="auto" w:fill="auto"/>
            <w:hideMark/>
          </w:tcPr>
          <w:p w14:paraId="67E62DC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F2025F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D19969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39B2D3F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1002</w:t>
            </w:r>
          </w:p>
        </w:tc>
        <w:tc>
          <w:tcPr>
            <w:tcW w:w="5880" w:type="dxa"/>
            <w:tcBorders>
              <w:top w:val="nil"/>
              <w:left w:val="nil"/>
              <w:bottom w:val="single" w:sz="4" w:space="0" w:color="auto"/>
              <w:right w:val="single" w:sz="4" w:space="0" w:color="auto"/>
            </w:tcBorders>
            <w:shd w:val="clear" w:color="000000" w:fill="969696"/>
            <w:hideMark/>
          </w:tcPr>
          <w:p w14:paraId="1C7B15B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UPRAVLJANJE IMOVINOM</w:t>
            </w:r>
          </w:p>
        </w:tc>
        <w:tc>
          <w:tcPr>
            <w:tcW w:w="1700" w:type="dxa"/>
            <w:tcBorders>
              <w:top w:val="nil"/>
              <w:left w:val="nil"/>
              <w:bottom w:val="single" w:sz="4" w:space="0" w:color="auto"/>
              <w:right w:val="single" w:sz="4" w:space="0" w:color="auto"/>
            </w:tcBorders>
            <w:shd w:val="clear" w:color="000000" w:fill="969696"/>
            <w:hideMark/>
          </w:tcPr>
          <w:p w14:paraId="38FC8C3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355.556,45</w:t>
            </w:r>
          </w:p>
        </w:tc>
        <w:tc>
          <w:tcPr>
            <w:tcW w:w="1700" w:type="dxa"/>
            <w:tcBorders>
              <w:top w:val="nil"/>
              <w:left w:val="nil"/>
              <w:bottom w:val="single" w:sz="4" w:space="0" w:color="auto"/>
              <w:right w:val="single" w:sz="4" w:space="0" w:color="auto"/>
            </w:tcBorders>
            <w:shd w:val="clear" w:color="000000" w:fill="969696"/>
            <w:hideMark/>
          </w:tcPr>
          <w:p w14:paraId="4B9BA3B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246.736,00</w:t>
            </w:r>
          </w:p>
        </w:tc>
        <w:tc>
          <w:tcPr>
            <w:tcW w:w="1700" w:type="dxa"/>
            <w:tcBorders>
              <w:top w:val="nil"/>
              <w:left w:val="nil"/>
              <w:bottom w:val="single" w:sz="4" w:space="0" w:color="auto"/>
              <w:right w:val="single" w:sz="4" w:space="0" w:color="auto"/>
            </w:tcBorders>
            <w:shd w:val="clear" w:color="000000" w:fill="969696"/>
            <w:hideMark/>
          </w:tcPr>
          <w:p w14:paraId="2CE4BB3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214.319,00</w:t>
            </w:r>
          </w:p>
        </w:tc>
        <w:tc>
          <w:tcPr>
            <w:tcW w:w="1700" w:type="dxa"/>
            <w:tcBorders>
              <w:top w:val="nil"/>
              <w:left w:val="nil"/>
              <w:bottom w:val="single" w:sz="4" w:space="0" w:color="auto"/>
              <w:right w:val="single" w:sz="4" w:space="0" w:color="auto"/>
            </w:tcBorders>
            <w:shd w:val="clear" w:color="auto" w:fill="auto"/>
            <w:hideMark/>
          </w:tcPr>
          <w:p w14:paraId="5DEED9A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418B930"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F5C85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B81837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A100763</w:t>
            </w:r>
          </w:p>
        </w:tc>
        <w:tc>
          <w:tcPr>
            <w:tcW w:w="5880" w:type="dxa"/>
            <w:tcBorders>
              <w:top w:val="nil"/>
              <w:left w:val="nil"/>
              <w:bottom w:val="single" w:sz="4" w:space="0" w:color="auto"/>
              <w:right w:val="single" w:sz="4" w:space="0" w:color="auto"/>
            </w:tcBorders>
            <w:shd w:val="clear" w:color="000000" w:fill="C0C0C0"/>
            <w:hideMark/>
          </w:tcPr>
          <w:p w14:paraId="529C12B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ODRŽAVANJE OBJEKATA ZA REDOVITO KORIŠTENJE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4886C4B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150.818,60</w:t>
            </w:r>
          </w:p>
        </w:tc>
        <w:tc>
          <w:tcPr>
            <w:tcW w:w="1700" w:type="dxa"/>
            <w:tcBorders>
              <w:top w:val="nil"/>
              <w:left w:val="nil"/>
              <w:bottom w:val="single" w:sz="4" w:space="0" w:color="auto"/>
              <w:right w:val="single" w:sz="4" w:space="0" w:color="auto"/>
            </w:tcBorders>
            <w:shd w:val="clear" w:color="000000" w:fill="C0C0C0"/>
            <w:hideMark/>
          </w:tcPr>
          <w:p w14:paraId="75351F8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150.583,00</w:t>
            </w:r>
          </w:p>
        </w:tc>
        <w:tc>
          <w:tcPr>
            <w:tcW w:w="1700" w:type="dxa"/>
            <w:tcBorders>
              <w:top w:val="nil"/>
              <w:left w:val="nil"/>
              <w:bottom w:val="single" w:sz="4" w:space="0" w:color="auto"/>
              <w:right w:val="single" w:sz="4" w:space="0" w:color="auto"/>
            </w:tcBorders>
            <w:shd w:val="clear" w:color="000000" w:fill="C0C0C0"/>
            <w:hideMark/>
          </w:tcPr>
          <w:p w14:paraId="12068A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151.332,00</w:t>
            </w:r>
          </w:p>
        </w:tc>
        <w:tc>
          <w:tcPr>
            <w:tcW w:w="1700" w:type="dxa"/>
            <w:tcBorders>
              <w:top w:val="nil"/>
              <w:left w:val="nil"/>
              <w:bottom w:val="single" w:sz="4" w:space="0" w:color="auto"/>
              <w:right w:val="single" w:sz="4" w:space="0" w:color="auto"/>
            </w:tcBorders>
            <w:shd w:val="clear" w:color="auto" w:fill="auto"/>
            <w:hideMark/>
          </w:tcPr>
          <w:p w14:paraId="1FF0CDE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BDF16B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855A3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DE248C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4D0F6DB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3F1A4E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68.847,29</w:t>
            </w:r>
          </w:p>
        </w:tc>
        <w:tc>
          <w:tcPr>
            <w:tcW w:w="1700" w:type="dxa"/>
            <w:tcBorders>
              <w:top w:val="nil"/>
              <w:left w:val="nil"/>
              <w:bottom w:val="single" w:sz="4" w:space="0" w:color="auto"/>
              <w:right w:val="single" w:sz="4" w:space="0" w:color="auto"/>
            </w:tcBorders>
            <w:shd w:val="clear" w:color="000000" w:fill="CCFFCC"/>
            <w:hideMark/>
          </w:tcPr>
          <w:p w14:paraId="4850296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69.192,00</w:t>
            </w:r>
          </w:p>
        </w:tc>
        <w:tc>
          <w:tcPr>
            <w:tcW w:w="1700" w:type="dxa"/>
            <w:tcBorders>
              <w:top w:val="nil"/>
              <w:left w:val="nil"/>
              <w:bottom w:val="single" w:sz="4" w:space="0" w:color="auto"/>
              <w:right w:val="single" w:sz="4" w:space="0" w:color="auto"/>
            </w:tcBorders>
            <w:shd w:val="clear" w:color="000000" w:fill="CCFFCC"/>
            <w:hideMark/>
          </w:tcPr>
          <w:p w14:paraId="46522FE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69.536,00</w:t>
            </w:r>
          </w:p>
        </w:tc>
        <w:tc>
          <w:tcPr>
            <w:tcW w:w="1700" w:type="dxa"/>
            <w:tcBorders>
              <w:top w:val="nil"/>
              <w:left w:val="nil"/>
              <w:bottom w:val="single" w:sz="4" w:space="0" w:color="auto"/>
              <w:right w:val="single" w:sz="4" w:space="0" w:color="auto"/>
            </w:tcBorders>
            <w:shd w:val="clear" w:color="auto" w:fill="auto"/>
            <w:hideMark/>
          </w:tcPr>
          <w:p w14:paraId="5A05CEE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2D0960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761C3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624CE8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150B5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B617FD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68.847,29</w:t>
            </w:r>
          </w:p>
        </w:tc>
        <w:tc>
          <w:tcPr>
            <w:tcW w:w="1700" w:type="dxa"/>
            <w:tcBorders>
              <w:top w:val="nil"/>
              <w:left w:val="nil"/>
              <w:bottom w:val="single" w:sz="4" w:space="0" w:color="auto"/>
              <w:right w:val="single" w:sz="4" w:space="0" w:color="auto"/>
            </w:tcBorders>
            <w:shd w:val="clear" w:color="000000" w:fill="FFFFFF"/>
            <w:hideMark/>
          </w:tcPr>
          <w:p w14:paraId="3673516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69.192,00</w:t>
            </w:r>
          </w:p>
        </w:tc>
        <w:tc>
          <w:tcPr>
            <w:tcW w:w="1700" w:type="dxa"/>
            <w:tcBorders>
              <w:top w:val="nil"/>
              <w:left w:val="nil"/>
              <w:bottom w:val="single" w:sz="4" w:space="0" w:color="auto"/>
              <w:right w:val="single" w:sz="4" w:space="0" w:color="auto"/>
            </w:tcBorders>
            <w:shd w:val="clear" w:color="000000" w:fill="FFFFFF"/>
            <w:hideMark/>
          </w:tcPr>
          <w:p w14:paraId="01058EA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69.536,00</w:t>
            </w:r>
          </w:p>
        </w:tc>
        <w:tc>
          <w:tcPr>
            <w:tcW w:w="1700" w:type="dxa"/>
            <w:tcBorders>
              <w:top w:val="nil"/>
              <w:left w:val="nil"/>
              <w:bottom w:val="single" w:sz="4" w:space="0" w:color="auto"/>
              <w:right w:val="single" w:sz="4" w:space="0" w:color="auto"/>
            </w:tcBorders>
            <w:shd w:val="clear" w:color="auto" w:fill="auto"/>
            <w:hideMark/>
          </w:tcPr>
          <w:p w14:paraId="4D3EF1D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54EAE3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18767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084961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7F7E7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B23BAA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68.847,29</w:t>
            </w:r>
          </w:p>
        </w:tc>
        <w:tc>
          <w:tcPr>
            <w:tcW w:w="1700" w:type="dxa"/>
            <w:tcBorders>
              <w:top w:val="nil"/>
              <w:left w:val="nil"/>
              <w:bottom w:val="single" w:sz="4" w:space="0" w:color="auto"/>
              <w:right w:val="single" w:sz="4" w:space="0" w:color="auto"/>
            </w:tcBorders>
            <w:shd w:val="clear" w:color="000000" w:fill="FFFFFF"/>
            <w:hideMark/>
          </w:tcPr>
          <w:p w14:paraId="34BD6D1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69.192,00</w:t>
            </w:r>
          </w:p>
        </w:tc>
        <w:tc>
          <w:tcPr>
            <w:tcW w:w="1700" w:type="dxa"/>
            <w:tcBorders>
              <w:top w:val="nil"/>
              <w:left w:val="nil"/>
              <w:bottom w:val="single" w:sz="4" w:space="0" w:color="auto"/>
              <w:right w:val="single" w:sz="4" w:space="0" w:color="auto"/>
            </w:tcBorders>
            <w:shd w:val="clear" w:color="000000" w:fill="FFFFFF"/>
            <w:hideMark/>
          </w:tcPr>
          <w:p w14:paraId="620E066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69.536,00</w:t>
            </w:r>
          </w:p>
        </w:tc>
        <w:tc>
          <w:tcPr>
            <w:tcW w:w="1700" w:type="dxa"/>
            <w:tcBorders>
              <w:top w:val="nil"/>
              <w:left w:val="nil"/>
              <w:bottom w:val="single" w:sz="4" w:space="0" w:color="auto"/>
              <w:right w:val="single" w:sz="4" w:space="0" w:color="auto"/>
            </w:tcBorders>
            <w:shd w:val="clear" w:color="auto" w:fill="auto"/>
            <w:hideMark/>
          </w:tcPr>
          <w:p w14:paraId="4F19A15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CAD1B2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7D5AC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20F667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43DBDB7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47E7EE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73.953,14</w:t>
            </w:r>
          </w:p>
        </w:tc>
        <w:tc>
          <w:tcPr>
            <w:tcW w:w="1700" w:type="dxa"/>
            <w:tcBorders>
              <w:top w:val="nil"/>
              <w:left w:val="nil"/>
              <w:bottom w:val="single" w:sz="4" w:space="0" w:color="auto"/>
              <w:right w:val="single" w:sz="4" w:space="0" w:color="auto"/>
            </w:tcBorders>
            <w:shd w:val="clear" w:color="000000" w:fill="CCFFCC"/>
            <w:hideMark/>
          </w:tcPr>
          <w:p w14:paraId="63D834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74.322,00</w:t>
            </w:r>
          </w:p>
        </w:tc>
        <w:tc>
          <w:tcPr>
            <w:tcW w:w="1700" w:type="dxa"/>
            <w:tcBorders>
              <w:top w:val="nil"/>
              <w:left w:val="nil"/>
              <w:bottom w:val="single" w:sz="4" w:space="0" w:color="auto"/>
              <w:right w:val="single" w:sz="4" w:space="0" w:color="auto"/>
            </w:tcBorders>
            <w:shd w:val="clear" w:color="000000" w:fill="CCFFCC"/>
            <w:hideMark/>
          </w:tcPr>
          <w:p w14:paraId="785463E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74.692,00</w:t>
            </w:r>
          </w:p>
        </w:tc>
        <w:tc>
          <w:tcPr>
            <w:tcW w:w="1700" w:type="dxa"/>
            <w:tcBorders>
              <w:top w:val="nil"/>
              <w:left w:val="nil"/>
              <w:bottom w:val="single" w:sz="4" w:space="0" w:color="auto"/>
              <w:right w:val="single" w:sz="4" w:space="0" w:color="auto"/>
            </w:tcBorders>
            <w:shd w:val="clear" w:color="auto" w:fill="auto"/>
            <w:hideMark/>
          </w:tcPr>
          <w:p w14:paraId="588A4CB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10E36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F7CD3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88857D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19FFC3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19CEED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73.953,14</w:t>
            </w:r>
          </w:p>
        </w:tc>
        <w:tc>
          <w:tcPr>
            <w:tcW w:w="1700" w:type="dxa"/>
            <w:tcBorders>
              <w:top w:val="nil"/>
              <w:left w:val="nil"/>
              <w:bottom w:val="single" w:sz="4" w:space="0" w:color="auto"/>
              <w:right w:val="single" w:sz="4" w:space="0" w:color="auto"/>
            </w:tcBorders>
            <w:shd w:val="clear" w:color="000000" w:fill="FFFFFF"/>
            <w:hideMark/>
          </w:tcPr>
          <w:p w14:paraId="7C84059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74.322,00</w:t>
            </w:r>
          </w:p>
        </w:tc>
        <w:tc>
          <w:tcPr>
            <w:tcW w:w="1700" w:type="dxa"/>
            <w:tcBorders>
              <w:top w:val="nil"/>
              <w:left w:val="nil"/>
              <w:bottom w:val="single" w:sz="4" w:space="0" w:color="auto"/>
              <w:right w:val="single" w:sz="4" w:space="0" w:color="auto"/>
            </w:tcBorders>
            <w:shd w:val="clear" w:color="000000" w:fill="FFFFFF"/>
            <w:hideMark/>
          </w:tcPr>
          <w:p w14:paraId="6FD7A7B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74.692,00</w:t>
            </w:r>
          </w:p>
        </w:tc>
        <w:tc>
          <w:tcPr>
            <w:tcW w:w="1700" w:type="dxa"/>
            <w:tcBorders>
              <w:top w:val="nil"/>
              <w:left w:val="nil"/>
              <w:bottom w:val="single" w:sz="4" w:space="0" w:color="auto"/>
              <w:right w:val="single" w:sz="4" w:space="0" w:color="auto"/>
            </w:tcBorders>
            <w:shd w:val="clear" w:color="auto" w:fill="auto"/>
            <w:hideMark/>
          </w:tcPr>
          <w:p w14:paraId="3F49AA2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2CEADF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F07C0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6D1CB7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77684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4E9242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73.953,14</w:t>
            </w:r>
          </w:p>
        </w:tc>
        <w:tc>
          <w:tcPr>
            <w:tcW w:w="1700" w:type="dxa"/>
            <w:tcBorders>
              <w:top w:val="nil"/>
              <w:left w:val="nil"/>
              <w:bottom w:val="single" w:sz="4" w:space="0" w:color="auto"/>
              <w:right w:val="single" w:sz="4" w:space="0" w:color="auto"/>
            </w:tcBorders>
            <w:shd w:val="clear" w:color="000000" w:fill="FFFFFF"/>
            <w:hideMark/>
          </w:tcPr>
          <w:p w14:paraId="2F1D698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74.322,00</w:t>
            </w:r>
          </w:p>
        </w:tc>
        <w:tc>
          <w:tcPr>
            <w:tcW w:w="1700" w:type="dxa"/>
            <w:tcBorders>
              <w:top w:val="nil"/>
              <w:left w:val="nil"/>
              <w:bottom w:val="single" w:sz="4" w:space="0" w:color="auto"/>
              <w:right w:val="single" w:sz="4" w:space="0" w:color="auto"/>
            </w:tcBorders>
            <w:shd w:val="clear" w:color="000000" w:fill="FFFFFF"/>
            <w:hideMark/>
          </w:tcPr>
          <w:p w14:paraId="1665324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74.692,00</w:t>
            </w:r>
          </w:p>
        </w:tc>
        <w:tc>
          <w:tcPr>
            <w:tcW w:w="1700" w:type="dxa"/>
            <w:tcBorders>
              <w:top w:val="nil"/>
              <w:left w:val="nil"/>
              <w:bottom w:val="single" w:sz="4" w:space="0" w:color="auto"/>
              <w:right w:val="single" w:sz="4" w:space="0" w:color="auto"/>
            </w:tcBorders>
            <w:shd w:val="clear" w:color="auto" w:fill="auto"/>
            <w:hideMark/>
          </w:tcPr>
          <w:p w14:paraId="4346EBB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15DBB3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F4C3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203DA1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78D2125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E17AFF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8.018,17</w:t>
            </w:r>
          </w:p>
        </w:tc>
        <w:tc>
          <w:tcPr>
            <w:tcW w:w="1700" w:type="dxa"/>
            <w:tcBorders>
              <w:top w:val="nil"/>
              <w:left w:val="nil"/>
              <w:bottom w:val="single" w:sz="4" w:space="0" w:color="auto"/>
              <w:right w:val="single" w:sz="4" w:space="0" w:color="auto"/>
            </w:tcBorders>
            <w:shd w:val="clear" w:color="000000" w:fill="CCFFCC"/>
            <w:hideMark/>
          </w:tcPr>
          <w:p w14:paraId="5DC5538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7.069,00</w:t>
            </w:r>
          </w:p>
        </w:tc>
        <w:tc>
          <w:tcPr>
            <w:tcW w:w="1700" w:type="dxa"/>
            <w:tcBorders>
              <w:top w:val="nil"/>
              <w:left w:val="nil"/>
              <w:bottom w:val="single" w:sz="4" w:space="0" w:color="auto"/>
              <w:right w:val="single" w:sz="4" w:space="0" w:color="auto"/>
            </w:tcBorders>
            <w:shd w:val="clear" w:color="000000" w:fill="CCFFCC"/>
            <w:hideMark/>
          </w:tcPr>
          <w:p w14:paraId="7622CEA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7.104,00</w:t>
            </w:r>
          </w:p>
        </w:tc>
        <w:tc>
          <w:tcPr>
            <w:tcW w:w="1700" w:type="dxa"/>
            <w:tcBorders>
              <w:top w:val="nil"/>
              <w:left w:val="nil"/>
              <w:bottom w:val="single" w:sz="4" w:space="0" w:color="auto"/>
              <w:right w:val="single" w:sz="4" w:space="0" w:color="auto"/>
            </w:tcBorders>
            <w:shd w:val="clear" w:color="auto" w:fill="auto"/>
            <w:hideMark/>
          </w:tcPr>
          <w:p w14:paraId="305F416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14CB19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E3941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CB59DF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79AB2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CA7C74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8.018,17</w:t>
            </w:r>
          </w:p>
        </w:tc>
        <w:tc>
          <w:tcPr>
            <w:tcW w:w="1700" w:type="dxa"/>
            <w:tcBorders>
              <w:top w:val="nil"/>
              <w:left w:val="nil"/>
              <w:bottom w:val="single" w:sz="4" w:space="0" w:color="auto"/>
              <w:right w:val="single" w:sz="4" w:space="0" w:color="auto"/>
            </w:tcBorders>
            <w:shd w:val="clear" w:color="000000" w:fill="FFFFFF"/>
            <w:hideMark/>
          </w:tcPr>
          <w:p w14:paraId="6B945C4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7.069,00</w:t>
            </w:r>
          </w:p>
        </w:tc>
        <w:tc>
          <w:tcPr>
            <w:tcW w:w="1700" w:type="dxa"/>
            <w:tcBorders>
              <w:top w:val="nil"/>
              <w:left w:val="nil"/>
              <w:bottom w:val="single" w:sz="4" w:space="0" w:color="auto"/>
              <w:right w:val="single" w:sz="4" w:space="0" w:color="auto"/>
            </w:tcBorders>
            <w:shd w:val="clear" w:color="000000" w:fill="FFFFFF"/>
            <w:hideMark/>
          </w:tcPr>
          <w:p w14:paraId="35A53B8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7.104,00</w:t>
            </w:r>
          </w:p>
        </w:tc>
        <w:tc>
          <w:tcPr>
            <w:tcW w:w="1700" w:type="dxa"/>
            <w:tcBorders>
              <w:top w:val="nil"/>
              <w:left w:val="nil"/>
              <w:bottom w:val="single" w:sz="4" w:space="0" w:color="auto"/>
              <w:right w:val="single" w:sz="4" w:space="0" w:color="auto"/>
            </w:tcBorders>
            <w:shd w:val="clear" w:color="auto" w:fill="auto"/>
            <w:hideMark/>
          </w:tcPr>
          <w:p w14:paraId="1EE9902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8FB279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44C96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7EEC04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D52EC4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13E8DF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8.018,17</w:t>
            </w:r>
          </w:p>
        </w:tc>
        <w:tc>
          <w:tcPr>
            <w:tcW w:w="1700" w:type="dxa"/>
            <w:tcBorders>
              <w:top w:val="nil"/>
              <w:left w:val="nil"/>
              <w:bottom w:val="single" w:sz="4" w:space="0" w:color="auto"/>
              <w:right w:val="single" w:sz="4" w:space="0" w:color="auto"/>
            </w:tcBorders>
            <w:shd w:val="clear" w:color="000000" w:fill="FFFFFF"/>
            <w:hideMark/>
          </w:tcPr>
          <w:p w14:paraId="37D955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7.069,00</w:t>
            </w:r>
          </w:p>
        </w:tc>
        <w:tc>
          <w:tcPr>
            <w:tcW w:w="1700" w:type="dxa"/>
            <w:tcBorders>
              <w:top w:val="nil"/>
              <w:left w:val="nil"/>
              <w:bottom w:val="single" w:sz="4" w:space="0" w:color="auto"/>
              <w:right w:val="single" w:sz="4" w:space="0" w:color="auto"/>
            </w:tcBorders>
            <w:shd w:val="clear" w:color="000000" w:fill="FFFFFF"/>
            <w:hideMark/>
          </w:tcPr>
          <w:p w14:paraId="27BDC3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7.104,00</w:t>
            </w:r>
          </w:p>
        </w:tc>
        <w:tc>
          <w:tcPr>
            <w:tcW w:w="1700" w:type="dxa"/>
            <w:tcBorders>
              <w:top w:val="nil"/>
              <w:left w:val="nil"/>
              <w:bottom w:val="single" w:sz="4" w:space="0" w:color="auto"/>
              <w:right w:val="single" w:sz="4" w:space="0" w:color="auto"/>
            </w:tcBorders>
            <w:shd w:val="clear" w:color="auto" w:fill="auto"/>
            <w:hideMark/>
          </w:tcPr>
          <w:p w14:paraId="36042B3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51DE44E"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2A855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849A73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A100764</w:t>
            </w:r>
          </w:p>
        </w:tc>
        <w:tc>
          <w:tcPr>
            <w:tcW w:w="5880" w:type="dxa"/>
            <w:tcBorders>
              <w:top w:val="nil"/>
              <w:left w:val="nil"/>
              <w:bottom w:val="single" w:sz="4" w:space="0" w:color="auto"/>
              <w:right w:val="single" w:sz="4" w:space="0" w:color="auto"/>
            </w:tcBorders>
            <w:shd w:val="clear" w:color="000000" w:fill="C0C0C0"/>
            <w:hideMark/>
          </w:tcPr>
          <w:p w14:paraId="5CA05ED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ODRŽAVANJE POSTROJENJA I OPREME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0F64307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C0C0C0"/>
            <w:hideMark/>
          </w:tcPr>
          <w:p w14:paraId="11A4C39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6.803,00</w:t>
            </w:r>
          </w:p>
        </w:tc>
        <w:tc>
          <w:tcPr>
            <w:tcW w:w="1700" w:type="dxa"/>
            <w:tcBorders>
              <w:top w:val="nil"/>
              <w:left w:val="nil"/>
              <w:bottom w:val="single" w:sz="4" w:space="0" w:color="auto"/>
              <w:right w:val="single" w:sz="4" w:space="0" w:color="auto"/>
            </w:tcBorders>
            <w:shd w:val="clear" w:color="000000" w:fill="C0C0C0"/>
            <w:hideMark/>
          </w:tcPr>
          <w:p w14:paraId="78F12B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6.836,00</w:t>
            </w:r>
          </w:p>
        </w:tc>
        <w:tc>
          <w:tcPr>
            <w:tcW w:w="1700" w:type="dxa"/>
            <w:tcBorders>
              <w:top w:val="nil"/>
              <w:left w:val="nil"/>
              <w:bottom w:val="single" w:sz="4" w:space="0" w:color="auto"/>
              <w:right w:val="single" w:sz="4" w:space="0" w:color="auto"/>
            </w:tcBorders>
            <w:shd w:val="clear" w:color="auto" w:fill="auto"/>
            <w:hideMark/>
          </w:tcPr>
          <w:p w14:paraId="571393E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413F99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6CC409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4D6491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0BBF546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6157A6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CCFFCC"/>
            <w:hideMark/>
          </w:tcPr>
          <w:p w14:paraId="4104FDA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6.803,00</w:t>
            </w:r>
          </w:p>
        </w:tc>
        <w:tc>
          <w:tcPr>
            <w:tcW w:w="1700" w:type="dxa"/>
            <w:tcBorders>
              <w:top w:val="nil"/>
              <w:left w:val="nil"/>
              <w:bottom w:val="single" w:sz="4" w:space="0" w:color="auto"/>
              <w:right w:val="single" w:sz="4" w:space="0" w:color="auto"/>
            </w:tcBorders>
            <w:shd w:val="clear" w:color="000000" w:fill="CCFFCC"/>
            <w:hideMark/>
          </w:tcPr>
          <w:p w14:paraId="7784F49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6.836,00</w:t>
            </w:r>
          </w:p>
        </w:tc>
        <w:tc>
          <w:tcPr>
            <w:tcW w:w="1700" w:type="dxa"/>
            <w:tcBorders>
              <w:top w:val="nil"/>
              <w:left w:val="nil"/>
              <w:bottom w:val="single" w:sz="4" w:space="0" w:color="auto"/>
              <w:right w:val="single" w:sz="4" w:space="0" w:color="auto"/>
            </w:tcBorders>
            <w:shd w:val="clear" w:color="auto" w:fill="auto"/>
            <w:hideMark/>
          </w:tcPr>
          <w:p w14:paraId="42A94DA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CC1737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5C245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2EA5CC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F6AD0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958410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6.768,86</w:t>
            </w:r>
          </w:p>
        </w:tc>
        <w:tc>
          <w:tcPr>
            <w:tcW w:w="1700" w:type="dxa"/>
            <w:tcBorders>
              <w:top w:val="nil"/>
              <w:left w:val="nil"/>
              <w:bottom w:val="single" w:sz="4" w:space="0" w:color="auto"/>
              <w:right w:val="single" w:sz="4" w:space="0" w:color="auto"/>
            </w:tcBorders>
            <w:shd w:val="clear" w:color="000000" w:fill="FFFFFF"/>
            <w:hideMark/>
          </w:tcPr>
          <w:p w14:paraId="79C47E5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6.803,00</w:t>
            </w:r>
          </w:p>
        </w:tc>
        <w:tc>
          <w:tcPr>
            <w:tcW w:w="1700" w:type="dxa"/>
            <w:tcBorders>
              <w:top w:val="nil"/>
              <w:left w:val="nil"/>
              <w:bottom w:val="single" w:sz="4" w:space="0" w:color="auto"/>
              <w:right w:val="single" w:sz="4" w:space="0" w:color="auto"/>
            </w:tcBorders>
            <w:shd w:val="clear" w:color="000000" w:fill="FFFFFF"/>
            <w:hideMark/>
          </w:tcPr>
          <w:p w14:paraId="022EC72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6.836,00</w:t>
            </w:r>
          </w:p>
        </w:tc>
        <w:tc>
          <w:tcPr>
            <w:tcW w:w="1700" w:type="dxa"/>
            <w:tcBorders>
              <w:top w:val="nil"/>
              <w:left w:val="nil"/>
              <w:bottom w:val="single" w:sz="4" w:space="0" w:color="auto"/>
              <w:right w:val="single" w:sz="4" w:space="0" w:color="auto"/>
            </w:tcBorders>
            <w:shd w:val="clear" w:color="auto" w:fill="auto"/>
            <w:hideMark/>
          </w:tcPr>
          <w:p w14:paraId="579B52B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4255C3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76F75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2FC9CE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01C15E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080D31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FFFFFF"/>
            <w:hideMark/>
          </w:tcPr>
          <w:p w14:paraId="292E6B6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6.803,00</w:t>
            </w:r>
          </w:p>
        </w:tc>
        <w:tc>
          <w:tcPr>
            <w:tcW w:w="1700" w:type="dxa"/>
            <w:tcBorders>
              <w:top w:val="nil"/>
              <w:left w:val="nil"/>
              <w:bottom w:val="single" w:sz="4" w:space="0" w:color="auto"/>
              <w:right w:val="single" w:sz="4" w:space="0" w:color="auto"/>
            </w:tcBorders>
            <w:shd w:val="clear" w:color="000000" w:fill="FFFFFF"/>
            <w:hideMark/>
          </w:tcPr>
          <w:p w14:paraId="74DC012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6.836,00</w:t>
            </w:r>
          </w:p>
        </w:tc>
        <w:tc>
          <w:tcPr>
            <w:tcW w:w="1700" w:type="dxa"/>
            <w:tcBorders>
              <w:top w:val="nil"/>
              <w:left w:val="nil"/>
              <w:bottom w:val="single" w:sz="4" w:space="0" w:color="auto"/>
              <w:right w:val="single" w:sz="4" w:space="0" w:color="auto"/>
            </w:tcBorders>
            <w:shd w:val="clear" w:color="auto" w:fill="auto"/>
            <w:hideMark/>
          </w:tcPr>
          <w:p w14:paraId="3725E74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A379139"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8506FC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0DCA9B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K100757</w:t>
            </w:r>
          </w:p>
        </w:tc>
        <w:tc>
          <w:tcPr>
            <w:tcW w:w="5880" w:type="dxa"/>
            <w:tcBorders>
              <w:top w:val="nil"/>
              <w:left w:val="nil"/>
              <w:bottom w:val="single" w:sz="4" w:space="0" w:color="auto"/>
              <w:right w:val="single" w:sz="4" w:space="0" w:color="auto"/>
            </w:tcBorders>
            <w:shd w:val="clear" w:color="000000" w:fill="C0C0C0"/>
            <w:hideMark/>
          </w:tcPr>
          <w:p w14:paraId="5C67A07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OPREMANJE OPĆINSKE ZGRADE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0E836D5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88.038,69</w:t>
            </w:r>
          </w:p>
        </w:tc>
        <w:tc>
          <w:tcPr>
            <w:tcW w:w="1700" w:type="dxa"/>
            <w:tcBorders>
              <w:top w:val="nil"/>
              <w:left w:val="nil"/>
              <w:bottom w:val="single" w:sz="4" w:space="0" w:color="auto"/>
              <w:right w:val="single" w:sz="4" w:space="0" w:color="auto"/>
            </w:tcBorders>
            <w:shd w:val="clear" w:color="000000" w:fill="C0C0C0"/>
            <w:hideMark/>
          </w:tcPr>
          <w:p w14:paraId="63075FD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20.168,00</w:t>
            </w:r>
          </w:p>
        </w:tc>
        <w:tc>
          <w:tcPr>
            <w:tcW w:w="1700" w:type="dxa"/>
            <w:tcBorders>
              <w:top w:val="nil"/>
              <w:left w:val="nil"/>
              <w:bottom w:val="single" w:sz="4" w:space="0" w:color="auto"/>
              <w:right w:val="single" w:sz="4" w:space="0" w:color="auto"/>
            </w:tcBorders>
            <w:shd w:val="clear" w:color="000000" w:fill="C0C0C0"/>
            <w:hideMark/>
          </w:tcPr>
          <w:p w14:paraId="2CF50A9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20.268,00</w:t>
            </w:r>
          </w:p>
        </w:tc>
        <w:tc>
          <w:tcPr>
            <w:tcW w:w="1700" w:type="dxa"/>
            <w:tcBorders>
              <w:top w:val="nil"/>
              <w:left w:val="nil"/>
              <w:bottom w:val="single" w:sz="4" w:space="0" w:color="auto"/>
              <w:right w:val="single" w:sz="4" w:space="0" w:color="auto"/>
            </w:tcBorders>
            <w:shd w:val="clear" w:color="auto" w:fill="auto"/>
            <w:hideMark/>
          </w:tcPr>
          <w:p w14:paraId="4FA3CE8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CEDF3B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0CB12A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998179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4ACDE42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7B6A66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88.038,69</w:t>
            </w:r>
          </w:p>
        </w:tc>
        <w:tc>
          <w:tcPr>
            <w:tcW w:w="1700" w:type="dxa"/>
            <w:tcBorders>
              <w:top w:val="nil"/>
              <w:left w:val="nil"/>
              <w:bottom w:val="single" w:sz="4" w:space="0" w:color="auto"/>
              <w:right w:val="single" w:sz="4" w:space="0" w:color="auto"/>
            </w:tcBorders>
            <w:shd w:val="clear" w:color="000000" w:fill="CCFFCC"/>
            <w:hideMark/>
          </w:tcPr>
          <w:p w14:paraId="1519948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20.168,00</w:t>
            </w:r>
          </w:p>
        </w:tc>
        <w:tc>
          <w:tcPr>
            <w:tcW w:w="1700" w:type="dxa"/>
            <w:tcBorders>
              <w:top w:val="nil"/>
              <w:left w:val="nil"/>
              <w:bottom w:val="single" w:sz="4" w:space="0" w:color="auto"/>
              <w:right w:val="single" w:sz="4" w:space="0" w:color="auto"/>
            </w:tcBorders>
            <w:shd w:val="clear" w:color="000000" w:fill="CCFFCC"/>
            <w:hideMark/>
          </w:tcPr>
          <w:p w14:paraId="1163EF3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20.268,00</w:t>
            </w:r>
          </w:p>
        </w:tc>
        <w:tc>
          <w:tcPr>
            <w:tcW w:w="1700" w:type="dxa"/>
            <w:tcBorders>
              <w:top w:val="nil"/>
              <w:left w:val="nil"/>
              <w:bottom w:val="single" w:sz="4" w:space="0" w:color="auto"/>
              <w:right w:val="single" w:sz="4" w:space="0" w:color="auto"/>
            </w:tcBorders>
            <w:shd w:val="clear" w:color="auto" w:fill="auto"/>
            <w:hideMark/>
          </w:tcPr>
          <w:p w14:paraId="41DCC13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B6B615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AC647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396012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CB7985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A5C845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88.038,69</w:t>
            </w:r>
          </w:p>
        </w:tc>
        <w:tc>
          <w:tcPr>
            <w:tcW w:w="1700" w:type="dxa"/>
            <w:tcBorders>
              <w:top w:val="nil"/>
              <w:left w:val="nil"/>
              <w:bottom w:val="single" w:sz="4" w:space="0" w:color="auto"/>
              <w:right w:val="single" w:sz="4" w:space="0" w:color="auto"/>
            </w:tcBorders>
            <w:shd w:val="clear" w:color="000000" w:fill="FFFFFF"/>
            <w:hideMark/>
          </w:tcPr>
          <w:p w14:paraId="1A4E010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20.168,00</w:t>
            </w:r>
          </w:p>
        </w:tc>
        <w:tc>
          <w:tcPr>
            <w:tcW w:w="1700" w:type="dxa"/>
            <w:tcBorders>
              <w:top w:val="nil"/>
              <w:left w:val="nil"/>
              <w:bottom w:val="single" w:sz="4" w:space="0" w:color="auto"/>
              <w:right w:val="single" w:sz="4" w:space="0" w:color="auto"/>
            </w:tcBorders>
            <w:shd w:val="clear" w:color="000000" w:fill="FFFFFF"/>
            <w:hideMark/>
          </w:tcPr>
          <w:p w14:paraId="3D8A5A4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20.268,00</w:t>
            </w:r>
          </w:p>
        </w:tc>
        <w:tc>
          <w:tcPr>
            <w:tcW w:w="1700" w:type="dxa"/>
            <w:tcBorders>
              <w:top w:val="nil"/>
              <w:left w:val="nil"/>
              <w:bottom w:val="single" w:sz="4" w:space="0" w:color="auto"/>
              <w:right w:val="single" w:sz="4" w:space="0" w:color="auto"/>
            </w:tcBorders>
            <w:shd w:val="clear" w:color="auto" w:fill="auto"/>
            <w:hideMark/>
          </w:tcPr>
          <w:p w14:paraId="7FB770B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EEF04E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82FAA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8D60E7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F6B1F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1173C4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88.038,69</w:t>
            </w:r>
          </w:p>
        </w:tc>
        <w:tc>
          <w:tcPr>
            <w:tcW w:w="1700" w:type="dxa"/>
            <w:tcBorders>
              <w:top w:val="nil"/>
              <w:left w:val="nil"/>
              <w:bottom w:val="single" w:sz="4" w:space="0" w:color="auto"/>
              <w:right w:val="single" w:sz="4" w:space="0" w:color="auto"/>
            </w:tcBorders>
            <w:shd w:val="clear" w:color="000000" w:fill="FFFFFF"/>
            <w:hideMark/>
          </w:tcPr>
          <w:p w14:paraId="33707C4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20.168,00</w:t>
            </w:r>
          </w:p>
        </w:tc>
        <w:tc>
          <w:tcPr>
            <w:tcW w:w="1700" w:type="dxa"/>
            <w:tcBorders>
              <w:top w:val="nil"/>
              <w:left w:val="nil"/>
              <w:bottom w:val="single" w:sz="4" w:space="0" w:color="auto"/>
              <w:right w:val="single" w:sz="4" w:space="0" w:color="auto"/>
            </w:tcBorders>
            <w:shd w:val="clear" w:color="000000" w:fill="FFFFFF"/>
            <w:hideMark/>
          </w:tcPr>
          <w:p w14:paraId="7D5CC6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20.268,00</w:t>
            </w:r>
          </w:p>
        </w:tc>
        <w:tc>
          <w:tcPr>
            <w:tcW w:w="1700" w:type="dxa"/>
            <w:tcBorders>
              <w:top w:val="nil"/>
              <w:left w:val="nil"/>
              <w:bottom w:val="single" w:sz="4" w:space="0" w:color="auto"/>
              <w:right w:val="single" w:sz="4" w:space="0" w:color="auto"/>
            </w:tcBorders>
            <w:shd w:val="clear" w:color="auto" w:fill="auto"/>
            <w:hideMark/>
          </w:tcPr>
          <w:p w14:paraId="6B28952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D98F13F"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9C2F5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CD10E7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K100779</w:t>
            </w:r>
          </w:p>
        </w:tc>
        <w:tc>
          <w:tcPr>
            <w:tcW w:w="5880" w:type="dxa"/>
            <w:tcBorders>
              <w:top w:val="nil"/>
              <w:left w:val="nil"/>
              <w:bottom w:val="single" w:sz="4" w:space="0" w:color="auto"/>
              <w:right w:val="single" w:sz="4" w:space="0" w:color="auto"/>
            </w:tcBorders>
            <w:shd w:val="clear" w:color="000000" w:fill="C0C0C0"/>
            <w:hideMark/>
          </w:tcPr>
          <w:p w14:paraId="3B25FB9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KUPNJA ZEMLJIŠTA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3B31144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C0C0C0"/>
            <w:hideMark/>
          </w:tcPr>
          <w:p w14:paraId="64E4253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35.837,00</w:t>
            </w:r>
          </w:p>
        </w:tc>
        <w:tc>
          <w:tcPr>
            <w:tcW w:w="1700" w:type="dxa"/>
            <w:tcBorders>
              <w:top w:val="nil"/>
              <w:left w:val="nil"/>
              <w:bottom w:val="single" w:sz="4" w:space="0" w:color="auto"/>
              <w:right w:val="single" w:sz="4" w:space="0" w:color="auto"/>
            </w:tcBorders>
            <w:shd w:val="clear" w:color="000000" w:fill="C0C0C0"/>
            <w:hideMark/>
          </w:tcPr>
          <w:p w14:paraId="1F7469A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35.883,00</w:t>
            </w:r>
          </w:p>
        </w:tc>
        <w:tc>
          <w:tcPr>
            <w:tcW w:w="1700" w:type="dxa"/>
            <w:tcBorders>
              <w:top w:val="nil"/>
              <w:left w:val="nil"/>
              <w:bottom w:val="single" w:sz="4" w:space="0" w:color="auto"/>
              <w:right w:val="single" w:sz="4" w:space="0" w:color="auto"/>
            </w:tcBorders>
            <w:shd w:val="clear" w:color="auto" w:fill="auto"/>
            <w:hideMark/>
          </w:tcPr>
          <w:p w14:paraId="5005E7C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90FC5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F6BA35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F6686A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3B481E5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8C0C47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CCFFCC"/>
            <w:hideMark/>
          </w:tcPr>
          <w:p w14:paraId="763F349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35.837,00</w:t>
            </w:r>
          </w:p>
        </w:tc>
        <w:tc>
          <w:tcPr>
            <w:tcW w:w="1700" w:type="dxa"/>
            <w:tcBorders>
              <w:top w:val="nil"/>
              <w:left w:val="nil"/>
              <w:bottom w:val="single" w:sz="4" w:space="0" w:color="auto"/>
              <w:right w:val="single" w:sz="4" w:space="0" w:color="auto"/>
            </w:tcBorders>
            <w:shd w:val="clear" w:color="000000" w:fill="CCFFCC"/>
            <w:hideMark/>
          </w:tcPr>
          <w:p w14:paraId="71D2949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35.883,00</w:t>
            </w:r>
          </w:p>
        </w:tc>
        <w:tc>
          <w:tcPr>
            <w:tcW w:w="1700" w:type="dxa"/>
            <w:tcBorders>
              <w:top w:val="nil"/>
              <w:left w:val="nil"/>
              <w:bottom w:val="single" w:sz="4" w:space="0" w:color="auto"/>
              <w:right w:val="single" w:sz="4" w:space="0" w:color="auto"/>
            </w:tcBorders>
            <w:shd w:val="clear" w:color="auto" w:fill="auto"/>
            <w:hideMark/>
          </w:tcPr>
          <w:p w14:paraId="369B8D8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1E4CB8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2E357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0C6844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ACD746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6F780B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35.790,60</w:t>
            </w:r>
          </w:p>
        </w:tc>
        <w:tc>
          <w:tcPr>
            <w:tcW w:w="1700" w:type="dxa"/>
            <w:tcBorders>
              <w:top w:val="nil"/>
              <w:left w:val="nil"/>
              <w:bottom w:val="single" w:sz="4" w:space="0" w:color="auto"/>
              <w:right w:val="single" w:sz="4" w:space="0" w:color="auto"/>
            </w:tcBorders>
            <w:shd w:val="clear" w:color="000000" w:fill="FFFFFF"/>
            <w:hideMark/>
          </w:tcPr>
          <w:p w14:paraId="2012AD0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35.837,00</w:t>
            </w:r>
          </w:p>
        </w:tc>
        <w:tc>
          <w:tcPr>
            <w:tcW w:w="1700" w:type="dxa"/>
            <w:tcBorders>
              <w:top w:val="nil"/>
              <w:left w:val="nil"/>
              <w:bottom w:val="single" w:sz="4" w:space="0" w:color="auto"/>
              <w:right w:val="single" w:sz="4" w:space="0" w:color="auto"/>
            </w:tcBorders>
            <w:shd w:val="clear" w:color="000000" w:fill="FFFFFF"/>
            <w:hideMark/>
          </w:tcPr>
          <w:p w14:paraId="07849B4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35.883,00</w:t>
            </w:r>
          </w:p>
        </w:tc>
        <w:tc>
          <w:tcPr>
            <w:tcW w:w="1700" w:type="dxa"/>
            <w:tcBorders>
              <w:top w:val="nil"/>
              <w:left w:val="nil"/>
              <w:bottom w:val="single" w:sz="4" w:space="0" w:color="auto"/>
              <w:right w:val="single" w:sz="4" w:space="0" w:color="auto"/>
            </w:tcBorders>
            <w:shd w:val="clear" w:color="auto" w:fill="auto"/>
            <w:hideMark/>
          </w:tcPr>
          <w:p w14:paraId="0545629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8944B0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6086C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F1F7BD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5DF21D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0C218E5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FFFFFF"/>
            <w:hideMark/>
          </w:tcPr>
          <w:p w14:paraId="7E5F899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35.837,00</w:t>
            </w:r>
          </w:p>
        </w:tc>
        <w:tc>
          <w:tcPr>
            <w:tcW w:w="1700" w:type="dxa"/>
            <w:tcBorders>
              <w:top w:val="nil"/>
              <w:left w:val="nil"/>
              <w:bottom w:val="single" w:sz="4" w:space="0" w:color="auto"/>
              <w:right w:val="single" w:sz="4" w:space="0" w:color="auto"/>
            </w:tcBorders>
            <w:shd w:val="clear" w:color="000000" w:fill="FFFFFF"/>
            <w:hideMark/>
          </w:tcPr>
          <w:p w14:paraId="322E066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35.883,00</w:t>
            </w:r>
          </w:p>
        </w:tc>
        <w:tc>
          <w:tcPr>
            <w:tcW w:w="1700" w:type="dxa"/>
            <w:tcBorders>
              <w:top w:val="nil"/>
              <w:left w:val="nil"/>
              <w:bottom w:val="single" w:sz="4" w:space="0" w:color="auto"/>
              <w:right w:val="single" w:sz="4" w:space="0" w:color="auto"/>
            </w:tcBorders>
            <w:shd w:val="clear" w:color="auto" w:fill="auto"/>
            <w:hideMark/>
          </w:tcPr>
          <w:p w14:paraId="2AB7646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4F527BF"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C0EB2B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AEBF82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K100853</w:t>
            </w:r>
          </w:p>
        </w:tc>
        <w:tc>
          <w:tcPr>
            <w:tcW w:w="5880" w:type="dxa"/>
            <w:tcBorders>
              <w:top w:val="nil"/>
              <w:left w:val="nil"/>
              <w:bottom w:val="single" w:sz="4" w:space="0" w:color="auto"/>
              <w:right w:val="single" w:sz="4" w:space="0" w:color="auto"/>
            </w:tcBorders>
            <w:shd w:val="clear" w:color="000000" w:fill="C0C0C0"/>
            <w:hideMark/>
          </w:tcPr>
          <w:p w14:paraId="799B641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PRENAMJENA STARE ŠKOLE U BRTONIGLI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95C305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40B7F71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C8EF3A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3259C9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BD4DB8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028A8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889231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30146FE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B164B3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414F287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14D0F1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ED8BCE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2D6628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F7183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569FDE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E3F738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33F89E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79A8C4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F0386E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355C593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4AB270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8E919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973F8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0AFB1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7D4EB6B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4FC511E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64DA3D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B923FE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D7A323D"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50475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7237B0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K100865</w:t>
            </w:r>
          </w:p>
        </w:tc>
        <w:tc>
          <w:tcPr>
            <w:tcW w:w="5880" w:type="dxa"/>
            <w:tcBorders>
              <w:top w:val="nil"/>
              <w:left w:val="nil"/>
              <w:bottom w:val="single" w:sz="4" w:space="0" w:color="auto"/>
              <w:right w:val="single" w:sz="4" w:space="0" w:color="auto"/>
            </w:tcBorders>
            <w:shd w:val="clear" w:color="000000" w:fill="C0C0C0"/>
            <w:hideMark/>
          </w:tcPr>
          <w:p w14:paraId="6733040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KUPNJA VOZILA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2B2E1D2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64.139,70</w:t>
            </w:r>
          </w:p>
        </w:tc>
        <w:tc>
          <w:tcPr>
            <w:tcW w:w="1700" w:type="dxa"/>
            <w:tcBorders>
              <w:top w:val="nil"/>
              <w:left w:val="nil"/>
              <w:bottom w:val="single" w:sz="4" w:space="0" w:color="auto"/>
              <w:right w:val="single" w:sz="4" w:space="0" w:color="auto"/>
            </w:tcBorders>
            <w:shd w:val="clear" w:color="000000" w:fill="C0C0C0"/>
            <w:hideMark/>
          </w:tcPr>
          <w:p w14:paraId="2321BCE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33.345,00</w:t>
            </w:r>
          </w:p>
        </w:tc>
        <w:tc>
          <w:tcPr>
            <w:tcW w:w="1700" w:type="dxa"/>
            <w:tcBorders>
              <w:top w:val="nil"/>
              <w:left w:val="nil"/>
              <w:bottom w:val="single" w:sz="4" w:space="0" w:color="auto"/>
              <w:right w:val="single" w:sz="4" w:space="0" w:color="auto"/>
            </w:tcBorders>
            <w:shd w:val="clear" w:color="000000" w:fill="C0C0C0"/>
            <w:hideMark/>
          </w:tcPr>
          <w:p w14:paraId="6059ED2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4EB99D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54306A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E6135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C7FFD5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6527CB0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2A58BA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30.959,00</w:t>
            </w:r>
          </w:p>
        </w:tc>
        <w:tc>
          <w:tcPr>
            <w:tcW w:w="1700" w:type="dxa"/>
            <w:tcBorders>
              <w:top w:val="nil"/>
              <w:left w:val="nil"/>
              <w:bottom w:val="single" w:sz="4" w:space="0" w:color="auto"/>
              <w:right w:val="single" w:sz="4" w:space="0" w:color="auto"/>
            </w:tcBorders>
            <w:shd w:val="clear" w:color="000000" w:fill="CCFFCC"/>
            <w:hideMark/>
          </w:tcPr>
          <w:p w14:paraId="63EAC4D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408EDAD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36DC59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33F5FA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622C3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C47697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A5BD2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355EFD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30.959,00</w:t>
            </w:r>
          </w:p>
        </w:tc>
        <w:tc>
          <w:tcPr>
            <w:tcW w:w="1700" w:type="dxa"/>
            <w:tcBorders>
              <w:top w:val="nil"/>
              <w:left w:val="nil"/>
              <w:bottom w:val="single" w:sz="4" w:space="0" w:color="auto"/>
              <w:right w:val="single" w:sz="4" w:space="0" w:color="auto"/>
            </w:tcBorders>
            <w:shd w:val="clear" w:color="000000" w:fill="FFFFFF"/>
            <w:hideMark/>
          </w:tcPr>
          <w:p w14:paraId="62DFA65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8FCFBC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5C5490A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87ED83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45F1A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42</w:t>
            </w:r>
          </w:p>
        </w:tc>
        <w:tc>
          <w:tcPr>
            <w:tcW w:w="1440" w:type="dxa"/>
            <w:tcBorders>
              <w:top w:val="nil"/>
              <w:left w:val="nil"/>
              <w:bottom w:val="single" w:sz="4" w:space="0" w:color="auto"/>
              <w:right w:val="single" w:sz="4" w:space="0" w:color="auto"/>
            </w:tcBorders>
            <w:shd w:val="clear" w:color="000000" w:fill="FFFFFF"/>
            <w:hideMark/>
          </w:tcPr>
          <w:p w14:paraId="13542E9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8B528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EEA0DC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30.959,00</w:t>
            </w:r>
          </w:p>
        </w:tc>
        <w:tc>
          <w:tcPr>
            <w:tcW w:w="1700" w:type="dxa"/>
            <w:tcBorders>
              <w:top w:val="nil"/>
              <w:left w:val="nil"/>
              <w:bottom w:val="single" w:sz="4" w:space="0" w:color="auto"/>
              <w:right w:val="single" w:sz="4" w:space="0" w:color="auto"/>
            </w:tcBorders>
            <w:shd w:val="clear" w:color="000000" w:fill="FFFFFF"/>
            <w:hideMark/>
          </w:tcPr>
          <w:p w14:paraId="341FC4D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1CE55E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3C144F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115C4E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538DFA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1E94D0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5880" w:type="dxa"/>
            <w:tcBorders>
              <w:top w:val="nil"/>
              <w:left w:val="nil"/>
              <w:bottom w:val="single" w:sz="4" w:space="0" w:color="auto"/>
              <w:right w:val="single" w:sz="4" w:space="0" w:color="auto"/>
            </w:tcBorders>
            <w:shd w:val="clear" w:color="000000" w:fill="CCFFCC"/>
            <w:hideMark/>
          </w:tcPr>
          <w:p w14:paraId="5E3C0DC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40EA8E0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33.180,70</w:t>
            </w:r>
          </w:p>
        </w:tc>
        <w:tc>
          <w:tcPr>
            <w:tcW w:w="1700" w:type="dxa"/>
            <w:tcBorders>
              <w:top w:val="nil"/>
              <w:left w:val="nil"/>
              <w:bottom w:val="single" w:sz="4" w:space="0" w:color="auto"/>
              <w:right w:val="single" w:sz="4" w:space="0" w:color="auto"/>
            </w:tcBorders>
            <w:shd w:val="clear" w:color="000000" w:fill="CCFFCC"/>
            <w:hideMark/>
          </w:tcPr>
          <w:p w14:paraId="01565AA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33.345,00</w:t>
            </w:r>
          </w:p>
        </w:tc>
        <w:tc>
          <w:tcPr>
            <w:tcW w:w="1700" w:type="dxa"/>
            <w:tcBorders>
              <w:top w:val="nil"/>
              <w:left w:val="nil"/>
              <w:bottom w:val="single" w:sz="4" w:space="0" w:color="auto"/>
              <w:right w:val="single" w:sz="4" w:space="0" w:color="auto"/>
            </w:tcBorders>
            <w:shd w:val="clear" w:color="000000" w:fill="CCFFCC"/>
            <w:hideMark/>
          </w:tcPr>
          <w:p w14:paraId="68DFE16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FD608A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551577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2ED52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EB4758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C0E06C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127ADE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33.180,70</w:t>
            </w:r>
          </w:p>
        </w:tc>
        <w:tc>
          <w:tcPr>
            <w:tcW w:w="1700" w:type="dxa"/>
            <w:tcBorders>
              <w:top w:val="nil"/>
              <w:left w:val="nil"/>
              <w:bottom w:val="single" w:sz="4" w:space="0" w:color="auto"/>
              <w:right w:val="single" w:sz="4" w:space="0" w:color="auto"/>
            </w:tcBorders>
            <w:shd w:val="clear" w:color="000000" w:fill="FFFFFF"/>
            <w:hideMark/>
          </w:tcPr>
          <w:p w14:paraId="6A466E8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33.345,00</w:t>
            </w:r>
          </w:p>
        </w:tc>
        <w:tc>
          <w:tcPr>
            <w:tcW w:w="1700" w:type="dxa"/>
            <w:tcBorders>
              <w:top w:val="nil"/>
              <w:left w:val="nil"/>
              <w:bottom w:val="single" w:sz="4" w:space="0" w:color="auto"/>
              <w:right w:val="single" w:sz="4" w:space="0" w:color="auto"/>
            </w:tcBorders>
            <w:shd w:val="clear" w:color="000000" w:fill="FFFFFF"/>
            <w:hideMark/>
          </w:tcPr>
          <w:p w14:paraId="2B0BDA9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00CD76C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BECAB8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94BD5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131248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53FCA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20F8A6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33.180,70</w:t>
            </w:r>
          </w:p>
        </w:tc>
        <w:tc>
          <w:tcPr>
            <w:tcW w:w="1700" w:type="dxa"/>
            <w:tcBorders>
              <w:top w:val="nil"/>
              <w:left w:val="nil"/>
              <w:bottom w:val="single" w:sz="4" w:space="0" w:color="auto"/>
              <w:right w:val="single" w:sz="4" w:space="0" w:color="auto"/>
            </w:tcBorders>
            <w:shd w:val="clear" w:color="000000" w:fill="FFFFFF"/>
            <w:hideMark/>
          </w:tcPr>
          <w:p w14:paraId="293C4F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33.345,00</w:t>
            </w:r>
          </w:p>
        </w:tc>
        <w:tc>
          <w:tcPr>
            <w:tcW w:w="1700" w:type="dxa"/>
            <w:tcBorders>
              <w:top w:val="nil"/>
              <w:left w:val="nil"/>
              <w:bottom w:val="single" w:sz="4" w:space="0" w:color="auto"/>
              <w:right w:val="single" w:sz="4" w:space="0" w:color="auto"/>
            </w:tcBorders>
            <w:shd w:val="clear" w:color="000000" w:fill="FFFFFF"/>
            <w:hideMark/>
          </w:tcPr>
          <w:p w14:paraId="09B75EE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AC17D3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8FC5E1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17C1A2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1041D0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1003</w:t>
            </w:r>
          </w:p>
        </w:tc>
        <w:tc>
          <w:tcPr>
            <w:tcW w:w="5880" w:type="dxa"/>
            <w:tcBorders>
              <w:top w:val="nil"/>
              <w:left w:val="nil"/>
              <w:bottom w:val="single" w:sz="4" w:space="0" w:color="auto"/>
              <w:right w:val="single" w:sz="4" w:space="0" w:color="auto"/>
            </w:tcBorders>
            <w:shd w:val="clear" w:color="000000" w:fill="969696"/>
            <w:hideMark/>
          </w:tcPr>
          <w:p w14:paraId="35DADE6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2893D49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291.209,96</w:t>
            </w:r>
          </w:p>
        </w:tc>
        <w:tc>
          <w:tcPr>
            <w:tcW w:w="1700" w:type="dxa"/>
            <w:tcBorders>
              <w:top w:val="nil"/>
              <w:left w:val="nil"/>
              <w:bottom w:val="single" w:sz="4" w:space="0" w:color="auto"/>
              <w:right w:val="single" w:sz="4" w:space="0" w:color="auto"/>
            </w:tcBorders>
            <w:shd w:val="clear" w:color="000000" w:fill="969696"/>
            <w:hideMark/>
          </w:tcPr>
          <w:p w14:paraId="4A505CC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234.826,00</w:t>
            </w:r>
          </w:p>
        </w:tc>
        <w:tc>
          <w:tcPr>
            <w:tcW w:w="1700" w:type="dxa"/>
            <w:tcBorders>
              <w:top w:val="nil"/>
              <w:left w:val="nil"/>
              <w:bottom w:val="single" w:sz="4" w:space="0" w:color="auto"/>
              <w:right w:val="single" w:sz="4" w:space="0" w:color="auto"/>
            </w:tcBorders>
            <w:shd w:val="clear" w:color="000000" w:fill="969696"/>
            <w:hideMark/>
          </w:tcPr>
          <w:p w14:paraId="0804450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235.143,00</w:t>
            </w:r>
          </w:p>
        </w:tc>
        <w:tc>
          <w:tcPr>
            <w:tcW w:w="1700" w:type="dxa"/>
            <w:tcBorders>
              <w:top w:val="nil"/>
              <w:left w:val="nil"/>
              <w:bottom w:val="single" w:sz="4" w:space="0" w:color="auto"/>
              <w:right w:val="single" w:sz="4" w:space="0" w:color="auto"/>
            </w:tcBorders>
            <w:shd w:val="clear" w:color="auto" w:fill="auto"/>
            <w:hideMark/>
          </w:tcPr>
          <w:p w14:paraId="26D8748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48EB989"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4B1EDB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8F99E7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A100759</w:t>
            </w:r>
          </w:p>
        </w:tc>
        <w:tc>
          <w:tcPr>
            <w:tcW w:w="5880" w:type="dxa"/>
            <w:tcBorders>
              <w:top w:val="nil"/>
              <w:left w:val="nil"/>
              <w:bottom w:val="single" w:sz="4" w:space="0" w:color="auto"/>
              <w:right w:val="single" w:sz="4" w:space="0" w:color="auto"/>
            </w:tcBorders>
            <w:shd w:val="clear" w:color="000000" w:fill="C0C0C0"/>
            <w:hideMark/>
          </w:tcPr>
          <w:p w14:paraId="3B41D17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IZRADA PROJEKTNE DOKUMENTACIJE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70CA01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149.816,91</w:t>
            </w:r>
          </w:p>
        </w:tc>
        <w:tc>
          <w:tcPr>
            <w:tcW w:w="1700" w:type="dxa"/>
            <w:tcBorders>
              <w:top w:val="nil"/>
              <w:left w:val="nil"/>
              <w:bottom w:val="single" w:sz="4" w:space="0" w:color="auto"/>
              <w:right w:val="single" w:sz="4" w:space="0" w:color="auto"/>
            </w:tcBorders>
            <w:shd w:val="clear" w:color="000000" w:fill="C0C0C0"/>
            <w:hideMark/>
          </w:tcPr>
          <w:p w14:paraId="6A66432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120.137,00</w:t>
            </w:r>
          </w:p>
        </w:tc>
        <w:tc>
          <w:tcPr>
            <w:tcW w:w="1700" w:type="dxa"/>
            <w:tcBorders>
              <w:top w:val="nil"/>
              <w:left w:val="nil"/>
              <w:bottom w:val="single" w:sz="4" w:space="0" w:color="auto"/>
              <w:right w:val="single" w:sz="4" w:space="0" w:color="auto"/>
            </w:tcBorders>
            <w:shd w:val="clear" w:color="000000" w:fill="C0C0C0"/>
            <w:hideMark/>
          </w:tcPr>
          <w:p w14:paraId="702A52B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120.183,00</w:t>
            </w:r>
          </w:p>
        </w:tc>
        <w:tc>
          <w:tcPr>
            <w:tcW w:w="1700" w:type="dxa"/>
            <w:tcBorders>
              <w:top w:val="nil"/>
              <w:left w:val="nil"/>
              <w:bottom w:val="single" w:sz="4" w:space="0" w:color="auto"/>
              <w:right w:val="single" w:sz="4" w:space="0" w:color="auto"/>
            </w:tcBorders>
            <w:shd w:val="clear" w:color="auto" w:fill="auto"/>
            <w:hideMark/>
          </w:tcPr>
          <w:p w14:paraId="22B3BE0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62E08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2709B2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4FE087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413</w:t>
            </w:r>
          </w:p>
        </w:tc>
        <w:tc>
          <w:tcPr>
            <w:tcW w:w="5880" w:type="dxa"/>
            <w:tcBorders>
              <w:top w:val="nil"/>
              <w:left w:val="nil"/>
              <w:bottom w:val="single" w:sz="4" w:space="0" w:color="auto"/>
              <w:right w:val="single" w:sz="4" w:space="0" w:color="auto"/>
            </w:tcBorders>
            <w:shd w:val="clear" w:color="000000" w:fill="CCFFCC"/>
            <w:hideMark/>
          </w:tcPr>
          <w:p w14:paraId="609734B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413</w:t>
            </w:r>
          </w:p>
        </w:tc>
        <w:tc>
          <w:tcPr>
            <w:tcW w:w="1700" w:type="dxa"/>
            <w:tcBorders>
              <w:top w:val="nil"/>
              <w:left w:val="nil"/>
              <w:bottom w:val="single" w:sz="4" w:space="0" w:color="auto"/>
              <w:right w:val="single" w:sz="4" w:space="0" w:color="auto"/>
            </w:tcBorders>
            <w:shd w:val="clear" w:color="000000" w:fill="CCFFCC"/>
            <w:hideMark/>
          </w:tcPr>
          <w:p w14:paraId="23CD290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10AB599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2.668,00</w:t>
            </w:r>
          </w:p>
        </w:tc>
        <w:tc>
          <w:tcPr>
            <w:tcW w:w="1700" w:type="dxa"/>
            <w:tcBorders>
              <w:top w:val="nil"/>
              <w:left w:val="nil"/>
              <w:bottom w:val="single" w:sz="4" w:space="0" w:color="auto"/>
              <w:right w:val="single" w:sz="4" w:space="0" w:color="auto"/>
            </w:tcBorders>
            <w:shd w:val="clear" w:color="000000" w:fill="CCFFCC"/>
            <w:hideMark/>
          </w:tcPr>
          <w:p w14:paraId="1897E4B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w:t>
            </w:r>
          </w:p>
        </w:tc>
        <w:tc>
          <w:tcPr>
            <w:tcW w:w="1700" w:type="dxa"/>
            <w:tcBorders>
              <w:top w:val="nil"/>
              <w:left w:val="nil"/>
              <w:bottom w:val="single" w:sz="4" w:space="0" w:color="auto"/>
              <w:right w:val="single" w:sz="4" w:space="0" w:color="auto"/>
            </w:tcBorders>
            <w:shd w:val="clear" w:color="auto" w:fill="auto"/>
            <w:hideMark/>
          </w:tcPr>
          <w:p w14:paraId="162E46E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865CC5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4BDE3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D9837D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3A35A3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CC80C6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19095E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2.668,00</w:t>
            </w:r>
          </w:p>
        </w:tc>
        <w:tc>
          <w:tcPr>
            <w:tcW w:w="1700" w:type="dxa"/>
            <w:tcBorders>
              <w:top w:val="nil"/>
              <w:left w:val="nil"/>
              <w:bottom w:val="single" w:sz="4" w:space="0" w:color="auto"/>
              <w:right w:val="single" w:sz="4" w:space="0" w:color="auto"/>
            </w:tcBorders>
            <w:shd w:val="clear" w:color="000000" w:fill="FFFFFF"/>
            <w:hideMark/>
          </w:tcPr>
          <w:p w14:paraId="02D3612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2.681,00</w:t>
            </w:r>
          </w:p>
        </w:tc>
        <w:tc>
          <w:tcPr>
            <w:tcW w:w="1700" w:type="dxa"/>
            <w:tcBorders>
              <w:top w:val="nil"/>
              <w:left w:val="nil"/>
              <w:bottom w:val="single" w:sz="4" w:space="0" w:color="auto"/>
              <w:right w:val="single" w:sz="4" w:space="0" w:color="auto"/>
            </w:tcBorders>
            <w:shd w:val="clear" w:color="auto" w:fill="auto"/>
            <w:hideMark/>
          </w:tcPr>
          <w:p w14:paraId="02433C1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1D09E6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5C67F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80C219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70F7D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CE1D5F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4EDA482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2.668,00</w:t>
            </w:r>
          </w:p>
        </w:tc>
        <w:tc>
          <w:tcPr>
            <w:tcW w:w="1700" w:type="dxa"/>
            <w:tcBorders>
              <w:top w:val="nil"/>
              <w:left w:val="nil"/>
              <w:bottom w:val="single" w:sz="4" w:space="0" w:color="auto"/>
              <w:right w:val="single" w:sz="4" w:space="0" w:color="auto"/>
            </w:tcBorders>
            <w:shd w:val="clear" w:color="000000" w:fill="FFFFFF"/>
            <w:hideMark/>
          </w:tcPr>
          <w:p w14:paraId="270F282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w:t>
            </w:r>
          </w:p>
        </w:tc>
        <w:tc>
          <w:tcPr>
            <w:tcW w:w="1700" w:type="dxa"/>
            <w:tcBorders>
              <w:top w:val="nil"/>
              <w:left w:val="nil"/>
              <w:bottom w:val="single" w:sz="4" w:space="0" w:color="auto"/>
              <w:right w:val="single" w:sz="4" w:space="0" w:color="auto"/>
            </w:tcBorders>
            <w:shd w:val="clear" w:color="auto" w:fill="auto"/>
            <w:hideMark/>
          </w:tcPr>
          <w:p w14:paraId="0B84698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A2A177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59D11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FB88E4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5880" w:type="dxa"/>
            <w:tcBorders>
              <w:top w:val="nil"/>
              <w:left w:val="nil"/>
              <w:bottom w:val="single" w:sz="4" w:space="0" w:color="auto"/>
              <w:right w:val="single" w:sz="4" w:space="0" w:color="auto"/>
            </w:tcBorders>
            <w:shd w:val="clear" w:color="000000" w:fill="CCFFCC"/>
            <w:hideMark/>
          </w:tcPr>
          <w:p w14:paraId="1636B83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1700" w:type="dxa"/>
            <w:tcBorders>
              <w:top w:val="nil"/>
              <w:left w:val="nil"/>
              <w:bottom w:val="single" w:sz="4" w:space="0" w:color="auto"/>
              <w:right w:val="single" w:sz="4" w:space="0" w:color="auto"/>
            </w:tcBorders>
            <w:shd w:val="clear" w:color="000000" w:fill="CCFFCC"/>
            <w:hideMark/>
          </w:tcPr>
          <w:p w14:paraId="4C461D6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38E1CE5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49B5604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E3B75F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76C518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D4198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2E471A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0E958E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3038C9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0A34BF4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49A6D3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535C4FC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F2DA36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7F8E7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58850F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967A8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7CE8723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7C72F05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07B085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AFC614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4E59AE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4E3B8D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F379A2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43228A6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F24C4E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124.816,91</w:t>
            </w:r>
          </w:p>
        </w:tc>
        <w:tc>
          <w:tcPr>
            <w:tcW w:w="1700" w:type="dxa"/>
            <w:tcBorders>
              <w:top w:val="nil"/>
              <w:left w:val="nil"/>
              <w:bottom w:val="single" w:sz="4" w:space="0" w:color="auto"/>
              <w:right w:val="single" w:sz="4" w:space="0" w:color="auto"/>
            </w:tcBorders>
            <w:shd w:val="clear" w:color="000000" w:fill="CCFFCC"/>
            <w:hideMark/>
          </w:tcPr>
          <w:p w14:paraId="60A179F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117.469,00</w:t>
            </w:r>
          </w:p>
        </w:tc>
        <w:tc>
          <w:tcPr>
            <w:tcW w:w="1700" w:type="dxa"/>
            <w:tcBorders>
              <w:top w:val="nil"/>
              <w:left w:val="nil"/>
              <w:bottom w:val="single" w:sz="4" w:space="0" w:color="auto"/>
              <w:right w:val="single" w:sz="4" w:space="0" w:color="auto"/>
            </w:tcBorders>
            <w:shd w:val="clear" w:color="000000" w:fill="CCFFCC"/>
            <w:hideMark/>
          </w:tcPr>
          <w:p w14:paraId="2DD132E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117.502,00</w:t>
            </w:r>
          </w:p>
        </w:tc>
        <w:tc>
          <w:tcPr>
            <w:tcW w:w="1700" w:type="dxa"/>
            <w:tcBorders>
              <w:top w:val="nil"/>
              <w:left w:val="nil"/>
              <w:bottom w:val="single" w:sz="4" w:space="0" w:color="auto"/>
              <w:right w:val="single" w:sz="4" w:space="0" w:color="auto"/>
            </w:tcBorders>
            <w:shd w:val="clear" w:color="auto" w:fill="auto"/>
            <w:hideMark/>
          </w:tcPr>
          <w:p w14:paraId="4D9B966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FCB5C9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744D3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3C2DA6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54237D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8657F2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124.816,91</w:t>
            </w:r>
          </w:p>
        </w:tc>
        <w:tc>
          <w:tcPr>
            <w:tcW w:w="1700" w:type="dxa"/>
            <w:tcBorders>
              <w:top w:val="nil"/>
              <w:left w:val="nil"/>
              <w:bottom w:val="single" w:sz="4" w:space="0" w:color="auto"/>
              <w:right w:val="single" w:sz="4" w:space="0" w:color="auto"/>
            </w:tcBorders>
            <w:shd w:val="clear" w:color="000000" w:fill="FFFFFF"/>
            <w:hideMark/>
          </w:tcPr>
          <w:p w14:paraId="48CB2C7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117.469,00</w:t>
            </w:r>
          </w:p>
        </w:tc>
        <w:tc>
          <w:tcPr>
            <w:tcW w:w="1700" w:type="dxa"/>
            <w:tcBorders>
              <w:top w:val="nil"/>
              <w:left w:val="nil"/>
              <w:bottom w:val="single" w:sz="4" w:space="0" w:color="auto"/>
              <w:right w:val="single" w:sz="4" w:space="0" w:color="auto"/>
            </w:tcBorders>
            <w:shd w:val="clear" w:color="000000" w:fill="FFFFFF"/>
            <w:hideMark/>
          </w:tcPr>
          <w:p w14:paraId="3576C24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117.502,00</w:t>
            </w:r>
          </w:p>
        </w:tc>
        <w:tc>
          <w:tcPr>
            <w:tcW w:w="1700" w:type="dxa"/>
            <w:tcBorders>
              <w:top w:val="nil"/>
              <w:left w:val="nil"/>
              <w:bottom w:val="single" w:sz="4" w:space="0" w:color="auto"/>
              <w:right w:val="single" w:sz="4" w:space="0" w:color="auto"/>
            </w:tcBorders>
            <w:shd w:val="clear" w:color="auto" w:fill="auto"/>
            <w:hideMark/>
          </w:tcPr>
          <w:p w14:paraId="2807015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954DFF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ACF67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177D74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8A5A1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1FAE1C8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124.816,91</w:t>
            </w:r>
          </w:p>
        </w:tc>
        <w:tc>
          <w:tcPr>
            <w:tcW w:w="1700" w:type="dxa"/>
            <w:tcBorders>
              <w:top w:val="nil"/>
              <w:left w:val="nil"/>
              <w:bottom w:val="single" w:sz="4" w:space="0" w:color="auto"/>
              <w:right w:val="single" w:sz="4" w:space="0" w:color="auto"/>
            </w:tcBorders>
            <w:shd w:val="clear" w:color="000000" w:fill="FFFFFF"/>
            <w:hideMark/>
          </w:tcPr>
          <w:p w14:paraId="75889B5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117.469,00</w:t>
            </w:r>
          </w:p>
        </w:tc>
        <w:tc>
          <w:tcPr>
            <w:tcW w:w="1700" w:type="dxa"/>
            <w:tcBorders>
              <w:top w:val="nil"/>
              <w:left w:val="nil"/>
              <w:bottom w:val="single" w:sz="4" w:space="0" w:color="auto"/>
              <w:right w:val="single" w:sz="4" w:space="0" w:color="auto"/>
            </w:tcBorders>
            <w:shd w:val="clear" w:color="000000" w:fill="FFFFFF"/>
            <w:hideMark/>
          </w:tcPr>
          <w:p w14:paraId="14BD2D7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117.502,00</w:t>
            </w:r>
          </w:p>
        </w:tc>
        <w:tc>
          <w:tcPr>
            <w:tcW w:w="1700" w:type="dxa"/>
            <w:tcBorders>
              <w:top w:val="nil"/>
              <w:left w:val="nil"/>
              <w:bottom w:val="single" w:sz="4" w:space="0" w:color="auto"/>
              <w:right w:val="single" w:sz="4" w:space="0" w:color="auto"/>
            </w:tcBorders>
            <w:shd w:val="clear" w:color="auto" w:fill="auto"/>
            <w:hideMark/>
          </w:tcPr>
          <w:p w14:paraId="38859FE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1499538"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82138F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D93FA2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A100760</w:t>
            </w:r>
          </w:p>
        </w:tc>
        <w:tc>
          <w:tcPr>
            <w:tcW w:w="5880" w:type="dxa"/>
            <w:tcBorders>
              <w:top w:val="nil"/>
              <w:left w:val="nil"/>
              <w:bottom w:val="single" w:sz="4" w:space="0" w:color="auto"/>
              <w:right w:val="single" w:sz="4" w:space="0" w:color="auto"/>
            </w:tcBorders>
            <w:shd w:val="clear" w:color="000000" w:fill="C0C0C0"/>
            <w:hideMark/>
          </w:tcPr>
          <w:p w14:paraId="70F1A05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ELABORATI, TROŠKOVNICI, IZVJEŠĆA, PROJEKTI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0130 Opće usluge  </w:t>
            </w:r>
          </w:p>
        </w:tc>
        <w:tc>
          <w:tcPr>
            <w:tcW w:w="1700" w:type="dxa"/>
            <w:tcBorders>
              <w:top w:val="nil"/>
              <w:left w:val="nil"/>
              <w:bottom w:val="single" w:sz="4" w:space="0" w:color="auto"/>
              <w:right w:val="single" w:sz="4" w:space="0" w:color="auto"/>
            </w:tcBorders>
            <w:shd w:val="clear" w:color="000000" w:fill="C0C0C0"/>
            <w:hideMark/>
          </w:tcPr>
          <w:p w14:paraId="00A1C7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33.226,07</w:t>
            </w:r>
          </w:p>
        </w:tc>
        <w:tc>
          <w:tcPr>
            <w:tcW w:w="1700" w:type="dxa"/>
            <w:tcBorders>
              <w:top w:val="nil"/>
              <w:left w:val="nil"/>
              <w:bottom w:val="single" w:sz="4" w:space="0" w:color="auto"/>
              <w:right w:val="single" w:sz="4" w:space="0" w:color="auto"/>
            </w:tcBorders>
            <w:shd w:val="clear" w:color="000000" w:fill="C0C0C0"/>
            <w:hideMark/>
          </w:tcPr>
          <w:p w14:paraId="59736B9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32.680,00</w:t>
            </w:r>
          </w:p>
        </w:tc>
        <w:tc>
          <w:tcPr>
            <w:tcW w:w="1700" w:type="dxa"/>
            <w:tcBorders>
              <w:top w:val="nil"/>
              <w:left w:val="nil"/>
              <w:bottom w:val="single" w:sz="4" w:space="0" w:color="auto"/>
              <w:right w:val="single" w:sz="4" w:space="0" w:color="auto"/>
            </w:tcBorders>
            <w:shd w:val="clear" w:color="000000" w:fill="C0C0C0"/>
            <w:hideMark/>
          </w:tcPr>
          <w:p w14:paraId="3BF3310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32.842,00</w:t>
            </w:r>
          </w:p>
        </w:tc>
        <w:tc>
          <w:tcPr>
            <w:tcW w:w="1700" w:type="dxa"/>
            <w:tcBorders>
              <w:top w:val="nil"/>
              <w:left w:val="nil"/>
              <w:bottom w:val="single" w:sz="4" w:space="0" w:color="auto"/>
              <w:right w:val="single" w:sz="4" w:space="0" w:color="auto"/>
            </w:tcBorders>
            <w:shd w:val="clear" w:color="auto" w:fill="auto"/>
            <w:hideMark/>
          </w:tcPr>
          <w:p w14:paraId="7BAC050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4CA222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EEE375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3CD248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0FFFEDF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85823A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185C5CC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9.337,00</w:t>
            </w:r>
          </w:p>
        </w:tc>
        <w:tc>
          <w:tcPr>
            <w:tcW w:w="1700" w:type="dxa"/>
            <w:tcBorders>
              <w:top w:val="nil"/>
              <w:left w:val="nil"/>
              <w:bottom w:val="single" w:sz="4" w:space="0" w:color="auto"/>
              <w:right w:val="single" w:sz="4" w:space="0" w:color="auto"/>
            </w:tcBorders>
            <w:shd w:val="clear" w:color="000000" w:fill="CCFFCC"/>
            <w:hideMark/>
          </w:tcPr>
          <w:p w14:paraId="2A5F8D4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9.384,00</w:t>
            </w:r>
          </w:p>
        </w:tc>
        <w:tc>
          <w:tcPr>
            <w:tcW w:w="1700" w:type="dxa"/>
            <w:tcBorders>
              <w:top w:val="nil"/>
              <w:left w:val="nil"/>
              <w:bottom w:val="single" w:sz="4" w:space="0" w:color="auto"/>
              <w:right w:val="single" w:sz="4" w:space="0" w:color="auto"/>
            </w:tcBorders>
            <w:shd w:val="clear" w:color="auto" w:fill="auto"/>
            <w:hideMark/>
          </w:tcPr>
          <w:p w14:paraId="2EBC31A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87A366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8DBC8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D86C9B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F4FAD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F48255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DCDFBB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9.337,00</w:t>
            </w:r>
          </w:p>
        </w:tc>
        <w:tc>
          <w:tcPr>
            <w:tcW w:w="1700" w:type="dxa"/>
            <w:tcBorders>
              <w:top w:val="nil"/>
              <w:left w:val="nil"/>
              <w:bottom w:val="single" w:sz="4" w:space="0" w:color="auto"/>
              <w:right w:val="single" w:sz="4" w:space="0" w:color="auto"/>
            </w:tcBorders>
            <w:shd w:val="clear" w:color="000000" w:fill="FFFFFF"/>
            <w:hideMark/>
          </w:tcPr>
          <w:p w14:paraId="523D4A6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9.384,00</w:t>
            </w:r>
          </w:p>
        </w:tc>
        <w:tc>
          <w:tcPr>
            <w:tcW w:w="1700" w:type="dxa"/>
            <w:tcBorders>
              <w:top w:val="nil"/>
              <w:left w:val="nil"/>
              <w:bottom w:val="single" w:sz="4" w:space="0" w:color="auto"/>
              <w:right w:val="single" w:sz="4" w:space="0" w:color="auto"/>
            </w:tcBorders>
            <w:shd w:val="clear" w:color="auto" w:fill="auto"/>
            <w:hideMark/>
          </w:tcPr>
          <w:p w14:paraId="145D405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5345A0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85DD5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18A31B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A2402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482F5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F029CE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9.337,00</w:t>
            </w:r>
          </w:p>
        </w:tc>
        <w:tc>
          <w:tcPr>
            <w:tcW w:w="1700" w:type="dxa"/>
            <w:tcBorders>
              <w:top w:val="nil"/>
              <w:left w:val="nil"/>
              <w:bottom w:val="single" w:sz="4" w:space="0" w:color="auto"/>
              <w:right w:val="single" w:sz="4" w:space="0" w:color="auto"/>
            </w:tcBorders>
            <w:shd w:val="clear" w:color="000000" w:fill="FFFFFF"/>
            <w:hideMark/>
          </w:tcPr>
          <w:p w14:paraId="7249057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9.384,00</w:t>
            </w:r>
          </w:p>
        </w:tc>
        <w:tc>
          <w:tcPr>
            <w:tcW w:w="1700" w:type="dxa"/>
            <w:tcBorders>
              <w:top w:val="nil"/>
              <w:left w:val="nil"/>
              <w:bottom w:val="single" w:sz="4" w:space="0" w:color="auto"/>
              <w:right w:val="single" w:sz="4" w:space="0" w:color="auto"/>
            </w:tcBorders>
            <w:shd w:val="clear" w:color="auto" w:fill="auto"/>
            <w:hideMark/>
          </w:tcPr>
          <w:p w14:paraId="7663294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F6AAFE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6F479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C194AE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015BA03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31D3F9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8.626,84</w:t>
            </w:r>
          </w:p>
        </w:tc>
        <w:tc>
          <w:tcPr>
            <w:tcW w:w="1700" w:type="dxa"/>
            <w:tcBorders>
              <w:top w:val="nil"/>
              <w:left w:val="nil"/>
              <w:bottom w:val="single" w:sz="4" w:space="0" w:color="auto"/>
              <w:right w:val="single" w:sz="4" w:space="0" w:color="auto"/>
            </w:tcBorders>
            <w:shd w:val="clear" w:color="000000" w:fill="CCFFCC"/>
            <w:hideMark/>
          </w:tcPr>
          <w:p w14:paraId="041D116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8.670,00</w:t>
            </w:r>
          </w:p>
        </w:tc>
        <w:tc>
          <w:tcPr>
            <w:tcW w:w="1700" w:type="dxa"/>
            <w:tcBorders>
              <w:top w:val="nil"/>
              <w:left w:val="nil"/>
              <w:bottom w:val="single" w:sz="4" w:space="0" w:color="auto"/>
              <w:right w:val="single" w:sz="4" w:space="0" w:color="auto"/>
            </w:tcBorders>
            <w:shd w:val="clear" w:color="000000" w:fill="CCFFCC"/>
            <w:hideMark/>
          </w:tcPr>
          <w:p w14:paraId="6A32167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8.713,00</w:t>
            </w:r>
          </w:p>
        </w:tc>
        <w:tc>
          <w:tcPr>
            <w:tcW w:w="1700" w:type="dxa"/>
            <w:tcBorders>
              <w:top w:val="nil"/>
              <w:left w:val="nil"/>
              <w:bottom w:val="single" w:sz="4" w:space="0" w:color="auto"/>
              <w:right w:val="single" w:sz="4" w:space="0" w:color="auto"/>
            </w:tcBorders>
            <w:shd w:val="clear" w:color="auto" w:fill="auto"/>
            <w:hideMark/>
          </w:tcPr>
          <w:p w14:paraId="1E95AF1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75EB8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EB847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844B43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C1D79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D78147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8.626,84</w:t>
            </w:r>
          </w:p>
        </w:tc>
        <w:tc>
          <w:tcPr>
            <w:tcW w:w="1700" w:type="dxa"/>
            <w:tcBorders>
              <w:top w:val="nil"/>
              <w:left w:val="nil"/>
              <w:bottom w:val="single" w:sz="4" w:space="0" w:color="auto"/>
              <w:right w:val="single" w:sz="4" w:space="0" w:color="auto"/>
            </w:tcBorders>
            <w:shd w:val="clear" w:color="000000" w:fill="FFFFFF"/>
            <w:hideMark/>
          </w:tcPr>
          <w:p w14:paraId="62B51E6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8.670,00</w:t>
            </w:r>
          </w:p>
        </w:tc>
        <w:tc>
          <w:tcPr>
            <w:tcW w:w="1700" w:type="dxa"/>
            <w:tcBorders>
              <w:top w:val="nil"/>
              <w:left w:val="nil"/>
              <w:bottom w:val="single" w:sz="4" w:space="0" w:color="auto"/>
              <w:right w:val="single" w:sz="4" w:space="0" w:color="auto"/>
            </w:tcBorders>
            <w:shd w:val="clear" w:color="000000" w:fill="FFFFFF"/>
            <w:hideMark/>
          </w:tcPr>
          <w:p w14:paraId="595CFA3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8.713,00</w:t>
            </w:r>
          </w:p>
        </w:tc>
        <w:tc>
          <w:tcPr>
            <w:tcW w:w="1700" w:type="dxa"/>
            <w:tcBorders>
              <w:top w:val="nil"/>
              <w:left w:val="nil"/>
              <w:bottom w:val="single" w:sz="4" w:space="0" w:color="auto"/>
              <w:right w:val="single" w:sz="4" w:space="0" w:color="auto"/>
            </w:tcBorders>
            <w:shd w:val="clear" w:color="auto" w:fill="auto"/>
            <w:hideMark/>
          </w:tcPr>
          <w:p w14:paraId="5EF8CA4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3DB308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D86D3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8E17C3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662EA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418A81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8.626,84</w:t>
            </w:r>
          </w:p>
        </w:tc>
        <w:tc>
          <w:tcPr>
            <w:tcW w:w="1700" w:type="dxa"/>
            <w:tcBorders>
              <w:top w:val="nil"/>
              <w:left w:val="nil"/>
              <w:bottom w:val="single" w:sz="4" w:space="0" w:color="auto"/>
              <w:right w:val="single" w:sz="4" w:space="0" w:color="auto"/>
            </w:tcBorders>
            <w:shd w:val="clear" w:color="000000" w:fill="FFFFFF"/>
            <w:hideMark/>
          </w:tcPr>
          <w:p w14:paraId="20F64C8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8.670,00</w:t>
            </w:r>
          </w:p>
        </w:tc>
        <w:tc>
          <w:tcPr>
            <w:tcW w:w="1700" w:type="dxa"/>
            <w:tcBorders>
              <w:top w:val="nil"/>
              <w:left w:val="nil"/>
              <w:bottom w:val="single" w:sz="4" w:space="0" w:color="auto"/>
              <w:right w:val="single" w:sz="4" w:space="0" w:color="auto"/>
            </w:tcBorders>
            <w:shd w:val="clear" w:color="000000" w:fill="FFFFFF"/>
            <w:hideMark/>
          </w:tcPr>
          <w:p w14:paraId="23E1E74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8.713,00</w:t>
            </w:r>
          </w:p>
        </w:tc>
        <w:tc>
          <w:tcPr>
            <w:tcW w:w="1700" w:type="dxa"/>
            <w:tcBorders>
              <w:top w:val="nil"/>
              <w:left w:val="nil"/>
              <w:bottom w:val="single" w:sz="4" w:space="0" w:color="auto"/>
              <w:right w:val="single" w:sz="4" w:space="0" w:color="auto"/>
            </w:tcBorders>
            <w:shd w:val="clear" w:color="auto" w:fill="auto"/>
            <w:hideMark/>
          </w:tcPr>
          <w:p w14:paraId="2C715BC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5F3C20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AE22E5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219BF3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5880" w:type="dxa"/>
            <w:tcBorders>
              <w:top w:val="nil"/>
              <w:left w:val="nil"/>
              <w:bottom w:val="single" w:sz="4" w:space="0" w:color="auto"/>
              <w:right w:val="single" w:sz="4" w:space="0" w:color="auto"/>
            </w:tcBorders>
            <w:shd w:val="clear" w:color="000000" w:fill="CCFFCC"/>
            <w:hideMark/>
          </w:tcPr>
          <w:p w14:paraId="20CA610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1700" w:type="dxa"/>
            <w:tcBorders>
              <w:top w:val="nil"/>
              <w:left w:val="nil"/>
              <w:bottom w:val="single" w:sz="4" w:space="0" w:color="auto"/>
              <w:right w:val="single" w:sz="4" w:space="0" w:color="auto"/>
            </w:tcBorders>
            <w:shd w:val="clear" w:color="000000" w:fill="CCFFCC"/>
            <w:hideMark/>
          </w:tcPr>
          <w:p w14:paraId="0EF80EA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5D57B5D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08E9209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2947FB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B8FEFA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66816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E7EE22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B6993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C20522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EFCA27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CF0C80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0C37965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BD59C7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E9EEA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8744DD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DBD3C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3C575CF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E975A0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F64E17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C2B151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28623E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DFDA5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2C8316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651BB7D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368D69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14.599,23</w:t>
            </w:r>
          </w:p>
        </w:tc>
        <w:tc>
          <w:tcPr>
            <w:tcW w:w="1700" w:type="dxa"/>
            <w:tcBorders>
              <w:top w:val="nil"/>
              <w:left w:val="nil"/>
              <w:bottom w:val="single" w:sz="4" w:space="0" w:color="auto"/>
              <w:right w:val="single" w:sz="4" w:space="0" w:color="auto"/>
            </w:tcBorders>
            <w:shd w:val="clear" w:color="000000" w:fill="CCFFCC"/>
            <w:hideMark/>
          </w:tcPr>
          <w:p w14:paraId="17FD927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14.673,00</w:t>
            </w:r>
          </w:p>
        </w:tc>
        <w:tc>
          <w:tcPr>
            <w:tcW w:w="1700" w:type="dxa"/>
            <w:tcBorders>
              <w:top w:val="nil"/>
              <w:left w:val="nil"/>
              <w:bottom w:val="single" w:sz="4" w:space="0" w:color="auto"/>
              <w:right w:val="single" w:sz="4" w:space="0" w:color="auto"/>
            </w:tcBorders>
            <w:shd w:val="clear" w:color="000000" w:fill="CCFFCC"/>
            <w:hideMark/>
          </w:tcPr>
          <w:p w14:paraId="75E87B7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14.745,00</w:t>
            </w:r>
          </w:p>
        </w:tc>
        <w:tc>
          <w:tcPr>
            <w:tcW w:w="1700" w:type="dxa"/>
            <w:tcBorders>
              <w:top w:val="nil"/>
              <w:left w:val="nil"/>
              <w:bottom w:val="single" w:sz="4" w:space="0" w:color="auto"/>
              <w:right w:val="single" w:sz="4" w:space="0" w:color="auto"/>
            </w:tcBorders>
            <w:shd w:val="clear" w:color="auto" w:fill="auto"/>
            <w:hideMark/>
          </w:tcPr>
          <w:p w14:paraId="72D5E38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DA32B1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1B625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898FAF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E0177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2F10C3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14.599,23</w:t>
            </w:r>
          </w:p>
        </w:tc>
        <w:tc>
          <w:tcPr>
            <w:tcW w:w="1700" w:type="dxa"/>
            <w:tcBorders>
              <w:top w:val="nil"/>
              <w:left w:val="nil"/>
              <w:bottom w:val="single" w:sz="4" w:space="0" w:color="auto"/>
              <w:right w:val="single" w:sz="4" w:space="0" w:color="auto"/>
            </w:tcBorders>
            <w:shd w:val="clear" w:color="000000" w:fill="FFFFFF"/>
            <w:hideMark/>
          </w:tcPr>
          <w:p w14:paraId="446F827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14.673,00</w:t>
            </w:r>
          </w:p>
        </w:tc>
        <w:tc>
          <w:tcPr>
            <w:tcW w:w="1700" w:type="dxa"/>
            <w:tcBorders>
              <w:top w:val="nil"/>
              <w:left w:val="nil"/>
              <w:bottom w:val="single" w:sz="4" w:space="0" w:color="auto"/>
              <w:right w:val="single" w:sz="4" w:space="0" w:color="auto"/>
            </w:tcBorders>
            <w:shd w:val="clear" w:color="000000" w:fill="FFFFFF"/>
            <w:hideMark/>
          </w:tcPr>
          <w:p w14:paraId="04ECBDD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14.745,00</w:t>
            </w:r>
          </w:p>
        </w:tc>
        <w:tc>
          <w:tcPr>
            <w:tcW w:w="1700" w:type="dxa"/>
            <w:tcBorders>
              <w:top w:val="nil"/>
              <w:left w:val="nil"/>
              <w:bottom w:val="single" w:sz="4" w:space="0" w:color="auto"/>
              <w:right w:val="single" w:sz="4" w:space="0" w:color="auto"/>
            </w:tcBorders>
            <w:shd w:val="clear" w:color="auto" w:fill="auto"/>
            <w:hideMark/>
          </w:tcPr>
          <w:p w14:paraId="093B93D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8FF5CA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B913F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23F687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59825A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28E951E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14.599,23</w:t>
            </w:r>
          </w:p>
        </w:tc>
        <w:tc>
          <w:tcPr>
            <w:tcW w:w="1700" w:type="dxa"/>
            <w:tcBorders>
              <w:top w:val="nil"/>
              <w:left w:val="nil"/>
              <w:bottom w:val="single" w:sz="4" w:space="0" w:color="auto"/>
              <w:right w:val="single" w:sz="4" w:space="0" w:color="auto"/>
            </w:tcBorders>
            <w:shd w:val="clear" w:color="000000" w:fill="FFFFFF"/>
            <w:hideMark/>
          </w:tcPr>
          <w:p w14:paraId="19F7194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14.673,00</w:t>
            </w:r>
          </w:p>
        </w:tc>
        <w:tc>
          <w:tcPr>
            <w:tcW w:w="1700" w:type="dxa"/>
            <w:tcBorders>
              <w:top w:val="nil"/>
              <w:left w:val="nil"/>
              <w:bottom w:val="single" w:sz="4" w:space="0" w:color="auto"/>
              <w:right w:val="single" w:sz="4" w:space="0" w:color="auto"/>
            </w:tcBorders>
            <w:shd w:val="clear" w:color="000000" w:fill="FFFFFF"/>
            <w:hideMark/>
          </w:tcPr>
          <w:p w14:paraId="3790976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14.745,00</w:t>
            </w:r>
          </w:p>
        </w:tc>
        <w:tc>
          <w:tcPr>
            <w:tcW w:w="1700" w:type="dxa"/>
            <w:tcBorders>
              <w:top w:val="nil"/>
              <w:left w:val="nil"/>
              <w:bottom w:val="single" w:sz="4" w:space="0" w:color="auto"/>
              <w:right w:val="single" w:sz="4" w:space="0" w:color="auto"/>
            </w:tcBorders>
            <w:shd w:val="clear" w:color="auto" w:fill="auto"/>
            <w:hideMark/>
          </w:tcPr>
          <w:p w14:paraId="410CF42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4352F6E"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79330E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4C75EB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A100762</w:t>
            </w:r>
          </w:p>
        </w:tc>
        <w:tc>
          <w:tcPr>
            <w:tcW w:w="5880" w:type="dxa"/>
            <w:tcBorders>
              <w:top w:val="nil"/>
              <w:left w:val="nil"/>
              <w:bottom w:val="single" w:sz="4" w:space="0" w:color="auto"/>
              <w:right w:val="single" w:sz="4" w:space="0" w:color="auto"/>
            </w:tcBorders>
            <w:shd w:val="clear" w:color="000000" w:fill="C0C0C0"/>
            <w:hideMark/>
          </w:tcPr>
          <w:p w14:paraId="3F895BB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CERTIFIKATI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138F342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C0C0C0"/>
            <w:hideMark/>
          </w:tcPr>
          <w:p w14:paraId="77D14F8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2.001,00</w:t>
            </w:r>
          </w:p>
        </w:tc>
        <w:tc>
          <w:tcPr>
            <w:tcW w:w="1700" w:type="dxa"/>
            <w:tcBorders>
              <w:top w:val="nil"/>
              <w:left w:val="nil"/>
              <w:bottom w:val="single" w:sz="4" w:space="0" w:color="auto"/>
              <w:right w:val="single" w:sz="4" w:space="0" w:color="auto"/>
            </w:tcBorders>
            <w:shd w:val="clear" w:color="000000" w:fill="C0C0C0"/>
            <w:hideMark/>
          </w:tcPr>
          <w:p w14:paraId="33E4DC3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2.011,00</w:t>
            </w:r>
          </w:p>
        </w:tc>
        <w:tc>
          <w:tcPr>
            <w:tcW w:w="1700" w:type="dxa"/>
            <w:tcBorders>
              <w:top w:val="nil"/>
              <w:left w:val="nil"/>
              <w:bottom w:val="single" w:sz="4" w:space="0" w:color="auto"/>
              <w:right w:val="single" w:sz="4" w:space="0" w:color="auto"/>
            </w:tcBorders>
            <w:shd w:val="clear" w:color="auto" w:fill="auto"/>
            <w:hideMark/>
          </w:tcPr>
          <w:p w14:paraId="6DDFF7E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6DD61E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7696DE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2A9C95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369E4F6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258BD6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CCFFCC"/>
            <w:hideMark/>
          </w:tcPr>
          <w:p w14:paraId="51668E2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2.001,00</w:t>
            </w:r>
          </w:p>
        </w:tc>
        <w:tc>
          <w:tcPr>
            <w:tcW w:w="1700" w:type="dxa"/>
            <w:tcBorders>
              <w:top w:val="nil"/>
              <w:left w:val="nil"/>
              <w:bottom w:val="single" w:sz="4" w:space="0" w:color="auto"/>
              <w:right w:val="single" w:sz="4" w:space="0" w:color="auto"/>
            </w:tcBorders>
            <w:shd w:val="clear" w:color="000000" w:fill="CCFFCC"/>
            <w:hideMark/>
          </w:tcPr>
          <w:p w14:paraId="66684C8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2.011,00</w:t>
            </w:r>
          </w:p>
        </w:tc>
        <w:tc>
          <w:tcPr>
            <w:tcW w:w="1700" w:type="dxa"/>
            <w:tcBorders>
              <w:top w:val="nil"/>
              <w:left w:val="nil"/>
              <w:bottom w:val="single" w:sz="4" w:space="0" w:color="auto"/>
              <w:right w:val="single" w:sz="4" w:space="0" w:color="auto"/>
            </w:tcBorders>
            <w:shd w:val="clear" w:color="auto" w:fill="auto"/>
            <w:hideMark/>
          </w:tcPr>
          <w:p w14:paraId="4A4BBEA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63D44C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00FFC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F62607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1BC53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06AB9D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1.990,84</w:t>
            </w:r>
          </w:p>
        </w:tc>
        <w:tc>
          <w:tcPr>
            <w:tcW w:w="1700" w:type="dxa"/>
            <w:tcBorders>
              <w:top w:val="nil"/>
              <w:left w:val="nil"/>
              <w:bottom w:val="single" w:sz="4" w:space="0" w:color="auto"/>
              <w:right w:val="single" w:sz="4" w:space="0" w:color="auto"/>
            </w:tcBorders>
            <w:shd w:val="clear" w:color="000000" w:fill="FFFFFF"/>
            <w:hideMark/>
          </w:tcPr>
          <w:p w14:paraId="5968FAB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2.001,00</w:t>
            </w:r>
          </w:p>
        </w:tc>
        <w:tc>
          <w:tcPr>
            <w:tcW w:w="1700" w:type="dxa"/>
            <w:tcBorders>
              <w:top w:val="nil"/>
              <w:left w:val="nil"/>
              <w:bottom w:val="single" w:sz="4" w:space="0" w:color="auto"/>
              <w:right w:val="single" w:sz="4" w:space="0" w:color="auto"/>
            </w:tcBorders>
            <w:shd w:val="clear" w:color="000000" w:fill="FFFFFF"/>
            <w:hideMark/>
          </w:tcPr>
          <w:p w14:paraId="2B666D5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2.011,00</w:t>
            </w:r>
          </w:p>
        </w:tc>
        <w:tc>
          <w:tcPr>
            <w:tcW w:w="1700" w:type="dxa"/>
            <w:tcBorders>
              <w:top w:val="nil"/>
              <w:left w:val="nil"/>
              <w:bottom w:val="single" w:sz="4" w:space="0" w:color="auto"/>
              <w:right w:val="single" w:sz="4" w:space="0" w:color="auto"/>
            </w:tcBorders>
            <w:shd w:val="clear" w:color="auto" w:fill="auto"/>
            <w:hideMark/>
          </w:tcPr>
          <w:p w14:paraId="137D3A9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725799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83D67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7C8579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BD548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004827C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FFFFFF"/>
            <w:hideMark/>
          </w:tcPr>
          <w:p w14:paraId="6B2B07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2.001,00</w:t>
            </w:r>
          </w:p>
        </w:tc>
        <w:tc>
          <w:tcPr>
            <w:tcW w:w="1700" w:type="dxa"/>
            <w:tcBorders>
              <w:top w:val="nil"/>
              <w:left w:val="nil"/>
              <w:bottom w:val="single" w:sz="4" w:space="0" w:color="auto"/>
              <w:right w:val="single" w:sz="4" w:space="0" w:color="auto"/>
            </w:tcBorders>
            <w:shd w:val="clear" w:color="000000" w:fill="FFFFFF"/>
            <w:hideMark/>
          </w:tcPr>
          <w:p w14:paraId="6CCFD1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2.011,00</w:t>
            </w:r>
          </w:p>
        </w:tc>
        <w:tc>
          <w:tcPr>
            <w:tcW w:w="1700" w:type="dxa"/>
            <w:tcBorders>
              <w:top w:val="nil"/>
              <w:left w:val="nil"/>
              <w:bottom w:val="single" w:sz="4" w:space="0" w:color="auto"/>
              <w:right w:val="single" w:sz="4" w:space="0" w:color="auto"/>
            </w:tcBorders>
            <w:shd w:val="clear" w:color="auto" w:fill="auto"/>
            <w:hideMark/>
          </w:tcPr>
          <w:p w14:paraId="7B9F3E4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EF1500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3B5A40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A62F0D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A100767</w:t>
            </w:r>
          </w:p>
        </w:tc>
        <w:tc>
          <w:tcPr>
            <w:tcW w:w="5880" w:type="dxa"/>
            <w:tcBorders>
              <w:top w:val="nil"/>
              <w:left w:val="nil"/>
              <w:bottom w:val="single" w:sz="4" w:space="0" w:color="auto"/>
              <w:right w:val="single" w:sz="4" w:space="0" w:color="auto"/>
            </w:tcBorders>
            <w:shd w:val="clear" w:color="000000" w:fill="C0C0C0"/>
            <w:hideMark/>
          </w:tcPr>
          <w:p w14:paraId="50BE66C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URBANISTIČKI PLANOVI UREĐENJA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37AF2F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C0C0C0"/>
            <w:hideMark/>
          </w:tcPr>
          <w:p w14:paraId="0EC7801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C0C0C0"/>
            <w:hideMark/>
          </w:tcPr>
          <w:p w14:paraId="1689B91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20.107,00</w:t>
            </w:r>
          </w:p>
        </w:tc>
        <w:tc>
          <w:tcPr>
            <w:tcW w:w="1700" w:type="dxa"/>
            <w:tcBorders>
              <w:top w:val="nil"/>
              <w:left w:val="nil"/>
              <w:bottom w:val="single" w:sz="4" w:space="0" w:color="auto"/>
              <w:right w:val="single" w:sz="4" w:space="0" w:color="auto"/>
            </w:tcBorders>
            <w:shd w:val="clear" w:color="auto" w:fill="auto"/>
            <w:hideMark/>
          </w:tcPr>
          <w:p w14:paraId="3C8E6CD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785D8C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9764D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D059A6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4B02122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297F31B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CCFFCC"/>
            <w:hideMark/>
          </w:tcPr>
          <w:p w14:paraId="0FA41C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CCFFCC"/>
            <w:hideMark/>
          </w:tcPr>
          <w:p w14:paraId="25D7796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20.107,00</w:t>
            </w:r>
          </w:p>
        </w:tc>
        <w:tc>
          <w:tcPr>
            <w:tcW w:w="1700" w:type="dxa"/>
            <w:tcBorders>
              <w:top w:val="nil"/>
              <w:left w:val="nil"/>
              <w:bottom w:val="single" w:sz="4" w:space="0" w:color="auto"/>
              <w:right w:val="single" w:sz="4" w:space="0" w:color="auto"/>
            </w:tcBorders>
            <w:shd w:val="clear" w:color="auto" w:fill="auto"/>
            <w:hideMark/>
          </w:tcPr>
          <w:p w14:paraId="565A0BD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0A2596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DA2CA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0F0AF4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812D1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2AC376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46.452,14</w:t>
            </w:r>
          </w:p>
        </w:tc>
        <w:tc>
          <w:tcPr>
            <w:tcW w:w="1700" w:type="dxa"/>
            <w:tcBorders>
              <w:top w:val="nil"/>
              <w:left w:val="nil"/>
              <w:bottom w:val="single" w:sz="4" w:space="0" w:color="auto"/>
              <w:right w:val="single" w:sz="4" w:space="0" w:color="auto"/>
            </w:tcBorders>
            <w:shd w:val="clear" w:color="000000" w:fill="FFFFFF"/>
            <w:hideMark/>
          </w:tcPr>
          <w:p w14:paraId="53D5700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20.008,00</w:t>
            </w:r>
          </w:p>
        </w:tc>
        <w:tc>
          <w:tcPr>
            <w:tcW w:w="1700" w:type="dxa"/>
            <w:tcBorders>
              <w:top w:val="nil"/>
              <w:left w:val="nil"/>
              <w:bottom w:val="single" w:sz="4" w:space="0" w:color="auto"/>
              <w:right w:val="single" w:sz="4" w:space="0" w:color="auto"/>
            </w:tcBorders>
            <w:shd w:val="clear" w:color="000000" w:fill="FFFFFF"/>
            <w:hideMark/>
          </w:tcPr>
          <w:p w14:paraId="3E37681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20.107,00</w:t>
            </w:r>
          </w:p>
        </w:tc>
        <w:tc>
          <w:tcPr>
            <w:tcW w:w="1700" w:type="dxa"/>
            <w:tcBorders>
              <w:top w:val="nil"/>
              <w:left w:val="nil"/>
              <w:bottom w:val="single" w:sz="4" w:space="0" w:color="auto"/>
              <w:right w:val="single" w:sz="4" w:space="0" w:color="auto"/>
            </w:tcBorders>
            <w:shd w:val="clear" w:color="auto" w:fill="auto"/>
            <w:hideMark/>
          </w:tcPr>
          <w:p w14:paraId="6EA08F3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D1AA58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4C1E4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632788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470B7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058EC8A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FFFFFF"/>
            <w:hideMark/>
          </w:tcPr>
          <w:p w14:paraId="51B406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FFFFFF"/>
            <w:hideMark/>
          </w:tcPr>
          <w:p w14:paraId="025EF5C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20.107,00</w:t>
            </w:r>
          </w:p>
        </w:tc>
        <w:tc>
          <w:tcPr>
            <w:tcW w:w="1700" w:type="dxa"/>
            <w:tcBorders>
              <w:top w:val="nil"/>
              <w:left w:val="nil"/>
              <w:bottom w:val="single" w:sz="4" w:space="0" w:color="auto"/>
              <w:right w:val="single" w:sz="4" w:space="0" w:color="auto"/>
            </w:tcBorders>
            <w:shd w:val="clear" w:color="auto" w:fill="auto"/>
            <w:hideMark/>
          </w:tcPr>
          <w:p w14:paraId="1008651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A241FE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24D272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4E3C75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A100768</w:t>
            </w:r>
          </w:p>
        </w:tc>
        <w:tc>
          <w:tcPr>
            <w:tcW w:w="5880" w:type="dxa"/>
            <w:tcBorders>
              <w:top w:val="nil"/>
              <w:left w:val="nil"/>
              <w:bottom w:val="single" w:sz="4" w:space="0" w:color="auto"/>
              <w:right w:val="single" w:sz="4" w:space="0" w:color="auto"/>
            </w:tcBorders>
            <w:shd w:val="clear" w:color="000000" w:fill="C0C0C0"/>
            <w:hideMark/>
          </w:tcPr>
          <w:p w14:paraId="0163AC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IZMJENE I DOPUNE PROSTORNOG PLANA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7EDC2C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C0C0C0"/>
            <w:hideMark/>
          </w:tcPr>
          <w:p w14:paraId="275665D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0C0C0"/>
            <w:hideMark/>
          </w:tcPr>
          <w:p w14:paraId="388D15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auto" w:fill="auto"/>
            <w:hideMark/>
          </w:tcPr>
          <w:p w14:paraId="1780FAD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2F1219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E8252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2E5186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59E6618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7638CC7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CCFFCC"/>
            <w:hideMark/>
          </w:tcPr>
          <w:p w14:paraId="7C08C9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CFFCC"/>
            <w:hideMark/>
          </w:tcPr>
          <w:p w14:paraId="781B669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auto" w:fill="auto"/>
            <w:hideMark/>
          </w:tcPr>
          <w:p w14:paraId="4E3BB08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EA1964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A3385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BB50CD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BBA668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8FC1B6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59.724,00</w:t>
            </w:r>
          </w:p>
        </w:tc>
        <w:tc>
          <w:tcPr>
            <w:tcW w:w="1700" w:type="dxa"/>
            <w:tcBorders>
              <w:top w:val="nil"/>
              <w:left w:val="nil"/>
              <w:bottom w:val="single" w:sz="4" w:space="0" w:color="auto"/>
              <w:right w:val="single" w:sz="4" w:space="0" w:color="auto"/>
            </w:tcBorders>
            <w:shd w:val="clear" w:color="000000" w:fill="FFFFFF"/>
            <w:hideMark/>
          </w:tcPr>
          <w:p w14:paraId="1AB396B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60.000,00</w:t>
            </w:r>
          </w:p>
        </w:tc>
        <w:tc>
          <w:tcPr>
            <w:tcW w:w="1700" w:type="dxa"/>
            <w:tcBorders>
              <w:top w:val="nil"/>
              <w:left w:val="nil"/>
              <w:bottom w:val="single" w:sz="4" w:space="0" w:color="auto"/>
              <w:right w:val="single" w:sz="4" w:space="0" w:color="auto"/>
            </w:tcBorders>
            <w:shd w:val="clear" w:color="000000" w:fill="FFFFFF"/>
            <w:hideMark/>
          </w:tcPr>
          <w:p w14:paraId="76A96D4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60.000,00</w:t>
            </w:r>
          </w:p>
        </w:tc>
        <w:tc>
          <w:tcPr>
            <w:tcW w:w="1700" w:type="dxa"/>
            <w:tcBorders>
              <w:top w:val="nil"/>
              <w:left w:val="nil"/>
              <w:bottom w:val="single" w:sz="4" w:space="0" w:color="auto"/>
              <w:right w:val="single" w:sz="4" w:space="0" w:color="auto"/>
            </w:tcBorders>
            <w:shd w:val="clear" w:color="auto" w:fill="auto"/>
            <w:hideMark/>
          </w:tcPr>
          <w:p w14:paraId="5CD125B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5A8A7F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10159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C1900D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433BB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5C5680A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FFFFFF"/>
            <w:hideMark/>
          </w:tcPr>
          <w:p w14:paraId="7D92176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FFFFFF"/>
            <w:hideMark/>
          </w:tcPr>
          <w:p w14:paraId="6897AB1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auto" w:fill="auto"/>
            <w:hideMark/>
          </w:tcPr>
          <w:p w14:paraId="1D8C97C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25DF6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241227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37D4511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1004</w:t>
            </w:r>
          </w:p>
        </w:tc>
        <w:tc>
          <w:tcPr>
            <w:tcW w:w="5880" w:type="dxa"/>
            <w:tcBorders>
              <w:top w:val="nil"/>
              <w:left w:val="nil"/>
              <w:bottom w:val="single" w:sz="4" w:space="0" w:color="auto"/>
              <w:right w:val="single" w:sz="4" w:space="0" w:color="auto"/>
            </w:tcBorders>
            <w:shd w:val="clear" w:color="000000" w:fill="969696"/>
            <w:hideMark/>
          </w:tcPr>
          <w:p w14:paraId="67372CE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4AC376E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100.437,49</w:t>
            </w:r>
          </w:p>
        </w:tc>
        <w:tc>
          <w:tcPr>
            <w:tcW w:w="1700" w:type="dxa"/>
            <w:tcBorders>
              <w:top w:val="nil"/>
              <w:left w:val="nil"/>
              <w:bottom w:val="single" w:sz="4" w:space="0" w:color="auto"/>
              <w:right w:val="single" w:sz="4" w:space="0" w:color="auto"/>
            </w:tcBorders>
            <w:shd w:val="clear" w:color="000000" w:fill="969696"/>
            <w:hideMark/>
          </w:tcPr>
          <w:p w14:paraId="47B68BC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113.674,00</w:t>
            </w:r>
          </w:p>
        </w:tc>
        <w:tc>
          <w:tcPr>
            <w:tcW w:w="1700" w:type="dxa"/>
            <w:tcBorders>
              <w:top w:val="nil"/>
              <w:left w:val="nil"/>
              <w:bottom w:val="single" w:sz="4" w:space="0" w:color="auto"/>
              <w:right w:val="single" w:sz="4" w:space="0" w:color="auto"/>
            </w:tcBorders>
            <w:shd w:val="clear" w:color="000000" w:fill="969696"/>
            <w:hideMark/>
          </w:tcPr>
          <w:p w14:paraId="411E6E0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128.339,00</w:t>
            </w:r>
          </w:p>
        </w:tc>
        <w:tc>
          <w:tcPr>
            <w:tcW w:w="1700" w:type="dxa"/>
            <w:tcBorders>
              <w:top w:val="nil"/>
              <w:left w:val="nil"/>
              <w:bottom w:val="single" w:sz="4" w:space="0" w:color="auto"/>
              <w:right w:val="single" w:sz="4" w:space="0" w:color="auto"/>
            </w:tcBorders>
            <w:shd w:val="clear" w:color="auto" w:fill="auto"/>
            <w:hideMark/>
          </w:tcPr>
          <w:p w14:paraId="476EBBC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A192966"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DF99CF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C084C8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A100748</w:t>
            </w:r>
          </w:p>
        </w:tc>
        <w:tc>
          <w:tcPr>
            <w:tcW w:w="5880" w:type="dxa"/>
            <w:tcBorders>
              <w:top w:val="nil"/>
              <w:left w:val="nil"/>
              <w:bottom w:val="single" w:sz="4" w:space="0" w:color="auto"/>
              <w:right w:val="single" w:sz="4" w:space="0" w:color="auto"/>
            </w:tcBorders>
            <w:shd w:val="clear" w:color="000000" w:fill="C0C0C0"/>
            <w:hideMark/>
          </w:tcPr>
          <w:p w14:paraId="256CE73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SUBVENCIONIRANJE KAMATA PODUZETNICIMA I OBRTNICIMA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5DEEA20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6CA2B0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4E2630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BFD93B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BAE337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561E6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CD8072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7696C7B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179B1C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04A696A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05ED8F2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59AB8B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CEF438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F9C31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CBDEED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D7FC13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924F7A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A3CDDB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C12837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6D4AE2E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96E679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FE983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0F23424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6B2DA7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2673C8F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2F0AAD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5D75D3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21FCFA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A13E259"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8862C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A42F14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A100752</w:t>
            </w:r>
          </w:p>
        </w:tc>
        <w:tc>
          <w:tcPr>
            <w:tcW w:w="5880" w:type="dxa"/>
            <w:tcBorders>
              <w:top w:val="nil"/>
              <w:left w:val="nil"/>
              <w:bottom w:val="single" w:sz="4" w:space="0" w:color="auto"/>
              <w:right w:val="single" w:sz="4" w:space="0" w:color="auto"/>
            </w:tcBorders>
            <w:shd w:val="clear" w:color="000000" w:fill="C0C0C0"/>
            <w:hideMark/>
          </w:tcPr>
          <w:p w14:paraId="452EB0A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SUBVENCIONIRANJE OSTALIH MJERA RURALNOG RAZVOJA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2B3B75D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C0C0C0"/>
            <w:hideMark/>
          </w:tcPr>
          <w:p w14:paraId="2324B96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1.567,00</w:t>
            </w:r>
          </w:p>
        </w:tc>
        <w:tc>
          <w:tcPr>
            <w:tcW w:w="1700" w:type="dxa"/>
            <w:tcBorders>
              <w:top w:val="nil"/>
              <w:left w:val="nil"/>
              <w:bottom w:val="single" w:sz="4" w:space="0" w:color="auto"/>
              <w:right w:val="single" w:sz="4" w:space="0" w:color="auto"/>
            </w:tcBorders>
            <w:shd w:val="clear" w:color="000000" w:fill="C0C0C0"/>
            <w:hideMark/>
          </w:tcPr>
          <w:p w14:paraId="52E8BD3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1.575,00</w:t>
            </w:r>
          </w:p>
        </w:tc>
        <w:tc>
          <w:tcPr>
            <w:tcW w:w="1700" w:type="dxa"/>
            <w:tcBorders>
              <w:top w:val="nil"/>
              <w:left w:val="nil"/>
              <w:bottom w:val="single" w:sz="4" w:space="0" w:color="auto"/>
              <w:right w:val="single" w:sz="4" w:space="0" w:color="auto"/>
            </w:tcBorders>
            <w:shd w:val="clear" w:color="auto" w:fill="auto"/>
            <w:hideMark/>
          </w:tcPr>
          <w:p w14:paraId="45B0C8C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1C11A1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DF389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989CA0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2619111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AB26ED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CCFFCC"/>
            <w:hideMark/>
          </w:tcPr>
          <w:p w14:paraId="1A51DCE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1.567,00</w:t>
            </w:r>
          </w:p>
        </w:tc>
        <w:tc>
          <w:tcPr>
            <w:tcW w:w="1700" w:type="dxa"/>
            <w:tcBorders>
              <w:top w:val="nil"/>
              <w:left w:val="nil"/>
              <w:bottom w:val="single" w:sz="4" w:space="0" w:color="auto"/>
              <w:right w:val="single" w:sz="4" w:space="0" w:color="auto"/>
            </w:tcBorders>
            <w:shd w:val="clear" w:color="000000" w:fill="CCFFCC"/>
            <w:hideMark/>
          </w:tcPr>
          <w:p w14:paraId="519484B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1.575,00</w:t>
            </w:r>
          </w:p>
        </w:tc>
        <w:tc>
          <w:tcPr>
            <w:tcW w:w="1700" w:type="dxa"/>
            <w:tcBorders>
              <w:top w:val="nil"/>
              <w:left w:val="nil"/>
              <w:bottom w:val="single" w:sz="4" w:space="0" w:color="auto"/>
              <w:right w:val="single" w:sz="4" w:space="0" w:color="auto"/>
            </w:tcBorders>
            <w:shd w:val="clear" w:color="auto" w:fill="auto"/>
            <w:hideMark/>
          </w:tcPr>
          <w:p w14:paraId="49B4A23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6A2564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12979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C4EF87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C9DC67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BD2AA2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1.559,49</w:t>
            </w:r>
          </w:p>
        </w:tc>
        <w:tc>
          <w:tcPr>
            <w:tcW w:w="1700" w:type="dxa"/>
            <w:tcBorders>
              <w:top w:val="nil"/>
              <w:left w:val="nil"/>
              <w:bottom w:val="single" w:sz="4" w:space="0" w:color="auto"/>
              <w:right w:val="single" w:sz="4" w:space="0" w:color="auto"/>
            </w:tcBorders>
            <w:shd w:val="clear" w:color="000000" w:fill="FFFFFF"/>
            <w:hideMark/>
          </w:tcPr>
          <w:p w14:paraId="4BD6707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1.567,00</w:t>
            </w:r>
          </w:p>
        </w:tc>
        <w:tc>
          <w:tcPr>
            <w:tcW w:w="1700" w:type="dxa"/>
            <w:tcBorders>
              <w:top w:val="nil"/>
              <w:left w:val="nil"/>
              <w:bottom w:val="single" w:sz="4" w:space="0" w:color="auto"/>
              <w:right w:val="single" w:sz="4" w:space="0" w:color="auto"/>
            </w:tcBorders>
            <w:shd w:val="clear" w:color="000000" w:fill="FFFFFF"/>
            <w:hideMark/>
          </w:tcPr>
          <w:p w14:paraId="7CA6287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1.575,00</w:t>
            </w:r>
          </w:p>
        </w:tc>
        <w:tc>
          <w:tcPr>
            <w:tcW w:w="1700" w:type="dxa"/>
            <w:tcBorders>
              <w:top w:val="nil"/>
              <w:left w:val="nil"/>
              <w:bottom w:val="single" w:sz="4" w:space="0" w:color="auto"/>
              <w:right w:val="single" w:sz="4" w:space="0" w:color="auto"/>
            </w:tcBorders>
            <w:shd w:val="clear" w:color="auto" w:fill="auto"/>
            <w:hideMark/>
          </w:tcPr>
          <w:p w14:paraId="0D6BAB9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5B0EA6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D407B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7D395E2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DF155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354212D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FFFFFF"/>
            <w:hideMark/>
          </w:tcPr>
          <w:p w14:paraId="42DA1F2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1.567,00</w:t>
            </w:r>
          </w:p>
        </w:tc>
        <w:tc>
          <w:tcPr>
            <w:tcW w:w="1700" w:type="dxa"/>
            <w:tcBorders>
              <w:top w:val="nil"/>
              <w:left w:val="nil"/>
              <w:bottom w:val="single" w:sz="4" w:space="0" w:color="auto"/>
              <w:right w:val="single" w:sz="4" w:space="0" w:color="auto"/>
            </w:tcBorders>
            <w:shd w:val="clear" w:color="000000" w:fill="FFFFFF"/>
            <w:hideMark/>
          </w:tcPr>
          <w:p w14:paraId="44E9A22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1.575,00</w:t>
            </w:r>
          </w:p>
        </w:tc>
        <w:tc>
          <w:tcPr>
            <w:tcW w:w="1700" w:type="dxa"/>
            <w:tcBorders>
              <w:top w:val="nil"/>
              <w:left w:val="nil"/>
              <w:bottom w:val="single" w:sz="4" w:space="0" w:color="auto"/>
              <w:right w:val="single" w:sz="4" w:space="0" w:color="auto"/>
            </w:tcBorders>
            <w:shd w:val="clear" w:color="auto" w:fill="auto"/>
            <w:hideMark/>
          </w:tcPr>
          <w:p w14:paraId="51FDEE6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F8325DD"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1C146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346AD3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A100753</w:t>
            </w:r>
          </w:p>
        </w:tc>
        <w:tc>
          <w:tcPr>
            <w:tcW w:w="5880" w:type="dxa"/>
            <w:tcBorders>
              <w:top w:val="nil"/>
              <w:left w:val="nil"/>
              <w:bottom w:val="single" w:sz="4" w:space="0" w:color="auto"/>
              <w:right w:val="single" w:sz="4" w:space="0" w:color="auto"/>
            </w:tcBorders>
            <w:shd w:val="clear" w:color="000000" w:fill="C0C0C0"/>
            <w:hideMark/>
          </w:tcPr>
          <w:p w14:paraId="3970315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SUFINANCIRANJE UDRUGA POLJOPRIVREDNOG ZNAČAJA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20216A9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5.972,00</w:t>
            </w:r>
          </w:p>
        </w:tc>
        <w:tc>
          <w:tcPr>
            <w:tcW w:w="1700" w:type="dxa"/>
            <w:tcBorders>
              <w:top w:val="nil"/>
              <w:left w:val="nil"/>
              <w:bottom w:val="single" w:sz="4" w:space="0" w:color="auto"/>
              <w:right w:val="single" w:sz="4" w:space="0" w:color="auto"/>
            </w:tcBorders>
            <w:shd w:val="clear" w:color="000000" w:fill="C0C0C0"/>
            <w:hideMark/>
          </w:tcPr>
          <w:p w14:paraId="3D03CF9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5.979,00</w:t>
            </w:r>
          </w:p>
        </w:tc>
        <w:tc>
          <w:tcPr>
            <w:tcW w:w="1700" w:type="dxa"/>
            <w:tcBorders>
              <w:top w:val="nil"/>
              <w:left w:val="nil"/>
              <w:bottom w:val="single" w:sz="4" w:space="0" w:color="auto"/>
              <w:right w:val="single" w:sz="4" w:space="0" w:color="auto"/>
            </w:tcBorders>
            <w:shd w:val="clear" w:color="000000" w:fill="C0C0C0"/>
            <w:hideMark/>
          </w:tcPr>
          <w:p w14:paraId="5640BE4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5.986,00</w:t>
            </w:r>
          </w:p>
        </w:tc>
        <w:tc>
          <w:tcPr>
            <w:tcW w:w="1700" w:type="dxa"/>
            <w:tcBorders>
              <w:top w:val="nil"/>
              <w:left w:val="nil"/>
              <w:bottom w:val="single" w:sz="4" w:space="0" w:color="auto"/>
              <w:right w:val="single" w:sz="4" w:space="0" w:color="auto"/>
            </w:tcBorders>
            <w:shd w:val="clear" w:color="auto" w:fill="auto"/>
            <w:hideMark/>
          </w:tcPr>
          <w:p w14:paraId="0CD0C0D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2045B3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55071B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A28536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1815486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388508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5.972,00</w:t>
            </w:r>
          </w:p>
        </w:tc>
        <w:tc>
          <w:tcPr>
            <w:tcW w:w="1700" w:type="dxa"/>
            <w:tcBorders>
              <w:top w:val="nil"/>
              <w:left w:val="nil"/>
              <w:bottom w:val="single" w:sz="4" w:space="0" w:color="auto"/>
              <w:right w:val="single" w:sz="4" w:space="0" w:color="auto"/>
            </w:tcBorders>
            <w:shd w:val="clear" w:color="000000" w:fill="CCFFCC"/>
            <w:hideMark/>
          </w:tcPr>
          <w:p w14:paraId="1F86C14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5.979,00</w:t>
            </w:r>
          </w:p>
        </w:tc>
        <w:tc>
          <w:tcPr>
            <w:tcW w:w="1700" w:type="dxa"/>
            <w:tcBorders>
              <w:top w:val="nil"/>
              <w:left w:val="nil"/>
              <w:bottom w:val="single" w:sz="4" w:space="0" w:color="auto"/>
              <w:right w:val="single" w:sz="4" w:space="0" w:color="auto"/>
            </w:tcBorders>
            <w:shd w:val="clear" w:color="000000" w:fill="CCFFCC"/>
            <w:hideMark/>
          </w:tcPr>
          <w:p w14:paraId="0FB0D5E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5.986,00</w:t>
            </w:r>
          </w:p>
        </w:tc>
        <w:tc>
          <w:tcPr>
            <w:tcW w:w="1700" w:type="dxa"/>
            <w:tcBorders>
              <w:top w:val="nil"/>
              <w:left w:val="nil"/>
              <w:bottom w:val="single" w:sz="4" w:space="0" w:color="auto"/>
              <w:right w:val="single" w:sz="4" w:space="0" w:color="auto"/>
            </w:tcBorders>
            <w:shd w:val="clear" w:color="auto" w:fill="auto"/>
            <w:hideMark/>
          </w:tcPr>
          <w:p w14:paraId="0E099E2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3BC7B2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2B1C4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CE983F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78C4A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51DAC7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5.972,00</w:t>
            </w:r>
          </w:p>
        </w:tc>
        <w:tc>
          <w:tcPr>
            <w:tcW w:w="1700" w:type="dxa"/>
            <w:tcBorders>
              <w:top w:val="nil"/>
              <w:left w:val="nil"/>
              <w:bottom w:val="single" w:sz="4" w:space="0" w:color="auto"/>
              <w:right w:val="single" w:sz="4" w:space="0" w:color="auto"/>
            </w:tcBorders>
            <w:shd w:val="clear" w:color="000000" w:fill="FFFFFF"/>
            <w:hideMark/>
          </w:tcPr>
          <w:p w14:paraId="3E6E0AA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5.979,00</w:t>
            </w:r>
          </w:p>
        </w:tc>
        <w:tc>
          <w:tcPr>
            <w:tcW w:w="1700" w:type="dxa"/>
            <w:tcBorders>
              <w:top w:val="nil"/>
              <w:left w:val="nil"/>
              <w:bottom w:val="single" w:sz="4" w:space="0" w:color="auto"/>
              <w:right w:val="single" w:sz="4" w:space="0" w:color="auto"/>
            </w:tcBorders>
            <w:shd w:val="clear" w:color="000000" w:fill="FFFFFF"/>
            <w:hideMark/>
          </w:tcPr>
          <w:p w14:paraId="1E9A7B3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5.986,00</w:t>
            </w:r>
          </w:p>
        </w:tc>
        <w:tc>
          <w:tcPr>
            <w:tcW w:w="1700" w:type="dxa"/>
            <w:tcBorders>
              <w:top w:val="nil"/>
              <w:left w:val="nil"/>
              <w:bottom w:val="single" w:sz="4" w:space="0" w:color="auto"/>
              <w:right w:val="single" w:sz="4" w:space="0" w:color="auto"/>
            </w:tcBorders>
            <w:shd w:val="clear" w:color="auto" w:fill="auto"/>
            <w:hideMark/>
          </w:tcPr>
          <w:p w14:paraId="27758D5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8364C5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CD6F9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743FE22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1D4DA1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6DC0C82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5.972,00</w:t>
            </w:r>
          </w:p>
        </w:tc>
        <w:tc>
          <w:tcPr>
            <w:tcW w:w="1700" w:type="dxa"/>
            <w:tcBorders>
              <w:top w:val="nil"/>
              <w:left w:val="nil"/>
              <w:bottom w:val="single" w:sz="4" w:space="0" w:color="auto"/>
              <w:right w:val="single" w:sz="4" w:space="0" w:color="auto"/>
            </w:tcBorders>
            <w:shd w:val="clear" w:color="000000" w:fill="FFFFFF"/>
            <w:hideMark/>
          </w:tcPr>
          <w:p w14:paraId="17CC5C4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5.979,00</w:t>
            </w:r>
          </w:p>
        </w:tc>
        <w:tc>
          <w:tcPr>
            <w:tcW w:w="1700" w:type="dxa"/>
            <w:tcBorders>
              <w:top w:val="nil"/>
              <w:left w:val="nil"/>
              <w:bottom w:val="single" w:sz="4" w:space="0" w:color="auto"/>
              <w:right w:val="single" w:sz="4" w:space="0" w:color="auto"/>
            </w:tcBorders>
            <w:shd w:val="clear" w:color="000000" w:fill="FFFFFF"/>
            <w:hideMark/>
          </w:tcPr>
          <w:p w14:paraId="15FD32C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5.986,00</w:t>
            </w:r>
          </w:p>
        </w:tc>
        <w:tc>
          <w:tcPr>
            <w:tcW w:w="1700" w:type="dxa"/>
            <w:tcBorders>
              <w:top w:val="nil"/>
              <w:left w:val="nil"/>
              <w:bottom w:val="single" w:sz="4" w:space="0" w:color="auto"/>
              <w:right w:val="single" w:sz="4" w:space="0" w:color="auto"/>
            </w:tcBorders>
            <w:shd w:val="clear" w:color="auto" w:fill="auto"/>
            <w:hideMark/>
          </w:tcPr>
          <w:p w14:paraId="2D913F4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D173A46"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61C21A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044521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A100754</w:t>
            </w:r>
          </w:p>
        </w:tc>
        <w:tc>
          <w:tcPr>
            <w:tcW w:w="5880" w:type="dxa"/>
            <w:tcBorders>
              <w:top w:val="nil"/>
              <w:left w:val="nil"/>
              <w:bottom w:val="single" w:sz="4" w:space="0" w:color="auto"/>
              <w:right w:val="single" w:sz="4" w:space="0" w:color="auto"/>
            </w:tcBorders>
            <w:shd w:val="clear" w:color="000000" w:fill="C0C0C0"/>
            <w:hideMark/>
          </w:tcPr>
          <w:p w14:paraId="680E4CA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STRATEŠKI PROGRAM RAZVOJA OPĆINE BRTONIGLA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07A00FD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C0C0C0"/>
            <w:hideMark/>
          </w:tcPr>
          <w:p w14:paraId="228B9AA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106.128,00</w:t>
            </w:r>
          </w:p>
        </w:tc>
        <w:tc>
          <w:tcPr>
            <w:tcW w:w="1700" w:type="dxa"/>
            <w:tcBorders>
              <w:top w:val="nil"/>
              <w:left w:val="nil"/>
              <w:bottom w:val="single" w:sz="4" w:space="0" w:color="auto"/>
              <w:right w:val="single" w:sz="4" w:space="0" w:color="auto"/>
            </w:tcBorders>
            <w:shd w:val="clear" w:color="000000" w:fill="C0C0C0"/>
            <w:hideMark/>
          </w:tcPr>
          <w:p w14:paraId="60B87DF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120.778,00</w:t>
            </w:r>
          </w:p>
        </w:tc>
        <w:tc>
          <w:tcPr>
            <w:tcW w:w="1700" w:type="dxa"/>
            <w:tcBorders>
              <w:top w:val="nil"/>
              <w:left w:val="nil"/>
              <w:bottom w:val="single" w:sz="4" w:space="0" w:color="auto"/>
              <w:right w:val="single" w:sz="4" w:space="0" w:color="auto"/>
            </w:tcBorders>
            <w:shd w:val="clear" w:color="auto" w:fill="auto"/>
            <w:hideMark/>
          </w:tcPr>
          <w:p w14:paraId="20C628C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015322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F2383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075809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36D380E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B0488B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CCFFCC"/>
            <w:hideMark/>
          </w:tcPr>
          <w:p w14:paraId="27FDAA4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106.128,00</w:t>
            </w:r>
          </w:p>
        </w:tc>
        <w:tc>
          <w:tcPr>
            <w:tcW w:w="1700" w:type="dxa"/>
            <w:tcBorders>
              <w:top w:val="nil"/>
              <w:left w:val="nil"/>
              <w:bottom w:val="single" w:sz="4" w:space="0" w:color="auto"/>
              <w:right w:val="single" w:sz="4" w:space="0" w:color="auto"/>
            </w:tcBorders>
            <w:shd w:val="clear" w:color="000000" w:fill="CCFFCC"/>
            <w:hideMark/>
          </w:tcPr>
          <w:p w14:paraId="497A188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120.778,00</w:t>
            </w:r>
          </w:p>
        </w:tc>
        <w:tc>
          <w:tcPr>
            <w:tcW w:w="1700" w:type="dxa"/>
            <w:tcBorders>
              <w:top w:val="nil"/>
              <w:left w:val="nil"/>
              <w:bottom w:val="single" w:sz="4" w:space="0" w:color="auto"/>
              <w:right w:val="single" w:sz="4" w:space="0" w:color="auto"/>
            </w:tcBorders>
            <w:shd w:val="clear" w:color="auto" w:fill="auto"/>
            <w:hideMark/>
          </w:tcPr>
          <w:p w14:paraId="6C0B7F0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CBA59F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317FF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E08293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21D2B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E9D5EA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72.998,00</w:t>
            </w:r>
          </w:p>
        </w:tc>
        <w:tc>
          <w:tcPr>
            <w:tcW w:w="1700" w:type="dxa"/>
            <w:tcBorders>
              <w:top w:val="nil"/>
              <w:left w:val="nil"/>
              <w:bottom w:val="single" w:sz="4" w:space="0" w:color="auto"/>
              <w:right w:val="single" w:sz="4" w:space="0" w:color="auto"/>
            </w:tcBorders>
            <w:shd w:val="clear" w:color="000000" w:fill="FFFFFF"/>
            <w:hideMark/>
          </w:tcPr>
          <w:p w14:paraId="5644A13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106.128,00</w:t>
            </w:r>
          </w:p>
        </w:tc>
        <w:tc>
          <w:tcPr>
            <w:tcW w:w="1700" w:type="dxa"/>
            <w:tcBorders>
              <w:top w:val="nil"/>
              <w:left w:val="nil"/>
              <w:bottom w:val="single" w:sz="4" w:space="0" w:color="auto"/>
              <w:right w:val="single" w:sz="4" w:space="0" w:color="auto"/>
            </w:tcBorders>
            <w:shd w:val="clear" w:color="000000" w:fill="FFFFFF"/>
            <w:hideMark/>
          </w:tcPr>
          <w:p w14:paraId="21E929C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120.778,00</w:t>
            </w:r>
          </w:p>
        </w:tc>
        <w:tc>
          <w:tcPr>
            <w:tcW w:w="1700" w:type="dxa"/>
            <w:tcBorders>
              <w:top w:val="nil"/>
              <w:left w:val="nil"/>
              <w:bottom w:val="single" w:sz="4" w:space="0" w:color="auto"/>
              <w:right w:val="single" w:sz="4" w:space="0" w:color="auto"/>
            </w:tcBorders>
            <w:shd w:val="clear" w:color="auto" w:fill="auto"/>
            <w:hideMark/>
          </w:tcPr>
          <w:p w14:paraId="08F366C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F1B441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1B81F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E5519E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D059F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5118FE1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FFFFFF"/>
            <w:hideMark/>
          </w:tcPr>
          <w:p w14:paraId="46D7FD7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106.128,00</w:t>
            </w:r>
          </w:p>
        </w:tc>
        <w:tc>
          <w:tcPr>
            <w:tcW w:w="1700" w:type="dxa"/>
            <w:tcBorders>
              <w:top w:val="nil"/>
              <w:left w:val="nil"/>
              <w:bottom w:val="single" w:sz="4" w:space="0" w:color="auto"/>
              <w:right w:val="single" w:sz="4" w:space="0" w:color="auto"/>
            </w:tcBorders>
            <w:shd w:val="clear" w:color="000000" w:fill="FFFFFF"/>
            <w:hideMark/>
          </w:tcPr>
          <w:p w14:paraId="67237A8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120.778,00</w:t>
            </w:r>
          </w:p>
        </w:tc>
        <w:tc>
          <w:tcPr>
            <w:tcW w:w="1700" w:type="dxa"/>
            <w:tcBorders>
              <w:top w:val="nil"/>
              <w:left w:val="nil"/>
              <w:bottom w:val="single" w:sz="4" w:space="0" w:color="auto"/>
              <w:right w:val="single" w:sz="4" w:space="0" w:color="auto"/>
            </w:tcBorders>
            <w:shd w:val="clear" w:color="auto" w:fill="auto"/>
            <w:hideMark/>
          </w:tcPr>
          <w:p w14:paraId="57212F2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A8B1401"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40FD41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E473C0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A100859</w:t>
            </w:r>
          </w:p>
        </w:tc>
        <w:tc>
          <w:tcPr>
            <w:tcW w:w="5880" w:type="dxa"/>
            <w:tcBorders>
              <w:top w:val="nil"/>
              <w:left w:val="nil"/>
              <w:bottom w:val="single" w:sz="4" w:space="0" w:color="auto"/>
              <w:right w:val="single" w:sz="4" w:space="0" w:color="auto"/>
            </w:tcBorders>
            <w:shd w:val="clear" w:color="000000" w:fill="C0C0C0"/>
            <w:hideMark/>
          </w:tcPr>
          <w:p w14:paraId="7DD5FC8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PROJEKT "POVEĆANJA KOMZUMACIJE RIBE I RIBLJIH PROIZVODA"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1545C52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19.908,00</w:t>
            </w:r>
          </w:p>
        </w:tc>
        <w:tc>
          <w:tcPr>
            <w:tcW w:w="1700" w:type="dxa"/>
            <w:tcBorders>
              <w:top w:val="nil"/>
              <w:left w:val="nil"/>
              <w:bottom w:val="single" w:sz="4" w:space="0" w:color="auto"/>
              <w:right w:val="single" w:sz="4" w:space="0" w:color="auto"/>
            </w:tcBorders>
            <w:shd w:val="clear" w:color="000000" w:fill="C0C0C0"/>
            <w:hideMark/>
          </w:tcPr>
          <w:p w14:paraId="30A9114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107CB4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30DFC0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DCE15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8B345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B6302F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2076452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7448C2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19.908,00</w:t>
            </w:r>
          </w:p>
        </w:tc>
        <w:tc>
          <w:tcPr>
            <w:tcW w:w="1700" w:type="dxa"/>
            <w:tcBorders>
              <w:top w:val="nil"/>
              <w:left w:val="nil"/>
              <w:bottom w:val="single" w:sz="4" w:space="0" w:color="auto"/>
              <w:right w:val="single" w:sz="4" w:space="0" w:color="auto"/>
            </w:tcBorders>
            <w:shd w:val="clear" w:color="000000" w:fill="CCFFCC"/>
            <w:hideMark/>
          </w:tcPr>
          <w:p w14:paraId="2649BD2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75EB276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953CC9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E11F61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BCFB8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F0A43E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DB06D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8A2933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19.908,00</w:t>
            </w:r>
          </w:p>
        </w:tc>
        <w:tc>
          <w:tcPr>
            <w:tcW w:w="1700" w:type="dxa"/>
            <w:tcBorders>
              <w:top w:val="nil"/>
              <w:left w:val="nil"/>
              <w:bottom w:val="single" w:sz="4" w:space="0" w:color="auto"/>
              <w:right w:val="single" w:sz="4" w:space="0" w:color="auto"/>
            </w:tcBorders>
            <w:shd w:val="clear" w:color="000000" w:fill="FFFFFF"/>
            <w:hideMark/>
          </w:tcPr>
          <w:p w14:paraId="0FF588E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991F87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4FF67C7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CDA71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1B8D4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0608A9D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568D2B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169352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19.908,00</w:t>
            </w:r>
          </w:p>
        </w:tc>
        <w:tc>
          <w:tcPr>
            <w:tcW w:w="1700" w:type="dxa"/>
            <w:tcBorders>
              <w:top w:val="nil"/>
              <w:left w:val="nil"/>
              <w:bottom w:val="single" w:sz="4" w:space="0" w:color="auto"/>
              <w:right w:val="single" w:sz="4" w:space="0" w:color="auto"/>
            </w:tcBorders>
            <w:shd w:val="clear" w:color="000000" w:fill="FFFFFF"/>
            <w:hideMark/>
          </w:tcPr>
          <w:p w14:paraId="6C294EF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7C666D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1651B1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6F1B79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28FCD6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lastRenderedPageBreak/>
              <w:t xml:space="preserve">PROGRAM </w:t>
            </w:r>
          </w:p>
        </w:tc>
        <w:tc>
          <w:tcPr>
            <w:tcW w:w="1440" w:type="dxa"/>
            <w:tcBorders>
              <w:top w:val="nil"/>
              <w:left w:val="nil"/>
              <w:bottom w:val="single" w:sz="4" w:space="0" w:color="auto"/>
              <w:right w:val="single" w:sz="4" w:space="0" w:color="auto"/>
            </w:tcBorders>
            <w:shd w:val="clear" w:color="000000" w:fill="969696"/>
            <w:hideMark/>
          </w:tcPr>
          <w:p w14:paraId="51C7131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1005</w:t>
            </w:r>
          </w:p>
        </w:tc>
        <w:tc>
          <w:tcPr>
            <w:tcW w:w="5880" w:type="dxa"/>
            <w:tcBorders>
              <w:top w:val="nil"/>
              <w:left w:val="nil"/>
              <w:bottom w:val="single" w:sz="4" w:space="0" w:color="auto"/>
              <w:right w:val="single" w:sz="4" w:space="0" w:color="auto"/>
            </w:tcBorders>
            <w:shd w:val="clear" w:color="000000" w:fill="969696"/>
            <w:hideMark/>
          </w:tcPr>
          <w:p w14:paraId="5D339E0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2041B85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47.966,90</w:t>
            </w:r>
          </w:p>
        </w:tc>
        <w:tc>
          <w:tcPr>
            <w:tcW w:w="1700" w:type="dxa"/>
            <w:tcBorders>
              <w:top w:val="nil"/>
              <w:left w:val="nil"/>
              <w:bottom w:val="single" w:sz="4" w:space="0" w:color="auto"/>
              <w:right w:val="single" w:sz="4" w:space="0" w:color="auto"/>
            </w:tcBorders>
            <w:shd w:val="clear" w:color="000000" w:fill="969696"/>
            <w:hideMark/>
          </w:tcPr>
          <w:p w14:paraId="14491CD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48.160,00</w:t>
            </w:r>
          </w:p>
        </w:tc>
        <w:tc>
          <w:tcPr>
            <w:tcW w:w="1700" w:type="dxa"/>
            <w:tcBorders>
              <w:top w:val="nil"/>
              <w:left w:val="nil"/>
              <w:bottom w:val="single" w:sz="4" w:space="0" w:color="auto"/>
              <w:right w:val="single" w:sz="4" w:space="0" w:color="auto"/>
            </w:tcBorders>
            <w:shd w:val="clear" w:color="000000" w:fill="969696"/>
            <w:hideMark/>
          </w:tcPr>
          <w:p w14:paraId="53E387D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48.350,00</w:t>
            </w:r>
          </w:p>
        </w:tc>
        <w:tc>
          <w:tcPr>
            <w:tcW w:w="1700" w:type="dxa"/>
            <w:tcBorders>
              <w:top w:val="nil"/>
              <w:left w:val="nil"/>
              <w:bottom w:val="single" w:sz="4" w:space="0" w:color="auto"/>
              <w:right w:val="single" w:sz="4" w:space="0" w:color="auto"/>
            </w:tcBorders>
            <w:shd w:val="clear" w:color="auto" w:fill="auto"/>
            <w:hideMark/>
          </w:tcPr>
          <w:p w14:paraId="5AE038D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BA2DC60" w14:textId="77777777" w:rsidTr="00416ABF">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621C349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F1AEC9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A100301</w:t>
            </w:r>
          </w:p>
        </w:tc>
        <w:tc>
          <w:tcPr>
            <w:tcW w:w="5880" w:type="dxa"/>
            <w:tcBorders>
              <w:top w:val="nil"/>
              <w:left w:val="nil"/>
              <w:bottom w:val="single" w:sz="4" w:space="0" w:color="auto"/>
              <w:right w:val="single" w:sz="4" w:space="0" w:color="auto"/>
            </w:tcBorders>
            <w:shd w:val="clear" w:color="000000" w:fill="C0C0C0"/>
            <w:hideMark/>
          </w:tcPr>
          <w:p w14:paraId="76F3EF6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PODMIRENJE TROŠKOVA NABAVKE ŠKOLSKIH UDŽBENIKA ILI PRIJEVOZA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733BD8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6FB853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C0C0C0"/>
            <w:hideMark/>
          </w:tcPr>
          <w:p w14:paraId="5A3180C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3825C27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34FDAF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1ED13B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F1AEA5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169DCE2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EFB466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48C89DC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CCFFCC"/>
            <w:hideMark/>
          </w:tcPr>
          <w:p w14:paraId="5359DC9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397186D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042160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8F701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ECD38E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0D592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522E9F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677681A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534,00</w:t>
            </w:r>
          </w:p>
        </w:tc>
        <w:tc>
          <w:tcPr>
            <w:tcW w:w="1700" w:type="dxa"/>
            <w:tcBorders>
              <w:top w:val="nil"/>
              <w:left w:val="nil"/>
              <w:bottom w:val="single" w:sz="4" w:space="0" w:color="auto"/>
              <w:right w:val="single" w:sz="4" w:space="0" w:color="auto"/>
            </w:tcBorders>
            <w:shd w:val="clear" w:color="000000" w:fill="FFFFFF"/>
            <w:hideMark/>
          </w:tcPr>
          <w:p w14:paraId="48596E4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536,00</w:t>
            </w:r>
          </w:p>
        </w:tc>
        <w:tc>
          <w:tcPr>
            <w:tcW w:w="1700" w:type="dxa"/>
            <w:tcBorders>
              <w:top w:val="nil"/>
              <w:left w:val="nil"/>
              <w:bottom w:val="single" w:sz="4" w:space="0" w:color="auto"/>
              <w:right w:val="single" w:sz="4" w:space="0" w:color="auto"/>
            </w:tcBorders>
            <w:shd w:val="clear" w:color="auto" w:fill="auto"/>
            <w:hideMark/>
          </w:tcPr>
          <w:p w14:paraId="29E7E4D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24A587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538D7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A66EB4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5D66A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F37D64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6C254CA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FFFFFF"/>
            <w:hideMark/>
          </w:tcPr>
          <w:p w14:paraId="6DFB304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587742C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82FB6D2"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930843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54D8B7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A100744</w:t>
            </w:r>
          </w:p>
        </w:tc>
        <w:tc>
          <w:tcPr>
            <w:tcW w:w="5880" w:type="dxa"/>
            <w:tcBorders>
              <w:top w:val="nil"/>
              <w:left w:val="nil"/>
              <w:bottom w:val="single" w:sz="4" w:space="0" w:color="auto"/>
              <w:right w:val="single" w:sz="4" w:space="0" w:color="auto"/>
            </w:tcBorders>
            <w:shd w:val="clear" w:color="000000" w:fill="C0C0C0"/>
            <w:hideMark/>
          </w:tcPr>
          <w:p w14:paraId="4AED6C9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POMOĆ  ZA  NOVOROĐENČAD</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16BB47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C0C0C0"/>
            <w:hideMark/>
          </w:tcPr>
          <w:p w14:paraId="6BF6603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10.671,00</w:t>
            </w:r>
          </w:p>
        </w:tc>
        <w:tc>
          <w:tcPr>
            <w:tcW w:w="1700" w:type="dxa"/>
            <w:tcBorders>
              <w:top w:val="nil"/>
              <w:left w:val="nil"/>
              <w:bottom w:val="single" w:sz="4" w:space="0" w:color="auto"/>
              <w:right w:val="single" w:sz="4" w:space="0" w:color="auto"/>
            </w:tcBorders>
            <w:shd w:val="clear" w:color="000000" w:fill="C0C0C0"/>
            <w:hideMark/>
          </w:tcPr>
          <w:p w14:paraId="65D5FFE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10.724,00</w:t>
            </w:r>
          </w:p>
        </w:tc>
        <w:tc>
          <w:tcPr>
            <w:tcW w:w="1700" w:type="dxa"/>
            <w:tcBorders>
              <w:top w:val="nil"/>
              <w:left w:val="nil"/>
              <w:bottom w:val="single" w:sz="4" w:space="0" w:color="auto"/>
              <w:right w:val="single" w:sz="4" w:space="0" w:color="auto"/>
            </w:tcBorders>
            <w:shd w:val="clear" w:color="auto" w:fill="auto"/>
            <w:hideMark/>
          </w:tcPr>
          <w:p w14:paraId="5DC7771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BD79F1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985627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D204B3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1AF1ABB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4542F5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CCFFCC"/>
            <w:hideMark/>
          </w:tcPr>
          <w:p w14:paraId="6CA9037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10.671,00</w:t>
            </w:r>
          </w:p>
        </w:tc>
        <w:tc>
          <w:tcPr>
            <w:tcW w:w="1700" w:type="dxa"/>
            <w:tcBorders>
              <w:top w:val="nil"/>
              <w:left w:val="nil"/>
              <w:bottom w:val="single" w:sz="4" w:space="0" w:color="auto"/>
              <w:right w:val="single" w:sz="4" w:space="0" w:color="auto"/>
            </w:tcBorders>
            <w:shd w:val="clear" w:color="000000" w:fill="CCFFCC"/>
            <w:hideMark/>
          </w:tcPr>
          <w:p w14:paraId="2AF76E9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10.724,00</w:t>
            </w:r>
          </w:p>
        </w:tc>
        <w:tc>
          <w:tcPr>
            <w:tcW w:w="1700" w:type="dxa"/>
            <w:tcBorders>
              <w:top w:val="nil"/>
              <w:left w:val="nil"/>
              <w:bottom w:val="single" w:sz="4" w:space="0" w:color="auto"/>
              <w:right w:val="single" w:sz="4" w:space="0" w:color="auto"/>
            </w:tcBorders>
            <w:shd w:val="clear" w:color="auto" w:fill="auto"/>
            <w:hideMark/>
          </w:tcPr>
          <w:p w14:paraId="715A2F5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90F30A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FFC22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3C70E0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671280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E19BBC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10.618,00</w:t>
            </w:r>
          </w:p>
        </w:tc>
        <w:tc>
          <w:tcPr>
            <w:tcW w:w="1700" w:type="dxa"/>
            <w:tcBorders>
              <w:top w:val="nil"/>
              <w:left w:val="nil"/>
              <w:bottom w:val="single" w:sz="4" w:space="0" w:color="auto"/>
              <w:right w:val="single" w:sz="4" w:space="0" w:color="auto"/>
            </w:tcBorders>
            <w:shd w:val="clear" w:color="000000" w:fill="FFFFFF"/>
            <w:hideMark/>
          </w:tcPr>
          <w:p w14:paraId="6C45D1A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10.671,00</w:t>
            </w:r>
          </w:p>
        </w:tc>
        <w:tc>
          <w:tcPr>
            <w:tcW w:w="1700" w:type="dxa"/>
            <w:tcBorders>
              <w:top w:val="nil"/>
              <w:left w:val="nil"/>
              <w:bottom w:val="single" w:sz="4" w:space="0" w:color="auto"/>
              <w:right w:val="single" w:sz="4" w:space="0" w:color="auto"/>
            </w:tcBorders>
            <w:shd w:val="clear" w:color="000000" w:fill="FFFFFF"/>
            <w:hideMark/>
          </w:tcPr>
          <w:p w14:paraId="4D89DAF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10.724,00</w:t>
            </w:r>
          </w:p>
        </w:tc>
        <w:tc>
          <w:tcPr>
            <w:tcW w:w="1700" w:type="dxa"/>
            <w:tcBorders>
              <w:top w:val="nil"/>
              <w:left w:val="nil"/>
              <w:bottom w:val="single" w:sz="4" w:space="0" w:color="auto"/>
              <w:right w:val="single" w:sz="4" w:space="0" w:color="auto"/>
            </w:tcBorders>
            <w:shd w:val="clear" w:color="auto" w:fill="auto"/>
            <w:hideMark/>
          </w:tcPr>
          <w:p w14:paraId="3CA174E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F6A739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C9D22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790F6F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5E594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194284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FFFFFF"/>
            <w:hideMark/>
          </w:tcPr>
          <w:p w14:paraId="5BD9EEB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10.671,00</w:t>
            </w:r>
          </w:p>
        </w:tc>
        <w:tc>
          <w:tcPr>
            <w:tcW w:w="1700" w:type="dxa"/>
            <w:tcBorders>
              <w:top w:val="nil"/>
              <w:left w:val="nil"/>
              <w:bottom w:val="single" w:sz="4" w:space="0" w:color="auto"/>
              <w:right w:val="single" w:sz="4" w:space="0" w:color="auto"/>
            </w:tcBorders>
            <w:shd w:val="clear" w:color="000000" w:fill="FFFFFF"/>
            <w:hideMark/>
          </w:tcPr>
          <w:p w14:paraId="52A7512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10.724,00</w:t>
            </w:r>
          </w:p>
        </w:tc>
        <w:tc>
          <w:tcPr>
            <w:tcW w:w="1700" w:type="dxa"/>
            <w:tcBorders>
              <w:top w:val="nil"/>
              <w:left w:val="nil"/>
              <w:bottom w:val="single" w:sz="4" w:space="0" w:color="auto"/>
              <w:right w:val="single" w:sz="4" w:space="0" w:color="auto"/>
            </w:tcBorders>
            <w:shd w:val="clear" w:color="auto" w:fill="auto"/>
            <w:hideMark/>
          </w:tcPr>
          <w:p w14:paraId="77E1E06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2C193ED"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E1F75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4D9E1D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A100755</w:t>
            </w:r>
          </w:p>
        </w:tc>
        <w:tc>
          <w:tcPr>
            <w:tcW w:w="5880" w:type="dxa"/>
            <w:tcBorders>
              <w:top w:val="nil"/>
              <w:left w:val="nil"/>
              <w:bottom w:val="single" w:sz="4" w:space="0" w:color="auto"/>
              <w:right w:val="single" w:sz="4" w:space="0" w:color="auto"/>
            </w:tcBorders>
            <w:shd w:val="clear" w:color="000000" w:fill="C0C0C0"/>
            <w:hideMark/>
          </w:tcPr>
          <w:p w14:paraId="65BA329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SUFINANCIRANJE UDRUGA SOCIJALNOG KARAKTERA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3333FFA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0C0C0"/>
            <w:hideMark/>
          </w:tcPr>
          <w:p w14:paraId="6CE3B55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0C0C0"/>
            <w:hideMark/>
          </w:tcPr>
          <w:p w14:paraId="76B06DE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auto" w:fill="auto"/>
            <w:hideMark/>
          </w:tcPr>
          <w:p w14:paraId="6974D94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B12896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754B7F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822B33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5642CE3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BEE61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CFFCC"/>
            <w:hideMark/>
          </w:tcPr>
          <w:p w14:paraId="63141BC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CFFCC"/>
            <w:hideMark/>
          </w:tcPr>
          <w:p w14:paraId="157B506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auto" w:fill="auto"/>
            <w:hideMark/>
          </w:tcPr>
          <w:p w14:paraId="36C768F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5C8914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2DD45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637CF9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624BB3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A2EE62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1.300,00</w:t>
            </w:r>
          </w:p>
        </w:tc>
        <w:tc>
          <w:tcPr>
            <w:tcW w:w="1700" w:type="dxa"/>
            <w:tcBorders>
              <w:top w:val="nil"/>
              <w:left w:val="nil"/>
              <w:bottom w:val="single" w:sz="4" w:space="0" w:color="auto"/>
              <w:right w:val="single" w:sz="4" w:space="0" w:color="auto"/>
            </w:tcBorders>
            <w:shd w:val="clear" w:color="000000" w:fill="FFFFFF"/>
            <w:hideMark/>
          </w:tcPr>
          <w:p w14:paraId="6440305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1.300,00</w:t>
            </w:r>
          </w:p>
        </w:tc>
        <w:tc>
          <w:tcPr>
            <w:tcW w:w="1700" w:type="dxa"/>
            <w:tcBorders>
              <w:top w:val="nil"/>
              <w:left w:val="nil"/>
              <w:bottom w:val="single" w:sz="4" w:space="0" w:color="auto"/>
              <w:right w:val="single" w:sz="4" w:space="0" w:color="auto"/>
            </w:tcBorders>
            <w:shd w:val="clear" w:color="000000" w:fill="FFFFFF"/>
            <w:hideMark/>
          </w:tcPr>
          <w:p w14:paraId="0D8B996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1.300,00</w:t>
            </w:r>
          </w:p>
        </w:tc>
        <w:tc>
          <w:tcPr>
            <w:tcW w:w="1700" w:type="dxa"/>
            <w:tcBorders>
              <w:top w:val="nil"/>
              <w:left w:val="nil"/>
              <w:bottom w:val="single" w:sz="4" w:space="0" w:color="auto"/>
              <w:right w:val="single" w:sz="4" w:space="0" w:color="auto"/>
            </w:tcBorders>
            <w:shd w:val="clear" w:color="auto" w:fill="auto"/>
            <w:hideMark/>
          </w:tcPr>
          <w:p w14:paraId="3F89D54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6914A1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798A3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3B80F6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734082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229DEA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B4F19F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4A2D67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609871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F3BF76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D5078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D8FEEA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C3B0F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F680EC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160CB4F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0087A0E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auto" w:fill="auto"/>
            <w:hideMark/>
          </w:tcPr>
          <w:p w14:paraId="6E33AB3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DAAB89C"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A9020F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64E3E3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A100782</w:t>
            </w:r>
          </w:p>
        </w:tc>
        <w:tc>
          <w:tcPr>
            <w:tcW w:w="5880" w:type="dxa"/>
            <w:tcBorders>
              <w:top w:val="nil"/>
              <w:left w:val="nil"/>
              <w:bottom w:val="single" w:sz="4" w:space="0" w:color="auto"/>
              <w:right w:val="single" w:sz="4" w:space="0" w:color="auto"/>
            </w:tcBorders>
            <w:shd w:val="clear" w:color="000000" w:fill="C0C0C0"/>
            <w:hideMark/>
          </w:tcPr>
          <w:p w14:paraId="52B56F3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 DOTACIJA CRVENOG KRIŽA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578636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5.680,14</w:t>
            </w:r>
          </w:p>
        </w:tc>
        <w:tc>
          <w:tcPr>
            <w:tcW w:w="1700" w:type="dxa"/>
            <w:tcBorders>
              <w:top w:val="nil"/>
              <w:left w:val="nil"/>
              <w:bottom w:val="single" w:sz="4" w:space="0" w:color="auto"/>
              <w:right w:val="single" w:sz="4" w:space="0" w:color="auto"/>
            </w:tcBorders>
            <w:shd w:val="clear" w:color="000000" w:fill="C0C0C0"/>
            <w:hideMark/>
          </w:tcPr>
          <w:p w14:paraId="468A38C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5.709,00</w:t>
            </w:r>
          </w:p>
        </w:tc>
        <w:tc>
          <w:tcPr>
            <w:tcW w:w="1700" w:type="dxa"/>
            <w:tcBorders>
              <w:top w:val="nil"/>
              <w:left w:val="nil"/>
              <w:bottom w:val="single" w:sz="4" w:space="0" w:color="auto"/>
              <w:right w:val="single" w:sz="4" w:space="0" w:color="auto"/>
            </w:tcBorders>
            <w:shd w:val="clear" w:color="000000" w:fill="C0C0C0"/>
            <w:hideMark/>
          </w:tcPr>
          <w:p w14:paraId="3FB0829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5.737,00</w:t>
            </w:r>
          </w:p>
        </w:tc>
        <w:tc>
          <w:tcPr>
            <w:tcW w:w="1700" w:type="dxa"/>
            <w:tcBorders>
              <w:top w:val="nil"/>
              <w:left w:val="nil"/>
              <w:bottom w:val="single" w:sz="4" w:space="0" w:color="auto"/>
              <w:right w:val="single" w:sz="4" w:space="0" w:color="auto"/>
            </w:tcBorders>
            <w:shd w:val="clear" w:color="auto" w:fill="auto"/>
            <w:hideMark/>
          </w:tcPr>
          <w:p w14:paraId="718E5DA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A2DF5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97931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973C78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49BABF1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C42AE6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5.680,14</w:t>
            </w:r>
          </w:p>
        </w:tc>
        <w:tc>
          <w:tcPr>
            <w:tcW w:w="1700" w:type="dxa"/>
            <w:tcBorders>
              <w:top w:val="nil"/>
              <w:left w:val="nil"/>
              <w:bottom w:val="single" w:sz="4" w:space="0" w:color="auto"/>
              <w:right w:val="single" w:sz="4" w:space="0" w:color="auto"/>
            </w:tcBorders>
            <w:shd w:val="clear" w:color="000000" w:fill="CCFFCC"/>
            <w:hideMark/>
          </w:tcPr>
          <w:p w14:paraId="45296A5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5.709,00</w:t>
            </w:r>
          </w:p>
        </w:tc>
        <w:tc>
          <w:tcPr>
            <w:tcW w:w="1700" w:type="dxa"/>
            <w:tcBorders>
              <w:top w:val="nil"/>
              <w:left w:val="nil"/>
              <w:bottom w:val="single" w:sz="4" w:space="0" w:color="auto"/>
              <w:right w:val="single" w:sz="4" w:space="0" w:color="auto"/>
            </w:tcBorders>
            <w:shd w:val="clear" w:color="000000" w:fill="CCFFCC"/>
            <w:hideMark/>
          </w:tcPr>
          <w:p w14:paraId="60E1DCB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5.737,00</w:t>
            </w:r>
          </w:p>
        </w:tc>
        <w:tc>
          <w:tcPr>
            <w:tcW w:w="1700" w:type="dxa"/>
            <w:tcBorders>
              <w:top w:val="nil"/>
              <w:left w:val="nil"/>
              <w:bottom w:val="single" w:sz="4" w:space="0" w:color="auto"/>
              <w:right w:val="single" w:sz="4" w:space="0" w:color="auto"/>
            </w:tcBorders>
            <w:shd w:val="clear" w:color="auto" w:fill="auto"/>
            <w:hideMark/>
          </w:tcPr>
          <w:p w14:paraId="53DDCA3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D629E6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5E09A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7A4523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F2AA9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987864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5.680,14</w:t>
            </w:r>
          </w:p>
        </w:tc>
        <w:tc>
          <w:tcPr>
            <w:tcW w:w="1700" w:type="dxa"/>
            <w:tcBorders>
              <w:top w:val="nil"/>
              <w:left w:val="nil"/>
              <w:bottom w:val="single" w:sz="4" w:space="0" w:color="auto"/>
              <w:right w:val="single" w:sz="4" w:space="0" w:color="auto"/>
            </w:tcBorders>
            <w:shd w:val="clear" w:color="000000" w:fill="FFFFFF"/>
            <w:hideMark/>
          </w:tcPr>
          <w:p w14:paraId="1F370B5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5.709,00</w:t>
            </w:r>
          </w:p>
        </w:tc>
        <w:tc>
          <w:tcPr>
            <w:tcW w:w="1700" w:type="dxa"/>
            <w:tcBorders>
              <w:top w:val="nil"/>
              <w:left w:val="nil"/>
              <w:bottom w:val="single" w:sz="4" w:space="0" w:color="auto"/>
              <w:right w:val="single" w:sz="4" w:space="0" w:color="auto"/>
            </w:tcBorders>
            <w:shd w:val="clear" w:color="000000" w:fill="FFFFFF"/>
            <w:hideMark/>
          </w:tcPr>
          <w:p w14:paraId="1DBACF4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5.737,00</w:t>
            </w:r>
          </w:p>
        </w:tc>
        <w:tc>
          <w:tcPr>
            <w:tcW w:w="1700" w:type="dxa"/>
            <w:tcBorders>
              <w:top w:val="nil"/>
              <w:left w:val="nil"/>
              <w:bottom w:val="single" w:sz="4" w:space="0" w:color="auto"/>
              <w:right w:val="single" w:sz="4" w:space="0" w:color="auto"/>
            </w:tcBorders>
            <w:shd w:val="clear" w:color="auto" w:fill="auto"/>
            <w:hideMark/>
          </w:tcPr>
          <w:p w14:paraId="22AE223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193602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6283E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D6BAD4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E4687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53899DD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5.680,14</w:t>
            </w:r>
          </w:p>
        </w:tc>
        <w:tc>
          <w:tcPr>
            <w:tcW w:w="1700" w:type="dxa"/>
            <w:tcBorders>
              <w:top w:val="nil"/>
              <w:left w:val="nil"/>
              <w:bottom w:val="single" w:sz="4" w:space="0" w:color="auto"/>
              <w:right w:val="single" w:sz="4" w:space="0" w:color="auto"/>
            </w:tcBorders>
            <w:shd w:val="clear" w:color="000000" w:fill="FFFFFF"/>
            <w:hideMark/>
          </w:tcPr>
          <w:p w14:paraId="6179027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5.709,00</w:t>
            </w:r>
          </w:p>
        </w:tc>
        <w:tc>
          <w:tcPr>
            <w:tcW w:w="1700" w:type="dxa"/>
            <w:tcBorders>
              <w:top w:val="nil"/>
              <w:left w:val="nil"/>
              <w:bottom w:val="single" w:sz="4" w:space="0" w:color="auto"/>
              <w:right w:val="single" w:sz="4" w:space="0" w:color="auto"/>
            </w:tcBorders>
            <w:shd w:val="clear" w:color="000000" w:fill="FFFFFF"/>
            <w:hideMark/>
          </w:tcPr>
          <w:p w14:paraId="7A5F91D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5.737,00</w:t>
            </w:r>
          </w:p>
        </w:tc>
        <w:tc>
          <w:tcPr>
            <w:tcW w:w="1700" w:type="dxa"/>
            <w:tcBorders>
              <w:top w:val="nil"/>
              <w:left w:val="nil"/>
              <w:bottom w:val="single" w:sz="4" w:space="0" w:color="auto"/>
              <w:right w:val="single" w:sz="4" w:space="0" w:color="auto"/>
            </w:tcBorders>
            <w:shd w:val="clear" w:color="auto" w:fill="auto"/>
            <w:hideMark/>
          </w:tcPr>
          <w:p w14:paraId="3F6C1CA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3B1BDD4"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DDD525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EACFC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A100787</w:t>
            </w:r>
          </w:p>
        </w:tc>
        <w:tc>
          <w:tcPr>
            <w:tcW w:w="5880" w:type="dxa"/>
            <w:tcBorders>
              <w:top w:val="nil"/>
              <w:left w:val="nil"/>
              <w:bottom w:val="single" w:sz="4" w:space="0" w:color="auto"/>
              <w:right w:val="single" w:sz="4" w:space="0" w:color="auto"/>
            </w:tcBorders>
            <w:shd w:val="clear" w:color="000000" w:fill="C0C0C0"/>
            <w:hideMark/>
          </w:tcPr>
          <w:p w14:paraId="3D5C77D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POMOĆ ZA UMIROVLJENIKE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F6EBE0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C0C0C0"/>
            <w:hideMark/>
          </w:tcPr>
          <w:p w14:paraId="767C4E6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C0C0C0"/>
            <w:hideMark/>
          </w:tcPr>
          <w:p w14:paraId="19D9CDE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auto" w:fill="auto"/>
            <w:hideMark/>
          </w:tcPr>
          <w:p w14:paraId="53BC8E7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3F78D8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CC1EA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5C0755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336326F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DDA6B5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CCFFCC"/>
            <w:hideMark/>
          </w:tcPr>
          <w:p w14:paraId="3F5560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CCFFCC"/>
            <w:hideMark/>
          </w:tcPr>
          <w:p w14:paraId="4965904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auto" w:fill="auto"/>
            <w:hideMark/>
          </w:tcPr>
          <w:p w14:paraId="585D078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5AD584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FE588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A97FC8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3BEAE3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52D52A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7.963,00</w:t>
            </w:r>
          </w:p>
        </w:tc>
        <w:tc>
          <w:tcPr>
            <w:tcW w:w="1700" w:type="dxa"/>
            <w:tcBorders>
              <w:top w:val="nil"/>
              <w:left w:val="nil"/>
              <w:bottom w:val="single" w:sz="4" w:space="0" w:color="auto"/>
              <w:right w:val="single" w:sz="4" w:space="0" w:color="auto"/>
            </w:tcBorders>
            <w:shd w:val="clear" w:color="000000" w:fill="FFFFFF"/>
            <w:hideMark/>
          </w:tcPr>
          <w:p w14:paraId="46C8F47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7.963,00</w:t>
            </w:r>
          </w:p>
        </w:tc>
        <w:tc>
          <w:tcPr>
            <w:tcW w:w="1700" w:type="dxa"/>
            <w:tcBorders>
              <w:top w:val="nil"/>
              <w:left w:val="nil"/>
              <w:bottom w:val="single" w:sz="4" w:space="0" w:color="auto"/>
              <w:right w:val="single" w:sz="4" w:space="0" w:color="auto"/>
            </w:tcBorders>
            <w:shd w:val="clear" w:color="000000" w:fill="FFFFFF"/>
            <w:hideMark/>
          </w:tcPr>
          <w:p w14:paraId="26572F4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7.963,00</w:t>
            </w:r>
          </w:p>
        </w:tc>
        <w:tc>
          <w:tcPr>
            <w:tcW w:w="1700" w:type="dxa"/>
            <w:tcBorders>
              <w:top w:val="nil"/>
              <w:left w:val="nil"/>
              <w:bottom w:val="single" w:sz="4" w:space="0" w:color="auto"/>
              <w:right w:val="single" w:sz="4" w:space="0" w:color="auto"/>
            </w:tcBorders>
            <w:shd w:val="clear" w:color="auto" w:fill="auto"/>
            <w:hideMark/>
          </w:tcPr>
          <w:p w14:paraId="79BCA90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4FA750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202A1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AFC1BE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C6916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0C60B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FFFFFF"/>
            <w:hideMark/>
          </w:tcPr>
          <w:p w14:paraId="18A555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FFFFFF"/>
            <w:hideMark/>
          </w:tcPr>
          <w:p w14:paraId="19D902B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auto" w:fill="auto"/>
            <w:hideMark/>
          </w:tcPr>
          <w:p w14:paraId="3549381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050F66B"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7681B6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FF02F6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A100788</w:t>
            </w:r>
          </w:p>
        </w:tc>
        <w:tc>
          <w:tcPr>
            <w:tcW w:w="5880" w:type="dxa"/>
            <w:tcBorders>
              <w:top w:val="nil"/>
              <w:left w:val="nil"/>
              <w:bottom w:val="single" w:sz="4" w:space="0" w:color="auto"/>
              <w:right w:val="single" w:sz="4" w:space="0" w:color="auto"/>
            </w:tcBorders>
            <w:shd w:val="clear" w:color="000000" w:fill="C0C0C0"/>
            <w:hideMark/>
          </w:tcPr>
          <w:p w14:paraId="1C57A5B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SUFINANCIRANJE PROGRAMA RJEŠAVANJA STAMBENOG PITANJA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697C22E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C0C0C0"/>
            <w:hideMark/>
          </w:tcPr>
          <w:p w14:paraId="5A5413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7.043,00</w:t>
            </w:r>
          </w:p>
        </w:tc>
        <w:tc>
          <w:tcPr>
            <w:tcW w:w="1700" w:type="dxa"/>
            <w:tcBorders>
              <w:top w:val="nil"/>
              <w:left w:val="nil"/>
              <w:bottom w:val="single" w:sz="4" w:space="0" w:color="auto"/>
              <w:right w:val="single" w:sz="4" w:space="0" w:color="auto"/>
            </w:tcBorders>
            <w:shd w:val="clear" w:color="000000" w:fill="C0C0C0"/>
            <w:hideMark/>
          </w:tcPr>
          <w:p w14:paraId="667E9F9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7.078,00</w:t>
            </w:r>
          </w:p>
        </w:tc>
        <w:tc>
          <w:tcPr>
            <w:tcW w:w="1700" w:type="dxa"/>
            <w:tcBorders>
              <w:top w:val="nil"/>
              <w:left w:val="nil"/>
              <w:bottom w:val="single" w:sz="4" w:space="0" w:color="auto"/>
              <w:right w:val="single" w:sz="4" w:space="0" w:color="auto"/>
            </w:tcBorders>
            <w:shd w:val="clear" w:color="auto" w:fill="auto"/>
            <w:hideMark/>
          </w:tcPr>
          <w:p w14:paraId="22BDA43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14F271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0A421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D95157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4B652BC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34E52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CCFFCC"/>
            <w:hideMark/>
          </w:tcPr>
          <w:p w14:paraId="6ECB81E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7.043,00</w:t>
            </w:r>
          </w:p>
        </w:tc>
        <w:tc>
          <w:tcPr>
            <w:tcW w:w="1700" w:type="dxa"/>
            <w:tcBorders>
              <w:top w:val="nil"/>
              <w:left w:val="nil"/>
              <w:bottom w:val="single" w:sz="4" w:space="0" w:color="auto"/>
              <w:right w:val="single" w:sz="4" w:space="0" w:color="auto"/>
            </w:tcBorders>
            <w:shd w:val="clear" w:color="000000" w:fill="CCFFCC"/>
            <w:hideMark/>
          </w:tcPr>
          <w:p w14:paraId="104439D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7.078,00</w:t>
            </w:r>
          </w:p>
        </w:tc>
        <w:tc>
          <w:tcPr>
            <w:tcW w:w="1700" w:type="dxa"/>
            <w:tcBorders>
              <w:top w:val="nil"/>
              <w:left w:val="nil"/>
              <w:bottom w:val="single" w:sz="4" w:space="0" w:color="auto"/>
              <w:right w:val="single" w:sz="4" w:space="0" w:color="auto"/>
            </w:tcBorders>
            <w:shd w:val="clear" w:color="auto" w:fill="auto"/>
            <w:hideMark/>
          </w:tcPr>
          <w:p w14:paraId="246AD3E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1C77C8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9C959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622DC8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273F73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5E1068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7.007,76</w:t>
            </w:r>
          </w:p>
        </w:tc>
        <w:tc>
          <w:tcPr>
            <w:tcW w:w="1700" w:type="dxa"/>
            <w:tcBorders>
              <w:top w:val="nil"/>
              <w:left w:val="nil"/>
              <w:bottom w:val="single" w:sz="4" w:space="0" w:color="auto"/>
              <w:right w:val="single" w:sz="4" w:space="0" w:color="auto"/>
            </w:tcBorders>
            <w:shd w:val="clear" w:color="000000" w:fill="FFFFFF"/>
            <w:hideMark/>
          </w:tcPr>
          <w:p w14:paraId="54C520D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7.043,00</w:t>
            </w:r>
          </w:p>
        </w:tc>
        <w:tc>
          <w:tcPr>
            <w:tcW w:w="1700" w:type="dxa"/>
            <w:tcBorders>
              <w:top w:val="nil"/>
              <w:left w:val="nil"/>
              <w:bottom w:val="single" w:sz="4" w:space="0" w:color="auto"/>
              <w:right w:val="single" w:sz="4" w:space="0" w:color="auto"/>
            </w:tcBorders>
            <w:shd w:val="clear" w:color="000000" w:fill="FFFFFF"/>
            <w:hideMark/>
          </w:tcPr>
          <w:p w14:paraId="2988EAC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7.078,00</w:t>
            </w:r>
          </w:p>
        </w:tc>
        <w:tc>
          <w:tcPr>
            <w:tcW w:w="1700" w:type="dxa"/>
            <w:tcBorders>
              <w:top w:val="nil"/>
              <w:left w:val="nil"/>
              <w:bottom w:val="single" w:sz="4" w:space="0" w:color="auto"/>
              <w:right w:val="single" w:sz="4" w:space="0" w:color="auto"/>
            </w:tcBorders>
            <w:shd w:val="clear" w:color="auto" w:fill="auto"/>
            <w:hideMark/>
          </w:tcPr>
          <w:p w14:paraId="04A3FA5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34087B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000A5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59AD07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3CBCC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823CE3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FFFFFF"/>
            <w:hideMark/>
          </w:tcPr>
          <w:p w14:paraId="10AA70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7.043,00</w:t>
            </w:r>
          </w:p>
        </w:tc>
        <w:tc>
          <w:tcPr>
            <w:tcW w:w="1700" w:type="dxa"/>
            <w:tcBorders>
              <w:top w:val="nil"/>
              <w:left w:val="nil"/>
              <w:bottom w:val="single" w:sz="4" w:space="0" w:color="auto"/>
              <w:right w:val="single" w:sz="4" w:space="0" w:color="auto"/>
            </w:tcBorders>
            <w:shd w:val="clear" w:color="000000" w:fill="FFFFFF"/>
            <w:hideMark/>
          </w:tcPr>
          <w:p w14:paraId="75AC3B4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7.078,00</w:t>
            </w:r>
          </w:p>
        </w:tc>
        <w:tc>
          <w:tcPr>
            <w:tcW w:w="1700" w:type="dxa"/>
            <w:tcBorders>
              <w:top w:val="nil"/>
              <w:left w:val="nil"/>
              <w:bottom w:val="single" w:sz="4" w:space="0" w:color="auto"/>
              <w:right w:val="single" w:sz="4" w:space="0" w:color="auto"/>
            </w:tcBorders>
            <w:shd w:val="clear" w:color="auto" w:fill="auto"/>
            <w:hideMark/>
          </w:tcPr>
          <w:p w14:paraId="6B6A977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B3D701D"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DA3643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047E7F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A100807</w:t>
            </w:r>
          </w:p>
        </w:tc>
        <w:tc>
          <w:tcPr>
            <w:tcW w:w="5880" w:type="dxa"/>
            <w:tcBorders>
              <w:top w:val="nil"/>
              <w:left w:val="nil"/>
              <w:bottom w:val="single" w:sz="4" w:space="0" w:color="auto"/>
              <w:right w:val="single" w:sz="4" w:space="0" w:color="auto"/>
            </w:tcBorders>
            <w:shd w:val="clear" w:color="000000" w:fill="C0C0C0"/>
            <w:hideMark/>
          </w:tcPr>
          <w:p w14:paraId="719A0C9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JEDNOKRATNA NAKNADA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DE13F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054201E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2.401,00</w:t>
            </w:r>
          </w:p>
        </w:tc>
        <w:tc>
          <w:tcPr>
            <w:tcW w:w="1700" w:type="dxa"/>
            <w:tcBorders>
              <w:top w:val="nil"/>
              <w:left w:val="nil"/>
              <w:bottom w:val="single" w:sz="4" w:space="0" w:color="auto"/>
              <w:right w:val="single" w:sz="4" w:space="0" w:color="auto"/>
            </w:tcBorders>
            <w:shd w:val="clear" w:color="000000" w:fill="C0C0C0"/>
            <w:hideMark/>
          </w:tcPr>
          <w:p w14:paraId="5050099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2.413,00</w:t>
            </w:r>
          </w:p>
        </w:tc>
        <w:tc>
          <w:tcPr>
            <w:tcW w:w="1700" w:type="dxa"/>
            <w:tcBorders>
              <w:top w:val="nil"/>
              <w:left w:val="nil"/>
              <w:bottom w:val="single" w:sz="4" w:space="0" w:color="auto"/>
              <w:right w:val="single" w:sz="4" w:space="0" w:color="auto"/>
            </w:tcBorders>
            <w:shd w:val="clear" w:color="auto" w:fill="auto"/>
            <w:hideMark/>
          </w:tcPr>
          <w:p w14:paraId="298C6CF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8343BA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02D2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A4C2A3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16FCA5A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56B9C1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CFFCC"/>
            <w:hideMark/>
          </w:tcPr>
          <w:p w14:paraId="3C4FB61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2.401,00</w:t>
            </w:r>
          </w:p>
        </w:tc>
        <w:tc>
          <w:tcPr>
            <w:tcW w:w="1700" w:type="dxa"/>
            <w:tcBorders>
              <w:top w:val="nil"/>
              <w:left w:val="nil"/>
              <w:bottom w:val="single" w:sz="4" w:space="0" w:color="auto"/>
              <w:right w:val="single" w:sz="4" w:space="0" w:color="auto"/>
            </w:tcBorders>
            <w:shd w:val="clear" w:color="000000" w:fill="CCFFCC"/>
            <w:hideMark/>
          </w:tcPr>
          <w:p w14:paraId="590A19F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2.413,00</w:t>
            </w:r>
          </w:p>
        </w:tc>
        <w:tc>
          <w:tcPr>
            <w:tcW w:w="1700" w:type="dxa"/>
            <w:tcBorders>
              <w:top w:val="nil"/>
              <w:left w:val="nil"/>
              <w:bottom w:val="single" w:sz="4" w:space="0" w:color="auto"/>
              <w:right w:val="single" w:sz="4" w:space="0" w:color="auto"/>
            </w:tcBorders>
            <w:shd w:val="clear" w:color="auto" w:fill="auto"/>
            <w:hideMark/>
          </w:tcPr>
          <w:p w14:paraId="7393626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2FBB50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E05A5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7F6A72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76699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5BCAB9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120F26C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2.401,00</w:t>
            </w:r>
          </w:p>
        </w:tc>
        <w:tc>
          <w:tcPr>
            <w:tcW w:w="1700" w:type="dxa"/>
            <w:tcBorders>
              <w:top w:val="nil"/>
              <w:left w:val="nil"/>
              <w:bottom w:val="single" w:sz="4" w:space="0" w:color="auto"/>
              <w:right w:val="single" w:sz="4" w:space="0" w:color="auto"/>
            </w:tcBorders>
            <w:shd w:val="clear" w:color="000000" w:fill="FFFFFF"/>
            <w:hideMark/>
          </w:tcPr>
          <w:p w14:paraId="6A4E99B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2.413,00</w:t>
            </w:r>
          </w:p>
        </w:tc>
        <w:tc>
          <w:tcPr>
            <w:tcW w:w="1700" w:type="dxa"/>
            <w:tcBorders>
              <w:top w:val="nil"/>
              <w:left w:val="nil"/>
              <w:bottom w:val="single" w:sz="4" w:space="0" w:color="auto"/>
              <w:right w:val="single" w:sz="4" w:space="0" w:color="auto"/>
            </w:tcBorders>
            <w:shd w:val="clear" w:color="auto" w:fill="auto"/>
            <w:hideMark/>
          </w:tcPr>
          <w:p w14:paraId="646C1F5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CA05B6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5CDEF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EE30C5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5C3DB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8B786F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73C19F7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2.401,00</w:t>
            </w:r>
          </w:p>
        </w:tc>
        <w:tc>
          <w:tcPr>
            <w:tcW w:w="1700" w:type="dxa"/>
            <w:tcBorders>
              <w:top w:val="nil"/>
              <w:left w:val="nil"/>
              <w:bottom w:val="single" w:sz="4" w:space="0" w:color="auto"/>
              <w:right w:val="single" w:sz="4" w:space="0" w:color="auto"/>
            </w:tcBorders>
            <w:shd w:val="clear" w:color="000000" w:fill="FFFFFF"/>
            <w:hideMark/>
          </w:tcPr>
          <w:p w14:paraId="6610CF4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2.413,00</w:t>
            </w:r>
          </w:p>
        </w:tc>
        <w:tc>
          <w:tcPr>
            <w:tcW w:w="1700" w:type="dxa"/>
            <w:tcBorders>
              <w:top w:val="nil"/>
              <w:left w:val="nil"/>
              <w:bottom w:val="single" w:sz="4" w:space="0" w:color="auto"/>
              <w:right w:val="single" w:sz="4" w:space="0" w:color="auto"/>
            </w:tcBorders>
            <w:shd w:val="clear" w:color="auto" w:fill="auto"/>
            <w:hideMark/>
          </w:tcPr>
          <w:p w14:paraId="2DEDF36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B6C5440"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EDEC70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386E84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A100808</w:t>
            </w:r>
          </w:p>
        </w:tc>
        <w:tc>
          <w:tcPr>
            <w:tcW w:w="5880" w:type="dxa"/>
            <w:tcBorders>
              <w:top w:val="nil"/>
              <w:left w:val="nil"/>
              <w:bottom w:val="single" w:sz="4" w:space="0" w:color="auto"/>
              <w:right w:val="single" w:sz="4" w:space="0" w:color="auto"/>
            </w:tcBorders>
            <w:shd w:val="clear" w:color="000000" w:fill="C0C0C0"/>
            <w:hideMark/>
          </w:tcPr>
          <w:p w14:paraId="7989F29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NAKNADU ZA TROŠKOVE STANOVANJA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C2C5BE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0CCF819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2.401,00</w:t>
            </w:r>
          </w:p>
        </w:tc>
        <w:tc>
          <w:tcPr>
            <w:tcW w:w="1700" w:type="dxa"/>
            <w:tcBorders>
              <w:top w:val="nil"/>
              <w:left w:val="nil"/>
              <w:bottom w:val="single" w:sz="4" w:space="0" w:color="auto"/>
              <w:right w:val="single" w:sz="4" w:space="0" w:color="auto"/>
            </w:tcBorders>
            <w:shd w:val="clear" w:color="000000" w:fill="C0C0C0"/>
            <w:hideMark/>
          </w:tcPr>
          <w:p w14:paraId="0FAC612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2.413,00</w:t>
            </w:r>
          </w:p>
        </w:tc>
        <w:tc>
          <w:tcPr>
            <w:tcW w:w="1700" w:type="dxa"/>
            <w:tcBorders>
              <w:top w:val="nil"/>
              <w:left w:val="nil"/>
              <w:bottom w:val="single" w:sz="4" w:space="0" w:color="auto"/>
              <w:right w:val="single" w:sz="4" w:space="0" w:color="auto"/>
            </w:tcBorders>
            <w:shd w:val="clear" w:color="auto" w:fill="auto"/>
            <w:hideMark/>
          </w:tcPr>
          <w:p w14:paraId="63186F2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57D0D9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5E9007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6C4315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7FA6D64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E789BD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CFFCC"/>
            <w:hideMark/>
          </w:tcPr>
          <w:p w14:paraId="340087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2.401,00</w:t>
            </w:r>
          </w:p>
        </w:tc>
        <w:tc>
          <w:tcPr>
            <w:tcW w:w="1700" w:type="dxa"/>
            <w:tcBorders>
              <w:top w:val="nil"/>
              <w:left w:val="nil"/>
              <w:bottom w:val="single" w:sz="4" w:space="0" w:color="auto"/>
              <w:right w:val="single" w:sz="4" w:space="0" w:color="auto"/>
            </w:tcBorders>
            <w:shd w:val="clear" w:color="000000" w:fill="CCFFCC"/>
            <w:hideMark/>
          </w:tcPr>
          <w:p w14:paraId="135D791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2.413,00</w:t>
            </w:r>
          </w:p>
        </w:tc>
        <w:tc>
          <w:tcPr>
            <w:tcW w:w="1700" w:type="dxa"/>
            <w:tcBorders>
              <w:top w:val="nil"/>
              <w:left w:val="nil"/>
              <w:bottom w:val="single" w:sz="4" w:space="0" w:color="auto"/>
              <w:right w:val="single" w:sz="4" w:space="0" w:color="auto"/>
            </w:tcBorders>
            <w:shd w:val="clear" w:color="auto" w:fill="auto"/>
            <w:hideMark/>
          </w:tcPr>
          <w:p w14:paraId="03FABEF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0EEA7D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7FC12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522112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6F97F3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C91CCE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506E79A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2.401,00</w:t>
            </w:r>
          </w:p>
        </w:tc>
        <w:tc>
          <w:tcPr>
            <w:tcW w:w="1700" w:type="dxa"/>
            <w:tcBorders>
              <w:top w:val="nil"/>
              <w:left w:val="nil"/>
              <w:bottom w:val="single" w:sz="4" w:space="0" w:color="auto"/>
              <w:right w:val="single" w:sz="4" w:space="0" w:color="auto"/>
            </w:tcBorders>
            <w:shd w:val="clear" w:color="000000" w:fill="FFFFFF"/>
            <w:hideMark/>
          </w:tcPr>
          <w:p w14:paraId="393EF82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2.413,00</w:t>
            </w:r>
          </w:p>
        </w:tc>
        <w:tc>
          <w:tcPr>
            <w:tcW w:w="1700" w:type="dxa"/>
            <w:tcBorders>
              <w:top w:val="nil"/>
              <w:left w:val="nil"/>
              <w:bottom w:val="single" w:sz="4" w:space="0" w:color="auto"/>
              <w:right w:val="single" w:sz="4" w:space="0" w:color="auto"/>
            </w:tcBorders>
            <w:shd w:val="clear" w:color="auto" w:fill="auto"/>
            <w:hideMark/>
          </w:tcPr>
          <w:p w14:paraId="3FC2D83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52A53D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A939A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D16442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41E07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C4C191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0E6AFF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2.401,00</w:t>
            </w:r>
          </w:p>
        </w:tc>
        <w:tc>
          <w:tcPr>
            <w:tcW w:w="1700" w:type="dxa"/>
            <w:tcBorders>
              <w:top w:val="nil"/>
              <w:left w:val="nil"/>
              <w:bottom w:val="single" w:sz="4" w:space="0" w:color="auto"/>
              <w:right w:val="single" w:sz="4" w:space="0" w:color="auto"/>
            </w:tcBorders>
            <w:shd w:val="clear" w:color="000000" w:fill="FFFFFF"/>
            <w:hideMark/>
          </w:tcPr>
          <w:p w14:paraId="39E3B50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2.413,00</w:t>
            </w:r>
          </w:p>
        </w:tc>
        <w:tc>
          <w:tcPr>
            <w:tcW w:w="1700" w:type="dxa"/>
            <w:tcBorders>
              <w:top w:val="nil"/>
              <w:left w:val="nil"/>
              <w:bottom w:val="single" w:sz="4" w:space="0" w:color="auto"/>
              <w:right w:val="single" w:sz="4" w:space="0" w:color="auto"/>
            </w:tcBorders>
            <w:shd w:val="clear" w:color="auto" w:fill="auto"/>
            <w:hideMark/>
          </w:tcPr>
          <w:p w14:paraId="6FA4ED2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5048B22"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3E06B1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3799D2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A100809</w:t>
            </w:r>
          </w:p>
        </w:tc>
        <w:tc>
          <w:tcPr>
            <w:tcW w:w="5880" w:type="dxa"/>
            <w:tcBorders>
              <w:top w:val="nil"/>
              <w:left w:val="nil"/>
              <w:bottom w:val="single" w:sz="4" w:space="0" w:color="auto"/>
              <w:right w:val="single" w:sz="4" w:space="0" w:color="auto"/>
            </w:tcBorders>
            <w:shd w:val="clear" w:color="000000" w:fill="C0C0C0"/>
            <w:hideMark/>
          </w:tcPr>
          <w:p w14:paraId="5B8F0A2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PODMIRENJE TROŠKOVA ŠKOLSKE UŽINE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98484D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0BE8A7F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C0C0C0"/>
            <w:hideMark/>
          </w:tcPr>
          <w:p w14:paraId="778148C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804,00</w:t>
            </w:r>
          </w:p>
        </w:tc>
        <w:tc>
          <w:tcPr>
            <w:tcW w:w="1700" w:type="dxa"/>
            <w:tcBorders>
              <w:top w:val="nil"/>
              <w:left w:val="nil"/>
              <w:bottom w:val="single" w:sz="4" w:space="0" w:color="auto"/>
              <w:right w:val="single" w:sz="4" w:space="0" w:color="auto"/>
            </w:tcBorders>
            <w:shd w:val="clear" w:color="auto" w:fill="auto"/>
            <w:hideMark/>
          </w:tcPr>
          <w:p w14:paraId="35D12EF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485974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5A6E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A4ADB4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34CA4B6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FBB220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CFFCC"/>
            <w:hideMark/>
          </w:tcPr>
          <w:p w14:paraId="59164E0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CCFFCC"/>
            <w:hideMark/>
          </w:tcPr>
          <w:p w14:paraId="47BD0FD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804,00</w:t>
            </w:r>
          </w:p>
        </w:tc>
        <w:tc>
          <w:tcPr>
            <w:tcW w:w="1700" w:type="dxa"/>
            <w:tcBorders>
              <w:top w:val="nil"/>
              <w:left w:val="nil"/>
              <w:bottom w:val="single" w:sz="4" w:space="0" w:color="auto"/>
              <w:right w:val="single" w:sz="4" w:space="0" w:color="auto"/>
            </w:tcBorders>
            <w:shd w:val="clear" w:color="auto" w:fill="auto"/>
            <w:hideMark/>
          </w:tcPr>
          <w:p w14:paraId="3B15205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603C5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0915B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B93240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6D95DB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BECC1B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796,00</w:t>
            </w:r>
          </w:p>
        </w:tc>
        <w:tc>
          <w:tcPr>
            <w:tcW w:w="1700" w:type="dxa"/>
            <w:tcBorders>
              <w:top w:val="nil"/>
              <w:left w:val="nil"/>
              <w:bottom w:val="single" w:sz="4" w:space="0" w:color="auto"/>
              <w:right w:val="single" w:sz="4" w:space="0" w:color="auto"/>
            </w:tcBorders>
            <w:shd w:val="clear" w:color="000000" w:fill="FFFFFF"/>
            <w:hideMark/>
          </w:tcPr>
          <w:p w14:paraId="24CF947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800,00</w:t>
            </w:r>
          </w:p>
        </w:tc>
        <w:tc>
          <w:tcPr>
            <w:tcW w:w="1700" w:type="dxa"/>
            <w:tcBorders>
              <w:top w:val="nil"/>
              <w:left w:val="nil"/>
              <w:bottom w:val="single" w:sz="4" w:space="0" w:color="auto"/>
              <w:right w:val="single" w:sz="4" w:space="0" w:color="auto"/>
            </w:tcBorders>
            <w:shd w:val="clear" w:color="000000" w:fill="FFFFFF"/>
            <w:hideMark/>
          </w:tcPr>
          <w:p w14:paraId="4A7E978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804,00</w:t>
            </w:r>
          </w:p>
        </w:tc>
        <w:tc>
          <w:tcPr>
            <w:tcW w:w="1700" w:type="dxa"/>
            <w:tcBorders>
              <w:top w:val="nil"/>
              <w:left w:val="nil"/>
              <w:bottom w:val="single" w:sz="4" w:space="0" w:color="auto"/>
              <w:right w:val="single" w:sz="4" w:space="0" w:color="auto"/>
            </w:tcBorders>
            <w:shd w:val="clear" w:color="auto" w:fill="auto"/>
            <w:hideMark/>
          </w:tcPr>
          <w:p w14:paraId="7588062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DF9F77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F898E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80F672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F63A9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E315AB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2670EA8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54E13C2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804,00</w:t>
            </w:r>
          </w:p>
        </w:tc>
        <w:tc>
          <w:tcPr>
            <w:tcW w:w="1700" w:type="dxa"/>
            <w:tcBorders>
              <w:top w:val="nil"/>
              <w:left w:val="nil"/>
              <w:bottom w:val="single" w:sz="4" w:space="0" w:color="auto"/>
              <w:right w:val="single" w:sz="4" w:space="0" w:color="auto"/>
            </w:tcBorders>
            <w:shd w:val="clear" w:color="auto" w:fill="auto"/>
            <w:hideMark/>
          </w:tcPr>
          <w:p w14:paraId="5FCE074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64655AB"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997BE2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D66352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A100810</w:t>
            </w:r>
          </w:p>
        </w:tc>
        <w:tc>
          <w:tcPr>
            <w:tcW w:w="5880" w:type="dxa"/>
            <w:tcBorders>
              <w:top w:val="nil"/>
              <w:left w:val="nil"/>
              <w:bottom w:val="single" w:sz="4" w:space="0" w:color="auto"/>
              <w:right w:val="single" w:sz="4" w:space="0" w:color="auto"/>
            </w:tcBorders>
            <w:shd w:val="clear" w:color="000000" w:fill="C0C0C0"/>
            <w:hideMark/>
          </w:tcPr>
          <w:p w14:paraId="6513184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PODMIRENJE OSNOVNIH POGREBNIH TROŠKOVA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8972B3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4A61CB8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C0C0C0"/>
            <w:hideMark/>
          </w:tcPr>
          <w:p w14:paraId="24C8C44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451E4B9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DA3614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3513FF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F108F9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5961AD6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345696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68E9AEB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CCFFCC"/>
            <w:hideMark/>
          </w:tcPr>
          <w:p w14:paraId="67DFBC6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0D4C92A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3BAB5B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D761E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4D443A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E33F18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9C580B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08E6C61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667,00</w:t>
            </w:r>
          </w:p>
        </w:tc>
        <w:tc>
          <w:tcPr>
            <w:tcW w:w="1700" w:type="dxa"/>
            <w:tcBorders>
              <w:top w:val="nil"/>
              <w:left w:val="nil"/>
              <w:bottom w:val="single" w:sz="4" w:space="0" w:color="auto"/>
              <w:right w:val="single" w:sz="4" w:space="0" w:color="auto"/>
            </w:tcBorders>
            <w:shd w:val="clear" w:color="000000" w:fill="FFFFFF"/>
            <w:hideMark/>
          </w:tcPr>
          <w:p w14:paraId="184943C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670,00</w:t>
            </w:r>
          </w:p>
        </w:tc>
        <w:tc>
          <w:tcPr>
            <w:tcW w:w="1700" w:type="dxa"/>
            <w:tcBorders>
              <w:top w:val="nil"/>
              <w:left w:val="nil"/>
              <w:bottom w:val="single" w:sz="4" w:space="0" w:color="auto"/>
              <w:right w:val="single" w:sz="4" w:space="0" w:color="auto"/>
            </w:tcBorders>
            <w:shd w:val="clear" w:color="auto" w:fill="auto"/>
            <w:hideMark/>
          </w:tcPr>
          <w:p w14:paraId="4DB92B3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155D9E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DB03A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928F2E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2FAF60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0BC9B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7E97B96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FFFFFF"/>
            <w:hideMark/>
          </w:tcPr>
          <w:p w14:paraId="1DB130D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31AA679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0D598A5"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594A9D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345596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A100811</w:t>
            </w:r>
          </w:p>
        </w:tc>
        <w:tc>
          <w:tcPr>
            <w:tcW w:w="5880" w:type="dxa"/>
            <w:tcBorders>
              <w:top w:val="nil"/>
              <w:left w:val="nil"/>
              <w:bottom w:val="single" w:sz="4" w:space="0" w:color="auto"/>
              <w:right w:val="single" w:sz="4" w:space="0" w:color="auto"/>
            </w:tcBorders>
            <w:shd w:val="clear" w:color="000000" w:fill="C0C0C0"/>
            <w:hideMark/>
          </w:tcPr>
          <w:p w14:paraId="0682ACC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POMOĆ U PLAĆANJU TROŠKOVA PREHRANE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E2A9C7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23C1631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C0C0C0"/>
            <w:hideMark/>
          </w:tcPr>
          <w:p w14:paraId="4D03255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0CBD9A5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60432C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D4DEAD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13873A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5DB9DD9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E775A8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03D8B10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CCFFCC"/>
            <w:hideMark/>
          </w:tcPr>
          <w:p w14:paraId="2B0B438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6A2AC63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094371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1DF37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A11BB8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54E73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536FE6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79CA6B9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534,00</w:t>
            </w:r>
          </w:p>
        </w:tc>
        <w:tc>
          <w:tcPr>
            <w:tcW w:w="1700" w:type="dxa"/>
            <w:tcBorders>
              <w:top w:val="nil"/>
              <w:left w:val="nil"/>
              <w:bottom w:val="single" w:sz="4" w:space="0" w:color="auto"/>
              <w:right w:val="single" w:sz="4" w:space="0" w:color="auto"/>
            </w:tcBorders>
            <w:shd w:val="clear" w:color="000000" w:fill="FFFFFF"/>
            <w:hideMark/>
          </w:tcPr>
          <w:p w14:paraId="658E663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536,00</w:t>
            </w:r>
          </w:p>
        </w:tc>
        <w:tc>
          <w:tcPr>
            <w:tcW w:w="1700" w:type="dxa"/>
            <w:tcBorders>
              <w:top w:val="nil"/>
              <w:left w:val="nil"/>
              <w:bottom w:val="single" w:sz="4" w:space="0" w:color="auto"/>
              <w:right w:val="single" w:sz="4" w:space="0" w:color="auto"/>
            </w:tcBorders>
            <w:shd w:val="clear" w:color="auto" w:fill="auto"/>
            <w:hideMark/>
          </w:tcPr>
          <w:p w14:paraId="22F3DDE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22EB08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1331B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867460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CF7165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E22167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4CC40EB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FFFFFF"/>
            <w:hideMark/>
          </w:tcPr>
          <w:p w14:paraId="18768E7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1744B70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7A69D90" w14:textId="77777777" w:rsidTr="00416ABF">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143635B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EB7295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A100812</w:t>
            </w:r>
          </w:p>
        </w:tc>
        <w:tc>
          <w:tcPr>
            <w:tcW w:w="5880" w:type="dxa"/>
            <w:tcBorders>
              <w:top w:val="nil"/>
              <w:left w:val="nil"/>
              <w:bottom w:val="single" w:sz="4" w:space="0" w:color="auto"/>
              <w:right w:val="single" w:sz="4" w:space="0" w:color="auto"/>
            </w:tcBorders>
            <w:shd w:val="clear" w:color="000000" w:fill="C0C0C0"/>
            <w:hideMark/>
          </w:tcPr>
          <w:p w14:paraId="53BA88A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PODMIRENJE TROŠKOVA BORAVKA DJETETA U PREDŠKOLSKOJ USTANOVI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618A35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6A4011E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C0C0C0"/>
            <w:hideMark/>
          </w:tcPr>
          <w:p w14:paraId="36FCCDE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1B74B73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C97979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DF7878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C18688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6F6E7B9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C8983A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428BEE3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CCFFCC"/>
            <w:hideMark/>
          </w:tcPr>
          <w:p w14:paraId="0D3F74E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5674741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C32ADF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9E420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8581B2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7157BF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E413DF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77F3368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667,00</w:t>
            </w:r>
          </w:p>
        </w:tc>
        <w:tc>
          <w:tcPr>
            <w:tcW w:w="1700" w:type="dxa"/>
            <w:tcBorders>
              <w:top w:val="nil"/>
              <w:left w:val="nil"/>
              <w:bottom w:val="single" w:sz="4" w:space="0" w:color="auto"/>
              <w:right w:val="single" w:sz="4" w:space="0" w:color="auto"/>
            </w:tcBorders>
            <w:shd w:val="clear" w:color="000000" w:fill="FFFFFF"/>
            <w:hideMark/>
          </w:tcPr>
          <w:p w14:paraId="487F8DF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670,00</w:t>
            </w:r>
          </w:p>
        </w:tc>
        <w:tc>
          <w:tcPr>
            <w:tcW w:w="1700" w:type="dxa"/>
            <w:tcBorders>
              <w:top w:val="nil"/>
              <w:left w:val="nil"/>
              <w:bottom w:val="single" w:sz="4" w:space="0" w:color="auto"/>
              <w:right w:val="single" w:sz="4" w:space="0" w:color="auto"/>
            </w:tcBorders>
            <w:shd w:val="clear" w:color="auto" w:fill="auto"/>
            <w:hideMark/>
          </w:tcPr>
          <w:p w14:paraId="607539A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47637D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48A9D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1A826B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E15E1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2E39A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4099F50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FFFFFF"/>
            <w:hideMark/>
          </w:tcPr>
          <w:p w14:paraId="6D5A2DF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37A2327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C46BBD1"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6486F8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3EB214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A100813</w:t>
            </w:r>
          </w:p>
        </w:tc>
        <w:tc>
          <w:tcPr>
            <w:tcW w:w="5880" w:type="dxa"/>
            <w:tcBorders>
              <w:top w:val="nil"/>
              <w:left w:val="nil"/>
              <w:bottom w:val="single" w:sz="4" w:space="0" w:color="auto"/>
              <w:right w:val="single" w:sz="4" w:space="0" w:color="auto"/>
            </w:tcBorders>
            <w:shd w:val="clear" w:color="000000" w:fill="C0C0C0"/>
            <w:hideMark/>
          </w:tcPr>
          <w:p w14:paraId="2E69549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POMOĆ U PLAĆANJU LIJEKOVA I LIJEČENJA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9DF525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2765B40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C0C0C0"/>
            <w:hideMark/>
          </w:tcPr>
          <w:p w14:paraId="03B78E9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33E6E75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76D4E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0A0236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A7A340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5D29D6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90AF44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2449005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CCFFCC"/>
            <w:hideMark/>
          </w:tcPr>
          <w:p w14:paraId="1F9EA8D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24C0833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189E7C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D1BE4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67CFA3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97DCB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3FAE59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2B46C9E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667,00</w:t>
            </w:r>
          </w:p>
        </w:tc>
        <w:tc>
          <w:tcPr>
            <w:tcW w:w="1700" w:type="dxa"/>
            <w:tcBorders>
              <w:top w:val="nil"/>
              <w:left w:val="nil"/>
              <w:bottom w:val="single" w:sz="4" w:space="0" w:color="auto"/>
              <w:right w:val="single" w:sz="4" w:space="0" w:color="auto"/>
            </w:tcBorders>
            <w:shd w:val="clear" w:color="000000" w:fill="FFFFFF"/>
            <w:hideMark/>
          </w:tcPr>
          <w:p w14:paraId="55BC093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670,00</w:t>
            </w:r>
          </w:p>
        </w:tc>
        <w:tc>
          <w:tcPr>
            <w:tcW w:w="1700" w:type="dxa"/>
            <w:tcBorders>
              <w:top w:val="nil"/>
              <w:left w:val="nil"/>
              <w:bottom w:val="single" w:sz="4" w:space="0" w:color="auto"/>
              <w:right w:val="single" w:sz="4" w:space="0" w:color="auto"/>
            </w:tcBorders>
            <w:shd w:val="clear" w:color="auto" w:fill="auto"/>
            <w:hideMark/>
          </w:tcPr>
          <w:p w14:paraId="29BA779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6DFD4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8E22B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1D6F43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E64AA9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6F23CC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6613504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FFFFFF"/>
            <w:hideMark/>
          </w:tcPr>
          <w:p w14:paraId="0DFC6CE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27EB502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8293EBD"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B992C0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E3A259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A100860</w:t>
            </w:r>
          </w:p>
        </w:tc>
        <w:tc>
          <w:tcPr>
            <w:tcW w:w="5880" w:type="dxa"/>
            <w:tcBorders>
              <w:top w:val="nil"/>
              <w:left w:val="nil"/>
              <w:bottom w:val="single" w:sz="4" w:space="0" w:color="auto"/>
              <w:right w:val="single" w:sz="4" w:space="0" w:color="auto"/>
            </w:tcBorders>
            <w:shd w:val="clear" w:color="000000" w:fill="C0C0C0"/>
            <w:hideMark/>
          </w:tcPr>
          <w:p w14:paraId="37BFE12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POMOĆ ZA HRANU ZA NOVOROĐENČAD</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72E49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25C0B8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C0C0C0"/>
            <w:hideMark/>
          </w:tcPr>
          <w:p w14:paraId="6D7484D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2A18E58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0DF54C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15886F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C3E955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47F2E0E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BAABDC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703E8C0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CCFFCC"/>
            <w:hideMark/>
          </w:tcPr>
          <w:p w14:paraId="2A8EA62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3D884C2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BDFD6F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C44ED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011E50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98B08B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5DB466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828AE0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534,00</w:t>
            </w:r>
          </w:p>
        </w:tc>
        <w:tc>
          <w:tcPr>
            <w:tcW w:w="1700" w:type="dxa"/>
            <w:tcBorders>
              <w:top w:val="nil"/>
              <w:left w:val="nil"/>
              <w:bottom w:val="single" w:sz="4" w:space="0" w:color="auto"/>
              <w:right w:val="single" w:sz="4" w:space="0" w:color="auto"/>
            </w:tcBorders>
            <w:shd w:val="clear" w:color="000000" w:fill="FFFFFF"/>
            <w:hideMark/>
          </w:tcPr>
          <w:p w14:paraId="0BA9A08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536,00</w:t>
            </w:r>
          </w:p>
        </w:tc>
        <w:tc>
          <w:tcPr>
            <w:tcW w:w="1700" w:type="dxa"/>
            <w:tcBorders>
              <w:top w:val="nil"/>
              <w:left w:val="nil"/>
              <w:bottom w:val="single" w:sz="4" w:space="0" w:color="auto"/>
              <w:right w:val="single" w:sz="4" w:space="0" w:color="auto"/>
            </w:tcBorders>
            <w:shd w:val="clear" w:color="auto" w:fill="auto"/>
            <w:hideMark/>
          </w:tcPr>
          <w:p w14:paraId="0581492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0F243D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45FF3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95BEF9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043AB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84C7E4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19954BC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FFFFFF"/>
            <w:hideMark/>
          </w:tcPr>
          <w:p w14:paraId="0F89C16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32CE572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ED63F39"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922672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7DD06C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A100861</w:t>
            </w:r>
          </w:p>
        </w:tc>
        <w:tc>
          <w:tcPr>
            <w:tcW w:w="5880" w:type="dxa"/>
            <w:tcBorders>
              <w:top w:val="nil"/>
              <w:left w:val="nil"/>
              <w:bottom w:val="single" w:sz="4" w:space="0" w:color="auto"/>
              <w:right w:val="single" w:sz="4" w:space="0" w:color="auto"/>
            </w:tcBorders>
            <w:shd w:val="clear" w:color="000000" w:fill="C0C0C0"/>
            <w:hideMark/>
          </w:tcPr>
          <w:p w14:paraId="155A13E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PRAVO NA POMOĆ ZA KUPNJU INVALIDSKIH POMAGALA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BBA585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76DAD54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C0C0C0"/>
            <w:hideMark/>
          </w:tcPr>
          <w:p w14:paraId="44349A9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311BB40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433538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44168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B21AC1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05D4914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6D71CC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4578B8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CCFFCC"/>
            <w:hideMark/>
          </w:tcPr>
          <w:p w14:paraId="434C7EB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68A5301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9248F7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19169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D84C54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90D22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3DB76E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056CD64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667,00</w:t>
            </w:r>
          </w:p>
        </w:tc>
        <w:tc>
          <w:tcPr>
            <w:tcW w:w="1700" w:type="dxa"/>
            <w:tcBorders>
              <w:top w:val="nil"/>
              <w:left w:val="nil"/>
              <w:bottom w:val="single" w:sz="4" w:space="0" w:color="auto"/>
              <w:right w:val="single" w:sz="4" w:space="0" w:color="auto"/>
            </w:tcBorders>
            <w:shd w:val="clear" w:color="000000" w:fill="FFFFFF"/>
            <w:hideMark/>
          </w:tcPr>
          <w:p w14:paraId="3B66412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670,00</w:t>
            </w:r>
          </w:p>
        </w:tc>
        <w:tc>
          <w:tcPr>
            <w:tcW w:w="1700" w:type="dxa"/>
            <w:tcBorders>
              <w:top w:val="nil"/>
              <w:left w:val="nil"/>
              <w:bottom w:val="single" w:sz="4" w:space="0" w:color="auto"/>
              <w:right w:val="single" w:sz="4" w:space="0" w:color="auto"/>
            </w:tcBorders>
            <w:shd w:val="clear" w:color="auto" w:fill="auto"/>
            <w:hideMark/>
          </w:tcPr>
          <w:p w14:paraId="5CDD842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0F6EDB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A1596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AF041C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17417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D3716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05587D5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667,00</w:t>
            </w:r>
          </w:p>
        </w:tc>
        <w:tc>
          <w:tcPr>
            <w:tcW w:w="1700" w:type="dxa"/>
            <w:tcBorders>
              <w:top w:val="nil"/>
              <w:left w:val="nil"/>
              <w:bottom w:val="single" w:sz="4" w:space="0" w:color="auto"/>
              <w:right w:val="single" w:sz="4" w:space="0" w:color="auto"/>
            </w:tcBorders>
            <w:shd w:val="clear" w:color="000000" w:fill="FFFFFF"/>
            <w:hideMark/>
          </w:tcPr>
          <w:p w14:paraId="2ECCBFB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670,00</w:t>
            </w:r>
          </w:p>
        </w:tc>
        <w:tc>
          <w:tcPr>
            <w:tcW w:w="1700" w:type="dxa"/>
            <w:tcBorders>
              <w:top w:val="nil"/>
              <w:left w:val="nil"/>
              <w:bottom w:val="single" w:sz="4" w:space="0" w:color="auto"/>
              <w:right w:val="single" w:sz="4" w:space="0" w:color="auto"/>
            </w:tcBorders>
            <w:shd w:val="clear" w:color="auto" w:fill="auto"/>
            <w:hideMark/>
          </w:tcPr>
          <w:p w14:paraId="7FE435F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3903703"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C0A6D1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70886B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A100862</w:t>
            </w:r>
          </w:p>
        </w:tc>
        <w:tc>
          <w:tcPr>
            <w:tcW w:w="5880" w:type="dxa"/>
            <w:tcBorders>
              <w:top w:val="nil"/>
              <w:left w:val="nil"/>
              <w:bottom w:val="single" w:sz="4" w:space="0" w:color="auto"/>
              <w:right w:val="single" w:sz="4" w:space="0" w:color="auto"/>
            </w:tcBorders>
            <w:shd w:val="clear" w:color="000000" w:fill="C0C0C0"/>
            <w:hideMark/>
          </w:tcPr>
          <w:p w14:paraId="2D25EA0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PAKET HRANE I HIGIJENSKIH POTREPŠTINA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28F376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B4D3AB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C0C0C0"/>
            <w:hideMark/>
          </w:tcPr>
          <w:p w14:paraId="0CD35A1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233356A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3DFCC7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E9B289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171BD3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7373D67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DF69E7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392B21E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CCFFCC"/>
            <w:hideMark/>
          </w:tcPr>
          <w:p w14:paraId="46C0D5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6EBF81B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3CEBB0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B4485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E486AF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3CE15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99DD5B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71CCB2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534,00</w:t>
            </w:r>
          </w:p>
        </w:tc>
        <w:tc>
          <w:tcPr>
            <w:tcW w:w="1700" w:type="dxa"/>
            <w:tcBorders>
              <w:top w:val="nil"/>
              <w:left w:val="nil"/>
              <w:bottom w:val="single" w:sz="4" w:space="0" w:color="auto"/>
              <w:right w:val="single" w:sz="4" w:space="0" w:color="auto"/>
            </w:tcBorders>
            <w:shd w:val="clear" w:color="000000" w:fill="FFFFFF"/>
            <w:hideMark/>
          </w:tcPr>
          <w:p w14:paraId="66A9C8B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536,00</w:t>
            </w:r>
          </w:p>
        </w:tc>
        <w:tc>
          <w:tcPr>
            <w:tcW w:w="1700" w:type="dxa"/>
            <w:tcBorders>
              <w:top w:val="nil"/>
              <w:left w:val="nil"/>
              <w:bottom w:val="single" w:sz="4" w:space="0" w:color="auto"/>
              <w:right w:val="single" w:sz="4" w:space="0" w:color="auto"/>
            </w:tcBorders>
            <w:shd w:val="clear" w:color="auto" w:fill="auto"/>
            <w:hideMark/>
          </w:tcPr>
          <w:p w14:paraId="1A860DD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C81A6D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E9593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F10D89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510BF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445D68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2643EF4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534,00</w:t>
            </w:r>
          </w:p>
        </w:tc>
        <w:tc>
          <w:tcPr>
            <w:tcW w:w="1700" w:type="dxa"/>
            <w:tcBorders>
              <w:top w:val="nil"/>
              <w:left w:val="nil"/>
              <w:bottom w:val="single" w:sz="4" w:space="0" w:color="auto"/>
              <w:right w:val="single" w:sz="4" w:space="0" w:color="auto"/>
            </w:tcBorders>
            <w:shd w:val="clear" w:color="000000" w:fill="FFFFFF"/>
            <w:hideMark/>
          </w:tcPr>
          <w:p w14:paraId="173F68C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536,00</w:t>
            </w:r>
          </w:p>
        </w:tc>
        <w:tc>
          <w:tcPr>
            <w:tcW w:w="1700" w:type="dxa"/>
            <w:tcBorders>
              <w:top w:val="nil"/>
              <w:left w:val="nil"/>
              <w:bottom w:val="single" w:sz="4" w:space="0" w:color="auto"/>
              <w:right w:val="single" w:sz="4" w:space="0" w:color="auto"/>
            </w:tcBorders>
            <w:shd w:val="clear" w:color="auto" w:fill="auto"/>
            <w:hideMark/>
          </w:tcPr>
          <w:p w14:paraId="76A2BEE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0084EE6"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4EB402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00815A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A100863</w:t>
            </w:r>
          </w:p>
        </w:tc>
        <w:tc>
          <w:tcPr>
            <w:tcW w:w="5880" w:type="dxa"/>
            <w:tcBorders>
              <w:top w:val="nil"/>
              <w:left w:val="nil"/>
              <w:bottom w:val="single" w:sz="4" w:space="0" w:color="auto"/>
              <w:right w:val="single" w:sz="4" w:space="0" w:color="auto"/>
            </w:tcBorders>
            <w:shd w:val="clear" w:color="000000" w:fill="C0C0C0"/>
            <w:hideMark/>
          </w:tcPr>
          <w:p w14:paraId="513324E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OSTALE MATERIJALNE PRIGODNE POTPORE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21B49B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5BE902B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2.934,00</w:t>
            </w:r>
          </w:p>
        </w:tc>
        <w:tc>
          <w:tcPr>
            <w:tcW w:w="1700" w:type="dxa"/>
            <w:tcBorders>
              <w:top w:val="nil"/>
              <w:left w:val="nil"/>
              <w:bottom w:val="single" w:sz="4" w:space="0" w:color="auto"/>
              <w:right w:val="single" w:sz="4" w:space="0" w:color="auto"/>
            </w:tcBorders>
            <w:shd w:val="clear" w:color="000000" w:fill="C0C0C0"/>
            <w:hideMark/>
          </w:tcPr>
          <w:p w14:paraId="151A40F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2.949,00</w:t>
            </w:r>
          </w:p>
        </w:tc>
        <w:tc>
          <w:tcPr>
            <w:tcW w:w="1700" w:type="dxa"/>
            <w:tcBorders>
              <w:top w:val="nil"/>
              <w:left w:val="nil"/>
              <w:bottom w:val="single" w:sz="4" w:space="0" w:color="auto"/>
              <w:right w:val="single" w:sz="4" w:space="0" w:color="auto"/>
            </w:tcBorders>
            <w:shd w:val="clear" w:color="auto" w:fill="auto"/>
            <w:hideMark/>
          </w:tcPr>
          <w:p w14:paraId="2B3BCBD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76A0E8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C7AC3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C25971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1922052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92D758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CFFCC"/>
            <w:hideMark/>
          </w:tcPr>
          <w:p w14:paraId="700372C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2.934,00</w:t>
            </w:r>
          </w:p>
        </w:tc>
        <w:tc>
          <w:tcPr>
            <w:tcW w:w="1700" w:type="dxa"/>
            <w:tcBorders>
              <w:top w:val="nil"/>
              <w:left w:val="nil"/>
              <w:bottom w:val="single" w:sz="4" w:space="0" w:color="auto"/>
              <w:right w:val="single" w:sz="4" w:space="0" w:color="auto"/>
            </w:tcBorders>
            <w:shd w:val="clear" w:color="000000" w:fill="CCFFCC"/>
            <w:hideMark/>
          </w:tcPr>
          <w:p w14:paraId="4F56D38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2.949,00</w:t>
            </w:r>
          </w:p>
        </w:tc>
        <w:tc>
          <w:tcPr>
            <w:tcW w:w="1700" w:type="dxa"/>
            <w:tcBorders>
              <w:top w:val="nil"/>
              <w:left w:val="nil"/>
              <w:bottom w:val="single" w:sz="4" w:space="0" w:color="auto"/>
              <w:right w:val="single" w:sz="4" w:space="0" w:color="auto"/>
            </w:tcBorders>
            <w:shd w:val="clear" w:color="auto" w:fill="auto"/>
            <w:hideMark/>
          </w:tcPr>
          <w:p w14:paraId="50FD7B2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095FEA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BB89C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7A1C7D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47BC16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AB70E2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2.920,00</w:t>
            </w:r>
          </w:p>
        </w:tc>
        <w:tc>
          <w:tcPr>
            <w:tcW w:w="1700" w:type="dxa"/>
            <w:tcBorders>
              <w:top w:val="nil"/>
              <w:left w:val="nil"/>
              <w:bottom w:val="single" w:sz="4" w:space="0" w:color="auto"/>
              <w:right w:val="single" w:sz="4" w:space="0" w:color="auto"/>
            </w:tcBorders>
            <w:shd w:val="clear" w:color="000000" w:fill="FFFFFF"/>
            <w:hideMark/>
          </w:tcPr>
          <w:p w14:paraId="0BA65BB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2.934,00</w:t>
            </w:r>
          </w:p>
        </w:tc>
        <w:tc>
          <w:tcPr>
            <w:tcW w:w="1700" w:type="dxa"/>
            <w:tcBorders>
              <w:top w:val="nil"/>
              <w:left w:val="nil"/>
              <w:bottom w:val="single" w:sz="4" w:space="0" w:color="auto"/>
              <w:right w:val="single" w:sz="4" w:space="0" w:color="auto"/>
            </w:tcBorders>
            <w:shd w:val="clear" w:color="000000" w:fill="FFFFFF"/>
            <w:hideMark/>
          </w:tcPr>
          <w:p w14:paraId="081A214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2.949,00</w:t>
            </w:r>
          </w:p>
        </w:tc>
        <w:tc>
          <w:tcPr>
            <w:tcW w:w="1700" w:type="dxa"/>
            <w:tcBorders>
              <w:top w:val="nil"/>
              <w:left w:val="nil"/>
              <w:bottom w:val="single" w:sz="4" w:space="0" w:color="auto"/>
              <w:right w:val="single" w:sz="4" w:space="0" w:color="auto"/>
            </w:tcBorders>
            <w:shd w:val="clear" w:color="auto" w:fill="auto"/>
            <w:hideMark/>
          </w:tcPr>
          <w:p w14:paraId="6D7B5C6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35D067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56BE3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BCBCEE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CDFB2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D2871F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43A8DB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2.934,00</w:t>
            </w:r>
          </w:p>
        </w:tc>
        <w:tc>
          <w:tcPr>
            <w:tcW w:w="1700" w:type="dxa"/>
            <w:tcBorders>
              <w:top w:val="nil"/>
              <w:left w:val="nil"/>
              <w:bottom w:val="single" w:sz="4" w:space="0" w:color="auto"/>
              <w:right w:val="single" w:sz="4" w:space="0" w:color="auto"/>
            </w:tcBorders>
            <w:shd w:val="clear" w:color="000000" w:fill="FFFFFF"/>
            <w:hideMark/>
          </w:tcPr>
          <w:p w14:paraId="3FE8AF7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2.949,00</w:t>
            </w:r>
          </w:p>
        </w:tc>
        <w:tc>
          <w:tcPr>
            <w:tcW w:w="1700" w:type="dxa"/>
            <w:tcBorders>
              <w:top w:val="nil"/>
              <w:left w:val="nil"/>
              <w:bottom w:val="single" w:sz="4" w:space="0" w:color="auto"/>
              <w:right w:val="single" w:sz="4" w:space="0" w:color="auto"/>
            </w:tcBorders>
            <w:shd w:val="clear" w:color="auto" w:fill="auto"/>
            <w:hideMark/>
          </w:tcPr>
          <w:p w14:paraId="5CA0E42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1B92BEC"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2CE688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38C3C8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A100864</w:t>
            </w:r>
          </w:p>
        </w:tc>
        <w:tc>
          <w:tcPr>
            <w:tcW w:w="5880" w:type="dxa"/>
            <w:tcBorders>
              <w:top w:val="nil"/>
              <w:left w:val="nil"/>
              <w:bottom w:val="single" w:sz="4" w:space="0" w:color="auto"/>
              <w:right w:val="single" w:sz="4" w:space="0" w:color="auto"/>
            </w:tcBorders>
            <w:shd w:val="clear" w:color="000000" w:fill="C0C0C0"/>
            <w:hideMark/>
          </w:tcPr>
          <w:p w14:paraId="35FB308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POMOĆI OPĆINSKOG NAČELNIKA U HITNIM SLUČAJEVIMA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081A64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08D5AA1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2.134,00</w:t>
            </w:r>
          </w:p>
        </w:tc>
        <w:tc>
          <w:tcPr>
            <w:tcW w:w="1700" w:type="dxa"/>
            <w:tcBorders>
              <w:top w:val="nil"/>
              <w:left w:val="nil"/>
              <w:bottom w:val="single" w:sz="4" w:space="0" w:color="auto"/>
              <w:right w:val="single" w:sz="4" w:space="0" w:color="auto"/>
            </w:tcBorders>
            <w:shd w:val="clear" w:color="000000" w:fill="C0C0C0"/>
            <w:hideMark/>
          </w:tcPr>
          <w:p w14:paraId="07EB378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2.145,00</w:t>
            </w:r>
          </w:p>
        </w:tc>
        <w:tc>
          <w:tcPr>
            <w:tcW w:w="1700" w:type="dxa"/>
            <w:tcBorders>
              <w:top w:val="nil"/>
              <w:left w:val="nil"/>
              <w:bottom w:val="single" w:sz="4" w:space="0" w:color="auto"/>
              <w:right w:val="single" w:sz="4" w:space="0" w:color="auto"/>
            </w:tcBorders>
            <w:shd w:val="clear" w:color="auto" w:fill="auto"/>
            <w:hideMark/>
          </w:tcPr>
          <w:p w14:paraId="65BF29F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C3640B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D700C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E44EE6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757B2D7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18C7A6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CFFCC"/>
            <w:hideMark/>
          </w:tcPr>
          <w:p w14:paraId="5540E6E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2.134,00</w:t>
            </w:r>
          </w:p>
        </w:tc>
        <w:tc>
          <w:tcPr>
            <w:tcW w:w="1700" w:type="dxa"/>
            <w:tcBorders>
              <w:top w:val="nil"/>
              <w:left w:val="nil"/>
              <w:bottom w:val="single" w:sz="4" w:space="0" w:color="auto"/>
              <w:right w:val="single" w:sz="4" w:space="0" w:color="auto"/>
            </w:tcBorders>
            <w:shd w:val="clear" w:color="000000" w:fill="CCFFCC"/>
            <w:hideMark/>
          </w:tcPr>
          <w:p w14:paraId="35E8420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2.145,00</w:t>
            </w:r>
          </w:p>
        </w:tc>
        <w:tc>
          <w:tcPr>
            <w:tcW w:w="1700" w:type="dxa"/>
            <w:tcBorders>
              <w:top w:val="nil"/>
              <w:left w:val="nil"/>
              <w:bottom w:val="single" w:sz="4" w:space="0" w:color="auto"/>
              <w:right w:val="single" w:sz="4" w:space="0" w:color="auto"/>
            </w:tcBorders>
            <w:shd w:val="clear" w:color="auto" w:fill="auto"/>
            <w:hideMark/>
          </w:tcPr>
          <w:p w14:paraId="2A39F34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5AE5C6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5C504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880209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6FEDB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EFE842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2.124,00</w:t>
            </w:r>
          </w:p>
        </w:tc>
        <w:tc>
          <w:tcPr>
            <w:tcW w:w="1700" w:type="dxa"/>
            <w:tcBorders>
              <w:top w:val="nil"/>
              <w:left w:val="nil"/>
              <w:bottom w:val="single" w:sz="4" w:space="0" w:color="auto"/>
              <w:right w:val="single" w:sz="4" w:space="0" w:color="auto"/>
            </w:tcBorders>
            <w:shd w:val="clear" w:color="000000" w:fill="FFFFFF"/>
            <w:hideMark/>
          </w:tcPr>
          <w:p w14:paraId="2520B8B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2.134,00</w:t>
            </w:r>
          </w:p>
        </w:tc>
        <w:tc>
          <w:tcPr>
            <w:tcW w:w="1700" w:type="dxa"/>
            <w:tcBorders>
              <w:top w:val="nil"/>
              <w:left w:val="nil"/>
              <w:bottom w:val="single" w:sz="4" w:space="0" w:color="auto"/>
              <w:right w:val="single" w:sz="4" w:space="0" w:color="auto"/>
            </w:tcBorders>
            <w:shd w:val="clear" w:color="000000" w:fill="FFFFFF"/>
            <w:hideMark/>
          </w:tcPr>
          <w:p w14:paraId="735C0C1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2.145,00</w:t>
            </w:r>
          </w:p>
        </w:tc>
        <w:tc>
          <w:tcPr>
            <w:tcW w:w="1700" w:type="dxa"/>
            <w:tcBorders>
              <w:top w:val="nil"/>
              <w:left w:val="nil"/>
              <w:bottom w:val="single" w:sz="4" w:space="0" w:color="auto"/>
              <w:right w:val="single" w:sz="4" w:space="0" w:color="auto"/>
            </w:tcBorders>
            <w:shd w:val="clear" w:color="auto" w:fill="auto"/>
            <w:hideMark/>
          </w:tcPr>
          <w:p w14:paraId="2D47C71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ABE9A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1BD67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FFEDD5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7ED55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FCAFF9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49BBF1F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2.134,00</w:t>
            </w:r>
          </w:p>
        </w:tc>
        <w:tc>
          <w:tcPr>
            <w:tcW w:w="1700" w:type="dxa"/>
            <w:tcBorders>
              <w:top w:val="nil"/>
              <w:left w:val="nil"/>
              <w:bottom w:val="single" w:sz="4" w:space="0" w:color="auto"/>
              <w:right w:val="single" w:sz="4" w:space="0" w:color="auto"/>
            </w:tcBorders>
            <w:shd w:val="clear" w:color="000000" w:fill="FFFFFF"/>
            <w:hideMark/>
          </w:tcPr>
          <w:p w14:paraId="4A3D52D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2.145,00</w:t>
            </w:r>
          </w:p>
        </w:tc>
        <w:tc>
          <w:tcPr>
            <w:tcW w:w="1700" w:type="dxa"/>
            <w:tcBorders>
              <w:top w:val="nil"/>
              <w:left w:val="nil"/>
              <w:bottom w:val="single" w:sz="4" w:space="0" w:color="auto"/>
              <w:right w:val="single" w:sz="4" w:space="0" w:color="auto"/>
            </w:tcBorders>
            <w:shd w:val="clear" w:color="auto" w:fill="auto"/>
            <w:hideMark/>
          </w:tcPr>
          <w:p w14:paraId="2DA0B77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AF58A2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32FDB8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E05896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1006</w:t>
            </w:r>
          </w:p>
        </w:tc>
        <w:tc>
          <w:tcPr>
            <w:tcW w:w="5880" w:type="dxa"/>
            <w:tcBorders>
              <w:top w:val="nil"/>
              <w:left w:val="nil"/>
              <w:bottom w:val="single" w:sz="4" w:space="0" w:color="auto"/>
              <w:right w:val="single" w:sz="4" w:space="0" w:color="auto"/>
            </w:tcBorders>
            <w:shd w:val="clear" w:color="000000" w:fill="969696"/>
            <w:hideMark/>
          </w:tcPr>
          <w:p w14:paraId="3576346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12C60FF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11.145,97</w:t>
            </w:r>
          </w:p>
        </w:tc>
        <w:tc>
          <w:tcPr>
            <w:tcW w:w="1700" w:type="dxa"/>
            <w:tcBorders>
              <w:top w:val="nil"/>
              <w:left w:val="nil"/>
              <w:bottom w:val="single" w:sz="4" w:space="0" w:color="auto"/>
              <w:right w:val="single" w:sz="4" w:space="0" w:color="auto"/>
            </w:tcBorders>
            <w:shd w:val="clear" w:color="000000" w:fill="969696"/>
            <w:hideMark/>
          </w:tcPr>
          <w:p w14:paraId="5360474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11.958,00</w:t>
            </w:r>
          </w:p>
        </w:tc>
        <w:tc>
          <w:tcPr>
            <w:tcW w:w="1700" w:type="dxa"/>
            <w:tcBorders>
              <w:top w:val="nil"/>
              <w:left w:val="nil"/>
              <w:bottom w:val="single" w:sz="4" w:space="0" w:color="auto"/>
              <w:right w:val="single" w:sz="4" w:space="0" w:color="auto"/>
            </w:tcBorders>
            <w:shd w:val="clear" w:color="000000" w:fill="969696"/>
            <w:hideMark/>
          </w:tcPr>
          <w:p w14:paraId="2F9C78D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11.988,00</w:t>
            </w:r>
          </w:p>
        </w:tc>
        <w:tc>
          <w:tcPr>
            <w:tcW w:w="1700" w:type="dxa"/>
            <w:tcBorders>
              <w:top w:val="nil"/>
              <w:left w:val="nil"/>
              <w:bottom w:val="single" w:sz="4" w:space="0" w:color="auto"/>
              <w:right w:val="single" w:sz="4" w:space="0" w:color="auto"/>
            </w:tcBorders>
            <w:shd w:val="clear" w:color="auto" w:fill="auto"/>
            <w:hideMark/>
          </w:tcPr>
          <w:p w14:paraId="20D4B37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9CD7037"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8C22DF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C6B671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A100741</w:t>
            </w:r>
          </w:p>
        </w:tc>
        <w:tc>
          <w:tcPr>
            <w:tcW w:w="5880" w:type="dxa"/>
            <w:tcBorders>
              <w:top w:val="nil"/>
              <w:left w:val="nil"/>
              <w:bottom w:val="single" w:sz="4" w:space="0" w:color="auto"/>
              <w:right w:val="single" w:sz="4" w:space="0" w:color="auto"/>
            </w:tcBorders>
            <w:shd w:val="clear" w:color="000000" w:fill="C0C0C0"/>
            <w:hideMark/>
          </w:tcPr>
          <w:p w14:paraId="2F5E432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SUFINANCIRANJE UDRUGA ZDRAVSTVENOG KARAKTERA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4E42332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C0C0C0"/>
            <w:hideMark/>
          </w:tcPr>
          <w:p w14:paraId="5CB1947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239A957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auto" w:fill="auto"/>
            <w:hideMark/>
          </w:tcPr>
          <w:p w14:paraId="7C65D5F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E4345D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56DCF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467307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65BC1FE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D218BE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CCFFCC"/>
            <w:hideMark/>
          </w:tcPr>
          <w:p w14:paraId="0B002D3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CFFCC"/>
            <w:hideMark/>
          </w:tcPr>
          <w:p w14:paraId="20D2DE1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auto" w:fill="auto"/>
            <w:hideMark/>
          </w:tcPr>
          <w:p w14:paraId="549FB72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8A54BE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DB12A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068ABA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A8DE49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087FE5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5.135,00</w:t>
            </w:r>
          </w:p>
        </w:tc>
        <w:tc>
          <w:tcPr>
            <w:tcW w:w="1700" w:type="dxa"/>
            <w:tcBorders>
              <w:top w:val="nil"/>
              <w:left w:val="nil"/>
              <w:bottom w:val="single" w:sz="4" w:space="0" w:color="auto"/>
              <w:right w:val="single" w:sz="4" w:space="0" w:color="auto"/>
            </w:tcBorders>
            <w:shd w:val="clear" w:color="000000" w:fill="FFFFFF"/>
            <w:hideMark/>
          </w:tcPr>
          <w:p w14:paraId="3C34B39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4CDA378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auto" w:fill="auto"/>
            <w:hideMark/>
          </w:tcPr>
          <w:p w14:paraId="6A909B5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F09128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5CAB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625EFB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6A016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5C539B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FFFFFF"/>
            <w:hideMark/>
          </w:tcPr>
          <w:p w14:paraId="2A44052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0E85D9A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auto" w:fill="auto"/>
            <w:hideMark/>
          </w:tcPr>
          <w:p w14:paraId="3FFC59A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79EE4DF"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A19506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type="page"/>
            </w:r>
            <w:r w:rsidRPr="006057BC">
              <w:rPr>
                <w:rFonts w:ascii="Calibri" w:eastAsia="Times New Roman" w:hAnsi="Calibri" w:cs="Calibri"/>
                <w:b/>
                <w:bCs/>
                <w:color w:val="000000"/>
                <w:sz w:val="16"/>
                <w:szCs w:val="16"/>
              </w:rPr>
              <w:br w:type="page"/>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82DC36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A100814</w:t>
            </w:r>
          </w:p>
        </w:tc>
        <w:tc>
          <w:tcPr>
            <w:tcW w:w="5880" w:type="dxa"/>
            <w:tcBorders>
              <w:top w:val="nil"/>
              <w:left w:val="nil"/>
              <w:bottom w:val="single" w:sz="4" w:space="0" w:color="auto"/>
              <w:right w:val="single" w:sz="4" w:space="0" w:color="auto"/>
            </w:tcBorders>
            <w:shd w:val="clear" w:color="000000" w:fill="C0C0C0"/>
            <w:hideMark/>
          </w:tcPr>
          <w:p w14:paraId="7EAE0D4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PREVENTIVNA ZDRAVSTVENA AKCIJA</w:t>
            </w:r>
            <w:r w:rsidRPr="006057BC">
              <w:rPr>
                <w:rFonts w:ascii="Calibri" w:eastAsia="Times New Roman" w:hAnsi="Calibri" w:cs="Calibri"/>
                <w:b/>
                <w:bCs/>
                <w:color w:val="000000"/>
                <w:sz w:val="16"/>
                <w:szCs w:val="16"/>
              </w:rPr>
              <w:br w:type="page"/>
            </w:r>
            <w:r w:rsidRPr="006057BC">
              <w:rPr>
                <w:rFonts w:ascii="Calibri" w:eastAsia="Times New Roman" w:hAnsi="Calibri" w:cs="Calibri"/>
                <w:b/>
                <w:bCs/>
                <w:color w:val="000000"/>
                <w:sz w:val="16"/>
                <w:szCs w:val="16"/>
              </w:rPr>
              <w:br w:type="page"/>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641165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3A03F46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1.334,00</w:t>
            </w:r>
          </w:p>
        </w:tc>
        <w:tc>
          <w:tcPr>
            <w:tcW w:w="1700" w:type="dxa"/>
            <w:tcBorders>
              <w:top w:val="nil"/>
              <w:left w:val="nil"/>
              <w:bottom w:val="single" w:sz="4" w:space="0" w:color="auto"/>
              <w:right w:val="single" w:sz="4" w:space="0" w:color="auto"/>
            </w:tcBorders>
            <w:shd w:val="clear" w:color="000000" w:fill="C0C0C0"/>
            <w:hideMark/>
          </w:tcPr>
          <w:p w14:paraId="44C5098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1.341,00</w:t>
            </w:r>
          </w:p>
        </w:tc>
        <w:tc>
          <w:tcPr>
            <w:tcW w:w="1700" w:type="dxa"/>
            <w:tcBorders>
              <w:top w:val="nil"/>
              <w:left w:val="nil"/>
              <w:bottom w:val="single" w:sz="4" w:space="0" w:color="auto"/>
              <w:right w:val="single" w:sz="4" w:space="0" w:color="auto"/>
            </w:tcBorders>
            <w:shd w:val="clear" w:color="auto" w:fill="auto"/>
            <w:hideMark/>
          </w:tcPr>
          <w:p w14:paraId="560BA3F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F625A3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5BF0F2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DB6658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6962A62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88C9DB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CFFCC"/>
            <w:hideMark/>
          </w:tcPr>
          <w:p w14:paraId="158AC81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1.334,00</w:t>
            </w:r>
          </w:p>
        </w:tc>
        <w:tc>
          <w:tcPr>
            <w:tcW w:w="1700" w:type="dxa"/>
            <w:tcBorders>
              <w:top w:val="nil"/>
              <w:left w:val="nil"/>
              <w:bottom w:val="single" w:sz="4" w:space="0" w:color="auto"/>
              <w:right w:val="single" w:sz="4" w:space="0" w:color="auto"/>
            </w:tcBorders>
            <w:shd w:val="clear" w:color="000000" w:fill="CCFFCC"/>
            <w:hideMark/>
          </w:tcPr>
          <w:p w14:paraId="082A57E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1.341,00</w:t>
            </w:r>
          </w:p>
        </w:tc>
        <w:tc>
          <w:tcPr>
            <w:tcW w:w="1700" w:type="dxa"/>
            <w:tcBorders>
              <w:top w:val="nil"/>
              <w:left w:val="nil"/>
              <w:bottom w:val="single" w:sz="4" w:space="0" w:color="auto"/>
              <w:right w:val="single" w:sz="4" w:space="0" w:color="auto"/>
            </w:tcBorders>
            <w:shd w:val="clear" w:color="auto" w:fill="auto"/>
            <w:hideMark/>
          </w:tcPr>
          <w:p w14:paraId="5B7AC19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B55A68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2B899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04ADDC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2B907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951BEE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401695E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1.334,00</w:t>
            </w:r>
          </w:p>
        </w:tc>
        <w:tc>
          <w:tcPr>
            <w:tcW w:w="1700" w:type="dxa"/>
            <w:tcBorders>
              <w:top w:val="nil"/>
              <w:left w:val="nil"/>
              <w:bottom w:val="single" w:sz="4" w:space="0" w:color="auto"/>
              <w:right w:val="single" w:sz="4" w:space="0" w:color="auto"/>
            </w:tcBorders>
            <w:shd w:val="clear" w:color="000000" w:fill="FFFFFF"/>
            <w:hideMark/>
          </w:tcPr>
          <w:p w14:paraId="3D82099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1.341,00</w:t>
            </w:r>
          </w:p>
        </w:tc>
        <w:tc>
          <w:tcPr>
            <w:tcW w:w="1700" w:type="dxa"/>
            <w:tcBorders>
              <w:top w:val="nil"/>
              <w:left w:val="nil"/>
              <w:bottom w:val="single" w:sz="4" w:space="0" w:color="auto"/>
              <w:right w:val="single" w:sz="4" w:space="0" w:color="auto"/>
            </w:tcBorders>
            <w:shd w:val="clear" w:color="auto" w:fill="auto"/>
            <w:hideMark/>
          </w:tcPr>
          <w:p w14:paraId="40B7196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9F6DC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E298C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30B0CC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F671B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E74FBC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68ECD99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1.334,00</w:t>
            </w:r>
          </w:p>
        </w:tc>
        <w:tc>
          <w:tcPr>
            <w:tcW w:w="1700" w:type="dxa"/>
            <w:tcBorders>
              <w:top w:val="nil"/>
              <w:left w:val="nil"/>
              <w:bottom w:val="single" w:sz="4" w:space="0" w:color="auto"/>
              <w:right w:val="single" w:sz="4" w:space="0" w:color="auto"/>
            </w:tcBorders>
            <w:shd w:val="clear" w:color="000000" w:fill="FFFFFF"/>
            <w:hideMark/>
          </w:tcPr>
          <w:p w14:paraId="616441E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1.341,00</w:t>
            </w:r>
          </w:p>
        </w:tc>
        <w:tc>
          <w:tcPr>
            <w:tcW w:w="1700" w:type="dxa"/>
            <w:tcBorders>
              <w:top w:val="nil"/>
              <w:left w:val="nil"/>
              <w:bottom w:val="single" w:sz="4" w:space="0" w:color="auto"/>
              <w:right w:val="single" w:sz="4" w:space="0" w:color="auto"/>
            </w:tcBorders>
            <w:shd w:val="clear" w:color="auto" w:fill="auto"/>
            <w:hideMark/>
          </w:tcPr>
          <w:p w14:paraId="5E41492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935F7B6"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44234C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AEF312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A100843</w:t>
            </w:r>
          </w:p>
        </w:tc>
        <w:tc>
          <w:tcPr>
            <w:tcW w:w="5880" w:type="dxa"/>
            <w:tcBorders>
              <w:top w:val="nil"/>
              <w:left w:val="nil"/>
              <w:bottom w:val="single" w:sz="4" w:space="0" w:color="auto"/>
              <w:right w:val="single" w:sz="4" w:space="0" w:color="auto"/>
            </w:tcBorders>
            <w:shd w:val="clear" w:color="000000" w:fill="C0C0C0"/>
            <w:hideMark/>
          </w:tcPr>
          <w:p w14:paraId="053C5E0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SUFINANCIRANJE KREDITA ZA OPĆU BOLNICU PULA  I ROVINJ</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77EF54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4.683,97</w:t>
            </w:r>
          </w:p>
        </w:tc>
        <w:tc>
          <w:tcPr>
            <w:tcW w:w="1700" w:type="dxa"/>
            <w:tcBorders>
              <w:top w:val="nil"/>
              <w:left w:val="nil"/>
              <w:bottom w:val="single" w:sz="4" w:space="0" w:color="auto"/>
              <w:right w:val="single" w:sz="4" w:space="0" w:color="auto"/>
            </w:tcBorders>
            <w:shd w:val="clear" w:color="000000" w:fill="C0C0C0"/>
            <w:hideMark/>
          </w:tcPr>
          <w:p w14:paraId="337E5B2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4.624,00</w:t>
            </w:r>
          </w:p>
        </w:tc>
        <w:tc>
          <w:tcPr>
            <w:tcW w:w="1700" w:type="dxa"/>
            <w:tcBorders>
              <w:top w:val="nil"/>
              <w:left w:val="nil"/>
              <w:bottom w:val="single" w:sz="4" w:space="0" w:color="auto"/>
              <w:right w:val="single" w:sz="4" w:space="0" w:color="auto"/>
            </w:tcBorders>
            <w:shd w:val="clear" w:color="000000" w:fill="C0C0C0"/>
            <w:hideMark/>
          </w:tcPr>
          <w:p w14:paraId="117BE89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4.647,00</w:t>
            </w:r>
          </w:p>
        </w:tc>
        <w:tc>
          <w:tcPr>
            <w:tcW w:w="1700" w:type="dxa"/>
            <w:tcBorders>
              <w:top w:val="nil"/>
              <w:left w:val="nil"/>
              <w:bottom w:val="single" w:sz="4" w:space="0" w:color="auto"/>
              <w:right w:val="single" w:sz="4" w:space="0" w:color="auto"/>
            </w:tcBorders>
            <w:shd w:val="clear" w:color="auto" w:fill="auto"/>
            <w:hideMark/>
          </w:tcPr>
          <w:p w14:paraId="5995F71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4FE3E2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6CFBB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E00E22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72F11A7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2690D2F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4.683,97</w:t>
            </w:r>
          </w:p>
        </w:tc>
        <w:tc>
          <w:tcPr>
            <w:tcW w:w="1700" w:type="dxa"/>
            <w:tcBorders>
              <w:top w:val="nil"/>
              <w:left w:val="nil"/>
              <w:bottom w:val="single" w:sz="4" w:space="0" w:color="auto"/>
              <w:right w:val="single" w:sz="4" w:space="0" w:color="auto"/>
            </w:tcBorders>
            <w:shd w:val="clear" w:color="000000" w:fill="CCFFCC"/>
            <w:hideMark/>
          </w:tcPr>
          <w:p w14:paraId="1CFB480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4.624,00</w:t>
            </w:r>
          </w:p>
        </w:tc>
        <w:tc>
          <w:tcPr>
            <w:tcW w:w="1700" w:type="dxa"/>
            <w:tcBorders>
              <w:top w:val="nil"/>
              <w:left w:val="nil"/>
              <w:bottom w:val="single" w:sz="4" w:space="0" w:color="auto"/>
              <w:right w:val="single" w:sz="4" w:space="0" w:color="auto"/>
            </w:tcBorders>
            <w:shd w:val="clear" w:color="000000" w:fill="CCFFCC"/>
            <w:hideMark/>
          </w:tcPr>
          <w:p w14:paraId="6F07ABC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4.647,00</w:t>
            </w:r>
          </w:p>
        </w:tc>
        <w:tc>
          <w:tcPr>
            <w:tcW w:w="1700" w:type="dxa"/>
            <w:tcBorders>
              <w:top w:val="nil"/>
              <w:left w:val="nil"/>
              <w:bottom w:val="single" w:sz="4" w:space="0" w:color="auto"/>
              <w:right w:val="single" w:sz="4" w:space="0" w:color="auto"/>
            </w:tcBorders>
            <w:shd w:val="clear" w:color="auto" w:fill="auto"/>
            <w:hideMark/>
          </w:tcPr>
          <w:p w14:paraId="1456E79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EB26A8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A42D6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D6E6ED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9FA85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80AEBB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4.683,97</w:t>
            </w:r>
          </w:p>
        </w:tc>
        <w:tc>
          <w:tcPr>
            <w:tcW w:w="1700" w:type="dxa"/>
            <w:tcBorders>
              <w:top w:val="nil"/>
              <w:left w:val="nil"/>
              <w:bottom w:val="single" w:sz="4" w:space="0" w:color="auto"/>
              <w:right w:val="single" w:sz="4" w:space="0" w:color="auto"/>
            </w:tcBorders>
            <w:shd w:val="clear" w:color="000000" w:fill="FFFFFF"/>
            <w:hideMark/>
          </w:tcPr>
          <w:p w14:paraId="56010BC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4.624,00</w:t>
            </w:r>
          </w:p>
        </w:tc>
        <w:tc>
          <w:tcPr>
            <w:tcW w:w="1700" w:type="dxa"/>
            <w:tcBorders>
              <w:top w:val="nil"/>
              <w:left w:val="nil"/>
              <w:bottom w:val="single" w:sz="4" w:space="0" w:color="auto"/>
              <w:right w:val="single" w:sz="4" w:space="0" w:color="auto"/>
            </w:tcBorders>
            <w:shd w:val="clear" w:color="000000" w:fill="FFFFFF"/>
            <w:hideMark/>
          </w:tcPr>
          <w:p w14:paraId="012E359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4.647,00</w:t>
            </w:r>
          </w:p>
        </w:tc>
        <w:tc>
          <w:tcPr>
            <w:tcW w:w="1700" w:type="dxa"/>
            <w:tcBorders>
              <w:top w:val="nil"/>
              <w:left w:val="nil"/>
              <w:bottom w:val="single" w:sz="4" w:space="0" w:color="auto"/>
              <w:right w:val="single" w:sz="4" w:space="0" w:color="auto"/>
            </w:tcBorders>
            <w:shd w:val="clear" w:color="auto" w:fill="auto"/>
            <w:hideMark/>
          </w:tcPr>
          <w:p w14:paraId="64CB1A0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CF5C5E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AD257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682319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BB49FD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5B656B1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4.683,97</w:t>
            </w:r>
          </w:p>
        </w:tc>
        <w:tc>
          <w:tcPr>
            <w:tcW w:w="1700" w:type="dxa"/>
            <w:tcBorders>
              <w:top w:val="nil"/>
              <w:left w:val="nil"/>
              <w:bottom w:val="single" w:sz="4" w:space="0" w:color="auto"/>
              <w:right w:val="single" w:sz="4" w:space="0" w:color="auto"/>
            </w:tcBorders>
            <w:shd w:val="clear" w:color="000000" w:fill="FFFFFF"/>
            <w:hideMark/>
          </w:tcPr>
          <w:p w14:paraId="5CCA967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4.624,00</w:t>
            </w:r>
          </w:p>
        </w:tc>
        <w:tc>
          <w:tcPr>
            <w:tcW w:w="1700" w:type="dxa"/>
            <w:tcBorders>
              <w:top w:val="nil"/>
              <w:left w:val="nil"/>
              <w:bottom w:val="single" w:sz="4" w:space="0" w:color="auto"/>
              <w:right w:val="single" w:sz="4" w:space="0" w:color="auto"/>
            </w:tcBorders>
            <w:shd w:val="clear" w:color="000000" w:fill="FFFFFF"/>
            <w:hideMark/>
          </w:tcPr>
          <w:p w14:paraId="62FC35A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4.647,00</w:t>
            </w:r>
          </w:p>
        </w:tc>
        <w:tc>
          <w:tcPr>
            <w:tcW w:w="1700" w:type="dxa"/>
            <w:tcBorders>
              <w:top w:val="nil"/>
              <w:left w:val="nil"/>
              <w:bottom w:val="single" w:sz="4" w:space="0" w:color="auto"/>
              <w:right w:val="single" w:sz="4" w:space="0" w:color="auto"/>
            </w:tcBorders>
            <w:shd w:val="clear" w:color="auto" w:fill="auto"/>
            <w:hideMark/>
          </w:tcPr>
          <w:p w14:paraId="00A2B49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15420C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BB768E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640F7E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1007</w:t>
            </w:r>
          </w:p>
        </w:tc>
        <w:tc>
          <w:tcPr>
            <w:tcW w:w="5880" w:type="dxa"/>
            <w:tcBorders>
              <w:top w:val="nil"/>
              <w:left w:val="nil"/>
              <w:bottom w:val="single" w:sz="4" w:space="0" w:color="auto"/>
              <w:right w:val="single" w:sz="4" w:space="0" w:color="auto"/>
            </w:tcBorders>
            <w:shd w:val="clear" w:color="000000" w:fill="969696"/>
            <w:hideMark/>
          </w:tcPr>
          <w:p w14:paraId="4574495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JAVNE POTREBE U KULTURI</w:t>
            </w:r>
          </w:p>
        </w:tc>
        <w:tc>
          <w:tcPr>
            <w:tcW w:w="1700" w:type="dxa"/>
            <w:tcBorders>
              <w:top w:val="nil"/>
              <w:left w:val="nil"/>
              <w:bottom w:val="single" w:sz="4" w:space="0" w:color="auto"/>
              <w:right w:val="single" w:sz="4" w:space="0" w:color="auto"/>
            </w:tcBorders>
            <w:shd w:val="clear" w:color="000000" w:fill="969696"/>
            <w:hideMark/>
          </w:tcPr>
          <w:p w14:paraId="192E6D5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116.393,98</w:t>
            </w:r>
          </w:p>
        </w:tc>
        <w:tc>
          <w:tcPr>
            <w:tcW w:w="1700" w:type="dxa"/>
            <w:tcBorders>
              <w:top w:val="nil"/>
              <w:left w:val="nil"/>
              <w:bottom w:val="single" w:sz="4" w:space="0" w:color="auto"/>
              <w:right w:val="single" w:sz="4" w:space="0" w:color="auto"/>
            </w:tcBorders>
            <w:shd w:val="clear" w:color="000000" w:fill="969696"/>
            <w:hideMark/>
          </w:tcPr>
          <w:p w14:paraId="252486A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75.863,00</w:t>
            </w:r>
          </w:p>
        </w:tc>
        <w:tc>
          <w:tcPr>
            <w:tcW w:w="1700" w:type="dxa"/>
            <w:tcBorders>
              <w:top w:val="nil"/>
              <w:left w:val="nil"/>
              <w:bottom w:val="single" w:sz="4" w:space="0" w:color="auto"/>
              <w:right w:val="single" w:sz="4" w:space="0" w:color="auto"/>
            </w:tcBorders>
            <w:shd w:val="clear" w:color="000000" w:fill="969696"/>
            <w:hideMark/>
          </w:tcPr>
          <w:p w14:paraId="054F9B4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76.102,00</w:t>
            </w:r>
          </w:p>
        </w:tc>
        <w:tc>
          <w:tcPr>
            <w:tcW w:w="1700" w:type="dxa"/>
            <w:tcBorders>
              <w:top w:val="nil"/>
              <w:left w:val="nil"/>
              <w:bottom w:val="single" w:sz="4" w:space="0" w:color="auto"/>
              <w:right w:val="single" w:sz="4" w:space="0" w:color="auto"/>
            </w:tcBorders>
            <w:shd w:val="clear" w:color="auto" w:fill="auto"/>
            <w:hideMark/>
          </w:tcPr>
          <w:p w14:paraId="5A04B30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2771B2C"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3795B7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1B6A5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A100736</w:t>
            </w:r>
          </w:p>
        </w:tc>
        <w:tc>
          <w:tcPr>
            <w:tcW w:w="5880" w:type="dxa"/>
            <w:tcBorders>
              <w:top w:val="nil"/>
              <w:left w:val="nil"/>
              <w:bottom w:val="single" w:sz="4" w:space="0" w:color="auto"/>
              <w:right w:val="single" w:sz="4" w:space="0" w:color="auto"/>
            </w:tcBorders>
            <w:shd w:val="clear" w:color="000000" w:fill="C0C0C0"/>
            <w:hideMark/>
          </w:tcPr>
          <w:p w14:paraId="46F4E04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FINANCIRANJE UDRUGA NACIONALNIH MANJINA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3B4C392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C0C0C0"/>
            <w:hideMark/>
          </w:tcPr>
          <w:p w14:paraId="76386D6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C0C0C0"/>
            <w:hideMark/>
          </w:tcPr>
          <w:p w14:paraId="6DCA982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auto" w:fill="auto"/>
            <w:hideMark/>
          </w:tcPr>
          <w:p w14:paraId="103D15B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978BA4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E5A2CF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47BF29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02169C9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88231D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CCFFCC"/>
            <w:hideMark/>
          </w:tcPr>
          <w:p w14:paraId="75BF991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CCFFCC"/>
            <w:hideMark/>
          </w:tcPr>
          <w:p w14:paraId="5260115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auto" w:fill="auto"/>
            <w:hideMark/>
          </w:tcPr>
          <w:p w14:paraId="4A8633A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3E84B2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9008F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BB5DD2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F1013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AC7BCA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14.600,00</w:t>
            </w:r>
          </w:p>
        </w:tc>
        <w:tc>
          <w:tcPr>
            <w:tcW w:w="1700" w:type="dxa"/>
            <w:tcBorders>
              <w:top w:val="nil"/>
              <w:left w:val="nil"/>
              <w:bottom w:val="single" w:sz="4" w:space="0" w:color="auto"/>
              <w:right w:val="single" w:sz="4" w:space="0" w:color="auto"/>
            </w:tcBorders>
            <w:shd w:val="clear" w:color="000000" w:fill="FFFFFF"/>
            <w:hideMark/>
          </w:tcPr>
          <w:p w14:paraId="3B9CEBD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14.600,00</w:t>
            </w:r>
          </w:p>
        </w:tc>
        <w:tc>
          <w:tcPr>
            <w:tcW w:w="1700" w:type="dxa"/>
            <w:tcBorders>
              <w:top w:val="nil"/>
              <w:left w:val="nil"/>
              <w:bottom w:val="single" w:sz="4" w:space="0" w:color="auto"/>
              <w:right w:val="single" w:sz="4" w:space="0" w:color="auto"/>
            </w:tcBorders>
            <w:shd w:val="clear" w:color="000000" w:fill="FFFFFF"/>
            <w:hideMark/>
          </w:tcPr>
          <w:p w14:paraId="0E10988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14.600,00</w:t>
            </w:r>
          </w:p>
        </w:tc>
        <w:tc>
          <w:tcPr>
            <w:tcW w:w="1700" w:type="dxa"/>
            <w:tcBorders>
              <w:top w:val="nil"/>
              <w:left w:val="nil"/>
              <w:bottom w:val="single" w:sz="4" w:space="0" w:color="auto"/>
              <w:right w:val="single" w:sz="4" w:space="0" w:color="auto"/>
            </w:tcBorders>
            <w:shd w:val="clear" w:color="auto" w:fill="auto"/>
            <w:hideMark/>
          </w:tcPr>
          <w:p w14:paraId="2DB7814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77B379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97EB6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C2E151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EC3BA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7B9016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FFFFFF"/>
            <w:hideMark/>
          </w:tcPr>
          <w:p w14:paraId="1F78C6B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FFFFFF"/>
            <w:hideMark/>
          </w:tcPr>
          <w:p w14:paraId="776CD1B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auto" w:fill="auto"/>
            <w:hideMark/>
          </w:tcPr>
          <w:p w14:paraId="24B74FC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B7B04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116B1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045F7C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A100739</w:t>
            </w:r>
          </w:p>
        </w:tc>
        <w:tc>
          <w:tcPr>
            <w:tcW w:w="5880" w:type="dxa"/>
            <w:tcBorders>
              <w:top w:val="nil"/>
              <w:left w:val="nil"/>
              <w:bottom w:val="single" w:sz="4" w:space="0" w:color="auto"/>
              <w:right w:val="single" w:sz="4" w:space="0" w:color="auto"/>
            </w:tcBorders>
            <w:shd w:val="clear" w:color="000000" w:fill="C0C0C0"/>
            <w:hideMark/>
          </w:tcPr>
          <w:p w14:paraId="7740078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OBNOVA SAKRALNIH OBJEKATA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0840 Religijske i druge službe zajednice  </w:t>
            </w:r>
          </w:p>
        </w:tc>
        <w:tc>
          <w:tcPr>
            <w:tcW w:w="1700" w:type="dxa"/>
            <w:tcBorders>
              <w:top w:val="nil"/>
              <w:left w:val="nil"/>
              <w:bottom w:val="single" w:sz="4" w:space="0" w:color="auto"/>
              <w:right w:val="single" w:sz="4" w:space="0" w:color="auto"/>
            </w:tcBorders>
            <w:shd w:val="clear" w:color="000000" w:fill="C0C0C0"/>
            <w:hideMark/>
          </w:tcPr>
          <w:p w14:paraId="6E6EA02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3.319,00</w:t>
            </w:r>
          </w:p>
        </w:tc>
        <w:tc>
          <w:tcPr>
            <w:tcW w:w="1700" w:type="dxa"/>
            <w:tcBorders>
              <w:top w:val="nil"/>
              <w:left w:val="nil"/>
              <w:bottom w:val="single" w:sz="4" w:space="0" w:color="auto"/>
              <w:right w:val="single" w:sz="4" w:space="0" w:color="auto"/>
            </w:tcBorders>
            <w:shd w:val="clear" w:color="000000" w:fill="C0C0C0"/>
            <w:hideMark/>
          </w:tcPr>
          <w:p w14:paraId="2502388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140715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048AA3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04270B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F1ECD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7177E3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6B52183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776CE3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3.319,00</w:t>
            </w:r>
          </w:p>
        </w:tc>
        <w:tc>
          <w:tcPr>
            <w:tcW w:w="1700" w:type="dxa"/>
            <w:tcBorders>
              <w:top w:val="nil"/>
              <w:left w:val="nil"/>
              <w:bottom w:val="single" w:sz="4" w:space="0" w:color="auto"/>
              <w:right w:val="single" w:sz="4" w:space="0" w:color="auto"/>
            </w:tcBorders>
            <w:shd w:val="clear" w:color="000000" w:fill="CCFFCC"/>
            <w:hideMark/>
          </w:tcPr>
          <w:p w14:paraId="33D1F9A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19638E8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1B5FAB7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B5F58D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EBE17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734A3A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767A2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139377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3.319,00</w:t>
            </w:r>
          </w:p>
        </w:tc>
        <w:tc>
          <w:tcPr>
            <w:tcW w:w="1700" w:type="dxa"/>
            <w:tcBorders>
              <w:top w:val="nil"/>
              <w:left w:val="nil"/>
              <w:bottom w:val="single" w:sz="4" w:space="0" w:color="auto"/>
              <w:right w:val="single" w:sz="4" w:space="0" w:color="auto"/>
            </w:tcBorders>
            <w:shd w:val="clear" w:color="000000" w:fill="FFFFFF"/>
            <w:hideMark/>
          </w:tcPr>
          <w:p w14:paraId="4B12598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A02575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66DD1AF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D8A0B0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DFAF9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75FB68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DEB2DB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1246A8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3.319,00</w:t>
            </w:r>
          </w:p>
        </w:tc>
        <w:tc>
          <w:tcPr>
            <w:tcW w:w="1700" w:type="dxa"/>
            <w:tcBorders>
              <w:top w:val="nil"/>
              <w:left w:val="nil"/>
              <w:bottom w:val="single" w:sz="4" w:space="0" w:color="auto"/>
              <w:right w:val="single" w:sz="4" w:space="0" w:color="auto"/>
            </w:tcBorders>
            <w:shd w:val="clear" w:color="000000" w:fill="FFFFFF"/>
            <w:hideMark/>
          </w:tcPr>
          <w:p w14:paraId="3BC6344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DCFB0E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3C1669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6678F34"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3D4A57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FDB9A8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A100756</w:t>
            </w:r>
          </w:p>
        </w:tc>
        <w:tc>
          <w:tcPr>
            <w:tcW w:w="5880" w:type="dxa"/>
            <w:tcBorders>
              <w:top w:val="nil"/>
              <w:left w:val="nil"/>
              <w:bottom w:val="single" w:sz="4" w:space="0" w:color="auto"/>
              <w:right w:val="single" w:sz="4" w:space="0" w:color="auto"/>
            </w:tcBorders>
            <w:shd w:val="clear" w:color="000000" w:fill="C0C0C0"/>
            <w:hideMark/>
          </w:tcPr>
          <w:p w14:paraId="76C2C7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ORGANIZACIJA MANIFESTACIJA NA PODRUČJU OPĆINE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297384B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46.452,98</w:t>
            </w:r>
          </w:p>
        </w:tc>
        <w:tc>
          <w:tcPr>
            <w:tcW w:w="1700" w:type="dxa"/>
            <w:tcBorders>
              <w:top w:val="nil"/>
              <w:left w:val="nil"/>
              <w:bottom w:val="single" w:sz="4" w:space="0" w:color="auto"/>
              <w:right w:val="single" w:sz="4" w:space="0" w:color="auto"/>
            </w:tcBorders>
            <w:shd w:val="clear" w:color="000000" w:fill="C0C0C0"/>
            <w:hideMark/>
          </w:tcPr>
          <w:p w14:paraId="4FB6B83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46.685,00</w:t>
            </w:r>
          </w:p>
        </w:tc>
        <w:tc>
          <w:tcPr>
            <w:tcW w:w="1700" w:type="dxa"/>
            <w:tcBorders>
              <w:top w:val="nil"/>
              <w:left w:val="nil"/>
              <w:bottom w:val="single" w:sz="4" w:space="0" w:color="auto"/>
              <w:right w:val="single" w:sz="4" w:space="0" w:color="auto"/>
            </w:tcBorders>
            <w:shd w:val="clear" w:color="000000" w:fill="C0C0C0"/>
            <w:hideMark/>
          </w:tcPr>
          <w:p w14:paraId="2FC70DF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46.917,00</w:t>
            </w:r>
          </w:p>
        </w:tc>
        <w:tc>
          <w:tcPr>
            <w:tcW w:w="1700" w:type="dxa"/>
            <w:tcBorders>
              <w:top w:val="nil"/>
              <w:left w:val="nil"/>
              <w:bottom w:val="single" w:sz="4" w:space="0" w:color="auto"/>
              <w:right w:val="single" w:sz="4" w:space="0" w:color="auto"/>
            </w:tcBorders>
            <w:shd w:val="clear" w:color="auto" w:fill="auto"/>
            <w:hideMark/>
          </w:tcPr>
          <w:p w14:paraId="026FCF1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B970BA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ED711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9178C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576FC66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61B9E0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CCFFCC"/>
            <w:hideMark/>
          </w:tcPr>
          <w:p w14:paraId="1C8B7F3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6.669,00</w:t>
            </w:r>
          </w:p>
        </w:tc>
        <w:tc>
          <w:tcPr>
            <w:tcW w:w="1700" w:type="dxa"/>
            <w:tcBorders>
              <w:top w:val="nil"/>
              <w:left w:val="nil"/>
              <w:bottom w:val="single" w:sz="4" w:space="0" w:color="auto"/>
              <w:right w:val="single" w:sz="4" w:space="0" w:color="auto"/>
            </w:tcBorders>
            <w:shd w:val="clear" w:color="000000" w:fill="CCFFCC"/>
            <w:hideMark/>
          </w:tcPr>
          <w:p w14:paraId="2E9C2BD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6.702,00</w:t>
            </w:r>
          </w:p>
        </w:tc>
        <w:tc>
          <w:tcPr>
            <w:tcW w:w="1700" w:type="dxa"/>
            <w:tcBorders>
              <w:top w:val="nil"/>
              <w:left w:val="nil"/>
              <w:bottom w:val="single" w:sz="4" w:space="0" w:color="auto"/>
              <w:right w:val="single" w:sz="4" w:space="0" w:color="auto"/>
            </w:tcBorders>
            <w:shd w:val="clear" w:color="auto" w:fill="auto"/>
            <w:hideMark/>
          </w:tcPr>
          <w:p w14:paraId="384A75D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46B87F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A5C92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F22905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085C2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7C347D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49A8B61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6.669,00</w:t>
            </w:r>
          </w:p>
        </w:tc>
        <w:tc>
          <w:tcPr>
            <w:tcW w:w="1700" w:type="dxa"/>
            <w:tcBorders>
              <w:top w:val="nil"/>
              <w:left w:val="nil"/>
              <w:bottom w:val="single" w:sz="4" w:space="0" w:color="auto"/>
              <w:right w:val="single" w:sz="4" w:space="0" w:color="auto"/>
            </w:tcBorders>
            <w:shd w:val="clear" w:color="000000" w:fill="FFFFFF"/>
            <w:hideMark/>
          </w:tcPr>
          <w:p w14:paraId="685E4AC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6.702,00</w:t>
            </w:r>
          </w:p>
        </w:tc>
        <w:tc>
          <w:tcPr>
            <w:tcW w:w="1700" w:type="dxa"/>
            <w:tcBorders>
              <w:top w:val="nil"/>
              <w:left w:val="nil"/>
              <w:bottom w:val="single" w:sz="4" w:space="0" w:color="auto"/>
              <w:right w:val="single" w:sz="4" w:space="0" w:color="auto"/>
            </w:tcBorders>
            <w:shd w:val="clear" w:color="auto" w:fill="auto"/>
            <w:hideMark/>
          </w:tcPr>
          <w:p w14:paraId="0468680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CCFA1C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4B199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8229FE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35D7B7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457866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4CCC4AB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6.669,00</w:t>
            </w:r>
          </w:p>
        </w:tc>
        <w:tc>
          <w:tcPr>
            <w:tcW w:w="1700" w:type="dxa"/>
            <w:tcBorders>
              <w:top w:val="nil"/>
              <w:left w:val="nil"/>
              <w:bottom w:val="single" w:sz="4" w:space="0" w:color="auto"/>
              <w:right w:val="single" w:sz="4" w:space="0" w:color="auto"/>
            </w:tcBorders>
            <w:shd w:val="clear" w:color="000000" w:fill="FFFFFF"/>
            <w:hideMark/>
          </w:tcPr>
          <w:p w14:paraId="545BA09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6.702,00</w:t>
            </w:r>
          </w:p>
        </w:tc>
        <w:tc>
          <w:tcPr>
            <w:tcW w:w="1700" w:type="dxa"/>
            <w:tcBorders>
              <w:top w:val="nil"/>
              <w:left w:val="nil"/>
              <w:bottom w:val="single" w:sz="4" w:space="0" w:color="auto"/>
              <w:right w:val="single" w:sz="4" w:space="0" w:color="auto"/>
            </w:tcBorders>
            <w:shd w:val="clear" w:color="auto" w:fill="auto"/>
            <w:hideMark/>
          </w:tcPr>
          <w:p w14:paraId="5A2C33E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464B46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47DEAA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D9F7AF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0A3CD9B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5B7899E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39.816,84</w:t>
            </w:r>
          </w:p>
        </w:tc>
        <w:tc>
          <w:tcPr>
            <w:tcW w:w="1700" w:type="dxa"/>
            <w:tcBorders>
              <w:top w:val="nil"/>
              <w:left w:val="nil"/>
              <w:bottom w:val="single" w:sz="4" w:space="0" w:color="auto"/>
              <w:right w:val="single" w:sz="4" w:space="0" w:color="auto"/>
            </w:tcBorders>
            <w:shd w:val="clear" w:color="000000" w:fill="CCFFCC"/>
            <w:hideMark/>
          </w:tcPr>
          <w:p w14:paraId="3CB5A9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40.016,00</w:t>
            </w:r>
          </w:p>
        </w:tc>
        <w:tc>
          <w:tcPr>
            <w:tcW w:w="1700" w:type="dxa"/>
            <w:tcBorders>
              <w:top w:val="nil"/>
              <w:left w:val="nil"/>
              <w:bottom w:val="single" w:sz="4" w:space="0" w:color="auto"/>
              <w:right w:val="single" w:sz="4" w:space="0" w:color="auto"/>
            </w:tcBorders>
            <w:shd w:val="clear" w:color="000000" w:fill="CCFFCC"/>
            <w:hideMark/>
          </w:tcPr>
          <w:p w14:paraId="2040311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40.215,00</w:t>
            </w:r>
          </w:p>
        </w:tc>
        <w:tc>
          <w:tcPr>
            <w:tcW w:w="1700" w:type="dxa"/>
            <w:tcBorders>
              <w:top w:val="nil"/>
              <w:left w:val="nil"/>
              <w:bottom w:val="single" w:sz="4" w:space="0" w:color="auto"/>
              <w:right w:val="single" w:sz="4" w:space="0" w:color="auto"/>
            </w:tcBorders>
            <w:shd w:val="clear" w:color="auto" w:fill="auto"/>
            <w:hideMark/>
          </w:tcPr>
          <w:p w14:paraId="59A7C60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692403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691C7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977088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8E2B1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717A5E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39.816,84</w:t>
            </w:r>
          </w:p>
        </w:tc>
        <w:tc>
          <w:tcPr>
            <w:tcW w:w="1700" w:type="dxa"/>
            <w:tcBorders>
              <w:top w:val="nil"/>
              <w:left w:val="nil"/>
              <w:bottom w:val="single" w:sz="4" w:space="0" w:color="auto"/>
              <w:right w:val="single" w:sz="4" w:space="0" w:color="auto"/>
            </w:tcBorders>
            <w:shd w:val="clear" w:color="000000" w:fill="FFFFFF"/>
            <w:hideMark/>
          </w:tcPr>
          <w:p w14:paraId="2143C67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40.016,00</w:t>
            </w:r>
          </w:p>
        </w:tc>
        <w:tc>
          <w:tcPr>
            <w:tcW w:w="1700" w:type="dxa"/>
            <w:tcBorders>
              <w:top w:val="nil"/>
              <w:left w:val="nil"/>
              <w:bottom w:val="single" w:sz="4" w:space="0" w:color="auto"/>
              <w:right w:val="single" w:sz="4" w:space="0" w:color="auto"/>
            </w:tcBorders>
            <w:shd w:val="clear" w:color="000000" w:fill="FFFFFF"/>
            <w:hideMark/>
          </w:tcPr>
          <w:p w14:paraId="4021844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40.215,00</w:t>
            </w:r>
          </w:p>
        </w:tc>
        <w:tc>
          <w:tcPr>
            <w:tcW w:w="1700" w:type="dxa"/>
            <w:tcBorders>
              <w:top w:val="nil"/>
              <w:left w:val="nil"/>
              <w:bottom w:val="single" w:sz="4" w:space="0" w:color="auto"/>
              <w:right w:val="single" w:sz="4" w:space="0" w:color="auto"/>
            </w:tcBorders>
            <w:shd w:val="clear" w:color="auto" w:fill="auto"/>
            <w:hideMark/>
          </w:tcPr>
          <w:p w14:paraId="60DC180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B724C4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B5A9D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B41515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3D9F48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B85F5C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39.816,84</w:t>
            </w:r>
          </w:p>
        </w:tc>
        <w:tc>
          <w:tcPr>
            <w:tcW w:w="1700" w:type="dxa"/>
            <w:tcBorders>
              <w:top w:val="nil"/>
              <w:left w:val="nil"/>
              <w:bottom w:val="single" w:sz="4" w:space="0" w:color="auto"/>
              <w:right w:val="single" w:sz="4" w:space="0" w:color="auto"/>
            </w:tcBorders>
            <w:shd w:val="clear" w:color="000000" w:fill="FFFFFF"/>
            <w:hideMark/>
          </w:tcPr>
          <w:p w14:paraId="5D32588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40.016,00</w:t>
            </w:r>
          </w:p>
        </w:tc>
        <w:tc>
          <w:tcPr>
            <w:tcW w:w="1700" w:type="dxa"/>
            <w:tcBorders>
              <w:top w:val="nil"/>
              <w:left w:val="nil"/>
              <w:bottom w:val="single" w:sz="4" w:space="0" w:color="auto"/>
              <w:right w:val="single" w:sz="4" w:space="0" w:color="auto"/>
            </w:tcBorders>
            <w:shd w:val="clear" w:color="000000" w:fill="FFFFFF"/>
            <w:hideMark/>
          </w:tcPr>
          <w:p w14:paraId="6F7B752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40.215,00</w:t>
            </w:r>
          </w:p>
        </w:tc>
        <w:tc>
          <w:tcPr>
            <w:tcW w:w="1700" w:type="dxa"/>
            <w:tcBorders>
              <w:top w:val="nil"/>
              <w:left w:val="nil"/>
              <w:bottom w:val="single" w:sz="4" w:space="0" w:color="auto"/>
              <w:right w:val="single" w:sz="4" w:space="0" w:color="auto"/>
            </w:tcBorders>
            <w:shd w:val="clear" w:color="auto" w:fill="auto"/>
            <w:hideMark/>
          </w:tcPr>
          <w:p w14:paraId="6E4B57C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A838AAD"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AE4E61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A5B868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A100796</w:t>
            </w:r>
          </w:p>
        </w:tc>
        <w:tc>
          <w:tcPr>
            <w:tcW w:w="5880" w:type="dxa"/>
            <w:tcBorders>
              <w:top w:val="nil"/>
              <w:left w:val="nil"/>
              <w:bottom w:val="single" w:sz="4" w:space="0" w:color="auto"/>
              <w:right w:val="single" w:sz="4" w:space="0" w:color="auto"/>
            </w:tcBorders>
            <w:shd w:val="clear" w:color="000000" w:fill="C0C0C0"/>
            <w:hideMark/>
          </w:tcPr>
          <w:p w14:paraId="3443B24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POTPORE U KULTURI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241BC04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57AB9C1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6D8FD8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auto" w:fill="auto"/>
            <w:hideMark/>
          </w:tcPr>
          <w:p w14:paraId="426BBEC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515AF8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36BDE4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3C3AEB9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3B6CB04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3B2BAD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CFFCC"/>
            <w:hideMark/>
          </w:tcPr>
          <w:p w14:paraId="0AB7261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CFFCC"/>
            <w:hideMark/>
          </w:tcPr>
          <w:p w14:paraId="2F3D4BF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auto" w:fill="auto"/>
            <w:hideMark/>
          </w:tcPr>
          <w:p w14:paraId="5D976BF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DD59E5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FBD53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72F6C8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63773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FE27D9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4EF7B05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0F34C7D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auto" w:fill="auto"/>
            <w:hideMark/>
          </w:tcPr>
          <w:p w14:paraId="76E3022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01CC0D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27DD8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F6B266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AC9EB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55100B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7F95FFB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387F098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auto" w:fill="auto"/>
            <w:hideMark/>
          </w:tcPr>
          <w:p w14:paraId="7C9CA2C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C4867B6"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A1F0CB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4369D3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K100711</w:t>
            </w:r>
          </w:p>
        </w:tc>
        <w:tc>
          <w:tcPr>
            <w:tcW w:w="5880" w:type="dxa"/>
            <w:tcBorders>
              <w:top w:val="nil"/>
              <w:left w:val="nil"/>
              <w:bottom w:val="single" w:sz="4" w:space="0" w:color="auto"/>
              <w:right w:val="single" w:sz="4" w:space="0" w:color="auto"/>
            </w:tcBorders>
            <w:shd w:val="clear" w:color="000000" w:fill="C0C0C0"/>
            <w:hideMark/>
          </w:tcPr>
          <w:p w14:paraId="1E39582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VALORIZACIJA KULTURNIH SPOMENIKA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18F8044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38.750,00</w:t>
            </w:r>
          </w:p>
        </w:tc>
        <w:tc>
          <w:tcPr>
            <w:tcW w:w="1700" w:type="dxa"/>
            <w:tcBorders>
              <w:top w:val="nil"/>
              <w:left w:val="nil"/>
              <w:bottom w:val="single" w:sz="4" w:space="0" w:color="auto"/>
              <w:right w:val="single" w:sz="4" w:space="0" w:color="auto"/>
            </w:tcBorders>
            <w:shd w:val="clear" w:color="000000" w:fill="C0C0C0"/>
            <w:hideMark/>
          </w:tcPr>
          <w:p w14:paraId="7DC9A48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1.306,00</w:t>
            </w:r>
          </w:p>
        </w:tc>
        <w:tc>
          <w:tcPr>
            <w:tcW w:w="1700" w:type="dxa"/>
            <w:tcBorders>
              <w:top w:val="nil"/>
              <w:left w:val="nil"/>
              <w:bottom w:val="single" w:sz="4" w:space="0" w:color="auto"/>
              <w:right w:val="single" w:sz="4" w:space="0" w:color="auto"/>
            </w:tcBorders>
            <w:shd w:val="clear" w:color="000000" w:fill="C0C0C0"/>
            <w:hideMark/>
          </w:tcPr>
          <w:p w14:paraId="3BBAF0B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1.313,00</w:t>
            </w:r>
          </w:p>
        </w:tc>
        <w:tc>
          <w:tcPr>
            <w:tcW w:w="1700" w:type="dxa"/>
            <w:tcBorders>
              <w:top w:val="nil"/>
              <w:left w:val="nil"/>
              <w:bottom w:val="single" w:sz="4" w:space="0" w:color="auto"/>
              <w:right w:val="single" w:sz="4" w:space="0" w:color="auto"/>
            </w:tcBorders>
            <w:shd w:val="clear" w:color="auto" w:fill="auto"/>
            <w:hideMark/>
          </w:tcPr>
          <w:p w14:paraId="0DB0A22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185C85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BF92E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0735CF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04C260A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0028FE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38.750,00</w:t>
            </w:r>
          </w:p>
        </w:tc>
        <w:tc>
          <w:tcPr>
            <w:tcW w:w="1700" w:type="dxa"/>
            <w:tcBorders>
              <w:top w:val="nil"/>
              <w:left w:val="nil"/>
              <w:bottom w:val="single" w:sz="4" w:space="0" w:color="auto"/>
              <w:right w:val="single" w:sz="4" w:space="0" w:color="auto"/>
            </w:tcBorders>
            <w:shd w:val="clear" w:color="000000" w:fill="CCFFCC"/>
            <w:hideMark/>
          </w:tcPr>
          <w:p w14:paraId="6D5680D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1.306,00</w:t>
            </w:r>
          </w:p>
        </w:tc>
        <w:tc>
          <w:tcPr>
            <w:tcW w:w="1700" w:type="dxa"/>
            <w:tcBorders>
              <w:top w:val="nil"/>
              <w:left w:val="nil"/>
              <w:bottom w:val="single" w:sz="4" w:space="0" w:color="auto"/>
              <w:right w:val="single" w:sz="4" w:space="0" w:color="auto"/>
            </w:tcBorders>
            <w:shd w:val="clear" w:color="000000" w:fill="CCFFCC"/>
            <w:hideMark/>
          </w:tcPr>
          <w:p w14:paraId="2A9939E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1.313,00</w:t>
            </w:r>
          </w:p>
        </w:tc>
        <w:tc>
          <w:tcPr>
            <w:tcW w:w="1700" w:type="dxa"/>
            <w:tcBorders>
              <w:top w:val="nil"/>
              <w:left w:val="nil"/>
              <w:bottom w:val="single" w:sz="4" w:space="0" w:color="auto"/>
              <w:right w:val="single" w:sz="4" w:space="0" w:color="auto"/>
            </w:tcBorders>
            <w:shd w:val="clear" w:color="auto" w:fill="auto"/>
            <w:hideMark/>
          </w:tcPr>
          <w:p w14:paraId="534F3A8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AC9B70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64071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C7050B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BD4B2F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9E2F36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38.750,00</w:t>
            </w:r>
          </w:p>
        </w:tc>
        <w:tc>
          <w:tcPr>
            <w:tcW w:w="1700" w:type="dxa"/>
            <w:tcBorders>
              <w:top w:val="nil"/>
              <w:left w:val="nil"/>
              <w:bottom w:val="single" w:sz="4" w:space="0" w:color="auto"/>
              <w:right w:val="single" w:sz="4" w:space="0" w:color="auto"/>
            </w:tcBorders>
            <w:shd w:val="clear" w:color="000000" w:fill="FFFFFF"/>
            <w:hideMark/>
          </w:tcPr>
          <w:p w14:paraId="72A023C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1.306,00</w:t>
            </w:r>
          </w:p>
        </w:tc>
        <w:tc>
          <w:tcPr>
            <w:tcW w:w="1700" w:type="dxa"/>
            <w:tcBorders>
              <w:top w:val="nil"/>
              <w:left w:val="nil"/>
              <w:bottom w:val="single" w:sz="4" w:space="0" w:color="auto"/>
              <w:right w:val="single" w:sz="4" w:space="0" w:color="auto"/>
            </w:tcBorders>
            <w:shd w:val="clear" w:color="000000" w:fill="FFFFFF"/>
            <w:hideMark/>
          </w:tcPr>
          <w:p w14:paraId="0488C0E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1.313,00</w:t>
            </w:r>
          </w:p>
        </w:tc>
        <w:tc>
          <w:tcPr>
            <w:tcW w:w="1700" w:type="dxa"/>
            <w:tcBorders>
              <w:top w:val="nil"/>
              <w:left w:val="nil"/>
              <w:bottom w:val="single" w:sz="4" w:space="0" w:color="auto"/>
              <w:right w:val="single" w:sz="4" w:space="0" w:color="auto"/>
            </w:tcBorders>
            <w:shd w:val="clear" w:color="auto" w:fill="auto"/>
            <w:hideMark/>
          </w:tcPr>
          <w:p w14:paraId="0D5D992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075E4A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7F480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8FC29F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E38DC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0C2CDF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38.750,00</w:t>
            </w:r>
          </w:p>
        </w:tc>
        <w:tc>
          <w:tcPr>
            <w:tcW w:w="1700" w:type="dxa"/>
            <w:tcBorders>
              <w:top w:val="nil"/>
              <w:left w:val="nil"/>
              <w:bottom w:val="single" w:sz="4" w:space="0" w:color="auto"/>
              <w:right w:val="single" w:sz="4" w:space="0" w:color="auto"/>
            </w:tcBorders>
            <w:shd w:val="clear" w:color="000000" w:fill="FFFFFF"/>
            <w:hideMark/>
          </w:tcPr>
          <w:p w14:paraId="4C64E2F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1.306,00</w:t>
            </w:r>
          </w:p>
        </w:tc>
        <w:tc>
          <w:tcPr>
            <w:tcW w:w="1700" w:type="dxa"/>
            <w:tcBorders>
              <w:top w:val="nil"/>
              <w:left w:val="nil"/>
              <w:bottom w:val="single" w:sz="4" w:space="0" w:color="auto"/>
              <w:right w:val="single" w:sz="4" w:space="0" w:color="auto"/>
            </w:tcBorders>
            <w:shd w:val="clear" w:color="000000" w:fill="FFFFFF"/>
            <w:hideMark/>
          </w:tcPr>
          <w:p w14:paraId="5564BE5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1.313,00</w:t>
            </w:r>
          </w:p>
        </w:tc>
        <w:tc>
          <w:tcPr>
            <w:tcW w:w="1700" w:type="dxa"/>
            <w:tcBorders>
              <w:top w:val="nil"/>
              <w:left w:val="nil"/>
              <w:bottom w:val="single" w:sz="4" w:space="0" w:color="auto"/>
              <w:right w:val="single" w:sz="4" w:space="0" w:color="auto"/>
            </w:tcBorders>
            <w:shd w:val="clear" w:color="auto" w:fill="auto"/>
            <w:hideMark/>
          </w:tcPr>
          <w:p w14:paraId="14E7821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264BFD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5D194A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44107D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1011</w:t>
            </w:r>
          </w:p>
        </w:tc>
        <w:tc>
          <w:tcPr>
            <w:tcW w:w="5880" w:type="dxa"/>
            <w:tcBorders>
              <w:top w:val="nil"/>
              <w:left w:val="nil"/>
              <w:bottom w:val="single" w:sz="4" w:space="0" w:color="auto"/>
              <w:right w:val="single" w:sz="4" w:space="0" w:color="auto"/>
            </w:tcBorders>
            <w:shd w:val="clear" w:color="000000" w:fill="969696"/>
            <w:hideMark/>
          </w:tcPr>
          <w:p w14:paraId="6DD7756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7DC02BF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157.684,00</w:t>
            </w:r>
          </w:p>
        </w:tc>
        <w:tc>
          <w:tcPr>
            <w:tcW w:w="1700" w:type="dxa"/>
            <w:tcBorders>
              <w:top w:val="nil"/>
              <w:left w:val="nil"/>
              <w:bottom w:val="single" w:sz="4" w:space="0" w:color="auto"/>
              <w:right w:val="single" w:sz="4" w:space="0" w:color="auto"/>
            </w:tcBorders>
            <w:shd w:val="clear" w:color="000000" w:fill="969696"/>
            <w:hideMark/>
          </w:tcPr>
          <w:p w14:paraId="50636F1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41.566,00</w:t>
            </w:r>
          </w:p>
        </w:tc>
        <w:tc>
          <w:tcPr>
            <w:tcW w:w="1700" w:type="dxa"/>
            <w:tcBorders>
              <w:top w:val="nil"/>
              <w:left w:val="nil"/>
              <w:bottom w:val="single" w:sz="4" w:space="0" w:color="auto"/>
              <w:right w:val="single" w:sz="4" w:space="0" w:color="auto"/>
            </w:tcBorders>
            <w:shd w:val="clear" w:color="000000" w:fill="969696"/>
            <w:hideMark/>
          </w:tcPr>
          <w:p w14:paraId="11A9561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41.666,00</w:t>
            </w:r>
          </w:p>
        </w:tc>
        <w:tc>
          <w:tcPr>
            <w:tcW w:w="1700" w:type="dxa"/>
            <w:tcBorders>
              <w:top w:val="nil"/>
              <w:left w:val="nil"/>
              <w:bottom w:val="single" w:sz="4" w:space="0" w:color="auto"/>
              <w:right w:val="single" w:sz="4" w:space="0" w:color="auto"/>
            </w:tcBorders>
            <w:shd w:val="clear" w:color="auto" w:fill="auto"/>
            <w:hideMark/>
          </w:tcPr>
          <w:p w14:paraId="2857910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D3EB659"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E20A1A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4E74C6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A100733</w:t>
            </w:r>
          </w:p>
        </w:tc>
        <w:tc>
          <w:tcPr>
            <w:tcW w:w="5880" w:type="dxa"/>
            <w:tcBorders>
              <w:top w:val="nil"/>
              <w:left w:val="nil"/>
              <w:bottom w:val="single" w:sz="4" w:space="0" w:color="auto"/>
              <w:right w:val="single" w:sz="4" w:space="0" w:color="auto"/>
            </w:tcBorders>
            <w:shd w:val="clear" w:color="000000" w:fill="C0C0C0"/>
            <w:hideMark/>
          </w:tcPr>
          <w:p w14:paraId="2869F99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SUFINANCIRANJE UDRUGA SPORTSKOG ZNAČAJA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0810 Službe rekreacije i sporta  </w:t>
            </w:r>
          </w:p>
        </w:tc>
        <w:tc>
          <w:tcPr>
            <w:tcW w:w="1700" w:type="dxa"/>
            <w:tcBorders>
              <w:top w:val="nil"/>
              <w:left w:val="nil"/>
              <w:bottom w:val="single" w:sz="4" w:space="0" w:color="auto"/>
              <w:right w:val="single" w:sz="4" w:space="0" w:color="auto"/>
            </w:tcBorders>
            <w:shd w:val="clear" w:color="000000" w:fill="C0C0C0"/>
            <w:hideMark/>
          </w:tcPr>
          <w:p w14:paraId="04999D6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143765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2C3FF8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auto" w:fill="auto"/>
            <w:hideMark/>
          </w:tcPr>
          <w:p w14:paraId="2D21301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3A99BE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9E665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6E0F6A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6F6388C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88272B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CFFCC"/>
            <w:hideMark/>
          </w:tcPr>
          <w:p w14:paraId="1F7884A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CFFCC"/>
            <w:hideMark/>
          </w:tcPr>
          <w:p w14:paraId="6D865CF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auto" w:fill="auto"/>
            <w:hideMark/>
          </w:tcPr>
          <w:p w14:paraId="56A8C56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05DF01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CF533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8B97FA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F63662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354199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6C660A0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219B580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21.558,00</w:t>
            </w:r>
          </w:p>
        </w:tc>
        <w:tc>
          <w:tcPr>
            <w:tcW w:w="1700" w:type="dxa"/>
            <w:tcBorders>
              <w:top w:val="nil"/>
              <w:left w:val="nil"/>
              <w:bottom w:val="single" w:sz="4" w:space="0" w:color="auto"/>
              <w:right w:val="single" w:sz="4" w:space="0" w:color="auto"/>
            </w:tcBorders>
            <w:shd w:val="clear" w:color="auto" w:fill="auto"/>
            <w:hideMark/>
          </w:tcPr>
          <w:p w14:paraId="5F8DDCD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36B990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D0368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4C8141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B84BD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B415C0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55736C5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4810984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auto" w:fill="auto"/>
            <w:hideMark/>
          </w:tcPr>
          <w:p w14:paraId="3FAFB97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F979F64"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1DA3FE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CD1D6F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K100806</w:t>
            </w:r>
          </w:p>
        </w:tc>
        <w:tc>
          <w:tcPr>
            <w:tcW w:w="5880" w:type="dxa"/>
            <w:tcBorders>
              <w:top w:val="nil"/>
              <w:left w:val="nil"/>
              <w:bottom w:val="single" w:sz="4" w:space="0" w:color="auto"/>
              <w:right w:val="single" w:sz="4" w:space="0" w:color="auto"/>
            </w:tcBorders>
            <w:shd w:val="clear" w:color="000000" w:fill="C0C0C0"/>
            <w:hideMark/>
          </w:tcPr>
          <w:p w14:paraId="693059A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NOGOMETNOG IGRALIŠTA U NASELJU BRTONIGLA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EEB738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136.126,00</w:t>
            </w:r>
          </w:p>
        </w:tc>
        <w:tc>
          <w:tcPr>
            <w:tcW w:w="1700" w:type="dxa"/>
            <w:tcBorders>
              <w:top w:val="nil"/>
              <w:left w:val="nil"/>
              <w:bottom w:val="single" w:sz="4" w:space="0" w:color="auto"/>
              <w:right w:val="single" w:sz="4" w:space="0" w:color="auto"/>
            </w:tcBorders>
            <w:shd w:val="clear" w:color="000000" w:fill="C0C0C0"/>
            <w:hideMark/>
          </w:tcPr>
          <w:p w14:paraId="29BB7CB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C0C0C0"/>
            <w:hideMark/>
          </w:tcPr>
          <w:p w14:paraId="18ACA3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20.108,00</w:t>
            </w:r>
          </w:p>
        </w:tc>
        <w:tc>
          <w:tcPr>
            <w:tcW w:w="1700" w:type="dxa"/>
            <w:tcBorders>
              <w:top w:val="nil"/>
              <w:left w:val="nil"/>
              <w:bottom w:val="single" w:sz="4" w:space="0" w:color="auto"/>
              <w:right w:val="single" w:sz="4" w:space="0" w:color="auto"/>
            </w:tcBorders>
            <w:shd w:val="clear" w:color="auto" w:fill="auto"/>
            <w:hideMark/>
          </w:tcPr>
          <w:p w14:paraId="31F99A0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AED64D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6CAA1C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6AD69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65B220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D84D8C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136.126,00</w:t>
            </w:r>
          </w:p>
        </w:tc>
        <w:tc>
          <w:tcPr>
            <w:tcW w:w="1700" w:type="dxa"/>
            <w:tcBorders>
              <w:top w:val="nil"/>
              <w:left w:val="nil"/>
              <w:bottom w:val="single" w:sz="4" w:space="0" w:color="auto"/>
              <w:right w:val="single" w:sz="4" w:space="0" w:color="auto"/>
            </w:tcBorders>
            <w:shd w:val="clear" w:color="000000" w:fill="CCFFCC"/>
            <w:hideMark/>
          </w:tcPr>
          <w:p w14:paraId="6C7C673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CCFFCC"/>
            <w:hideMark/>
          </w:tcPr>
          <w:p w14:paraId="7B91643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20.108,00</w:t>
            </w:r>
          </w:p>
        </w:tc>
        <w:tc>
          <w:tcPr>
            <w:tcW w:w="1700" w:type="dxa"/>
            <w:tcBorders>
              <w:top w:val="nil"/>
              <w:left w:val="nil"/>
              <w:bottom w:val="single" w:sz="4" w:space="0" w:color="auto"/>
              <w:right w:val="single" w:sz="4" w:space="0" w:color="auto"/>
            </w:tcBorders>
            <w:shd w:val="clear" w:color="auto" w:fill="auto"/>
            <w:hideMark/>
          </w:tcPr>
          <w:p w14:paraId="13BDFF0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81FD4D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41856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CA6EA5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78574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5BA3BC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136.126,00</w:t>
            </w:r>
          </w:p>
        </w:tc>
        <w:tc>
          <w:tcPr>
            <w:tcW w:w="1700" w:type="dxa"/>
            <w:tcBorders>
              <w:top w:val="nil"/>
              <w:left w:val="nil"/>
              <w:bottom w:val="single" w:sz="4" w:space="0" w:color="auto"/>
              <w:right w:val="single" w:sz="4" w:space="0" w:color="auto"/>
            </w:tcBorders>
            <w:shd w:val="clear" w:color="000000" w:fill="FFFFFF"/>
            <w:hideMark/>
          </w:tcPr>
          <w:p w14:paraId="649519F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20.008,00</w:t>
            </w:r>
          </w:p>
        </w:tc>
        <w:tc>
          <w:tcPr>
            <w:tcW w:w="1700" w:type="dxa"/>
            <w:tcBorders>
              <w:top w:val="nil"/>
              <w:left w:val="nil"/>
              <w:bottom w:val="single" w:sz="4" w:space="0" w:color="auto"/>
              <w:right w:val="single" w:sz="4" w:space="0" w:color="auto"/>
            </w:tcBorders>
            <w:shd w:val="clear" w:color="000000" w:fill="FFFFFF"/>
            <w:hideMark/>
          </w:tcPr>
          <w:p w14:paraId="4711E13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20.108,00</w:t>
            </w:r>
          </w:p>
        </w:tc>
        <w:tc>
          <w:tcPr>
            <w:tcW w:w="1700" w:type="dxa"/>
            <w:tcBorders>
              <w:top w:val="nil"/>
              <w:left w:val="nil"/>
              <w:bottom w:val="single" w:sz="4" w:space="0" w:color="auto"/>
              <w:right w:val="single" w:sz="4" w:space="0" w:color="auto"/>
            </w:tcBorders>
            <w:shd w:val="clear" w:color="auto" w:fill="auto"/>
            <w:hideMark/>
          </w:tcPr>
          <w:p w14:paraId="13F8BAB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A67B54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36596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810E84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BAC1BE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4B634A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136.126,00</w:t>
            </w:r>
          </w:p>
        </w:tc>
        <w:tc>
          <w:tcPr>
            <w:tcW w:w="1700" w:type="dxa"/>
            <w:tcBorders>
              <w:top w:val="nil"/>
              <w:left w:val="nil"/>
              <w:bottom w:val="single" w:sz="4" w:space="0" w:color="auto"/>
              <w:right w:val="single" w:sz="4" w:space="0" w:color="auto"/>
            </w:tcBorders>
            <w:shd w:val="clear" w:color="000000" w:fill="FFFFFF"/>
            <w:hideMark/>
          </w:tcPr>
          <w:p w14:paraId="5D0F6B3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FFFFFF"/>
            <w:hideMark/>
          </w:tcPr>
          <w:p w14:paraId="3391412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20.108,00</w:t>
            </w:r>
          </w:p>
        </w:tc>
        <w:tc>
          <w:tcPr>
            <w:tcW w:w="1700" w:type="dxa"/>
            <w:tcBorders>
              <w:top w:val="nil"/>
              <w:left w:val="nil"/>
              <w:bottom w:val="single" w:sz="4" w:space="0" w:color="auto"/>
              <w:right w:val="single" w:sz="4" w:space="0" w:color="auto"/>
            </w:tcBorders>
            <w:shd w:val="clear" w:color="auto" w:fill="auto"/>
            <w:hideMark/>
          </w:tcPr>
          <w:p w14:paraId="667D27A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0C28F4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7A2E6D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F7EDC3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1012</w:t>
            </w:r>
          </w:p>
        </w:tc>
        <w:tc>
          <w:tcPr>
            <w:tcW w:w="5880" w:type="dxa"/>
            <w:tcBorders>
              <w:top w:val="nil"/>
              <w:left w:val="nil"/>
              <w:bottom w:val="single" w:sz="4" w:space="0" w:color="auto"/>
              <w:right w:val="single" w:sz="4" w:space="0" w:color="auto"/>
            </w:tcBorders>
            <w:shd w:val="clear" w:color="000000" w:fill="969696"/>
            <w:hideMark/>
          </w:tcPr>
          <w:p w14:paraId="30D1F09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01085BF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227.941,87</w:t>
            </w:r>
          </w:p>
        </w:tc>
        <w:tc>
          <w:tcPr>
            <w:tcW w:w="1700" w:type="dxa"/>
            <w:tcBorders>
              <w:top w:val="nil"/>
              <w:left w:val="nil"/>
              <w:bottom w:val="single" w:sz="4" w:space="0" w:color="auto"/>
              <w:right w:val="single" w:sz="4" w:space="0" w:color="auto"/>
            </w:tcBorders>
            <w:shd w:val="clear" w:color="000000" w:fill="969696"/>
            <w:hideMark/>
          </w:tcPr>
          <w:p w14:paraId="38BD4E5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199.389,00</w:t>
            </w:r>
          </w:p>
        </w:tc>
        <w:tc>
          <w:tcPr>
            <w:tcW w:w="1700" w:type="dxa"/>
            <w:tcBorders>
              <w:top w:val="nil"/>
              <w:left w:val="nil"/>
              <w:bottom w:val="single" w:sz="4" w:space="0" w:color="auto"/>
              <w:right w:val="single" w:sz="4" w:space="0" w:color="auto"/>
            </w:tcBorders>
            <w:shd w:val="clear" w:color="000000" w:fill="969696"/>
            <w:hideMark/>
          </w:tcPr>
          <w:p w14:paraId="5173A5F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199.779,00</w:t>
            </w:r>
          </w:p>
        </w:tc>
        <w:tc>
          <w:tcPr>
            <w:tcW w:w="1700" w:type="dxa"/>
            <w:tcBorders>
              <w:top w:val="nil"/>
              <w:left w:val="nil"/>
              <w:bottom w:val="single" w:sz="4" w:space="0" w:color="auto"/>
              <w:right w:val="single" w:sz="4" w:space="0" w:color="auto"/>
            </w:tcBorders>
            <w:shd w:val="clear" w:color="auto" w:fill="auto"/>
            <w:hideMark/>
          </w:tcPr>
          <w:p w14:paraId="5CB1EC4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6E9B639"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2FF59B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921301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A100716</w:t>
            </w:r>
          </w:p>
        </w:tc>
        <w:tc>
          <w:tcPr>
            <w:tcW w:w="5880" w:type="dxa"/>
            <w:tcBorders>
              <w:top w:val="nil"/>
              <w:left w:val="nil"/>
              <w:bottom w:val="single" w:sz="4" w:space="0" w:color="auto"/>
              <w:right w:val="single" w:sz="4" w:space="0" w:color="auto"/>
            </w:tcBorders>
            <w:shd w:val="clear" w:color="000000" w:fill="C0C0C0"/>
            <w:hideMark/>
          </w:tcPr>
          <w:p w14:paraId="593F038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STIPENDIRANJE STUDENATA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0940 Visoka naobrazba  </w:t>
            </w:r>
          </w:p>
        </w:tc>
        <w:tc>
          <w:tcPr>
            <w:tcW w:w="1700" w:type="dxa"/>
            <w:tcBorders>
              <w:top w:val="nil"/>
              <w:left w:val="nil"/>
              <w:bottom w:val="single" w:sz="4" w:space="0" w:color="auto"/>
              <w:right w:val="single" w:sz="4" w:space="0" w:color="auto"/>
            </w:tcBorders>
            <w:shd w:val="clear" w:color="000000" w:fill="C0C0C0"/>
            <w:hideMark/>
          </w:tcPr>
          <w:p w14:paraId="617720B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322F020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13.339,00</w:t>
            </w:r>
          </w:p>
        </w:tc>
        <w:tc>
          <w:tcPr>
            <w:tcW w:w="1700" w:type="dxa"/>
            <w:tcBorders>
              <w:top w:val="nil"/>
              <w:left w:val="nil"/>
              <w:bottom w:val="single" w:sz="4" w:space="0" w:color="auto"/>
              <w:right w:val="single" w:sz="4" w:space="0" w:color="auto"/>
            </w:tcBorders>
            <w:shd w:val="clear" w:color="000000" w:fill="C0C0C0"/>
            <w:hideMark/>
          </w:tcPr>
          <w:p w14:paraId="506E39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13.405,00</w:t>
            </w:r>
          </w:p>
        </w:tc>
        <w:tc>
          <w:tcPr>
            <w:tcW w:w="1700" w:type="dxa"/>
            <w:tcBorders>
              <w:top w:val="nil"/>
              <w:left w:val="nil"/>
              <w:bottom w:val="single" w:sz="4" w:space="0" w:color="auto"/>
              <w:right w:val="single" w:sz="4" w:space="0" w:color="auto"/>
            </w:tcBorders>
            <w:shd w:val="clear" w:color="auto" w:fill="auto"/>
            <w:hideMark/>
          </w:tcPr>
          <w:p w14:paraId="2FA4F8C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6351A9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F009C2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5741A4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1221DF6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8844DA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CFFCC"/>
            <w:hideMark/>
          </w:tcPr>
          <w:p w14:paraId="46A4EF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13.339,00</w:t>
            </w:r>
          </w:p>
        </w:tc>
        <w:tc>
          <w:tcPr>
            <w:tcW w:w="1700" w:type="dxa"/>
            <w:tcBorders>
              <w:top w:val="nil"/>
              <w:left w:val="nil"/>
              <w:bottom w:val="single" w:sz="4" w:space="0" w:color="auto"/>
              <w:right w:val="single" w:sz="4" w:space="0" w:color="auto"/>
            </w:tcBorders>
            <w:shd w:val="clear" w:color="000000" w:fill="CCFFCC"/>
            <w:hideMark/>
          </w:tcPr>
          <w:p w14:paraId="4079029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13.405,00</w:t>
            </w:r>
          </w:p>
        </w:tc>
        <w:tc>
          <w:tcPr>
            <w:tcW w:w="1700" w:type="dxa"/>
            <w:tcBorders>
              <w:top w:val="nil"/>
              <w:left w:val="nil"/>
              <w:bottom w:val="single" w:sz="4" w:space="0" w:color="auto"/>
              <w:right w:val="single" w:sz="4" w:space="0" w:color="auto"/>
            </w:tcBorders>
            <w:shd w:val="clear" w:color="auto" w:fill="auto"/>
            <w:hideMark/>
          </w:tcPr>
          <w:p w14:paraId="7D663CB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D093EA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49FD7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78E1D5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209762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006187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34E69CA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13.339,00</w:t>
            </w:r>
          </w:p>
        </w:tc>
        <w:tc>
          <w:tcPr>
            <w:tcW w:w="1700" w:type="dxa"/>
            <w:tcBorders>
              <w:top w:val="nil"/>
              <w:left w:val="nil"/>
              <w:bottom w:val="single" w:sz="4" w:space="0" w:color="auto"/>
              <w:right w:val="single" w:sz="4" w:space="0" w:color="auto"/>
            </w:tcBorders>
            <w:shd w:val="clear" w:color="000000" w:fill="FFFFFF"/>
            <w:hideMark/>
          </w:tcPr>
          <w:p w14:paraId="0E1558E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13.405,00</w:t>
            </w:r>
          </w:p>
        </w:tc>
        <w:tc>
          <w:tcPr>
            <w:tcW w:w="1700" w:type="dxa"/>
            <w:tcBorders>
              <w:top w:val="nil"/>
              <w:left w:val="nil"/>
              <w:bottom w:val="single" w:sz="4" w:space="0" w:color="auto"/>
              <w:right w:val="single" w:sz="4" w:space="0" w:color="auto"/>
            </w:tcBorders>
            <w:shd w:val="clear" w:color="auto" w:fill="auto"/>
            <w:hideMark/>
          </w:tcPr>
          <w:p w14:paraId="6400C81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2E2142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B6334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6DA597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A67A2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AA8064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4B06884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13.339,00</w:t>
            </w:r>
          </w:p>
        </w:tc>
        <w:tc>
          <w:tcPr>
            <w:tcW w:w="1700" w:type="dxa"/>
            <w:tcBorders>
              <w:top w:val="nil"/>
              <w:left w:val="nil"/>
              <w:bottom w:val="single" w:sz="4" w:space="0" w:color="auto"/>
              <w:right w:val="single" w:sz="4" w:space="0" w:color="auto"/>
            </w:tcBorders>
            <w:shd w:val="clear" w:color="000000" w:fill="FFFFFF"/>
            <w:hideMark/>
          </w:tcPr>
          <w:p w14:paraId="54A7A6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13.405,00</w:t>
            </w:r>
          </w:p>
        </w:tc>
        <w:tc>
          <w:tcPr>
            <w:tcW w:w="1700" w:type="dxa"/>
            <w:tcBorders>
              <w:top w:val="nil"/>
              <w:left w:val="nil"/>
              <w:bottom w:val="single" w:sz="4" w:space="0" w:color="auto"/>
              <w:right w:val="single" w:sz="4" w:space="0" w:color="auto"/>
            </w:tcBorders>
            <w:shd w:val="clear" w:color="auto" w:fill="auto"/>
            <w:hideMark/>
          </w:tcPr>
          <w:p w14:paraId="3E9CDD4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88712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62D20A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C4B38E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A100743</w:t>
            </w:r>
          </w:p>
        </w:tc>
        <w:tc>
          <w:tcPr>
            <w:tcW w:w="5880" w:type="dxa"/>
            <w:tcBorders>
              <w:top w:val="nil"/>
              <w:left w:val="nil"/>
              <w:bottom w:val="single" w:sz="4" w:space="0" w:color="auto"/>
              <w:right w:val="single" w:sz="4" w:space="0" w:color="auto"/>
            </w:tcBorders>
            <w:shd w:val="clear" w:color="000000" w:fill="C0C0C0"/>
            <w:hideMark/>
          </w:tcPr>
          <w:p w14:paraId="0CD2EEA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NAGRADE ODLIKAŠIMA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131961D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1.791,76</w:t>
            </w:r>
          </w:p>
        </w:tc>
        <w:tc>
          <w:tcPr>
            <w:tcW w:w="1700" w:type="dxa"/>
            <w:tcBorders>
              <w:top w:val="nil"/>
              <w:left w:val="nil"/>
              <w:bottom w:val="single" w:sz="4" w:space="0" w:color="auto"/>
              <w:right w:val="single" w:sz="4" w:space="0" w:color="auto"/>
            </w:tcBorders>
            <w:shd w:val="clear" w:color="000000" w:fill="C0C0C0"/>
            <w:hideMark/>
          </w:tcPr>
          <w:p w14:paraId="4FCC512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1.801,00</w:t>
            </w:r>
          </w:p>
        </w:tc>
        <w:tc>
          <w:tcPr>
            <w:tcW w:w="1700" w:type="dxa"/>
            <w:tcBorders>
              <w:top w:val="nil"/>
              <w:left w:val="nil"/>
              <w:bottom w:val="single" w:sz="4" w:space="0" w:color="auto"/>
              <w:right w:val="single" w:sz="4" w:space="0" w:color="auto"/>
            </w:tcBorders>
            <w:shd w:val="clear" w:color="000000" w:fill="C0C0C0"/>
            <w:hideMark/>
          </w:tcPr>
          <w:p w14:paraId="6C51EDE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1.810,00</w:t>
            </w:r>
          </w:p>
        </w:tc>
        <w:tc>
          <w:tcPr>
            <w:tcW w:w="1700" w:type="dxa"/>
            <w:tcBorders>
              <w:top w:val="nil"/>
              <w:left w:val="nil"/>
              <w:bottom w:val="single" w:sz="4" w:space="0" w:color="auto"/>
              <w:right w:val="single" w:sz="4" w:space="0" w:color="auto"/>
            </w:tcBorders>
            <w:shd w:val="clear" w:color="auto" w:fill="auto"/>
            <w:hideMark/>
          </w:tcPr>
          <w:p w14:paraId="1E21961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0ED136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26911B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3D8CC8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4F2B425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99CE1A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1.791,76</w:t>
            </w:r>
          </w:p>
        </w:tc>
        <w:tc>
          <w:tcPr>
            <w:tcW w:w="1700" w:type="dxa"/>
            <w:tcBorders>
              <w:top w:val="nil"/>
              <w:left w:val="nil"/>
              <w:bottom w:val="single" w:sz="4" w:space="0" w:color="auto"/>
              <w:right w:val="single" w:sz="4" w:space="0" w:color="auto"/>
            </w:tcBorders>
            <w:shd w:val="clear" w:color="000000" w:fill="CCFFCC"/>
            <w:hideMark/>
          </w:tcPr>
          <w:p w14:paraId="228928D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1.801,00</w:t>
            </w:r>
          </w:p>
        </w:tc>
        <w:tc>
          <w:tcPr>
            <w:tcW w:w="1700" w:type="dxa"/>
            <w:tcBorders>
              <w:top w:val="nil"/>
              <w:left w:val="nil"/>
              <w:bottom w:val="single" w:sz="4" w:space="0" w:color="auto"/>
              <w:right w:val="single" w:sz="4" w:space="0" w:color="auto"/>
            </w:tcBorders>
            <w:shd w:val="clear" w:color="000000" w:fill="CCFFCC"/>
            <w:hideMark/>
          </w:tcPr>
          <w:p w14:paraId="02F0BF4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1.810,00</w:t>
            </w:r>
          </w:p>
        </w:tc>
        <w:tc>
          <w:tcPr>
            <w:tcW w:w="1700" w:type="dxa"/>
            <w:tcBorders>
              <w:top w:val="nil"/>
              <w:left w:val="nil"/>
              <w:bottom w:val="single" w:sz="4" w:space="0" w:color="auto"/>
              <w:right w:val="single" w:sz="4" w:space="0" w:color="auto"/>
            </w:tcBorders>
            <w:shd w:val="clear" w:color="auto" w:fill="auto"/>
            <w:hideMark/>
          </w:tcPr>
          <w:p w14:paraId="68E62A2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501400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0F695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447C95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10355E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802C30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1.791,76</w:t>
            </w:r>
          </w:p>
        </w:tc>
        <w:tc>
          <w:tcPr>
            <w:tcW w:w="1700" w:type="dxa"/>
            <w:tcBorders>
              <w:top w:val="nil"/>
              <w:left w:val="nil"/>
              <w:bottom w:val="single" w:sz="4" w:space="0" w:color="auto"/>
              <w:right w:val="single" w:sz="4" w:space="0" w:color="auto"/>
            </w:tcBorders>
            <w:shd w:val="clear" w:color="000000" w:fill="FFFFFF"/>
            <w:hideMark/>
          </w:tcPr>
          <w:p w14:paraId="0D019E9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1.801,00</w:t>
            </w:r>
          </w:p>
        </w:tc>
        <w:tc>
          <w:tcPr>
            <w:tcW w:w="1700" w:type="dxa"/>
            <w:tcBorders>
              <w:top w:val="nil"/>
              <w:left w:val="nil"/>
              <w:bottom w:val="single" w:sz="4" w:space="0" w:color="auto"/>
              <w:right w:val="single" w:sz="4" w:space="0" w:color="auto"/>
            </w:tcBorders>
            <w:shd w:val="clear" w:color="000000" w:fill="FFFFFF"/>
            <w:hideMark/>
          </w:tcPr>
          <w:p w14:paraId="122EE58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1.810,00</w:t>
            </w:r>
          </w:p>
        </w:tc>
        <w:tc>
          <w:tcPr>
            <w:tcW w:w="1700" w:type="dxa"/>
            <w:tcBorders>
              <w:top w:val="nil"/>
              <w:left w:val="nil"/>
              <w:bottom w:val="single" w:sz="4" w:space="0" w:color="auto"/>
              <w:right w:val="single" w:sz="4" w:space="0" w:color="auto"/>
            </w:tcBorders>
            <w:shd w:val="clear" w:color="auto" w:fill="auto"/>
            <w:hideMark/>
          </w:tcPr>
          <w:p w14:paraId="2C27FC2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EA2C73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0240E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D80E17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57771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A81734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1.791,76</w:t>
            </w:r>
          </w:p>
        </w:tc>
        <w:tc>
          <w:tcPr>
            <w:tcW w:w="1700" w:type="dxa"/>
            <w:tcBorders>
              <w:top w:val="nil"/>
              <w:left w:val="nil"/>
              <w:bottom w:val="single" w:sz="4" w:space="0" w:color="auto"/>
              <w:right w:val="single" w:sz="4" w:space="0" w:color="auto"/>
            </w:tcBorders>
            <w:shd w:val="clear" w:color="000000" w:fill="FFFFFF"/>
            <w:hideMark/>
          </w:tcPr>
          <w:p w14:paraId="0330E35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1.801,00</w:t>
            </w:r>
          </w:p>
        </w:tc>
        <w:tc>
          <w:tcPr>
            <w:tcW w:w="1700" w:type="dxa"/>
            <w:tcBorders>
              <w:top w:val="nil"/>
              <w:left w:val="nil"/>
              <w:bottom w:val="single" w:sz="4" w:space="0" w:color="auto"/>
              <w:right w:val="single" w:sz="4" w:space="0" w:color="auto"/>
            </w:tcBorders>
            <w:shd w:val="clear" w:color="000000" w:fill="FFFFFF"/>
            <w:hideMark/>
          </w:tcPr>
          <w:p w14:paraId="058DFA9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1.810,00</w:t>
            </w:r>
          </w:p>
        </w:tc>
        <w:tc>
          <w:tcPr>
            <w:tcW w:w="1700" w:type="dxa"/>
            <w:tcBorders>
              <w:top w:val="nil"/>
              <w:left w:val="nil"/>
              <w:bottom w:val="single" w:sz="4" w:space="0" w:color="auto"/>
              <w:right w:val="single" w:sz="4" w:space="0" w:color="auto"/>
            </w:tcBorders>
            <w:shd w:val="clear" w:color="auto" w:fill="auto"/>
            <w:hideMark/>
          </w:tcPr>
          <w:p w14:paraId="32D41E7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D154340"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C178D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A448E0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A100815</w:t>
            </w:r>
          </w:p>
        </w:tc>
        <w:tc>
          <w:tcPr>
            <w:tcW w:w="5880" w:type="dxa"/>
            <w:tcBorders>
              <w:top w:val="nil"/>
              <w:left w:val="nil"/>
              <w:bottom w:val="single" w:sz="4" w:space="0" w:color="auto"/>
              <w:right w:val="single" w:sz="4" w:space="0" w:color="auto"/>
            </w:tcBorders>
            <w:shd w:val="clear" w:color="000000" w:fill="C0C0C0"/>
            <w:hideMark/>
          </w:tcPr>
          <w:p w14:paraId="730894A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SUFINANCIRANJE PRIJEVOZA UČENIKA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2B3C2D4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3EA0D4E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13.339,00</w:t>
            </w:r>
          </w:p>
        </w:tc>
        <w:tc>
          <w:tcPr>
            <w:tcW w:w="1700" w:type="dxa"/>
            <w:tcBorders>
              <w:top w:val="nil"/>
              <w:left w:val="nil"/>
              <w:bottom w:val="single" w:sz="4" w:space="0" w:color="auto"/>
              <w:right w:val="single" w:sz="4" w:space="0" w:color="auto"/>
            </w:tcBorders>
            <w:shd w:val="clear" w:color="000000" w:fill="C0C0C0"/>
            <w:hideMark/>
          </w:tcPr>
          <w:p w14:paraId="3B13936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13.405,00</w:t>
            </w:r>
          </w:p>
        </w:tc>
        <w:tc>
          <w:tcPr>
            <w:tcW w:w="1700" w:type="dxa"/>
            <w:tcBorders>
              <w:top w:val="nil"/>
              <w:left w:val="nil"/>
              <w:bottom w:val="single" w:sz="4" w:space="0" w:color="auto"/>
              <w:right w:val="single" w:sz="4" w:space="0" w:color="auto"/>
            </w:tcBorders>
            <w:shd w:val="clear" w:color="auto" w:fill="auto"/>
            <w:hideMark/>
          </w:tcPr>
          <w:p w14:paraId="790AC42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9B60B5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C1B19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8C792D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7B588AB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ECF1F3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CFFCC"/>
            <w:hideMark/>
          </w:tcPr>
          <w:p w14:paraId="3AED87C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13.339,00</w:t>
            </w:r>
          </w:p>
        </w:tc>
        <w:tc>
          <w:tcPr>
            <w:tcW w:w="1700" w:type="dxa"/>
            <w:tcBorders>
              <w:top w:val="nil"/>
              <w:left w:val="nil"/>
              <w:bottom w:val="single" w:sz="4" w:space="0" w:color="auto"/>
              <w:right w:val="single" w:sz="4" w:space="0" w:color="auto"/>
            </w:tcBorders>
            <w:shd w:val="clear" w:color="000000" w:fill="CCFFCC"/>
            <w:hideMark/>
          </w:tcPr>
          <w:p w14:paraId="457EAE5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13.405,00</w:t>
            </w:r>
          </w:p>
        </w:tc>
        <w:tc>
          <w:tcPr>
            <w:tcW w:w="1700" w:type="dxa"/>
            <w:tcBorders>
              <w:top w:val="nil"/>
              <w:left w:val="nil"/>
              <w:bottom w:val="single" w:sz="4" w:space="0" w:color="auto"/>
              <w:right w:val="single" w:sz="4" w:space="0" w:color="auto"/>
            </w:tcBorders>
            <w:shd w:val="clear" w:color="auto" w:fill="auto"/>
            <w:hideMark/>
          </w:tcPr>
          <w:p w14:paraId="27F4142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BCAD76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DEB78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634114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687E36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62CB89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5CB1891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13.339,00</w:t>
            </w:r>
          </w:p>
        </w:tc>
        <w:tc>
          <w:tcPr>
            <w:tcW w:w="1700" w:type="dxa"/>
            <w:tcBorders>
              <w:top w:val="nil"/>
              <w:left w:val="nil"/>
              <w:bottom w:val="single" w:sz="4" w:space="0" w:color="auto"/>
              <w:right w:val="single" w:sz="4" w:space="0" w:color="auto"/>
            </w:tcBorders>
            <w:shd w:val="clear" w:color="000000" w:fill="FFFFFF"/>
            <w:hideMark/>
          </w:tcPr>
          <w:p w14:paraId="21E4045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13.405,00</w:t>
            </w:r>
          </w:p>
        </w:tc>
        <w:tc>
          <w:tcPr>
            <w:tcW w:w="1700" w:type="dxa"/>
            <w:tcBorders>
              <w:top w:val="nil"/>
              <w:left w:val="nil"/>
              <w:bottom w:val="single" w:sz="4" w:space="0" w:color="auto"/>
              <w:right w:val="single" w:sz="4" w:space="0" w:color="auto"/>
            </w:tcBorders>
            <w:shd w:val="clear" w:color="auto" w:fill="auto"/>
            <w:hideMark/>
          </w:tcPr>
          <w:p w14:paraId="4387CCD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830030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B78A0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F37EE8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C7DBF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14F2C1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655B242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13.339,00</w:t>
            </w:r>
          </w:p>
        </w:tc>
        <w:tc>
          <w:tcPr>
            <w:tcW w:w="1700" w:type="dxa"/>
            <w:tcBorders>
              <w:top w:val="nil"/>
              <w:left w:val="nil"/>
              <w:bottom w:val="single" w:sz="4" w:space="0" w:color="auto"/>
              <w:right w:val="single" w:sz="4" w:space="0" w:color="auto"/>
            </w:tcBorders>
            <w:shd w:val="clear" w:color="000000" w:fill="FFFFFF"/>
            <w:hideMark/>
          </w:tcPr>
          <w:p w14:paraId="7486D60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13.405,00</w:t>
            </w:r>
          </w:p>
        </w:tc>
        <w:tc>
          <w:tcPr>
            <w:tcW w:w="1700" w:type="dxa"/>
            <w:tcBorders>
              <w:top w:val="nil"/>
              <w:left w:val="nil"/>
              <w:bottom w:val="single" w:sz="4" w:space="0" w:color="auto"/>
              <w:right w:val="single" w:sz="4" w:space="0" w:color="auto"/>
            </w:tcBorders>
            <w:shd w:val="clear" w:color="auto" w:fill="auto"/>
            <w:hideMark/>
          </w:tcPr>
          <w:p w14:paraId="73CE30B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9078CBB"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4F1B51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7BDAD2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A100816</w:t>
            </w:r>
          </w:p>
        </w:tc>
        <w:tc>
          <w:tcPr>
            <w:tcW w:w="5880" w:type="dxa"/>
            <w:tcBorders>
              <w:top w:val="nil"/>
              <w:left w:val="nil"/>
              <w:bottom w:val="single" w:sz="4" w:space="0" w:color="auto"/>
              <w:right w:val="single" w:sz="4" w:space="0" w:color="auto"/>
            </w:tcBorders>
            <w:shd w:val="clear" w:color="000000" w:fill="C0C0C0"/>
            <w:hideMark/>
          </w:tcPr>
          <w:p w14:paraId="42A914E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SUFINANCIRANJE PRODUŽENOG BORAVAKA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6B92AF8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16.480,85</w:t>
            </w:r>
          </w:p>
        </w:tc>
        <w:tc>
          <w:tcPr>
            <w:tcW w:w="1700" w:type="dxa"/>
            <w:tcBorders>
              <w:top w:val="nil"/>
              <w:left w:val="nil"/>
              <w:bottom w:val="single" w:sz="4" w:space="0" w:color="auto"/>
              <w:right w:val="single" w:sz="4" w:space="0" w:color="auto"/>
            </w:tcBorders>
            <w:shd w:val="clear" w:color="000000" w:fill="C0C0C0"/>
            <w:hideMark/>
          </w:tcPr>
          <w:p w14:paraId="7564222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16.563,00</w:t>
            </w:r>
          </w:p>
        </w:tc>
        <w:tc>
          <w:tcPr>
            <w:tcW w:w="1700" w:type="dxa"/>
            <w:tcBorders>
              <w:top w:val="nil"/>
              <w:left w:val="nil"/>
              <w:bottom w:val="single" w:sz="4" w:space="0" w:color="auto"/>
              <w:right w:val="single" w:sz="4" w:space="0" w:color="auto"/>
            </w:tcBorders>
            <w:shd w:val="clear" w:color="000000" w:fill="C0C0C0"/>
            <w:hideMark/>
          </w:tcPr>
          <w:p w14:paraId="1D7E61C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16.646,00</w:t>
            </w:r>
          </w:p>
        </w:tc>
        <w:tc>
          <w:tcPr>
            <w:tcW w:w="1700" w:type="dxa"/>
            <w:tcBorders>
              <w:top w:val="nil"/>
              <w:left w:val="nil"/>
              <w:bottom w:val="single" w:sz="4" w:space="0" w:color="auto"/>
              <w:right w:val="single" w:sz="4" w:space="0" w:color="auto"/>
            </w:tcBorders>
            <w:shd w:val="clear" w:color="auto" w:fill="auto"/>
            <w:hideMark/>
          </w:tcPr>
          <w:p w14:paraId="1479A04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97AFC2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1AEA4D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3F6D42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1F3696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C43B86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16.480,85</w:t>
            </w:r>
          </w:p>
        </w:tc>
        <w:tc>
          <w:tcPr>
            <w:tcW w:w="1700" w:type="dxa"/>
            <w:tcBorders>
              <w:top w:val="nil"/>
              <w:left w:val="nil"/>
              <w:bottom w:val="single" w:sz="4" w:space="0" w:color="auto"/>
              <w:right w:val="single" w:sz="4" w:space="0" w:color="auto"/>
            </w:tcBorders>
            <w:shd w:val="clear" w:color="000000" w:fill="CCFFCC"/>
            <w:hideMark/>
          </w:tcPr>
          <w:p w14:paraId="1D06D67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16.563,00</w:t>
            </w:r>
          </w:p>
        </w:tc>
        <w:tc>
          <w:tcPr>
            <w:tcW w:w="1700" w:type="dxa"/>
            <w:tcBorders>
              <w:top w:val="nil"/>
              <w:left w:val="nil"/>
              <w:bottom w:val="single" w:sz="4" w:space="0" w:color="auto"/>
              <w:right w:val="single" w:sz="4" w:space="0" w:color="auto"/>
            </w:tcBorders>
            <w:shd w:val="clear" w:color="000000" w:fill="CCFFCC"/>
            <w:hideMark/>
          </w:tcPr>
          <w:p w14:paraId="2A5D39F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16.646,00</w:t>
            </w:r>
          </w:p>
        </w:tc>
        <w:tc>
          <w:tcPr>
            <w:tcW w:w="1700" w:type="dxa"/>
            <w:tcBorders>
              <w:top w:val="nil"/>
              <w:left w:val="nil"/>
              <w:bottom w:val="single" w:sz="4" w:space="0" w:color="auto"/>
              <w:right w:val="single" w:sz="4" w:space="0" w:color="auto"/>
            </w:tcBorders>
            <w:shd w:val="clear" w:color="auto" w:fill="auto"/>
            <w:hideMark/>
          </w:tcPr>
          <w:p w14:paraId="55848F5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B0CD06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293DD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F352AE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BADD2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CC395F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16.480,85</w:t>
            </w:r>
          </w:p>
        </w:tc>
        <w:tc>
          <w:tcPr>
            <w:tcW w:w="1700" w:type="dxa"/>
            <w:tcBorders>
              <w:top w:val="nil"/>
              <w:left w:val="nil"/>
              <w:bottom w:val="single" w:sz="4" w:space="0" w:color="auto"/>
              <w:right w:val="single" w:sz="4" w:space="0" w:color="auto"/>
            </w:tcBorders>
            <w:shd w:val="clear" w:color="000000" w:fill="FFFFFF"/>
            <w:hideMark/>
          </w:tcPr>
          <w:p w14:paraId="065CC1F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16.563,00</w:t>
            </w:r>
          </w:p>
        </w:tc>
        <w:tc>
          <w:tcPr>
            <w:tcW w:w="1700" w:type="dxa"/>
            <w:tcBorders>
              <w:top w:val="nil"/>
              <w:left w:val="nil"/>
              <w:bottom w:val="single" w:sz="4" w:space="0" w:color="auto"/>
              <w:right w:val="single" w:sz="4" w:space="0" w:color="auto"/>
            </w:tcBorders>
            <w:shd w:val="clear" w:color="000000" w:fill="FFFFFF"/>
            <w:hideMark/>
          </w:tcPr>
          <w:p w14:paraId="2F89815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16.646,00</w:t>
            </w:r>
          </w:p>
        </w:tc>
        <w:tc>
          <w:tcPr>
            <w:tcW w:w="1700" w:type="dxa"/>
            <w:tcBorders>
              <w:top w:val="nil"/>
              <w:left w:val="nil"/>
              <w:bottom w:val="single" w:sz="4" w:space="0" w:color="auto"/>
              <w:right w:val="single" w:sz="4" w:space="0" w:color="auto"/>
            </w:tcBorders>
            <w:shd w:val="clear" w:color="auto" w:fill="auto"/>
            <w:hideMark/>
          </w:tcPr>
          <w:p w14:paraId="493395F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A876AF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A4486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A796AD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F05478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896A69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16.480,85</w:t>
            </w:r>
          </w:p>
        </w:tc>
        <w:tc>
          <w:tcPr>
            <w:tcW w:w="1700" w:type="dxa"/>
            <w:tcBorders>
              <w:top w:val="nil"/>
              <w:left w:val="nil"/>
              <w:bottom w:val="single" w:sz="4" w:space="0" w:color="auto"/>
              <w:right w:val="single" w:sz="4" w:space="0" w:color="auto"/>
            </w:tcBorders>
            <w:shd w:val="clear" w:color="000000" w:fill="FFFFFF"/>
            <w:hideMark/>
          </w:tcPr>
          <w:p w14:paraId="1681DBE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16.563,00</w:t>
            </w:r>
          </w:p>
        </w:tc>
        <w:tc>
          <w:tcPr>
            <w:tcW w:w="1700" w:type="dxa"/>
            <w:tcBorders>
              <w:top w:val="nil"/>
              <w:left w:val="nil"/>
              <w:bottom w:val="single" w:sz="4" w:space="0" w:color="auto"/>
              <w:right w:val="single" w:sz="4" w:space="0" w:color="auto"/>
            </w:tcBorders>
            <w:shd w:val="clear" w:color="000000" w:fill="FFFFFF"/>
            <w:hideMark/>
          </w:tcPr>
          <w:p w14:paraId="0EDD053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16.646,00</w:t>
            </w:r>
          </w:p>
        </w:tc>
        <w:tc>
          <w:tcPr>
            <w:tcW w:w="1700" w:type="dxa"/>
            <w:tcBorders>
              <w:top w:val="nil"/>
              <w:left w:val="nil"/>
              <w:bottom w:val="single" w:sz="4" w:space="0" w:color="auto"/>
              <w:right w:val="single" w:sz="4" w:space="0" w:color="auto"/>
            </w:tcBorders>
            <w:shd w:val="clear" w:color="auto" w:fill="auto"/>
            <w:hideMark/>
          </w:tcPr>
          <w:p w14:paraId="501E6EA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A29BE8B"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820247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42461D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K100725</w:t>
            </w:r>
          </w:p>
        </w:tc>
        <w:tc>
          <w:tcPr>
            <w:tcW w:w="5880" w:type="dxa"/>
            <w:tcBorders>
              <w:top w:val="nil"/>
              <w:left w:val="nil"/>
              <w:bottom w:val="single" w:sz="4" w:space="0" w:color="auto"/>
              <w:right w:val="single" w:sz="4" w:space="0" w:color="auto"/>
            </w:tcBorders>
            <w:shd w:val="clear" w:color="000000" w:fill="C0C0C0"/>
            <w:hideMark/>
          </w:tcPr>
          <w:p w14:paraId="02CA695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DOGRADNJA DJEČJEG VRTIĆA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A373E1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2454CC6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43234B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51CBA7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9B2D9D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7FC29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65840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62A9399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11477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CFFCC"/>
            <w:hideMark/>
          </w:tcPr>
          <w:p w14:paraId="5944FB0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465EB8D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AE621F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50153D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5C4C1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8E034F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5DF34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B4AC01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3DB6F49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ED10E7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25255A2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BF2B88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FAB46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2E8987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2D98B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047B67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2A309A6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59F1AD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3D6366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DC60644"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9E177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0F6225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K100726</w:t>
            </w:r>
          </w:p>
        </w:tc>
        <w:tc>
          <w:tcPr>
            <w:tcW w:w="5880" w:type="dxa"/>
            <w:tcBorders>
              <w:top w:val="nil"/>
              <w:left w:val="nil"/>
              <w:bottom w:val="single" w:sz="4" w:space="0" w:color="auto"/>
              <w:right w:val="single" w:sz="4" w:space="0" w:color="auto"/>
            </w:tcBorders>
            <w:shd w:val="clear" w:color="000000" w:fill="C0C0C0"/>
            <w:hideMark/>
          </w:tcPr>
          <w:p w14:paraId="5D8F563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INVESTICIJSKO ODRŽAVANJE ŠKOLSKIH OBJEKATA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EEB5F2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33.180,70</w:t>
            </w:r>
          </w:p>
        </w:tc>
        <w:tc>
          <w:tcPr>
            <w:tcW w:w="1700" w:type="dxa"/>
            <w:tcBorders>
              <w:top w:val="nil"/>
              <w:left w:val="nil"/>
              <w:bottom w:val="single" w:sz="4" w:space="0" w:color="auto"/>
              <w:right w:val="single" w:sz="4" w:space="0" w:color="auto"/>
            </w:tcBorders>
            <w:shd w:val="clear" w:color="000000" w:fill="C0C0C0"/>
            <w:hideMark/>
          </w:tcPr>
          <w:p w14:paraId="06AF7AC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33.347,00</w:t>
            </w:r>
          </w:p>
        </w:tc>
        <w:tc>
          <w:tcPr>
            <w:tcW w:w="1700" w:type="dxa"/>
            <w:tcBorders>
              <w:top w:val="nil"/>
              <w:left w:val="nil"/>
              <w:bottom w:val="single" w:sz="4" w:space="0" w:color="auto"/>
              <w:right w:val="single" w:sz="4" w:space="0" w:color="auto"/>
            </w:tcBorders>
            <w:shd w:val="clear" w:color="000000" w:fill="C0C0C0"/>
            <w:hideMark/>
          </w:tcPr>
          <w:p w14:paraId="1506AD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33.513,00</w:t>
            </w:r>
          </w:p>
        </w:tc>
        <w:tc>
          <w:tcPr>
            <w:tcW w:w="1700" w:type="dxa"/>
            <w:tcBorders>
              <w:top w:val="nil"/>
              <w:left w:val="nil"/>
              <w:bottom w:val="single" w:sz="4" w:space="0" w:color="auto"/>
              <w:right w:val="single" w:sz="4" w:space="0" w:color="auto"/>
            </w:tcBorders>
            <w:shd w:val="clear" w:color="auto" w:fill="auto"/>
            <w:hideMark/>
          </w:tcPr>
          <w:p w14:paraId="3C2B220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BDBA21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EB4BB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DC4DD1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7461750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9D3223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33.180,70</w:t>
            </w:r>
          </w:p>
        </w:tc>
        <w:tc>
          <w:tcPr>
            <w:tcW w:w="1700" w:type="dxa"/>
            <w:tcBorders>
              <w:top w:val="nil"/>
              <w:left w:val="nil"/>
              <w:bottom w:val="single" w:sz="4" w:space="0" w:color="auto"/>
              <w:right w:val="single" w:sz="4" w:space="0" w:color="auto"/>
            </w:tcBorders>
            <w:shd w:val="clear" w:color="000000" w:fill="CCFFCC"/>
            <w:hideMark/>
          </w:tcPr>
          <w:p w14:paraId="13D4C3A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33.347,00</w:t>
            </w:r>
          </w:p>
        </w:tc>
        <w:tc>
          <w:tcPr>
            <w:tcW w:w="1700" w:type="dxa"/>
            <w:tcBorders>
              <w:top w:val="nil"/>
              <w:left w:val="nil"/>
              <w:bottom w:val="single" w:sz="4" w:space="0" w:color="auto"/>
              <w:right w:val="single" w:sz="4" w:space="0" w:color="auto"/>
            </w:tcBorders>
            <w:shd w:val="clear" w:color="000000" w:fill="CCFFCC"/>
            <w:hideMark/>
          </w:tcPr>
          <w:p w14:paraId="646249B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33.513,00</w:t>
            </w:r>
          </w:p>
        </w:tc>
        <w:tc>
          <w:tcPr>
            <w:tcW w:w="1700" w:type="dxa"/>
            <w:tcBorders>
              <w:top w:val="nil"/>
              <w:left w:val="nil"/>
              <w:bottom w:val="single" w:sz="4" w:space="0" w:color="auto"/>
              <w:right w:val="single" w:sz="4" w:space="0" w:color="auto"/>
            </w:tcBorders>
            <w:shd w:val="clear" w:color="auto" w:fill="auto"/>
            <w:hideMark/>
          </w:tcPr>
          <w:p w14:paraId="29B3A55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6BD5B5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E7681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F90F25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AD4E4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1A15B8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33.180,70</w:t>
            </w:r>
          </w:p>
        </w:tc>
        <w:tc>
          <w:tcPr>
            <w:tcW w:w="1700" w:type="dxa"/>
            <w:tcBorders>
              <w:top w:val="nil"/>
              <w:left w:val="nil"/>
              <w:bottom w:val="single" w:sz="4" w:space="0" w:color="auto"/>
              <w:right w:val="single" w:sz="4" w:space="0" w:color="auto"/>
            </w:tcBorders>
            <w:shd w:val="clear" w:color="000000" w:fill="FFFFFF"/>
            <w:hideMark/>
          </w:tcPr>
          <w:p w14:paraId="164214E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33.347,00</w:t>
            </w:r>
          </w:p>
        </w:tc>
        <w:tc>
          <w:tcPr>
            <w:tcW w:w="1700" w:type="dxa"/>
            <w:tcBorders>
              <w:top w:val="nil"/>
              <w:left w:val="nil"/>
              <w:bottom w:val="single" w:sz="4" w:space="0" w:color="auto"/>
              <w:right w:val="single" w:sz="4" w:space="0" w:color="auto"/>
            </w:tcBorders>
            <w:shd w:val="clear" w:color="000000" w:fill="FFFFFF"/>
            <w:hideMark/>
          </w:tcPr>
          <w:p w14:paraId="0029A6B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33.513,00</w:t>
            </w:r>
          </w:p>
        </w:tc>
        <w:tc>
          <w:tcPr>
            <w:tcW w:w="1700" w:type="dxa"/>
            <w:tcBorders>
              <w:top w:val="nil"/>
              <w:left w:val="nil"/>
              <w:bottom w:val="single" w:sz="4" w:space="0" w:color="auto"/>
              <w:right w:val="single" w:sz="4" w:space="0" w:color="auto"/>
            </w:tcBorders>
            <w:shd w:val="clear" w:color="auto" w:fill="auto"/>
            <w:hideMark/>
          </w:tcPr>
          <w:p w14:paraId="58EE3D9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18577E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6500A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2D6D26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53453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393098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33.180,70</w:t>
            </w:r>
          </w:p>
        </w:tc>
        <w:tc>
          <w:tcPr>
            <w:tcW w:w="1700" w:type="dxa"/>
            <w:tcBorders>
              <w:top w:val="nil"/>
              <w:left w:val="nil"/>
              <w:bottom w:val="single" w:sz="4" w:space="0" w:color="auto"/>
              <w:right w:val="single" w:sz="4" w:space="0" w:color="auto"/>
            </w:tcBorders>
            <w:shd w:val="clear" w:color="000000" w:fill="FFFFFF"/>
            <w:hideMark/>
          </w:tcPr>
          <w:p w14:paraId="5AE0480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33.347,00</w:t>
            </w:r>
          </w:p>
        </w:tc>
        <w:tc>
          <w:tcPr>
            <w:tcW w:w="1700" w:type="dxa"/>
            <w:tcBorders>
              <w:top w:val="nil"/>
              <w:left w:val="nil"/>
              <w:bottom w:val="single" w:sz="4" w:space="0" w:color="auto"/>
              <w:right w:val="single" w:sz="4" w:space="0" w:color="auto"/>
            </w:tcBorders>
            <w:shd w:val="clear" w:color="000000" w:fill="FFFFFF"/>
            <w:hideMark/>
          </w:tcPr>
          <w:p w14:paraId="6937BD7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33.513,00</w:t>
            </w:r>
          </w:p>
        </w:tc>
        <w:tc>
          <w:tcPr>
            <w:tcW w:w="1700" w:type="dxa"/>
            <w:tcBorders>
              <w:top w:val="nil"/>
              <w:left w:val="nil"/>
              <w:bottom w:val="single" w:sz="4" w:space="0" w:color="auto"/>
              <w:right w:val="single" w:sz="4" w:space="0" w:color="auto"/>
            </w:tcBorders>
            <w:shd w:val="clear" w:color="auto" w:fill="auto"/>
            <w:hideMark/>
          </w:tcPr>
          <w:p w14:paraId="1A6C22F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1D8C3EF"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855B88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B94E43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K100799</w:t>
            </w:r>
          </w:p>
        </w:tc>
        <w:tc>
          <w:tcPr>
            <w:tcW w:w="5880" w:type="dxa"/>
            <w:tcBorders>
              <w:top w:val="nil"/>
              <w:left w:val="nil"/>
              <w:bottom w:val="single" w:sz="4" w:space="0" w:color="auto"/>
              <w:right w:val="single" w:sz="4" w:space="0" w:color="auto"/>
            </w:tcBorders>
            <w:shd w:val="clear" w:color="000000" w:fill="C0C0C0"/>
            <w:hideMark/>
          </w:tcPr>
          <w:p w14:paraId="2A02FAC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ŠKOLSKE DVORANE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F5B690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C0C0C0"/>
            <w:hideMark/>
          </w:tcPr>
          <w:p w14:paraId="00D8147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121.000,00</w:t>
            </w:r>
          </w:p>
        </w:tc>
        <w:tc>
          <w:tcPr>
            <w:tcW w:w="1700" w:type="dxa"/>
            <w:tcBorders>
              <w:top w:val="nil"/>
              <w:left w:val="nil"/>
              <w:bottom w:val="single" w:sz="4" w:space="0" w:color="auto"/>
              <w:right w:val="single" w:sz="4" w:space="0" w:color="auto"/>
            </w:tcBorders>
            <w:shd w:val="clear" w:color="000000" w:fill="C0C0C0"/>
            <w:hideMark/>
          </w:tcPr>
          <w:p w14:paraId="7C970A6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121.000,00</w:t>
            </w:r>
          </w:p>
        </w:tc>
        <w:tc>
          <w:tcPr>
            <w:tcW w:w="1700" w:type="dxa"/>
            <w:tcBorders>
              <w:top w:val="nil"/>
              <w:left w:val="nil"/>
              <w:bottom w:val="single" w:sz="4" w:space="0" w:color="auto"/>
              <w:right w:val="single" w:sz="4" w:space="0" w:color="auto"/>
            </w:tcBorders>
            <w:shd w:val="clear" w:color="auto" w:fill="auto"/>
            <w:hideMark/>
          </w:tcPr>
          <w:p w14:paraId="4976E91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65CD72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E1AAF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368015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680786D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3CD076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CCFFCC"/>
            <w:hideMark/>
          </w:tcPr>
          <w:p w14:paraId="6BA2BD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121.000,00</w:t>
            </w:r>
          </w:p>
        </w:tc>
        <w:tc>
          <w:tcPr>
            <w:tcW w:w="1700" w:type="dxa"/>
            <w:tcBorders>
              <w:top w:val="nil"/>
              <w:left w:val="nil"/>
              <w:bottom w:val="single" w:sz="4" w:space="0" w:color="auto"/>
              <w:right w:val="single" w:sz="4" w:space="0" w:color="auto"/>
            </w:tcBorders>
            <w:shd w:val="clear" w:color="000000" w:fill="CCFFCC"/>
            <w:hideMark/>
          </w:tcPr>
          <w:p w14:paraId="5D41879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121.000,00</w:t>
            </w:r>
          </w:p>
        </w:tc>
        <w:tc>
          <w:tcPr>
            <w:tcW w:w="1700" w:type="dxa"/>
            <w:tcBorders>
              <w:top w:val="nil"/>
              <w:left w:val="nil"/>
              <w:bottom w:val="single" w:sz="4" w:space="0" w:color="auto"/>
              <w:right w:val="single" w:sz="4" w:space="0" w:color="auto"/>
            </w:tcBorders>
            <w:shd w:val="clear" w:color="auto" w:fill="auto"/>
            <w:hideMark/>
          </w:tcPr>
          <w:p w14:paraId="35FAECD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305A2E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B71EA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620CA8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305BA2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DC2B38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120.944,00</w:t>
            </w:r>
          </w:p>
        </w:tc>
        <w:tc>
          <w:tcPr>
            <w:tcW w:w="1700" w:type="dxa"/>
            <w:tcBorders>
              <w:top w:val="nil"/>
              <w:left w:val="nil"/>
              <w:bottom w:val="single" w:sz="4" w:space="0" w:color="auto"/>
              <w:right w:val="single" w:sz="4" w:space="0" w:color="auto"/>
            </w:tcBorders>
            <w:shd w:val="clear" w:color="000000" w:fill="FFFFFF"/>
            <w:hideMark/>
          </w:tcPr>
          <w:p w14:paraId="516ECBB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121.000,00</w:t>
            </w:r>
          </w:p>
        </w:tc>
        <w:tc>
          <w:tcPr>
            <w:tcW w:w="1700" w:type="dxa"/>
            <w:tcBorders>
              <w:top w:val="nil"/>
              <w:left w:val="nil"/>
              <w:bottom w:val="single" w:sz="4" w:space="0" w:color="auto"/>
              <w:right w:val="single" w:sz="4" w:space="0" w:color="auto"/>
            </w:tcBorders>
            <w:shd w:val="clear" w:color="000000" w:fill="FFFFFF"/>
            <w:hideMark/>
          </w:tcPr>
          <w:p w14:paraId="228AEF3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121.000,00</w:t>
            </w:r>
          </w:p>
        </w:tc>
        <w:tc>
          <w:tcPr>
            <w:tcW w:w="1700" w:type="dxa"/>
            <w:tcBorders>
              <w:top w:val="nil"/>
              <w:left w:val="nil"/>
              <w:bottom w:val="single" w:sz="4" w:space="0" w:color="auto"/>
              <w:right w:val="single" w:sz="4" w:space="0" w:color="auto"/>
            </w:tcBorders>
            <w:shd w:val="clear" w:color="auto" w:fill="auto"/>
            <w:hideMark/>
          </w:tcPr>
          <w:p w14:paraId="470918B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132A49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477F3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3E922A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E30BD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4E498F7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FFFFFF"/>
            <w:hideMark/>
          </w:tcPr>
          <w:p w14:paraId="7711C5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121.000,00</w:t>
            </w:r>
          </w:p>
        </w:tc>
        <w:tc>
          <w:tcPr>
            <w:tcW w:w="1700" w:type="dxa"/>
            <w:tcBorders>
              <w:top w:val="nil"/>
              <w:left w:val="nil"/>
              <w:bottom w:val="single" w:sz="4" w:space="0" w:color="auto"/>
              <w:right w:val="single" w:sz="4" w:space="0" w:color="auto"/>
            </w:tcBorders>
            <w:shd w:val="clear" w:color="000000" w:fill="FFFFFF"/>
            <w:hideMark/>
          </w:tcPr>
          <w:p w14:paraId="7FC1C1D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121.000,00</w:t>
            </w:r>
          </w:p>
        </w:tc>
        <w:tc>
          <w:tcPr>
            <w:tcW w:w="1700" w:type="dxa"/>
            <w:tcBorders>
              <w:top w:val="nil"/>
              <w:left w:val="nil"/>
              <w:bottom w:val="single" w:sz="4" w:space="0" w:color="auto"/>
              <w:right w:val="single" w:sz="4" w:space="0" w:color="auto"/>
            </w:tcBorders>
            <w:shd w:val="clear" w:color="auto" w:fill="auto"/>
            <w:hideMark/>
          </w:tcPr>
          <w:p w14:paraId="4735420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340824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EE1087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A0EFF1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1013</w:t>
            </w:r>
          </w:p>
        </w:tc>
        <w:tc>
          <w:tcPr>
            <w:tcW w:w="5880" w:type="dxa"/>
            <w:tcBorders>
              <w:top w:val="nil"/>
              <w:left w:val="nil"/>
              <w:bottom w:val="single" w:sz="4" w:space="0" w:color="auto"/>
              <w:right w:val="single" w:sz="4" w:space="0" w:color="auto"/>
            </w:tcBorders>
            <w:shd w:val="clear" w:color="000000" w:fill="969696"/>
            <w:hideMark/>
          </w:tcPr>
          <w:p w14:paraId="3C5C2BC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ZAŠTITA OKOLIŠA</w:t>
            </w:r>
          </w:p>
        </w:tc>
        <w:tc>
          <w:tcPr>
            <w:tcW w:w="1700" w:type="dxa"/>
            <w:tcBorders>
              <w:top w:val="nil"/>
              <w:left w:val="nil"/>
              <w:bottom w:val="single" w:sz="4" w:space="0" w:color="auto"/>
              <w:right w:val="single" w:sz="4" w:space="0" w:color="auto"/>
            </w:tcBorders>
            <w:shd w:val="clear" w:color="000000" w:fill="969696"/>
            <w:hideMark/>
          </w:tcPr>
          <w:p w14:paraId="3708741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94.897,80</w:t>
            </w:r>
          </w:p>
        </w:tc>
        <w:tc>
          <w:tcPr>
            <w:tcW w:w="1700" w:type="dxa"/>
            <w:tcBorders>
              <w:top w:val="nil"/>
              <w:left w:val="nil"/>
              <w:bottom w:val="single" w:sz="4" w:space="0" w:color="auto"/>
              <w:right w:val="single" w:sz="4" w:space="0" w:color="auto"/>
            </w:tcBorders>
            <w:shd w:val="clear" w:color="000000" w:fill="969696"/>
            <w:hideMark/>
          </w:tcPr>
          <w:p w14:paraId="5A5B824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32.671,00</w:t>
            </w:r>
          </w:p>
        </w:tc>
        <w:tc>
          <w:tcPr>
            <w:tcW w:w="1700" w:type="dxa"/>
            <w:tcBorders>
              <w:top w:val="nil"/>
              <w:left w:val="nil"/>
              <w:bottom w:val="single" w:sz="4" w:space="0" w:color="auto"/>
              <w:right w:val="single" w:sz="4" w:space="0" w:color="auto"/>
            </w:tcBorders>
            <w:shd w:val="clear" w:color="000000" w:fill="969696"/>
            <w:hideMark/>
          </w:tcPr>
          <w:p w14:paraId="03A1E6C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179.159,00</w:t>
            </w:r>
          </w:p>
        </w:tc>
        <w:tc>
          <w:tcPr>
            <w:tcW w:w="1700" w:type="dxa"/>
            <w:tcBorders>
              <w:top w:val="nil"/>
              <w:left w:val="nil"/>
              <w:bottom w:val="single" w:sz="4" w:space="0" w:color="auto"/>
              <w:right w:val="single" w:sz="4" w:space="0" w:color="auto"/>
            </w:tcBorders>
            <w:shd w:val="clear" w:color="auto" w:fill="auto"/>
            <w:hideMark/>
          </w:tcPr>
          <w:p w14:paraId="751EA22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8BF6CFE"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CD3717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6B452C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A100501</w:t>
            </w:r>
          </w:p>
        </w:tc>
        <w:tc>
          <w:tcPr>
            <w:tcW w:w="5880" w:type="dxa"/>
            <w:tcBorders>
              <w:top w:val="nil"/>
              <w:left w:val="nil"/>
              <w:bottom w:val="single" w:sz="4" w:space="0" w:color="auto"/>
              <w:right w:val="single" w:sz="4" w:space="0" w:color="auto"/>
            </w:tcBorders>
            <w:shd w:val="clear" w:color="000000" w:fill="C0C0C0"/>
            <w:hideMark/>
          </w:tcPr>
          <w:p w14:paraId="2ED925E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ZALJEVA I OBALNOG DIJELA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5B9058A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C0C0C0"/>
            <w:hideMark/>
          </w:tcPr>
          <w:p w14:paraId="4BA4CB1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4.002,00</w:t>
            </w:r>
          </w:p>
        </w:tc>
        <w:tc>
          <w:tcPr>
            <w:tcW w:w="1700" w:type="dxa"/>
            <w:tcBorders>
              <w:top w:val="nil"/>
              <w:left w:val="nil"/>
              <w:bottom w:val="single" w:sz="4" w:space="0" w:color="auto"/>
              <w:right w:val="single" w:sz="4" w:space="0" w:color="auto"/>
            </w:tcBorders>
            <w:shd w:val="clear" w:color="000000" w:fill="C0C0C0"/>
            <w:hideMark/>
          </w:tcPr>
          <w:p w14:paraId="0C0F15F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150.348,00</w:t>
            </w:r>
          </w:p>
        </w:tc>
        <w:tc>
          <w:tcPr>
            <w:tcW w:w="1700" w:type="dxa"/>
            <w:tcBorders>
              <w:top w:val="nil"/>
              <w:left w:val="nil"/>
              <w:bottom w:val="single" w:sz="4" w:space="0" w:color="auto"/>
              <w:right w:val="single" w:sz="4" w:space="0" w:color="auto"/>
            </w:tcBorders>
            <w:shd w:val="clear" w:color="auto" w:fill="auto"/>
            <w:hideMark/>
          </w:tcPr>
          <w:p w14:paraId="39CA161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280639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2C51B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ECD09C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7AFDA18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F2A1D9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CCFFCC"/>
            <w:hideMark/>
          </w:tcPr>
          <w:p w14:paraId="3DBE25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4.002,00</w:t>
            </w:r>
          </w:p>
        </w:tc>
        <w:tc>
          <w:tcPr>
            <w:tcW w:w="1700" w:type="dxa"/>
            <w:tcBorders>
              <w:top w:val="nil"/>
              <w:left w:val="nil"/>
              <w:bottom w:val="single" w:sz="4" w:space="0" w:color="auto"/>
              <w:right w:val="single" w:sz="4" w:space="0" w:color="auto"/>
            </w:tcBorders>
            <w:shd w:val="clear" w:color="000000" w:fill="CCFFCC"/>
            <w:hideMark/>
          </w:tcPr>
          <w:p w14:paraId="42B3DAF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4.021,00</w:t>
            </w:r>
          </w:p>
        </w:tc>
        <w:tc>
          <w:tcPr>
            <w:tcW w:w="1700" w:type="dxa"/>
            <w:tcBorders>
              <w:top w:val="nil"/>
              <w:left w:val="nil"/>
              <w:bottom w:val="single" w:sz="4" w:space="0" w:color="auto"/>
              <w:right w:val="single" w:sz="4" w:space="0" w:color="auto"/>
            </w:tcBorders>
            <w:shd w:val="clear" w:color="auto" w:fill="auto"/>
            <w:hideMark/>
          </w:tcPr>
          <w:p w14:paraId="08E3B41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3BB189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7A840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12711E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2E58D5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B6C7A6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3.981,68</w:t>
            </w:r>
          </w:p>
        </w:tc>
        <w:tc>
          <w:tcPr>
            <w:tcW w:w="1700" w:type="dxa"/>
            <w:tcBorders>
              <w:top w:val="nil"/>
              <w:left w:val="nil"/>
              <w:bottom w:val="single" w:sz="4" w:space="0" w:color="auto"/>
              <w:right w:val="single" w:sz="4" w:space="0" w:color="auto"/>
            </w:tcBorders>
            <w:shd w:val="clear" w:color="000000" w:fill="FFFFFF"/>
            <w:hideMark/>
          </w:tcPr>
          <w:p w14:paraId="3BA0B0F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4.002,00</w:t>
            </w:r>
          </w:p>
        </w:tc>
        <w:tc>
          <w:tcPr>
            <w:tcW w:w="1700" w:type="dxa"/>
            <w:tcBorders>
              <w:top w:val="nil"/>
              <w:left w:val="nil"/>
              <w:bottom w:val="single" w:sz="4" w:space="0" w:color="auto"/>
              <w:right w:val="single" w:sz="4" w:space="0" w:color="auto"/>
            </w:tcBorders>
            <w:shd w:val="clear" w:color="000000" w:fill="FFFFFF"/>
            <w:hideMark/>
          </w:tcPr>
          <w:p w14:paraId="1EB29F3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4.021,00</w:t>
            </w:r>
          </w:p>
        </w:tc>
        <w:tc>
          <w:tcPr>
            <w:tcW w:w="1700" w:type="dxa"/>
            <w:tcBorders>
              <w:top w:val="nil"/>
              <w:left w:val="nil"/>
              <w:bottom w:val="single" w:sz="4" w:space="0" w:color="auto"/>
              <w:right w:val="single" w:sz="4" w:space="0" w:color="auto"/>
            </w:tcBorders>
            <w:shd w:val="clear" w:color="auto" w:fill="auto"/>
            <w:hideMark/>
          </w:tcPr>
          <w:p w14:paraId="459301D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CE5511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AAE6C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664CB5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D9C16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3DCEBA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FFFFFF"/>
            <w:hideMark/>
          </w:tcPr>
          <w:p w14:paraId="4D4A174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4.002,00</w:t>
            </w:r>
          </w:p>
        </w:tc>
        <w:tc>
          <w:tcPr>
            <w:tcW w:w="1700" w:type="dxa"/>
            <w:tcBorders>
              <w:top w:val="nil"/>
              <w:left w:val="nil"/>
              <w:bottom w:val="single" w:sz="4" w:space="0" w:color="auto"/>
              <w:right w:val="single" w:sz="4" w:space="0" w:color="auto"/>
            </w:tcBorders>
            <w:shd w:val="clear" w:color="000000" w:fill="FFFFFF"/>
            <w:hideMark/>
          </w:tcPr>
          <w:p w14:paraId="2E6CBB7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4.021,00</w:t>
            </w:r>
          </w:p>
        </w:tc>
        <w:tc>
          <w:tcPr>
            <w:tcW w:w="1700" w:type="dxa"/>
            <w:tcBorders>
              <w:top w:val="nil"/>
              <w:left w:val="nil"/>
              <w:bottom w:val="single" w:sz="4" w:space="0" w:color="auto"/>
              <w:right w:val="single" w:sz="4" w:space="0" w:color="auto"/>
            </w:tcBorders>
            <w:shd w:val="clear" w:color="auto" w:fill="auto"/>
            <w:hideMark/>
          </w:tcPr>
          <w:p w14:paraId="1C5FA90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7D658E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655C8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F9BEAE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5880" w:type="dxa"/>
            <w:tcBorders>
              <w:top w:val="nil"/>
              <w:left w:val="nil"/>
              <w:bottom w:val="single" w:sz="4" w:space="0" w:color="auto"/>
              <w:right w:val="single" w:sz="4" w:space="0" w:color="auto"/>
            </w:tcBorders>
            <w:shd w:val="clear" w:color="000000" w:fill="CCFFCC"/>
            <w:hideMark/>
          </w:tcPr>
          <w:p w14:paraId="7B8F98C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1700" w:type="dxa"/>
            <w:tcBorders>
              <w:top w:val="nil"/>
              <w:left w:val="nil"/>
              <w:bottom w:val="single" w:sz="4" w:space="0" w:color="auto"/>
              <w:right w:val="single" w:sz="4" w:space="0" w:color="auto"/>
            </w:tcBorders>
            <w:shd w:val="clear" w:color="000000" w:fill="CCFFCC"/>
            <w:hideMark/>
          </w:tcPr>
          <w:p w14:paraId="4EE4E39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3DFC9EE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1F69E05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146.327,00</w:t>
            </w:r>
          </w:p>
        </w:tc>
        <w:tc>
          <w:tcPr>
            <w:tcW w:w="1700" w:type="dxa"/>
            <w:tcBorders>
              <w:top w:val="nil"/>
              <w:left w:val="nil"/>
              <w:bottom w:val="single" w:sz="4" w:space="0" w:color="auto"/>
              <w:right w:val="single" w:sz="4" w:space="0" w:color="auto"/>
            </w:tcBorders>
            <w:shd w:val="clear" w:color="auto" w:fill="auto"/>
            <w:hideMark/>
          </w:tcPr>
          <w:p w14:paraId="3BD00ED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1CCA77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1C4C2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9A1AE7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AAFA7B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FC2A53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94951F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CD9B3D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146.327,00</w:t>
            </w:r>
          </w:p>
        </w:tc>
        <w:tc>
          <w:tcPr>
            <w:tcW w:w="1700" w:type="dxa"/>
            <w:tcBorders>
              <w:top w:val="nil"/>
              <w:left w:val="nil"/>
              <w:bottom w:val="single" w:sz="4" w:space="0" w:color="auto"/>
              <w:right w:val="single" w:sz="4" w:space="0" w:color="auto"/>
            </w:tcBorders>
            <w:shd w:val="clear" w:color="auto" w:fill="auto"/>
            <w:hideMark/>
          </w:tcPr>
          <w:p w14:paraId="36D418E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6B72AA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42687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5AF437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BC756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BF1320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19448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766F74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146.327,00</w:t>
            </w:r>
          </w:p>
        </w:tc>
        <w:tc>
          <w:tcPr>
            <w:tcW w:w="1700" w:type="dxa"/>
            <w:tcBorders>
              <w:top w:val="nil"/>
              <w:left w:val="nil"/>
              <w:bottom w:val="single" w:sz="4" w:space="0" w:color="auto"/>
              <w:right w:val="single" w:sz="4" w:space="0" w:color="auto"/>
            </w:tcBorders>
            <w:shd w:val="clear" w:color="auto" w:fill="auto"/>
            <w:hideMark/>
          </w:tcPr>
          <w:p w14:paraId="7428A7B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3D26C55"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BEBA58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A39FE9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A100714</w:t>
            </w:r>
          </w:p>
        </w:tc>
        <w:tc>
          <w:tcPr>
            <w:tcW w:w="5880" w:type="dxa"/>
            <w:tcBorders>
              <w:top w:val="nil"/>
              <w:left w:val="nil"/>
              <w:bottom w:val="single" w:sz="4" w:space="0" w:color="auto"/>
              <w:right w:val="single" w:sz="4" w:space="0" w:color="auto"/>
            </w:tcBorders>
            <w:shd w:val="clear" w:color="000000" w:fill="C0C0C0"/>
            <w:hideMark/>
          </w:tcPr>
          <w:p w14:paraId="0DE9AD5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PLAN GOSPODARENJA OTPADOM</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58AAE5E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45.968,55</w:t>
            </w:r>
          </w:p>
        </w:tc>
        <w:tc>
          <w:tcPr>
            <w:tcW w:w="1700" w:type="dxa"/>
            <w:tcBorders>
              <w:top w:val="nil"/>
              <w:left w:val="nil"/>
              <w:bottom w:val="single" w:sz="4" w:space="0" w:color="auto"/>
              <w:right w:val="single" w:sz="4" w:space="0" w:color="auto"/>
            </w:tcBorders>
            <w:shd w:val="clear" w:color="000000" w:fill="C0C0C0"/>
            <w:hideMark/>
          </w:tcPr>
          <w:p w14:paraId="2F4385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12.843,00</w:t>
            </w:r>
          </w:p>
        </w:tc>
        <w:tc>
          <w:tcPr>
            <w:tcW w:w="1700" w:type="dxa"/>
            <w:tcBorders>
              <w:top w:val="nil"/>
              <w:left w:val="nil"/>
              <w:bottom w:val="single" w:sz="4" w:space="0" w:color="auto"/>
              <w:right w:val="single" w:sz="4" w:space="0" w:color="auto"/>
            </w:tcBorders>
            <w:shd w:val="clear" w:color="000000" w:fill="C0C0C0"/>
            <w:hideMark/>
          </w:tcPr>
          <w:p w14:paraId="4C5F6F6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12.906,00</w:t>
            </w:r>
          </w:p>
        </w:tc>
        <w:tc>
          <w:tcPr>
            <w:tcW w:w="1700" w:type="dxa"/>
            <w:tcBorders>
              <w:top w:val="nil"/>
              <w:left w:val="nil"/>
              <w:bottom w:val="single" w:sz="4" w:space="0" w:color="auto"/>
              <w:right w:val="single" w:sz="4" w:space="0" w:color="auto"/>
            </w:tcBorders>
            <w:shd w:val="clear" w:color="auto" w:fill="auto"/>
            <w:hideMark/>
          </w:tcPr>
          <w:p w14:paraId="0442054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E17639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A92E16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FDE153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25E1C9C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206EAD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34.782,67</w:t>
            </w:r>
          </w:p>
        </w:tc>
        <w:tc>
          <w:tcPr>
            <w:tcW w:w="1700" w:type="dxa"/>
            <w:tcBorders>
              <w:top w:val="nil"/>
              <w:left w:val="nil"/>
              <w:bottom w:val="single" w:sz="4" w:space="0" w:color="auto"/>
              <w:right w:val="single" w:sz="4" w:space="0" w:color="auto"/>
            </w:tcBorders>
            <w:shd w:val="clear" w:color="000000" w:fill="CCFFCC"/>
            <w:hideMark/>
          </w:tcPr>
          <w:p w14:paraId="3E6B937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1.601,00</w:t>
            </w:r>
          </w:p>
        </w:tc>
        <w:tc>
          <w:tcPr>
            <w:tcW w:w="1700" w:type="dxa"/>
            <w:tcBorders>
              <w:top w:val="nil"/>
              <w:left w:val="nil"/>
              <w:bottom w:val="single" w:sz="4" w:space="0" w:color="auto"/>
              <w:right w:val="single" w:sz="4" w:space="0" w:color="auto"/>
            </w:tcBorders>
            <w:shd w:val="clear" w:color="000000" w:fill="CCFFCC"/>
            <w:hideMark/>
          </w:tcPr>
          <w:p w14:paraId="40043A6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1.609,00</w:t>
            </w:r>
          </w:p>
        </w:tc>
        <w:tc>
          <w:tcPr>
            <w:tcW w:w="1700" w:type="dxa"/>
            <w:tcBorders>
              <w:top w:val="nil"/>
              <w:left w:val="nil"/>
              <w:bottom w:val="single" w:sz="4" w:space="0" w:color="auto"/>
              <w:right w:val="single" w:sz="4" w:space="0" w:color="auto"/>
            </w:tcBorders>
            <w:shd w:val="clear" w:color="auto" w:fill="auto"/>
            <w:hideMark/>
          </w:tcPr>
          <w:p w14:paraId="7D407D6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FBA013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54278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17CCB5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92BBE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73E5B5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34.782,67</w:t>
            </w:r>
          </w:p>
        </w:tc>
        <w:tc>
          <w:tcPr>
            <w:tcW w:w="1700" w:type="dxa"/>
            <w:tcBorders>
              <w:top w:val="nil"/>
              <w:left w:val="nil"/>
              <w:bottom w:val="single" w:sz="4" w:space="0" w:color="auto"/>
              <w:right w:val="single" w:sz="4" w:space="0" w:color="auto"/>
            </w:tcBorders>
            <w:shd w:val="clear" w:color="000000" w:fill="FFFFFF"/>
            <w:hideMark/>
          </w:tcPr>
          <w:p w14:paraId="6E42EB3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1.601,00</w:t>
            </w:r>
          </w:p>
        </w:tc>
        <w:tc>
          <w:tcPr>
            <w:tcW w:w="1700" w:type="dxa"/>
            <w:tcBorders>
              <w:top w:val="nil"/>
              <w:left w:val="nil"/>
              <w:bottom w:val="single" w:sz="4" w:space="0" w:color="auto"/>
              <w:right w:val="single" w:sz="4" w:space="0" w:color="auto"/>
            </w:tcBorders>
            <w:shd w:val="clear" w:color="000000" w:fill="FFFFFF"/>
            <w:hideMark/>
          </w:tcPr>
          <w:p w14:paraId="18466D9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1.609,00</w:t>
            </w:r>
          </w:p>
        </w:tc>
        <w:tc>
          <w:tcPr>
            <w:tcW w:w="1700" w:type="dxa"/>
            <w:tcBorders>
              <w:top w:val="nil"/>
              <w:left w:val="nil"/>
              <w:bottom w:val="single" w:sz="4" w:space="0" w:color="auto"/>
              <w:right w:val="single" w:sz="4" w:space="0" w:color="auto"/>
            </w:tcBorders>
            <w:shd w:val="clear" w:color="auto" w:fill="auto"/>
            <w:hideMark/>
          </w:tcPr>
          <w:p w14:paraId="60E797D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57993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CD14C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FA253C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7407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B60EFC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34.782,67</w:t>
            </w:r>
          </w:p>
        </w:tc>
        <w:tc>
          <w:tcPr>
            <w:tcW w:w="1700" w:type="dxa"/>
            <w:tcBorders>
              <w:top w:val="nil"/>
              <w:left w:val="nil"/>
              <w:bottom w:val="single" w:sz="4" w:space="0" w:color="auto"/>
              <w:right w:val="single" w:sz="4" w:space="0" w:color="auto"/>
            </w:tcBorders>
            <w:shd w:val="clear" w:color="000000" w:fill="FFFFFF"/>
            <w:hideMark/>
          </w:tcPr>
          <w:p w14:paraId="10DAA5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1.601,00</w:t>
            </w:r>
          </w:p>
        </w:tc>
        <w:tc>
          <w:tcPr>
            <w:tcW w:w="1700" w:type="dxa"/>
            <w:tcBorders>
              <w:top w:val="nil"/>
              <w:left w:val="nil"/>
              <w:bottom w:val="single" w:sz="4" w:space="0" w:color="auto"/>
              <w:right w:val="single" w:sz="4" w:space="0" w:color="auto"/>
            </w:tcBorders>
            <w:shd w:val="clear" w:color="000000" w:fill="FFFFFF"/>
            <w:hideMark/>
          </w:tcPr>
          <w:p w14:paraId="2EFC455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1.609,00</w:t>
            </w:r>
          </w:p>
        </w:tc>
        <w:tc>
          <w:tcPr>
            <w:tcW w:w="1700" w:type="dxa"/>
            <w:tcBorders>
              <w:top w:val="nil"/>
              <w:left w:val="nil"/>
              <w:bottom w:val="single" w:sz="4" w:space="0" w:color="auto"/>
              <w:right w:val="single" w:sz="4" w:space="0" w:color="auto"/>
            </w:tcBorders>
            <w:shd w:val="clear" w:color="auto" w:fill="auto"/>
            <w:hideMark/>
          </w:tcPr>
          <w:p w14:paraId="1EFDCAB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ADC777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09DA3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A9D15B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3757D11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EFD7E6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5.308,91</w:t>
            </w:r>
          </w:p>
        </w:tc>
        <w:tc>
          <w:tcPr>
            <w:tcW w:w="1700" w:type="dxa"/>
            <w:tcBorders>
              <w:top w:val="nil"/>
              <w:left w:val="nil"/>
              <w:bottom w:val="single" w:sz="4" w:space="0" w:color="auto"/>
              <w:right w:val="single" w:sz="4" w:space="0" w:color="auto"/>
            </w:tcBorders>
            <w:shd w:val="clear" w:color="000000" w:fill="CCFFCC"/>
            <w:hideMark/>
          </w:tcPr>
          <w:p w14:paraId="1DE80D5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5.336,00</w:t>
            </w:r>
          </w:p>
        </w:tc>
        <w:tc>
          <w:tcPr>
            <w:tcW w:w="1700" w:type="dxa"/>
            <w:tcBorders>
              <w:top w:val="nil"/>
              <w:left w:val="nil"/>
              <w:bottom w:val="single" w:sz="4" w:space="0" w:color="auto"/>
              <w:right w:val="single" w:sz="4" w:space="0" w:color="auto"/>
            </w:tcBorders>
            <w:shd w:val="clear" w:color="000000" w:fill="CCFFCC"/>
            <w:hideMark/>
          </w:tcPr>
          <w:p w14:paraId="6A54921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5.361,00</w:t>
            </w:r>
          </w:p>
        </w:tc>
        <w:tc>
          <w:tcPr>
            <w:tcW w:w="1700" w:type="dxa"/>
            <w:tcBorders>
              <w:top w:val="nil"/>
              <w:left w:val="nil"/>
              <w:bottom w:val="single" w:sz="4" w:space="0" w:color="auto"/>
              <w:right w:val="single" w:sz="4" w:space="0" w:color="auto"/>
            </w:tcBorders>
            <w:shd w:val="clear" w:color="auto" w:fill="auto"/>
            <w:hideMark/>
          </w:tcPr>
          <w:p w14:paraId="4975E4E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D9B0C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E01DD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5EE5CCD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F0717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33D5A1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5.308,91</w:t>
            </w:r>
          </w:p>
        </w:tc>
        <w:tc>
          <w:tcPr>
            <w:tcW w:w="1700" w:type="dxa"/>
            <w:tcBorders>
              <w:top w:val="nil"/>
              <w:left w:val="nil"/>
              <w:bottom w:val="single" w:sz="4" w:space="0" w:color="auto"/>
              <w:right w:val="single" w:sz="4" w:space="0" w:color="auto"/>
            </w:tcBorders>
            <w:shd w:val="clear" w:color="000000" w:fill="FFFFFF"/>
            <w:hideMark/>
          </w:tcPr>
          <w:p w14:paraId="33B4F95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5.336,00</w:t>
            </w:r>
          </w:p>
        </w:tc>
        <w:tc>
          <w:tcPr>
            <w:tcW w:w="1700" w:type="dxa"/>
            <w:tcBorders>
              <w:top w:val="nil"/>
              <w:left w:val="nil"/>
              <w:bottom w:val="single" w:sz="4" w:space="0" w:color="auto"/>
              <w:right w:val="single" w:sz="4" w:space="0" w:color="auto"/>
            </w:tcBorders>
            <w:shd w:val="clear" w:color="000000" w:fill="FFFFFF"/>
            <w:hideMark/>
          </w:tcPr>
          <w:p w14:paraId="40CF780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5.361,00</w:t>
            </w:r>
          </w:p>
        </w:tc>
        <w:tc>
          <w:tcPr>
            <w:tcW w:w="1700" w:type="dxa"/>
            <w:tcBorders>
              <w:top w:val="nil"/>
              <w:left w:val="nil"/>
              <w:bottom w:val="single" w:sz="4" w:space="0" w:color="auto"/>
              <w:right w:val="single" w:sz="4" w:space="0" w:color="auto"/>
            </w:tcBorders>
            <w:shd w:val="clear" w:color="auto" w:fill="auto"/>
            <w:hideMark/>
          </w:tcPr>
          <w:p w14:paraId="723C2EB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0965FE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5E701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5001BD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390B8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77B2C2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5.308,91</w:t>
            </w:r>
          </w:p>
        </w:tc>
        <w:tc>
          <w:tcPr>
            <w:tcW w:w="1700" w:type="dxa"/>
            <w:tcBorders>
              <w:top w:val="nil"/>
              <w:left w:val="nil"/>
              <w:bottom w:val="single" w:sz="4" w:space="0" w:color="auto"/>
              <w:right w:val="single" w:sz="4" w:space="0" w:color="auto"/>
            </w:tcBorders>
            <w:shd w:val="clear" w:color="000000" w:fill="FFFFFF"/>
            <w:hideMark/>
          </w:tcPr>
          <w:p w14:paraId="0B58C6C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5.336,00</w:t>
            </w:r>
          </w:p>
        </w:tc>
        <w:tc>
          <w:tcPr>
            <w:tcW w:w="1700" w:type="dxa"/>
            <w:tcBorders>
              <w:top w:val="nil"/>
              <w:left w:val="nil"/>
              <w:bottom w:val="single" w:sz="4" w:space="0" w:color="auto"/>
              <w:right w:val="single" w:sz="4" w:space="0" w:color="auto"/>
            </w:tcBorders>
            <w:shd w:val="clear" w:color="000000" w:fill="FFFFFF"/>
            <w:hideMark/>
          </w:tcPr>
          <w:p w14:paraId="67CEA37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5.361,00</w:t>
            </w:r>
          </w:p>
        </w:tc>
        <w:tc>
          <w:tcPr>
            <w:tcW w:w="1700" w:type="dxa"/>
            <w:tcBorders>
              <w:top w:val="nil"/>
              <w:left w:val="nil"/>
              <w:bottom w:val="single" w:sz="4" w:space="0" w:color="auto"/>
              <w:right w:val="single" w:sz="4" w:space="0" w:color="auto"/>
            </w:tcBorders>
            <w:shd w:val="clear" w:color="auto" w:fill="auto"/>
            <w:hideMark/>
          </w:tcPr>
          <w:p w14:paraId="7D632BD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757024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E9F7C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1D2BB5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610</w:t>
            </w:r>
          </w:p>
        </w:tc>
        <w:tc>
          <w:tcPr>
            <w:tcW w:w="5880" w:type="dxa"/>
            <w:tcBorders>
              <w:top w:val="nil"/>
              <w:left w:val="nil"/>
              <w:bottom w:val="single" w:sz="4" w:space="0" w:color="auto"/>
              <w:right w:val="single" w:sz="4" w:space="0" w:color="auto"/>
            </w:tcBorders>
            <w:shd w:val="clear" w:color="000000" w:fill="CCFFCC"/>
            <w:hideMark/>
          </w:tcPr>
          <w:p w14:paraId="4C691D9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610</w:t>
            </w:r>
          </w:p>
        </w:tc>
        <w:tc>
          <w:tcPr>
            <w:tcW w:w="1700" w:type="dxa"/>
            <w:tcBorders>
              <w:top w:val="nil"/>
              <w:left w:val="nil"/>
              <w:bottom w:val="single" w:sz="4" w:space="0" w:color="auto"/>
              <w:right w:val="single" w:sz="4" w:space="0" w:color="auto"/>
            </w:tcBorders>
            <w:shd w:val="clear" w:color="000000" w:fill="CCFFCC"/>
            <w:hideMark/>
          </w:tcPr>
          <w:p w14:paraId="77A0294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5.876,97</w:t>
            </w:r>
          </w:p>
        </w:tc>
        <w:tc>
          <w:tcPr>
            <w:tcW w:w="1700" w:type="dxa"/>
            <w:tcBorders>
              <w:top w:val="nil"/>
              <w:left w:val="nil"/>
              <w:bottom w:val="single" w:sz="4" w:space="0" w:color="auto"/>
              <w:right w:val="single" w:sz="4" w:space="0" w:color="auto"/>
            </w:tcBorders>
            <w:shd w:val="clear" w:color="000000" w:fill="CCFFCC"/>
            <w:hideMark/>
          </w:tcPr>
          <w:p w14:paraId="565C6E5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5.906,00</w:t>
            </w:r>
          </w:p>
        </w:tc>
        <w:tc>
          <w:tcPr>
            <w:tcW w:w="1700" w:type="dxa"/>
            <w:tcBorders>
              <w:top w:val="nil"/>
              <w:left w:val="nil"/>
              <w:bottom w:val="single" w:sz="4" w:space="0" w:color="auto"/>
              <w:right w:val="single" w:sz="4" w:space="0" w:color="auto"/>
            </w:tcBorders>
            <w:shd w:val="clear" w:color="000000" w:fill="CCFFCC"/>
            <w:hideMark/>
          </w:tcPr>
          <w:p w14:paraId="33011E6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5.936,00</w:t>
            </w:r>
          </w:p>
        </w:tc>
        <w:tc>
          <w:tcPr>
            <w:tcW w:w="1700" w:type="dxa"/>
            <w:tcBorders>
              <w:top w:val="nil"/>
              <w:left w:val="nil"/>
              <w:bottom w:val="single" w:sz="4" w:space="0" w:color="auto"/>
              <w:right w:val="single" w:sz="4" w:space="0" w:color="auto"/>
            </w:tcBorders>
            <w:shd w:val="clear" w:color="auto" w:fill="auto"/>
            <w:hideMark/>
          </w:tcPr>
          <w:p w14:paraId="4CF8FEE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8A763C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FF90B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A5FD9C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A31A51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D96630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5.876,97</w:t>
            </w:r>
          </w:p>
        </w:tc>
        <w:tc>
          <w:tcPr>
            <w:tcW w:w="1700" w:type="dxa"/>
            <w:tcBorders>
              <w:top w:val="nil"/>
              <w:left w:val="nil"/>
              <w:bottom w:val="single" w:sz="4" w:space="0" w:color="auto"/>
              <w:right w:val="single" w:sz="4" w:space="0" w:color="auto"/>
            </w:tcBorders>
            <w:shd w:val="clear" w:color="000000" w:fill="FFFFFF"/>
            <w:hideMark/>
          </w:tcPr>
          <w:p w14:paraId="3D60F16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5.906,00</w:t>
            </w:r>
          </w:p>
        </w:tc>
        <w:tc>
          <w:tcPr>
            <w:tcW w:w="1700" w:type="dxa"/>
            <w:tcBorders>
              <w:top w:val="nil"/>
              <w:left w:val="nil"/>
              <w:bottom w:val="single" w:sz="4" w:space="0" w:color="auto"/>
              <w:right w:val="single" w:sz="4" w:space="0" w:color="auto"/>
            </w:tcBorders>
            <w:shd w:val="clear" w:color="000000" w:fill="FFFFFF"/>
            <w:hideMark/>
          </w:tcPr>
          <w:p w14:paraId="4B1B01A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5.936,00</w:t>
            </w:r>
          </w:p>
        </w:tc>
        <w:tc>
          <w:tcPr>
            <w:tcW w:w="1700" w:type="dxa"/>
            <w:tcBorders>
              <w:top w:val="nil"/>
              <w:left w:val="nil"/>
              <w:bottom w:val="single" w:sz="4" w:space="0" w:color="auto"/>
              <w:right w:val="single" w:sz="4" w:space="0" w:color="auto"/>
            </w:tcBorders>
            <w:shd w:val="clear" w:color="auto" w:fill="auto"/>
            <w:hideMark/>
          </w:tcPr>
          <w:p w14:paraId="661BEED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B4E267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ABE52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5828F1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CB8263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1F9FFDE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5.876,97</w:t>
            </w:r>
          </w:p>
        </w:tc>
        <w:tc>
          <w:tcPr>
            <w:tcW w:w="1700" w:type="dxa"/>
            <w:tcBorders>
              <w:top w:val="nil"/>
              <w:left w:val="nil"/>
              <w:bottom w:val="single" w:sz="4" w:space="0" w:color="auto"/>
              <w:right w:val="single" w:sz="4" w:space="0" w:color="auto"/>
            </w:tcBorders>
            <w:shd w:val="clear" w:color="000000" w:fill="FFFFFF"/>
            <w:hideMark/>
          </w:tcPr>
          <w:p w14:paraId="57DC578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5.906,00</w:t>
            </w:r>
          </w:p>
        </w:tc>
        <w:tc>
          <w:tcPr>
            <w:tcW w:w="1700" w:type="dxa"/>
            <w:tcBorders>
              <w:top w:val="nil"/>
              <w:left w:val="nil"/>
              <w:bottom w:val="single" w:sz="4" w:space="0" w:color="auto"/>
              <w:right w:val="single" w:sz="4" w:space="0" w:color="auto"/>
            </w:tcBorders>
            <w:shd w:val="clear" w:color="000000" w:fill="FFFFFF"/>
            <w:hideMark/>
          </w:tcPr>
          <w:p w14:paraId="3B17340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5.936,00</w:t>
            </w:r>
          </w:p>
        </w:tc>
        <w:tc>
          <w:tcPr>
            <w:tcW w:w="1700" w:type="dxa"/>
            <w:tcBorders>
              <w:top w:val="nil"/>
              <w:left w:val="nil"/>
              <w:bottom w:val="single" w:sz="4" w:space="0" w:color="auto"/>
              <w:right w:val="single" w:sz="4" w:space="0" w:color="auto"/>
            </w:tcBorders>
            <w:shd w:val="clear" w:color="auto" w:fill="auto"/>
            <w:hideMark/>
          </w:tcPr>
          <w:p w14:paraId="0434DEA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487CA37"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025E0B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829DB1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A100715</w:t>
            </w:r>
          </w:p>
        </w:tc>
        <w:tc>
          <w:tcPr>
            <w:tcW w:w="5880" w:type="dxa"/>
            <w:tcBorders>
              <w:top w:val="nil"/>
              <w:left w:val="nil"/>
              <w:bottom w:val="single" w:sz="4" w:space="0" w:color="auto"/>
              <w:right w:val="single" w:sz="4" w:space="0" w:color="auto"/>
            </w:tcBorders>
            <w:shd w:val="clear" w:color="000000" w:fill="C0C0C0"/>
            <w:hideMark/>
          </w:tcPr>
          <w:p w14:paraId="08C7C83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JAVNO ZDRAVSTVO U KOMUNALNOM DIJELU</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7357F42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3.304,80</w:t>
            </w:r>
          </w:p>
        </w:tc>
        <w:tc>
          <w:tcPr>
            <w:tcW w:w="1700" w:type="dxa"/>
            <w:tcBorders>
              <w:top w:val="nil"/>
              <w:left w:val="nil"/>
              <w:bottom w:val="single" w:sz="4" w:space="0" w:color="auto"/>
              <w:right w:val="single" w:sz="4" w:space="0" w:color="auto"/>
            </w:tcBorders>
            <w:shd w:val="clear" w:color="000000" w:fill="C0C0C0"/>
            <w:hideMark/>
          </w:tcPr>
          <w:p w14:paraId="103ECC7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3.321,00</w:t>
            </w:r>
          </w:p>
        </w:tc>
        <w:tc>
          <w:tcPr>
            <w:tcW w:w="1700" w:type="dxa"/>
            <w:tcBorders>
              <w:top w:val="nil"/>
              <w:left w:val="nil"/>
              <w:bottom w:val="single" w:sz="4" w:space="0" w:color="auto"/>
              <w:right w:val="single" w:sz="4" w:space="0" w:color="auto"/>
            </w:tcBorders>
            <w:shd w:val="clear" w:color="000000" w:fill="C0C0C0"/>
            <w:hideMark/>
          </w:tcPr>
          <w:p w14:paraId="5436EFE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3.338,00</w:t>
            </w:r>
          </w:p>
        </w:tc>
        <w:tc>
          <w:tcPr>
            <w:tcW w:w="1700" w:type="dxa"/>
            <w:tcBorders>
              <w:top w:val="nil"/>
              <w:left w:val="nil"/>
              <w:bottom w:val="single" w:sz="4" w:space="0" w:color="auto"/>
              <w:right w:val="single" w:sz="4" w:space="0" w:color="auto"/>
            </w:tcBorders>
            <w:shd w:val="clear" w:color="auto" w:fill="auto"/>
            <w:hideMark/>
          </w:tcPr>
          <w:p w14:paraId="5A9F839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13DBA3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86566B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5223FF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4DFBC2A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E66C8F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3.304,80</w:t>
            </w:r>
          </w:p>
        </w:tc>
        <w:tc>
          <w:tcPr>
            <w:tcW w:w="1700" w:type="dxa"/>
            <w:tcBorders>
              <w:top w:val="nil"/>
              <w:left w:val="nil"/>
              <w:bottom w:val="single" w:sz="4" w:space="0" w:color="auto"/>
              <w:right w:val="single" w:sz="4" w:space="0" w:color="auto"/>
            </w:tcBorders>
            <w:shd w:val="clear" w:color="000000" w:fill="CCFFCC"/>
            <w:hideMark/>
          </w:tcPr>
          <w:p w14:paraId="5839BA0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3.321,00</w:t>
            </w:r>
          </w:p>
        </w:tc>
        <w:tc>
          <w:tcPr>
            <w:tcW w:w="1700" w:type="dxa"/>
            <w:tcBorders>
              <w:top w:val="nil"/>
              <w:left w:val="nil"/>
              <w:bottom w:val="single" w:sz="4" w:space="0" w:color="auto"/>
              <w:right w:val="single" w:sz="4" w:space="0" w:color="auto"/>
            </w:tcBorders>
            <w:shd w:val="clear" w:color="000000" w:fill="CCFFCC"/>
            <w:hideMark/>
          </w:tcPr>
          <w:p w14:paraId="39A34F4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3.338,00</w:t>
            </w:r>
          </w:p>
        </w:tc>
        <w:tc>
          <w:tcPr>
            <w:tcW w:w="1700" w:type="dxa"/>
            <w:tcBorders>
              <w:top w:val="nil"/>
              <w:left w:val="nil"/>
              <w:bottom w:val="single" w:sz="4" w:space="0" w:color="auto"/>
              <w:right w:val="single" w:sz="4" w:space="0" w:color="auto"/>
            </w:tcBorders>
            <w:shd w:val="clear" w:color="auto" w:fill="auto"/>
            <w:hideMark/>
          </w:tcPr>
          <w:p w14:paraId="4925265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BFCD6C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1EAB0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B94D2F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76EEF6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5E324C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3.304,80</w:t>
            </w:r>
          </w:p>
        </w:tc>
        <w:tc>
          <w:tcPr>
            <w:tcW w:w="1700" w:type="dxa"/>
            <w:tcBorders>
              <w:top w:val="nil"/>
              <w:left w:val="nil"/>
              <w:bottom w:val="single" w:sz="4" w:space="0" w:color="auto"/>
              <w:right w:val="single" w:sz="4" w:space="0" w:color="auto"/>
            </w:tcBorders>
            <w:shd w:val="clear" w:color="000000" w:fill="FFFFFF"/>
            <w:hideMark/>
          </w:tcPr>
          <w:p w14:paraId="060792E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3.321,00</w:t>
            </w:r>
          </w:p>
        </w:tc>
        <w:tc>
          <w:tcPr>
            <w:tcW w:w="1700" w:type="dxa"/>
            <w:tcBorders>
              <w:top w:val="nil"/>
              <w:left w:val="nil"/>
              <w:bottom w:val="single" w:sz="4" w:space="0" w:color="auto"/>
              <w:right w:val="single" w:sz="4" w:space="0" w:color="auto"/>
            </w:tcBorders>
            <w:shd w:val="clear" w:color="000000" w:fill="FFFFFF"/>
            <w:hideMark/>
          </w:tcPr>
          <w:p w14:paraId="6B9B9E3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3.338,00</w:t>
            </w:r>
          </w:p>
        </w:tc>
        <w:tc>
          <w:tcPr>
            <w:tcW w:w="1700" w:type="dxa"/>
            <w:tcBorders>
              <w:top w:val="nil"/>
              <w:left w:val="nil"/>
              <w:bottom w:val="single" w:sz="4" w:space="0" w:color="auto"/>
              <w:right w:val="single" w:sz="4" w:space="0" w:color="auto"/>
            </w:tcBorders>
            <w:shd w:val="clear" w:color="auto" w:fill="auto"/>
            <w:hideMark/>
          </w:tcPr>
          <w:p w14:paraId="4C12100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BE213A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C9212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80AD03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E33E3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5D6116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3.304,80</w:t>
            </w:r>
          </w:p>
        </w:tc>
        <w:tc>
          <w:tcPr>
            <w:tcW w:w="1700" w:type="dxa"/>
            <w:tcBorders>
              <w:top w:val="nil"/>
              <w:left w:val="nil"/>
              <w:bottom w:val="single" w:sz="4" w:space="0" w:color="auto"/>
              <w:right w:val="single" w:sz="4" w:space="0" w:color="auto"/>
            </w:tcBorders>
            <w:shd w:val="clear" w:color="000000" w:fill="FFFFFF"/>
            <w:hideMark/>
          </w:tcPr>
          <w:p w14:paraId="2066855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3.321,00</w:t>
            </w:r>
          </w:p>
        </w:tc>
        <w:tc>
          <w:tcPr>
            <w:tcW w:w="1700" w:type="dxa"/>
            <w:tcBorders>
              <w:top w:val="nil"/>
              <w:left w:val="nil"/>
              <w:bottom w:val="single" w:sz="4" w:space="0" w:color="auto"/>
              <w:right w:val="single" w:sz="4" w:space="0" w:color="auto"/>
            </w:tcBorders>
            <w:shd w:val="clear" w:color="000000" w:fill="FFFFFF"/>
            <w:hideMark/>
          </w:tcPr>
          <w:p w14:paraId="181559A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3.338,00</w:t>
            </w:r>
          </w:p>
        </w:tc>
        <w:tc>
          <w:tcPr>
            <w:tcW w:w="1700" w:type="dxa"/>
            <w:tcBorders>
              <w:top w:val="nil"/>
              <w:left w:val="nil"/>
              <w:bottom w:val="single" w:sz="4" w:space="0" w:color="auto"/>
              <w:right w:val="single" w:sz="4" w:space="0" w:color="auto"/>
            </w:tcBorders>
            <w:shd w:val="clear" w:color="auto" w:fill="auto"/>
            <w:hideMark/>
          </w:tcPr>
          <w:p w14:paraId="061D44B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18AA99B"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B1881C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636704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A100800</w:t>
            </w:r>
          </w:p>
        </w:tc>
        <w:tc>
          <w:tcPr>
            <w:tcW w:w="5880" w:type="dxa"/>
            <w:tcBorders>
              <w:top w:val="nil"/>
              <w:left w:val="nil"/>
              <w:bottom w:val="single" w:sz="4" w:space="0" w:color="auto"/>
              <w:right w:val="single" w:sz="4" w:space="0" w:color="auto"/>
            </w:tcBorders>
            <w:shd w:val="clear" w:color="000000" w:fill="C0C0C0"/>
            <w:hideMark/>
          </w:tcPr>
          <w:p w14:paraId="417F13B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ZDRAVSTVENE VETERINARSKE USLUGE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4325045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2.654,46</w:t>
            </w:r>
          </w:p>
        </w:tc>
        <w:tc>
          <w:tcPr>
            <w:tcW w:w="1700" w:type="dxa"/>
            <w:tcBorders>
              <w:top w:val="nil"/>
              <w:left w:val="nil"/>
              <w:bottom w:val="single" w:sz="4" w:space="0" w:color="auto"/>
              <w:right w:val="single" w:sz="4" w:space="0" w:color="auto"/>
            </w:tcBorders>
            <w:shd w:val="clear" w:color="000000" w:fill="C0C0C0"/>
            <w:hideMark/>
          </w:tcPr>
          <w:p w14:paraId="7E25414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2.668,00</w:t>
            </w:r>
          </w:p>
        </w:tc>
        <w:tc>
          <w:tcPr>
            <w:tcW w:w="1700" w:type="dxa"/>
            <w:tcBorders>
              <w:top w:val="nil"/>
              <w:left w:val="nil"/>
              <w:bottom w:val="single" w:sz="4" w:space="0" w:color="auto"/>
              <w:right w:val="single" w:sz="4" w:space="0" w:color="auto"/>
            </w:tcBorders>
            <w:shd w:val="clear" w:color="000000" w:fill="C0C0C0"/>
            <w:hideMark/>
          </w:tcPr>
          <w:p w14:paraId="7646CE7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w:t>
            </w:r>
          </w:p>
        </w:tc>
        <w:tc>
          <w:tcPr>
            <w:tcW w:w="1700" w:type="dxa"/>
            <w:tcBorders>
              <w:top w:val="nil"/>
              <w:left w:val="nil"/>
              <w:bottom w:val="single" w:sz="4" w:space="0" w:color="auto"/>
              <w:right w:val="single" w:sz="4" w:space="0" w:color="auto"/>
            </w:tcBorders>
            <w:shd w:val="clear" w:color="auto" w:fill="auto"/>
            <w:hideMark/>
          </w:tcPr>
          <w:p w14:paraId="156B543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6771E4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99812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EFD0AA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5C8DFC0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E09CF0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2.654,46</w:t>
            </w:r>
          </w:p>
        </w:tc>
        <w:tc>
          <w:tcPr>
            <w:tcW w:w="1700" w:type="dxa"/>
            <w:tcBorders>
              <w:top w:val="nil"/>
              <w:left w:val="nil"/>
              <w:bottom w:val="single" w:sz="4" w:space="0" w:color="auto"/>
              <w:right w:val="single" w:sz="4" w:space="0" w:color="auto"/>
            </w:tcBorders>
            <w:shd w:val="clear" w:color="000000" w:fill="CCFFCC"/>
            <w:hideMark/>
          </w:tcPr>
          <w:p w14:paraId="6958853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2.668,00</w:t>
            </w:r>
          </w:p>
        </w:tc>
        <w:tc>
          <w:tcPr>
            <w:tcW w:w="1700" w:type="dxa"/>
            <w:tcBorders>
              <w:top w:val="nil"/>
              <w:left w:val="nil"/>
              <w:bottom w:val="single" w:sz="4" w:space="0" w:color="auto"/>
              <w:right w:val="single" w:sz="4" w:space="0" w:color="auto"/>
            </w:tcBorders>
            <w:shd w:val="clear" w:color="000000" w:fill="CCFFCC"/>
            <w:hideMark/>
          </w:tcPr>
          <w:p w14:paraId="03FAFC2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w:t>
            </w:r>
          </w:p>
        </w:tc>
        <w:tc>
          <w:tcPr>
            <w:tcW w:w="1700" w:type="dxa"/>
            <w:tcBorders>
              <w:top w:val="nil"/>
              <w:left w:val="nil"/>
              <w:bottom w:val="single" w:sz="4" w:space="0" w:color="auto"/>
              <w:right w:val="single" w:sz="4" w:space="0" w:color="auto"/>
            </w:tcBorders>
            <w:shd w:val="clear" w:color="auto" w:fill="auto"/>
            <w:hideMark/>
          </w:tcPr>
          <w:p w14:paraId="4EA90D7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1A74FF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D211B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FFD831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9B411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E1C84C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2.654,46</w:t>
            </w:r>
          </w:p>
        </w:tc>
        <w:tc>
          <w:tcPr>
            <w:tcW w:w="1700" w:type="dxa"/>
            <w:tcBorders>
              <w:top w:val="nil"/>
              <w:left w:val="nil"/>
              <w:bottom w:val="single" w:sz="4" w:space="0" w:color="auto"/>
              <w:right w:val="single" w:sz="4" w:space="0" w:color="auto"/>
            </w:tcBorders>
            <w:shd w:val="clear" w:color="000000" w:fill="FFFFFF"/>
            <w:hideMark/>
          </w:tcPr>
          <w:p w14:paraId="271F222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2.668,00</w:t>
            </w:r>
          </w:p>
        </w:tc>
        <w:tc>
          <w:tcPr>
            <w:tcW w:w="1700" w:type="dxa"/>
            <w:tcBorders>
              <w:top w:val="nil"/>
              <w:left w:val="nil"/>
              <w:bottom w:val="single" w:sz="4" w:space="0" w:color="auto"/>
              <w:right w:val="single" w:sz="4" w:space="0" w:color="auto"/>
            </w:tcBorders>
            <w:shd w:val="clear" w:color="000000" w:fill="FFFFFF"/>
            <w:hideMark/>
          </w:tcPr>
          <w:p w14:paraId="706D49C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2.681,00</w:t>
            </w:r>
          </w:p>
        </w:tc>
        <w:tc>
          <w:tcPr>
            <w:tcW w:w="1700" w:type="dxa"/>
            <w:tcBorders>
              <w:top w:val="nil"/>
              <w:left w:val="nil"/>
              <w:bottom w:val="single" w:sz="4" w:space="0" w:color="auto"/>
              <w:right w:val="single" w:sz="4" w:space="0" w:color="auto"/>
            </w:tcBorders>
            <w:shd w:val="clear" w:color="auto" w:fill="auto"/>
            <w:hideMark/>
          </w:tcPr>
          <w:p w14:paraId="2BB4C99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733993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B4B9D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24921A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9DBDC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085F2D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6DC174B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2.668,00</w:t>
            </w:r>
          </w:p>
        </w:tc>
        <w:tc>
          <w:tcPr>
            <w:tcW w:w="1700" w:type="dxa"/>
            <w:tcBorders>
              <w:top w:val="nil"/>
              <w:left w:val="nil"/>
              <w:bottom w:val="single" w:sz="4" w:space="0" w:color="auto"/>
              <w:right w:val="single" w:sz="4" w:space="0" w:color="auto"/>
            </w:tcBorders>
            <w:shd w:val="clear" w:color="000000" w:fill="FFFFFF"/>
            <w:hideMark/>
          </w:tcPr>
          <w:p w14:paraId="31A6CE0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w:t>
            </w:r>
          </w:p>
        </w:tc>
        <w:tc>
          <w:tcPr>
            <w:tcW w:w="1700" w:type="dxa"/>
            <w:tcBorders>
              <w:top w:val="nil"/>
              <w:left w:val="nil"/>
              <w:bottom w:val="single" w:sz="4" w:space="0" w:color="auto"/>
              <w:right w:val="single" w:sz="4" w:space="0" w:color="auto"/>
            </w:tcBorders>
            <w:shd w:val="clear" w:color="auto" w:fill="auto"/>
            <w:hideMark/>
          </w:tcPr>
          <w:p w14:paraId="673A6B4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A4B007"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89422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9BA7E1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A100817</w:t>
            </w:r>
          </w:p>
        </w:tc>
        <w:tc>
          <w:tcPr>
            <w:tcW w:w="5880" w:type="dxa"/>
            <w:tcBorders>
              <w:top w:val="nil"/>
              <w:left w:val="nil"/>
              <w:bottom w:val="single" w:sz="4" w:space="0" w:color="auto"/>
              <w:right w:val="single" w:sz="4" w:space="0" w:color="auto"/>
            </w:tcBorders>
            <w:shd w:val="clear" w:color="000000" w:fill="C0C0C0"/>
            <w:hideMark/>
          </w:tcPr>
          <w:p w14:paraId="7285437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SANACIJA ILEGALNIH ODLAGALIŠTA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7D798AF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7.299,76</w:t>
            </w:r>
          </w:p>
        </w:tc>
        <w:tc>
          <w:tcPr>
            <w:tcW w:w="1700" w:type="dxa"/>
            <w:tcBorders>
              <w:top w:val="nil"/>
              <w:left w:val="nil"/>
              <w:bottom w:val="single" w:sz="4" w:space="0" w:color="auto"/>
              <w:right w:val="single" w:sz="4" w:space="0" w:color="auto"/>
            </w:tcBorders>
            <w:shd w:val="clear" w:color="000000" w:fill="C0C0C0"/>
            <w:hideMark/>
          </w:tcPr>
          <w:p w14:paraId="3AD4E6B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7.336,00</w:t>
            </w:r>
          </w:p>
        </w:tc>
        <w:tc>
          <w:tcPr>
            <w:tcW w:w="1700" w:type="dxa"/>
            <w:tcBorders>
              <w:top w:val="nil"/>
              <w:left w:val="nil"/>
              <w:bottom w:val="single" w:sz="4" w:space="0" w:color="auto"/>
              <w:right w:val="single" w:sz="4" w:space="0" w:color="auto"/>
            </w:tcBorders>
            <w:shd w:val="clear" w:color="000000" w:fill="C0C0C0"/>
            <w:hideMark/>
          </w:tcPr>
          <w:p w14:paraId="14A300B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7.373,00</w:t>
            </w:r>
          </w:p>
        </w:tc>
        <w:tc>
          <w:tcPr>
            <w:tcW w:w="1700" w:type="dxa"/>
            <w:tcBorders>
              <w:top w:val="nil"/>
              <w:left w:val="nil"/>
              <w:bottom w:val="single" w:sz="4" w:space="0" w:color="auto"/>
              <w:right w:val="single" w:sz="4" w:space="0" w:color="auto"/>
            </w:tcBorders>
            <w:shd w:val="clear" w:color="auto" w:fill="auto"/>
            <w:hideMark/>
          </w:tcPr>
          <w:p w14:paraId="4C5F8CA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6A15D2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101B49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979D99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429DAD2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607B01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CCFFCC"/>
            <w:hideMark/>
          </w:tcPr>
          <w:p w14:paraId="5FFA574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4.668,00</w:t>
            </w:r>
          </w:p>
        </w:tc>
        <w:tc>
          <w:tcPr>
            <w:tcW w:w="1700" w:type="dxa"/>
            <w:tcBorders>
              <w:top w:val="nil"/>
              <w:left w:val="nil"/>
              <w:bottom w:val="single" w:sz="4" w:space="0" w:color="auto"/>
              <w:right w:val="single" w:sz="4" w:space="0" w:color="auto"/>
            </w:tcBorders>
            <w:shd w:val="clear" w:color="000000" w:fill="CCFFCC"/>
            <w:hideMark/>
          </w:tcPr>
          <w:p w14:paraId="21F386E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4.692,00</w:t>
            </w:r>
          </w:p>
        </w:tc>
        <w:tc>
          <w:tcPr>
            <w:tcW w:w="1700" w:type="dxa"/>
            <w:tcBorders>
              <w:top w:val="nil"/>
              <w:left w:val="nil"/>
              <w:bottom w:val="single" w:sz="4" w:space="0" w:color="auto"/>
              <w:right w:val="single" w:sz="4" w:space="0" w:color="auto"/>
            </w:tcBorders>
            <w:shd w:val="clear" w:color="auto" w:fill="auto"/>
            <w:hideMark/>
          </w:tcPr>
          <w:p w14:paraId="168C122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276448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7E713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8CAF81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D9D714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C0EF36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4.645,30</w:t>
            </w:r>
          </w:p>
        </w:tc>
        <w:tc>
          <w:tcPr>
            <w:tcW w:w="1700" w:type="dxa"/>
            <w:tcBorders>
              <w:top w:val="nil"/>
              <w:left w:val="nil"/>
              <w:bottom w:val="single" w:sz="4" w:space="0" w:color="auto"/>
              <w:right w:val="single" w:sz="4" w:space="0" w:color="auto"/>
            </w:tcBorders>
            <w:shd w:val="clear" w:color="000000" w:fill="FFFFFF"/>
            <w:hideMark/>
          </w:tcPr>
          <w:p w14:paraId="049D7F9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4.668,00</w:t>
            </w:r>
          </w:p>
        </w:tc>
        <w:tc>
          <w:tcPr>
            <w:tcW w:w="1700" w:type="dxa"/>
            <w:tcBorders>
              <w:top w:val="nil"/>
              <w:left w:val="nil"/>
              <w:bottom w:val="single" w:sz="4" w:space="0" w:color="auto"/>
              <w:right w:val="single" w:sz="4" w:space="0" w:color="auto"/>
            </w:tcBorders>
            <w:shd w:val="clear" w:color="000000" w:fill="FFFFFF"/>
            <w:hideMark/>
          </w:tcPr>
          <w:p w14:paraId="2934289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4.692,00</w:t>
            </w:r>
          </w:p>
        </w:tc>
        <w:tc>
          <w:tcPr>
            <w:tcW w:w="1700" w:type="dxa"/>
            <w:tcBorders>
              <w:top w:val="nil"/>
              <w:left w:val="nil"/>
              <w:bottom w:val="single" w:sz="4" w:space="0" w:color="auto"/>
              <w:right w:val="single" w:sz="4" w:space="0" w:color="auto"/>
            </w:tcBorders>
            <w:shd w:val="clear" w:color="auto" w:fill="auto"/>
            <w:hideMark/>
          </w:tcPr>
          <w:p w14:paraId="5105B17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4B022A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2FB32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6F8BD4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F822C0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FDFDD3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0A36445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4.668,00</w:t>
            </w:r>
          </w:p>
        </w:tc>
        <w:tc>
          <w:tcPr>
            <w:tcW w:w="1700" w:type="dxa"/>
            <w:tcBorders>
              <w:top w:val="nil"/>
              <w:left w:val="nil"/>
              <w:bottom w:val="single" w:sz="4" w:space="0" w:color="auto"/>
              <w:right w:val="single" w:sz="4" w:space="0" w:color="auto"/>
            </w:tcBorders>
            <w:shd w:val="clear" w:color="000000" w:fill="FFFFFF"/>
            <w:hideMark/>
          </w:tcPr>
          <w:p w14:paraId="5EE8DB1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4.692,00</w:t>
            </w:r>
          </w:p>
        </w:tc>
        <w:tc>
          <w:tcPr>
            <w:tcW w:w="1700" w:type="dxa"/>
            <w:tcBorders>
              <w:top w:val="nil"/>
              <w:left w:val="nil"/>
              <w:bottom w:val="single" w:sz="4" w:space="0" w:color="auto"/>
              <w:right w:val="single" w:sz="4" w:space="0" w:color="auto"/>
            </w:tcBorders>
            <w:shd w:val="clear" w:color="auto" w:fill="auto"/>
            <w:hideMark/>
          </w:tcPr>
          <w:p w14:paraId="262A6D4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199932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2E27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9BE7EF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4C19E2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18023DD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2.654,46</w:t>
            </w:r>
          </w:p>
        </w:tc>
        <w:tc>
          <w:tcPr>
            <w:tcW w:w="1700" w:type="dxa"/>
            <w:tcBorders>
              <w:top w:val="nil"/>
              <w:left w:val="nil"/>
              <w:bottom w:val="single" w:sz="4" w:space="0" w:color="auto"/>
              <w:right w:val="single" w:sz="4" w:space="0" w:color="auto"/>
            </w:tcBorders>
            <w:shd w:val="clear" w:color="000000" w:fill="CCFFCC"/>
            <w:hideMark/>
          </w:tcPr>
          <w:p w14:paraId="290BBD5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2.668,00</w:t>
            </w:r>
          </w:p>
        </w:tc>
        <w:tc>
          <w:tcPr>
            <w:tcW w:w="1700" w:type="dxa"/>
            <w:tcBorders>
              <w:top w:val="nil"/>
              <w:left w:val="nil"/>
              <w:bottom w:val="single" w:sz="4" w:space="0" w:color="auto"/>
              <w:right w:val="single" w:sz="4" w:space="0" w:color="auto"/>
            </w:tcBorders>
            <w:shd w:val="clear" w:color="000000" w:fill="CCFFCC"/>
            <w:hideMark/>
          </w:tcPr>
          <w:p w14:paraId="426AC68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w:t>
            </w:r>
          </w:p>
        </w:tc>
        <w:tc>
          <w:tcPr>
            <w:tcW w:w="1700" w:type="dxa"/>
            <w:tcBorders>
              <w:top w:val="nil"/>
              <w:left w:val="nil"/>
              <w:bottom w:val="single" w:sz="4" w:space="0" w:color="auto"/>
              <w:right w:val="single" w:sz="4" w:space="0" w:color="auto"/>
            </w:tcBorders>
            <w:shd w:val="clear" w:color="auto" w:fill="auto"/>
            <w:hideMark/>
          </w:tcPr>
          <w:p w14:paraId="155038A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A06E26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AEA25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596004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9476A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898077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2.654,46</w:t>
            </w:r>
          </w:p>
        </w:tc>
        <w:tc>
          <w:tcPr>
            <w:tcW w:w="1700" w:type="dxa"/>
            <w:tcBorders>
              <w:top w:val="nil"/>
              <w:left w:val="nil"/>
              <w:bottom w:val="single" w:sz="4" w:space="0" w:color="auto"/>
              <w:right w:val="single" w:sz="4" w:space="0" w:color="auto"/>
            </w:tcBorders>
            <w:shd w:val="clear" w:color="000000" w:fill="FFFFFF"/>
            <w:hideMark/>
          </w:tcPr>
          <w:p w14:paraId="1B62EED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2.668,00</w:t>
            </w:r>
          </w:p>
        </w:tc>
        <w:tc>
          <w:tcPr>
            <w:tcW w:w="1700" w:type="dxa"/>
            <w:tcBorders>
              <w:top w:val="nil"/>
              <w:left w:val="nil"/>
              <w:bottom w:val="single" w:sz="4" w:space="0" w:color="auto"/>
              <w:right w:val="single" w:sz="4" w:space="0" w:color="auto"/>
            </w:tcBorders>
            <w:shd w:val="clear" w:color="000000" w:fill="FFFFFF"/>
            <w:hideMark/>
          </w:tcPr>
          <w:p w14:paraId="3D71980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2.681,00</w:t>
            </w:r>
          </w:p>
        </w:tc>
        <w:tc>
          <w:tcPr>
            <w:tcW w:w="1700" w:type="dxa"/>
            <w:tcBorders>
              <w:top w:val="nil"/>
              <w:left w:val="nil"/>
              <w:bottom w:val="single" w:sz="4" w:space="0" w:color="auto"/>
              <w:right w:val="single" w:sz="4" w:space="0" w:color="auto"/>
            </w:tcBorders>
            <w:shd w:val="clear" w:color="auto" w:fill="auto"/>
            <w:hideMark/>
          </w:tcPr>
          <w:p w14:paraId="49E324C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60E836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274EE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00B899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5AAB8E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185501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325E3CB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2.668,00</w:t>
            </w:r>
          </w:p>
        </w:tc>
        <w:tc>
          <w:tcPr>
            <w:tcW w:w="1700" w:type="dxa"/>
            <w:tcBorders>
              <w:top w:val="nil"/>
              <w:left w:val="nil"/>
              <w:bottom w:val="single" w:sz="4" w:space="0" w:color="auto"/>
              <w:right w:val="single" w:sz="4" w:space="0" w:color="auto"/>
            </w:tcBorders>
            <w:shd w:val="clear" w:color="000000" w:fill="FFFFFF"/>
            <w:hideMark/>
          </w:tcPr>
          <w:p w14:paraId="644C722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w:t>
            </w:r>
          </w:p>
        </w:tc>
        <w:tc>
          <w:tcPr>
            <w:tcW w:w="1700" w:type="dxa"/>
            <w:tcBorders>
              <w:top w:val="nil"/>
              <w:left w:val="nil"/>
              <w:bottom w:val="single" w:sz="4" w:space="0" w:color="auto"/>
              <w:right w:val="single" w:sz="4" w:space="0" w:color="auto"/>
            </w:tcBorders>
            <w:shd w:val="clear" w:color="auto" w:fill="auto"/>
            <w:hideMark/>
          </w:tcPr>
          <w:p w14:paraId="63C4200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89137C"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D45A8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EA242A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A100818</w:t>
            </w:r>
          </w:p>
        </w:tc>
        <w:tc>
          <w:tcPr>
            <w:tcW w:w="5880" w:type="dxa"/>
            <w:tcBorders>
              <w:top w:val="nil"/>
              <w:left w:val="nil"/>
              <w:bottom w:val="single" w:sz="4" w:space="0" w:color="auto"/>
              <w:right w:val="single" w:sz="4" w:space="0" w:color="auto"/>
            </w:tcBorders>
            <w:shd w:val="clear" w:color="000000" w:fill="C0C0C0"/>
            <w:hideMark/>
          </w:tcPr>
          <w:p w14:paraId="11E4482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ZBRINJAVANJE IZGUBLJENIH I NAPUŠTENIH ŽIVOTINJA U SKLONIŠTU</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7DAFE1B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2.488,55</w:t>
            </w:r>
          </w:p>
        </w:tc>
        <w:tc>
          <w:tcPr>
            <w:tcW w:w="1700" w:type="dxa"/>
            <w:tcBorders>
              <w:top w:val="nil"/>
              <w:left w:val="nil"/>
              <w:bottom w:val="single" w:sz="4" w:space="0" w:color="auto"/>
              <w:right w:val="single" w:sz="4" w:space="0" w:color="auto"/>
            </w:tcBorders>
            <w:shd w:val="clear" w:color="000000" w:fill="C0C0C0"/>
            <w:hideMark/>
          </w:tcPr>
          <w:p w14:paraId="5F723CF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2.501,00</w:t>
            </w:r>
          </w:p>
        </w:tc>
        <w:tc>
          <w:tcPr>
            <w:tcW w:w="1700" w:type="dxa"/>
            <w:tcBorders>
              <w:top w:val="nil"/>
              <w:left w:val="nil"/>
              <w:bottom w:val="single" w:sz="4" w:space="0" w:color="auto"/>
              <w:right w:val="single" w:sz="4" w:space="0" w:color="auto"/>
            </w:tcBorders>
            <w:shd w:val="clear" w:color="000000" w:fill="C0C0C0"/>
            <w:hideMark/>
          </w:tcPr>
          <w:p w14:paraId="3C9A68C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2.513,00</w:t>
            </w:r>
          </w:p>
        </w:tc>
        <w:tc>
          <w:tcPr>
            <w:tcW w:w="1700" w:type="dxa"/>
            <w:tcBorders>
              <w:top w:val="nil"/>
              <w:left w:val="nil"/>
              <w:bottom w:val="single" w:sz="4" w:space="0" w:color="auto"/>
              <w:right w:val="single" w:sz="4" w:space="0" w:color="auto"/>
            </w:tcBorders>
            <w:shd w:val="clear" w:color="auto" w:fill="auto"/>
            <w:hideMark/>
          </w:tcPr>
          <w:p w14:paraId="0AB2CDA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82EB56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DBD20E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BA4729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5ECC226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5850C1A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2.488,55</w:t>
            </w:r>
          </w:p>
        </w:tc>
        <w:tc>
          <w:tcPr>
            <w:tcW w:w="1700" w:type="dxa"/>
            <w:tcBorders>
              <w:top w:val="nil"/>
              <w:left w:val="nil"/>
              <w:bottom w:val="single" w:sz="4" w:space="0" w:color="auto"/>
              <w:right w:val="single" w:sz="4" w:space="0" w:color="auto"/>
            </w:tcBorders>
            <w:shd w:val="clear" w:color="000000" w:fill="CCFFCC"/>
            <w:hideMark/>
          </w:tcPr>
          <w:p w14:paraId="2D22F82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2.501,00</w:t>
            </w:r>
          </w:p>
        </w:tc>
        <w:tc>
          <w:tcPr>
            <w:tcW w:w="1700" w:type="dxa"/>
            <w:tcBorders>
              <w:top w:val="nil"/>
              <w:left w:val="nil"/>
              <w:bottom w:val="single" w:sz="4" w:space="0" w:color="auto"/>
              <w:right w:val="single" w:sz="4" w:space="0" w:color="auto"/>
            </w:tcBorders>
            <w:shd w:val="clear" w:color="000000" w:fill="CCFFCC"/>
            <w:hideMark/>
          </w:tcPr>
          <w:p w14:paraId="3196654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2.513,00</w:t>
            </w:r>
          </w:p>
        </w:tc>
        <w:tc>
          <w:tcPr>
            <w:tcW w:w="1700" w:type="dxa"/>
            <w:tcBorders>
              <w:top w:val="nil"/>
              <w:left w:val="nil"/>
              <w:bottom w:val="single" w:sz="4" w:space="0" w:color="auto"/>
              <w:right w:val="single" w:sz="4" w:space="0" w:color="auto"/>
            </w:tcBorders>
            <w:shd w:val="clear" w:color="auto" w:fill="auto"/>
            <w:hideMark/>
          </w:tcPr>
          <w:p w14:paraId="71B92E3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88947B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F1AD3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C8E384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711987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913E32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2.488,55</w:t>
            </w:r>
          </w:p>
        </w:tc>
        <w:tc>
          <w:tcPr>
            <w:tcW w:w="1700" w:type="dxa"/>
            <w:tcBorders>
              <w:top w:val="nil"/>
              <w:left w:val="nil"/>
              <w:bottom w:val="single" w:sz="4" w:space="0" w:color="auto"/>
              <w:right w:val="single" w:sz="4" w:space="0" w:color="auto"/>
            </w:tcBorders>
            <w:shd w:val="clear" w:color="000000" w:fill="FFFFFF"/>
            <w:hideMark/>
          </w:tcPr>
          <w:p w14:paraId="3AFD3C2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2.501,00</w:t>
            </w:r>
          </w:p>
        </w:tc>
        <w:tc>
          <w:tcPr>
            <w:tcW w:w="1700" w:type="dxa"/>
            <w:tcBorders>
              <w:top w:val="nil"/>
              <w:left w:val="nil"/>
              <w:bottom w:val="single" w:sz="4" w:space="0" w:color="auto"/>
              <w:right w:val="single" w:sz="4" w:space="0" w:color="auto"/>
            </w:tcBorders>
            <w:shd w:val="clear" w:color="000000" w:fill="FFFFFF"/>
            <w:hideMark/>
          </w:tcPr>
          <w:p w14:paraId="1FF9BC3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2.513,00</w:t>
            </w:r>
          </w:p>
        </w:tc>
        <w:tc>
          <w:tcPr>
            <w:tcW w:w="1700" w:type="dxa"/>
            <w:tcBorders>
              <w:top w:val="nil"/>
              <w:left w:val="nil"/>
              <w:bottom w:val="single" w:sz="4" w:space="0" w:color="auto"/>
              <w:right w:val="single" w:sz="4" w:space="0" w:color="auto"/>
            </w:tcBorders>
            <w:shd w:val="clear" w:color="auto" w:fill="auto"/>
            <w:hideMark/>
          </w:tcPr>
          <w:p w14:paraId="4AB5B90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43E72C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9049F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B71409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C8013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DE2F6A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2.488,55</w:t>
            </w:r>
          </w:p>
        </w:tc>
        <w:tc>
          <w:tcPr>
            <w:tcW w:w="1700" w:type="dxa"/>
            <w:tcBorders>
              <w:top w:val="nil"/>
              <w:left w:val="nil"/>
              <w:bottom w:val="single" w:sz="4" w:space="0" w:color="auto"/>
              <w:right w:val="single" w:sz="4" w:space="0" w:color="auto"/>
            </w:tcBorders>
            <w:shd w:val="clear" w:color="000000" w:fill="FFFFFF"/>
            <w:hideMark/>
          </w:tcPr>
          <w:p w14:paraId="271CC7B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2.501,00</w:t>
            </w:r>
          </w:p>
        </w:tc>
        <w:tc>
          <w:tcPr>
            <w:tcW w:w="1700" w:type="dxa"/>
            <w:tcBorders>
              <w:top w:val="nil"/>
              <w:left w:val="nil"/>
              <w:bottom w:val="single" w:sz="4" w:space="0" w:color="auto"/>
              <w:right w:val="single" w:sz="4" w:space="0" w:color="auto"/>
            </w:tcBorders>
            <w:shd w:val="clear" w:color="000000" w:fill="FFFFFF"/>
            <w:hideMark/>
          </w:tcPr>
          <w:p w14:paraId="1627BFE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2.513,00</w:t>
            </w:r>
          </w:p>
        </w:tc>
        <w:tc>
          <w:tcPr>
            <w:tcW w:w="1700" w:type="dxa"/>
            <w:tcBorders>
              <w:top w:val="nil"/>
              <w:left w:val="nil"/>
              <w:bottom w:val="single" w:sz="4" w:space="0" w:color="auto"/>
              <w:right w:val="single" w:sz="4" w:space="0" w:color="auto"/>
            </w:tcBorders>
            <w:shd w:val="clear" w:color="auto" w:fill="auto"/>
            <w:hideMark/>
          </w:tcPr>
          <w:p w14:paraId="0DF8FE3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5907E0D"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AC534F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A8E0CA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A100872</w:t>
            </w:r>
          </w:p>
        </w:tc>
        <w:tc>
          <w:tcPr>
            <w:tcW w:w="5880" w:type="dxa"/>
            <w:tcBorders>
              <w:top w:val="nil"/>
              <w:left w:val="nil"/>
              <w:bottom w:val="single" w:sz="4" w:space="0" w:color="auto"/>
              <w:right w:val="single" w:sz="4" w:space="0" w:color="auto"/>
            </w:tcBorders>
            <w:shd w:val="clear" w:color="000000" w:fill="C0C0C0"/>
            <w:hideMark/>
          </w:tcPr>
          <w:p w14:paraId="46880E2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PROVEDBA MJERA PRILAGODBEKLIMATSKIM PROMJENAMA IZ SECAP-A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6C92C8F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C0C0C0"/>
            <w:hideMark/>
          </w:tcPr>
          <w:p w14:paraId="5633FE9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3BC0CC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043012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95A52B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34091B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F23DFC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5880" w:type="dxa"/>
            <w:tcBorders>
              <w:top w:val="nil"/>
              <w:left w:val="nil"/>
              <w:bottom w:val="single" w:sz="4" w:space="0" w:color="auto"/>
              <w:right w:val="single" w:sz="4" w:space="0" w:color="auto"/>
            </w:tcBorders>
            <w:shd w:val="clear" w:color="000000" w:fill="CCFFCC"/>
            <w:hideMark/>
          </w:tcPr>
          <w:p w14:paraId="2E4D4A4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6628913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CCFFCC"/>
            <w:hideMark/>
          </w:tcPr>
          <w:p w14:paraId="3D56CC2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45E20B3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BD444A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DE5B7B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24427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F15F4F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862A01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AA534D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13.273,00</w:t>
            </w:r>
          </w:p>
        </w:tc>
        <w:tc>
          <w:tcPr>
            <w:tcW w:w="1700" w:type="dxa"/>
            <w:tcBorders>
              <w:top w:val="nil"/>
              <w:left w:val="nil"/>
              <w:bottom w:val="single" w:sz="4" w:space="0" w:color="auto"/>
              <w:right w:val="single" w:sz="4" w:space="0" w:color="auto"/>
            </w:tcBorders>
            <w:shd w:val="clear" w:color="000000" w:fill="FFFFFF"/>
            <w:hideMark/>
          </w:tcPr>
          <w:p w14:paraId="0EE9718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CB4215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156F679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F81418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C4BEB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6D656C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CB6B9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1EAE67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FFFFFF"/>
            <w:hideMark/>
          </w:tcPr>
          <w:p w14:paraId="1B97DA3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B9C37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315343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16B73AD"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CBAC0B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37EFD1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K100858</w:t>
            </w:r>
          </w:p>
        </w:tc>
        <w:tc>
          <w:tcPr>
            <w:tcW w:w="5880" w:type="dxa"/>
            <w:tcBorders>
              <w:top w:val="nil"/>
              <w:left w:val="nil"/>
              <w:bottom w:val="single" w:sz="4" w:space="0" w:color="auto"/>
              <w:right w:val="single" w:sz="4" w:space="0" w:color="auto"/>
            </w:tcBorders>
            <w:shd w:val="clear" w:color="000000" w:fill="C0C0C0"/>
            <w:hideMark/>
          </w:tcPr>
          <w:p w14:paraId="79BF934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STUDIJA PROCJENE PRIRODNIH  POTENCIJALA ZA PROGLAŠENJE POTOKA "ŠKRLINE ZAŠTIĆENIM PODRUČJEM PRIRODE"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581C84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C0C0C0"/>
            <w:hideMark/>
          </w:tcPr>
          <w:p w14:paraId="1EEE5D7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9852F4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573400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B1F746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241A3B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6B3284A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0C1837C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82105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CCFFCC"/>
            <w:hideMark/>
          </w:tcPr>
          <w:p w14:paraId="45DE721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01CB0E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603CEB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088230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C10C9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90D357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C978B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E29C85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15.927,00</w:t>
            </w:r>
          </w:p>
        </w:tc>
        <w:tc>
          <w:tcPr>
            <w:tcW w:w="1700" w:type="dxa"/>
            <w:tcBorders>
              <w:top w:val="nil"/>
              <w:left w:val="nil"/>
              <w:bottom w:val="single" w:sz="4" w:space="0" w:color="auto"/>
              <w:right w:val="single" w:sz="4" w:space="0" w:color="auto"/>
            </w:tcBorders>
            <w:shd w:val="clear" w:color="000000" w:fill="FFFFFF"/>
            <w:hideMark/>
          </w:tcPr>
          <w:p w14:paraId="63F6CD9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E396DC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4C360C7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F4250C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B433B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931809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B203EF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F1D20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FFFFFF"/>
            <w:hideMark/>
          </w:tcPr>
          <w:p w14:paraId="4B79036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C851EB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19F88CE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846623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E21105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357BFEB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1014</w:t>
            </w:r>
          </w:p>
        </w:tc>
        <w:tc>
          <w:tcPr>
            <w:tcW w:w="5880" w:type="dxa"/>
            <w:tcBorders>
              <w:top w:val="nil"/>
              <w:left w:val="nil"/>
              <w:bottom w:val="single" w:sz="4" w:space="0" w:color="auto"/>
              <w:right w:val="single" w:sz="4" w:space="0" w:color="auto"/>
            </w:tcBorders>
            <w:shd w:val="clear" w:color="000000" w:fill="969696"/>
            <w:hideMark/>
          </w:tcPr>
          <w:p w14:paraId="70E7A60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01D8EB1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92.338,96</w:t>
            </w:r>
          </w:p>
        </w:tc>
        <w:tc>
          <w:tcPr>
            <w:tcW w:w="1700" w:type="dxa"/>
            <w:tcBorders>
              <w:top w:val="nil"/>
              <w:left w:val="nil"/>
              <w:bottom w:val="single" w:sz="4" w:space="0" w:color="auto"/>
              <w:right w:val="single" w:sz="4" w:space="0" w:color="auto"/>
            </w:tcBorders>
            <w:shd w:val="clear" w:color="000000" w:fill="969696"/>
            <w:hideMark/>
          </w:tcPr>
          <w:p w14:paraId="79C023D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92.801,00</w:t>
            </w:r>
          </w:p>
        </w:tc>
        <w:tc>
          <w:tcPr>
            <w:tcW w:w="1700" w:type="dxa"/>
            <w:tcBorders>
              <w:top w:val="nil"/>
              <w:left w:val="nil"/>
              <w:bottom w:val="single" w:sz="4" w:space="0" w:color="auto"/>
              <w:right w:val="single" w:sz="4" w:space="0" w:color="auto"/>
            </w:tcBorders>
            <w:shd w:val="clear" w:color="000000" w:fill="969696"/>
            <w:hideMark/>
          </w:tcPr>
          <w:p w14:paraId="5B2B5E9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93.260,00</w:t>
            </w:r>
          </w:p>
        </w:tc>
        <w:tc>
          <w:tcPr>
            <w:tcW w:w="1700" w:type="dxa"/>
            <w:tcBorders>
              <w:top w:val="nil"/>
              <w:left w:val="nil"/>
              <w:bottom w:val="single" w:sz="4" w:space="0" w:color="auto"/>
              <w:right w:val="single" w:sz="4" w:space="0" w:color="auto"/>
            </w:tcBorders>
            <w:shd w:val="clear" w:color="auto" w:fill="auto"/>
            <w:hideMark/>
          </w:tcPr>
          <w:p w14:paraId="29D9EC2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9DA12CD"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320E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E73701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A100708</w:t>
            </w:r>
          </w:p>
        </w:tc>
        <w:tc>
          <w:tcPr>
            <w:tcW w:w="5880" w:type="dxa"/>
            <w:tcBorders>
              <w:top w:val="nil"/>
              <w:left w:val="nil"/>
              <w:bottom w:val="single" w:sz="4" w:space="0" w:color="auto"/>
              <w:right w:val="single" w:sz="4" w:space="0" w:color="auto"/>
            </w:tcBorders>
            <w:shd w:val="clear" w:color="000000" w:fill="C0C0C0"/>
            <w:hideMark/>
          </w:tcPr>
          <w:p w14:paraId="1DA0F67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JAVNA VATROGASNA POSTROJBA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431BABE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66.175,59</w:t>
            </w:r>
          </w:p>
        </w:tc>
        <w:tc>
          <w:tcPr>
            <w:tcW w:w="1700" w:type="dxa"/>
            <w:tcBorders>
              <w:top w:val="nil"/>
              <w:left w:val="nil"/>
              <w:bottom w:val="single" w:sz="4" w:space="0" w:color="auto"/>
              <w:right w:val="single" w:sz="4" w:space="0" w:color="auto"/>
            </w:tcBorders>
            <w:shd w:val="clear" w:color="000000" w:fill="C0C0C0"/>
            <w:hideMark/>
          </w:tcPr>
          <w:p w14:paraId="179E04F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66.507,00</w:t>
            </w:r>
          </w:p>
        </w:tc>
        <w:tc>
          <w:tcPr>
            <w:tcW w:w="1700" w:type="dxa"/>
            <w:tcBorders>
              <w:top w:val="nil"/>
              <w:left w:val="nil"/>
              <w:bottom w:val="single" w:sz="4" w:space="0" w:color="auto"/>
              <w:right w:val="single" w:sz="4" w:space="0" w:color="auto"/>
            </w:tcBorders>
            <w:shd w:val="clear" w:color="000000" w:fill="C0C0C0"/>
            <w:hideMark/>
          </w:tcPr>
          <w:p w14:paraId="24309DD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66.837,00</w:t>
            </w:r>
          </w:p>
        </w:tc>
        <w:tc>
          <w:tcPr>
            <w:tcW w:w="1700" w:type="dxa"/>
            <w:tcBorders>
              <w:top w:val="nil"/>
              <w:left w:val="nil"/>
              <w:bottom w:val="single" w:sz="4" w:space="0" w:color="auto"/>
              <w:right w:val="single" w:sz="4" w:space="0" w:color="auto"/>
            </w:tcBorders>
            <w:shd w:val="clear" w:color="auto" w:fill="auto"/>
            <w:hideMark/>
          </w:tcPr>
          <w:p w14:paraId="782335F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83A482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E104D2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26D267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006A684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D2EF74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33.180,70</w:t>
            </w:r>
          </w:p>
        </w:tc>
        <w:tc>
          <w:tcPr>
            <w:tcW w:w="1700" w:type="dxa"/>
            <w:tcBorders>
              <w:top w:val="nil"/>
              <w:left w:val="nil"/>
              <w:bottom w:val="single" w:sz="4" w:space="0" w:color="auto"/>
              <w:right w:val="single" w:sz="4" w:space="0" w:color="auto"/>
            </w:tcBorders>
            <w:shd w:val="clear" w:color="000000" w:fill="CCFFCC"/>
            <w:hideMark/>
          </w:tcPr>
          <w:p w14:paraId="5DD070C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33.347,00</w:t>
            </w:r>
          </w:p>
        </w:tc>
        <w:tc>
          <w:tcPr>
            <w:tcW w:w="1700" w:type="dxa"/>
            <w:tcBorders>
              <w:top w:val="nil"/>
              <w:left w:val="nil"/>
              <w:bottom w:val="single" w:sz="4" w:space="0" w:color="auto"/>
              <w:right w:val="single" w:sz="4" w:space="0" w:color="auto"/>
            </w:tcBorders>
            <w:shd w:val="clear" w:color="000000" w:fill="CCFFCC"/>
            <w:hideMark/>
          </w:tcPr>
          <w:p w14:paraId="208434F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33.512,00</w:t>
            </w:r>
          </w:p>
        </w:tc>
        <w:tc>
          <w:tcPr>
            <w:tcW w:w="1700" w:type="dxa"/>
            <w:tcBorders>
              <w:top w:val="nil"/>
              <w:left w:val="nil"/>
              <w:bottom w:val="single" w:sz="4" w:space="0" w:color="auto"/>
              <w:right w:val="single" w:sz="4" w:space="0" w:color="auto"/>
            </w:tcBorders>
            <w:shd w:val="clear" w:color="auto" w:fill="auto"/>
            <w:hideMark/>
          </w:tcPr>
          <w:p w14:paraId="0AEFAFD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5A76F8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EE4FE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77C9EB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2E2DDF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469A81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33.180,70</w:t>
            </w:r>
          </w:p>
        </w:tc>
        <w:tc>
          <w:tcPr>
            <w:tcW w:w="1700" w:type="dxa"/>
            <w:tcBorders>
              <w:top w:val="nil"/>
              <w:left w:val="nil"/>
              <w:bottom w:val="single" w:sz="4" w:space="0" w:color="auto"/>
              <w:right w:val="single" w:sz="4" w:space="0" w:color="auto"/>
            </w:tcBorders>
            <w:shd w:val="clear" w:color="000000" w:fill="FFFFFF"/>
            <w:hideMark/>
          </w:tcPr>
          <w:p w14:paraId="74625B0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33.347,00</w:t>
            </w:r>
          </w:p>
        </w:tc>
        <w:tc>
          <w:tcPr>
            <w:tcW w:w="1700" w:type="dxa"/>
            <w:tcBorders>
              <w:top w:val="nil"/>
              <w:left w:val="nil"/>
              <w:bottom w:val="single" w:sz="4" w:space="0" w:color="auto"/>
              <w:right w:val="single" w:sz="4" w:space="0" w:color="auto"/>
            </w:tcBorders>
            <w:shd w:val="clear" w:color="000000" w:fill="FFFFFF"/>
            <w:hideMark/>
          </w:tcPr>
          <w:p w14:paraId="7C4A7F1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33.512,00</w:t>
            </w:r>
          </w:p>
        </w:tc>
        <w:tc>
          <w:tcPr>
            <w:tcW w:w="1700" w:type="dxa"/>
            <w:tcBorders>
              <w:top w:val="nil"/>
              <w:left w:val="nil"/>
              <w:bottom w:val="single" w:sz="4" w:space="0" w:color="auto"/>
              <w:right w:val="single" w:sz="4" w:space="0" w:color="auto"/>
            </w:tcBorders>
            <w:shd w:val="clear" w:color="auto" w:fill="auto"/>
            <w:hideMark/>
          </w:tcPr>
          <w:p w14:paraId="50F9AE7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D24DF2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6EC63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BB717F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1EBBA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2812424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33.180,70</w:t>
            </w:r>
          </w:p>
        </w:tc>
        <w:tc>
          <w:tcPr>
            <w:tcW w:w="1700" w:type="dxa"/>
            <w:tcBorders>
              <w:top w:val="nil"/>
              <w:left w:val="nil"/>
              <w:bottom w:val="single" w:sz="4" w:space="0" w:color="auto"/>
              <w:right w:val="single" w:sz="4" w:space="0" w:color="auto"/>
            </w:tcBorders>
            <w:shd w:val="clear" w:color="000000" w:fill="FFFFFF"/>
            <w:hideMark/>
          </w:tcPr>
          <w:p w14:paraId="5F8639C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33.347,00</w:t>
            </w:r>
          </w:p>
        </w:tc>
        <w:tc>
          <w:tcPr>
            <w:tcW w:w="1700" w:type="dxa"/>
            <w:tcBorders>
              <w:top w:val="nil"/>
              <w:left w:val="nil"/>
              <w:bottom w:val="single" w:sz="4" w:space="0" w:color="auto"/>
              <w:right w:val="single" w:sz="4" w:space="0" w:color="auto"/>
            </w:tcBorders>
            <w:shd w:val="clear" w:color="000000" w:fill="FFFFFF"/>
            <w:hideMark/>
          </w:tcPr>
          <w:p w14:paraId="3B63247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33.512,00</w:t>
            </w:r>
          </w:p>
        </w:tc>
        <w:tc>
          <w:tcPr>
            <w:tcW w:w="1700" w:type="dxa"/>
            <w:tcBorders>
              <w:top w:val="nil"/>
              <w:left w:val="nil"/>
              <w:bottom w:val="single" w:sz="4" w:space="0" w:color="auto"/>
              <w:right w:val="single" w:sz="4" w:space="0" w:color="auto"/>
            </w:tcBorders>
            <w:shd w:val="clear" w:color="auto" w:fill="auto"/>
            <w:hideMark/>
          </w:tcPr>
          <w:p w14:paraId="6579CFC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F51C8C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A90ED0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4E1D89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673E274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5675277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32.994,89</w:t>
            </w:r>
          </w:p>
        </w:tc>
        <w:tc>
          <w:tcPr>
            <w:tcW w:w="1700" w:type="dxa"/>
            <w:tcBorders>
              <w:top w:val="nil"/>
              <w:left w:val="nil"/>
              <w:bottom w:val="single" w:sz="4" w:space="0" w:color="auto"/>
              <w:right w:val="single" w:sz="4" w:space="0" w:color="auto"/>
            </w:tcBorders>
            <w:shd w:val="clear" w:color="000000" w:fill="CCFFCC"/>
            <w:hideMark/>
          </w:tcPr>
          <w:p w14:paraId="67777F7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33.160,00</w:t>
            </w:r>
          </w:p>
        </w:tc>
        <w:tc>
          <w:tcPr>
            <w:tcW w:w="1700" w:type="dxa"/>
            <w:tcBorders>
              <w:top w:val="nil"/>
              <w:left w:val="nil"/>
              <w:bottom w:val="single" w:sz="4" w:space="0" w:color="auto"/>
              <w:right w:val="single" w:sz="4" w:space="0" w:color="auto"/>
            </w:tcBorders>
            <w:shd w:val="clear" w:color="000000" w:fill="CCFFCC"/>
            <w:hideMark/>
          </w:tcPr>
          <w:p w14:paraId="6E6272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33.325,00</w:t>
            </w:r>
          </w:p>
        </w:tc>
        <w:tc>
          <w:tcPr>
            <w:tcW w:w="1700" w:type="dxa"/>
            <w:tcBorders>
              <w:top w:val="nil"/>
              <w:left w:val="nil"/>
              <w:bottom w:val="single" w:sz="4" w:space="0" w:color="auto"/>
              <w:right w:val="single" w:sz="4" w:space="0" w:color="auto"/>
            </w:tcBorders>
            <w:shd w:val="clear" w:color="auto" w:fill="auto"/>
            <w:hideMark/>
          </w:tcPr>
          <w:p w14:paraId="51D1F93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40C089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91784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AC015E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616391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D98AA8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32.994,89</w:t>
            </w:r>
          </w:p>
        </w:tc>
        <w:tc>
          <w:tcPr>
            <w:tcW w:w="1700" w:type="dxa"/>
            <w:tcBorders>
              <w:top w:val="nil"/>
              <w:left w:val="nil"/>
              <w:bottom w:val="single" w:sz="4" w:space="0" w:color="auto"/>
              <w:right w:val="single" w:sz="4" w:space="0" w:color="auto"/>
            </w:tcBorders>
            <w:shd w:val="clear" w:color="000000" w:fill="FFFFFF"/>
            <w:hideMark/>
          </w:tcPr>
          <w:p w14:paraId="04D1E27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33.160,00</w:t>
            </w:r>
          </w:p>
        </w:tc>
        <w:tc>
          <w:tcPr>
            <w:tcW w:w="1700" w:type="dxa"/>
            <w:tcBorders>
              <w:top w:val="nil"/>
              <w:left w:val="nil"/>
              <w:bottom w:val="single" w:sz="4" w:space="0" w:color="auto"/>
              <w:right w:val="single" w:sz="4" w:space="0" w:color="auto"/>
            </w:tcBorders>
            <w:shd w:val="clear" w:color="000000" w:fill="FFFFFF"/>
            <w:hideMark/>
          </w:tcPr>
          <w:p w14:paraId="02E9D3A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33.325,00</w:t>
            </w:r>
          </w:p>
        </w:tc>
        <w:tc>
          <w:tcPr>
            <w:tcW w:w="1700" w:type="dxa"/>
            <w:tcBorders>
              <w:top w:val="nil"/>
              <w:left w:val="nil"/>
              <w:bottom w:val="single" w:sz="4" w:space="0" w:color="auto"/>
              <w:right w:val="single" w:sz="4" w:space="0" w:color="auto"/>
            </w:tcBorders>
            <w:shd w:val="clear" w:color="auto" w:fill="auto"/>
            <w:hideMark/>
          </w:tcPr>
          <w:p w14:paraId="5F68D6F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AD3EB4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B27C8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1660CBB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7428F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75552EE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32.994,89</w:t>
            </w:r>
          </w:p>
        </w:tc>
        <w:tc>
          <w:tcPr>
            <w:tcW w:w="1700" w:type="dxa"/>
            <w:tcBorders>
              <w:top w:val="nil"/>
              <w:left w:val="nil"/>
              <w:bottom w:val="single" w:sz="4" w:space="0" w:color="auto"/>
              <w:right w:val="single" w:sz="4" w:space="0" w:color="auto"/>
            </w:tcBorders>
            <w:shd w:val="clear" w:color="000000" w:fill="FFFFFF"/>
            <w:hideMark/>
          </w:tcPr>
          <w:p w14:paraId="5FF5283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33.160,00</w:t>
            </w:r>
          </w:p>
        </w:tc>
        <w:tc>
          <w:tcPr>
            <w:tcW w:w="1700" w:type="dxa"/>
            <w:tcBorders>
              <w:top w:val="nil"/>
              <w:left w:val="nil"/>
              <w:bottom w:val="single" w:sz="4" w:space="0" w:color="auto"/>
              <w:right w:val="single" w:sz="4" w:space="0" w:color="auto"/>
            </w:tcBorders>
            <w:shd w:val="clear" w:color="000000" w:fill="FFFFFF"/>
            <w:hideMark/>
          </w:tcPr>
          <w:p w14:paraId="5B1486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33.325,00</w:t>
            </w:r>
          </w:p>
        </w:tc>
        <w:tc>
          <w:tcPr>
            <w:tcW w:w="1700" w:type="dxa"/>
            <w:tcBorders>
              <w:top w:val="nil"/>
              <w:left w:val="nil"/>
              <w:bottom w:val="single" w:sz="4" w:space="0" w:color="auto"/>
              <w:right w:val="single" w:sz="4" w:space="0" w:color="auto"/>
            </w:tcBorders>
            <w:shd w:val="clear" w:color="auto" w:fill="auto"/>
            <w:hideMark/>
          </w:tcPr>
          <w:p w14:paraId="3D83F82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1E550D2"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F5C6F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5DF49E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A100709</w:t>
            </w:r>
          </w:p>
        </w:tc>
        <w:tc>
          <w:tcPr>
            <w:tcW w:w="5880" w:type="dxa"/>
            <w:tcBorders>
              <w:top w:val="nil"/>
              <w:left w:val="nil"/>
              <w:bottom w:val="single" w:sz="4" w:space="0" w:color="auto"/>
              <w:right w:val="single" w:sz="4" w:space="0" w:color="auto"/>
            </w:tcBorders>
            <w:shd w:val="clear" w:color="000000" w:fill="C0C0C0"/>
            <w:hideMark/>
          </w:tcPr>
          <w:p w14:paraId="5222D7B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PODRUČNA VATROGASNA ZAJEDNICA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1DBB700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22.616,23</w:t>
            </w:r>
          </w:p>
        </w:tc>
        <w:tc>
          <w:tcPr>
            <w:tcW w:w="1700" w:type="dxa"/>
            <w:tcBorders>
              <w:top w:val="nil"/>
              <w:left w:val="nil"/>
              <w:bottom w:val="single" w:sz="4" w:space="0" w:color="auto"/>
              <w:right w:val="single" w:sz="4" w:space="0" w:color="auto"/>
            </w:tcBorders>
            <w:shd w:val="clear" w:color="000000" w:fill="C0C0C0"/>
            <w:hideMark/>
          </w:tcPr>
          <w:p w14:paraId="3AC5E5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22.729,00</w:t>
            </w:r>
          </w:p>
        </w:tc>
        <w:tc>
          <w:tcPr>
            <w:tcW w:w="1700" w:type="dxa"/>
            <w:tcBorders>
              <w:top w:val="nil"/>
              <w:left w:val="nil"/>
              <w:bottom w:val="single" w:sz="4" w:space="0" w:color="auto"/>
              <w:right w:val="single" w:sz="4" w:space="0" w:color="auto"/>
            </w:tcBorders>
            <w:shd w:val="clear" w:color="000000" w:fill="C0C0C0"/>
            <w:hideMark/>
          </w:tcPr>
          <w:p w14:paraId="54F6F73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22.842,00</w:t>
            </w:r>
          </w:p>
        </w:tc>
        <w:tc>
          <w:tcPr>
            <w:tcW w:w="1700" w:type="dxa"/>
            <w:tcBorders>
              <w:top w:val="nil"/>
              <w:left w:val="nil"/>
              <w:bottom w:val="single" w:sz="4" w:space="0" w:color="auto"/>
              <w:right w:val="single" w:sz="4" w:space="0" w:color="auto"/>
            </w:tcBorders>
            <w:shd w:val="clear" w:color="auto" w:fill="auto"/>
            <w:hideMark/>
          </w:tcPr>
          <w:p w14:paraId="21771EC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35B084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55A8AE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D8F176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7580DA2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B3EC69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22.616,23</w:t>
            </w:r>
          </w:p>
        </w:tc>
        <w:tc>
          <w:tcPr>
            <w:tcW w:w="1700" w:type="dxa"/>
            <w:tcBorders>
              <w:top w:val="nil"/>
              <w:left w:val="nil"/>
              <w:bottom w:val="single" w:sz="4" w:space="0" w:color="auto"/>
              <w:right w:val="single" w:sz="4" w:space="0" w:color="auto"/>
            </w:tcBorders>
            <w:shd w:val="clear" w:color="000000" w:fill="CCFFCC"/>
            <w:hideMark/>
          </w:tcPr>
          <w:p w14:paraId="62556B6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22.729,00</w:t>
            </w:r>
          </w:p>
        </w:tc>
        <w:tc>
          <w:tcPr>
            <w:tcW w:w="1700" w:type="dxa"/>
            <w:tcBorders>
              <w:top w:val="nil"/>
              <w:left w:val="nil"/>
              <w:bottom w:val="single" w:sz="4" w:space="0" w:color="auto"/>
              <w:right w:val="single" w:sz="4" w:space="0" w:color="auto"/>
            </w:tcBorders>
            <w:shd w:val="clear" w:color="000000" w:fill="CCFFCC"/>
            <w:hideMark/>
          </w:tcPr>
          <w:p w14:paraId="0205C1C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22.842,00</w:t>
            </w:r>
          </w:p>
        </w:tc>
        <w:tc>
          <w:tcPr>
            <w:tcW w:w="1700" w:type="dxa"/>
            <w:tcBorders>
              <w:top w:val="nil"/>
              <w:left w:val="nil"/>
              <w:bottom w:val="single" w:sz="4" w:space="0" w:color="auto"/>
              <w:right w:val="single" w:sz="4" w:space="0" w:color="auto"/>
            </w:tcBorders>
            <w:shd w:val="clear" w:color="auto" w:fill="auto"/>
            <w:hideMark/>
          </w:tcPr>
          <w:p w14:paraId="31E6EE9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7FEF2A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59168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2C1521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77268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F0DF1A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22.616,23</w:t>
            </w:r>
          </w:p>
        </w:tc>
        <w:tc>
          <w:tcPr>
            <w:tcW w:w="1700" w:type="dxa"/>
            <w:tcBorders>
              <w:top w:val="nil"/>
              <w:left w:val="nil"/>
              <w:bottom w:val="single" w:sz="4" w:space="0" w:color="auto"/>
              <w:right w:val="single" w:sz="4" w:space="0" w:color="auto"/>
            </w:tcBorders>
            <w:shd w:val="clear" w:color="000000" w:fill="FFFFFF"/>
            <w:hideMark/>
          </w:tcPr>
          <w:p w14:paraId="74FC104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22.729,00</w:t>
            </w:r>
          </w:p>
        </w:tc>
        <w:tc>
          <w:tcPr>
            <w:tcW w:w="1700" w:type="dxa"/>
            <w:tcBorders>
              <w:top w:val="nil"/>
              <w:left w:val="nil"/>
              <w:bottom w:val="single" w:sz="4" w:space="0" w:color="auto"/>
              <w:right w:val="single" w:sz="4" w:space="0" w:color="auto"/>
            </w:tcBorders>
            <w:shd w:val="clear" w:color="000000" w:fill="FFFFFF"/>
            <w:hideMark/>
          </w:tcPr>
          <w:p w14:paraId="050A06C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22.842,00</w:t>
            </w:r>
          </w:p>
        </w:tc>
        <w:tc>
          <w:tcPr>
            <w:tcW w:w="1700" w:type="dxa"/>
            <w:tcBorders>
              <w:top w:val="nil"/>
              <w:left w:val="nil"/>
              <w:bottom w:val="single" w:sz="4" w:space="0" w:color="auto"/>
              <w:right w:val="single" w:sz="4" w:space="0" w:color="auto"/>
            </w:tcBorders>
            <w:shd w:val="clear" w:color="auto" w:fill="auto"/>
            <w:hideMark/>
          </w:tcPr>
          <w:p w14:paraId="6CB2F21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311F7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AF48B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1860EE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F61C7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2AEE0B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22.616,23</w:t>
            </w:r>
          </w:p>
        </w:tc>
        <w:tc>
          <w:tcPr>
            <w:tcW w:w="1700" w:type="dxa"/>
            <w:tcBorders>
              <w:top w:val="nil"/>
              <w:left w:val="nil"/>
              <w:bottom w:val="single" w:sz="4" w:space="0" w:color="auto"/>
              <w:right w:val="single" w:sz="4" w:space="0" w:color="auto"/>
            </w:tcBorders>
            <w:shd w:val="clear" w:color="000000" w:fill="FFFFFF"/>
            <w:hideMark/>
          </w:tcPr>
          <w:p w14:paraId="49EEA9A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22.729,00</w:t>
            </w:r>
          </w:p>
        </w:tc>
        <w:tc>
          <w:tcPr>
            <w:tcW w:w="1700" w:type="dxa"/>
            <w:tcBorders>
              <w:top w:val="nil"/>
              <w:left w:val="nil"/>
              <w:bottom w:val="single" w:sz="4" w:space="0" w:color="auto"/>
              <w:right w:val="single" w:sz="4" w:space="0" w:color="auto"/>
            </w:tcBorders>
            <w:shd w:val="clear" w:color="000000" w:fill="FFFFFF"/>
            <w:hideMark/>
          </w:tcPr>
          <w:p w14:paraId="63EF9D8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22.842,00</w:t>
            </w:r>
          </w:p>
        </w:tc>
        <w:tc>
          <w:tcPr>
            <w:tcW w:w="1700" w:type="dxa"/>
            <w:tcBorders>
              <w:top w:val="nil"/>
              <w:left w:val="nil"/>
              <w:bottom w:val="single" w:sz="4" w:space="0" w:color="auto"/>
              <w:right w:val="single" w:sz="4" w:space="0" w:color="auto"/>
            </w:tcBorders>
            <w:shd w:val="clear" w:color="auto" w:fill="auto"/>
            <w:hideMark/>
          </w:tcPr>
          <w:p w14:paraId="7A7BE5F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3B6597A"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91456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91FDE7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A100710</w:t>
            </w:r>
          </w:p>
        </w:tc>
        <w:tc>
          <w:tcPr>
            <w:tcW w:w="5880" w:type="dxa"/>
            <w:tcBorders>
              <w:top w:val="nil"/>
              <w:left w:val="nil"/>
              <w:bottom w:val="single" w:sz="4" w:space="0" w:color="auto"/>
              <w:right w:val="single" w:sz="4" w:space="0" w:color="auto"/>
            </w:tcBorders>
            <w:shd w:val="clear" w:color="000000" w:fill="C0C0C0"/>
            <w:hideMark/>
          </w:tcPr>
          <w:p w14:paraId="26A6BD4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SUSTAV ZAŠTITE I SPAŠAVANJA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65B8D15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3.547,14</w:t>
            </w:r>
          </w:p>
        </w:tc>
        <w:tc>
          <w:tcPr>
            <w:tcW w:w="1700" w:type="dxa"/>
            <w:tcBorders>
              <w:top w:val="nil"/>
              <w:left w:val="nil"/>
              <w:bottom w:val="single" w:sz="4" w:space="0" w:color="auto"/>
              <w:right w:val="single" w:sz="4" w:space="0" w:color="auto"/>
            </w:tcBorders>
            <w:shd w:val="clear" w:color="000000" w:fill="C0C0C0"/>
            <w:hideMark/>
          </w:tcPr>
          <w:p w14:paraId="7E42FFE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3.565,00</w:t>
            </w:r>
          </w:p>
        </w:tc>
        <w:tc>
          <w:tcPr>
            <w:tcW w:w="1700" w:type="dxa"/>
            <w:tcBorders>
              <w:top w:val="nil"/>
              <w:left w:val="nil"/>
              <w:bottom w:val="single" w:sz="4" w:space="0" w:color="auto"/>
              <w:right w:val="single" w:sz="4" w:space="0" w:color="auto"/>
            </w:tcBorders>
            <w:shd w:val="clear" w:color="000000" w:fill="C0C0C0"/>
            <w:hideMark/>
          </w:tcPr>
          <w:p w14:paraId="6B60BEF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3.581,00</w:t>
            </w:r>
          </w:p>
        </w:tc>
        <w:tc>
          <w:tcPr>
            <w:tcW w:w="1700" w:type="dxa"/>
            <w:tcBorders>
              <w:top w:val="nil"/>
              <w:left w:val="nil"/>
              <w:bottom w:val="single" w:sz="4" w:space="0" w:color="auto"/>
              <w:right w:val="single" w:sz="4" w:space="0" w:color="auto"/>
            </w:tcBorders>
            <w:shd w:val="clear" w:color="auto" w:fill="auto"/>
            <w:hideMark/>
          </w:tcPr>
          <w:p w14:paraId="798C3AB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EDD50F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9357B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097E7E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2EA7A6F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0BE023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3.547,14</w:t>
            </w:r>
          </w:p>
        </w:tc>
        <w:tc>
          <w:tcPr>
            <w:tcW w:w="1700" w:type="dxa"/>
            <w:tcBorders>
              <w:top w:val="nil"/>
              <w:left w:val="nil"/>
              <w:bottom w:val="single" w:sz="4" w:space="0" w:color="auto"/>
              <w:right w:val="single" w:sz="4" w:space="0" w:color="auto"/>
            </w:tcBorders>
            <w:shd w:val="clear" w:color="000000" w:fill="CCFFCC"/>
            <w:hideMark/>
          </w:tcPr>
          <w:p w14:paraId="4468BF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3.565,00</w:t>
            </w:r>
          </w:p>
        </w:tc>
        <w:tc>
          <w:tcPr>
            <w:tcW w:w="1700" w:type="dxa"/>
            <w:tcBorders>
              <w:top w:val="nil"/>
              <w:left w:val="nil"/>
              <w:bottom w:val="single" w:sz="4" w:space="0" w:color="auto"/>
              <w:right w:val="single" w:sz="4" w:space="0" w:color="auto"/>
            </w:tcBorders>
            <w:shd w:val="clear" w:color="000000" w:fill="CCFFCC"/>
            <w:hideMark/>
          </w:tcPr>
          <w:p w14:paraId="017B9D5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3.581,00</w:t>
            </w:r>
          </w:p>
        </w:tc>
        <w:tc>
          <w:tcPr>
            <w:tcW w:w="1700" w:type="dxa"/>
            <w:tcBorders>
              <w:top w:val="nil"/>
              <w:left w:val="nil"/>
              <w:bottom w:val="single" w:sz="4" w:space="0" w:color="auto"/>
              <w:right w:val="single" w:sz="4" w:space="0" w:color="auto"/>
            </w:tcBorders>
            <w:shd w:val="clear" w:color="auto" w:fill="auto"/>
            <w:hideMark/>
          </w:tcPr>
          <w:p w14:paraId="7E4F9A3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98CF5E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77A5F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825C75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C5D6F0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7796D9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3.547,14</w:t>
            </w:r>
          </w:p>
        </w:tc>
        <w:tc>
          <w:tcPr>
            <w:tcW w:w="1700" w:type="dxa"/>
            <w:tcBorders>
              <w:top w:val="nil"/>
              <w:left w:val="nil"/>
              <w:bottom w:val="single" w:sz="4" w:space="0" w:color="auto"/>
              <w:right w:val="single" w:sz="4" w:space="0" w:color="auto"/>
            </w:tcBorders>
            <w:shd w:val="clear" w:color="000000" w:fill="FFFFFF"/>
            <w:hideMark/>
          </w:tcPr>
          <w:p w14:paraId="386EBC2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3.565,00</w:t>
            </w:r>
          </w:p>
        </w:tc>
        <w:tc>
          <w:tcPr>
            <w:tcW w:w="1700" w:type="dxa"/>
            <w:tcBorders>
              <w:top w:val="nil"/>
              <w:left w:val="nil"/>
              <w:bottom w:val="single" w:sz="4" w:space="0" w:color="auto"/>
              <w:right w:val="single" w:sz="4" w:space="0" w:color="auto"/>
            </w:tcBorders>
            <w:shd w:val="clear" w:color="000000" w:fill="FFFFFF"/>
            <w:hideMark/>
          </w:tcPr>
          <w:p w14:paraId="0B34429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3.581,00</w:t>
            </w:r>
          </w:p>
        </w:tc>
        <w:tc>
          <w:tcPr>
            <w:tcW w:w="1700" w:type="dxa"/>
            <w:tcBorders>
              <w:top w:val="nil"/>
              <w:left w:val="nil"/>
              <w:bottom w:val="single" w:sz="4" w:space="0" w:color="auto"/>
              <w:right w:val="single" w:sz="4" w:space="0" w:color="auto"/>
            </w:tcBorders>
            <w:shd w:val="clear" w:color="auto" w:fill="auto"/>
            <w:hideMark/>
          </w:tcPr>
          <w:p w14:paraId="6EEC47D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8EAFE7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C2368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8B26E8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47CFB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5DF89E0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3.547,14</w:t>
            </w:r>
          </w:p>
        </w:tc>
        <w:tc>
          <w:tcPr>
            <w:tcW w:w="1700" w:type="dxa"/>
            <w:tcBorders>
              <w:top w:val="nil"/>
              <w:left w:val="nil"/>
              <w:bottom w:val="single" w:sz="4" w:space="0" w:color="auto"/>
              <w:right w:val="single" w:sz="4" w:space="0" w:color="auto"/>
            </w:tcBorders>
            <w:shd w:val="clear" w:color="000000" w:fill="FFFFFF"/>
            <w:hideMark/>
          </w:tcPr>
          <w:p w14:paraId="25D391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3.565,00</w:t>
            </w:r>
          </w:p>
        </w:tc>
        <w:tc>
          <w:tcPr>
            <w:tcW w:w="1700" w:type="dxa"/>
            <w:tcBorders>
              <w:top w:val="nil"/>
              <w:left w:val="nil"/>
              <w:bottom w:val="single" w:sz="4" w:space="0" w:color="auto"/>
              <w:right w:val="single" w:sz="4" w:space="0" w:color="auto"/>
            </w:tcBorders>
            <w:shd w:val="clear" w:color="000000" w:fill="FFFFFF"/>
            <w:hideMark/>
          </w:tcPr>
          <w:p w14:paraId="4072151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3.581,00</w:t>
            </w:r>
          </w:p>
        </w:tc>
        <w:tc>
          <w:tcPr>
            <w:tcW w:w="1700" w:type="dxa"/>
            <w:tcBorders>
              <w:top w:val="nil"/>
              <w:left w:val="nil"/>
              <w:bottom w:val="single" w:sz="4" w:space="0" w:color="auto"/>
              <w:right w:val="single" w:sz="4" w:space="0" w:color="auto"/>
            </w:tcBorders>
            <w:shd w:val="clear" w:color="auto" w:fill="auto"/>
            <w:hideMark/>
          </w:tcPr>
          <w:p w14:paraId="739F14B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6E29A0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A30B51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99FB3A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1015</w:t>
            </w:r>
          </w:p>
        </w:tc>
        <w:tc>
          <w:tcPr>
            <w:tcW w:w="5880" w:type="dxa"/>
            <w:tcBorders>
              <w:top w:val="nil"/>
              <w:left w:val="nil"/>
              <w:bottom w:val="single" w:sz="4" w:space="0" w:color="auto"/>
              <w:right w:val="single" w:sz="4" w:space="0" w:color="auto"/>
            </w:tcBorders>
            <w:shd w:val="clear" w:color="000000" w:fill="969696"/>
            <w:hideMark/>
          </w:tcPr>
          <w:p w14:paraId="6EBC036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3DDA87C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1.106.196,04</w:t>
            </w:r>
          </w:p>
        </w:tc>
        <w:tc>
          <w:tcPr>
            <w:tcW w:w="1700" w:type="dxa"/>
            <w:tcBorders>
              <w:top w:val="nil"/>
              <w:left w:val="nil"/>
              <w:bottom w:val="single" w:sz="4" w:space="0" w:color="auto"/>
              <w:right w:val="single" w:sz="4" w:space="0" w:color="auto"/>
            </w:tcBorders>
            <w:shd w:val="clear" w:color="000000" w:fill="969696"/>
            <w:hideMark/>
          </w:tcPr>
          <w:p w14:paraId="03982B6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288.408,00</w:t>
            </w:r>
          </w:p>
        </w:tc>
        <w:tc>
          <w:tcPr>
            <w:tcW w:w="1700" w:type="dxa"/>
            <w:tcBorders>
              <w:top w:val="nil"/>
              <w:left w:val="nil"/>
              <w:bottom w:val="single" w:sz="4" w:space="0" w:color="auto"/>
              <w:right w:val="single" w:sz="4" w:space="0" w:color="auto"/>
            </w:tcBorders>
            <w:shd w:val="clear" w:color="000000" w:fill="969696"/>
            <w:hideMark/>
          </w:tcPr>
          <w:p w14:paraId="7FC69C4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259.154,00</w:t>
            </w:r>
          </w:p>
        </w:tc>
        <w:tc>
          <w:tcPr>
            <w:tcW w:w="1700" w:type="dxa"/>
            <w:tcBorders>
              <w:top w:val="nil"/>
              <w:left w:val="nil"/>
              <w:bottom w:val="single" w:sz="4" w:space="0" w:color="auto"/>
              <w:right w:val="single" w:sz="4" w:space="0" w:color="auto"/>
            </w:tcBorders>
            <w:shd w:val="clear" w:color="auto" w:fill="auto"/>
            <w:hideMark/>
          </w:tcPr>
          <w:p w14:paraId="016766E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7B16E29"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E3C0C0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0A58BB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K100717</w:t>
            </w:r>
          </w:p>
        </w:tc>
        <w:tc>
          <w:tcPr>
            <w:tcW w:w="5880" w:type="dxa"/>
            <w:tcBorders>
              <w:top w:val="nil"/>
              <w:left w:val="nil"/>
              <w:bottom w:val="single" w:sz="4" w:space="0" w:color="auto"/>
              <w:right w:val="single" w:sz="4" w:space="0" w:color="auto"/>
            </w:tcBorders>
            <w:shd w:val="clear" w:color="000000" w:fill="C0C0C0"/>
            <w:hideMark/>
          </w:tcPr>
          <w:p w14:paraId="39ED76A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KANALIZACIJSKOG SUSTAVA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5ED744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146.000,00</w:t>
            </w:r>
          </w:p>
        </w:tc>
        <w:tc>
          <w:tcPr>
            <w:tcW w:w="1700" w:type="dxa"/>
            <w:tcBorders>
              <w:top w:val="nil"/>
              <w:left w:val="nil"/>
              <w:bottom w:val="single" w:sz="4" w:space="0" w:color="auto"/>
              <w:right w:val="single" w:sz="4" w:space="0" w:color="auto"/>
            </w:tcBorders>
            <w:shd w:val="clear" w:color="000000" w:fill="C0C0C0"/>
            <w:hideMark/>
          </w:tcPr>
          <w:p w14:paraId="6191B3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C0C0C0"/>
            <w:hideMark/>
          </w:tcPr>
          <w:p w14:paraId="2D8F314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20.107,00</w:t>
            </w:r>
          </w:p>
        </w:tc>
        <w:tc>
          <w:tcPr>
            <w:tcW w:w="1700" w:type="dxa"/>
            <w:tcBorders>
              <w:top w:val="nil"/>
              <w:left w:val="nil"/>
              <w:bottom w:val="single" w:sz="4" w:space="0" w:color="auto"/>
              <w:right w:val="single" w:sz="4" w:space="0" w:color="auto"/>
            </w:tcBorders>
            <w:shd w:val="clear" w:color="auto" w:fill="auto"/>
            <w:hideMark/>
          </w:tcPr>
          <w:p w14:paraId="69630B3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C75B39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CDBCB1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70A69D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158C854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AE1B28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146.000,00</w:t>
            </w:r>
          </w:p>
        </w:tc>
        <w:tc>
          <w:tcPr>
            <w:tcW w:w="1700" w:type="dxa"/>
            <w:tcBorders>
              <w:top w:val="nil"/>
              <w:left w:val="nil"/>
              <w:bottom w:val="single" w:sz="4" w:space="0" w:color="auto"/>
              <w:right w:val="single" w:sz="4" w:space="0" w:color="auto"/>
            </w:tcBorders>
            <w:shd w:val="clear" w:color="000000" w:fill="CCFFCC"/>
            <w:hideMark/>
          </w:tcPr>
          <w:p w14:paraId="4F8AFF0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CCFFCC"/>
            <w:hideMark/>
          </w:tcPr>
          <w:p w14:paraId="2266471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20.107,00</w:t>
            </w:r>
          </w:p>
        </w:tc>
        <w:tc>
          <w:tcPr>
            <w:tcW w:w="1700" w:type="dxa"/>
            <w:tcBorders>
              <w:top w:val="nil"/>
              <w:left w:val="nil"/>
              <w:bottom w:val="single" w:sz="4" w:space="0" w:color="auto"/>
              <w:right w:val="single" w:sz="4" w:space="0" w:color="auto"/>
            </w:tcBorders>
            <w:shd w:val="clear" w:color="auto" w:fill="auto"/>
            <w:hideMark/>
          </w:tcPr>
          <w:p w14:paraId="48C158B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8C6F7A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77371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A885C2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43D08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0A3CA1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146.000,00</w:t>
            </w:r>
          </w:p>
        </w:tc>
        <w:tc>
          <w:tcPr>
            <w:tcW w:w="1700" w:type="dxa"/>
            <w:tcBorders>
              <w:top w:val="nil"/>
              <w:left w:val="nil"/>
              <w:bottom w:val="single" w:sz="4" w:space="0" w:color="auto"/>
              <w:right w:val="single" w:sz="4" w:space="0" w:color="auto"/>
            </w:tcBorders>
            <w:shd w:val="clear" w:color="000000" w:fill="FFFFFF"/>
            <w:hideMark/>
          </w:tcPr>
          <w:p w14:paraId="368DE38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20.008,00</w:t>
            </w:r>
          </w:p>
        </w:tc>
        <w:tc>
          <w:tcPr>
            <w:tcW w:w="1700" w:type="dxa"/>
            <w:tcBorders>
              <w:top w:val="nil"/>
              <w:left w:val="nil"/>
              <w:bottom w:val="single" w:sz="4" w:space="0" w:color="auto"/>
              <w:right w:val="single" w:sz="4" w:space="0" w:color="auto"/>
            </w:tcBorders>
            <w:shd w:val="clear" w:color="000000" w:fill="FFFFFF"/>
            <w:hideMark/>
          </w:tcPr>
          <w:p w14:paraId="7C5D6FF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20.107,00</w:t>
            </w:r>
          </w:p>
        </w:tc>
        <w:tc>
          <w:tcPr>
            <w:tcW w:w="1700" w:type="dxa"/>
            <w:tcBorders>
              <w:top w:val="nil"/>
              <w:left w:val="nil"/>
              <w:bottom w:val="single" w:sz="4" w:space="0" w:color="auto"/>
              <w:right w:val="single" w:sz="4" w:space="0" w:color="auto"/>
            </w:tcBorders>
            <w:shd w:val="clear" w:color="auto" w:fill="auto"/>
            <w:hideMark/>
          </w:tcPr>
          <w:p w14:paraId="279DB8C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FC2BA1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18569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4BF38F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6F978E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BA11F7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146.000,00</w:t>
            </w:r>
          </w:p>
        </w:tc>
        <w:tc>
          <w:tcPr>
            <w:tcW w:w="1700" w:type="dxa"/>
            <w:tcBorders>
              <w:top w:val="nil"/>
              <w:left w:val="nil"/>
              <w:bottom w:val="single" w:sz="4" w:space="0" w:color="auto"/>
              <w:right w:val="single" w:sz="4" w:space="0" w:color="auto"/>
            </w:tcBorders>
            <w:shd w:val="clear" w:color="000000" w:fill="FFFFFF"/>
            <w:hideMark/>
          </w:tcPr>
          <w:p w14:paraId="2F40423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FFFFFF"/>
            <w:hideMark/>
          </w:tcPr>
          <w:p w14:paraId="4F38FDB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20.107,00</w:t>
            </w:r>
          </w:p>
        </w:tc>
        <w:tc>
          <w:tcPr>
            <w:tcW w:w="1700" w:type="dxa"/>
            <w:tcBorders>
              <w:top w:val="nil"/>
              <w:left w:val="nil"/>
              <w:bottom w:val="single" w:sz="4" w:space="0" w:color="auto"/>
              <w:right w:val="single" w:sz="4" w:space="0" w:color="auto"/>
            </w:tcBorders>
            <w:shd w:val="clear" w:color="auto" w:fill="auto"/>
            <w:hideMark/>
          </w:tcPr>
          <w:p w14:paraId="586B199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FE7A232"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68AE5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6F5E24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K100718</w:t>
            </w:r>
          </w:p>
        </w:tc>
        <w:tc>
          <w:tcPr>
            <w:tcW w:w="5880" w:type="dxa"/>
            <w:tcBorders>
              <w:top w:val="nil"/>
              <w:left w:val="nil"/>
              <w:bottom w:val="single" w:sz="4" w:space="0" w:color="auto"/>
              <w:right w:val="single" w:sz="4" w:space="0" w:color="auto"/>
            </w:tcBorders>
            <w:shd w:val="clear" w:color="000000" w:fill="C0C0C0"/>
            <w:hideMark/>
          </w:tcPr>
          <w:p w14:paraId="41F5A17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MODERNIZACIJA SUSTAVA JAVNE RASVJETE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07413C5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6CB56A3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37.348,00</w:t>
            </w:r>
          </w:p>
        </w:tc>
        <w:tc>
          <w:tcPr>
            <w:tcW w:w="1700" w:type="dxa"/>
            <w:tcBorders>
              <w:top w:val="nil"/>
              <w:left w:val="nil"/>
              <w:bottom w:val="single" w:sz="4" w:space="0" w:color="auto"/>
              <w:right w:val="single" w:sz="4" w:space="0" w:color="auto"/>
            </w:tcBorders>
            <w:shd w:val="clear" w:color="000000" w:fill="C0C0C0"/>
            <w:hideMark/>
          </w:tcPr>
          <w:p w14:paraId="06B997A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37.534,00</w:t>
            </w:r>
          </w:p>
        </w:tc>
        <w:tc>
          <w:tcPr>
            <w:tcW w:w="1700" w:type="dxa"/>
            <w:tcBorders>
              <w:top w:val="nil"/>
              <w:left w:val="nil"/>
              <w:bottom w:val="single" w:sz="4" w:space="0" w:color="auto"/>
              <w:right w:val="single" w:sz="4" w:space="0" w:color="auto"/>
            </w:tcBorders>
            <w:shd w:val="clear" w:color="auto" w:fill="auto"/>
            <w:hideMark/>
          </w:tcPr>
          <w:p w14:paraId="18FCA8E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1174C9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46259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21BF78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35F2E2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1F3FC0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CFFCC"/>
            <w:hideMark/>
          </w:tcPr>
          <w:p w14:paraId="4818C12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37.348,00</w:t>
            </w:r>
          </w:p>
        </w:tc>
        <w:tc>
          <w:tcPr>
            <w:tcW w:w="1700" w:type="dxa"/>
            <w:tcBorders>
              <w:top w:val="nil"/>
              <w:left w:val="nil"/>
              <w:bottom w:val="single" w:sz="4" w:space="0" w:color="auto"/>
              <w:right w:val="single" w:sz="4" w:space="0" w:color="auto"/>
            </w:tcBorders>
            <w:shd w:val="clear" w:color="000000" w:fill="CCFFCC"/>
            <w:hideMark/>
          </w:tcPr>
          <w:p w14:paraId="78B603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37.534,00</w:t>
            </w:r>
          </w:p>
        </w:tc>
        <w:tc>
          <w:tcPr>
            <w:tcW w:w="1700" w:type="dxa"/>
            <w:tcBorders>
              <w:top w:val="nil"/>
              <w:left w:val="nil"/>
              <w:bottom w:val="single" w:sz="4" w:space="0" w:color="auto"/>
              <w:right w:val="single" w:sz="4" w:space="0" w:color="auto"/>
            </w:tcBorders>
            <w:shd w:val="clear" w:color="auto" w:fill="auto"/>
            <w:hideMark/>
          </w:tcPr>
          <w:p w14:paraId="79AB70E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BD29E4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E34F9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C71604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487200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EE50BE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140688D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37.348,00</w:t>
            </w:r>
          </w:p>
        </w:tc>
        <w:tc>
          <w:tcPr>
            <w:tcW w:w="1700" w:type="dxa"/>
            <w:tcBorders>
              <w:top w:val="nil"/>
              <w:left w:val="nil"/>
              <w:bottom w:val="single" w:sz="4" w:space="0" w:color="auto"/>
              <w:right w:val="single" w:sz="4" w:space="0" w:color="auto"/>
            </w:tcBorders>
            <w:shd w:val="clear" w:color="000000" w:fill="FFFFFF"/>
            <w:hideMark/>
          </w:tcPr>
          <w:p w14:paraId="59BB82F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37.534,00</w:t>
            </w:r>
          </w:p>
        </w:tc>
        <w:tc>
          <w:tcPr>
            <w:tcW w:w="1700" w:type="dxa"/>
            <w:tcBorders>
              <w:top w:val="nil"/>
              <w:left w:val="nil"/>
              <w:bottom w:val="single" w:sz="4" w:space="0" w:color="auto"/>
              <w:right w:val="single" w:sz="4" w:space="0" w:color="auto"/>
            </w:tcBorders>
            <w:shd w:val="clear" w:color="auto" w:fill="auto"/>
            <w:hideMark/>
          </w:tcPr>
          <w:p w14:paraId="099CB4D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348110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0E110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45</w:t>
            </w:r>
          </w:p>
        </w:tc>
        <w:tc>
          <w:tcPr>
            <w:tcW w:w="1440" w:type="dxa"/>
            <w:tcBorders>
              <w:top w:val="nil"/>
              <w:left w:val="nil"/>
              <w:bottom w:val="single" w:sz="4" w:space="0" w:color="auto"/>
              <w:right w:val="single" w:sz="4" w:space="0" w:color="auto"/>
            </w:tcBorders>
            <w:shd w:val="clear" w:color="000000" w:fill="FFFFFF"/>
            <w:hideMark/>
          </w:tcPr>
          <w:p w14:paraId="48AF5B0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45266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19DF93C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313579B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37.348,00</w:t>
            </w:r>
          </w:p>
        </w:tc>
        <w:tc>
          <w:tcPr>
            <w:tcW w:w="1700" w:type="dxa"/>
            <w:tcBorders>
              <w:top w:val="nil"/>
              <w:left w:val="nil"/>
              <w:bottom w:val="single" w:sz="4" w:space="0" w:color="auto"/>
              <w:right w:val="single" w:sz="4" w:space="0" w:color="auto"/>
            </w:tcBorders>
            <w:shd w:val="clear" w:color="000000" w:fill="FFFFFF"/>
            <w:hideMark/>
          </w:tcPr>
          <w:p w14:paraId="6B8AFFF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37.534,00</w:t>
            </w:r>
          </w:p>
        </w:tc>
        <w:tc>
          <w:tcPr>
            <w:tcW w:w="1700" w:type="dxa"/>
            <w:tcBorders>
              <w:top w:val="nil"/>
              <w:left w:val="nil"/>
              <w:bottom w:val="single" w:sz="4" w:space="0" w:color="auto"/>
              <w:right w:val="single" w:sz="4" w:space="0" w:color="auto"/>
            </w:tcBorders>
            <w:shd w:val="clear" w:color="auto" w:fill="auto"/>
            <w:hideMark/>
          </w:tcPr>
          <w:p w14:paraId="4E8AF0E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29BE43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EC1135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010422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K100719</w:t>
            </w:r>
          </w:p>
        </w:tc>
        <w:tc>
          <w:tcPr>
            <w:tcW w:w="5880" w:type="dxa"/>
            <w:tcBorders>
              <w:top w:val="nil"/>
              <w:left w:val="nil"/>
              <w:bottom w:val="single" w:sz="4" w:space="0" w:color="auto"/>
              <w:right w:val="single" w:sz="4" w:space="0" w:color="auto"/>
            </w:tcBorders>
            <w:shd w:val="clear" w:color="000000" w:fill="C0C0C0"/>
            <w:hideMark/>
          </w:tcPr>
          <w:p w14:paraId="5AC7BA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PARKA KARIGADOR</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3B47A7A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153.736,90</w:t>
            </w:r>
          </w:p>
        </w:tc>
        <w:tc>
          <w:tcPr>
            <w:tcW w:w="1700" w:type="dxa"/>
            <w:tcBorders>
              <w:top w:val="nil"/>
              <w:left w:val="nil"/>
              <w:bottom w:val="single" w:sz="4" w:space="0" w:color="auto"/>
              <w:right w:val="single" w:sz="4" w:space="0" w:color="auto"/>
            </w:tcBorders>
            <w:shd w:val="clear" w:color="000000" w:fill="C0C0C0"/>
            <w:hideMark/>
          </w:tcPr>
          <w:p w14:paraId="46F7E3D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EECD36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E77BD0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4B4C43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18E61E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E4DB70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26743E0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547D216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153.736,90</w:t>
            </w:r>
          </w:p>
        </w:tc>
        <w:tc>
          <w:tcPr>
            <w:tcW w:w="1700" w:type="dxa"/>
            <w:tcBorders>
              <w:top w:val="nil"/>
              <w:left w:val="nil"/>
              <w:bottom w:val="single" w:sz="4" w:space="0" w:color="auto"/>
              <w:right w:val="single" w:sz="4" w:space="0" w:color="auto"/>
            </w:tcBorders>
            <w:shd w:val="clear" w:color="000000" w:fill="CCFFCC"/>
            <w:hideMark/>
          </w:tcPr>
          <w:p w14:paraId="5F7784D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072F57A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E42D36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171CCD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D7B1B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7EC8B2F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48745A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488559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153.736,90</w:t>
            </w:r>
          </w:p>
        </w:tc>
        <w:tc>
          <w:tcPr>
            <w:tcW w:w="1700" w:type="dxa"/>
            <w:tcBorders>
              <w:top w:val="nil"/>
              <w:left w:val="nil"/>
              <w:bottom w:val="single" w:sz="4" w:space="0" w:color="auto"/>
              <w:right w:val="single" w:sz="4" w:space="0" w:color="auto"/>
            </w:tcBorders>
            <w:shd w:val="clear" w:color="000000" w:fill="FFFFFF"/>
            <w:hideMark/>
          </w:tcPr>
          <w:p w14:paraId="7D492D3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B57A3B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6C317C1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0DA78D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CBB87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370395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55B55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3A19F36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153.736,90</w:t>
            </w:r>
          </w:p>
        </w:tc>
        <w:tc>
          <w:tcPr>
            <w:tcW w:w="1700" w:type="dxa"/>
            <w:tcBorders>
              <w:top w:val="nil"/>
              <w:left w:val="nil"/>
              <w:bottom w:val="single" w:sz="4" w:space="0" w:color="auto"/>
              <w:right w:val="single" w:sz="4" w:space="0" w:color="auto"/>
            </w:tcBorders>
            <w:shd w:val="clear" w:color="000000" w:fill="FFFFFF"/>
            <w:hideMark/>
          </w:tcPr>
          <w:p w14:paraId="109B0CB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74268B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9B932B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2BAA9C4"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85A56A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CBA0A6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K100721</w:t>
            </w:r>
          </w:p>
        </w:tc>
        <w:tc>
          <w:tcPr>
            <w:tcW w:w="5880" w:type="dxa"/>
            <w:tcBorders>
              <w:top w:val="nil"/>
              <w:left w:val="nil"/>
              <w:bottom w:val="single" w:sz="4" w:space="0" w:color="auto"/>
              <w:right w:val="single" w:sz="4" w:space="0" w:color="auto"/>
            </w:tcBorders>
            <w:shd w:val="clear" w:color="000000" w:fill="C0C0C0"/>
            <w:hideMark/>
          </w:tcPr>
          <w:p w14:paraId="782DAF7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GRAĐEVINSKIH OBJEKATA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BB13BD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46.636,14</w:t>
            </w:r>
          </w:p>
        </w:tc>
        <w:tc>
          <w:tcPr>
            <w:tcW w:w="1700" w:type="dxa"/>
            <w:tcBorders>
              <w:top w:val="nil"/>
              <w:left w:val="nil"/>
              <w:bottom w:val="single" w:sz="4" w:space="0" w:color="auto"/>
              <w:right w:val="single" w:sz="4" w:space="0" w:color="auto"/>
            </w:tcBorders>
            <w:shd w:val="clear" w:color="000000" w:fill="C0C0C0"/>
            <w:hideMark/>
          </w:tcPr>
          <w:p w14:paraId="2951E8F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6.669,00</w:t>
            </w:r>
          </w:p>
        </w:tc>
        <w:tc>
          <w:tcPr>
            <w:tcW w:w="1700" w:type="dxa"/>
            <w:tcBorders>
              <w:top w:val="nil"/>
              <w:left w:val="nil"/>
              <w:bottom w:val="single" w:sz="4" w:space="0" w:color="auto"/>
              <w:right w:val="single" w:sz="4" w:space="0" w:color="auto"/>
            </w:tcBorders>
            <w:shd w:val="clear" w:color="000000" w:fill="C0C0C0"/>
            <w:hideMark/>
          </w:tcPr>
          <w:p w14:paraId="4662621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6.702,00</w:t>
            </w:r>
          </w:p>
        </w:tc>
        <w:tc>
          <w:tcPr>
            <w:tcW w:w="1700" w:type="dxa"/>
            <w:tcBorders>
              <w:top w:val="nil"/>
              <w:left w:val="nil"/>
              <w:bottom w:val="single" w:sz="4" w:space="0" w:color="auto"/>
              <w:right w:val="single" w:sz="4" w:space="0" w:color="auto"/>
            </w:tcBorders>
            <w:shd w:val="clear" w:color="auto" w:fill="auto"/>
            <w:hideMark/>
          </w:tcPr>
          <w:p w14:paraId="4759951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25930B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0FA66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970CF3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17C9164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868008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46.636,14</w:t>
            </w:r>
          </w:p>
        </w:tc>
        <w:tc>
          <w:tcPr>
            <w:tcW w:w="1700" w:type="dxa"/>
            <w:tcBorders>
              <w:top w:val="nil"/>
              <w:left w:val="nil"/>
              <w:bottom w:val="single" w:sz="4" w:space="0" w:color="auto"/>
              <w:right w:val="single" w:sz="4" w:space="0" w:color="auto"/>
            </w:tcBorders>
            <w:shd w:val="clear" w:color="000000" w:fill="CCFFCC"/>
            <w:hideMark/>
          </w:tcPr>
          <w:p w14:paraId="68E8FC0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6.669,00</w:t>
            </w:r>
          </w:p>
        </w:tc>
        <w:tc>
          <w:tcPr>
            <w:tcW w:w="1700" w:type="dxa"/>
            <w:tcBorders>
              <w:top w:val="nil"/>
              <w:left w:val="nil"/>
              <w:bottom w:val="single" w:sz="4" w:space="0" w:color="auto"/>
              <w:right w:val="single" w:sz="4" w:space="0" w:color="auto"/>
            </w:tcBorders>
            <w:shd w:val="clear" w:color="000000" w:fill="CCFFCC"/>
            <w:hideMark/>
          </w:tcPr>
          <w:p w14:paraId="4D189EB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6.702,00</w:t>
            </w:r>
          </w:p>
        </w:tc>
        <w:tc>
          <w:tcPr>
            <w:tcW w:w="1700" w:type="dxa"/>
            <w:tcBorders>
              <w:top w:val="nil"/>
              <w:left w:val="nil"/>
              <w:bottom w:val="single" w:sz="4" w:space="0" w:color="auto"/>
              <w:right w:val="single" w:sz="4" w:space="0" w:color="auto"/>
            </w:tcBorders>
            <w:shd w:val="clear" w:color="auto" w:fill="auto"/>
            <w:hideMark/>
          </w:tcPr>
          <w:p w14:paraId="448D789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8D744F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ADFAB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7777D4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0E960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09ED7C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46.636,14</w:t>
            </w:r>
          </w:p>
        </w:tc>
        <w:tc>
          <w:tcPr>
            <w:tcW w:w="1700" w:type="dxa"/>
            <w:tcBorders>
              <w:top w:val="nil"/>
              <w:left w:val="nil"/>
              <w:bottom w:val="single" w:sz="4" w:space="0" w:color="auto"/>
              <w:right w:val="single" w:sz="4" w:space="0" w:color="auto"/>
            </w:tcBorders>
            <w:shd w:val="clear" w:color="000000" w:fill="FFFFFF"/>
            <w:hideMark/>
          </w:tcPr>
          <w:p w14:paraId="58C88E1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6.669,00</w:t>
            </w:r>
          </w:p>
        </w:tc>
        <w:tc>
          <w:tcPr>
            <w:tcW w:w="1700" w:type="dxa"/>
            <w:tcBorders>
              <w:top w:val="nil"/>
              <w:left w:val="nil"/>
              <w:bottom w:val="single" w:sz="4" w:space="0" w:color="auto"/>
              <w:right w:val="single" w:sz="4" w:space="0" w:color="auto"/>
            </w:tcBorders>
            <w:shd w:val="clear" w:color="000000" w:fill="FFFFFF"/>
            <w:hideMark/>
          </w:tcPr>
          <w:p w14:paraId="2100B77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6.702,00</w:t>
            </w:r>
          </w:p>
        </w:tc>
        <w:tc>
          <w:tcPr>
            <w:tcW w:w="1700" w:type="dxa"/>
            <w:tcBorders>
              <w:top w:val="nil"/>
              <w:left w:val="nil"/>
              <w:bottom w:val="single" w:sz="4" w:space="0" w:color="auto"/>
              <w:right w:val="single" w:sz="4" w:space="0" w:color="auto"/>
            </w:tcBorders>
            <w:shd w:val="clear" w:color="auto" w:fill="auto"/>
            <w:hideMark/>
          </w:tcPr>
          <w:p w14:paraId="338A39C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60DA9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7D57A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49863A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34E50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942F6B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46.636,14</w:t>
            </w:r>
          </w:p>
        </w:tc>
        <w:tc>
          <w:tcPr>
            <w:tcW w:w="1700" w:type="dxa"/>
            <w:tcBorders>
              <w:top w:val="nil"/>
              <w:left w:val="nil"/>
              <w:bottom w:val="single" w:sz="4" w:space="0" w:color="auto"/>
              <w:right w:val="single" w:sz="4" w:space="0" w:color="auto"/>
            </w:tcBorders>
            <w:shd w:val="clear" w:color="000000" w:fill="FFFFFF"/>
            <w:hideMark/>
          </w:tcPr>
          <w:p w14:paraId="18FF94A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6.669,00</w:t>
            </w:r>
          </w:p>
        </w:tc>
        <w:tc>
          <w:tcPr>
            <w:tcW w:w="1700" w:type="dxa"/>
            <w:tcBorders>
              <w:top w:val="nil"/>
              <w:left w:val="nil"/>
              <w:bottom w:val="single" w:sz="4" w:space="0" w:color="auto"/>
              <w:right w:val="single" w:sz="4" w:space="0" w:color="auto"/>
            </w:tcBorders>
            <w:shd w:val="clear" w:color="000000" w:fill="FFFFFF"/>
            <w:hideMark/>
          </w:tcPr>
          <w:p w14:paraId="1FF6EAA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6.702,00</w:t>
            </w:r>
          </w:p>
        </w:tc>
        <w:tc>
          <w:tcPr>
            <w:tcW w:w="1700" w:type="dxa"/>
            <w:tcBorders>
              <w:top w:val="nil"/>
              <w:left w:val="nil"/>
              <w:bottom w:val="single" w:sz="4" w:space="0" w:color="auto"/>
              <w:right w:val="single" w:sz="4" w:space="0" w:color="auto"/>
            </w:tcBorders>
            <w:shd w:val="clear" w:color="auto" w:fill="auto"/>
            <w:hideMark/>
          </w:tcPr>
          <w:p w14:paraId="5E9467D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5E197E9"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4AF3F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2345C3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K100727</w:t>
            </w:r>
          </w:p>
        </w:tc>
        <w:tc>
          <w:tcPr>
            <w:tcW w:w="5880" w:type="dxa"/>
            <w:tcBorders>
              <w:top w:val="nil"/>
              <w:left w:val="nil"/>
              <w:bottom w:val="single" w:sz="4" w:space="0" w:color="auto"/>
              <w:right w:val="single" w:sz="4" w:space="0" w:color="auto"/>
            </w:tcBorders>
            <w:shd w:val="clear" w:color="000000" w:fill="C0C0C0"/>
            <w:hideMark/>
          </w:tcPr>
          <w:p w14:paraId="1DC259C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CENTAR ZA POSJETITELJE "VECIO MULIN"</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3FB498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C0C0C0"/>
            <w:hideMark/>
          </w:tcPr>
          <w:p w14:paraId="1A400A1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5D01CF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BF3752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6DE672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A8D711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F38D9C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230746E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9384B8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CCFFCC"/>
            <w:hideMark/>
          </w:tcPr>
          <w:p w14:paraId="2FB5A58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669BE3B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57BBBC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4F0AFB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290C8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AD369F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B9431E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F4AF4E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76.543,00</w:t>
            </w:r>
          </w:p>
        </w:tc>
        <w:tc>
          <w:tcPr>
            <w:tcW w:w="1700" w:type="dxa"/>
            <w:tcBorders>
              <w:top w:val="nil"/>
              <w:left w:val="nil"/>
              <w:bottom w:val="single" w:sz="4" w:space="0" w:color="auto"/>
              <w:right w:val="single" w:sz="4" w:space="0" w:color="auto"/>
            </w:tcBorders>
            <w:shd w:val="clear" w:color="000000" w:fill="FFFFFF"/>
            <w:hideMark/>
          </w:tcPr>
          <w:p w14:paraId="59A1620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F39D3C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087D2B3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ACF999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927A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E6C3A8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0E9F4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101CE1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FFFFFF"/>
            <w:hideMark/>
          </w:tcPr>
          <w:p w14:paraId="4D4C645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6B2D7A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16078D9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2E295BA"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94532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EA91BA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K100729</w:t>
            </w:r>
          </w:p>
        </w:tc>
        <w:tc>
          <w:tcPr>
            <w:tcW w:w="5880" w:type="dxa"/>
            <w:tcBorders>
              <w:top w:val="nil"/>
              <w:left w:val="nil"/>
              <w:bottom w:val="single" w:sz="4" w:space="0" w:color="auto"/>
              <w:right w:val="single" w:sz="4" w:space="0" w:color="auto"/>
            </w:tcBorders>
            <w:shd w:val="clear" w:color="000000" w:fill="C0C0C0"/>
            <w:hideMark/>
          </w:tcPr>
          <w:p w14:paraId="3897C78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JAVNE RASVJETE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31CDDC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37.000,00</w:t>
            </w:r>
          </w:p>
        </w:tc>
        <w:tc>
          <w:tcPr>
            <w:tcW w:w="1700" w:type="dxa"/>
            <w:tcBorders>
              <w:top w:val="nil"/>
              <w:left w:val="nil"/>
              <w:bottom w:val="single" w:sz="4" w:space="0" w:color="auto"/>
              <w:right w:val="single" w:sz="4" w:space="0" w:color="auto"/>
            </w:tcBorders>
            <w:shd w:val="clear" w:color="000000" w:fill="C0C0C0"/>
            <w:hideMark/>
          </w:tcPr>
          <w:p w14:paraId="4195155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33.346,00</w:t>
            </w:r>
          </w:p>
        </w:tc>
        <w:tc>
          <w:tcPr>
            <w:tcW w:w="1700" w:type="dxa"/>
            <w:tcBorders>
              <w:top w:val="nil"/>
              <w:left w:val="nil"/>
              <w:bottom w:val="single" w:sz="4" w:space="0" w:color="auto"/>
              <w:right w:val="single" w:sz="4" w:space="0" w:color="auto"/>
            </w:tcBorders>
            <w:shd w:val="clear" w:color="000000" w:fill="C0C0C0"/>
            <w:hideMark/>
          </w:tcPr>
          <w:p w14:paraId="0F60FEE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33.512,00</w:t>
            </w:r>
          </w:p>
        </w:tc>
        <w:tc>
          <w:tcPr>
            <w:tcW w:w="1700" w:type="dxa"/>
            <w:tcBorders>
              <w:top w:val="nil"/>
              <w:left w:val="nil"/>
              <w:bottom w:val="single" w:sz="4" w:space="0" w:color="auto"/>
              <w:right w:val="single" w:sz="4" w:space="0" w:color="auto"/>
            </w:tcBorders>
            <w:shd w:val="clear" w:color="auto" w:fill="auto"/>
            <w:hideMark/>
          </w:tcPr>
          <w:p w14:paraId="171EC7C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062CF8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996CD2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948F6B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0F2D57A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98913C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37.000,00</w:t>
            </w:r>
          </w:p>
        </w:tc>
        <w:tc>
          <w:tcPr>
            <w:tcW w:w="1700" w:type="dxa"/>
            <w:tcBorders>
              <w:top w:val="nil"/>
              <w:left w:val="nil"/>
              <w:bottom w:val="single" w:sz="4" w:space="0" w:color="auto"/>
              <w:right w:val="single" w:sz="4" w:space="0" w:color="auto"/>
            </w:tcBorders>
            <w:shd w:val="clear" w:color="000000" w:fill="CCFFCC"/>
            <w:hideMark/>
          </w:tcPr>
          <w:p w14:paraId="7AC7F51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33.346,00</w:t>
            </w:r>
          </w:p>
        </w:tc>
        <w:tc>
          <w:tcPr>
            <w:tcW w:w="1700" w:type="dxa"/>
            <w:tcBorders>
              <w:top w:val="nil"/>
              <w:left w:val="nil"/>
              <w:bottom w:val="single" w:sz="4" w:space="0" w:color="auto"/>
              <w:right w:val="single" w:sz="4" w:space="0" w:color="auto"/>
            </w:tcBorders>
            <w:shd w:val="clear" w:color="000000" w:fill="CCFFCC"/>
            <w:hideMark/>
          </w:tcPr>
          <w:p w14:paraId="641301C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33.512,00</w:t>
            </w:r>
          </w:p>
        </w:tc>
        <w:tc>
          <w:tcPr>
            <w:tcW w:w="1700" w:type="dxa"/>
            <w:tcBorders>
              <w:top w:val="nil"/>
              <w:left w:val="nil"/>
              <w:bottom w:val="single" w:sz="4" w:space="0" w:color="auto"/>
              <w:right w:val="single" w:sz="4" w:space="0" w:color="auto"/>
            </w:tcBorders>
            <w:shd w:val="clear" w:color="auto" w:fill="auto"/>
            <w:hideMark/>
          </w:tcPr>
          <w:p w14:paraId="4837D13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60DF5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BF402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90C420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4CD83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D0E694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37.000,00</w:t>
            </w:r>
          </w:p>
        </w:tc>
        <w:tc>
          <w:tcPr>
            <w:tcW w:w="1700" w:type="dxa"/>
            <w:tcBorders>
              <w:top w:val="nil"/>
              <w:left w:val="nil"/>
              <w:bottom w:val="single" w:sz="4" w:space="0" w:color="auto"/>
              <w:right w:val="single" w:sz="4" w:space="0" w:color="auto"/>
            </w:tcBorders>
            <w:shd w:val="clear" w:color="000000" w:fill="FFFFFF"/>
            <w:hideMark/>
          </w:tcPr>
          <w:p w14:paraId="6CE9995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33.346,00</w:t>
            </w:r>
          </w:p>
        </w:tc>
        <w:tc>
          <w:tcPr>
            <w:tcW w:w="1700" w:type="dxa"/>
            <w:tcBorders>
              <w:top w:val="nil"/>
              <w:left w:val="nil"/>
              <w:bottom w:val="single" w:sz="4" w:space="0" w:color="auto"/>
              <w:right w:val="single" w:sz="4" w:space="0" w:color="auto"/>
            </w:tcBorders>
            <w:shd w:val="clear" w:color="000000" w:fill="FFFFFF"/>
            <w:hideMark/>
          </w:tcPr>
          <w:p w14:paraId="58AC828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33.512,00</w:t>
            </w:r>
          </w:p>
        </w:tc>
        <w:tc>
          <w:tcPr>
            <w:tcW w:w="1700" w:type="dxa"/>
            <w:tcBorders>
              <w:top w:val="nil"/>
              <w:left w:val="nil"/>
              <w:bottom w:val="single" w:sz="4" w:space="0" w:color="auto"/>
              <w:right w:val="single" w:sz="4" w:space="0" w:color="auto"/>
            </w:tcBorders>
            <w:shd w:val="clear" w:color="auto" w:fill="auto"/>
            <w:hideMark/>
          </w:tcPr>
          <w:p w14:paraId="6D198DC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D5589F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65C52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64874B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B2F97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117E67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37.000,00</w:t>
            </w:r>
          </w:p>
        </w:tc>
        <w:tc>
          <w:tcPr>
            <w:tcW w:w="1700" w:type="dxa"/>
            <w:tcBorders>
              <w:top w:val="nil"/>
              <w:left w:val="nil"/>
              <w:bottom w:val="single" w:sz="4" w:space="0" w:color="auto"/>
              <w:right w:val="single" w:sz="4" w:space="0" w:color="auto"/>
            </w:tcBorders>
            <w:shd w:val="clear" w:color="000000" w:fill="FFFFFF"/>
            <w:hideMark/>
          </w:tcPr>
          <w:p w14:paraId="6CF09C6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33.346,00</w:t>
            </w:r>
          </w:p>
        </w:tc>
        <w:tc>
          <w:tcPr>
            <w:tcW w:w="1700" w:type="dxa"/>
            <w:tcBorders>
              <w:top w:val="nil"/>
              <w:left w:val="nil"/>
              <w:bottom w:val="single" w:sz="4" w:space="0" w:color="auto"/>
              <w:right w:val="single" w:sz="4" w:space="0" w:color="auto"/>
            </w:tcBorders>
            <w:shd w:val="clear" w:color="000000" w:fill="FFFFFF"/>
            <w:hideMark/>
          </w:tcPr>
          <w:p w14:paraId="65ADC27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33.512,00</w:t>
            </w:r>
          </w:p>
        </w:tc>
        <w:tc>
          <w:tcPr>
            <w:tcW w:w="1700" w:type="dxa"/>
            <w:tcBorders>
              <w:top w:val="nil"/>
              <w:left w:val="nil"/>
              <w:bottom w:val="single" w:sz="4" w:space="0" w:color="auto"/>
              <w:right w:val="single" w:sz="4" w:space="0" w:color="auto"/>
            </w:tcBorders>
            <w:shd w:val="clear" w:color="auto" w:fill="auto"/>
            <w:hideMark/>
          </w:tcPr>
          <w:p w14:paraId="560AF49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B31A622"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59A850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3EEFFB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K100820</w:t>
            </w:r>
          </w:p>
        </w:tc>
        <w:tc>
          <w:tcPr>
            <w:tcW w:w="5880" w:type="dxa"/>
            <w:tcBorders>
              <w:top w:val="nil"/>
              <w:left w:val="nil"/>
              <w:bottom w:val="single" w:sz="4" w:space="0" w:color="auto"/>
              <w:right w:val="single" w:sz="4" w:space="0" w:color="auto"/>
            </w:tcBorders>
            <w:shd w:val="clear" w:color="000000" w:fill="C0C0C0"/>
            <w:hideMark/>
          </w:tcPr>
          <w:p w14:paraId="22D5E27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SANACIJA ULICE U NASELJU VALENTIĆI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25D727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5FC9EB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7618C6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454258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C5F51B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ABF2F4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384C6B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5880" w:type="dxa"/>
            <w:tcBorders>
              <w:top w:val="nil"/>
              <w:left w:val="nil"/>
              <w:bottom w:val="single" w:sz="4" w:space="0" w:color="auto"/>
              <w:right w:val="single" w:sz="4" w:space="0" w:color="auto"/>
            </w:tcBorders>
            <w:shd w:val="clear" w:color="000000" w:fill="CCFFCC"/>
            <w:hideMark/>
          </w:tcPr>
          <w:p w14:paraId="67C7A50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1700" w:type="dxa"/>
            <w:tcBorders>
              <w:top w:val="nil"/>
              <w:left w:val="nil"/>
              <w:bottom w:val="single" w:sz="4" w:space="0" w:color="auto"/>
              <w:right w:val="single" w:sz="4" w:space="0" w:color="auto"/>
            </w:tcBorders>
            <w:shd w:val="clear" w:color="000000" w:fill="CCFFCC"/>
            <w:hideMark/>
          </w:tcPr>
          <w:p w14:paraId="7113F6B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25ED4C5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1B954D9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9CE59F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1458B8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CDED2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A0F188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02CD17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26C23E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9A97FA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692E86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2CE9D2B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34ABD4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0673B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692EE4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CB103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23A480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0EA0EE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E4AB65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13432E0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EA3025B"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54D3A9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ECDAA3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K100821</w:t>
            </w:r>
          </w:p>
        </w:tc>
        <w:tc>
          <w:tcPr>
            <w:tcW w:w="5880" w:type="dxa"/>
            <w:tcBorders>
              <w:top w:val="nil"/>
              <w:left w:val="nil"/>
              <w:bottom w:val="single" w:sz="4" w:space="0" w:color="auto"/>
              <w:right w:val="single" w:sz="4" w:space="0" w:color="auto"/>
            </w:tcBorders>
            <w:shd w:val="clear" w:color="000000" w:fill="C0C0C0"/>
            <w:hideMark/>
          </w:tcPr>
          <w:p w14:paraId="6307E76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SANACIJA CESTE BRTONIGLA - KRŠETE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4144678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8457AF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C8B416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558E70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229EFB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9E339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62E6CE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3E15424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09C352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13B0A63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7AE6300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BCE3DE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321A40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DEBBE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4DBD7D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F38EF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AC1A23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1788F5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920C0F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3897D05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29A7F4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9E806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7AFC8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DBC151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3813FB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076F43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E84223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E22A82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01D3B20"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C123BE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2902C9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K100822</w:t>
            </w:r>
          </w:p>
        </w:tc>
        <w:tc>
          <w:tcPr>
            <w:tcW w:w="5880" w:type="dxa"/>
            <w:tcBorders>
              <w:top w:val="nil"/>
              <w:left w:val="nil"/>
              <w:bottom w:val="single" w:sz="4" w:space="0" w:color="auto"/>
              <w:right w:val="single" w:sz="4" w:space="0" w:color="auto"/>
            </w:tcBorders>
            <w:shd w:val="clear" w:color="000000" w:fill="C0C0C0"/>
            <w:hideMark/>
          </w:tcPr>
          <w:p w14:paraId="100A538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CESTE KRŠIN - BRACANIJA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773312E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7D68C58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76E293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182F780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2A847F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C72218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17C147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002A522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29E87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46B1974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2604AAA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1C137CD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D18A7B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DD0FF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7B9622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F71E4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C52494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7BD2632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1322C0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0CCFDB3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986F25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E5F05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141240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B10CB4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E536AC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613494E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9426EA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49C416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2DE0C91"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90C34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4570D7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K100823</w:t>
            </w:r>
          </w:p>
        </w:tc>
        <w:tc>
          <w:tcPr>
            <w:tcW w:w="5880" w:type="dxa"/>
            <w:tcBorders>
              <w:top w:val="nil"/>
              <w:left w:val="nil"/>
              <w:bottom w:val="single" w:sz="4" w:space="0" w:color="auto"/>
              <w:right w:val="single" w:sz="4" w:space="0" w:color="auto"/>
            </w:tcBorders>
            <w:shd w:val="clear" w:color="000000" w:fill="C0C0C0"/>
            <w:hideMark/>
          </w:tcPr>
          <w:p w14:paraId="0AAD406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NOGOSTUPA U ULICI MUŠKATI PREMA DV KALIMERO</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338BF6D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1B89B75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D4BCD5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0114DA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DBDCEB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B94CFE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6F961E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382CEA1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E1CC5F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CFFCC"/>
            <w:hideMark/>
          </w:tcPr>
          <w:p w14:paraId="20E3D0F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5ED3DEE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11B41F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76D6B5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AEED6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62D5BDD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CE03B7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157239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06FC66D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C03096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3B8D511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6BDAE9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BBA16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82BBA1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8FF8A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E43CE4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6A4D53E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399BF0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C4178A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ABD151B"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DF216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C12659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K100824</w:t>
            </w:r>
          </w:p>
        </w:tc>
        <w:tc>
          <w:tcPr>
            <w:tcW w:w="5880" w:type="dxa"/>
            <w:tcBorders>
              <w:top w:val="nil"/>
              <w:left w:val="nil"/>
              <w:bottom w:val="single" w:sz="4" w:space="0" w:color="auto"/>
              <w:right w:val="single" w:sz="4" w:space="0" w:color="auto"/>
            </w:tcBorders>
            <w:shd w:val="clear" w:color="000000" w:fill="C0C0C0"/>
            <w:hideMark/>
          </w:tcPr>
          <w:p w14:paraId="58D0D3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CESTE GRAĐEVINSKOG PODRUČJA DONJI SRBANI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5E55BB6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1A02A48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26D8CA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FBAC24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83300A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DFA6D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911685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7BDDB0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2BD440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31E7C70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23CBA63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6B3BBA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553D09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AD2B0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959CC3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4FC5E2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0B4E7E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1730FAF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D19514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5F4F6EA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25971E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74CF0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B36E12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369B75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9AB7AB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228EBC5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8DBCF2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3A7404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4012168"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72A44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514DB9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K100825</w:t>
            </w:r>
          </w:p>
        </w:tc>
        <w:tc>
          <w:tcPr>
            <w:tcW w:w="5880" w:type="dxa"/>
            <w:tcBorders>
              <w:top w:val="nil"/>
              <w:left w:val="nil"/>
              <w:bottom w:val="single" w:sz="4" w:space="0" w:color="auto"/>
              <w:right w:val="single" w:sz="4" w:space="0" w:color="auto"/>
            </w:tcBorders>
            <w:shd w:val="clear" w:color="000000" w:fill="C0C0C0"/>
            <w:hideMark/>
          </w:tcPr>
          <w:p w14:paraId="1C39C2E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CESTE GRAĐEVINSKOG PODRUČJA KOVRI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EF783A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2882155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179F16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E2E5F0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7865A8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A6B68A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59A884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446B4C8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362F7F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CFFCC"/>
            <w:hideMark/>
          </w:tcPr>
          <w:p w14:paraId="66CF5EF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3C7A6E2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FE10B9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638117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4BA92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9A4711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9457B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9F64D8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49089DB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A974A5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490D16F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5B5C68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032AD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48E884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B0F5C1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74CEAE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3CDBC04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56D793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3D0A0C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38DC628"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98E95D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E164C2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K100827</w:t>
            </w:r>
          </w:p>
        </w:tc>
        <w:tc>
          <w:tcPr>
            <w:tcW w:w="5880" w:type="dxa"/>
            <w:tcBorders>
              <w:top w:val="nil"/>
              <w:left w:val="nil"/>
              <w:bottom w:val="single" w:sz="4" w:space="0" w:color="auto"/>
              <w:right w:val="single" w:sz="4" w:space="0" w:color="auto"/>
            </w:tcBorders>
            <w:shd w:val="clear" w:color="000000" w:fill="C0C0C0"/>
            <w:hideMark/>
          </w:tcPr>
          <w:p w14:paraId="2874CDE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KOMUNALNE INFRASTRUKTURE GRAĐ. PODRUČJA POSEBNE NAMJENE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40C37A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0C0C0"/>
            <w:hideMark/>
          </w:tcPr>
          <w:p w14:paraId="03BF59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0C0C0"/>
            <w:hideMark/>
          </w:tcPr>
          <w:p w14:paraId="5EE51BC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auto" w:fill="auto"/>
            <w:hideMark/>
          </w:tcPr>
          <w:p w14:paraId="1666DF3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064BDE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F78E1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4133D4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5123CCA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56EEB0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CFFCC"/>
            <w:hideMark/>
          </w:tcPr>
          <w:p w14:paraId="6B3C170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CFFCC"/>
            <w:hideMark/>
          </w:tcPr>
          <w:p w14:paraId="7B4C686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auto" w:fill="auto"/>
            <w:hideMark/>
          </w:tcPr>
          <w:p w14:paraId="3D4EBAE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10A0BF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D72C0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0C0D6D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FEEF3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F2AF2A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60.000,00</w:t>
            </w:r>
          </w:p>
        </w:tc>
        <w:tc>
          <w:tcPr>
            <w:tcW w:w="1700" w:type="dxa"/>
            <w:tcBorders>
              <w:top w:val="nil"/>
              <w:left w:val="nil"/>
              <w:bottom w:val="single" w:sz="4" w:space="0" w:color="auto"/>
              <w:right w:val="single" w:sz="4" w:space="0" w:color="auto"/>
            </w:tcBorders>
            <w:shd w:val="clear" w:color="000000" w:fill="FFFFFF"/>
            <w:hideMark/>
          </w:tcPr>
          <w:p w14:paraId="6DABF84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60.000,00</w:t>
            </w:r>
          </w:p>
        </w:tc>
        <w:tc>
          <w:tcPr>
            <w:tcW w:w="1700" w:type="dxa"/>
            <w:tcBorders>
              <w:top w:val="nil"/>
              <w:left w:val="nil"/>
              <w:bottom w:val="single" w:sz="4" w:space="0" w:color="auto"/>
              <w:right w:val="single" w:sz="4" w:space="0" w:color="auto"/>
            </w:tcBorders>
            <w:shd w:val="clear" w:color="000000" w:fill="FFFFFF"/>
            <w:hideMark/>
          </w:tcPr>
          <w:p w14:paraId="7960FFE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60.000,00</w:t>
            </w:r>
          </w:p>
        </w:tc>
        <w:tc>
          <w:tcPr>
            <w:tcW w:w="1700" w:type="dxa"/>
            <w:tcBorders>
              <w:top w:val="nil"/>
              <w:left w:val="nil"/>
              <w:bottom w:val="single" w:sz="4" w:space="0" w:color="auto"/>
              <w:right w:val="single" w:sz="4" w:space="0" w:color="auto"/>
            </w:tcBorders>
            <w:shd w:val="clear" w:color="auto" w:fill="auto"/>
            <w:hideMark/>
          </w:tcPr>
          <w:p w14:paraId="1945423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55ED40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7A410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21E514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2134E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4F6BA8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FFFFFF"/>
            <w:hideMark/>
          </w:tcPr>
          <w:p w14:paraId="685E097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FFFFFF"/>
            <w:hideMark/>
          </w:tcPr>
          <w:p w14:paraId="7A9DAD7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auto" w:fill="auto"/>
            <w:hideMark/>
          </w:tcPr>
          <w:p w14:paraId="0E15620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952DF3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1F7F0F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FE351C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K100828</w:t>
            </w:r>
          </w:p>
        </w:tc>
        <w:tc>
          <w:tcPr>
            <w:tcW w:w="5880" w:type="dxa"/>
            <w:tcBorders>
              <w:top w:val="nil"/>
              <w:left w:val="nil"/>
              <w:bottom w:val="single" w:sz="4" w:space="0" w:color="auto"/>
              <w:right w:val="single" w:sz="4" w:space="0" w:color="auto"/>
            </w:tcBorders>
            <w:shd w:val="clear" w:color="000000" w:fill="C0C0C0"/>
            <w:hideMark/>
          </w:tcPr>
          <w:p w14:paraId="6EC5EFC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HORIZONTALNA I VERTIKALNA SIGNALIZACIJA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A8D838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61FAEBC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72339A5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auto" w:fill="auto"/>
            <w:hideMark/>
          </w:tcPr>
          <w:p w14:paraId="40B5CBA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83BC55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B4961F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9405B0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64F0357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E40ED7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CFFCC"/>
            <w:hideMark/>
          </w:tcPr>
          <w:p w14:paraId="4BE33ED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CFFCC"/>
            <w:hideMark/>
          </w:tcPr>
          <w:p w14:paraId="67EE3F3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auto" w:fill="auto"/>
            <w:hideMark/>
          </w:tcPr>
          <w:p w14:paraId="39FC89B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D305A8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0E534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89CA46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5AE6D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655C82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13EC4D0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6B5486C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auto" w:fill="auto"/>
            <w:hideMark/>
          </w:tcPr>
          <w:p w14:paraId="24C3235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3EA6AF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0F0D7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3858A3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513578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212058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686ACEF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492485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AEE52C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9EBFFE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167B4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084C5D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A76C0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1E9147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75C3596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624A5A8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auto" w:fill="auto"/>
            <w:hideMark/>
          </w:tcPr>
          <w:p w14:paraId="5980B6A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E332C0"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C6307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73D36D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K100829</w:t>
            </w:r>
          </w:p>
        </w:tc>
        <w:tc>
          <w:tcPr>
            <w:tcW w:w="5880" w:type="dxa"/>
            <w:tcBorders>
              <w:top w:val="nil"/>
              <w:left w:val="nil"/>
              <w:bottom w:val="single" w:sz="4" w:space="0" w:color="auto"/>
              <w:right w:val="single" w:sz="4" w:space="0" w:color="auto"/>
            </w:tcBorders>
            <w:shd w:val="clear" w:color="000000" w:fill="C0C0C0"/>
            <w:hideMark/>
          </w:tcPr>
          <w:p w14:paraId="726EB7F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ULICE SU2 I OU4 U KARIGADORU</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C9560D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29B102B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6C2859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F8CD56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106C86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F1EA5E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5D0351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3F916B7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8D5030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CFFCC"/>
            <w:hideMark/>
          </w:tcPr>
          <w:p w14:paraId="2EE2305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3665125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E7D1E7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04ED7D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42AC9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4E5391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CCDB6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609343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1A25E8B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B5EA00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382E390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234B2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BB87E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459B49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071A82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134C82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7939901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059FB5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70C97A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8F4EB6F"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A06A3F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BCDB05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K100830</w:t>
            </w:r>
          </w:p>
        </w:tc>
        <w:tc>
          <w:tcPr>
            <w:tcW w:w="5880" w:type="dxa"/>
            <w:tcBorders>
              <w:top w:val="nil"/>
              <w:left w:val="nil"/>
              <w:bottom w:val="single" w:sz="4" w:space="0" w:color="auto"/>
              <w:right w:val="single" w:sz="4" w:space="0" w:color="auto"/>
            </w:tcBorders>
            <w:shd w:val="clear" w:color="000000" w:fill="C0C0C0"/>
            <w:hideMark/>
          </w:tcPr>
          <w:p w14:paraId="7CF309D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REKONSTRUKCIJA POSTOJEĆEG PUTA U NASELJU KARIGADOR</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12CD703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6E56080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57DE00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90892C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5D82A2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F8F23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772041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4C14092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7B0D1E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15703FA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0E46321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5FBBEE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67105C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D6839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0824A9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17522F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5CAD42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5139395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B591F1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450AB29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532F07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F8218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22AF74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5D6AB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BD29A2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296FED0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5E52E3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42AB37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8E76D3A"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E40973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EF7096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K100831</w:t>
            </w:r>
          </w:p>
        </w:tc>
        <w:tc>
          <w:tcPr>
            <w:tcW w:w="5880" w:type="dxa"/>
            <w:tcBorders>
              <w:top w:val="nil"/>
              <w:left w:val="nil"/>
              <w:bottom w:val="single" w:sz="4" w:space="0" w:color="auto"/>
              <w:right w:val="single" w:sz="4" w:space="0" w:color="auto"/>
            </w:tcBorders>
            <w:shd w:val="clear" w:color="000000" w:fill="C0C0C0"/>
            <w:hideMark/>
          </w:tcPr>
          <w:p w14:paraId="7630932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DIJELA SREDNJE ULICE - NC 68</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4089233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819DBA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30CCFF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D92197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1B669D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1562E1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23361B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583905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E85527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7BB99CE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1AC47B6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EBE9DB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7883B8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0886E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282CEFC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EF6F88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3AA754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D6294E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9F89B1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6162D4B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416109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5FFD2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D7FEF4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0C3BE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063128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3CA26A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D38855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C6043C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2B40ABA"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D86B00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type="page"/>
            </w:r>
            <w:r w:rsidRPr="006057BC">
              <w:rPr>
                <w:rFonts w:ascii="Calibri" w:eastAsia="Times New Roman" w:hAnsi="Calibri" w:cs="Calibri"/>
                <w:b/>
                <w:bCs/>
                <w:color w:val="000000"/>
                <w:sz w:val="16"/>
                <w:szCs w:val="16"/>
              </w:rPr>
              <w:br w:type="page"/>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31C6B4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K100832</w:t>
            </w:r>
          </w:p>
        </w:tc>
        <w:tc>
          <w:tcPr>
            <w:tcW w:w="5880" w:type="dxa"/>
            <w:tcBorders>
              <w:top w:val="nil"/>
              <w:left w:val="nil"/>
              <w:bottom w:val="single" w:sz="4" w:space="0" w:color="auto"/>
              <w:right w:val="single" w:sz="4" w:space="0" w:color="auto"/>
            </w:tcBorders>
            <w:shd w:val="clear" w:color="000000" w:fill="C0C0C0"/>
            <w:hideMark/>
          </w:tcPr>
          <w:p w14:paraId="144BDE4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ASFALTIRANJE ULICE U NASELJU NOVA VAS NC 24</w:t>
            </w:r>
            <w:r w:rsidRPr="006057BC">
              <w:rPr>
                <w:rFonts w:ascii="Calibri" w:eastAsia="Times New Roman" w:hAnsi="Calibri" w:cs="Calibri"/>
                <w:b/>
                <w:bCs/>
                <w:color w:val="000000"/>
                <w:sz w:val="16"/>
                <w:szCs w:val="16"/>
              </w:rPr>
              <w:br w:type="page"/>
            </w:r>
            <w:r w:rsidRPr="006057BC">
              <w:rPr>
                <w:rFonts w:ascii="Calibri" w:eastAsia="Times New Roman" w:hAnsi="Calibri" w:cs="Calibri"/>
                <w:b/>
                <w:bCs/>
                <w:color w:val="000000"/>
                <w:sz w:val="16"/>
                <w:szCs w:val="16"/>
              </w:rPr>
              <w:br w:type="page"/>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3D9C1E9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94D7E6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CF764E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9E6B4D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AD5256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00C2FA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E8CE8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7EBA5E2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EBB8E8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0C57DB7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218A1DF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AAC9B7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3C3D8F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08E65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6787B9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2ABC6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D8AA63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1B16796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83CF2F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654283B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96C14B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67ABF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33CDE9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134727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417313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48C8E95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EACBC4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3C0759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F680FD8"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263C22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81BBD1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K100833</w:t>
            </w:r>
          </w:p>
        </w:tc>
        <w:tc>
          <w:tcPr>
            <w:tcW w:w="5880" w:type="dxa"/>
            <w:tcBorders>
              <w:top w:val="nil"/>
              <w:left w:val="nil"/>
              <w:bottom w:val="single" w:sz="4" w:space="0" w:color="auto"/>
              <w:right w:val="single" w:sz="4" w:space="0" w:color="auto"/>
            </w:tcBorders>
            <w:shd w:val="clear" w:color="000000" w:fill="C0C0C0"/>
            <w:hideMark/>
          </w:tcPr>
          <w:p w14:paraId="1B32D9C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PARKINGA MLINSKA ULICA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8DA664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D91FB8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46BF03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BEB5D5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B98328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634B16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E859CE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56E0E20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C4CAC9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7485181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30F9BC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7C3BF8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7153DC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D748C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60FA4B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2E5FE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B2160C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A8A9FE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325A3E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260CE0B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BE82D6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F07DD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919A7C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84680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3B67DF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0B704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0E038A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4EB249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BAD5740"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22428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E5DF50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K100834</w:t>
            </w:r>
          </w:p>
        </w:tc>
        <w:tc>
          <w:tcPr>
            <w:tcW w:w="5880" w:type="dxa"/>
            <w:tcBorders>
              <w:top w:val="nil"/>
              <w:left w:val="nil"/>
              <w:bottom w:val="single" w:sz="4" w:space="0" w:color="auto"/>
              <w:right w:val="single" w:sz="4" w:space="0" w:color="auto"/>
            </w:tcBorders>
            <w:shd w:val="clear" w:color="000000" w:fill="C0C0C0"/>
            <w:hideMark/>
          </w:tcPr>
          <w:p w14:paraId="558CEC4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URBANA OPREMA U NASELJIMA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1A51FDA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567C7B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3.350,00</w:t>
            </w:r>
          </w:p>
        </w:tc>
        <w:tc>
          <w:tcPr>
            <w:tcW w:w="1700" w:type="dxa"/>
            <w:tcBorders>
              <w:top w:val="nil"/>
              <w:left w:val="nil"/>
              <w:bottom w:val="single" w:sz="4" w:space="0" w:color="auto"/>
              <w:right w:val="single" w:sz="4" w:space="0" w:color="auto"/>
            </w:tcBorders>
            <w:shd w:val="clear" w:color="000000" w:fill="C0C0C0"/>
            <w:hideMark/>
          </w:tcPr>
          <w:p w14:paraId="008F790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3.366,00</w:t>
            </w:r>
          </w:p>
        </w:tc>
        <w:tc>
          <w:tcPr>
            <w:tcW w:w="1700" w:type="dxa"/>
            <w:tcBorders>
              <w:top w:val="nil"/>
              <w:left w:val="nil"/>
              <w:bottom w:val="single" w:sz="4" w:space="0" w:color="auto"/>
              <w:right w:val="single" w:sz="4" w:space="0" w:color="auto"/>
            </w:tcBorders>
            <w:shd w:val="clear" w:color="auto" w:fill="auto"/>
            <w:hideMark/>
          </w:tcPr>
          <w:p w14:paraId="1B237E3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4C6B89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F906B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384193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7DC902D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37DD4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2D521FA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3.350,00</w:t>
            </w:r>
          </w:p>
        </w:tc>
        <w:tc>
          <w:tcPr>
            <w:tcW w:w="1700" w:type="dxa"/>
            <w:tcBorders>
              <w:top w:val="nil"/>
              <w:left w:val="nil"/>
              <w:bottom w:val="single" w:sz="4" w:space="0" w:color="auto"/>
              <w:right w:val="single" w:sz="4" w:space="0" w:color="auto"/>
            </w:tcBorders>
            <w:shd w:val="clear" w:color="000000" w:fill="CCFFCC"/>
            <w:hideMark/>
          </w:tcPr>
          <w:p w14:paraId="4294AE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3.366,00</w:t>
            </w:r>
          </w:p>
        </w:tc>
        <w:tc>
          <w:tcPr>
            <w:tcW w:w="1700" w:type="dxa"/>
            <w:tcBorders>
              <w:top w:val="nil"/>
              <w:left w:val="nil"/>
              <w:bottom w:val="single" w:sz="4" w:space="0" w:color="auto"/>
              <w:right w:val="single" w:sz="4" w:space="0" w:color="auto"/>
            </w:tcBorders>
            <w:shd w:val="clear" w:color="auto" w:fill="auto"/>
            <w:hideMark/>
          </w:tcPr>
          <w:p w14:paraId="5CF8EDC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E3A5DF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A5709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3DE5AD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4F536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23F6EE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368EA7F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3.350,00</w:t>
            </w:r>
          </w:p>
        </w:tc>
        <w:tc>
          <w:tcPr>
            <w:tcW w:w="1700" w:type="dxa"/>
            <w:tcBorders>
              <w:top w:val="nil"/>
              <w:left w:val="nil"/>
              <w:bottom w:val="single" w:sz="4" w:space="0" w:color="auto"/>
              <w:right w:val="single" w:sz="4" w:space="0" w:color="auto"/>
            </w:tcBorders>
            <w:shd w:val="clear" w:color="000000" w:fill="FFFFFF"/>
            <w:hideMark/>
          </w:tcPr>
          <w:p w14:paraId="19CEF8A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3.366,00</w:t>
            </w:r>
          </w:p>
        </w:tc>
        <w:tc>
          <w:tcPr>
            <w:tcW w:w="1700" w:type="dxa"/>
            <w:tcBorders>
              <w:top w:val="nil"/>
              <w:left w:val="nil"/>
              <w:bottom w:val="single" w:sz="4" w:space="0" w:color="auto"/>
              <w:right w:val="single" w:sz="4" w:space="0" w:color="auto"/>
            </w:tcBorders>
            <w:shd w:val="clear" w:color="auto" w:fill="auto"/>
            <w:hideMark/>
          </w:tcPr>
          <w:p w14:paraId="3426593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6BC1CF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32A5C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20F1BE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8AE983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D11E59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02A0F4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3.350,00</w:t>
            </w:r>
          </w:p>
        </w:tc>
        <w:tc>
          <w:tcPr>
            <w:tcW w:w="1700" w:type="dxa"/>
            <w:tcBorders>
              <w:top w:val="nil"/>
              <w:left w:val="nil"/>
              <w:bottom w:val="single" w:sz="4" w:space="0" w:color="auto"/>
              <w:right w:val="single" w:sz="4" w:space="0" w:color="auto"/>
            </w:tcBorders>
            <w:shd w:val="clear" w:color="000000" w:fill="FFFFFF"/>
            <w:hideMark/>
          </w:tcPr>
          <w:p w14:paraId="73CAB9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3.366,00</w:t>
            </w:r>
          </w:p>
        </w:tc>
        <w:tc>
          <w:tcPr>
            <w:tcW w:w="1700" w:type="dxa"/>
            <w:tcBorders>
              <w:top w:val="nil"/>
              <w:left w:val="nil"/>
              <w:bottom w:val="single" w:sz="4" w:space="0" w:color="auto"/>
              <w:right w:val="single" w:sz="4" w:space="0" w:color="auto"/>
            </w:tcBorders>
            <w:shd w:val="clear" w:color="auto" w:fill="auto"/>
            <w:hideMark/>
          </w:tcPr>
          <w:p w14:paraId="43469B2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1EA6F5D"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9B0D14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F587F1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K100835</w:t>
            </w:r>
          </w:p>
        </w:tc>
        <w:tc>
          <w:tcPr>
            <w:tcW w:w="5880" w:type="dxa"/>
            <w:tcBorders>
              <w:top w:val="nil"/>
              <w:left w:val="nil"/>
              <w:bottom w:val="single" w:sz="4" w:space="0" w:color="auto"/>
              <w:right w:val="single" w:sz="4" w:space="0" w:color="auto"/>
            </w:tcBorders>
            <w:shd w:val="clear" w:color="000000" w:fill="C0C0C0"/>
            <w:hideMark/>
          </w:tcPr>
          <w:p w14:paraId="510F313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PARKA KOD ŠKOLE U NOVOJ VASI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4EDF47B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66CE4D2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4.002,00</w:t>
            </w:r>
          </w:p>
        </w:tc>
        <w:tc>
          <w:tcPr>
            <w:tcW w:w="1700" w:type="dxa"/>
            <w:tcBorders>
              <w:top w:val="nil"/>
              <w:left w:val="nil"/>
              <w:bottom w:val="single" w:sz="4" w:space="0" w:color="auto"/>
              <w:right w:val="single" w:sz="4" w:space="0" w:color="auto"/>
            </w:tcBorders>
            <w:shd w:val="clear" w:color="000000" w:fill="C0C0C0"/>
            <w:hideMark/>
          </w:tcPr>
          <w:p w14:paraId="1372DB0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4.021,00</w:t>
            </w:r>
          </w:p>
        </w:tc>
        <w:tc>
          <w:tcPr>
            <w:tcW w:w="1700" w:type="dxa"/>
            <w:tcBorders>
              <w:top w:val="nil"/>
              <w:left w:val="nil"/>
              <w:bottom w:val="single" w:sz="4" w:space="0" w:color="auto"/>
              <w:right w:val="single" w:sz="4" w:space="0" w:color="auto"/>
            </w:tcBorders>
            <w:shd w:val="clear" w:color="auto" w:fill="auto"/>
            <w:hideMark/>
          </w:tcPr>
          <w:p w14:paraId="3849CA8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0626DE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9BEF49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DBAFCD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19835BE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5F68F6B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CFFCC"/>
            <w:hideMark/>
          </w:tcPr>
          <w:p w14:paraId="58CECAB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4.002,00</w:t>
            </w:r>
          </w:p>
        </w:tc>
        <w:tc>
          <w:tcPr>
            <w:tcW w:w="1700" w:type="dxa"/>
            <w:tcBorders>
              <w:top w:val="nil"/>
              <w:left w:val="nil"/>
              <w:bottom w:val="single" w:sz="4" w:space="0" w:color="auto"/>
              <w:right w:val="single" w:sz="4" w:space="0" w:color="auto"/>
            </w:tcBorders>
            <w:shd w:val="clear" w:color="000000" w:fill="CCFFCC"/>
            <w:hideMark/>
          </w:tcPr>
          <w:p w14:paraId="1043935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4.021,00</w:t>
            </w:r>
          </w:p>
        </w:tc>
        <w:tc>
          <w:tcPr>
            <w:tcW w:w="1700" w:type="dxa"/>
            <w:tcBorders>
              <w:top w:val="nil"/>
              <w:left w:val="nil"/>
              <w:bottom w:val="single" w:sz="4" w:space="0" w:color="auto"/>
              <w:right w:val="single" w:sz="4" w:space="0" w:color="auto"/>
            </w:tcBorders>
            <w:shd w:val="clear" w:color="auto" w:fill="auto"/>
            <w:hideMark/>
          </w:tcPr>
          <w:p w14:paraId="0B7847A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81613A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1DDC6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39E285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57DD33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71BCCE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308F918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4.002,00</w:t>
            </w:r>
          </w:p>
        </w:tc>
        <w:tc>
          <w:tcPr>
            <w:tcW w:w="1700" w:type="dxa"/>
            <w:tcBorders>
              <w:top w:val="nil"/>
              <w:left w:val="nil"/>
              <w:bottom w:val="single" w:sz="4" w:space="0" w:color="auto"/>
              <w:right w:val="single" w:sz="4" w:space="0" w:color="auto"/>
            </w:tcBorders>
            <w:shd w:val="clear" w:color="000000" w:fill="FFFFFF"/>
            <w:hideMark/>
          </w:tcPr>
          <w:p w14:paraId="0ECFC8C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4.021,00</w:t>
            </w:r>
          </w:p>
        </w:tc>
        <w:tc>
          <w:tcPr>
            <w:tcW w:w="1700" w:type="dxa"/>
            <w:tcBorders>
              <w:top w:val="nil"/>
              <w:left w:val="nil"/>
              <w:bottom w:val="single" w:sz="4" w:space="0" w:color="auto"/>
              <w:right w:val="single" w:sz="4" w:space="0" w:color="auto"/>
            </w:tcBorders>
            <w:shd w:val="clear" w:color="auto" w:fill="auto"/>
            <w:hideMark/>
          </w:tcPr>
          <w:p w14:paraId="545766F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8CDC5B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FCEC8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F0A980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7681E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0163754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5F98164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4.002,00</w:t>
            </w:r>
          </w:p>
        </w:tc>
        <w:tc>
          <w:tcPr>
            <w:tcW w:w="1700" w:type="dxa"/>
            <w:tcBorders>
              <w:top w:val="nil"/>
              <w:left w:val="nil"/>
              <w:bottom w:val="single" w:sz="4" w:space="0" w:color="auto"/>
              <w:right w:val="single" w:sz="4" w:space="0" w:color="auto"/>
            </w:tcBorders>
            <w:shd w:val="clear" w:color="000000" w:fill="FFFFFF"/>
            <w:hideMark/>
          </w:tcPr>
          <w:p w14:paraId="689AFBE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4.021,00</w:t>
            </w:r>
          </w:p>
        </w:tc>
        <w:tc>
          <w:tcPr>
            <w:tcW w:w="1700" w:type="dxa"/>
            <w:tcBorders>
              <w:top w:val="nil"/>
              <w:left w:val="nil"/>
              <w:bottom w:val="single" w:sz="4" w:space="0" w:color="auto"/>
              <w:right w:val="single" w:sz="4" w:space="0" w:color="auto"/>
            </w:tcBorders>
            <w:shd w:val="clear" w:color="auto" w:fill="auto"/>
            <w:hideMark/>
          </w:tcPr>
          <w:p w14:paraId="1CBDCF7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A552F8C"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926555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EA3F6D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K100836</w:t>
            </w:r>
          </w:p>
        </w:tc>
        <w:tc>
          <w:tcPr>
            <w:tcW w:w="5880" w:type="dxa"/>
            <w:tcBorders>
              <w:top w:val="nil"/>
              <w:left w:val="nil"/>
              <w:bottom w:val="single" w:sz="4" w:space="0" w:color="auto"/>
              <w:right w:val="single" w:sz="4" w:space="0" w:color="auto"/>
            </w:tcBorders>
            <w:shd w:val="clear" w:color="000000" w:fill="C0C0C0"/>
            <w:hideMark/>
          </w:tcPr>
          <w:p w14:paraId="53417DF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OSTALIH PARKOVA I ZELENIH POVRŠINA U NASELJU RADINI I FIORINI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1289F06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50D8756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B1E113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B88634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8ED013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0DF3D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F503AB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73EAA1B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0B4A5B0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3E92A68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1B0C8A5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B236BD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F3B46B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54098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DFE272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30FC5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44CF15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6D373B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090C116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2F04339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7B463C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15FE0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6BE466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CA0AA2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1AAD4D6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057E2B3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44D114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B9BEBD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038C932"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65027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41B7C8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K100837</w:t>
            </w:r>
          </w:p>
        </w:tc>
        <w:tc>
          <w:tcPr>
            <w:tcW w:w="5880" w:type="dxa"/>
            <w:tcBorders>
              <w:top w:val="nil"/>
              <w:left w:val="nil"/>
              <w:bottom w:val="single" w:sz="4" w:space="0" w:color="auto"/>
              <w:right w:val="single" w:sz="4" w:space="0" w:color="auto"/>
            </w:tcBorders>
            <w:shd w:val="clear" w:color="000000" w:fill="C0C0C0"/>
            <w:hideMark/>
          </w:tcPr>
          <w:p w14:paraId="2D84E1A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ULICE ALEKSANDRA RUKAVINE DO SPOJA UL. MARCONI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5DD13CE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3F1B1C9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E2504E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D3909C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6B6A89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8B5BF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65382D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5CCF853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03571C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3D5ADC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61C4223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C626B2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22FC66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6D88E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D29278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DD852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34A550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45ADC7C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6D651B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5709E8A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64B1D9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DA646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E4ADC9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8FCB15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12D456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0CB791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8F18C4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59F2B4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7B0B248"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ABA7CC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F509E4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K100838</w:t>
            </w:r>
          </w:p>
        </w:tc>
        <w:tc>
          <w:tcPr>
            <w:tcW w:w="5880" w:type="dxa"/>
            <w:tcBorders>
              <w:top w:val="nil"/>
              <w:left w:val="nil"/>
              <w:bottom w:val="single" w:sz="4" w:space="0" w:color="auto"/>
              <w:right w:val="single" w:sz="4" w:space="0" w:color="auto"/>
            </w:tcBorders>
            <w:shd w:val="clear" w:color="000000" w:fill="C0C0C0"/>
            <w:hideMark/>
          </w:tcPr>
          <w:p w14:paraId="62D3E88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OPLOČENJE, SANACIJA PLATOA ISPRED GALERIJE ALEKSANDRA RUKAVINE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768D20E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57.630,00</w:t>
            </w:r>
          </w:p>
        </w:tc>
        <w:tc>
          <w:tcPr>
            <w:tcW w:w="1700" w:type="dxa"/>
            <w:tcBorders>
              <w:top w:val="nil"/>
              <w:left w:val="nil"/>
              <w:bottom w:val="single" w:sz="4" w:space="0" w:color="auto"/>
              <w:right w:val="single" w:sz="4" w:space="0" w:color="auto"/>
            </w:tcBorders>
            <w:shd w:val="clear" w:color="000000" w:fill="C0C0C0"/>
            <w:hideMark/>
          </w:tcPr>
          <w:p w14:paraId="1F33C97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0C4667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99AEE3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2F08C6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B43DE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6DB6FD1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20191E9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EB79E2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57.630,00</w:t>
            </w:r>
          </w:p>
        </w:tc>
        <w:tc>
          <w:tcPr>
            <w:tcW w:w="1700" w:type="dxa"/>
            <w:tcBorders>
              <w:top w:val="nil"/>
              <w:left w:val="nil"/>
              <w:bottom w:val="single" w:sz="4" w:space="0" w:color="auto"/>
              <w:right w:val="single" w:sz="4" w:space="0" w:color="auto"/>
            </w:tcBorders>
            <w:shd w:val="clear" w:color="000000" w:fill="CCFFCC"/>
            <w:hideMark/>
          </w:tcPr>
          <w:p w14:paraId="653A744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0E8C112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E79D51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EFAB56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46217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A7F470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D474C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49056E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57.630,00</w:t>
            </w:r>
          </w:p>
        </w:tc>
        <w:tc>
          <w:tcPr>
            <w:tcW w:w="1700" w:type="dxa"/>
            <w:tcBorders>
              <w:top w:val="nil"/>
              <w:left w:val="nil"/>
              <w:bottom w:val="single" w:sz="4" w:space="0" w:color="auto"/>
              <w:right w:val="single" w:sz="4" w:space="0" w:color="auto"/>
            </w:tcBorders>
            <w:shd w:val="clear" w:color="000000" w:fill="FFFFFF"/>
            <w:hideMark/>
          </w:tcPr>
          <w:p w14:paraId="30628B4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F85CE7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5B4EF43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AB4304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0EBDD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79681A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3F8D0B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7B6AD4C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4C7235F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48CB3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4C0922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D98D7E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ADA1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9209AC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DDB25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E0F470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50.630,00</w:t>
            </w:r>
          </w:p>
        </w:tc>
        <w:tc>
          <w:tcPr>
            <w:tcW w:w="1700" w:type="dxa"/>
            <w:tcBorders>
              <w:top w:val="nil"/>
              <w:left w:val="nil"/>
              <w:bottom w:val="single" w:sz="4" w:space="0" w:color="auto"/>
              <w:right w:val="single" w:sz="4" w:space="0" w:color="auto"/>
            </w:tcBorders>
            <w:shd w:val="clear" w:color="000000" w:fill="FFFFFF"/>
            <w:hideMark/>
          </w:tcPr>
          <w:p w14:paraId="0B2419A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2F8F42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3BB903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98B90CC"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BA00A7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5BF5F8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K100841</w:t>
            </w:r>
          </w:p>
        </w:tc>
        <w:tc>
          <w:tcPr>
            <w:tcW w:w="5880" w:type="dxa"/>
            <w:tcBorders>
              <w:top w:val="nil"/>
              <w:left w:val="nil"/>
              <w:bottom w:val="single" w:sz="4" w:space="0" w:color="auto"/>
              <w:right w:val="single" w:sz="4" w:space="0" w:color="auto"/>
            </w:tcBorders>
            <w:shd w:val="clear" w:color="000000" w:fill="C0C0C0"/>
            <w:hideMark/>
          </w:tcPr>
          <w:p w14:paraId="79C1DE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MJESNOG GROBLJA BRTONIGLA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1D7BB74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160.737,00</w:t>
            </w:r>
          </w:p>
        </w:tc>
        <w:tc>
          <w:tcPr>
            <w:tcW w:w="1700" w:type="dxa"/>
            <w:tcBorders>
              <w:top w:val="nil"/>
              <w:left w:val="nil"/>
              <w:bottom w:val="single" w:sz="4" w:space="0" w:color="auto"/>
              <w:right w:val="single" w:sz="4" w:space="0" w:color="auto"/>
            </w:tcBorders>
            <w:shd w:val="clear" w:color="000000" w:fill="C0C0C0"/>
            <w:hideMark/>
          </w:tcPr>
          <w:p w14:paraId="2E33DD0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6B2A65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EA420C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070D7C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A3EB5A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2CBB5D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4C0AC6D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547B6E5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CFFCC"/>
            <w:hideMark/>
          </w:tcPr>
          <w:p w14:paraId="1E43DA1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2C1274D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B18C60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5A00D9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13993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EEA4A6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34D5F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F0227D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20BE861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82C1D2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5F66CBA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BE9419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35B1E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EF7655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3F7230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5B06AEF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2A72E5C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4E648B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180F94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E09889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85007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F6E9B5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1149F32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D011E5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153.737,00</w:t>
            </w:r>
          </w:p>
        </w:tc>
        <w:tc>
          <w:tcPr>
            <w:tcW w:w="1700" w:type="dxa"/>
            <w:tcBorders>
              <w:top w:val="nil"/>
              <w:left w:val="nil"/>
              <w:bottom w:val="single" w:sz="4" w:space="0" w:color="auto"/>
              <w:right w:val="single" w:sz="4" w:space="0" w:color="auto"/>
            </w:tcBorders>
            <w:shd w:val="clear" w:color="000000" w:fill="CCFFCC"/>
            <w:hideMark/>
          </w:tcPr>
          <w:p w14:paraId="0EF6CCC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2D1A8C7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E8C78F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22E92D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CA52E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2DC969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8A94D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67D08D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153.737,00</w:t>
            </w:r>
          </w:p>
        </w:tc>
        <w:tc>
          <w:tcPr>
            <w:tcW w:w="1700" w:type="dxa"/>
            <w:tcBorders>
              <w:top w:val="nil"/>
              <w:left w:val="nil"/>
              <w:bottom w:val="single" w:sz="4" w:space="0" w:color="auto"/>
              <w:right w:val="single" w:sz="4" w:space="0" w:color="auto"/>
            </w:tcBorders>
            <w:shd w:val="clear" w:color="000000" w:fill="FFFFFF"/>
            <w:hideMark/>
          </w:tcPr>
          <w:p w14:paraId="75C83EC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E1D0DA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5BA1330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CB4CEC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C3338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E9C35C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9C70F0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499025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153.737,00</w:t>
            </w:r>
          </w:p>
        </w:tc>
        <w:tc>
          <w:tcPr>
            <w:tcW w:w="1700" w:type="dxa"/>
            <w:tcBorders>
              <w:top w:val="nil"/>
              <w:left w:val="nil"/>
              <w:bottom w:val="single" w:sz="4" w:space="0" w:color="auto"/>
              <w:right w:val="single" w:sz="4" w:space="0" w:color="auto"/>
            </w:tcBorders>
            <w:shd w:val="clear" w:color="000000" w:fill="FFFFFF"/>
            <w:hideMark/>
          </w:tcPr>
          <w:p w14:paraId="0CFBD2A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3CCD44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3F803C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094AC64"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F6E06C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B05FF3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K100842</w:t>
            </w:r>
          </w:p>
        </w:tc>
        <w:tc>
          <w:tcPr>
            <w:tcW w:w="5880" w:type="dxa"/>
            <w:tcBorders>
              <w:top w:val="nil"/>
              <w:left w:val="nil"/>
              <w:bottom w:val="single" w:sz="4" w:space="0" w:color="auto"/>
              <w:right w:val="single" w:sz="4" w:space="0" w:color="auto"/>
            </w:tcBorders>
            <w:shd w:val="clear" w:color="000000" w:fill="C0C0C0"/>
            <w:hideMark/>
          </w:tcPr>
          <w:p w14:paraId="601BD5F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MJESNOG GROBLJA SERBANI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6ED270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72FDE78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1A890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AB6598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D30E4D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A63BD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E5273D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2C328C3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2A3A120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CFFCC"/>
            <w:hideMark/>
          </w:tcPr>
          <w:p w14:paraId="10D1FCD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62DDB8B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F03506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7F5024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C839D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760B5D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2BE74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355165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5245F4B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0CB1CA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6B160CC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E953A8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659C3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E25A5F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55CEE5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93051E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0DC1E92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31A2A6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DDA665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683ADE0"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DF2162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B48548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K100845</w:t>
            </w:r>
          </w:p>
        </w:tc>
        <w:tc>
          <w:tcPr>
            <w:tcW w:w="5880" w:type="dxa"/>
            <w:tcBorders>
              <w:top w:val="nil"/>
              <w:left w:val="nil"/>
              <w:bottom w:val="single" w:sz="4" w:space="0" w:color="auto"/>
              <w:right w:val="single" w:sz="4" w:space="0" w:color="auto"/>
            </w:tcBorders>
            <w:shd w:val="clear" w:color="000000" w:fill="C0C0C0"/>
            <w:hideMark/>
          </w:tcPr>
          <w:p w14:paraId="30DF4C7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I OPREMANJE PLAŽE U KARIGADORU (ADAPTACIJA ZA INVALIDE)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184EBB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C0C0C0"/>
            <w:hideMark/>
          </w:tcPr>
          <w:p w14:paraId="635287D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5.669,00</w:t>
            </w:r>
          </w:p>
        </w:tc>
        <w:tc>
          <w:tcPr>
            <w:tcW w:w="1700" w:type="dxa"/>
            <w:tcBorders>
              <w:top w:val="nil"/>
              <w:left w:val="nil"/>
              <w:bottom w:val="single" w:sz="4" w:space="0" w:color="auto"/>
              <w:right w:val="single" w:sz="4" w:space="0" w:color="auto"/>
            </w:tcBorders>
            <w:shd w:val="clear" w:color="000000" w:fill="C0C0C0"/>
            <w:hideMark/>
          </w:tcPr>
          <w:p w14:paraId="703239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5.697,00</w:t>
            </w:r>
          </w:p>
        </w:tc>
        <w:tc>
          <w:tcPr>
            <w:tcW w:w="1700" w:type="dxa"/>
            <w:tcBorders>
              <w:top w:val="nil"/>
              <w:left w:val="nil"/>
              <w:bottom w:val="single" w:sz="4" w:space="0" w:color="auto"/>
              <w:right w:val="single" w:sz="4" w:space="0" w:color="auto"/>
            </w:tcBorders>
            <w:shd w:val="clear" w:color="auto" w:fill="auto"/>
            <w:hideMark/>
          </w:tcPr>
          <w:p w14:paraId="51C8FC4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956282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B2420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59C676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3C37B83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0A372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CCFFCC"/>
            <w:hideMark/>
          </w:tcPr>
          <w:p w14:paraId="5977BAE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5.669,00</w:t>
            </w:r>
          </w:p>
        </w:tc>
        <w:tc>
          <w:tcPr>
            <w:tcW w:w="1700" w:type="dxa"/>
            <w:tcBorders>
              <w:top w:val="nil"/>
              <w:left w:val="nil"/>
              <w:bottom w:val="single" w:sz="4" w:space="0" w:color="auto"/>
              <w:right w:val="single" w:sz="4" w:space="0" w:color="auto"/>
            </w:tcBorders>
            <w:shd w:val="clear" w:color="000000" w:fill="CCFFCC"/>
            <w:hideMark/>
          </w:tcPr>
          <w:p w14:paraId="6149EBA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5.697,00</w:t>
            </w:r>
          </w:p>
        </w:tc>
        <w:tc>
          <w:tcPr>
            <w:tcW w:w="1700" w:type="dxa"/>
            <w:tcBorders>
              <w:top w:val="nil"/>
              <w:left w:val="nil"/>
              <w:bottom w:val="single" w:sz="4" w:space="0" w:color="auto"/>
              <w:right w:val="single" w:sz="4" w:space="0" w:color="auto"/>
            </w:tcBorders>
            <w:shd w:val="clear" w:color="auto" w:fill="auto"/>
            <w:hideMark/>
          </w:tcPr>
          <w:p w14:paraId="6BE19D2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0E259F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4F0AF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864019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9ECF1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A7C2E4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5.640,72</w:t>
            </w:r>
          </w:p>
        </w:tc>
        <w:tc>
          <w:tcPr>
            <w:tcW w:w="1700" w:type="dxa"/>
            <w:tcBorders>
              <w:top w:val="nil"/>
              <w:left w:val="nil"/>
              <w:bottom w:val="single" w:sz="4" w:space="0" w:color="auto"/>
              <w:right w:val="single" w:sz="4" w:space="0" w:color="auto"/>
            </w:tcBorders>
            <w:shd w:val="clear" w:color="000000" w:fill="FFFFFF"/>
            <w:hideMark/>
          </w:tcPr>
          <w:p w14:paraId="4909249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5.669,00</w:t>
            </w:r>
          </w:p>
        </w:tc>
        <w:tc>
          <w:tcPr>
            <w:tcW w:w="1700" w:type="dxa"/>
            <w:tcBorders>
              <w:top w:val="nil"/>
              <w:left w:val="nil"/>
              <w:bottom w:val="single" w:sz="4" w:space="0" w:color="auto"/>
              <w:right w:val="single" w:sz="4" w:space="0" w:color="auto"/>
            </w:tcBorders>
            <w:shd w:val="clear" w:color="000000" w:fill="FFFFFF"/>
            <w:hideMark/>
          </w:tcPr>
          <w:p w14:paraId="7ECDFF9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5.697,00</w:t>
            </w:r>
          </w:p>
        </w:tc>
        <w:tc>
          <w:tcPr>
            <w:tcW w:w="1700" w:type="dxa"/>
            <w:tcBorders>
              <w:top w:val="nil"/>
              <w:left w:val="nil"/>
              <w:bottom w:val="single" w:sz="4" w:space="0" w:color="auto"/>
              <w:right w:val="single" w:sz="4" w:space="0" w:color="auto"/>
            </w:tcBorders>
            <w:shd w:val="clear" w:color="auto" w:fill="auto"/>
            <w:hideMark/>
          </w:tcPr>
          <w:p w14:paraId="3FD3F17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0B7A1E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A1168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CE9A6F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B7F40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1E1897C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FFFFFF"/>
            <w:hideMark/>
          </w:tcPr>
          <w:p w14:paraId="3083060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5.669,00</w:t>
            </w:r>
          </w:p>
        </w:tc>
        <w:tc>
          <w:tcPr>
            <w:tcW w:w="1700" w:type="dxa"/>
            <w:tcBorders>
              <w:top w:val="nil"/>
              <w:left w:val="nil"/>
              <w:bottom w:val="single" w:sz="4" w:space="0" w:color="auto"/>
              <w:right w:val="single" w:sz="4" w:space="0" w:color="auto"/>
            </w:tcBorders>
            <w:shd w:val="clear" w:color="000000" w:fill="FFFFFF"/>
            <w:hideMark/>
          </w:tcPr>
          <w:p w14:paraId="2D8B33D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5.697,00</w:t>
            </w:r>
          </w:p>
        </w:tc>
        <w:tc>
          <w:tcPr>
            <w:tcW w:w="1700" w:type="dxa"/>
            <w:tcBorders>
              <w:top w:val="nil"/>
              <w:left w:val="nil"/>
              <w:bottom w:val="single" w:sz="4" w:space="0" w:color="auto"/>
              <w:right w:val="single" w:sz="4" w:space="0" w:color="auto"/>
            </w:tcBorders>
            <w:shd w:val="clear" w:color="auto" w:fill="auto"/>
            <w:hideMark/>
          </w:tcPr>
          <w:p w14:paraId="50510EF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775B39D"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CAC6A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134B7B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K100847</w:t>
            </w:r>
          </w:p>
        </w:tc>
        <w:tc>
          <w:tcPr>
            <w:tcW w:w="5880" w:type="dxa"/>
            <w:tcBorders>
              <w:top w:val="nil"/>
              <w:left w:val="nil"/>
              <w:bottom w:val="single" w:sz="4" w:space="0" w:color="auto"/>
              <w:right w:val="single" w:sz="4" w:space="0" w:color="auto"/>
            </w:tcBorders>
            <w:shd w:val="clear" w:color="000000" w:fill="C0C0C0"/>
            <w:hideMark/>
          </w:tcPr>
          <w:p w14:paraId="2E77907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STAMBENO POSLOVNE GRAĐEVINE ZA VLASTITI POGON</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BECE6B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0A5ACB2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5830492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auto" w:fill="auto"/>
            <w:hideMark/>
          </w:tcPr>
          <w:p w14:paraId="4F72F03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78DE39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7854C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858CF0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720B01A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B4A5F4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CFFCC"/>
            <w:hideMark/>
          </w:tcPr>
          <w:p w14:paraId="5F35B58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CFFCC"/>
            <w:hideMark/>
          </w:tcPr>
          <w:p w14:paraId="2A82DA1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auto" w:fill="auto"/>
            <w:hideMark/>
          </w:tcPr>
          <w:p w14:paraId="78F62F9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BD362B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61095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AB1627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1B711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1CE042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6782179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04D1053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auto" w:fill="auto"/>
            <w:hideMark/>
          </w:tcPr>
          <w:p w14:paraId="61C2736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0B7A78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7E9D7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F6C6EE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DE720B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76DF82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778EBC9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39E5E00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auto" w:fill="auto"/>
            <w:hideMark/>
          </w:tcPr>
          <w:p w14:paraId="42D000B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B77C7A2"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0A37B8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AC5CEF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K100848</w:t>
            </w:r>
          </w:p>
        </w:tc>
        <w:tc>
          <w:tcPr>
            <w:tcW w:w="5880" w:type="dxa"/>
            <w:tcBorders>
              <w:top w:val="nil"/>
              <w:left w:val="nil"/>
              <w:bottom w:val="single" w:sz="4" w:space="0" w:color="auto"/>
              <w:right w:val="single" w:sz="4" w:space="0" w:color="auto"/>
            </w:tcBorders>
            <w:shd w:val="clear" w:color="000000" w:fill="C0C0C0"/>
            <w:hideMark/>
          </w:tcPr>
          <w:p w14:paraId="11A0CD8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KOMUNALNE INFRASTRUKTURE U NASELJIMA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0FA06D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C0C0C0"/>
            <w:hideMark/>
          </w:tcPr>
          <w:p w14:paraId="72E4580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C0C0C0"/>
            <w:hideMark/>
          </w:tcPr>
          <w:p w14:paraId="3D1268D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auto" w:fill="auto"/>
            <w:hideMark/>
          </w:tcPr>
          <w:p w14:paraId="064D385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5C4D6D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32841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6034CD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37A6A03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E5CC02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CCFFCC"/>
            <w:hideMark/>
          </w:tcPr>
          <w:p w14:paraId="1744B37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CCFFCC"/>
            <w:hideMark/>
          </w:tcPr>
          <w:p w14:paraId="41A6D75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auto" w:fill="auto"/>
            <w:hideMark/>
          </w:tcPr>
          <w:p w14:paraId="38A10EE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5D1DCD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7378D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7EF651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05D17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840845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11.000,00</w:t>
            </w:r>
          </w:p>
        </w:tc>
        <w:tc>
          <w:tcPr>
            <w:tcW w:w="1700" w:type="dxa"/>
            <w:tcBorders>
              <w:top w:val="nil"/>
              <w:left w:val="nil"/>
              <w:bottom w:val="single" w:sz="4" w:space="0" w:color="auto"/>
              <w:right w:val="single" w:sz="4" w:space="0" w:color="auto"/>
            </w:tcBorders>
            <w:shd w:val="clear" w:color="000000" w:fill="FFFFFF"/>
            <w:hideMark/>
          </w:tcPr>
          <w:p w14:paraId="5E22B2F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11.000,00</w:t>
            </w:r>
          </w:p>
        </w:tc>
        <w:tc>
          <w:tcPr>
            <w:tcW w:w="1700" w:type="dxa"/>
            <w:tcBorders>
              <w:top w:val="nil"/>
              <w:left w:val="nil"/>
              <w:bottom w:val="single" w:sz="4" w:space="0" w:color="auto"/>
              <w:right w:val="single" w:sz="4" w:space="0" w:color="auto"/>
            </w:tcBorders>
            <w:shd w:val="clear" w:color="000000" w:fill="FFFFFF"/>
            <w:hideMark/>
          </w:tcPr>
          <w:p w14:paraId="7439473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11.000,00</w:t>
            </w:r>
          </w:p>
        </w:tc>
        <w:tc>
          <w:tcPr>
            <w:tcW w:w="1700" w:type="dxa"/>
            <w:tcBorders>
              <w:top w:val="nil"/>
              <w:left w:val="nil"/>
              <w:bottom w:val="single" w:sz="4" w:space="0" w:color="auto"/>
              <w:right w:val="single" w:sz="4" w:space="0" w:color="auto"/>
            </w:tcBorders>
            <w:shd w:val="clear" w:color="auto" w:fill="auto"/>
            <w:hideMark/>
          </w:tcPr>
          <w:p w14:paraId="546EB2E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045D96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11582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76EBCC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E4D39D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13B0F0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FFFFFF"/>
            <w:hideMark/>
          </w:tcPr>
          <w:p w14:paraId="060B3BA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FFFFFF"/>
            <w:hideMark/>
          </w:tcPr>
          <w:p w14:paraId="77FD661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auto" w:fill="auto"/>
            <w:hideMark/>
          </w:tcPr>
          <w:p w14:paraId="4F425F1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86F9FF"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2B32B0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E866BC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K100850</w:t>
            </w:r>
          </w:p>
        </w:tc>
        <w:tc>
          <w:tcPr>
            <w:tcW w:w="5880" w:type="dxa"/>
            <w:tcBorders>
              <w:top w:val="nil"/>
              <w:left w:val="nil"/>
              <w:bottom w:val="single" w:sz="4" w:space="0" w:color="auto"/>
              <w:right w:val="single" w:sz="4" w:space="0" w:color="auto"/>
            </w:tcBorders>
            <w:shd w:val="clear" w:color="000000" w:fill="C0C0C0"/>
            <w:hideMark/>
          </w:tcPr>
          <w:p w14:paraId="45E0BE8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CESTOVNE INFRASTRUKTURE DONJI SERBANI</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9F92A3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46D5412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E31E98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BD806B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3A2835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A3158B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226583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44127AF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4031DE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CFFCC"/>
            <w:hideMark/>
          </w:tcPr>
          <w:p w14:paraId="56A01E0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57AC17C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01A14F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E967D5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94C0D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1B727C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A7EA46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775B2C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595827F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60277B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47B67AE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CC000D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54132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41</w:t>
            </w:r>
          </w:p>
        </w:tc>
        <w:tc>
          <w:tcPr>
            <w:tcW w:w="1440" w:type="dxa"/>
            <w:tcBorders>
              <w:top w:val="nil"/>
              <w:left w:val="nil"/>
              <w:bottom w:val="single" w:sz="4" w:space="0" w:color="auto"/>
              <w:right w:val="single" w:sz="4" w:space="0" w:color="auto"/>
            </w:tcBorders>
            <w:shd w:val="clear" w:color="000000" w:fill="FFFFFF"/>
            <w:hideMark/>
          </w:tcPr>
          <w:p w14:paraId="6A6FAC1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2AB26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560BA3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178EAC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7768E6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A42B8F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05165C0"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CEC97F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B8E953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K100851</w:t>
            </w:r>
          </w:p>
        </w:tc>
        <w:tc>
          <w:tcPr>
            <w:tcW w:w="5880" w:type="dxa"/>
            <w:tcBorders>
              <w:top w:val="nil"/>
              <w:left w:val="nil"/>
              <w:bottom w:val="single" w:sz="4" w:space="0" w:color="auto"/>
              <w:right w:val="single" w:sz="4" w:space="0" w:color="auto"/>
            </w:tcBorders>
            <w:shd w:val="clear" w:color="000000" w:fill="C0C0C0"/>
            <w:hideMark/>
          </w:tcPr>
          <w:p w14:paraId="67FEC7C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IZGRADNJA PROMETNE INFRASTRUKTURE U NASELJIMA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442051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3CB06B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7ECEA5B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auto" w:fill="auto"/>
            <w:hideMark/>
          </w:tcPr>
          <w:p w14:paraId="58B8B05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5D59AE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DB94B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88F2B7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4782C3F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EA5288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2111CE8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432C6C6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auto" w:fill="auto"/>
            <w:hideMark/>
          </w:tcPr>
          <w:p w14:paraId="1A478C1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6A4251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A38BB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334E85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C2362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8A4939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CBEF9B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57FF1D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auto" w:fill="auto"/>
            <w:hideMark/>
          </w:tcPr>
          <w:p w14:paraId="486CF29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813452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30863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A9A3DD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43CBC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75ED8D9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55E0D8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43A0A6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auto" w:fill="auto"/>
            <w:hideMark/>
          </w:tcPr>
          <w:p w14:paraId="71AEC04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03E053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64FB4A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AD2C80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K100855</w:t>
            </w:r>
          </w:p>
        </w:tc>
        <w:tc>
          <w:tcPr>
            <w:tcW w:w="5880" w:type="dxa"/>
            <w:tcBorders>
              <w:top w:val="nil"/>
              <w:left w:val="nil"/>
              <w:bottom w:val="single" w:sz="4" w:space="0" w:color="auto"/>
              <w:right w:val="single" w:sz="4" w:space="0" w:color="auto"/>
            </w:tcBorders>
            <w:shd w:val="clear" w:color="000000" w:fill="C0C0C0"/>
            <w:hideMark/>
          </w:tcPr>
          <w:p w14:paraId="334FBE1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ASFALTIRANJE ULICE U NASELJU NOVA VAS</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53BFEE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39ADA9A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26.677,00</w:t>
            </w:r>
          </w:p>
        </w:tc>
        <w:tc>
          <w:tcPr>
            <w:tcW w:w="1700" w:type="dxa"/>
            <w:tcBorders>
              <w:top w:val="nil"/>
              <w:left w:val="nil"/>
              <w:bottom w:val="single" w:sz="4" w:space="0" w:color="auto"/>
              <w:right w:val="single" w:sz="4" w:space="0" w:color="auto"/>
            </w:tcBorders>
            <w:shd w:val="clear" w:color="000000" w:fill="C0C0C0"/>
            <w:hideMark/>
          </w:tcPr>
          <w:p w14:paraId="565209B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26.810,00</w:t>
            </w:r>
          </w:p>
        </w:tc>
        <w:tc>
          <w:tcPr>
            <w:tcW w:w="1700" w:type="dxa"/>
            <w:tcBorders>
              <w:top w:val="nil"/>
              <w:left w:val="nil"/>
              <w:bottom w:val="single" w:sz="4" w:space="0" w:color="auto"/>
              <w:right w:val="single" w:sz="4" w:space="0" w:color="auto"/>
            </w:tcBorders>
            <w:shd w:val="clear" w:color="auto" w:fill="auto"/>
            <w:hideMark/>
          </w:tcPr>
          <w:p w14:paraId="244B851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6BBC21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5A255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B57036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4429456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E585DD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1F15617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26.677,00</w:t>
            </w:r>
          </w:p>
        </w:tc>
        <w:tc>
          <w:tcPr>
            <w:tcW w:w="1700" w:type="dxa"/>
            <w:tcBorders>
              <w:top w:val="nil"/>
              <w:left w:val="nil"/>
              <w:bottom w:val="single" w:sz="4" w:space="0" w:color="auto"/>
              <w:right w:val="single" w:sz="4" w:space="0" w:color="auto"/>
            </w:tcBorders>
            <w:shd w:val="clear" w:color="000000" w:fill="CCFFCC"/>
            <w:hideMark/>
          </w:tcPr>
          <w:p w14:paraId="1247FF9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26.810,00</w:t>
            </w:r>
          </w:p>
        </w:tc>
        <w:tc>
          <w:tcPr>
            <w:tcW w:w="1700" w:type="dxa"/>
            <w:tcBorders>
              <w:top w:val="nil"/>
              <w:left w:val="nil"/>
              <w:bottom w:val="single" w:sz="4" w:space="0" w:color="auto"/>
              <w:right w:val="single" w:sz="4" w:space="0" w:color="auto"/>
            </w:tcBorders>
            <w:shd w:val="clear" w:color="auto" w:fill="auto"/>
            <w:hideMark/>
          </w:tcPr>
          <w:p w14:paraId="6F25585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35B99C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11281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93C0EB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0D4ED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9961EB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6F261EE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26.677,00</w:t>
            </w:r>
          </w:p>
        </w:tc>
        <w:tc>
          <w:tcPr>
            <w:tcW w:w="1700" w:type="dxa"/>
            <w:tcBorders>
              <w:top w:val="nil"/>
              <w:left w:val="nil"/>
              <w:bottom w:val="single" w:sz="4" w:space="0" w:color="auto"/>
              <w:right w:val="single" w:sz="4" w:space="0" w:color="auto"/>
            </w:tcBorders>
            <w:shd w:val="clear" w:color="000000" w:fill="FFFFFF"/>
            <w:hideMark/>
          </w:tcPr>
          <w:p w14:paraId="247DB4B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26.810,00</w:t>
            </w:r>
          </w:p>
        </w:tc>
        <w:tc>
          <w:tcPr>
            <w:tcW w:w="1700" w:type="dxa"/>
            <w:tcBorders>
              <w:top w:val="nil"/>
              <w:left w:val="nil"/>
              <w:bottom w:val="single" w:sz="4" w:space="0" w:color="auto"/>
              <w:right w:val="single" w:sz="4" w:space="0" w:color="auto"/>
            </w:tcBorders>
            <w:shd w:val="clear" w:color="auto" w:fill="auto"/>
            <w:hideMark/>
          </w:tcPr>
          <w:p w14:paraId="058A3D3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6DF3A9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26907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E8077F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87706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3EF532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F55695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26.677,00</w:t>
            </w:r>
          </w:p>
        </w:tc>
        <w:tc>
          <w:tcPr>
            <w:tcW w:w="1700" w:type="dxa"/>
            <w:tcBorders>
              <w:top w:val="nil"/>
              <w:left w:val="nil"/>
              <w:bottom w:val="single" w:sz="4" w:space="0" w:color="auto"/>
              <w:right w:val="single" w:sz="4" w:space="0" w:color="auto"/>
            </w:tcBorders>
            <w:shd w:val="clear" w:color="000000" w:fill="FFFFFF"/>
            <w:hideMark/>
          </w:tcPr>
          <w:p w14:paraId="7AB7F41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26.810,00</w:t>
            </w:r>
          </w:p>
        </w:tc>
        <w:tc>
          <w:tcPr>
            <w:tcW w:w="1700" w:type="dxa"/>
            <w:tcBorders>
              <w:top w:val="nil"/>
              <w:left w:val="nil"/>
              <w:bottom w:val="single" w:sz="4" w:space="0" w:color="auto"/>
              <w:right w:val="single" w:sz="4" w:space="0" w:color="auto"/>
            </w:tcBorders>
            <w:shd w:val="clear" w:color="auto" w:fill="auto"/>
            <w:hideMark/>
          </w:tcPr>
          <w:p w14:paraId="7E1C185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9A6FEA1"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D7A37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7A7330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K100857</w:t>
            </w:r>
          </w:p>
        </w:tc>
        <w:tc>
          <w:tcPr>
            <w:tcW w:w="5880" w:type="dxa"/>
            <w:tcBorders>
              <w:top w:val="nil"/>
              <w:left w:val="nil"/>
              <w:bottom w:val="single" w:sz="4" w:space="0" w:color="auto"/>
              <w:right w:val="single" w:sz="4" w:space="0" w:color="auto"/>
            </w:tcBorders>
            <w:shd w:val="clear" w:color="000000" w:fill="C0C0C0"/>
            <w:hideMark/>
          </w:tcPr>
          <w:p w14:paraId="745D2D6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PROJEKTNA DOK. NAVODNJAVANJE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5A348B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54298A3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13.339,00</w:t>
            </w:r>
          </w:p>
        </w:tc>
        <w:tc>
          <w:tcPr>
            <w:tcW w:w="1700" w:type="dxa"/>
            <w:tcBorders>
              <w:top w:val="nil"/>
              <w:left w:val="nil"/>
              <w:bottom w:val="single" w:sz="4" w:space="0" w:color="auto"/>
              <w:right w:val="single" w:sz="4" w:space="0" w:color="auto"/>
            </w:tcBorders>
            <w:shd w:val="clear" w:color="000000" w:fill="C0C0C0"/>
            <w:hideMark/>
          </w:tcPr>
          <w:p w14:paraId="58A7615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13.405,00</w:t>
            </w:r>
          </w:p>
        </w:tc>
        <w:tc>
          <w:tcPr>
            <w:tcW w:w="1700" w:type="dxa"/>
            <w:tcBorders>
              <w:top w:val="nil"/>
              <w:left w:val="nil"/>
              <w:bottom w:val="single" w:sz="4" w:space="0" w:color="auto"/>
              <w:right w:val="single" w:sz="4" w:space="0" w:color="auto"/>
            </w:tcBorders>
            <w:shd w:val="clear" w:color="auto" w:fill="auto"/>
            <w:hideMark/>
          </w:tcPr>
          <w:p w14:paraId="284E949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8BDF0B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8352E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710881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1042A7B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828CF8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CFFCC"/>
            <w:hideMark/>
          </w:tcPr>
          <w:p w14:paraId="00AE42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13.339,00</w:t>
            </w:r>
          </w:p>
        </w:tc>
        <w:tc>
          <w:tcPr>
            <w:tcW w:w="1700" w:type="dxa"/>
            <w:tcBorders>
              <w:top w:val="nil"/>
              <w:left w:val="nil"/>
              <w:bottom w:val="single" w:sz="4" w:space="0" w:color="auto"/>
              <w:right w:val="single" w:sz="4" w:space="0" w:color="auto"/>
            </w:tcBorders>
            <w:shd w:val="clear" w:color="000000" w:fill="CCFFCC"/>
            <w:hideMark/>
          </w:tcPr>
          <w:p w14:paraId="3845039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13.405,00</w:t>
            </w:r>
          </w:p>
        </w:tc>
        <w:tc>
          <w:tcPr>
            <w:tcW w:w="1700" w:type="dxa"/>
            <w:tcBorders>
              <w:top w:val="nil"/>
              <w:left w:val="nil"/>
              <w:bottom w:val="single" w:sz="4" w:space="0" w:color="auto"/>
              <w:right w:val="single" w:sz="4" w:space="0" w:color="auto"/>
            </w:tcBorders>
            <w:shd w:val="clear" w:color="auto" w:fill="auto"/>
            <w:hideMark/>
          </w:tcPr>
          <w:p w14:paraId="4AA6B6C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F519A8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C7835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605FCD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EC291D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96199A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104F9BF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13.339,00</w:t>
            </w:r>
          </w:p>
        </w:tc>
        <w:tc>
          <w:tcPr>
            <w:tcW w:w="1700" w:type="dxa"/>
            <w:tcBorders>
              <w:top w:val="nil"/>
              <w:left w:val="nil"/>
              <w:bottom w:val="single" w:sz="4" w:space="0" w:color="auto"/>
              <w:right w:val="single" w:sz="4" w:space="0" w:color="auto"/>
            </w:tcBorders>
            <w:shd w:val="clear" w:color="000000" w:fill="FFFFFF"/>
            <w:hideMark/>
          </w:tcPr>
          <w:p w14:paraId="5920255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13.405,00</w:t>
            </w:r>
          </w:p>
        </w:tc>
        <w:tc>
          <w:tcPr>
            <w:tcW w:w="1700" w:type="dxa"/>
            <w:tcBorders>
              <w:top w:val="nil"/>
              <w:left w:val="nil"/>
              <w:bottom w:val="single" w:sz="4" w:space="0" w:color="auto"/>
              <w:right w:val="single" w:sz="4" w:space="0" w:color="auto"/>
            </w:tcBorders>
            <w:shd w:val="clear" w:color="auto" w:fill="auto"/>
            <w:hideMark/>
          </w:tcPr>
          <w:p w14:paraId="4145015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59723D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A14BA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EDF80F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F63218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Rashodi za nabavu </w:t>
            </w:r>
            <w:proofErr w:type="spellStart"/>
            <w:r w:rsidRPr="006057BC">
              <w:rPr>
                <w:rFonts w:ascii="Calibri" w:eastAsia="Times New Roman" w:hAnsi="Calibri" w:cs="Calibri"/>
                <w:b/>
                <w:bCs/>
                <w:color w:val="000000"/>
                <w:sz w:val="16"/>
                <w:szCs w:val="16"/>
              </w:rPr>
              <w:t>neproizvedene</w:t>
            </w:r>
            <w:proofErr w:type="spellEnd"/>
            <w:r w:rsidRPr="006057BC">
              <w:rPr>
                <w:rFonts w:ascii="Calibri" w:eastAsia="Times New Roman" w:hAnsi="Calibri" w:cs="Calibri"/>
                <w:b/>
                <w:bCs/>
                <w:color w:val="000000"/>
                <w:sz w:val="16"/>
                <w:szCs w:val="16"/>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90B037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66903BD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13.339,00</w:t>
            </w:r>
          </w:p>
        </w:tc>
        <w:tc>
          <w:tcPr>
            <w:tcW w:w="1700" w:type="dxa"/>
            <w:tcBorders>
              <w:top w:val="nil"/>
              <w:left w:val="nil"/>
              <w:bottom w:val="single" w:sz="4" w:space="0" w:color="auto"/>
              <w:right w:val="single" w:sz="4" w:space="0" w:color="auto"/>
            </w:tcBorders>
            <w:shd w:val="clear" w:color="000000" w:fill="FFFFFF"/>
            <w:hideMark/>
          </w:tcPr>
          <w:p w14:paraId="465400D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13.405,00</w:t>
            </w:r>
          </w:p>
        </w:tc>
        <w:tc>
          <w:tcPr>
            <w:tcW w:w="1700" w:type="dxa"/>
            <w:tcBorders>
              <w:top w:val="nil"/>
              <w:left w:val="nil"/>
              <w:bottom w:val="single" w:sz="4" w:space="0" w:color="auto"/>
              <w:right w:val="single" w:sz="4" w:space="0" w:color="auto"/>
            </w:tcBorders>
            <w:shd w:val="clear" w:color="auto" w:fill="auto"/>
            <w:hideMark/>
          </w:tcPr>
          <w:p w14:paraId="1FB032B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0655B9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247159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C14594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1016</w:t>
            </w:r>
          </w:p>
        </w:tc>
        <w:tc>
          <w:tcPr>
            <w:tcW w:w="5880" w:type="dxa"/>
            <w:tcBorders>
              <w:top w:val="nil"/>
              <w:left w:val="nil"/>
              <w:bottom w:val="single" w:sz="4" w:space="0" w:color="auto"/>
              <w:right w:val="single" w:sz="4" w:space="0" w:color="auto"/>
            </w:tcBorders>
            <w:shd w:val="clear" w:color="000000" w:fill="969696"/>
            <w:hideMark/>
          </w:tcPr>
          <w:p w14:paraId="03B2230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63F6B7C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167.736,21</w:t>
            </w:r>
          </w:p>
        </w:tc>
        <w:tc>
          <w:tcPr>
            <w:tcW w:w="1700" w:type="dxa"/>
            <w:tcBorders>
              <w:top w:val="nil"/>
              <w:left w:val="nil"/>
              <w:bottom w:val="single" w:sz="4" w:space="0" w:color="auto"/>
              <w:right w:val="single" w:sz="4" w:space="0" w:color="auto"/>
            </w:tcBorders>
            <w:shd w:val="clear" w:color="000000" w:fill="969696"/>
            <w:hideMark/>
          </w:tcPr>
          <w:p w14:paraId="0AF45CC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167.050,00</w:t>
            </w:r>
          </w:p>
        </w:tc>
        <w:tc>
          <w:tcPr>
            <w:tcW w:w="1700" w:type="dxa"/>
            <w:tcBorders>
              <w:top w:val="nil"/>
              <w:left w:val="nil"/>
              <w:bottom w:val="single" w:sz="4" w:space="0" w:color="auto"/>
              <w:right w:val="single" w:sz="4" w:space="0" w:color="auto"/>
            </w:tcBorders>
            <w:shd w:val="clear" w:color="000000" w:fill="969696"/>
            <w:hideMark/>
          </w:tcPr>
          <w:p w14:paraId="5B97125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164.677,00</w:t>
            </w:r>
          </w:p>
        </w:tc>
        <w:tc>
          <w:tcPr>
            <w:tcW w:w="1700" w:type="dxa"/>
            <w:tcBorders>
              <w:top w:val="nil"/>
              <w:left w:val="nil"/>
              <w:bottom w:val="single" w:sz="4" w:space="0" w:color="auto"/>
              <w:right w:val="single" w:sz="4" w:space="0" w:color="auto"/>
            </w:tcBorders>
            <w:shd w:val="clear" w:color="auto" w:fill="auto"/>
            <w:hideMark/>
          </w:tcPr>
          <w:p w14:paraId="4DA725E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EF9581F"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B779FC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73A3D2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A100601</w:t>
            </w:r>
          </w:p>
        </w:tc>
        <w:tc>
          <w:tcPr>
            <w:tcW w:w="5880" w:type="dxa"/>
            <w:tcBorders>
              <w:top w:val="nil"/>
              <w:left w:val="nil"/>
              <w:bottom w:val="single" w:sz="4" w:space="0" w:color="auto"/>
              <w:right w:val="single" w:sz="4" w:space="0" w:color="auto"/>
            </w:tcBorders>
            <w:shd w:val="clear" w:color="000000" w:fill="C0C0C0"/>
            <w:hideMark/>
          </w:tcPr>
          <w:p w14:paraId="404A197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VLASTITI POGON ZA ODRŽAVANJE JAVNIH POVRŠINA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75BF47C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129.736,21</w:t>
            </w:r>
          </w:p>
        </w:tc>
        <w:tc>
          <w:tcPr>
            <w:tcW w:w="1700" w:type="dxa"/>
            <w:tcBorders>
              <w:top w:val="nil"/>
              <w:left w:val="nil"/>
              <w:bottom w:val="single" w:sz="4" w:space="0" w:color="auto"/>
              <w:right w:val="single" w:sz="4" w:space="0" w:color="auto"/>
            </w:tcBorders>
            <w:shd w:val="clear" w:color="000000" w:fill="C0C0C0"/>
            <w:hideMark/>
          </w:tcPr>
          <w:p w14:paraId="4630EEC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130.369,00</w:t>
            </w:r>
          </w:p>
        </w:tc>
        <w:tc>
          <w:tcPr>
            <w:tcW w:w="1700" w:type="dxa"/>
            <w:tcBorders>
              <w:top w:val="nil"/>
              <w:left w:val="nil"/>
              <w:bottom w:val="single" w:sz="4" w:space="0" w:color="auto"/>
              <w:right w:val="single" w:sz="4" w:space="0" w:color="auto"/>
            </w:tcBorders>
            <w:shd w:val="clear" w:color="000000" w:fill="C0C0C0"/>
            <w:hideMark/>
          </w:tcPr>
          <w:p w14:paraId="5E44907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127.813,00</w:t>
            </w:r>
          </w:p>
        </w:tc>
        <w:tc>
          <w:tcPr>
            <w:tcW w:w="1700" w:type="dxa"/>
            <w:tcBorders>
              <w:top w:val="nil"/>
              <w:left w:val="nil"/>
              <w:bottom w:val="single" w:sz="4" w:space="0" w:color="auto"/>
              <w:right w:val="single" w:sz="4" w:space="0" w:color="auto"/>
            </w:tcBorders>
            <w:shd w:val="clear" w:color="auto" w:fill="auto"/>
            <w:hideMark/>
          </w:tcPr>
          <w:p w14:paraId="07673F7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DF4FD0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B66C1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75D652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74FD745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A65D14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129.736,21</w:t>
            </w:r>
          </w:p>
        </w:tc>
        <w:tc>
          <w:tcPr>
            <w:tcW w:w="1700" w:type="dxa"/>
            <w:tcBorders>
              <w:top w:val="nil"/>
              <w:left w:val="nil"/>
              <w:bottom w:val="single" w:sz="4" w:space="0" w:color="auto"/>
              <w:right w:val="single" w:sz="4" w:space="0" w:color="auto"/>
            </w:tcBorders>
            <w:shd w:val="clear" w:color="000000" w:fill="CCFFCC"/>
            <w:hideMark/>
          </w:tcPr>
          <w:p w14:paraId="6F1B55C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130.369,00</w:t>
            </w:r>
          </w:p>
        </w:tc>
        <w:tc>
          <w:tcPr>
            <w:tcW w:w="1700" w:type="dxa"/>
            <w:tcBorders>
              <w:top w:val="nil"/>
              <w:left w:val="nil"/>
              <w:bottom w:val="single" w:sz="4" w:space="0" w:color="auto"/>
              <w:right w:val="single" w:sz="4" w:space="0" w:color="auto"/>
            </w:tcBorders>
            <w:shd w:val="clear" w:color="000000" w:fill="CCFFCC"/>
            <w:hideMark/>
          </w:tcPr>
          <w:p w14:paraId="06B5C4B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127.813,00</w:t>
            </w:r>
          </w:p>
        </w:tc>
        <w:tc>
          <w:tcPr>
            <w:tcW w:w="1700" w:type="dxa"/>
            <w:tcBorders>
              <w:top w:val="nil"/>
              <w:left w:val="nil"/>
              <w:bottom w:val="single" w:sz="4" w:space="0" w:color="auto"/>
              <w:right w:val="single" w:sz="4" w:space="0" w:color="auto"/>
            </w:tcBorders>
            <w:shd w:val="clear" w:color="auto" w:fill="auto"/>
            <w:hideMark/>
          </w:tcPr>
          <w:p w14:paraId="0647DCF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065D23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9C7ED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0BBC56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9076C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728936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83.283,23</w:t>
            </w:r>
          </w:p>
        </w:tc>
        <w:tc>
          <w:tcPr>
            <w:tcW w:w="1700" w:type="dxa"/>
            <w:tcBorders>
              <w:top w:val="nil"/>
              <w:left w:val="nil"/>
              <w:bottom w:val="single" w:sz="4" w:space="0" w:color="auto"/>
              <w:right w:val="single" w:sz="4" w:space="0" w:color="auto"/>
            </w:tcBorders>
            <w:shd w:val="clear" w:color="000000" w:fill="FFFFFF"/>
            <w:hideMark/>
          </w:tcPr>
          <w:p w14:paraId="6AAB55E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83.684,00</w:t>
            </w:r>
          </w:p>
        </w:tc>
        <w:tc>
          <w:tcPr>
            <w:tcW w:w="1700" w:type="dxa"/>
            <w:tcBorders>
              <w:top w:val="nil"/>
              <w:left w:val="nil"/>
              <w:bottom w:val="single" w:sz="4" w:space="0" w:color="auto"/>
              <w:right w:val="single" w:sz="4" w:space="0" w:color="auto"/>
            </w:tcBorders>
            <w:shd w:val="clear" w:color="000000" w:fill="FFFFFF"/>
            <w:hideMark/>
          </w:tcPr>
          <w:p w14:paraId="4A0B01B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80.896,00</w:t>
            </w:r>
          </w:p>
        </w:tc>
        <w:tc>
          <w:tcPr>
            <w:tcW w:w="1700" w:type="dxa"/>
            <w:tcBorders>
              <w:top w:val="nil"/>
              <w:left w:val="nil"/>
              <w:bottom w:val="single" w:sz="4" w:space="0" w:color="auto"/>
              <w:right w:val="single" w:sz="4" w:space="0" w:color="auto"/>
            </w:tcBorders>
            <w:shd w:val="clear" w:color="auto" w:fill="auto"/>
            <w:hideMark/>
          </w:tcPr>
          <w:p w14:paraId="234CB26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B0F1A2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3F7BC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377C404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BBE76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27A8FF9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57.787,17</w:t>
            </w:r>
          </w:p>
        </w:tc>
        <w:tc>
          <w:tcPr>
            <w:tcW w:w="1700" w:type="dxa"/>
            <w:tcBorders>
              <w:top w:val="nil"/>
              <w:left w:val="nil"/>
              <w:bottom w:val="single" w:sz="4" w:space="0" w:color="auto"/>
              <w:right w:val="single" w:sz="4" w:space="0" w:color="auto"/>
            </w:tcBorders>
            <w:shd w:val="clear" w:color="000000" w:fill="FFFFFF"/>
            <w:hideMark/>
          </w:tcPr>
          <w:p w14:paraId="1961D49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58.061,00</w:t>
            </w:r>
          </w:p>
        </w:tc>
        <w:tc>
          <w:tcPr>
            <w:tcW w:w="1700" w:type="dxa"/>
            <w:tcBorders>
              <w:top w:val="nil"/>
              <w:left w:val="nil"/>
              <w:bottom w:val="single" w:sz="4" w:space="0" w:color="auto"/>
              <w:right w:val="single" w:sz="4" w:space="0" w:color="auto"/>
            </w:tcBorders>
            <w:shd w:val="clear" w:color="000000" w:fill="FFFFFF"/>
            <w:hideMark/>
          </w:tcPr>
          <w:p w14:paraId="5924858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55.147,00</w:t>
            </w:r>
          </w:p>
        </w:tc>
        <w:tc>
          <w:tcPr>
            <w:tcW w:w="1700" w:type="dxa"/>
            <w:tcBorders>
              <w:top w:val="nil"/>
              <w:left w:val="nil"/>
              <w:bottom w:val="single" w:sz="4" w:space="0" w:color="auto"/>
              <w:right w:val="single" w:sz="4" w:space="0" w:color="auto"/>
            </w:tcBorders>
            <w:shd w:val="clear" w:color="auto" w:fill="auto"/>
            <w:hideMark/>
          </w:tcPr>
          <w:p w14:paraId="6924925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60C2E6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6C12E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61D161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E5F7E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563460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25.496,06</w:t>
            </w:r>
          </w:p>
        </w:tc>
        <w:tc>
          <w:tcPr>
            <w:tcW w:w="1700" w:type="dxa"/>
            <w:tcBorders>
              <w:top w:val="nil"/>
              <w:left w:val="nil"/>
              <w:bottom w:val="single" w:sz="4" w:space="0" w:color="auto"/>
              <w:right w:val="single" w:sz="4" w:space="0" w:color="auto"/>
            </w:tcBorders>
            <w:shd w:val="clear" w:color="000000" w:fill="FFFFFF"/>
            <w:hideMark/>
          </w:tcPr>
          <w:p w14:paraId="2C8386B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25.623,00</w:t>
            </w:r>
          </w:p>
        </w:tc>
        <w:tc>
          <w:tcPr>
            <w:tcW w:w="1700" w:type="dxa"/>
            <w:tcBorders>
              <w:top w:val="nil"/>
              <w:left w:val="nil"/>
              <w:bottom w:val="single" w:sz="4" w:space="0" w:color="auto"/>
              <w:right w:val="single" w:sz="4" w:space="0" w:color="auto"/>
            </w:tcBorders>
            <w:shd w:val="clear" w:color="000000" w:fill="FFFFFF"/>
            <w:hideMark/>
          </w:tcPr>
          <w:p w14:paraId="4CD2F49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25.749,00</w:t>
            </w:r>
          </w:p>
        </w:tc>
        <w:tc>
          <w:tcPr>
            <w:tcW w:w="1700" w:type="dxa"/>
            <w:tcBorders>
              <w:top w:val="nil"/>
              <w:left w:val="nil"/>
              <w:bottom w:val="single" w:sz="4" w:space="0" w:color="auto"/>
              <w:right w:val="single" w:sz="4" w:space="0" w:color="auto"/>
            </w:tcBorders>
            <w:shd w:val="clear" w:color="auto" w:fill="auto"/>
            <w:hideMark/>
          </w:tcPr>
          <w:p w14:paraId="53FE18D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F9AB48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5DCD2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594754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635D3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DFCB51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46.452,98</w:t>
            </w:r>
          </w:p>
        </w:tc>
        <w:tc>
          <w:tcPr>
            <w:tcW w:w="1700" w:type="dxa"/>
            <w:tcBorders>
              <w:top w:val="nil"/>
              <w:left w:val="nil"/>
              <w:bottom w:val="single" w:sz="4" w:space="0" w:color="auto"/>
              <w:right w:val="single" w:sz="4" w:space="0" w:color="auto"/>
            </w:tcBorders>
            <w:shd w:val="clear" w:color="000000" w:fill="FFFFFF"/>
            <w:hideMark/>
          </w:tcPr>
          <w:p w14:paraId="22BC1B9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46.685,00</w:t>
            </w:r>
          </w:p>
        </w:tc>
        <w:tc>
          <w:tcPr>
            <w:tcW w:w="1700" w:type="dxa"/>
            <w:tcBorders>
              <w:top w:val="nil"/>
              <w:left w:val="nil"/>
              <w:bottom w:val="single" w:sz="4" w:space="0" w:color="auto"/>
              <w:right w:val="single" w:sz="4" w:space="0" w:color="auto"/>
            </w:tcBorders>
            <w:shd w:val="clear" w:color="000000" w:fill="FFFFFF"/>
            <w:hideMark/>
          </w:tcPr>
          <w:p w14:paraId="257AF00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46.917,00</w:t>
            </w:r>
          </w:p>
        </w:tc>
        <w:tc>
          <w:tcPr>
            <w:tcW w:w="1700" w:type="dxa"/>
            <w:tcBorders>
              <w:top w:val="nil"/>
              <w:left w:val="nil"/>
              <w:bottom w:val="single" w:sz="4" w:space="0" w:color="auto"/>
              <w:right w:val="single" w:sz="4" w:space="0" w:color="auto"/>
            </w:tcBorders>
            <w:shd w:val="clear" w:color="auto" w:fill="auto"/>
            <w:hideMark/>
          </w:tcPr>
          <w:p w14:paraId="78563E2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7C14E7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0BB95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5D3125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730FC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23161B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46.452,98</w:t>
            </w:r>
          </w:p>
        </w:tc>
        <w:tc>
          <w:tcPr>
            <w:tcW w:w="1700" w:type="dxa"/>
            <w:tcBorders>
              <w:top w:val="nil"/>
              <w:left w:val="nil"/>
              <w:bottom w:val="single" w:sz="4" w:space="0" w:color="auto"/>
              <w:right w:val="single" w:sz="4" w:space="0" w:color="auto"/>
            </w:tcBorders>
            <w:shd w:val="clear" w:color="000000" w:fill="FFFFFF"/>
            <w:hideMark/>
          </w:tcPr>
          <w:p w14:paraId="5B7F9A0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46.685,00</w:t>
            </w:r>
          </w:p>
        </w:tc>
        <w:tc>
          <w:tcPr>
            <w:tcW w:w="1700" w:type="dxa"/>
            <w:tcBorders>
              <w:top w:val="nil"/>
              <w:left w:val="nil"/>
              <w:bottom w:val="single" w:sz="4" w:space="0" w:color="auto"/>
              <w:right w:val="single" w:sz="4" w:space="0" w:color="auto"/>
            </w:tcBorders>
            <w:shd w:val="clear" w:color="000000" w:fill="FFFFFF"/>
            <w:hideMark/>
          </w:tcPr>
          <w:p w14:paraId="4945D15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46.917,00</w:t>
            </w:r>
          </w:p>
        </w:tc>
        <w:tc>
          <w:tcPr>
            <w:tcW w:w="1700" w:type="dxa"/>
            <w:tcBorders>
              <w:top w:val="nil"/>
              <w:left w:val="nil"/>
              <w:bottom w:val="single" w:sz="4" w:space="0" w:color="auto"/>
              <w:right w:val="single" w:sz="4" w:space="0" w:color="auto"/>
            </w:tcBorders>
            <w:shd w:val="clear" w:color="auto" w:fill="auto"/>
            <w:hideMark/>
          </w:tcPr>
          <w:p w14:paraId="167DEB8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15A78E0"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DED174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BA3FBF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A100819</w:t>
            </w:r>
          </w:p>
        </w:tc>
        <w:tc>
          <w:tcPr>
            <w:tcW w:w="5880" w:type="dxa"/>
            <w:tcBorders>
              <w:top w:val="nil"/>
              <w:left w:val="nil"/>
              <w:bottom w:val="single" w:sz="4" w:space="0" w:color="auto"/>
              <w:right w:val="single" w:sz="4" w:space="0" w:color="auto"/>
            </w:tcBorders>
            <w:shd w:val="clear" w:color="000000" w:fill="C0C0C0"/>
            <w:hideMark/>
          </w:tcPr>
          <w:p w14:paraId="7D0599B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IZVANREDNO ODRŽAVANJE NERAZVRSTANIH CESTA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5AE674F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56221B3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C0C0C0"/>
            <w:hideMark/>
          </w:tcPr>
          <w:p w14:paraId="757A237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20.108,00</w:t>
            </w:r>
          </w:p>
        </w:tc>
        <w:tc>
          <w:tcPr>
            <w:tcW w:w="1700" w:type="dxa"/>
            <w:tcBorders>
              <w:top w:val="nil"/>
              <w:left w:val="nil"/>
              <w:bottom w:val="single" w:sz="4" w:space="0" w:color="auto"/>
              <w:right w:val="single" w:sz="4" w:space="0" w:color="auto"/>
            </w:tcBorders>
            <w:shd w:val="clear" w:color="auto" w:fill="auto"/>
            <w:hideMark/>
          </w:tcPr>
          <w:p w14:paraId="69B0091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44ACBC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6DBECF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E1E6D1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504AD48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1C8377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CFFCC"/>
            <w:hideMark/>
          </w:tcPr>
          <w:p w14:paraId="5904330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CCFFCC"/>
            <w:hideMark/>
          </w:tcPr>
          <w:p w14:paraId="1125B3B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20.108,00</w:t>
            </w:r>
          </w:p>
        </w:tc>
        <w:tc>
          <w:tcPr>
            <w:tcW w:w="1700" w:type="dxa"/>
            <w:tcBorders>
              <w:top w:val="nil"/>
              <w:left w:val="nil"/>
              <w:bottom w:val="single" w:sz="4" w:space="0" w:color="auto"/>
              <w:right w:val="single" w:sz="4" w:space="0" w:color="auto"/>
            </w:tcBorders>
            <w:shd w:val="clear" w:color="auto" w:fill="auto"/>
            <w:hideMark/>
          </w:tcPr>
          <w:p w14:paraId="6E6C1AB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E16050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77982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B14353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149F87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DCDA85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75C0443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20.008,00</w:t>
            </w:r>
          </w:p>
        </w:tc>
        <w:tc>
          <w:tcPr>
            <w:tcW w:w="1700" w:type="dxa"/>
            <w:tcBorders>
              <w:top w:val="nil"/>
              <w:left w:val="nil"/>
              <w:bottom w:val="single" w:sz="4" w:space="0" w:color="auto"/>
              <w:right w:val="single" w:sz="4" w:space="0" w:color="auto"/>
            </w:tcBorders>
            <w:shd w:val="clear" w:color="000000" w:fill="FFFFFF"/>
            <w:hideMark/>
          </w:tcPr>
          <w:p w14:paraId="6C068CD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20.108,00</w:t>
            </w:r>
          </w:p>
        </w:tc>
        <w:tc>
          <w:tcPr>
            <w:tcW w:w="1700" w:type="dxa"/>
            <w:tcBorders>
              <w:top w:val="nil"/>
              <w:left w:val="nil"/>
              <w:bottom w:val="single" w:sz="4" w:space="0" w:color="auto"/>
              <w:right w:val="single" w:sz="4" w:space="0" w:color="auto"/>
            </w:tcBorders>
            <w:shd w:val="clear" w:color="auto" w:fill="auto"/>
            <w:hideMark/>
          </w:tcPr>
          <w:p w14:paraId="5255BBE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5C1390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CC9AC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D5B13C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12450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9F017C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0ACD2A8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20.008,00</w:t>
            </w:r>
          </w:p>
        </w:tc>
        <w:tc>
          <w:tcPr>
            <w:tcW w:w="1700" w:type="dxa"/>
            <w:tcBorders>
              <w:top w:val="nil"/>
              <w:left w:val="nil"/>
              <w:bottom w:val="single" w:sz="4" w:space="0" w:color="auto"/>
              <w:right w:val="single" w:sz="4" w:space="0" w:color="auto"/>
            </w:tcBorders>
            <w:shd w:val="clear" w:color="000000" w:fill="FFFFFF"/>
            <w:hideMark/>
          </w:tcPr>
          <w:p w14:paraId="7BE4380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20.108,00</w:t>
            </w:r>
          </w:p>
        </w:tc>
        <w:tc>
          <w:tcPr>
            <w:tcW w:w="1700" w:type="dxa"/>
            <w:tcBorders>
              <w:top w:val="nil"/>
              <w:left w:val="nil"/>
              <w:bottom w:val="single" w:sz="4" w:space="0" w:color="auto"/>
              <w:right w:val="single" w:sz="4" w:space="0" w:color="auto"/>
            </w:tcBorders>
            <w:shd w:val="clear" w:color="auto" w:fill="auto"/>
            <w:hideMark/>
          </w:tcPr>
          <w:p w14:paraId="7D475CD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19D6A6E"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0B4F5A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9406E5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A100867</w:t>
            </w:r>
          </w:p>
        </w:tc>
        <w:tc>
          <w:tcPr>
            <w:tcW w:w="5880" w:type="dxa"/>
            <w:tcBorders>
              <w:top w:val="nil"/>
              <w:left w:val="nil"/>
              <w:bottom w:val="single" w:sz="4" w:space="0" w:color="auto"/>
              <w:right w:val="single" w:sz="4" w:space="0" w:color="auto"/>
            </w:tcBorders>
            <w:shd w:val="clear" w:color="000000" w:fill="C0C0C0"/>
            <w:hideMark/>
          </w:tcPr>
          <w:p w14:paraId="47D5F0A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REDOVNO ODRŽAVANJE NERAZVRSTANIH CESTA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757ED3F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C0C0C0"/>
            <w:hideMark/>
          </w:tcPr>
          <w:p w14:paraId="1D97AB7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16.673,00</w:t>
            </w:r>
          </w:p>
        </w:tc>
        <w:tc>
          <w:tcPr>
            <w:tcW w:w="1700" w:type="dxa"/>
            <w:tcBorders>
              <w:top w:val="nil"/>
              <w:left w:val="nil"/>
              <w:bottom w:val="single" w:sz="4" w:space="0" w:color="auto"/>
              <w:right w:val="single" w:sz="4" w:space="0" w:color="auto"/>
            </w:tcBorders>
            <w:shd w:val="clear" w:color="000000" w:fill="C0C0C0"/>
            <w:hideMark/>
          </w:tcPr>
          <w:p w14:paraId="5E9AA9C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16.756,00</w:t>
            </w:r>
          </w:p>
        </w:tc>
        <w:tc>
          <w:tcPr>
            <w:tcW w:w="1700" w:type="dxa"/>
            <w:tcBorders>
              <w:top w:val="nil"/>
              <w:left w:val="nil"/>
              <w:bottom w:val="single" w:sz="4" w:space="0" w:color="auto"/>
              <w:right w:val="single" w:sz="4" w:space="0" w:color="auto"/>
            </w:tcBorders>
            <w:shd w:val="clear" w:color="auto" w:fill="auto"/>
            <w:hideMark/>
          </w:tcPr>
          <w:p w14:paraId="6E6F5F0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271630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08E48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3344F2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28CDA73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495DD1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CCFFCC"/>
            <w:hideMark/>
          </w:tcPr>
          <w:p w14:paraId="344EFC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16.673,00</w:t>
            </w:r>
          </w:p>
        </w:tc>
        <w:tc>
          <w:tcPr>
            <w:tcW w:w="1700" w:type="dxa"/>
            <w:tcBorders>
              <w:top w:val="nil"/>
              <w:left w:val="nil"/>
              <w:bottom w:val="single" w:sz="4" w:space="0" w:color="auto"/>
              <w:right w:val="single" w:sz="4" w:space="0" w:color="auto"/>
            </w:tcBorders>
            <w:shd w:val="clear" w:color="000000" w:fill="CCFFCC"/>
            <w:hideMark/>
          </w:tcPr>
          <w:p w14:paraId="5544B7F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16.756,00</w:t>
            </w:r>
          </w:p>
        </w:tc>
        <w:tc>
          <w:tcPr>
            <w:tcW w:w="1700" w:type="dxa"/>
            <w:tcBorders>
              <w:top w:val="nil"/>
              <w:left w:val="nil"/>
              <w:bottom w:val="single" w:sz="4" w:space="0" w:color="auto"/>
              <w:right w:val="single" w:sz="4" w:space="0" w:color="auto"/>
            </w:tcBorders>
            <w:shd w:val="clear" w:color="auto" w:fill="auto"/>
            <w:hideMark/>
          </w:tcPr>
          <w:p w14:paraId="4852256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545BB4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F15E3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0B70BF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52C2D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70AAB1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18.000,00</w:t>
            </w:r>
          </w:p>
        </w:tc>
        <w:tc>
          <w:tcPr>
            <w:tcW w:w="1700" w:type="dxa"/>
            <w:tcBorders>
              <w:top w:val="nil"/>
              <w:left w:val="nil"/>
              <w:bottom w:val="single" w:sz="4" w:space="0" w:color="auto"/>
              <w:right w:val="single" w:sz="4" w:space="0" w:color="auto"/>
            </w:tcBorders>
            <w:shd w:val="clear" w:color="000000" w:fill="FFFFFF"/>
            <w:hideMark/>
          </w:tcPr>
          <w:p w14:paraId="1F51A50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16.673,00</w:t>
            </w:r>
          </w:p>
        </w:tc>
        <w:tc>
          <w:tcPr>
            <w:tcW w:w="1700" w:type="dxa"/>
            <w:tcBorders>
              <w:top w:val="nil"/>
              <w:left w:val="nil"/>
              <w:bottom w:val="single" w:sz="4" w:space="0" w:color="auto"/>
              <w:right w:val="single" w:sz="4" w:space="0" w:color="auto"/>
            </w:tcBorders>
            <w:shd w:val="clear" w:color="000000" w:fill="FFFFFF"/>
            <w:hideMark/>
          </w:tcPr>
          <w:p w14:paraId="1A3424E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16.756,00</w:t>
            </w:r>
          </w:p>
        </w:tc>
        <w:tc>
          <w:tcPr>
            <w:tcW w:w="1700" w:type="dxa"/>
            <w:tcBorders>
              <w:top w:val="nil"/>
              <w:left w:val="nil"/>
              <w:bottom w:val="single" w:sz="4" w:space="0" w:color="auto"/>
              <w:right w:val="single" w:sz="4" w:space="0" w:color="auto"/>
            </w:tcBorders>
            <w:shd w:val="clear" w:color="auto" w:fill="auto"/>
            <w:hideMark/>
          </w:tcPr>
          <w:p w14:paraId="5D78905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B54FBB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2DBD8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8CCA2E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D92875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95E94A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FFFFFF"/>
            <w:hideMark/>
          </w:tcPr>
          <w:p w14:paraId="4C7AB80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16.673,00</w:t>
            </w:r>
          </w:p>
        </w:tc>
        <w:tc>
          <w:tcPr>
            <w:tcW w:w="1700" w:type="dxa"/>
            <w:tcBorders>
              <w:top w:val="nil"/>
              <w:left w:val="nil"/>
              <w:bottom w:val="single" w:sz="4" w:space="0" w:color="auto"/>
              <w:right w:val="single" w:sz="4" w:space="0" w:color="auto"/>
            </w:tcBorders>
            <w:shd w:val="clear" w:color="000000" w:fill="FFFFFF"/>
            <w:hideMark/>
          </w:tcPr>
          <w:p w14:paraId="1AF2655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16.756,00</w:t>
            </w:r>
          </w:p>
        </w:tc>
        <w:tc>
          <w:tcPr>
            <w:tcW w:w="1700" w:type="dxa"/>
            <w:tcBorders>
              <w:top w:val="nil"/>
              <w:left w:val="nil"/>
              <w:bottom w:val="single" w:sz="4" w:space="0" w:color="auto"/>
              <w:right w:val="single" w:sz="4" w:space="0" w:color="auto"/>
            </w:tcBorders>
            <w:shd w:val="clear" w:color="auto" w:fill="auto"/>
            <w:hideMark/>
          </w:tcPr>
          <w:p w14:paraId="6027A0E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2D15BB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64952A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lastRenderedPageBreak/>
              <w:t xml:space="preserve">PROGRAM </w:t>
            </w:r>
          </w:p>
        </w:tc>
        <w:tc>
          <w:tcPr>
            <w:tcW w:w="1440" w:type="dxa"/>
            <w:tcBorders>
              <w:top w:val="nil"/>
              <w:left w:val="nil"/>
              <w:bottom w:val="single" w:sz="4" w:space="0" w:color="auto"/>
              <w:right w:val="single" w:sz="4" w:space="0" w:color="auto"/>
            </w:tcBorders>
            <w:shd w:val="clear" w:color="000000" w:fill="969696"/>
            <w:hideMark/>
          </w:tcPr>
          <w:p w14:paraId="35F3B85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1018</w:t>
            </w:r>
          </w:p>
        </w:tc>
        <w:tc>
          <w:tcPr>
            <w:tcW w:w="5880" w:type="dxa"/>
            <w:tcBorders>
              <w:top w:val="nil"/>
              <w:left w:val="nil"/>
              <w:bottom w:val="single" w:sz="4" w:space="0" w:color="auto"/>
              <w:right w:val="single" w:sz="4" w:space="0" w:color="auto"/>
            </w:tcBorders>
            <w:shd w:val="clear" w:color="000000" w:fill="969696"/>
            <w:hideMark/>
          </w:tcPr>
          <w:p w14:paraId="61F3B0E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5CD5885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47.944,12</w:t>
            </w:r>
          </w:p>
        </w:tc>
        <w:tc>
          <w:tcPr>
            <w:tcW w:w="1700" w:type="dxa"/>
            <w:tcBorders>
              <w:top w:val="nil"/>
              <w:left w:val="nil"/>
              <w:bottom w:val="single" w:sz="4" w:space="0" w:color="auto"/>
              <w:right w:val="single" w:sz="4" w:space="0" w:color="auto"/>
            </w:tcBorders>
            <w:shd w:val="clear" w:color="000000" w:fill="969696"/>
            <w:hideMark/>
          </w:tcPr>
          <w:p w14:paraId="06DB90C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18.034,00</w:t>
            </w:r>
          </w:p>
        </w:tc>
        <w:tc>
          <w:tcPr>
            <w:tcW w:w="1700" w:type="dxa"/>
            <w:tcBorders>
              <w:top w:val="nil"/>
              <w:left w:val="nil"/>
              <w:bottom w:val="single" w:sz="4" w:space="0" w:color="auto"/>
              <w:right w:val="single" w:sz="4" w:space="0" w:color="auto"/>
            </w:tcBorders>
            <w:shd w:val="clear" w:color="000000" w:fill="969696"/>
            <w:hideMark/>
          </w:tcPr>
          <w:p w14:paraId="304EC83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18.123,00</w:t>
            </w:r>
          </w:p>
        </w:tc>
        <w:tc>
          <w:tcPr>
            <w:tcW w:w="1700" w:type="dxa"/>
            <w:tcBorders>
              <w:top w:val="nil"/>
              <w:left w:val="nil"/>
              <w:bottom w:val="single" w:sz="4" w:space="0" w:color="auto"/>
              <w:right w:val="single" w:sz="4" w:space="0" w:color="auto"/>
            </w:tcBorders>
            <w:shd w:val="clear" w:color="auto" w:fill="auto"/>
            <w:hideMark/>
          </w:tcPr>
          <w:p w14:paraId="596495B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997C416"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4B9209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D247D9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K100724</w:t>
            </w:r>
          </w:p>
        </w:tc>
        <w:tc>
          <w:tcPr>
            <w:tcW w:w="5880" w:type="dxa"/>
            <w:tcBorders>
              <w:top w:val="nil"/>
              <w:left w:val="nil"/>
              <w:bottom w:val="single" w:sz="4" w:space="0" w:color="auto"/>
              <w:right w:val="single" w:sz="4" w:space="0" w:color="auto"/>
            </w:tcBorders>
            <w:shd w:val="clear" w:color="000000" w:fill="C0C0C0"/>
            <w:hideMark/>
          </w:tcPr>
          <w:p w14:paraId="3BF35CA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LJEKARNE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23564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41.307,98</w:t>
            </w:r>
          </w:p>
        </w:tc>
        <w:tc>
          <w:tcPr>
            <w:tcW w:w="1700" w:type="dxa"/>
            <w:tcBorders>
              <w:top w:val="nil"/>
              <w:left w:val="nil"/>
              <w:bottom w:val="single" w:sz="4" w:space="0" w:color="auto"/>
              <w:right w:val="single" w:sz="4" w:space="0" w:color="auto"/>
            </w:tcBorders>
            <w:shd w:val="clear" w:color="000000" w:fill="C0C0C0"/>
            <w:hideMark/>
          </w:tcPr>
          <w:p w14:paraId="5561592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11.365,00</w:t>
            </w:r>
          </w:p>
        </w:tc>
        <w:tc>
          <w:tcPr>
            <w:tcW w:w="1700" w:type="dxa"/>
            <w:tcBorders>
              <w:top w:val="nil"/>
              <w:left w:val="nil"/>
              <w:bottom w:val="single" w:sz="4" w:space="0" w:color="auto"/>
              <w:right w:val="single" w:sz="4" w:space="0" w:color="auto"/>
            </w:tcBorders>
            <w:shd w:val="clear" w:color="000000" w:fill="C0C0C0"/>
            <w:hideMark/>
          </w:tcPr>
          <w:p w14:paraId="12A665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11.421,00</w:t>
            </w:r>
          </w:p>
        </w:tc>
        <w:tc>
          <w:tcPr>
            <w:tcW w:w="1700" w:type="dxa"/>
            <w:tcBorders>
              <w:top w:val="nil"/>
              <w:left w:val="nil"/>
              <w:bottom w:val="single" w:sz="4" w:space="0" w:color="auto"/>
              <w:right w:val="single" w:sz="4" w:space="0" w:color="auto"/>
            </w:tcBorders>
            <w:shd w:val="clear" w:color="auto" w:fill="auto"/>
            <w:hideMark/>
          </w:tcPr>
          <w:p w14:paraId="148ABD9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CB0015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E4A5A5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579312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5880" w:type="dxa"/>
            <w:tcBorders>
              <w:top w:val="nil"/>
              <w:left w:val="nil"/>
              <w:bottom w:val="single" w:sz="4" w:space="0" w:color="auto"/>
              <w:right w:val="single" w:sz="4" w:space="0" w:color="auto"/>
            </w:tcBorders>
            <w:shd w:val="clear" w:color="000000" w:fill="CCFFCC"/>
            <w:hideMark/>
          </w:tcPr>
          <w:p w14:paraId="555F3B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700</w:t>
            </w:r>
          </w:p>
        </w:tc>
        <w:tc>
          <w:tcPr>
            <w:tcW w:w="1700" w:type="dxa"/>
            <w:tcBorders>
              <w:top w:val="nil"/>
              <w:left w:val="nil"/>
              <w:bottom w:val="single" w:sz="4" w:space="0" w:color="auto"/>
              <w:right w:val="single" w:sz="4" w:space="0" w:color="auto"/>
            </w:tcBorders>
            <w:shd w:val="clear" w:color="000000" w:fill="CCFFCC"/>
            <w:hideMark/>
          </w:tcPr>
          <w:p w14:paraId="4174962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30B23C2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40BB5F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F4D1F2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DCDD13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30440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1AF20F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900B0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F03017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215B7BA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DA4B96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436A3DB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E9FED9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E03F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4EAB8F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C66C5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63812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1019C75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800C1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006596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1DB54A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86A0C9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7722E8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226F24C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CE2507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26.307,98</w:t>
            </w:r>
          </w:p>
        </w:tc>
        <w:tc>
          <w:tcPr>
            <w:tcW w:w="1700" w:type="dxa"/>
            <w:tcBorders>
              <w:top w:val="nil"/>
              <w:left w:val="nil"/>
              <w:bottom w:val="single" w:sz="4" w:space="0" w:color="auto"/>
              <w:right w:val="single" w:sz="4" w:space="0" w:color="auto"/>
            </w:tcBorders>
            <w:shd w:val="clear" w:color="000000" w:fill="CCFFCC"/>
            <w:hideMark/>
          </w:tcPr>
          <w:p w14:paraId="3136AAB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11.365,00</w:t>
            </w:r>
          </w:p>
        </w:tc>
        <w:tc>
          <w:tcPr>
            <w:tcW w:w="1700" w:type="dxa"/>
            <w:tcBorders>
              <w:top w:val="nil"/>
              <w:left w:val="nil"/>
              <w:bottom w:val="single" w:sz="4" w:space="0" w:color="auto"/>
              <w:right w:val="single" w:sz="4" w:space="0" w:color="auto"/>
            </w:tcBorders>
            <w:shd w:val="clear" w:color="000000" w:fill="CCFFCC"/>
            <w:hideMark/>
          </w:tcPr>
          <w:p w14:paraId="1940307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11.421,00</w:t>
            </w:r>
          </w:p>
        </w:tc>
        <w:tc>
          <w:tcPr>
            <w:tcW w:w="1700" w:type="dxa"/>
            <w:tcBorders>
              <w:top w:val="nil"/>
              <w:left w:val="nil"/>
              <w:bottom w:val="single" w:sz="4" w:space="0" w:color="auto"/>
              <w:right w:val="single" w:sz="4" w:space="0" w:color="auto"/>
            </w:tcBorders>
            <w:shd w:val="clear" w:color="auto" w:fill="auto"/>
            <w:hideMark/>
          </w:tcPr>
          <w:p w14:paraId="4E90BE2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A6528A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4B61E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4F7056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397F6D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7E5AAE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26.307,98</w:t>
            </w:r>
          </w:p>
        </w:tc>
        <w:tc>
          <w:tcPr>
            <w:tcW w:w="1700" w:type="dxa"/>
            <w:tcBorders>
              <w:top w:val="nil"/>
              <w:left w:val="nil"/>
              <w:bottom w:val="single" w:sz="4" w:space="0" w:color="auto"/>
              <w:right w:val="single" w:sz="4" w:space="0" w:color="auto"/>
            </w:tcBorders>
            <w:shd w:val="clear" w:color="000000" w:fill="FFFFFF"/>
            <w:hideMark/>
          </w:tcPr>
          <w:p w14:paraId="10DAA2C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11.365,00</w:t>
            </w:r>
          </w:p>
        </w:tc>
        <w:tc>
          <w:tcPr>
            <w:tcW w:w="1700" w:type="dxa"/>
            <w:tcBorders>
              <w:top w:val="nil"/>
              <w:left w:val="nil"/>
              <w:bottom w:val="single" w:sz="4" w:space="0" w:color="auto"/>
              <w:right w:val="single" w:sz="4" w:space="0" w:color="auto"/>
            </w:tcBorders>
            <w:shd w:val="clear" w:color="000000" w:fill="FFFFFF"/>
            <w:hideMark/>
          </w:tcPr>
          <w:p w14:paraId="2EA4A3D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11.421,00</w:t>
            </w:r>
          </w:p>
        </w:tc>
        <w:tc>
          <w:tcPr>
            <w:tcW w:w="1700" w:type="dxa"/>
            <w:tcBorders>
              <w:top w:val="nil"/>
              <w:left w:val="nil"/>
              <w:bottom w:val="single" w:sz="4" w:space="0" w:color="auto"/>
              <w:right w:val="single" w:sz="4" w:space="0" w:color="auto"/>
            </w:tcBorders>
            <w:shd w:val="clear" w:color="auto" w:fill="auto"/>
            <w:hideMark/>
          </w:tcPr>
          <w:p w14:paraId="7D2E0AE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E23A32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D5FF9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DBA102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0B788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11B6EE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26.307,98</w:t>
            </w:r>
          </w:p>
        </w:tc>
        <w:tc>
          <w:tcPr>
            <w:tcW w:w="1700" w:type="dxa"/>
            <w:tcBorders>
              <w:top w:val="nil"/>
              <w:left w:val="nil"/>
              <w:bottom w:val="single" w:sz="4" w:space="0" w:color="auto"/>
              <w:right w:val="single" w:sz="4" w:space="0" w:color="auto"/>
            </w:tcBorders>
            <w:shd w:val="clear" w:color="000000" w:fill="FFFFFF"/>
            <w:hideMark/>
          </w:tcPr>
          <w:p w14:paraId="347AF6B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11.365,00</w:t>
            </w:r>
          </w:p>
        </w:tc>
        <w:tc>
          <w:tcPr>
            <w:tcW w:w="1700" w:type="dxa"/>
            <w:tcBorders>
              <w:top w:val="nil"/>
              <w:left w:val="nil"/>
              <w:bottom w:val="single" w:sz="4" w:space="0" w:color="auto"/>
              <w:right w:val="single" w:sz="4" w:space="0" w:color="auto"/>
            </w:tcBorders>
            <w:shd w:val="clear" w:color="000000" w:fill="FFFFFF"/>
            <w:hideMark/>
          </w:tcPr>
          <w:p w14:paraId="6C5810B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11.421,00</w:t>
            </w:r>
          </w:p>
        </w:tc>
        <w:tc>
          <w:tcPr>
            <w:tcW w:w="1700" w:type="dxa"/>
            <w:tcBorders>
              <w:top w:val="nil"/>
              <w:left w:val="nil"/>
              <w:bottom w:val="single" w:sz="4" w:space="0" w:color="auto"/>
              <w:right w:val="single" w:sz="4" w:space="0" w:color="auto"/>
            </w:tcBorders>
            <w:shd w:val="clear" w:color="auto" w:fill="auto"/>
            <w:hideMark/>
          </w:tcPr>
          <w:p w14:paraId="0987145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7D88427"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835B67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FA6347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K100797</w:t>
            </w:r>
          </w:p>
        </w:tc>
        <w:tc>
          <w:tcPr>
            <w:tcW w:w="5880" w:type="dxa"/>
            <w:tcBorders>
              <w:top w:val="nil"/>
              <w:left w:val="nil"/>
              <w:bottom w:val="single" w:sz="4" w:space="0" w:color="auto"/>
              <w:right w:val="single" w:sz="4" w:space="0" w:color="auto"/>
            </w:tcBorders>
            <w:shd w:val="clear" w:color="000000" w:fill="C0C0C0"/>
            <w:hideMark/>
          </w:tcPr>
          <w:p w14:paraId="4637CAB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STAMBENIH OBJEKATA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569AB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C0C0C0"/>
            <w:hideMark/>
          </w:tcPr>
          <w:p w14:paraId="21D6A4C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6.669,00</w:t>
            </w:r>
          </w:p>
        </w:tc>
        <w:tc>
          <w:tcPr>
            <w:tcW w:w="1700" w:type="dxa"/>
            <w:tcBorders>
              <w:top w:val="nil"/>
              <w:left w:val="nil"/>
              <w:bottom w:val="single" w:sz="4" w:space="0" w:color="auto"/>
              <w:right w:val="single" w:sz="4" w:space="0" w:color="auto"/>
            </w:tcBorders>
            <w:shd w:val="clear" w:color="000000" w:fill="C0C0C0"/>
            <w:hideMark/>
          </w:tcPr>
          <w:p w14:paraId="427BF19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6.702,00</w:t>
            </w:r>
          </w:p>
        </w:tc>
        <w:tc>
          <w:tcPr>
            <w:tcW w:w="1700" w:type="dxa"/>
            <w:tcBorders>
              <w:top w:val="nil"/>
              <w:left w:val="nil"/>
              <w:bottom w:val="single" w:sz="4" w:space="0" w:color="auto"/>
              <w:right w:val="single" w:sz="4" w:space="0" w:color="auto"/>
            </w:tcBorders>
            <w:shd w:val="clear" w:color="auto" w:fill="auto"/>
            <w:hideMark/>
          </w:tcPr>
          <w:p w14:paraId="27F0B18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DC1D08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852B7C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860ADC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7FF6668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AC849B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CCFFCC"/>
            <w:hideMark/>
          </w:tcPr>
          <w:p w14:paraId="60C006D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6.669,00</w:t>
            </w:r>
          </w:p>
        </w:tc>
        <w:tc>
          <w:tcPr>
            <w:tcW w:w="1700" w:type="dxa"/>
            <w:tcBorders>
              <w:top w:val="nil"/>
              <w:left w:val="nil"/>
              <w:bottom w:val="single" w:sz="4" w:space="0" w:color="auto"/>
              <w:right w:val="single" w:sz="4" w:space="0" w:color="auto"/>
            </w:tcBorders>
            <w:shd w:val="clear" w:color="000000" w:fill="CCFFCC"/>
            <w:hideMark/>
          </w:tcPr>
          <w:p w14:paraId="41D3ED8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6.702,00</w:t>
            </w:r>
          </w:p>
        </w:tc>
        <w:tc>
          <w:tcPr>
            <w:tcW w:w="1700" w:type="dxa"/>
            <w:tcBorders>
              <w:top w:val="nil"/>
              <w:left w:val="nil"/>
              <w:bottom w:val="single" w:sz="4" w:space="0" w:color="auto"/>
              <w:right w:val="single" w:sz="4" w:space="0" w:color="auto"/>
            </w:tcBorders>
            <w:shd w:val="clear" w:color="auto" w:fill="auto"/>
            <w:hideMark/>
          </w:tcPr>
          <w:p w14:paraId="7A4D2CE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3D077C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6A714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188E30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7B21E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DD1170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196E3BA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6.669,00</w:t>
            </w:r>
          </w:p>
        </w:tc>
        <w:tc>
          <w:tcPr>
            <w:tcW w:w="1700" w:type="dxa"/>
            <w:tcBorders>
              <w:top w:val="nil"/>
              <w:left w:val="nil"/>
              <w:bottom w:val="single" w:sz="4" w:space="0" w:color="auto"/>
              <w:right w:val="single" w:sz="4" w:space="0" w:color="auto"/>
            </w:tcBorders>
            <w:shd w:val="clear" w:color="000000" w:fill="FFFFFF"/>
            <w:hideMark/>
          </w:tcPr>
          <w:p w14:paraId="34F2EE5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6.702,00</w:t>
            </w:r>
          </w:p>
        </w:tc>
        <w:tc>
          <w:tcPr>
            <w:tcW w:w="1700" w:type="dxa"/>
            <w:tcBorders>
              <w:top w:val="nil"/>
              <w:left w:val="nil"/>
              <w:bottom w:val="single" w:sz="4" w:space="0" w:color="auto"/>
              <w:right w:val="single" w:sz="4" w:space="0" w:color="auto"/>
            </w:tcBorders>
            <w:shd w:val="clear" w:color="auto" w:fill="auto"/>
            <w:hideMark/>
          </w:tcPr>
          <w:p w14:paraId="66ADC7A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0F15C4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8F022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C52603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430EB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A97E3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1003B7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6.669,00</w:t>
            </w:r>
          </w:p>
        </w:tc>
        <w:tc>
          <w:tcPr>
            <w:tcW w:w="1700" w:type="dxa"/>
            <w:tcBorders>
              <w:top w:val="nil"/>
              <w:left w:val="nil"/>
              <w:bottom w:val="single" w:sz="4" w:space="0" w:color="auto"/>
              <w:right w:val="single" w:sz="4" w:space="0" w:color="auto"/>
            </w:tcBorders>
            <w:shd w:val="clear" w:color="000000" w:fill="FFFFFF"/>
            <w:hideMark/>
          </w:tcPr>
          <w:p w14:paraId="79AF356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6.702,00</w:t>
            </w:r>
          </w:p>
        </w:tc>
        <w:tc>
          <w:tcPr>
            <w:tcW w:w="1700" w:type="dxa"/>
            <w:tcBorders>
              <w:top w:val="nil"/>
              <w:left w:val="nil"/>
              <w:bottom w:val="single" w:sz="4" w:space="0" w:color="auto"/>
              <w:right w:val="single" w:sz="4" w:space="0" w:color="auto"/>
            </w:tcBorders>
            <w:shd w:val="clear" w:color="auto" w:fill="auto"/>
            <w:hideMark/>
          </w:tcPr>
          <w:p w14:paraId="51A0628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3DA87C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66D7A8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101DD5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K100840</w:t>
            </w:r>
          </w:p>
        </w:tc>
        <w:tc>
          <w:tcPr>
            <w:tcW w:w="5880" w:type="dxa"/>
            <w:tcBorders>
              <w:top w:val="nil"/>
              <w:left w:val="nil"/>
              <w:bottom w:val="single" w:sz="4" w:space="0" w:color="auto"/>
              <w:right w:val="single" w:sz="4" w:space="0" w:color="auto"/>
            </w:tcBorders>
            <w:shd w:val="clear" w:color="000000" w:fill="C0C0C0"/>
            <w:hideMark/>
          </w:tcPr>
          <w:p w14:paraId="3F942B3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UREĐENJE FASADA U NASELJU BRTONIGLE</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24ABF1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890A53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01E6DF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A6C9D4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5D5974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196E49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4CC106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639F1FC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A94057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4BA37C9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59EF106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354588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AB6832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193CE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942805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743B28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B249BB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677926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439479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147C96E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509DFF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D2111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3E743E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23C70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996816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DEE1E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3040BA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1D3FD63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2A29C3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6E0B98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639500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1019</w:t>
            </w:r>
          </w:p>
        </w:tc>
        <w:tc>
          <w:tcPr>
            <w:tcW w:w="5880" w:type="dxa"/>
            <w:tcBorders>
              <w:top w:val="nil"/>
              <w:left w:val="nil"/>
              <w:bottom w:val="single" w:sz="4" w:space="0" w:color="auto"/>
              <w:right w:val="single" w:sz="4" w:space="0" w:color="auto"/>
            </w:tcBorders>
            <w:shd w:val="clear" w:color="000000" w:fill="969696"/>
            <w:hideMark/>
          </w:tcPr>
          <w:p w14:paraId="5FBEC41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UPRAVLJANJE LIKVIDNOŠĆU</w:t>
            </w:r>
          </w:p>
        </w:tc>
        <w:tc>
          <w:tcPr>
            <w:tcW w:w="1700" w:type="dxa"/>
            <w:tcBorders>
              <w:top w:val="nil"/>
              <w:left w:val="nil"/>
              <w:bottom w:val="single" w:sz="4" w:space="0" w:color="auto"/>
              <w:right w:val="single" w:sz="4" w:space="0" w:color="auto"/>
            </w:tcBorders>
            <w:shd w:val="clear" w:color="000000" w:fill="969696"/>
            <w:hideMark/>
          </w:tcPr>
          <w:p w14:paraId="3474EFF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052668C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2D8EDE9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5CFEB64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CC8AA68"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34F406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26643C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A100771</w:t>
            </w:r>
          </w:p>
        </w:tc>
        <w:tc>
          <w:tcPr>
            <w:tcW w:w="5880" w:type="dxa"/>
            <w:tcBorders>
              <w:top w:val="nil"/>
              <w:left w:val="nil"/>
              <w:bottom w:val="single" w:sz="4" w:space="0" w:color="auto"/>
              <w:right w:val="single" w:sz="4" w:space="0" w:color="auto"/>
            </w:tcBorders>
            <w:shd w:val="clear" w:color="000000" w:fill="C0C0C0"/>
            <w:hideMark/>
          </w:tcPr>
          <w:p w14:paraId="1843D28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OTPLATA OKVIRNOG KREDITA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0400 Ekonomski poslovi  </w:t>
            </w:r>
          </w:p>
        </w:tc>
        <w:tc>
          <w:tcPr>
            <w:tcW w:w="1700" w:type="dxa"/>
            <w:tcBorders>
              <w:top w:val="nil"/>
              <w:left w:val="nil"/>
              <w:bottom w:val="single" w:sz="4" w:space="0" w:color="auto"/>
              <w:right w:val="single" w:sz="4" w:space="0" w:color="auto"/>
            </w:tcBorders>
            <w:shd w:val="clear" w:color="000000" w:fill="C0C0C0"/>
            <w:hideMark/>
          </w:tcPr>
          <w:p w14:paraId="7CF09B0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5790DE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0180C9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35A818B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E44584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3DFFF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A90A82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0A90A83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A91B54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72E404D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309B623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4146A7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466EBA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FC675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415B85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4CE65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12DC5E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40D825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54DF42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2A9C975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9CC023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6A3F1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0603AA7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5AEEE1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Financijski rashodi</w:t>
            </w:r>
          </w:p>
        </w:tc>
        <w:tc>
          <w:tcPr>
            <w:tcW w:w="1700" w:type="dxa"/>
            <w:tcBorders>
              <w:top w:val="nil"/>
              <w:left w:val="nil"/>
              <w:bottom w:val="single" w:sz="4" w:space="0" w:color="auto"/>
              <w:right w:val="single" w:sz="4" w:space="0" w:color="auto"/>
            </w:tcBorders>
            <w:shd w:val="clear" w:color="000000" w:fill="FFFFFF"/>
            <w:hideMark/>
          </w:tcPr>
          <w:p w14:paraId="32F0F34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0B1952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7B2DE8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440F4B6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06F5A51"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27DA50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930444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A100802</w:t>
            </w:r>
          </w:p>
        </w:tc>
        <w:tc>
          <w:tcPr>
            <w:tcW w:w="5880" w:type="dxa"/>
            <w:tcBorders>
              <w:top w:val="nil"/>
              <w:left w:val="nil"/>
              <w:bottom w:val="single" w:sz="4" w:space="0" w:color="auto"/>
              <w:right w:val="single" w:sz="4" w:space="0" w:color="auto"/>
            </w:tcBorders>
            <w:shd w:val="clear" w:color="000000" w:fill="C0C0C0"/>
            <w:hideMark/>
          </w:tcPr>
          <w:p w14:paraId="7BB8FA2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OTPLATA KREDITA DOGRADNJA DJEČJEG VRTIĆA KALIMERO BRTONIGLA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0 -</w:t>
            </w:r>
          </w:p>
        </w:tc>
        <w:tc>
          <w:tcPr>
            <w:tcW w:w="1700" w:type="dxa"/>
            <w:tcBorders>
              <w:top w:val="nil"/>
              <w:left w:val="nil"/>
              <w:bottom w:val="single" w:sz="4" w:space="0" w:color="auto"/>
              <w:right w:val="single" w:sz="4" w:space="0" w:color="auto"/>
            </w:tcBorders>
            <w:shd w:val="clear" w:color="000000" w:fill="C0C0C0"/>
            <w:hideMark/>
          </w:tcPr>
          <w:p w14:paraId="02610B7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00102A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1CEE21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18C5342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D9AA1F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AE8C99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F8987F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5880" w:type="dxa"/>
            <w:tcBorders>
              <w:top w:val="nil"/>
              <w:left w:val="nil"/>
              <w:bottom w:val="single" w:sz="4" w:space="0" w:color="auto"/>
              <w:right w:val="single" w:sz="4" w:space="0" w:color="auto"/>
            </w:tcBorders>
            <w:shd w:val="clear" w:color="000000" w:fill="CCFFCC"/>
            <w:hideMark/>
          </w:tcPr>
          <w:p w14:paraId="1A328CE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2053BF1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47D70BB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1FE9E3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ABADC1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337C668"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45713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w:t>
            </w:r>
          </w:p>
        </w:tc>
        <w:tc>
          <w:tcPr>
            <w:tcW w:w="1440" w:type="dxa"/>
            <w:tcBorders>
              <w:top w:val="nil"/>
              <w:left w:val="nil"/>
              <w:bottom w:val="single" w:sz="4" w:space="0" w:color="auto"/>
              <w:right w:val="single" w:sz="4" w:space="0" w:color="auto"/>
            </w:tcBorders>
            <w:shd w:val="clear" w:color="000000" w:fill="FFFFFF"/>
            <w:hideMark/>
          </w:tcPr>
          <w:p w14:paraId="1315A3C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37C2E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Izdaci za financijsku imovinu i otplate zajmova</w:t>
            </w:r>
          </w:p>
        </w:tc>
        <w:tc>
          <w:tcPr>
            <w:tcW w:w="1700" w:type="dxa"/>
            <w:tcBorders>
              <w:top w:val="nil"/>
              <w:left w:val="nil"/>
              <w:bottom w:val="single" w:sz="4" w:space="0" w:color="auto"/>
              <w:right w:val="single" w:sz="4" w:space="0" w:color="auto"/>
            </w:tcBorders>
            <w:shd w:val="clear" w:color="000000" w:fill="FFFFFF"/>
            <w:hideMark/>
          </w:tcPr>
          <w:p w14:paraId="363C328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E6BBB3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5F8FF3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7C63FEE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6C7F64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C3447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54</w:t>
            </w:r>
          </w:p>
        </w:tc>
        <w:tc>
          <w:tcPr>
            <w:tcW w:w="1440" w:type="dxa"/>
            <w:tcBorders>
              <w:top w:val="nil"/>
              <w:left w:val="nil"/>
              <w:bottom w:val="single" w:sz="4" w:space="0" w:color="auto"/>
              <w:right w:val="single" w:sz="4" w:space="0" w:color="auto"/>
            </w:tcBorders>
            <w:shd w:val="clear" w:color="000000" w:fill="FFFFFF"/>
            <w:hideMark/>
          </w:tcPr>
          <w:p w14:paraId="372599E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88D767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Izdaci za otplatu glavnice primljenih kredita i zajmova</w:t>
            </w:r>
          </w:p>
        </w:tc>
        <w:tc>
          <w:tcPr>
            <w:tcW w:w="1700" w:type="dxa"/>
            <w:tcBorders>
              <w:top w:val="nil"/>
              <w:left w:val="nil"/>
              <w:bottom w:val="single" w:sz="4" w:space="0" w:color="auto"/>
              <w:right w:val="single" w:sz="4" w:space="0" w:color="auto"/>
            </w:tcBorders>
            <w:shd w:val="clear" w:color="000000" w:fill="FFFFFF"/>
            <w:hideMark/>
          </w:tcPr>
          <w:p w14:paraId="2606039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FC40A8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ED494A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C5728E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34A397D"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040315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9B2139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A100856</w:t>
            </w:r>
          </w:p>
        </w:tc>
        <w:tc>
          <w:tcPr>
            <w:tcW w:w="5880" w:type="dxa"/>
            <w:tcBorders>
              <w:top w:val="nil"/>
              <w:left w:val="nil"/>
              <w:bottom w:val="single" w:sz="4" w:space="0" w:color="auto"/>
              <w:right w:val="single" w:sz="4" w:space="0" w:color="auto"/>
            </w:tcBorders>
            <w:shd w:val="clear" w:color="000000" w:fill="C0C0C0"/>
            <w:hideMark/>
          </w:tcPr>
          <w:p w14:paraId="5FA5CBF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OTPLATA KREDITA IZGRADNJE PROMETNICE UNUTAR POD. ZONE ŠTRPE S PRATEĆOM INF.</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0 -</w:t>
            </w:r>
          </w:p>
        </w:tc>
        <w:tc>
          <w:tcPr>
            <w:tcW w:w="1700" w:type="dxa"/>
            <w:tcBorders>
              <w:top w:val="nil"/>
              <w:left w:val="nil"/>
              <w:bottom w:val="single" w:sz="4" w:space="0" w:color="auto"/>
              <w:right w:val="single" w:sz="4" w:space="0" w:color="auto"/>
            </w:tcBorders>
            <w:shd w:val="clear" w:color="000000" w:fill="C0C0C0"/>
            <w:hideMark/>
          </w:tcPr>
          <w:p w14:paraId="768F7DB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9D73A1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0DC3F0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C6AABB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08A8D4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18C381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B51AA3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5880" w:type="dxa"/>
            <w:tcBorders>
              <w:top w:val="nil"/>
              <w:left w:val="nil"/>
              <w:bottom w:val="single" w:sz="4" w:space="0" w:color="auto"/>
              <w:right w:val="single" w:sz="4" w:space="0" w:color="auto"/>
            </w:tcBorders>
            <w:shd w:val="clear" w:color="000000" w:fill="CCFFCC"/>
            <w:hideMark/>
          </w:tcPr>
          <w:p w14:paraId="26FBFF9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2C88DDC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19B115A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399872E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287CA31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63202F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5A3B9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w:t>
            </w:r>
          </w:p>
        </w:tc>
        <w:tc>
          <w:tcPr>
            <w:tcW w:w="1440" w:type="dxa"/>
            <w:tcBorders>
              <w:top w:val="nil"/>
              <w:left w:val="nil"/>
              <w:bottom w:val="single" w:sz="4" w:space="0" w:color="auto"/>
              <w:right w:val="single" w:sz="4" w:space="0" w:color="auto"/>
            </w:tcBorders>
            <w:shd w:val="clear" w:color="000000" w:fill="FFFFFF"/>
            <w:hideMark/>
          </w:tcPr>
          <w:p w14:paraId="16AD4AE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1E5B9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Izdaci za financijsku imovinu i otplate zajmova</w:t>
            </w:r>
          </w:p>
        </w:tc>
        <w:tc>
          <w:tcPr>
            <w:tcW w:w="1700" w:type="dxa"/>
            <w:tcBorders>
              <w:top w:val="nil"/>
              <w:left w:val="nil"/>
              <w:bottom w:val="single" w:sz="4" w:space="0" w:color="auto"/>
              <w:right w:val="single" w:sz="4" w:space="0" w:color="auto"/>
            </w:tcBorders>
            <w:shd w:val="clear" w:color="000000" w:fill="FFFFFF"/>
            <w:hideMark/>
          </w:tcPr>
          <w:p w14:paraId="54ACEFD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979331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9A8DC9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2E24007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95A292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A8604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54</w:t>
            </w:r>
          </w:p>
        </w:tc>
        <w:tc>
          <w:tcPr>
            <w:tcW w:w="1440" w:type="dxa"/>
            <w:tcBorders>
              <w:top w:val="nil"/>
              <w:left w:val="nil"/>
              <w:bottom w:val="single" w:sz="4" w:space="0" w:color="auto"/>
              <w:right w:val="single" w:sz="4" w:space="0" w:color="auto"/>
            </w:tcBorders>
            <w:shd w:val="clear" w:color="000000" w:fill="FFFFFF"/>
            <w:hideMark/>
          </w:tcPr>
          <w:p w14:paraId="51822D2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0B153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Izdaci za otplatu glavnice primljenih kredita i zajmova</w:t>
            </w:r>
          </w:p>
        </w:tc>
        <w:tc>
          <w:tcPr>
            <w:tcW w:w="1700" w:type="dxa"/>
            <w:tcBorders>
              <w:top w:val="nil"/>
              <w:left w:val="nil"/>
              <w:bottom w:val="single" w:sz="4" w:space="0" w:color="auto"/>
              <w:right w:val="single" w:sz="4" w:space="0" w:color="auto"/>
            </w:tcBorders>
            <w:shd w:val="clear" w:color="000000" w:fill="FFFFFF"/>
            <w:hideMark/>
          </w:tcPr>
          <w:p w14:paraId="66390B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586EC9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42E9E3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B78838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F6F285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52E8D07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lastRenderedPageBreak/>
              <w:t xml:space="preserve">GLAVA </w:t>
            </w:r>
          </w:p>
        </w:tc>
        <w:tc>
          <w:tcPr>
            <w:tcW w:w="1440" w:type="dxa"/>
            <w:tcBorders>
              <w:top w:val="nil"/>
              <w:left w:val="nil"/>
              <w:bottom w:val="single" w:sz="4" w:space="0" w:color="auto"/>
              <w:right w:val="single" w:sz="4" w:space="0" w:color="auto"/>
            </w:tcBorders>
            <w:shd w:val="clear" w:color="000000" w:fill="C4D6DF"/>
            <w:hideMark/>
          </w:tcPr>
          <w:p w14:paraId="4891901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00102</w:t>
            </w:r>
          </w:p>
        </w:tc>
        <w:tc>
          <w:tcPr>
            <w:tcW w:w="5880" w:type="dxa"/>
            <w:tcBorders>
              <w:top w:val="nil"/>
              <w:left w:val="nil"/>
              <w:bottom w:val="single" w:sz="4" w:space="0" w:color="auto"/>
              <w:right w:val="single" w:sz="4" w:space="0" w:color="auto"/>
            </w:tcBorders>
            <w:shd w:val="clear" w:color="000000" w:fill="C4D6DF"/>
            <w:hideMark/>
          </w:tcPr>
          <w:p w14:paraId="1352753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5D66854F"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363.987,00</w:t>
            </w:r>
          </w:p>
        </w:tc>
        <w:tc>
          <w:tcPr>
            <w:tcW w:w="1700" w:type="dxa"/>
            <w:tcBorders>
              <w:top w:val="nil"/>
              <w:left w:val="nil"/>
              <w:bottom w:val="single" w:sz="4" w:space="0" w:color="auto"/>
              <w:right w:val="single" w:sz="4" w:space="0" w:color="auto"/>
            </w:tcBorders>
            <w:shd w:val="clear" w:color="000000" w:fill="C4D6DF"/>
            <w:hideMark/>
          </w:tcPr>
          <w:p w14:paraId="4114FD7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370.164,61</w:t>
            </w:r>
          </w:p>
        </w:tc>
        <w:tc>
          <w:tcPr>
            <w:tcW w:w="1700" w:type="dxa"/>
            <w:tcBorders>
              <w:top w:val="nil"/>
              <w:left w:val="nil"/>
              <w:bottom w:val="single" w:sz="4" w:space="0" w:color="auto"/>
              <w:right w:val="single" w:sz="4" w:space="0" w:color="auto"/>
            </w:tcBorders>
            <w:shd w:val="clear" w:color="000000" w:fill="C4D6DF"/>
            <w:hideMark/>
          </w:tcPr>
          <w:p w14:paraId="5D4DA3C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377.282,59</w:t>
            </w:r>
          </w:p>
        </w:tc>
        <w:tc>
          <w:tcPr>
            <w:tcW w:w="1700" w:type="dxa"/>
            <w:tcBorders>
              <w:top w:val="nil"/>
              <w:left w:val="nil"/>
              <w:bottom w:val="single" w:sz="4" w:space="0" w:color="auto"/>
              <w:right w:val="single" w:sz="4" w:space="0" w:color="auto"/>
            </w:tcBorders>
            <w:shd w:val="clear" w:color="auto" w:fill="auto"/>
            <w:hideMark/>
          </w:tcPr>
          <w:p w14:paraId="06914E2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DC0032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66BA87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B299CD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1009</w:t>
            </w:r>
          </w:p>
        </w:tc>
        <w:tc>
          <w:tcPr>
            <w:tcW w:w="5880" w:type="dxa"/>
            <w:tcBorders>
              <w:top w:val="nil"/>
              <w:left w:val="nil"/>
              <w:bottom w:val="single" w:sz="4" w:space="0" w:color="auto"/>
              <w:right w:val="single" w:sz="4" w:space="0" w:color="auto"/>
            </w:tcBorders>
            <w:shd w:val="clear" w:color="000000" w:fill="969696"/>
            <w:hideMark/>
          </w:tcPr>
          <w:p w14:paraId="6671C66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35D469E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363.987,00</w:t>
            </w:r>
          </w:p>
        </w:tc>
        <w:tc>
          <w:tcPr>
            <w:tcW w:w="1700" w:type="dxa"/>
            <w:tcBorders>
              <w:top w:val="nil"/>
              <w:left w:val="nil"/>
              <w:bottom w:val="single" w:sz="4" w:space="0" w:color="auto"/>
              <w:right w:val="single" w:sz="4" w:space="0" w:color="auto"/>
            </w:tcBorders>
            <w:shd w:val="clear" w:color="000000" w:fill="969696"/>
            <w:hideMark/>
          </w:tcPr>
          <w:p w14:paraId="30EEB32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370.164,61</w:t>
            </w:r>
          </w:p>
        </w:tc>
        <w:tc>
          <w:tcPr>
            <w:tcW w:w="1700" w:type="dxa"/>
            <w:tcBorders>
              <w:top w:val="nil"/>
              <w:left w:val="nil"/>
              <w:bottom w:val="single" w:sz="4" w:space="0" w:color="auto"/>
              <w:right w:val="single" w:sz="4" w:space="0" w:color="auto"/>
            </w:tcBorders>
            <w:shd w:val="clear" w:color="000000" w:fill="969696"/>
            <w:hideMark/>
          </w:tcPr>
          <w:p w14:paraId="505AE36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377.282,59</w:t>
            </w:r>
          </w:p>
        </w:tc>
        <w:tc>
          <w:tcPr>
            <w:tcW w:w="1700" w:type="dxa"/>
            <w:tcBorders>
              <w:top w:val="nil"/>
              <w:left w:val="nil"/>
              <w:bottom w:val="single" w:sz="4" w:space="0" w:color="auto"/>
              <w:right w:val="single" w:sz="4" w:space="0" w:color="auto"/>
            </w:tcBorders>
            <w:shd w:val="clear" w:color="auto" w:fill="auto"/>
            <w:hideMark/>
          </w:tcPr>
          <w:p w14:paraId="49D2241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936D626"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A46368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22A7A65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A100701</w:t>
            </w:r>
          </w:p>
        </w:tc>
        <w:tc>
          <w:tcPr>
            <w:tcW w:w="5880" w:type="dxa"/>
            <w:tcBorders>
              <w:top w:val="nil"/>
              <w:left w:val="nil"/>
              <w:bottom w:val="single" w:sz="4" w:space="0" w:color="auto"/>
              <w:right w:val="single" w:sz="4" w:space="0" w:color="auto"/>
            </w:tcBorders>
            <w:shd w:val="clear" w:color="000000" w:fill="C0C0C0"/>
            <w:hideMark/>
          </w:tcPr>
          <w:p w14:paraId="14A4959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ZAPOSLENE - DJEČJI VRTIĆ</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090BC11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268.200,00</w:t>
            </w:r>
          </w:p>
        </w:tc>
        <w:tc>
          <w:tcPr>
            <w:tcW w:w="1700" w:type="dxa"/>
            <w:tcBorders>
              <w:top w:val="nil"/>
              <w:left w:val="nil"/>
              <w:bottom w:val="single" w:sz="4" w:space="0" w:color="auto"/>
              <w:right w:val="single" w:sz="4" w:space="0" w:color="auto"/>
            </w:tcBorders>
            <w:shd w:val="clear" w:color="000000" w:fill="C0C0C0"/>
            <w:hideMark/>
          </w:tcPr>
          <w:p w14:paraId="22FB2CC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286.839,98</w:t>
            </w:r>
          </w:p>
        </w:tc>
        <w:tc>
          <w:tcPr>
            <w:tcW w:w="1700" w:type="dxa"/>
            <w:tcBorders>
              <w:top w:val="nil"/>
              <w:left w:val="nil"/>
              <w:bottom w:val="single" w:sz="4" w:space="0" w:color="auto"/>
              <w:right w:val="single" w:sz="4" w:space="0" w:color="auto"/>
            </w:tcBorders>
            <w:shd w:val="clear" w:color="000000" w:fill="C0C0C0"/>
            <w:hideMark/>
          </w:tcPr>
          <w:p w14:paraId="18F29D1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291.823,96</w:t>
            </w:r>
          </w:p>
        </w:tc>
        <w:tc>
          <w:tcPr>
            <w:tcW w:w="1700" w:type="dxa"/>
            <w:tcBorders>
              <w:top w:val="nil"/>
              <w:left w:val="nil"/>
              <w:bottom w:val="single" w:sz="4" w:space="0" w:color="auto"/>
              <w:right w:val="single" w:sz="4" w:space="0" w:color="auto"/>
            </w:tcBorders>
            <w:shd w:val="clear" w:color="auto" w:fill="auto"/>
            <w:hideMark/>
          </w:tcPr>
          <w:p w14:paraId="2E80AB4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F3917D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C23B1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16269B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577DF1A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5ABCC7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268.200,00</w:t>
            </w:r>
          </w:p>
        </w:tc>
        <w:tc>
          <w:tcPr>
            <w:tcW w:w="1700" w:type="dxa"/>
            <w:tcBorders>
              <w:top w:val="nil"/>
              <w:left w:val="nil"/>
              <w:bottom w:val="single" w:sz="4" w:space="0" w:color="auto"/>
              <w:right w:val="single" w:sz="4" w:space="0" w:color="auto"/>
            </w:tcBorders>
            <w:shd w:val="clear" w:color="000000" w:fill="CCFFCC"/>
            <w:hideMark/>
          </w:tcPr>
          <w:p w14:paraId="7AD09BD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286.839,98</w:t>
            </w:r>
          </w:p>
        </w:tc>
        <w:tc>
          <w:tcPr>
            <w:tcW w:w="1700" w:type="dxa"/>
            <w:tcBorders>
              <w:top w:val="nil"/>
              <w:left w:val="nil"/>
              <w:bottom w:val="single" w:sz="4" w:space="0" w:color="auto"/>
              <w:right w:val="single" w:sz="4" w:space="0" w:color="auto"/>
            </w:tcBorders>
            <w:shd w:val="clear" w:color="000000" w:fill="CCFFCC"/>
            <w:hideMark/>
          </w:tcPr>
          <w:p w14:paraId="2FF69AE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291.823,96</w:t>
            </w:r>
          </w:p>
        </w:tc>
        <w:tc>
          <w:tcPr>
            <w:tcW w:w="1700" w:type="dxa"/>
            <w:tcBorders>
              <w:top w:val="nil"/>
              <w:left w:val="nil"/>
              <w:bottom w:val="single" w:sz="4" w:space="0" w:color="auto"/>
              <w:right w:val="single" w:sz="4" w:space="0" w:color="auto"/>
            </w:tcBorders>
            <w:shd w:val="clear" w:color="auto" w:fill="auto"/>
            <w:hideMark/>
          </w:tcPr>
          <w:p w14:paraId="22A1AB6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0AFD8D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55286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9FC4E0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F49AB5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83E47A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684F837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286.839,98</w:t>
            </w:r>
          </w:p>
        </w:tc>
        <w:tc>
          <w:tcPr>
            <w:tcW w:w="1700" w:type="dxa"/>
            <w:tcBorders>
              <w:top w:val="nil"/>
              <w:left w:val="nil"/>
              <w:bottom w:val="single" w:sz="4" w:space="0" w:color="auto"/>
              <w:right w:val="single" w:sz="4" w:space="0" w:color="auto"/>
            </w:tcBorders>
            <w:shd w:val="clear" w:color="000000" w:fill="FFFFFF"/>
            <w:hideMark/>
          </w:tcPr>
          <w:p w14:paraId="4D7470F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291.823,96</w:t>
            </w:r>
          </w:p>
        </w:tc>
        <w:tc>
          <w:tcPr>
            <w:tcW w:w="1700" w:type="dxa"/>
            <w:tcBorders>
              <w:top w:val="nil"/>
              <w:left w:val="nil"/>
              <w:bottom w:val="single" w:sz="4" w:space="0" w:color="auto"/>
              <w:right w:val="single" w:sz="4" w:space="0" w:color="auto"/>
            </w:tcBorders>
            <w:shd w:val="clear" w:color="auto" w:fill="auto"/>
            <w:hideMark/>
          </w:tcPr>
          <w:p w14:paraId="071E4E5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5F6A2C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1F62C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001DA45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35957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7EB3A82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250.700,00</w:t>
            </w:r>
          </w:p>
        </w:tc>
        <w:tc>
          <w:tcPr>
            <w:tcW w:w="1700" w:type="dxa"/>
            <w:tcBorders>
              <w:top w:val="nil"/>
              <w:left w:val="nil"/>
              <w:bottom w:val="single" w:sz="4" w:space="0" w:color="auto"/>
              <w:right w:val="single" w:sz="4" w:space="0" w:color="auto"/>
            </w:tcBorders>
            <w:shd w:val="clear" w:color="000000" w:fill="FFFFFF"/>
            <w:hideMark/>
          </w:tcPr>
          <w:p w14:paraId="4D46078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258.396,70</w:t>
            </w:r>
          </w:p>
        </w:tc>
        <w:tc>
          <w:tcPr>
            <w:tcW w:w="1700" w:type="dxa"/>
            <w:tcBorders>
              <w:top w:val="nil"/>
              <w:left w:val="nil"/>
              <w:bottom w:val="single" w:sz="4" w:space="0" w:color="auto"/>
              <w:right w:val="single" w:sz="4" w:space="0" w:color="auto"/>
            </w:tcBorders>
            <w:shd w:val="clear" w:color="000000" w:fill="FFFFFF"/>
            <w:hideMark/>
          </w:tcPr>
          <w:p w14:paraId="129B488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263.380,68</w:t>
            </w:r>
          </w:p>
        </w:tc>
        <w:tc>
          <w:tcPr>
            <w:tcW w:w="1700" w:type="dxa"/>
            <w:tcBorders>
              <w:top w:val="nil"/>
              <w:left w:val="nil"/>
              <w:bottom w:val="single" w:sz="4" w:space="0" w:color="auto"/>
              <w:right w:val="single" w:sz="4" w:space="0" w:color="auto"/>
            </w:tcBorders>
            <w:shd w:val="clear" w:color="auto" w:fill="auto"/>
            <w:hideMark/>
          </w:tcPr>
          <w:p w14:paraId="6A39C99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418D34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D09E9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B60D3F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B0345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ED4113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17.500,00</w:t>
            </w:r>
          </w:p>
        </w:tc>
        <w:tc>
          <w:tcPr>
            <w:tcW w:w="1700" w:type="dxa"/>
            <w:tcBorders>
              <w:top w:val="nil"/>
              <w:left w:val="nil"/>
              <w:bottom w:val="single" w:sz="4" w:space="0" w:color="auto"/>
              <w:right w:val="single" w:sz="4" w:space="0" w:color="auto"/>
            </w:tcBorders>
            <w:shd w:val="clear" w:color="000000" w:fill="FFFFFF"/>
            <w:hideMark/>
          </w:tcPr>
          <w:p w14:paraId="28A56C9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28.443,28</w:t>
            </w:r>
          </w:p>
        </w:tc>
        <w:tc>
          <w:tcPr>
            <w:tcW w:w="1700" w:type="dxa"/>
            <w:tcBorders>
              <w:top w:val="nil"/>
              <w:left w:val="nil"/>
              <w:bottom w:val="single" w:sz="4" w:space="0" w:color="auto"/>
              <w:right w:val="single" w:sz="4" w:space="0" w:color="auto"/>
            </w:tcBorders>
            <w:shd w:val="clear" w:color="000000" w:fill="FFFFFF"/>
            <w:hideMark/>
          </w:tcPr>
          <w:p w14:paraId="6D44597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28.443,28</w:t>
            </w:r>
          </w:p>
        </w:tc>
        <w:tc>
          <w:tcPr>
            <w:tcW w:w="1700" w:type="dxa"/>
            <w:tcBorders>
              <w:top w:val="nil"/>
              <w:left w:val="nil"/>
              <w:bottom w:val="single" w:sz="4" w:space="0" w:color="auto"/>
              <w:right w:val="single" w:sz="4" w:space="0" w:color="auto"/>
            </w:tcBorders>
            <w:shd w:val="clear" w:color="auto" w:fill="auto"/>
            <w:hideMark/>
          </w:tcPr>
          <w:p w14:paraId="7228037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D3B470F"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76F154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0B910D2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A100702</w:t>
            </w:r>
          </w:p>
        </w:tc>
        <w:tc>
          <w:tcPr>
            <w:tcW w:w="5880" w:type="dxa"/>
            <w:tcBorders>
              <w:top w:val="nil"/>
              <w:left w:val="nil"/>
              <w:bottom w:val="single" w:sz="4" w:space="0" w:color="auto"/>
              <w:right w:val="single" w:sz="4" w:space="0" w:color="auto"/>
            </w:tcBorders>
            <w:shd w:val="clear" w:color="000000" w:fill="C0C0C0"/>
            <w:hideMark/>
          </w:tcPr>
          <w:p w14:paraId="56B182E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REDOVITI TROŠKOVI POSLOVANJA - DJEČJI VRTIĆ</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72F6CE0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67.340,00</w:t>
            </w:r>
          </w:p>
        </w:tc>
        <w:tc>
          <w:tcPr>
            <w:tcW w:w="1700" w:type="dxa"/>
            <w:tcBorders>
              <w:top w:val="nil"/>
              <w:left w:val="nil"/>
              <w:bottom w:val="single" w:sz="4" w:space="0" w:color="auto"/>
              <w:right w:val="single" w:sz="4" w:space="0" w:color="auto"/>
            </w:tcBorders>
            <w:shd w:val="clear" w:color="000000" w:fill="C0C0C0"/>
            <w:hideMark/>
          </w:tcPr>
          <w:p w14:paraId="014B9A2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53.433,79</w:t>
            </w:r>
          </w:p>
        </w:tc>
        <w:tc>
          <w:tcPr>
            <w:tcW w:w="1700" w:type="dxa"/>
            <w:tcBorders>
              <w:top w:val="nil"/>
              <w:left w:val="nil"/>
              <w:bottom w:val="single" w:sz="4" w:space="0" w:color="auto"/>
              <w:right w:val="single" w:sz="4" w:space="0" w:color="auto"/>
            </w:tcBorders>
            <w:shd w:val="clear" w:color="000000" w:fill="C0C0C0"/>
            <w:hideMark/>
          </w:tcPr>
          <w:p w14:paraId="4C664E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54.733,79</w:t>
            </w:r>
          </w:p>
        </w:tc>
        <w:tc>
          <w:tcPr>
            <w:tcW w:w="1700" w:type="dxa"/>
            <w:tcBorders>
              <w:top w:val="nil"/>
              <w:left w:val="nil"/>
              <w:bottom w:val="single" w:sz="4" w:space="0" w:color="auto"/>
              <w:right w:val="single" w:sz="4" w:space="0" w:color="auto"/>
            </w:tcBorders>
            <w:shd w:val="clear" w:color="auto" w:fill="auto"/>
            <w:hideMark/>
          </w:tcPr>
          <w:p w14:paraId="0BE00C0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6DDD5F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21D95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B9C0F6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5D0908F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EA8C38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64.160,00</w:t>
            </w:r>
          </w:p>
        </w:tc>
        <w:tc>
          <w:tcPr>
            <w:tcW w:w="1700" w:type="dxa"/>
            <w:tcBorders>
              <w:top w:val="nil"/>
              <w:left w:val="nil"/>
              <w:bottom w:val="single" w:sz="4" w:space="0" w:color="auto"/>
              <w:right w:val="single" w:sz="4" w:space="0" w:color="auto"/>
            </w:tcBorders>
            <w:shd w:val="clear" w:color="000000" w:fill="CCFFCC"/>
            <w:hideMark/>
          </w:tcPr>
          <w:p w14:paraId="6B61811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51.469,49</w:t>
            </w:r>
          </w:p>
        </w:tc>
        <w:tc>
          <w:tcPr>
            <w:tcW w:w="1700" w:type="dxa"/>
            <w:tcBorders>
              <w:top w:val="nil"/>
              <w:left w:val="nil"/>
              <w:bottom w:val="single" w:sz="4" w:space="0" w:color="auto"/>
              <w:right w:val="single" w:sz="4" w:space="0" w:color="auto"/>
            </w:tcBorders>
            <w:shd w:val="clear" w:color="000000" w:fill="CCFFCC"/>
            <w:hideMark/>
          </w:tcPr>
          <w:p w14:paraId="16A2E71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52.769,49</w:t>
            </w:r>
          </w:p>
        </w:tc>
        <w:tc>
          <w:tcPr>
            <w:tcW w:w="1700" w:type="dxa"/>
            <w:tcBorders>
              <w:top w:val="nil"/>
              <w:left w:val="nil"/>
              <w:bottom w:val="single" w:sz="4" w:space="0" w:color="auto"/>
              <w:right w:val="single" w:sz="4" w:space="0" w:color="auto"/>
            </w:tcBorders>
            <w:shd w:val="clear" w:color="auto" w:fill="auto"/>
            <w:hideMark/>
          </w:tcPr>
          <w:p w14:paraId="02872D3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F1E7C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65654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7EB46C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0664E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858F4D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64.160,00</w:t>
            </w:r>
          </w:p>
        </w:tc>
        <w:tc>
          <w:tcPr>
            <w:tcW w:w="1700" w:type="dxa"/>
            <w:tcBorders>
              <w:top w:val="nil"/>
              <w:left w:val="nil"/>
              <w:bottom w:val="single" w:sz="4" w:space="0" w:color="auto"/>
              <w:right w:val="single" w:sz="4" w:space="0" w:color="auto"/>
            </w:tcBorders>
            <w:shd w:val="clear" w:color="000000" w:fill="FFFFFF"/>
            <w:hideMark/>
          </w:tcPr>
          <w:p w14:paraId="47B6960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51.469,49</w:t>
            </w:r>
          </w:p>
        </w:tc>
        <w:tc>
          <w:tcPr>
            <w:tcW w:w="1700" w:type="dxa"/>
            <w:tcBorders>
              <w:top w:val="nil"/>
              <w:left w:val="nil"/>
              <w:bottom w:val="single" w:sz="4" w:space="0" w:color="auto"/>
              <w:right w:val="single" w:sz="4" w:space="0" w:color="auto"/>
            </w:tcBorders>
            <w:shd w:val="clear" w:color="000000" w:fill="FFFFFF"/>
            <w:hideMark/>
          </w:tcPr>
          <w:p w14:paraId="42A773C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52.769,49</w:t>
            </w:r>
          </w:p>
        </w:tc>
        <w:tc>
          <w:tcPr>
            <w:tcW w:w="1700" w:type="dxa"/>
            <w:tcBorders>
              <w:top w:val="nil"/>
              <w:left w:val="nil"/>
              <w:bottom w:val="single" w:sz="4" w:space="0" w:color="auto"/>
              <w:right w:val="single" w:sz="4" w:space="0" w:color="auto"/>
            </w:tcBorders>
            <w:shd w:val="clear" w:color="auto" w:fill="auto"/>
            <w:hideMark/>
          </w:tcPr>
          <w:p w14:paraId="2D1140D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CD8C94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567FF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176D33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6917AD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623254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64.160,00</w:t>
            </w:r>
          </w:p>
        </w:tc>
        <w:tc>
          <w:tcPr>
            <w:tcW w:w="1700" w:type="dxa"/>
            <w:tcBorders>
              <w:top w:val="nil"/>
              <w:left w:val="nil"/>
              <w:bottom w:val="single" w:sz="4" w:space="0" w:color="auto"/>
              <w:right w:val="single" w:sz="4" w:space="0" w:color="auto"/>
            </w:tcBorders>
            <w:shd w:val="clear" w:color="000000" w:fill="FFFFFF"/>
            <w:hideMark/>
          </w:tcPr>
          <w:p w14:paraId="0D593EE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51.469,49</w:t>
            </w:r>
          </w:p>
        </w:tc>
        <w:tc>
          <w:tcPr>
            <w:tcW w:w="1700" w:type="dxa"/>
            <w:tcBorders>
              <w:top w:val="nil"/>
              <w:left w:val="nil"/>
              <w:bottom w:val="single" w:sz="4" w:space="0" w:color="auto"/>
              <w:right w:val="single" w:sz="4" w:space="0" w:color="auto"/>
            </w:tcBorders>
            <w:shd w:val="clear" w:color="000000" w:fill="FFFFFF"/>
            <w:hideMark/>
          </w:tcPr>
          <w:p w14:paraId="33CFDDC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52.769,49</w:t>
            </w:r>
          </w:p>
        </w:tc>
        <w:tc>
          <w:tcPr>
            <w:tcW w:w="1700" w:type="dxa"/>
            <w:tcBorders>
              <w:top w:val="nil"/>
              <w:left w:val="nil"/>
              <w:bottom w:val="single" w:sz="4" w:space="0" w:color="auto"/>
              <w:right w:val="single" w:sz="4" w:space="0" w:color="auto"/>
            </w:tcBorders>
            <w:shd w:val="clear" w:color="auto" w:fill="auto"/>
            <w:hideMark/>
          </w:tcPr>
          <w:p w14:paraId="487C8A7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07B963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AE7EA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83DF98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310</w:t>
            </w:r>
          </w:p>
        </w:tc>
        <w:tc>
          <w:tcPr>
            <w:tcW w:w="5880" w:type="dxa"/>
            <w:tcBorders>
              <w:top w:val="nil"/>
              <w:left w:val="nil"/>
              <w:bottom w:val="single" w:sz="4" w:space="0" w:color="auto"/>
              <w:right w:val="single" w:sz="4" w:space="0" w:color="auto"/>
            </w:tcBorders>
            <w:shd w:val="clear" w:color="000000" w:fill="CCFFCC"/>
            <w:hideMark/>
          </w:tcPr>
          <w:p w14:paraId="2C9A8B9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310</w:t>
            </w:r>
          </w:p>
        </w:tc>
        <w:tc>
          <w:tcPr>
            <w:tcW w:w="1700" w:type="dxa"/>
            <w:tcBorders>
              <w:top w:val="nil"/>
              <w:left w:val="nil"/>
              <w:bottom w:val="single" w:sz="4" w:space="0" w:color="auto"/>
              <w:right w:val="single" w:sz="4" w:space="0" w:color="auto"/>
            </w:tcBorders>
            <w:shd w:val="clear" w:color="000000" w:fill="CCFFCC"/>
            <w:hideMark/>
          </w:tcPr>
          <w:p w14:paraId="3FEA91C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3.180,00</w:t>
            </w:r>
          </w:p>
        </w:tc>
        <w:tc>
          <w:tcPr>
            <w:tcW w:w="1700" w:type="dxa"/>
            <w:tcBorders>
              <w:top w:val="nil"/>
              <w:left w:val="nil"/>
              <w:bottom w:val="single" w:sz="4" w:space="0" w:color="auto"/>
              <w:right w:val="single" w:sz="4" w:space="0" w:color="auto"/>
            </w:tcBorders>
            <w:shd w:val="clear" w:color="000000" w:fill="CCFFCC"/>
            <w:hideMark/>
          </w:tcPr>
          <w:p w14:paraId="24E82CC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1.964,30</w:t>
            </w:r>
          </w:p>
        </w:tc>
        <w:tc>
          <w:tcPr>
            <w:tcW w:w="1700" w:type="dxa"/>
            <w:tcBorders>
              <w:top w:val="nil"/>
              <w:left w:val="nil"/>
              <w:bottom w:val="single" w:sz="4" w:space="0" w:color="auto"/>
              <w:right w:val="single" w:sz="4" w:space="0" w:color="auto"/>
            </w:tcBorders>
            <w:shd w:val="clear" w:color="000000" w:fill="CCFFCC"/>
            <w:hideMark/>
          </w:tcPr>
          <w:p w14:paraId="7A0BB1A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1.964,30</w:t>
            </w:r>
          </w:p>
        </w:tc>
        <w:tc>
          <w:tcPr>
            <w:tcW w:w="1700" w:type="dxa"/>
            <w:tcBorders>
              <w:top w:val="nil"/>
              <w:left w:val="nil"/>
              <w:bottom w:val="single" w:sz="4" w:space="0" w:color="auto"/>
              <w:right w:val="single" w:sz="4" w:space="0" w:color="auto"/>
            </w:tcBorders>
            <w:shd w:val="clear" w:color="auto" w:fill="auto"/>
            <w:hideMark/>
          </w:tcPr>
          <w:p w14:paraId="2DAC27B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A5C802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3F229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11F97F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15715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5A8E5B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3.180,00</w:t>
            </w:r>
          </w:p>
        </w:tc>
        <w:tc>
          <w:tcPr>
            <w:tcW w:w="1700" w:type="dxa"/>
            <w:tcBorders>
              <w:top w:val="nil"/>
              <w:left w:val="nil"/>
              <w:bottom w:val="single" w:sz="4" w:space="0" w:color="auto"/>
              <w:right w:val="single" w:sz="4" w:space="0" w:color="auto"/>
            </w:tcBorders>
            <w:shd w:val="clear" w:color="000000" w:fill="FFFFFF"/>
            <w:hideMark/>
          </w:tcPr>
          <w:p w14:paraId="5B80E37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1.964,30</w:t>
            </w:r>
          </w:p>
        </w:tc>
        <w:tc>
          <w:tcPr>
            <w:tcW w:w="1700" w:type="dxa"/>
            <w:tcBorders>
              <w:top w:val="nil"/>
              <w:left w:val="nil"/>
              <w:bottom w:val="single" w:sz="4" w:space="0" w:color="auto"/>
              <w:right w:val="single" w:sz="4" w:space="0" w:color="auto"/>
            </w:tcBorders>
            <w:shd w:val="clear" w:color="000000" w:fill="FFFFFF"/>
            <w:hideMark/>
          </w:tcPr>
          <w:p w14:paraId="7AA3F59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1.964,30</w:t>
            </w:r>
          </w:p>
        </w:tc>
        <w:tc>
          <w:tcPr>
            <w:tcW w:w="1700" w:type="dxa"/>
            <w:tcBorders>
              <w:top w:val="nil"/>
              <w:left w:val="nil"/>
              <w:bottom w:val="single" w:sz="4" w:space="0" w:color="auto"/>
              <w:right w:val="single" w:sz="4" w:space="0" w:color="auto"/>
            </w:tcBorders>
            <w:shd w:val="clear" w:color="auto" w:fill="auto"/>
            <w:hideMark/>
          </w:tcPr>
          <w:p w14:paraId="7F12ABF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409BE2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ACDBB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774DD6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5DC86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DDDDC0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2.380,00</w:t>
            </w:r>
          </w:p>
        </w:tc>
        <w:tc>
          <w:tcPr>
            <w:tcW w:w="1700" w:type="dxa"/>
            <w:tcBorders>
              <w:top w:val="nil"/>
              <w:left w:val="nil"/>
              <w:bottom w:val="single" w:sz="4" w:space="0" w:color="auto"/>
              <w:right w:val="single" w:sz="4" w:space="0" w:color="auto"/>
            </w:tcBorders>
            <w:shd w:val="clear" w:color="000000" w:fill="FFFFFF"/>
            <w:hideMark/>
          </w:tcPr>
          <w:p w14:paraId="634FC73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1.367,05</w:t>
            </w:r>
          </w:p>
        </w:tc>
        <w:tc>
          <w:tcPr>
            <w:tcW w:w="1700" w:type="dxa"/>
            <w:tcBorders>
              <w:top w:val="nil"/>
              <w:left w:val="nil"/>
              <w:bottom w:val="single" w:sz="4" w:space="0" w:color="auto"/>
              <w:right w:val="single" w:sz="4" w:space="0" w:color="auto"/>
            </w:tcBorders>
            <w:shd w:val="clear" w:color="000000" w:fill="FFFFFF"/>
            <w:hideMark/>
          </w:tcPr>
          <w:p w14:paraId="069BA4A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1.367,05</w:t>
            </w:r>
          </w:p>
        </w:tc>
        <w:tc>
          <w:tcPr>
            <w:tcW w:w="1700" w:type="dxa"/>
            <w:tcBorders>
              <w:top w:val="nil"/>
              <w:left w:val="nil"/>
              <w:bottom w:val="single" w:sz="4" w:space="0" w:color="auto"/>
              <w:right w:val="single" w:sz="4" w:space="0" w:color="auto"/>
            </w:tcBorders>
            <w:shd w:val="clear" w:color="auto" w:fill="auto"/>
            <w:hideMark/>
          </w:tcPr>
          <w:p w14:paraId="1C07D88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078EEA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D0D09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49DECC0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3470C7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Financijski rashodi</w:t>
            </w:r>
          </w:p>
        </w:tc>
        <w:tc>
          <w:tcPr>
            <w:tcW w:w="1700" w:type="dxa"/>
            <w:tcBorders>
              <w:top w:val="nil"/>
              <w:left w:val="nil"/>
              <w:bottom w:val="single" w:sz="4" w:space="0" w:color="auto"/>
              <w:right w:val="single" w:sz="4" w:space="0" w:color="auto"/>
            </w:tcBorders>
            <w:shd w:val="clear" w:color="000000" w:fill="FFFFFF"/>
            <w:hideMark/>
          </w:tcPr>
          <w:p w14:paraId="57B5900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6B63979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597,25</w:t>
            </w:r>
          </w:p>
        </w:tc>
        <w:tc>
          <w:tcPr>
            <w:tcW w:w="1700" w:type="dxa"/>
            <w:tcBorders>
              <w:top w:val="nil"/>
              <w:left w:val="nil"/>
              <w:bottom w:val="single" w:sz="4" w:space="0" w:color="auto"/>
              <w:right w:val="single" w:sz="4" w:space="0" w:color="auto"/>
            </w:tcBorders>
            <w:shd w:val="clear" w:color="000000" w:fill="FFFFFF"/>
            <w:hideMark/>
          </w:tcPr>
          <w:p w14:paraId="66BA6E8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597,25</w:t>
            </w:r>
          </w:p>
        </w:tc>
        <w:tc>
          <w:tcPr>
            <w:tcW w:w="1700" w:type="dxa"/>
            <w:tcBorders>
              <w:top w:val="nil"/>
              <w:left w:val="nil"/>
              <w:bottom w:val="single" w:sz="4" w:space="0" w:color="auto"/>
              <w:right w:val="single" w:sz="4" w:space="0" w:color="auto"/>
            </w:tcBorders>
            <w:shd w:val="clear" w:color="auto" w:fill="auto"/>
            <w:hideMark/>
          </w:tcPr>
          <w:p w14:paraId="192F8E7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37167EC"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A694A5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4455261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A100703</w:t>
            </w:r>
          </w:p>
        </w:tc>
        <w:tc>
          <w:tcPr>
            <w:tcW w:w="5880" w:type="dxa"/>
            <w:tcBorders>
              <w:top w:val="nil"/>
              <w:left w:val="nil"/>
              <w:bottom w:val="single" w:sz="4" w:space="0" w:color="auto"/>
              <w:right w:val="single" w:sz="4" w:space="0" w:color="auto"/>
            </w:tcBorders>
            <w:shd w:val="clear" w:color="000000" w:fill="C0C0C0"/>
            <w:hideMark/>
          </w:tcPr>
          <w:p w14:paraId="11A26B2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REDOVAN RAD ČLANOVA IZVRŠNIH TIJELA - DJEČJI VRTIĆ</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1EF5EFF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3.227,00</w:t>
            </w:r>
          </w:p>
        </w:tc>
        <w:tc>
          <w:tcPr>
            <w:tcW w:w="1700" w:type="dxa"/>
            <w:tcBorders>
              <w:top w:val="nil"/>
              <w:left w:val="nil"/>
              <w:bottom w:val="single" w:sz="4" w:space="0" w:color="auto"/>
              <w:right w:val="single" w:sz="4" w:space="0" w:color="auto"/>
            </w:tcBorders>
            <w:shd w:val="clear" w:color="000000" w:fill="C0C0C0"/>
            <w:hideMark/>
          </w:tcPr>
          <w:p w14:paraId="5C02C7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C0C0C0"/>
            <w:hideMark/>
          </w:tcPr>
          <w:p w14:paraId="71ADF4E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auto" w:fill="auto"/>
            <w:hideMark/>
          </w:tcPr>
          <w:p w14:paraId="3999918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D57DCD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0ACAE3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BA33F0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w:t>
            </w:r>
          </w:p>
        </w:tc>
        <w:tc>
          <w:tcPr>
            <w:tcW w:w="5880" w:type="dxa"/>
            <w:tcBorders>
              <w:top w:val="nil"/>
              <w:left w:val="nil"/>
              <w:bottom w:val="single" w:sz="4" w:space="0" w:color="auto"/>
              <w:right w:val="single" w:sz="4" w:space="0" w:color="auto"/>
            </w:tcBorders>
            <w:shd w:val="clear" w:color="000000" w:fill="CCFFCC"/>
            <w:hideMark/>
          </w:tcPr>
          <w:p w14:paraId="00B5D6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5AECCFE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CFFCC"/>
            <w:hideMark/>
          </w:tcPr>
          <w:p w14:paraId="49F093E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2D66F90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26D7CC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1DDD79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BF1C8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4B7839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F4062C4"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419DF6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2F9C695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E819F7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6DCFA44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5F147E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A389C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AE86DC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C956A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40CE2F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2D6CB37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E2EA97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1F26FE2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55F522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45F6C8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BD3AFE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630F9BC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8D865A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CFFCC"/>
            <w:hideMark/>
          </w:tcPr>
          <w:p w14:paraId="50C1A1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CCFFCC"/>
            <w:hideMark/>
          </w:tcPr>
          <w:p w14:paraId="2F4F05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auto" w:fill="auto"/>
            <w:hideMark/>
          </w:tcPr>
          <w:p w14:paraId="0583339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2D723B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E0107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2E38A3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E39CDD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A9AD95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018FF05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1.990,84</w:t>
            </w:r>
          </w:p>
        </w:tc>
        <w:tc>
          <w:tcPr>
            <w:tcW w:w="1700" w:type="dxa"/>
            <w:tcBorders>
              <w:top w:val="nil"/>
              <w:left w:val="nil"/>
              <w:bottom w:val="single" w:sz="4" w:space="0" w:color="auto"/>
              <w:right w:val="single" w:sz="4" w:space="0" w:color="auto"/>
            </w:tcBorders>
            <w:shd w:val="clear" w:color="000000" w:fill="FFFFFF"/>
            <w:hideMark/>
          </w:tcPr>
          <w:p w14:paraId="0A02F88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1.990,84</w:t>
            </w:r>
          </w:p>
        </w:tc>
        <w:tc>
          <w:tcPr>
            <w:tcW w:w="1700" w:type="dxa"/>
            <w:tcBorders>
              <w:top w:val="nil"/>
              <w:left w:val="nil"/>
              <w:bottom w:val="single" w:sz="4" w:space="0" w:color="auto"/>
              <w:right w:val="single" w:sz="4" w:space="0" w:color="auto"/>
            </w:tcBorders>
            <w:shd w:val="clear" w:color="auto" w:fill="auto"/>
            <w:hideMark/>
          </w:tcPr>
          <w:p w14:paraId="2F04B66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93D0D4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82EB5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38AD99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CB760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87B355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69BA4C2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FFFFFF"/>
            <w:hideMark/>
          </w:tcPr>
          <w:p w14:paraId="2B08768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auto" w:fill="auto"/>
            <w:hideMark/>
          </w:tcPr>
          <w:p w14:paraId="7EB88E6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1EF6192"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633CF7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0CABAEB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A100704</w:t>
            </w:r>
          </w:p>
        </w:tc>
        <w:tc>
          <w:tcPr>
            <w:tcW w:w="5880" w:type="dxa"/>
            <w:tcBorders>
              <w:top w:val="nil"/>
              <w:left w:val="nil"/>
              <w:bottom w:val="single" w:sz="4" w:space="0" w:color="auto"/>
              <w:right w:val="single" w:sz="4" w:space="0" w:color="auto"/>
            </w:tcBorders>
            <w:shd w:val="clear" w:color="000000" w:fill="C0C0C0"/>
            <w:hideMark/>
          </w:tcPr>
          <w:p w14:paraId="3159DD0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ODRŽAVANJE OBJEKATA ZA REDOVITO KORIŠTENJE - DJEČJI VRTIĆ</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5F80FA6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C0C0C0"/>
            <w:hideMark/>
          </w:tcPr>
          <w:p w14:paraId="72134FB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20.676,69</w:t>
            </w:r>
          </w:p>
        </w:tc>
        <w:tc>
          <w:tcPr>
            <w:tcW w:w="1700" w:type="dxa"/>
            <w:tcBorders>
              <w:top w:val="nil"/>
              <w:left w:val="nil"/>
              <w:bottom w:val="single" w:sz="4" w:space="0" w:color="auto"/>
              <w:right w:val="single" w:sz="4" w:space="0" w:color="auto"/>
            </w:tcBorders>
            <w:shd w:val="clear" w:color="000000" w:fill="C0C0C0"/>
            <w:hideMark/>
          </w:tcPr>
          <w:p w14:paraId="69E5AA1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21.510,69</w:t>
            </w:r>
          </w:p>
        </w:tc>
        <w:tc>
          <w:tcPr>
            <w:tcW w:w="1700" w:type="dxa"/>
            <w:tcBorders>
              <w:top w:val="nil"/>
              <w:left w:val="nil"/>
              <w:bottom w:val="single" w:sz="4" w:space="0" w:color="auto"/>
              <w:right w:val="single" w:sz="4" w:space="0" w:color="auto"/>
            </w:tcBorders>
            <w:shd w:val="clear" w:color="auto" w:fill="auto"/>
            <w:hideMark/>
          </w:tcPr>
          <w:p w14:paraId="2ABC394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B047CE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77ED7A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8243C0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311F6C8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D9423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CCFFCC"/>
            <w:hideMark/>
          </w:tcPr>
          <w:p w14:paraId="572E73B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20.676,69</w:t>
            </w:r>
          </w:p>
        </w:tc>
        <w:tc>
          <w:tcPr>
            <w:tcW w:w="1700" w:type="dxa"/>
            <w:tcBorders>
              <w:top w:val="nil"/>
              <w:left w:val="nil"/>
              <w:bottom w:val="single" w:sz="4" w:space="0" w:color="auto"/>
              <w:right w:val="single" w:sz="4" w:space="0" w:color="auto"/>
            </w:tcBorders>
            <w:shd w:val="clear" w:color="000000" w:fill="CCFFCC"/>
            <w:hideMark/>
          </w:tcPr>
          <w:p w14:paraId="2C1A4A8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21.510,69</w:t>
            </w:r>
          </w:p>
        </w:tc>
        <w:tc>
          <w:tcPr>
            <w:tcW w:w="1700" w:type="dxa"/>
            <w:tcBorders>
              <w:top w:val="nil"/>
              <w:left w:val="nil"/>
              <w:bottom w:val="single" w:sz="4" w:space="0" w:color="auto"/>
              <w:right w:val="single" w:sz="4" w:space="0" w:color="auto"/>
            </w:tcBorders>
            <w:shd w:val="clear" w:color="auto" w:fill="auto"/>
            <w:hideMark/>
          </w:tcPr>
          <w:p w14:paraId="07AA4AC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F86A59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3983D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784811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5A087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604337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18.260,00</w:t>
            </w:r>
          </w:p>
        </w:tc>
        <w:tc>
          <w:tcPr>
            <w:tcW w:w="1700" w:type="dxa"/>
            <w:tcBorders>
              <w:top w:val="nil"/>
              <w:left w:val="nil"/>
              <w:bottom w:val="single" w:sz="4" w:space="0" w:color="auto"/>
              <w:right w:val="single" w:sz="4" w:space="0" w:color="auto"/>
            </w:tcBorders>
            <w:shd w:val="clear" w:color="000000" w:fill="FFFFFF"/>
            <w:hideMark/>
          </w:tcPr>
          <w:p w14:paraId="5A36714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20.676,69</w:t>
            </w:r>
          </w:p>
        </w:tc>
        <w:tc>
          <w:tcPr>
            <w:tcW w:w="1700" w:type="dxa"/>
            <w:tcBorders>
              <w:top w:val="nil"/>
              <w:left w:val="nil"/>
              <w:bottom w:val="single" w:sz="4" w:space="0" w:color="auto"/>
              <w:right w:val="single" w:sz="4" w:space="0" w:color="auto"/>
            </w:tcBorders>
            <w:shd w:val="clear" w:color="000000" w:fill="FFFFFF"/>
            <w:hideMark/>
          </w:tcPr>
          <w:p w14:paraId="75A5B5D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21.510,69</w:t>
            </w:r>
          </w:p>
        </w:tc>
        <w:tc>
          <w:tcPr>
            <w:tcW w:w="1700" w:type="dxa"/>
            <w:tcBorders>
              <w:top w:val="nil"/>
              <w:left w:val="nil"/>
              <w:bottom w:val="single" w:sz="4" w:space="0" w:color="auto"/>
              <w:right w:val="single" w:sz="4" w:space="0" w:color="auto"/>
            </w:tcBorders>
            <w:shd w:val="clear" w:color="auto" w:fill="auto"/>
            <w:hideMark/>
          </w:tcPr>
          <w:p w14:paraId="713D161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F084F5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8A5A5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5B9351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D3794A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84E422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FFFFFF"/>
            <w:hideMark/>
          </w:tcPr>
          <w:p w14:paraId="7D4BAAB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20.676,69</w:t>
            </w:r>
          </w:p>
        </w:tc>
        <w:tc>
          <w:tcPr>
            <w:tcW w:w="1700" w:type="dxa"/>
            <w:tcBorders>
              <w:top w:val="nil"/>
              <w:left w:val="nil"/>
              <w:bottom w:val="single" w:sz="4" w:space="0" w:color="auto"/>
              <w:right w:val="single" w:sz="4" w:space="0" w:color="auto"/>
            </w:tcBorders>
            <w:shd w:val="clear" w:color="000000" w:fill="FFFFFF"/>
            <w:hideMark/>
          </w:tcPr>
          <w:p w14:paraId="5AE0968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21.510,69</w:t>
            </w:r>
          </w:p>
        </w:tc>
        <w:tc>
          <w:tcPr>
            <w:tcW w:w="1700" w:type="dxa"/>
            <w:tcBorders>
              <w:top w:val="nil"/>
              <w:left w:val="nil"/>
              <w:bottom w:val="single" w:sz="4" w:space="0" w:color="auto"/>
              <w:right w:val="single" w:sz="4" w:space="0" w:color="auto"/>
            </w:tcBorders>
            <w:shd w:val="clear" w:color="auto" w:fill="auto"/>
            <w:hideMark/>
          </w:tcPr>
          <w:p w14:paraId="74FAA7E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7ADE4A1"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D8915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6B4CEDE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A100705</w:t>
            </w:r>
          </w:p>
        </w:tc>
        <w:tc>
          <w:tcPr>
            <w:tcW w:w="5880" w:type="dxa"/>
            <w:tcBorders>
              <w:top w:val="nil"/>
              <w:left w:val="nil"/>
              <w:bottom w:val="single" w:sz="4" w:space="0" w:color="auto"/>
              <w:right w:val="single" w:sz="4" w:space="0" w:color="auto"/>
            </w:tcBorders>
            <w:shd w:val="clear" w:color="000000" w:fill="C0C0C0"/>
            <w:hideMark/>
          </w:tcPr>
          <w:p w14:paraId="014EB5D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ODRŽAVANJE POSTROJENJA I OPREME - DJEČJI VRTIĆ</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3A1EE1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C0C0C0"/>
            <w:hideMark/>
          </w:tcPr>
          <w:p w14:paraId="3638AA8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2.256,29</w:t>
            </w:r>
          </w:p>
        </w:tc>
        <w:tc>
          <w:tcPr>
            <w:tcW w:w="1700" w:type="dxa"/>
            <w:tcBorders>
              <w:top w:val="nil"/>
              <w:left w:val="nil"/>
              <w:bottom w:val="single" w:sz="4" w:space="0" w:color="auto"/>
              <w:right w:val="single" w:sz="4" w:space="0" w:color="auto"/>
            </w:tcBorders>
            <w:shd w:val="clear" w:color="000000" w:fill="C0C0C0"/>
            <w:hideMark/>
          </w:tcPr>
          <w:p w14:paraId="36F3A44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2.256,29</w:t>
            </w:r>
          </w:p>
        </w:tc>
        <w:tc>
          <w:tcPr>
            <w:tcW w:w="1700" w:type="dxa"/>
            <w:tcBorders>
              <w:top w:val="nil"/>
              <w:left w:val="nil"/>
              <w:bottom w:val="single" w:sz="4" w:space="0" w:color="auto"/>
              <w:right w:val="single" w:sz="4" w:space="0" w:color="auto"/>
            </w:tcBorders>
            <w:shd w:val="clear" w:color="auto" w:fill="auto"/>
            <w:hideMark/>
          </w:tcPr>
          <w:p w14:paraId="3BF16B4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52DF15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528B9C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66CA1A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30813AC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8B90BA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CCFFCC"/>
            <w:hideMark/>
          </w:tcPr>
          <w:p w14:paraId="1E020A2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2.256,29</w:t>
            </w:r>
          </w:p>
        </w:tc>
        <w:tc>
          <w:tcPr>
            <w:tcW w:w="1700" w:type="dxa"/>
            <w:tcBorders>
              <w:top w:val="nil"/>
              <w:left w:val="nil"/>
              <w:bottom w:val="single" w:sz="4" w:space="0" w:color="auto"/>
              <w:right w:val="single" w:sz="4" w:space="0" w:color="auto"/>
            </w:tcBorders>
            <w:shd w:val="clear" w:color="000000" w:fill="CCFFCC"/>
            <w:hideMark/>
          </w:tcPr>
          <w:p w14:paraId="4F4D0C6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2.256,29</w:t>
            </w:r>
          </w:p>
        </w:tc>
        <w:tc>
          <w:tcPr>
            <w:tcW w:w="1700" w:type="dxa"/>
            <w:tcBorders>
              <w:top w:val="nil"/>
              <w:left w:val="nil"/>
              <w:bottom w:val="single" w:sz="4" w:space="0" w:color="auto"/>
              <w:right w:val="single" w:sz="4" w:space="0" w:color="auto"/>
            </w:tcBorders>
            <w:shd w:val="clear" w:color="auto" w:fill="auto"/>
            <w:hideMark/>
          </w:tcPr>
          <w:p w14:paraId="59E1C42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86B715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9172A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CE8196D"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24639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20E18A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2.760,00</w:t>
            </w:r>
          </w:p>
        </w:tc>
        <w:tc>
          <w:tcPr>
            <w:tcW w:w="1700" w:type="dxa"/>
            <w:tcBorders>
              <w:top w:val="nil"/>
              <w:left w:val="nil"/>
              <w:bottom w:val="single" w:sz="4" w:space="0" w:color="auto"/>
              <w:right w:val="single" w:sz="4" w:space="0" w:color="auto"/>
            </w:tcBorders>
            <w:shd w:val="clear" w:color="000000" w:fill="FFFFFF"/>
            <w:hideMark/>
          </w:tcPr>
          <w:p w14:paraId="51D3EB4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2.256,29</w:t>
            </w:r>
          </w:p>
        </w:tc>
        <w:tc>
          <w:tcPr>
            <w:tcW w:w="1700" w:type="dxa"/>
            <w:tcBorders>
              <w:top w:val="nil"/>
              <w:left w:val="nil"/>
              <w:bottom w:val="single" w:sz="4" w:space="0" w:color="auto"/>
              <w:right w:val="single" w:sz="4" w:space="0" w:color="auto"/>
            </w:tcBorders>
            <w:shd w:val="clear" w:color="000000" w:fill="FFFFFF"/>
            <w:hideMark/>
          </w:tcPr>
          <w:p w14:paraId="49F5AFE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2.256,29</w:t>
            </w:r>
          </w:p>
        </w:tc>
        <w:tc>
          <w:tcPr>
            <w:tcW w:w="1700" w:type="dxa"/>
            <w:tcBorders>
              <w:top w:val="nil"/>
              <w:left w:val="nil"/>
              <w:bottom w:val="single" w:sz="4" w:space="0" w:color="auto"/>
              <w:right w:val="single" w:sz="4" w:space="0" w:color="auto"/>
            </w:tcBorders>
            <w:shd w:val="clear" w:color="auto" w:fill="auto"/>
            <w:hideMark/>
          </w:tcPr>
          <w:p w14:paraId="7169F1B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65A0A1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E811B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DFC5DA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A227D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8DF17D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FFFFFF"/>
            <w:hideMark/>
          </w:tcPr>
          <w:p w14:paraId="01A3019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2.256,29</w:t>
            </w:r>
          </w:p>
        </w:tc>
        <w:tc>
          <w:tcPr>
            <w:tcW w:w="1700" w:type="dxa"/>
            <w:tcBorders>
              <w:top w:val="nil"/>
              <w:left w:val="nil"/>
              <w:bottom w:val="single" w:sz="4" w:space="0" w:color="auto"/>
              <w:right w:val="single" w:sz="4" w:space="0" w:color="auto"/>
            </w:tcBorders>
            <w:shd w:val="clear" w:color="000000" w:fill="FFFFFF"/>
            <w:hideMark/>
          </w:tcPr>
          <w:p w14:paraId="6581510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2.256,29</w:t>
            </w:r>
          </w:p>
        </w:tc>
        <w:tc>
          <w:tcPr>
            <w:tcW w:w="1700" w:type="dxa"/>
            <w:tcBorders>
              <w:top w:val="nil"/>
              <w:left w:val="nil"/>
              <w:bottom w:val="single" w:sz="4" w:space="0" w:color="auto"/>
              <w:right w:val="single" w:sz="4" w:space="0" w:color="auto"/>
            </w:tcBorders>
            <w:shd w:val="clear" w:color="auto" w:fill="auto"/>
            <w:hideMark/>
          </w:tcPr>
          <w:p w14:paraId="2D0D67F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C9137C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741869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27D458B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A100801</w:t>
            </w:r>
          </w:p>
        </w:tc>
        <w:tc>
          <w:tcPr>
            <w:tcW w:w="5880" w:type="dxa"/>
            <w:tcBorders>
              <w:top w:val="nil"/>
              <w:left w:val="nil"/>
              <w:bottom w:val="single" w:sz="4" w:space="0" w:color="auto"/>
              <w:right w:val="single" w:sz="4" w:space="0" w:color="auto"/>
            </w:tcBorders>
            <w:shd w:val="clear" w:color="000000" w:fill="C0C0C0"/>
            <w:hideMark/>
          </w:tcPr>
          <w:p w14:paraId="185B6D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SUF. PROGRAMA ODGOJA I OBRAZOVANJA DJECE PRIP. NACIONALNIH MANJINA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0900 Obrazovanje  </w:t>
            </w:r>
          </w:p>
        </w:tc>
        <w:tc>
          <w:tcPr>
            <w:tcW w:w="1700" w:type="dxa"/>
            <w:tcBorders>
              <w:top w:val="nil"/>
              <w:left w:val="nil"/>
              <w:bottom w:val="single" w:sz="4" w:space="0" w:color="auto"/>
              <w:right w:val="single" w:sz="4" w:space="0" w:color="auto"/>
            </w:tcBorders>
            <w:shd w:val="clear" w:color="000000" w:fill="C0C0C0"/>
            <w:hideMark/>
          </w:tcPr>
          <w:p w14:paraId="06818A0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C0C0C0"/>
            <w:hideMark/>
          </w:tcPr>
          <w:p w14:paraId="3298CE1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3.988,19</w:t>
            </w:r>
          </w:p>
        </w:tc>
        <w:tc>
          <w:tcPr>
            <w:tcW w:w="1700" w:type="dxa"/>
            <w:tcBorders>
              <w:top w:val="nil"/>
              <w:left w:val="nil"/>
              <w:bottom w:val="single" w:sz="4" w:space="0" w:color="auto"/>
              <w:right w:val="single" w:sz="4" w:space="0" w:color="auto"/>
            </w:tcBorders>
            <w:shd w:val="clear" w:color="000000" w:fill="C0C0C0"/>
            <w:hideMark/>
          </w:tcPr>
          <w:p w14:paraId="2B270DE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3.988,19</w:t>
            </w:r>
          </w:p>
        </w:tc>
        <w:tc>
          <w:tcPr>
            <w:tcW w:w="1700" w:type="dxa"/>
            <w:tcBorders>
              <w:top w:val="nil"/>
              <w:left w:val="nil"/>
              <w:bottom w:val="single" w:sz="4" w:space="0" w:color="auto"/>
              <w:right w:val="single" w:sz="4" w:space="0" w:color="auto"/>
            </w:tcBorders>
            <w:shd w:val="clear" w:color="auto" w:fill="auto"/>
            <w:hideMark/>
          </w:tcPr>
          <w:p w14:paraId="144CACE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FC0F89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150FA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5055A8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5880" w:type="dxa"/>
            <w:tcBorders>
              <w:top w:val="nil"/>
              <w:left w:val="nil"/>
              <w:bottom w:val="single" w:sz="4" w:space="0" w:color="auto"/>
              <w:right w:val="single" w:sz="4" w:space="0" w:color="auto"/>
            </w:tcBorders>
            <w:shd w:val="clear" w:color="000000" w:fill="CCFFCC"/>
            <w:hideMark/>
          </w:tcPr>
          <w:p w14:paraId="596E81A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7F70954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CCFFCC"/>
            <w:hideMark/>
          </w:tcPr>
          <w:p w14:paraId="1D1B5B5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3.988,19</w:t>
            </w:r>
          </w:p>
        </w:tc>
        <w:tc>
          <w:tcPr>
            <w:tcW w:w="1700" w:type="dxa"/>
            <w:tcBorders>
              <w:top w:val="nil"/>
              <w:left w:val="nil"/>
              <w:bottom w:val="single" w:sz="4" w:space="0" w:color="auto"/>
              <w:right w:val="single" w:sz="4" w:space="0" w:color="auto"/>
            </w:tcBorders>
            <w:shd w:val="clear" w:color="000000" w:fill="CCFFCC"/>
            <w:hideMark/>
          </w:tcPr>
          <w:p w14:paraId="3D8C32B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3.988,19</w:t>
            </w:r>
          </w:p>
        </w:tc>
        <w:tc>
          <w:tcPr>
            <w:tcW w:w="1700" w:type="dxa"/>
            <w:tcBorders>
              <w:top w:val="nil"/>
              <w:left w:val="nil"/>
              <w:bottom w:val="single" w:sz="4" w:space="0" w:color="auto"/>
              <w:right w:val="single" w:sz="4" w:space="0" w:color="auto"/>
            </w:tcBorders>
            <w:shd w:val="clear" w:color="auto" w:fill="auto"/>
            <w:hideMark/>
          </w:tcPr>
          <w:p w14:paraId="4683222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AC3ABDE"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0CD5C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C72EE5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02F5E4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44059E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2.200,00</w:t>
            </w:r>
          </w:p>
        </w:tc>
        <w:tc>
          <w:tcPr>
            <w:tcW w:w="1700" w:type="dxa"/>
            <w:tcBorders>
              <w:top w:val="nil"/>
              <w:left w:val="nil"/>
              <w:bottom w:val="single" w:sz="4" w:space="0" w:color="auto"/>
              <w:right w:val="single" w:sz="4" w:space="0" w:color="auto"/>
            </w:tcBorders>
            <w:shd w:val="clear" w:color="000000" w:fill="FFFFFF"/>
            <w:hideMark/>
          </w:tcPr>
          <w:p w14:paraId="23C5CEC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3.988,19</w:t>
            </w:r>
          </w:p>
        </w:tc>
        <w:tc>
          <w:tcPr>
            <w:tcW w:w="1700" w:type="dxa"/>
            <w:tcBorders>
              <w:top w:val="nil"/>
              <w:left w:val="nil"/>
              <w:bottom w:val="single" w:sz="4" w:space="0" w:color="auto"/>
              <w:right w:val="single" w:sz="4" w:space="0" w:color="auto"/>
            </w:tcBorders>
            <w:shd w:val="clear" w:color="000000" w:fill="FFFFFF"/>
            <w:hideMark/>
          </w:tcPr>
          <w:p w14:paraId="769AAB0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3.988,19</w:t>
            </w:r>
          </w:p>
        </w:tc>
        <w:tc>
          <w:tcPr>
            <w:tcW w:w="1700" w:type="dxa"/>
            <w:tcBorders>
              <w:top w:val="nil"/>
              <w:left w:val="nil"/>
              <w:bottom w:val="single" w:sz="4" w:space="0" w:color="auto"/>
              <w:right w:val="single" w:sz="4" w:space="0" w:color="auto"/>
            </w:tcBorders>
            <w:shd w:val="clear" w:color="auto" w:fill="auto"/>
            <w:hideMark/>
          </w:tcPr>
          <w:p w14:paraId="26A09D6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F664672"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A564F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471F921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33D92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5D1E05A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FFFFFF"/>
            <w:hideMark/>
          </w:tcPr>
          <w:p w14:paraId="63CCC89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3.988,19</w:t>
            </w:r>
          </w:p>
        </w:tc>
        <w:tc>
          <w:tcPr>
            <w:tcW w:w="1700" w:type="dxa"/>
            <w:tcBorders>
              <w:top w:val="nil"/>
              <w:left w:val="nil"/>
              <w:bottom w:val="single" w:sz="4" w:space="0" w:color="auto"/>
              <w:right w:val="single" w:sz="4" w:space="0" w:color="auto"/>
            </w:tcBorders>
            <w:shd w:val="clear" w:color="000000" w:fill="FFFFFF"/>
            <w:hideMark/>
          </w:tcPr>
          <w:p w14:paraId="4239182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3.988,19</w:t>
            </w:r>
          </w:p>
        </w:tc>
        <w:tc>
          <w:tcPr>
            <w:tcW w:w="1700" w:type="dxa"/>
            <w:tcBorders>
              <w:top w:val="nil"/>
              <w:left w:val="nil"/>
              <w:bottom w:val="single" w:sz="4" w:space="0" w:color="auto"/>
              <w:right w:val="single" w:sz="4" w:space="0" w:color="auto"/>
            </w:tcBorders>
            <w:shd w:val="clear" w:color="auto" w:fill="auto"/>
            <w:hideMark/>
          </w:tcPr>
          <w:p w14:paraId="2360B0A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8A141B4"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A9515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77A24CD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K100780</w:t>
            </w:r>
          </w:p>
        </w:tc>
        <w:tc>
          <w:tcPr>
            <w:tcW w:w="5880" w:type="dxa"/>
            <w:tcBorders>
              <w:top w:val="nil"/>
              <w:left w:val="nil"/>
              <w:bottom w:val="single" w:sz="4" w:space="0" w:color="auto"/>
              <w:right w:val="single" w:sz="4" w:space="0" w:color="auto"/>
            </w:tcBorders>
            <w:shd w:val="clear" w:color="000000" w:fill="C0C0C0"/>
            <w:hideMark/>
          </w:tcPr>
          <w:p w14:paraId="286AFD4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OPREMANJE DJEČJEG VRTIĆA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2B8405C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0C0C0"/>
            <w:hideMark/>
          </w:tcPr>
          <w:p w14:paraId="02DE93D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978,83</w:t>
            </w:r>
          </w:p>
        </w:tc>
        <w:tc>
          <w:tcPr>
            <w:tcW w:w="1700" w:type="dxa"/>
            <w:tcBorders>
              <w:top w:val="nil"/>
              <w:left w:val="nil"/>
              <w:bottom w:val="single" w:sz="4" w:space="0" w:color="auto"/>
              <w:right w:val="single" w:sz="4" w:space="0" w:color="auto"/>
            </w:tcBorders>
            <w:shd w:val="clear" w:color="000000" w:fill="C0C0C0"/>
            <w:hideMark/>
          </w:tcPr>
          <w:p w14:paraId="2FDA4BD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978,83</w:t>
            </w:r>
          </w:p>
        </w:tc>
        <w:tc>
          <w:tcPr>
            <w:tcW w:w="1700" w:type="dxa"/>
            <w:tcBorders>
              <w:top w:val="nil"/>
              <w:left w:val="nil"/>
              <w:bottom w:val="single" w:sz="4" w:space="0" w:color="auto"/>
              <w:right w:val="single" w:sz="4" w:space="0" w:color="auto"/>
            </w:tcBorders>
            <w:shd w:val="clear" w:color="auto" w:fill="auto"/>
            <w:hideMark/>
          </w:tcPr>
          <w:p w14:paraId="649C3B7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AFD82B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D62868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7D0F29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w:t>
            </w:r>
          </w:p>
        </w:tc>
        <w:tc>
          <w:tcPr>
            <w:tcW w:w="5880" w:type="dxa"/>
            <w:tcBorders>
              <w:top w:val="nil"/>
              <w:left w:val="nil"/>
              <w:bottom w:val="single" w:sz="4" w:space="0" w:color="auto"/>
              <w:right w:val="single" w:sz="4" w:space="0" w:color="auto"/>
            </w:tcBorders>
            <w:shd w:val="clear" w:color="000000" w:fill="CCFFCC"/>
            <w:hideMark/>
          </w:tcPr>
          <w:p w14:paraId="75F67D9D"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0C3DE12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3CF45FF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978,83</w:t>
            </w:r>
          </w:p>
        </w:tc>
        <w:tc>
          <w:tcPr>
            <w:tcW w:w="1700" w:type="dxa"/>
            <w:tcBorders>
              <w:top w:val="nil"/>
              <w:left w:val="nil"/>
              <w:bottom w:val="single" w:sz="4" w:space="0" w:color="auto"/>
              <w:right w:val="single" w:sz="4" w:space="0" w:color="auto"/>
            </w:tcBorders>
            <w:shd w:val="clear" w:color="000000" w:fill="CCFFCC"/>
            <w:hideMark/>
          </w:tcPr>
          <w:p w14:paraId="0612D17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978,83</w:t>
            </w:r>
          </w:p>
        </w:tc>
        <w:tc>
          <w:tcPr>
            <w:tcW w:w="1700" w:type="dxa"/>
            <w:tcBorders>
              <w:top w:val="nil"/>
              <w:left w:val="nil"/>
              <w:bottom w:val="single" w:sz="4" w:space="0" w:color="auto"/>
              <w:right w:val="single" w:sz="4" w:space="0" w:color="auto"/>
            </w:tcBorders>
            <w:shd w:val="clear" w:color="auto" w:fill="auto"/>
            <w:hideMark/>
          </w:tcPr>
          <w:p w14:paraId="1AFB6FD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3CC710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8D500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A43B4F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82702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1163F4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D861A8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978,83</w:t>
            </w:r>
          </w:p>
        </w:tc>
        <w:tc>
          <w:tcPr>
            <w:tcW w:w="1700" w:type="dxa"/>
            <w:tcBorders>
              <w:top w:val="nil"/>
              <w:left w:val="nil"/>
              <w:bottom w:val="single" w:sz="4" w:space="0" w:color="auto"/>
              <w:right w:val="single" w:sz="4" w:space="0" w:color="auto"/>
            </w:tcBorders>
            <w:shd w:val="clear" w:color="000000" w:fill="FFFFFF"/>
            <w:hideMark/>
          </w:tcPr>
          <w:p w14:paraId="6CB3719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978,83</w:t>
            </w:r>
          </w:p>
        </w:tc>
        <w:tc>
          <w:tcPr>
            <w:tcW w:w="1700" w:type="dxa"/>
            <w:tcBorders>
              <w:top w:val="nil"/>
              <w:left w:val="nil"/>
              <w:bottom w:val="single" w:sz="4" w:space="0" w:color="auto"/>
              <w:right w:val="single" w:sz="4" w:space="0" w:color="auto"/>
            </w:tcBorders>
            <w:shd w:val="clear" w:color="auto" w:fill="auto"/>
            <w:hideMark/>
          </w:tcPr>
          <w:p w14:paraId="3B18DC69"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53A95CD"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19CF7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A382C7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80DD7B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618B00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C264A8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978,83</w:t>
            </w:r>
          </w:p>
        </w:tc>
        <w:tc>
          <w:tcPr>
            <w:tcW w:w="1700" w:type="dxa"/>
            <w:tcBorders>
              <w:top w:val="nil"/>
              <w:left w:val="nil"/>
              <w:bottom w:val="single" w:sz="4" w:space="0" w:color="auto"/>
              <w:right w:val="single" w:sz="4" w:space="0" w:color="auto"/>
            </w:tcBorders>
            <w:shd w:val="clear" w:color="000000" w:fill="FFFFFF"/>
            <w:hideMark/>
          </w:tcPr>
          <w:p w14:paraId="2405B6D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978,83</w:t>
            </w:r>
          </w:p>
        </w:tc>
        <w:tc>
          <w:tcPr>
            <w:tcW w:w="1700" w:type="dxa"/>
            <w:tcBorders>
              <w:top w:val="nil"/>
              <w:left w:val="nil"/>
              <w:bottom w:val="single" w:sz="4" w:space="0" w:color="auto"/>
              <w:right w:val="single" w:sz="4" w:space="0" w:color="auto"/>
            </w:tcBorders>
            <w:shd w:val="clear" w:color="auto" w:fill="auto"/>
            <w:hideMark/>
          </w:tcPr>
          <w:p w14:paraId="0A435C5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AB86FC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391C0A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9987EB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7A42073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21C004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1742A2D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726DFB2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048FA5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B7B6DD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A4605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D118D7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56C0569"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C18736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110CDC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CB21E9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084C202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137A6B0"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317E8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ACF446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80E588"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7F28DC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F3744B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6533C4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723D356E"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1808D6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F026CC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B14DD8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5880" w:type="dxa"/>
            <w:tcBorders>
              <w:top w:val="nil"/>
              <w:left w:val="nil"/>
              <w:bottom w:val="single" w:sz="4" w:space="0" w:color="auto"/>
              <w:right w:val="single" w:sz="4" w:space="0" w:color="auto"/>
            </w:tcBorders>
            <w:shd w:val="clear" w:color="000000" w:fill="CCFFCC"/>
            <w:hideMark/>
          </w:tcPr>
          <w:p w14:paraId="4A832A7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501917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CFFCC"/>
            <w:hideMark/>
          </w:tcPr>
          <w:p w14:paraId="48375C5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0EDDB5E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6A98C31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54F5C6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BDE95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FAE3DB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81C1B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EF13A4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4754D95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D22662D"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4BB68D16"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0F91A9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99E73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B47069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ED5774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E4D81C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7E78CF3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BB1564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D46D22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A86521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6F7D75A2"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RAZDJEL</w:t>
            </w:r>
          </w:p>
        </w:tc>
        <w:tc>
          <w:tcPr>
            <w:tcW w:w="1440" w:type="dxa"/>
            <w:tcBorders>
              <w:top w:val="nil"/>
              <w:left w:val="nil"/>
              <w:bottom w:val="single" w:sz="4" w:space="0" w:color="auto"/>
              <w:right w:val="single" w:sz="4" w:space="0" w:color="auto"/>
            </w:tcBorders>
            <w:shd w:val="clear" w:color="000000" w:fill="69699C"/>
            <w:hideMark/>
          </w:tcPr>
          <w:p w14:paraId="3B16A7D6"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002</w:t>
            </w:r>
          </w:p>
        </w:tc>
        <w:tc>
          <w:tcPr>
            <w:tcW w:w="5880" w:type="dxa"/>
            <w:tcBorders>
              <w:top w:val="nil"/>
              <w:left w:val="nil"/>
              <w:bottom w:val="single" w:sz="4" w:space="0" w:color="auto"/>
              <w:right w:val="single" w:sz="4" w:space="0" w:color="auto"/>
            </w:tcBorders>
            <w:shd w:val="clear" w:color="000000" w:fill="69699C"/>
            <w:hideMark/>
          </w:tcPr>
          <w:p w14:paraId="6F3195FB"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5C53A4D5"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45.263,29</w:t>
            </w:r>
          </w:p>
        </w:tc>
        <w:tc>
          <w:tcPr>
            <w:tcW w:w="1700" w:type="dxa"/>
            <w:tcBorders>
              <w:top w:val="nil"/>
              <w:left w:val="nil"/>
              <w:bottom w:val="single" w:sz="4" w:space="0" w:color="auto"/>
              <w:right w:val="single" w:sz="4" w:space="0" w:color="auto"/>
            </w:tcBorders>
            <w:shd w:val="clear" w:color="000000" w:fill="69699C"/>
            <w:hideMark/>
          </w:tcPr>
          <w:p w14:paraId="0FE779E4"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34.501,00</w:t>
            </w:r>
          </w:p>
        </w:tc>
        <w:tc>
          <w:tcPr>
            <w:tcW w:w="1700" w:type="dxa"/>
            <w:tcBorders>
              <w:top w:val="nil"/>
              <w:left w:val="nil"/>
              <w:bottom w:val="single" w:sz="4" w:space="0" w:color="auto"/>
              <w:right w:val="single" w:sz="4" w:space="0" w:color="auto"/>
            </w:tcBorders>
            <w:shd w:val="clear" w:color="000000" w:fill="69699C"/>
            <w:hideMark/>
          </w:tcPr>
          <w:p w14:paraId="3E3BD2A1"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34.672,00</w:t>
            </w:r>
          </w:p>
        </w:tc>
        <w:tc>
          <w:tcPr>
            <w:tcW w:w="1700" w:type="dxa"/>
            <w:tcBorders>
              <w:top w:val="nil"/>
              <w:left w:val="nil"/>
              <w:bottom w:val="single" w:sz="4" w:space="0" w:color="auto"/>
              <w:right w:val="single" w:sz="4" w:space="0" w:color="auto"/>
            </w:tcBorders>
            <w:shd w:val="clear" w:color="auto" w:fill="auto"/>
            <w:hideMark/>
          </w:tcPr>
          <w:p w14:paraId="180C4A2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354CE7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7E087A4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2648A10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00201</w:t>
            </w:r>
          </w:p>
        </w:tc>
        <w:tc>
          <w:tcPr>
            <w:tcW w:w="5880" w:type="dxa"/>
            <w:tcBorders>
              <w:top w:val="nil"/>
              <w:left w:val="nil"/>
              <w:bottom w:val="single" w:sz="4" w:space="0" w:color="auto"/>
              <w:right w:val="single" w:sz="4" w:space="0" w:color="auto"/>
            </w:tcBorders>
            <w:shd w:val="clear" w:color="000000" w:fill="C4D6DF"/>
            <w:hideMark/>
          </w:tcPr>
          <w:p w14:paraId="4B57823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772B093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45.263,29</w:t>
            </w:r>
          </w:p>
        </w:tc>
        <w:tc>
          <w:tcPr>
            <w:tcW w:w="1700" w:type="dxa"/>
            <w:tcBorders>
              <w:top w:val="nil"/>
              <w:left w:val="nil"/>
              <w:bottom w:val="single" w:sz="4" w:space="0" w:color="auto"/>
              <w:right w:val="single" w:sz="4" w:space="0" w:color="auto"/>
            </w:tcBorders>
            <w:shd w:val="clear" w:color="000000" w:fill="C4D6DF"/>
            <w:hideMark/>
          </w:tcPr>
          <w:p w14:paraId="490D544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34.501,00</w:t>
            </w:r>
          </w:p>
        </w:tc>
        <w:tc>
          <w:tcPr>
            <w:tcW w:w="1700" w:type="dxa"/>
            <w:tcBorders>
              <w:top w:val="nil"/>
              <w:left w:val="nil"/>
              <w:bottom w:val="single" w:sz="4" w:space="0" w:color="auto"/>
              <w:right w:val="single" w:sz="4" w:space="0" w:color="auto"/>
            </w:tcBorders>
            <w:shd w:val="clear" w:color="000000" w:fill="C4D6DF"/>
            <w:hideMark/>
          </w:tcPr>
          <w:p w14:paraId="1F6704C8"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34.672,00</w:t>
            </w:r>
          </w:p>
        </w:tc>
        <w:tc>
          <w:tcPr>
            <w:tcW w:w="1700" w:type="dxa"/>
            <w:tcBorders>
              <w:top w:val="nil"/>
              <w:left w:val="nil"/>
              <w:bottom w:val="single" w:sz="4" w:space="0" w:color="auto"/>
              <w:right w:val="single" w:sz="4" w:space="0" w:color="auto"/>
            </w:tcBorders>
            <w:shd w:val="clear" w:color="auto" w:fill="auto"/>
            <w:hideMark/>
          </w:tcPr>
          <w:p w14:paraId="4E2F301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5F0A9FB" w14:textId="77777777" w:rsidTr="00416ABF">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6781FC47"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0B8277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1008</w:t>
            </w:r>
          </w:p>
        </w:tc>
        <w:tc>
          <w:tcPr>
            <w:tcW w:w="5880" w:type="dxa"/>
            <w:tcBorders>
              <w:top w:val="nil"/>
              <w:left w:val="nil"/>
              <w:bottom w:val="single" w:sz="4" w:space="0" w:color="auto"/>
              <w:right w:val="single" w:sz="4" w:space="0" w:color="auto"/>
            </w:tcBorders>
            <w:shd w:val="clear" w:color="000000" w:fill="969696"/>
            <w:hideMark/>
          </w:tcPr>
          <w:p w14:paraId="33CE810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1439CFD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45.263,29</w:t>
            </w:r>
          </w:p>
        </w:tc>
        <w:tc>
          <w:tcPr>
            <w:tcW w:w="1700" w:type="dxa"/>
            <w:tcBorders>
              <w:top w:val="nil"/>
              <w:left w:val="nil"/>
              <w:bottom w:val="single" w:sz="4" w:space="0" w:color="auto"/>
              <w:right w:val="single" w:sz="4" w:space="0" w:color="auto"/>
            </w:tcBorders>
            <w:shd w:val="clear" w:color="000000" w:fill="969696"/>
            <w:hideMark/>
          </w:tcPr>
          <w:p w14:paraId="08E7B46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34.501,00</w:t>
            </w:r>
          </w:p>
        </w:tc>
        <w:tc>
          <w:tcPr>
            <w:tcW w:w="1700" w:type="dxa"/>
            <w:tcBorders>
              <w:top w:val="nil"/>
              <w:left w:val="nil"/>
              <w:bottom w:val="single" w:sz="4" w:space="0" w:color="auto"/>
              <w:right w:val="single" w:sz="4" w:space="0" w:color="auto"/>
            </w:tcBorders>
            <w:shd w:val="clear" w:color="000000" w:fill="969696"/>
            <w:hideMark/>
          </w:tcPr>
          <w:p w14:paraId="3C00993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34.672,00</w:t>
            </w:r>
          </w:p>
        </w:tc>
        <w:tc>
          <w:tcPr>
            <w:tcW w:w="1700" w:type="dxa"/>
            <w:tcBorders>
              <w:top w:val="nil"/>
              <w:left w:val="nil"/>
              <w:bottom w:val="single" w:sz="4" w:space="0" w:color="auto"/>
              <w:right w:val="single" w:sz="4" w:space="0" w:color="auto"/>
            </w:tcBorders>
            <w:shd w:val="clear" w:color="auto" w:fill="auto"/>
            <w:hideMark/>
          </w:tcPr>
          <w:p w14:paraId="7E02A13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6B64C82"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CB5CFB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5EF391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A100735</w:t>
            </w:r>
          </w:p>
        </w:tc>
        <w:tc>
          <w:tcPr>
            <w:tcW w:w="5880" w:type="dxa"/>
            <w:tcBorders>
              <w:top w:val="nil"/>
              <w:left w:val="nil"/>
              <w:bottom w:val="single" w:sz="4" w:space="0" w:color="auto"/>
              <w:right w:val="single" w:sz="4" w:space="0" w:color="auto"/>
            </w:tcBorders>
            <w:shd w:val="clear" w:color="000000" w:fill="C0C0C0"/>
            <w:hideMark/>
          </w:tcPr>
          <w:p w14:paraId="656CE58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POTPORE POLITIČKIM STRANKAMA I NEZAVISNIM VIJEĆNICIMA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1DADD67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3109611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3.682,00</w:t>
            </w:r>
          </w:p>
        </w:tc>
        <w:tc>
          <w:tcPr>
            <w:tcW w:w="1700" w:type="dxa"/>
            <w:tcBorders>
              <w:top w:val="nil"/>
              <w:left w:val="nil"/>
              <w:bottom w:val="single" w:sz="4" w:space="0" w:color="auto"/>
              <w:right w:val="single" w:sz="4" w:space="0" w:color="auto"/>
            </w:tcBorders>
            <w:shd w:val="clear" w:color="000000" w:fill="C0C0C0"/>
            <w:hideMark/>
          </w:tcPr>
          <w:p w14:paraId="4FDE31E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3.700,00</w:t>
            </w:r>
          </w:p>
        </w:tc>
        <w:tc>
          <w:tcPr>
            <w:tcW w:w="1700" w:type="dxa"/>
            <w:tcBorders>
              <w:top w:val="nil"/>
              <w:left w:val="nil"/>
              <w:bottom w:val="single" w:sz="4" w:space="0" w:color="auto"/>
              <w:right w:val="single" w:sz="4" w:space="0" w:color="auto"/>
            </w:tcBorders>
            <w:shd w:val="clear" w:color="auto" w:fill="auto"/>
            <w:hideMark/>
          </w:tcPr>
          <w:p w14:paraId="1A2D4B8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A27FA3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AA1FD5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38155A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33BF364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9929A3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CFFCC"/>
            <w:hideMark/>
          </w:tcPr>
          <w:p w14:paraId="1831ED1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3.682,00</w:t>
            </w:r>
          </w:p>
        </w:tc>
        <w:tc>
          <w:tcPr>
            <w:tcW w:w="1700" w:type="dxa"/>
            <w:tcBorders>
              <w:top w:val="nil"/>
              <w:left w:val="nil"/>
              <w:bottom w:val="single" w:sz="4" w:space="0" w:color="auto"/>
              <w:right w:val="single" w:sz="4" w:space="0" w:color="auto"/>
            </w:tcBorders>
            <w:shd w:val="clear" w:color="000000" w:fill="CCFFCC"/>
            <w:hideMark/>
          </w:tcPr>
          <w:p w14:paraId="4E617A6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3.700,00</w:t>
            </w:r>
          </w:p>
        </w:tc>
        <w:tc>
          <w:tcPr>
            <w:tcW w:w="1700" w:type="dxa"/>
            <w:tcBorders>
              <w:top w:val="nil"/>
              <w:left w:val="nil"/>
              <w:bottom w:val="single" w:sz="4" w:space="0" w:color="auto"/>
              <w:right w:val="single" w:sz="4" w:space="0" w:color="auto"/>
            </w:tcBorders>
            <w:shd w:val="clear" w:color="auto" w:fill="auto"/>
            <w:hideMark/>
          </w:tcPr>
          <w:p w14:paraId="0CA17C3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0D60F0D9"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B5EEF5"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09D1FF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6DF52D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078F5D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3.864,00</w:t>
            </w:r>
          </w:p>
        </w:tc>
        <w:tc>
          <w:tcPr>
            <w:tcW w:w="1700" w:type="dxa"/>
            <w:tcBorders>
              <w:top w:val="nil"/>
              <w:left w:val="nil"/>
              <w:bottom w:val="single" w:sz="4" w:space="0" w:color="auto"/>
              <w:right w:val="single" w:sz="4" w:space="0" w:color="auto"/>
            </w:tcBorders>
            <w:shd w:val="clear" w:color="000000" w:fill="FFFFFF"/>
            <w:hideMark/>
          </w:tcPr>
          <w:p w14:paraId="6B7C11BE"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3.682,00</w:t>
            </w:r>
          </w:p>
        </w:tc>
        <w:tc>
          <w:tcPr>
            <w:tcW w:w="1700" w:type="dxa"/>
            <w:tcBorders>
              <w:top w:val="nil"/>
              <w:left w:val="nil"/>
              <w:bottom w:val="single" w:sz="4" w:space="0" w:color="auto"/>
              <w:right w:val="single" w:sz="4" w:space="0" w:color="auto"/>
            </w:tcBorders>
            <w:shd w:val="clear" w:color="000000" w:fill="FFFFFF"/>
            <w:hideMark/>
          </w:tcPr>
          <w:p w14:paraId="11C1A1BC"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3.700,00</w:t>
            </w:r>
          </w:p>
        </w:tc>
        <w:tc>
          <w:tcPr>
            <w:tcW w:w="1700" w:type="dxa"/>
            <w:tcBorders>
              <w:top w:val="nil"/>
              <w:left w:val="nil"/>
              <w:bottom w:val="single" w:sz="4" w:space="0" w:color="auto"/>
              <w:right w:val="single" w:sz="4" w:space="0" w:color="auto"/>
            </w:tcBorders>
            <w:shd w:val="clear" w:color="auto" w:fill="auto"/>
            <w:hideMark/>
          </w:tcPr>
          <w:p w14:paraId="4C66589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21C76B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04687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328301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CA99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2769D8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5B86EEE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3.682,00</w:t>
            </w:r>
          </w:p>
        </w:tc>
        <w:tc>
          <w:tcPr>
            <w:tcW w:w="1700" w:type="dxa"/>
            <w:tcBorders>
              <w:top w:val="nil"/>
              <w:left w:val="nil"/>
              <w:bottom w:val="single" w:sz="4" w:space="0" w:color="auto"/>
              <w:right w:val="single" w:sz="4" w:space="0" w:color="auto"/>
            </w:tcBorders>
            <w:shd w:val="clear" w:color="000000" w:fill="FFFFFF"/>
            <w:hideMark/>
          </w:tcPr>
          <w:p w14:paraId="62890FF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3.700,00</w:t>
            </w:r>
          </w:p>
        </w:tc>
        <w:tc>
          <w:tcPr>
            <w:tcW w:w="1700" w:type="dxa"/>
            <w:tcBorders>
              <w:top w:val="nil"/>
              <w:left w:val="nil"/>
              <w:bottom w:val="single" w:sz="4" w:space="0" w:color="auto"/>
              <w:right w:val="single" w:sz="4" w:space="0" w:color="auto"/>
            </w:tcBorders>
            <w:shd w:val="clear" w:color="auto" w:fill="auto"/>
            <w:hideMark/>
          </w:tcPr>
          <w:p w14:paraId="3F35E84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461CFF5"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903D1B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5290C43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A100769</w:t>
            </w:r>
          </w:p>
        </w:tc>
        <w:tc>
          <w:tcPr>
            <w:tcW w:w="5880" w:type="dxa"/>
            <w:tcBorders>
              <w:top w:val="nil"/>
              <w:left w:val="nil"/>
              <w:bottom w:val="single" w:sz="4" w:space="0" w:color="auto"/>
              <w:right w:val="single" w:sz="4" w:space="0" w:color="auto"/>
            </w:tcBorders>
            <w:shd w:val="clear" w:color="000000" w:fill="C0C0C0"/>
            <w:hideMark/>
          </w:tcPr>
          <w:p w14:paraId="16C3C24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PRORAČUNSKA PRIČUVA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6EFFF66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C0C0C0"/>
            <w:hideMark/>
          </w:tcPr>
          <w:p w14:paraId="6C9CAF7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6.002,00</w:t>
            </w:r>
          </w:p>
        </w:tc>
        <w:tc>
          <w:tcPr>
            <w:tcW w:w="1700" w:type="dxa"/>
            <w:tcBorders>
              <w:top w:val="nil"/>
              <w:left w:val="nil"/>
              <w:bottom w:val="single" w:sz="4" w:space="0" w:color="auto"/>
              <w:right w:val="single" w:sz="4" w:space="0" w:color="auto"/>
            </w:tcBorders>
            <w:shd w:val="clear" w:color="000000" w:fill="C0C0C0"/>
            <w:hideMark/>
          </w:tcPr>
          <w:p w14:paraId="5205927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6.032,00</w:t>
            </w:r>
          </w:p>
        </w:tc>
        <w:tc>
          <w:tcPr>
            <w:tcW w:w="1700" w:type="dxa"/>
            <w:tcBorders>
              <w:top w:val="nil"/>
              <w:left w:val="nil"/>
              <w:bottom w:val="single" w:sz="4" w:space="0" w:color="auto"/>
              <w:right w:val="single" w:sz="4" w:space="0" w:color="auto"/>
            </w:tcBorders>
            <w:shd w:val="clear" w:color="auto" w:fill="auto"/>
            <w:hideMark/>
          </w:tcPr>
          <w:p w14:paraId="3AD1F99D"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23C5C4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73AE4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BF12C6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3E40A8F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19E946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CCFFCC"/>
            <w:hideMark/>
          </w:tcPr>
          <w:p w14:paraId="4BB0CFC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6.002,00</w:t>
            </w:r>
          </w:p>
        </w:tc>
        <w:tc>
          <w:tcPr>
            <w:tcW w:w="1700" w:type="dxa"/>
            <w:tcBorders>
              <w:top w:val="nil"/>
              <w:left w:val="nil"/>
              <w:bottom w:val="single" w:sz="4" w:space="0" w:color="auto"/>
              <w:right w:val="single" w:sz="4" w:space="0" w:color="auto"/>
            </w:tcBorders>
            <w:shd w:val="clear" w:color="000000" w:fill="CCFFCC"/>
            <w:hideMark/>
          </w:tcPr>
          <w:p w14:paraId="591F9EE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6.032,00</w:t>
            </w:r>
          </w:p>
        </w:tc>
        <w:tc>
          <w:tcPr>
            <w:tcW w:w="1700" w:type="dxa"/>
            <w:tcBorders>
              <w:top w:val="nil"/>
              <w:left w:val="nil"/>
              <w:bottom w:val="single" w:sz="4" w:space="0" w:color="auto"/>
              <w:right w:val="single" w:sz="4" w:space="0" w:color="auto"/>
            </w:tcBorders>
            <w:shd w:val="clear" w:color="auto" w:fill="auto"/>
            <w:hideMark/>
          </w:tcPr>
          <w:p w14:paraId="2D207BD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B9AA55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ACA97E"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AEF2C3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8084D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173EDF0"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9.972,53</w:t>
            </w:r>
          </w:p>
        </w:tc>
        <w:tc>
          <w:tcPr>
            <w:tcW w:w="1700" w:type="dxa"/>
            <w:tcBorders>
              <w:top w:val="nil"/>
              <w:left w:val="nil"/>
              <w:bottom w:val="single" w:sz="4" w:space="0" w:color="auto"/>
              <w:right w:val="single" w:sz="4" w:space="0" w:color="auto"/>
            </w:tcBorders>
            <w:shd w:val="clear" w:color="000000" w:fill="FFFFFF"/>
            <w:hideMark/>
          </w:tcPr>
          <w:p w14:paraId="177BE9E1"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6.002,00</w:t>
            </w:r>
          </w:p>
        </w:tc>
        <w:tc>
          <w:tcPr>
            <w:tcW w:w="1700" w:type="dxa"/>
            <w:tcBorders>
              <w:top w:val="nil"/>
              <w:left w:val="nil"/>
              <w:bottom w:val="single" w:sz="4" w:space="0" w:color="auto"/>
              <w:right w:val="single" w:sz="4" w:space="0" w:color="auto"/>
            </w:tcBorders>
            <w:shd w:val="clear" w:color="000000" w:fill="FFFFFF"/>
            <w:hideMark/>
          </w:tcPr>
          <w:p w14:paraId="07C8207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6.032,00</w:t>
            </w:r>
          </w:p>
        </w:tc>
        <w:tc>
          <w:tcPr>
            <w:tcW w:w="1700" w:type="dxa"/>
            <w:tcBorders>
              <w:top w:val="nil"/>
              <w:left w:val="nil"/>
              <w:bottom w:val="single" w:sz="4" w:space="0" w:color="auto"/>
              <w:right w:val="single" w:sz="4" w:space="0" w:color="auto"/>
            </w:tcBorders>
            <w:shd w:val="clear" w:color="auto" w:fill="auto"/>
            <w:hideMark/>
          </w:tcPr>
          <w:p w14:paraId="2392A39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14498BB"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C580A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1E63BA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8C129E"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10B32F2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FFFFFF"/>
            <w:hideMark/>
          </w:tcPr>
          <w:p w14:paraId="45240F3B"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6.002,00</w:t>
            </w:r>
          </w:p>
        </w:tc>
        <w:tc>
          <w:tcPr>
            <w:tcW w:w="1700" w:type="dxa"/>
            <w:tcBorders>
              <w:top w:val="nil"/>
              <w:left w:val="nil"/>
              <w:bottom w:val="single" w:sz="4" w:space="0" w:color="auto"/>
              <w:right w:val="single" w:sz="4" w:space="0" w:color="auto"/>
            </w:tcBorders>
            <w:shd w:val="clear" w:color="000000" w:fill="FFFFFF"/>
            <w:hideMark/>
          </w:tcPr>
          <w:p w14:paraId="1369292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6.032,00</w:t>
            </w:r>
          </w:p>
        </w:tc>
        <w:tc>
          <w:tcPr>
            <w:tcW w:w="1700" w:type="dxa"/>
            <w:tcBorders>
              <w:top w:val="nil"/>
              <w:left w:val="nil"/>
              <w:bottom w:val="single" w:sz="4" w:space="0" w:color="auto"/>
              <w:right w:val="single" w:sz="4" w:space="0" w:color="auto"/>
            </w:tcBorders>
            <w:shd w:val="clear" w:color="auto" w:fill="auto"/>
            <w:hideMark/>
          </w:tcPr>
          <w:p w14:paraId="445C3AB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7CB36F3"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FA3FE2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3159C4D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A100773</w:t>
            </w:r>
          </w:p>
        </w:tc>
        <w:tc>
          <w:tcPr>
            <w:tcW w:w="5880" w:type="dxa"/>
            <w:tcBorders>
              <w:top w:val="nil"/>
              <w:left w:val="nil"/>
              <w:bottom w:val="single" w:sz="4" w:space="0" w:color="auto"/>
              <w:right w:val="single" w:sz="4" w:space="0" w:color="auto"/>
            </w:tcBorders>
            <w:shd w:val="clear" w:color="000000" w:fill="C0C0C0"/>
            <w:hideMark/>
          </w:tcPr>
          <w:p w14:paraId="5BE0EEB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ODRŽAVANJE IZBORA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5F333D1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C0C0C0"/>
            <w:hideMark/>
          </w:tcPr>
          <w:p w14:paraId="4BBCA92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FB1FD4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A4F85C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79E95F8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A07C91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7BA55C4"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227914F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A25727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CCFFCC"/>
            <w:hideMark/>
          </w:tcPr>
          <w:p w14:paraId="29A4FDF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39AF080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0AD3C997"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478C00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0378D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53EC69C"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5642F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C53AD9B"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7.400,00</w:t>
            </w:r>
          </w:p>
        </w:tc>
        <w:tc>
          <w:tcPr>
            <w:tcW w:w="1700" w:type="dxa"/>
            <w:tcBorders>
              <w:top w:val="nil"/>
              <w:left w:val="nil"/>
              <w:bottom w:val="single" w:sz="4" w:space="0" w:color="auto"/>
              <w:right w:val="single" w:sz="4" w:space="0" w:color="auto"/>
            </w:tcBorders>
            <w:shd w:val="clear" w:color="000000" w:fill="FFFFFF"/>
            <w:hideMark/>
          </w:tcPr>
          <w:p w14:paraId="61381622"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FB5F5E3"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auto" w:fill="auto"/>
            <w:hideMark/>
          </w:tcPr>
          <w:p w14:paraId="42A6CFA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0FE014F"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6C03F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5E10DC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D92B5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76038A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FFFFFF"/>
            <w:hideMark/>
          </w:tcPr>
          <w:p w14:paraId="6169C07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109B41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auto" w:fill="auto"/>
            <w:hideMark/>
          </w:tcPr>
          <w:p w14:paraId="5C4E401A"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4A18FC4" w14:textId="77777777" w:rsidTr="00416ABF">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B8501B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lastRenderedPageBreak/>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689F0D3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A100803</w:t>
            </w:r>
          </w:p>
        </w:tc>
        <w:tc>
          <w:tcPr>
            <w:tcW w:w="5880" w:type="dxa"/>
            <w:tcBorders>
              <w:top w:val="nil"/>
              <w:left w:val="nil"/>
              <w:bottom w:val="single" w:sz="4" w:space="0" w:color="auto"/>
              <w:right w:val="single" w:sz="4" w:space="0" w:color="auto"/>
            </w:tcBorders>
            <w:shd w:val="clear" w:color="000000" w:fill="C0C0C0"/>
            <w:hideMark/>
          </w:tcPr>
          <w:p w14:paraId="38CBB58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POSLOVANJE OPĆINSKOG VIJEĆA I ZAMJENIKA NAČELNIKA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Funkcija: 0110 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C0C0C0"/>
            <w:hideMark/>
          </w:tcPr>
          <w:p w14:paraId="79FECF4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C0C0C0"/>
            <w:hideMark/>
          </w:tcPr>
          <w:p w14:paraId="3F61F610"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19.933,00</w:t>
            </w:r>
          </w:p>
        </w:tc>
        <w:tc>
          <w:tcPr>
            <w:tcW w:w="1700" w:type="dxa"/>
            <w:tcBorders>
              <w:top w:val="nil"/>
              <w:left w:val="nil"/>
              <w:bottom w:val="single" w:sz="4" w:space="0" w:color="auto"/>
              <w:right w:val="single" w:sz="4" w:space="0" w:color="auto"/>
            </w:tcBorders>
            <w:shd w:val="clear" w:color="000000" w:fill="C0C0C0"/>
            <w:hideMark/>
          </w:tcPr>
          <w:p w14:paraId="2C298A9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20.031,00</w:t>
            </w:r>
          </w:p>
        </w:tc>
        <w:tc>
          <w:tcPr>
            <w:tcW w:w="1700" w:type="dxa"/>
            <w:tcBorders>
              <w:top w:val="nil"/>
              <w:left w:val="nil"/>
              <w:bottom w:val="single" w:sz="4" w:space="0" w:color="auto"/>
              <w:right w:val="single" w:sz="4" w:space="0" w:color="auto"/>
            </w:tcBorders>
            <w:shd w:val="clear" w:color="auto" w:fill="auto"/>
            <w:hideMark/>
          </w:tcPr>
          <w:p w14:paraId="50B7C230"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19029C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515345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986855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08B52A6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927765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CCFFCC"/>
            <w:hideMark/>
          </w:tcPr>
          <w:p w14:paraId="69F312A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19.933,00</w:t>
            </w:r>
          </w:p>
        </w:tc>
        <w:tc>
          <w:tcPr>
            <w:tcW w:w="1700" w:type="dxa"/>
            <w:tcBorders>
              <w:top w:val="nil"/>
              <w:left w:val="nil"/>
              <w:bottom w:val="single" w:sz="4" w:space="0" w:color="auto"/>
              <w:right w:val="single" w:sz="4" w:space="0" w:color="auto"/>
            </w:tcBorders>
            <w:shd w:val="clear" w:color="000000" w:fill="CCFFCC"/>
            <w:hideMark/>
          </w:tcPr>
          <w:p w14:paraId="2D1ED1C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20.031,00</w:t>
            </w:r>
          </w:p>
        </w:tc>
        <w:tc>
          <w:tcPr>
            <w:tcW w:w="1700" w:type="dxa"/>
            <w:tcBorders>
              <w:top w:val="nil"/>
              <w:left w:val="nil"/>
              <w:bottom w:val="single" w:sz="4" w:space="0" w:color="auto"/>
              <w:right w:val="single" w:sz="4" w:space="0" w:color="auto"/>
            </w:tcBorders>
            <w:shd w:val="clear" w:color="auto" w:fill="auto"/>
            <w:hideMark/>
          </w:tcPr>
          <w:p w14:paraId="12639678"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908CDA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9F62E6"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7A206D2"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EC6408"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0C6542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19.832,76</w:t>
            </w:r>
          </w:p>
        </w:tc>
        <w:tc>
          <w:tcPr>
            <w:tcW w:w="1700" w:type="dxa"/>
            <w:tcBorders>
              <w:top w:val="nil"/>
              <w:left w:val="nil"/>
              <w:bottom w:val="single" w:sz="4" w:space="0" w:color="auto"/>
              <w:right w:val="single" w:sz="4" w:space="0" w:color="auto"/>
            </w:tcBorders>
            <w:shd w:val="clear" w:color="000000" w:fill="FFFFFF"/>
            <w:hideMark/>
          </w:tcPr>
          <w:p w14:paraId="439766C9"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19.933,00</w:t>
            </w:r>
          </w:p>
        </w:tc>
        <w:tc>
          <w:tcPr>
            <w:tcW w:w="1700" w:type="dxa"/>
            <w:tcBorders>
              <w:top w:val="nil"/>
              <w:left w:val="nil"/>
              <w:bottom w:val="single" w:sz="4" w:space="0" w:color="auto"/>
              <w:right w:val="single" w:sz="4" w:space="0" w:color="auto"/>
            </w:tcBorders>
            <w:shd w:val="clear" w:color="000000" w:fill="FFFFFF"/>
            <w:hideMark/>
          </w:tcPr>
          <w:p w14:paraId="224F083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20.031,00</w:t>
            </w:r>
          </w:p>
        </w:tc>
        <w:tc>
          <w:tcPr>
            <w:tcW w:w="1700" w:type="dxa"/>
            <w:tcBorders>
              <w:top w:val="nil"/>
              <w:left w:val="nil"/>
              <w:bottom w:val="single" w:sz="4" w:space="0" w:color="auto"/>
              <w:right w:val="single" w:sz="4" w:space="0" w:color="auto"/>
            </w:tcBorders>
            <w:shd w:val="clear" w:color="auto" w:fill="auto"/>
            <w:hideMark/>
          </w:tcPr>
          <w:p w14:paraId="4CFAB544"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533833E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C5E18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F6A90F3"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47931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2E1D662"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FFFFFF"/>
            <w:hideMark/>
          </w:tcPr>
          <w:p w14:paraId="6CEA33F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19.933,00</w:t>
            </w:r>
          </w:p>
        </w:tc>
        <w:tc>
          <w:tcPr>
            <w:tcW w:w="1700" w:type="dxa"/>
            <w:tcBorders>
              <w:top w:val="nil"/>
              <w:left w:val="nil"/>
              <w:bottom w:val="single" w:sz="4" w:space="0" w:color="auto"/>
              <w:right w:val="single" w:sz="4" w:space="0" w:color="auto"/>
            </w:tcBorders>
            <w:shd w:val="clear" w:color="000000" w:fill="FFFFFF"/>
            <w:hideMark/>
          </w:tcPr>
          <w:p w14:paraId="6FD82D58"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20.031,00</w:t>
            </w:r>
          </w:p>
        </w:tc>
        <w:tc>
          <w:tcPr>
            <w:tcW w:w="1700" w:type="dxa"/>
            <w:tcBorders>
              <w:top w:val="nil"/>
              <w:left w:val="nil"/>
              <w:bottom w:val="single" w:sz="4" w:space="0" w:color="auto"/>
              <w:right w:val="single" w:sz="4" w:space="0" w:color="auto"/>
            </w:tcBorders>
            <w:shd w:val="clear" w:color="auto" w:fill="auto"/>
            <w:hideMark/>
          </w:tcPr>
          <w:p w14:paraId="5350862C"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DCC61F1" w14:textId="77777777" w:rsidTr="00416ABF">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E2C10AB"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AKTIVNOST </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6B882B3D"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A100804</w:t>
            </w:r>
          </w:p>
        </w:tc>
        <w:tc>
          <w:tcPr>
            <w:tcW w:w="5880" w:type="dxa"/>
            <w:tcBorders>
              <w:top w:val="nil"/>
              <w:left w:val="nil"/>
              <w:bottom w:val="single" w:sz="4" w:space="0" w:color="auto"/>
              <w:right w:val="single" w:sz="4" w:space="0" w:color="auto"/>
            </w:tcBorders>
            <w:shd w:val="clear" w:color="000000" w:fill="C0C0C0"/>
            <w:hideMark/>
          </w:tcPr>
          <w:p w14:paraId="61EFA910"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MEĐUOPĆINSKA, MEĐUREGIONALNA, MEĐUNARODNA SURADNJA</w:t>
            </w:r>
            <w:r w:rsidRPr="006057BC">
              <w:rPr>
                <w:rFonts w:ascii="Calibri" w:eastAsia="Times New Roman" w:hAnsi="Calibri" w:cs="Calibri"/>
                <w:b/>
                <w:bCs/>
                <w:color w:val="000000"/>
                <w:sz w:val="16"/>
                <w:szCs w:val="16"/>
              </w:rPr>
              <w:br/>
            </w:r>
            <w:r w:rsidRPr="006057BC">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4235A5DA"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4.194,00</w:t>
            </w:r>
          </w:p>
        </w:tc>
        <w:tc>
          <w:tcPr>
            <w:tcW w:w="1700" w:type="dxa"/>
            <w:tcBorders>
              <w:top w:val="nil"/>
              <w:left w:val="nil"/>
              <w:bottom w:val="single" w:sz="4" w:space="0" w:color="auto"/>
              <w:right w:val="single" w:sz="4" w:space="0" w:color="auto"/>
            </w:tcBorders>
            <w:shd w:val="clear" w:color="000000" w:fill="C0C0C0"/>
            <w:hideMark/>
          </w:tcPr>
          <w:p w14:paraId="1F286A4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4.884,00</w:t>
            </w:r>
          </w:p>
        </w:tc>
        <w:tc>
          <w:tcPr>
            <w:tcW w:w="1700" w:type="dxa"/>
            <w:tcBorders>
              <w:top w:val="nil"/>
              <w:left w:val="nil"/>
              <w:bottom w:val="single" w:sz="4" w:space="0" w:color="auto"/>
              <w:right w:val="single" w:sz="4" w:space="0" w:color="auto"/>
            </w:tcBorders>
            <w:shd w:val="clear" w:color="000000" w:fill="C0C0C0"/>
            <w:hideMark/>
          </w:tcPr>
          <w:p w14:paraId="6C81BD3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4.909,00</w:t>
            </w:r>
          </w:p>
        </w:tc>
        <w:tc>
          <w:tcPr>
            <w:tcW w:w="1700" w:type="dxa"/>
            <w:tcBorders>
              <w:top w:val="nil"/>
              <w:left w:val="nil"/>
              <w:bottom w:val="single" w:sz="4" w:space="0" w:color="auto"/>
              <w:right w:val="single" w:sz="4" w:space="0" w:color="auto"/>
            </w:tcBorders>
            <w:shd w:val="clear" w:color="auto" w:fill="auto"/>
            <w:hideMark/>
          </w:tcPr>
          <w:p w14:paraId="4845EE1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E15DED7"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D6361C"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8E6CF07"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5880" w:type="dxa"/>
            <w:tcBorders>
              <w:top w:val="nil"/>
              <w:left w:val="nil"/>
              <w:bottom w:val="single" w:sz="4" w:space="0" w:color="auto"/>
              <w:right w:val="single" w:sz="4" w:space="0" w:color="auto"/>
            </w:tcBorders>
            <w:shd w:val="clear" w:color="000000" w:fill="CCFFCC"/>
            <w:hideMark/>
          </w:tcPr>
          <w:p w14:paraId="19A106E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1919637"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1.938,00</w:t>
            </w:r>
          </w:p>
        </w:tc>
        <w:tc>
          <w:tcPr>
            <w:tcW w:w="1700" w:type="dxa"/>
            <w:tcBorders>
              <w:top w:val="nil"/>
              <w:left w:val="nil"/>
              <w:bottom w:val="single" w:sz="4" w:space="0" w:color="auto"/>
              <w:right w:val="single" w:sz="4" w:space="0" w:color="auto"/>
            </w:tcBorders>
            <w:shd w:val="clear" w:color="000000" w:fill="CCFFCC"/>
            <w:hideMark/>
          </w:tcPr>
          <w:p w14:paraId="593CA9D3"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2.616,00</w:t>
            </w:r>
          </w:p>
        </w:tc>
        <w:tc>
          <w:tcPr>
            <w:tcW w:w="1700" w:type="dxa"/>
            <w:tcBorders>
              <w:top w:val="nil"/>
              <w:left w:val="nil"/>
              <w:bottom w:val="single" w:sz="4" w:space="0" w:color="auto"/>
              <w:right w:val="single" w:sz="4" w:space="0" w:color="auto"/>
            </w:tcBorders>
            <w:shd w:val="clear" w:color="000000" w:fill="CCFFCC"/>
            <w:hideMark/>
          </w:tcPr>
          <w:p w14:paraId="074BE86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2.629,00</w:t>
            </w:r>
          </w:p>
        </w:tc>
        <w:tc>
          <w:tcPr>
            <w:tcW w:w="1700" w:type="dxa"/>
            <w:tcBorders>
              <w:top w:val="nil"/>
              <w:left w:val="nil"/>
              <w:bottom w:val="single" w:sz="4" w:space="0" w:color="auto"/>
              <w:right w:val="single" w:sz="4" w:space="0" w:color="auto"/>
            </w:tcBorders>
            <w:shd w:val="clear" w:color="auto" w:fill="auto"/>
            <w:hideMark/>
          </w:tcPr>
          <w:p w14:paraId="0620A991"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4E18806A"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12BCAB"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1DCA871"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36B2FF"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27DA01A"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1.938,00</w:t>
            </w:r>
          </w:p>
        </w:tc>
        <w:tc>
          <w:tcPr>
            <w:tcW w:w="1700" w:type="dxa"/>
            <w:tcBorders>
              <w:top w:val="nil"/>
              <w:left w:val="nil"/>
              <w:bottom w:val="single" w:sz="4" w:space="0" w:color="auto"/>
              <w:right w:val="single" w:sz="4" w:space="0" w:color="auto"/>
            </w:tcBorders>
            <w:shd w:val="clear" w:color="000000" w:fill="FFFFFF"/>
            <w:hideMark/>
          </w:tcPr>
          <w:p w14:paraId="1873D985"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2.616,00</w:t>
            </w:r>
          </w:p>
        </w:tc>
        <w:tc>
          <w:tcPr>
            <w:tcW w:w="1700" w:type="dxa"/>
            <w:tcBorders>
              <w:top w:val="nil"/>
              <w:left w:val="nil"/>
              <w:bottom w:val="single" w:sz="4" w:space="0" w:color="auto"/>
              <w:right w:val="single" w:sz="4" w:space="0" w:color="auto"/>
            </w:tcBorders>
            <w:shd w:val="clear" w:color="000000" w:fill="FFFFFF"/>
            <w:hideMark/>
          </w:tcPr>
          <w:p w14:paraId="2F6C6F27"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2.629,00</w:t>
            </w:r>
          </w:p>
        </w:tc>
        <w:tc>
          <w:tcPr>
            <w:tcW w:w="1700" w:type="dxa"/>
            <w:tcBorders>
              <w:top w:val="nil"/>
              <w:left w:val="nil"/>
              <w:bottom w:val="single" w:sz="4" w:space="0" w:color="auto"/>
              <w:right w:val="single" w:sz="4" w:space="0" w:color="auto"/>
            </w:tcBorders>
            <w:shd w:val="clear" w:color="auto" w:fill="auto"/>
            <w:hideMark/>
          </w:tcPr>
          <w:p w14:paraId="6DF0E89B"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704EB66"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0330F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E7A07AA"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A84C45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26E5284"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279,00</w:t>
            </w:r>
          </w:p>
        </w:tc>
        <w:tc>
          <w:tcPr>
            <w:tcW w:w="1700" w:type="dxa"/>
            <w:tcBorders>
              <w:top w:val="nil"/>
              <w:left w:val="nil"/>
              <w:bottom w:val="single" w:sz="4" w:space="0" w:color="auto"/>
              <w:right w:val="single" w:sz="4" w:space="0" w:color="auto"/>
            </w:tcBorders>
            <w:shd w:val="clear" w:color="000000" w:fill="FFFFFF"/>
            <w:hideMark/>
          </w:tcPr>
          <w:p w14:paraId="3D60824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281,00</w:t>
            </w:r>
          </w:p>
        </w:tc>
        <w:tc>
          <w:tcPr>
            <w:tcW w:w="1700" w:type="dxa"/>
            <w:tcBorders>
              <w:top w:val="nil"/>
              <w:left w:val="nil"/>
              <w:bottom w:val="single" w:sz="4" w:space="0" w:color="auto"/>
              <w:right w:val="single" w:sz="4" w:space="0" w:color="auto"/>
            </w:tcBorders>
            <w:shd w:val="clear" w:color="000000" w:fill="FFFFFF"/>
            <w:hideMark/>
          </w:tcPr>
          <w:p w14:paraId="3A72759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283,00</w:t>
            </w:r>
          </w:p>
        </w:tc>
        <w:tc>
          <w:tcPr>
            <w:tcW w:w="1700" w:type="dxa"/>
            <w:tcBorders>
              <w:top w:val="nil"/>
              <w:left w:val="nil"/>
              <w:bottom w:val="single" w:sz="4" w:space="0" w:color="auto"/>
              <w:right w:val="single" w:sz="4" w:space="0" w:color="auto"/>
            </w:tcBorders>
            <w:shd w:val="clear" w:color="auto" w:fill="auto"/>
            <w:hideMark/>
          </w:tcPr>
          <w:p w14:paraId="5417257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6008FF94"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C75F21"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25993BD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29AAD69"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02FB4EFE"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1.659,00</w:t>
            </w:r>
          </w:p>
        </w:tc>
        <w:tc>
          <w:tcPr>
            <w:tcW w:w="1700" w:type="dxa"/>
            <w:tcBorders>
              <w:top w:val="nil"/>
              <w:left w:val="nil"/>
              <w:bottom w:val="single" w:sz="4" w:space="0" w:color="auto"/>
              <w:right w:val="single" w:sz="4" w:space="0" w:color="auto"/>
            </w:tcBorders>
            <w:shd w:val="clear" w:color="000000" w:fill="FFFFFF"/>
            <w:hideMark/>
          </w:tcPr>
          <w:p w14:paraId="7E122271"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2.335,00</w:t>
            </w:r>
          </w:p>
        </w:tc>
        <w:tc>
          <w:tcPr>
            <w:tcW w:w="1700" w:type="dxa"/>
            <w:tcBorders>
              <w:top w:val="nil"/>
              <w:left w:val="nil"/>
              <w:bottom w:val="single" w:sz="4" w:space="0" w:color="auto"/>
              <w:right w:val="single" w:sz="4" w:space="0" w:color="auto"/>
            </w:tcBorders>
            <w:shd w:val="clear" w:color="000000" w:fill="FFFFFF"/>
            <w:hideMark/>
          </w:tcPr>
          <w:p w14:paraId="18C0346C"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2.346,00</w:t>
            </w:r>
          </w:p>
        </w:tc>
        <w:tc>
          <w:tcPr>
            <w:tcW w:w="1700" w:type="dxa"/>
            <w:tcBorders>
              <w:top w:val="nil"/>
              <w:left w:val="nil"/>
              <w:bottom w:val="single" w:sz="4" w:space="0" w:color="auto"/>
              <w:right w:val="single" w:sz="4" w:space="0" w:color="auto"/>
            </w:tcBorders>
            <w:shd w:val="clear" w:color="auto" w:fill="auto"/>
            <w:hideMark/>
          </w:tcPr>
          <w:p w14:paraId="20A7CA4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62F99BC"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41CA8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B0356E2"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5880" w:type="dxa"/>
            <w:tcBorders>
              <w:top w:val="nil"/>
              <w:left w:val="nil"/>
              <w:bottom w:val="single" w:sz="4" w:space="0" w:color="auto"/>
              <w:right w:val="single" w:sz="4" w:space="0" w:color="auto"/>
            </w:tcBorders>
            <w:shd w:val="clear" w:color="000000" w:fill="CCFFCC"/>
            <w:hideMark/>
          </w:tcPr>
          <w:p w14:paraId="4A2924F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277D1F1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CCFFCC"/>
            <w:hideMark/>
          </w:tcPr>
          <w:p w14:paraId="061E374F"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2.268,00</w:t>
            </w:r>
          </w:p>
        </w:tc>
        <w:tc>
          <w:tcPr>
            <w:tcW w:w="1700" w:type="dxa"/>
            <w:tcBorders>
              <w:top w:val="nil"/>
              <w:left w:val="nil"/>
              <w:bottom w:val="single" w:sz="4" w:space="0" w:color="auto"/>
              <w:right w:val="single" w:sz="4" w:space="0" w:color="auto"/>
            </w:tcBorders>
            <w:shd w:val="clear" w:color="000000" w:fill="CCFFCC"/>
            <w:hideMark/>
          </w:tcPr>
          <w:p w14:paraId="503C7A8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2.280,00</w:t>
            </w:r>
          </w:p>
        </w:tc>
        <w:tc>
          <w:tcPr>
            <w:tcW w:w="1700" w:type="dxa"/>
            <w:tcBorders>
              <w:top w:val="nil"/>
              <w:left w:val="nil"/>
              <w:bottom w:val="single" w:sz="4" w:space="0" w:color="auto"/>
              <w:right w:val="single" w:sz="4" w:space="0" w:color="auto"/>
            </w:tcBorders>
            <w:shd w:val="clear" w:color="auto" w:fill="auto"/>
            <w:hideMark/>
          </w:tcPr>
          <w:p w14:paraId="3B35B362"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13A91635"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2980B0"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23AAD0A"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0D2EF3" w14:textId="77777777" w:rsidR="006057BC" w:rsidRPr="006057BC" w:rsidRDefault="006057BC" w:rsidP="006057BC">
            <w:pPr>
              <w:spacing w:after="0" w:line="240" w:lineRule="auto"/>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4CF03B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2.256,00</w:t>
            </w:r>
          </w:p>
        </w:tc>
        <w:tc>
          <w:tcPr>
            <w:tcW w:w="1700" w:type="dxa"/>
            <w:tcBorders>
              <w:top w:val="nil"/>
              <w:left w:val="nil"/>
              <w:bottom w:val="single" w:sz="4" w:space="0" w:color="auto"/>
              <w:right w:val="single" w:sz="4" w:space="0" w:color="auto"/>
            </w:tcBorders>
            <w:shd w:val="clear" w:color="000000" w:fill="FFFFFF"/>
            <w:hideMark/>
          </w:tcPr>
          <w:p w14:paraId="44CE1204"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2.268,00</w:t>
            </w:r>
          </w:p>
        </w:tc>
        <w:tc>
          <w:tcPr>
            <w:tcW w:w="1700" w:type="dxa"/>
            <w:tcBorders>
              <w:top w:val="nil"/>
              <w:left w:val="nil"/>
              <w:bottom w:val="single" w:sz="4" w:space="0" w:color="auto"/>
              <w:right w:val="single" w:sz="4" w:space="0" w:color="auto"/>
            </w:tcBorders>
            <w:shd w:val="clear" w:color="000000" w:fill="FFFFFF"/>
            <w:hideMark/>
          </w:tcPr>
          <w:p w14:paraId="30960696" w14:textId="77777777" w:rsidR="006057BC" w:rsidRPr="006057BC" w:rsidRDefault="006057BC" w:rsidP="006057BC">
            <w:pPr>
              <w:spacing w:after="0" w:line="240" w:lineRule="auto"/>
              <w:jc w:val="right"/>
              <w:rPr>
                <w:rFonts w:ascii="Calibri" w:eastAsia="Times New Roman" w:hAnsi="Calibri" w:cs="Calibri"/>
                <w:b/>
                <w:bCs/>
                <w:color w:val="000000"/>
                <w:sz w:val="18"/>
                <w:szCs w:val="18"/>
              </w:rPr>
            </w:pPr>
            <w:r w:rsidRPr="006057BC">
              <w:rPr>
                <w:rFonts w:ascii="Calibri" w:eastAsia="Times New Roman" w:hAnsi="Calibri" w:cs="Calibri"/>
                <w:b/>
                <w:bCs/>
                <w:color w:val="000000"/>
                <w:sz w:val="18"/>
                <w:szCs w:val="18"/>
              </w:rPr>
              <w:t>2.280,00</w:t>
            </w:r>
          </w:p>
        </w:tc>
        <w:tc>
          <w:tcPr>
            <w:tcW w:w="1700" w:type="dxa"/>
            <w:tcBorders>
              <w:top w:val="nil"/>
              <w:left w:val="nil"/>
              <w:bottom w:val="single" w:sz="4" w:space="0" w:color="auto"/>
              <w:right w:val="single" w:sz="4" w:space="0" w:color="auto"/>
            </w:tcBorders>
            <w:shd w:val="clear" w:color="auto" w:fill="auto"/>
            <w:hideMark/>
          </w:tcPr>
          <w:p w14:paraId="068767E3"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27FD7C83"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C59F35"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07997AF"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3BCEFD6" w14:textId="77777777" w:rsidR="006057BC" w:rsidRPr="006057BC" w:rsidRDefault="006057BC" w:rsidP="006057BC">
            <w:pPr>
              <w:spacing w:after="0" w:line="240" w:lineRule="auto"/>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249C7B9"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237FDC06"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2.268,00</w:t>
            </w:r>
          </w:p>
        </w:tc>
        <w:tc>
          <w:tcPr>
            <w:tcW w:w="1700" w:type="dxa"/>
            <w:tcBorders>
              <w:top w:val="nil"/>
              <w:left w:val="nil"/>
              <w:bottom w:val="single" w:sz="4" w:space="0" w:color="auto"/>
              <w:right w:val="single" w:sz="4" w:space="0" w:color="auto"/>
            </w:tcBorders>
            <w:shd w:val="clear" w:color="000000" w:fill="FFFFFF"/>
            <w:hideMark/>
          </w:tcPr>
          <w:p w14:paraId="7B28A785" w14:textId="77777777" w:rsidR="006057BC" w:rsidRPr="006057BC" w:rsidRDefault="006057BC" w:rsidP="006057BC">
            <w:pPr>
              <w:spacing w:after="0" w:line="240" w:lineRule="auto"/>
              <w:jc w:val="right"/>
              <w:rPr>
                <w:rFonts w:ascii="Calibri" w:eastAsia="Times New Roman" w:hAnsi="Calibri" w:cs="Calibri"/>
                <w:b/>
                <w:bCs/>
                <w:color w:val="000000"/>
                <w:sz w:val="16"/>
                <w:szCs w:val="16"/>
              </w:rPr>
            </w:pPr>
            <w:r w:rsidRPr="006057BC">
              <w:rPr>
                <w:rFonts w:ascii="Calibri" w:eastAsia="Times New Roman" w:hAnsi="Calibri" w:cs="Calibri"/>
                <w:b/>
                <w:bCs/>
                <w:color w:val="000000"/>
                <w:sz w:val="16"/>
                <w:szCs w:val="16"/>
              </w:rPr>
              <w:t>2.280,00</w:t>
            </w:r>
          </w:p>
        </w:tc>
        <w:tc>
          <w:tcPr>
            <w:tcW w:w="1700" w:type="dxa"/>
            <w:tcBorders>
              <w:top w:val="nil"/>
              <w:left w:val="nil"/>
              <w:bottom w:val="single" w:sz="4" w:space="0" w:color="auto"/>
              <w:right w:val="single" w:sz="4" w:space="0" w:color="auto"/>
            </w:tcBorders>
            <w:shd w:val="clear" w:color="auto" w:fill="auto"/>
            <w:hideMark/>
          </w:tcPr>
          <w:p w14:paraId="61AF953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58FD751" w14:textId="77777777" w:rsidTr="00416ABF">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429E7346"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53B91B6C"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7F5DD3A6"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4D8D8A34"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3.875.988,20</w:t>
            </w:r>
          </w:p>
        </w:tc>
        <w:tc>
          <w:tcPr>
            <w:tcW w:w="1700" w:type="dxa"/>
            <w:tcBorders>
              <w:top w:val="nil"/>
              <w:left w:val="nil"/>
              <w:bottom w:val="single" w:sz="4" w:space="0" w:color="auto"/>
              <w:right w:val="single" w:sz="4" w:space="0" w:color="auto"/>
            </w:tcBorders>
            <w:shd w:val="clear" w:color="000000" w:fill="C0C0C0"/>
            <w:hideMark/>
          </w:tcPr>
          <w:p w14:paraId="49FBD351"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2.696.488,61</w:t>
            </w:r>
          </w:p>
        </w:tc>
        <w:tc>
          <w:tcPr>
            <w:tcW w:w="1700" w:type="dxa"/>
            <w:tcBorders>
              <w:top w:val="nil"/>
              <w:left w:val="nil"/>
              <w:bottom w:val="single" w:sz="4" w:space="0" w:color="auto"/>
              <w:right w:val="single" w:sz="4" w:space="0" w:color="auto"/>
            </w:tcBorders>
            <w:shd w:val="clear" w:color="000000" w:fill="C0C0C0"/>
            <w:hideMark/>
          </w:tcPr>
          <w:p w14:paraId="5CE6AFE1"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2.658.892,59</w:t>
            </w:r>
          </w:p>
        </w:tc>
        <w:tc>
          <w:tcPr>
            <w:tcW w:w="1700" w:type="dxa"/>
            <w:tcBorders>
              <w:top w:val="nil"/>
              <w:left w:val="nil"/>
              <w:bottom w:val="single" w:sz="4" w:space="0" w:color="auto"/>
              <w:right w:val="single" w:sz="4" w:space="0" w:color="auto"/>
            </w:tcBorders>
            <w:shd w:val="clear" w:color="auto" w:fill="auto"/>
            <w:hideMark/>
          </w:tcPr>
          <w:p w14:paraId="18F62255"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 </w:t>
            </w:r>
          </w:p>
        </w:tc>
      </w:tr>
      <w:tr w:rsidR="006057BC" w:rsidRPr="006057BC" w14:paraId="32B9D4CC" w14:textId="77777777" w:rsidTr="00416ABF">
        <w:trPr>
          <w:gridAfter w:val="1"/>
          <w:wAfter w:w="1700" w:type="dxa"/>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110CCA4E" w14:textId="77777777" w:rsidR="006057BC" w:rsidRPr="006057BC" w:rsidRDefault="006057BC" w:rsidP="006057BC">
            <w:pPr>
              <w:spacing w:after="0" w:line="240" w:lineRule="auto"/>
              <w:rPr>
                <w:rFonts w:ascii="Calibri" w:eastAsia="Times New Roman" w:hAnsi="Calibri" w:cs="Calibri"/>
                <w:b/>
                <w:bCs/>
                <w:color w:val="000000"/>
                <w:sz w:val="28"/>
                <w:szCs w:val="28"/>
              </w:rPr>
            </w:pPr>
            <w:r w:rsidRPr="006057BC">
              <w:rPr>
                <w:rFonts w:ascii="Calibri" w:eastAsia="Times New Roman" w:hAnsi="Calibri" w:cs="Calibri"/>
                <w:b/>
                <w:bCs/>
                <w:color w:val="000000"/>
                <w:sz w:val="28"/>
                <w:szCs w:val="28"/>
              </w:rPr>
              <w:t>PRORAČUN OPĆINE BRTONIGLA - VERTENEGLIO ZA 2023. I PROJEKCIJA ZA 2024. I 2025. GODINU</w:t>
            </w:r>
          </w:p>
        </w:tc>
      </w:tr>
      <w:tr w:rsidR="006057BC" w:rsidRPr="006057BC" w14:paraId="1DEE2752" w14:textId="77777777" w:rsidTr="00416ABF">
        <w:trPr>
          <w:gridAfter w:val="1"/>
          <w:wAfter w:w="1700" w:type="dxa"/>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1E25745F" w14:textId="77777777" w:rsidR="006057BC" w:rsidRPr="006057BC" w:rsidRDefault="006057BC" w:rsidP="006057BC">
            <w:pPr>
              <w:spacing w:after="0" w:line="240" w:lineRule="auto"/>
              <w:rPr>
                <w:rFonts w:ascii="Calibri" w:eastAsia="Times New Roman" w:hAnsi="Calibri" w:cs="Calibri"/>
                <w:color w:val="000000"/>
              </w:rPr>
            </w:pPr>
            <w:r w:rsidRPr="006057BC">
              <w:rPr>
                <w:rFonts w:ascii="Calibri" w:eastAsia="Times New Roman" w:hAnsi="Calibri" w:cs="Calibri"/>
                <w:color w:val="000000"/>
              </w:rPr>
              <w:t>I. OPĆI DIO - A. RAČUN PRIHODA I RASHODA (RASHODI POSLOVANJA)</w:t>
            </w:r>
          </w:p>
        </w:tc>
      </w:tr>
      <w:tr w:rsidR="006057BC" w:rsidRPr="006057BC" w14:paraId="6FEF2A51"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54674137"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Račun/Izvor</w:t>
            </w:r>
          </w:p>
        </w:tc>
        <w:tc>
          <w:tcPr>
            <w:tcW w:w="1440" w:type="dxa"/>
            <w:tcBorders>
              <w:top w:val="nil"/>
              <w:left w:val="nil"/>
              <w:bottom w:val="single" w:sz="4" w:space="0" w:color="auto"/>
              <w:right w:val="single" w:sz="4" w:space="0" w:color="auto"/>
            </w:tcBorders>
            <w:shd w:val="clear" w:color="000000" w:fill="C0C0C0"/>
            <w:hideMark/>
          </w:tcPr>
          <w:p w14:paraId="183DBF50"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13E11BDC"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Opis računa</w:t>
            </w:r>
          </w:p>
        </w:tc>
        <w:tc>
          <w:tcPr>
            <w:tcW w:w="1700" w:type="dxa"/>
            <w:tcBorders>
              <w:top w:val="nil"/>
              <w:left w:val="nil"/>
              <w:bottom w:val="single" w:sz="4" w:space="0" w:color="auto"/>
              <w:right w:val="single" w:sz="4" w:space="0" w:color="auto"/>
            </w:tcBorders>
            <w:shd w:val="clear" w:color="000000" w:fill="C0C0C0"/>
            <w:hideMark/>
          </w:tcPr>
          <w:p w14:paraId="3DF6787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Proračun za 2023.</w:t>
            </w:r>
          </w:p>
        </w:tc>
        <w:tc>
          <w:tcPr>
            <w:tcW w:w="1700" w:type="dxa"/>
            <w:tcBorders>
              <w:top w:val="nil"/>
              <w:left w:val="nil"/>
              <w:bottom w:val="single" w:sz="4" w:space="0" w:color="auto"/>
              <w:right w:val="single" w:sz="4" w:space="0" w:color="auto"/>
            </w:tcBorders>
            <w:shd w:val="clear" w:color="000000" w:fill="C0C0C0"/>
            <w:hideMark/>
          </w:tcPr>
          <w:p w14:paraId="3377B017"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Projekcija za 2024.</w:t>
            </w:r>
          </w:p>
        </w:tc>
        <w:tc>
          <w:tcPr>
            <w:tcW w:w="1700" w:type="dxa"/>
            <w:tcBorders>
              <w:top w:val="nil"/>
              <w:left w:val="nil"/>
              <w:bottom w:val="single" w:sz="4" w:space="0" w:color="auto"/>
              <w:right w:val="single" w:sz="4" w:space="0" w:color="auto"/>
            </w:tcBorders>
            <w:shd w:val="clear" w:color="000000" w:fill="C0C0C0"/>
            <w:hideMark/>
          </w:tcPr>
          <w:p w14:paraId="11AB33CE"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Projekcija za 2025.</w:t>
            </w:r>
          </w:p>
        </w:tc>
      </w:tr>
      <w:tr w:rsidR="006057BC" w:rsidRPr="006057BC" w14:paraId="20A9896C"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376661"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w:t>
            </w:r>
          </w:p>
        </w:tc>
        <w:tc>
          <w:tcPr>
            <w:tcW w:w="1440" w:type="dxa"/>
            <w:tcBorders>
              <w:top w:val="nil"/>
              <w:left w:val="nil"/>
              <w:bottom w:val="single" w:sz="4" w:space="0" w:color="auto"/>
              <w:right w:val="single" w:sz="4" w:space="0" w:color="auto"/>
            </w:tcBorders>
            <w:shd w:val="clear" w:color="000000" w:fill="FFFFFF"/>
            <w:hideMark/>
          </w:tcPr>
          <w:p w14:paraId="795F61F0"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B3D380F"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Rashodi poslovanja</w:t>
            </w:r>
          </w:p>
        </w:tc>
        <w:tc>
          <w:tcPr>
            <w:tcW w:w="1700" w:type="dxa"/>
            <w:tcBorders>
              <w:top w:val="nil"/>
              <w:left w:val="nil"/>
              <w:bottom w:val="single" w:sz="4" w:space="0" w:color="auto"/>
              <w:right w:val="single" w:sz="4" w:space="0" w:color="auto"/>
            </w:tcBorders>
            <w:shd w:val="clear" w:color="000000" w:fill="FFFFFF"/>
            <w:hideMark/>
          </w:tcPr>
          <w:p w14:paraId="569C8BA9"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1.820.288,41</w:t>
            </w:r>
          </w:p>
        </w:tc>
        <w:tc>
          <w:tcPr>
            <w:tcW w:w="1700" w:type="dxa"/>
            <w:tcBorders>
              <w:top w:val="nil"/>
              <w:left w:val="nil"/>
              <w:bottom w:val="single" w:sz="4" w:space="0" w:color="auto"/>
              <w:right w:val="single" w:sz="4" w:space="0" w:color="auto"/>
            </w:tcBorders>
            <w:shd w:val="clear" w:color="000000" w:fill="FFFFFF"/>
            <w:hideMark/>
          </w:tcPr>
          <w:p w14:paraId="4EA6C808"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1.845.213,78</w:t>
            </w:r>
          </w:p>
        </w:tc>
        <w:tc>
          <w:tcPr>
            <w:tcW w:w="1700" w:type="dxa"/>
            <w:tcBorders>
              <w:top w:val="nil"/>
              <w:left w:val="nil"/>
              <w:bottom w:val="single" w:sz="4" w:space="0" w:color="auto"/>
              <w:right w:val="single" w:sz="4" w:space="0" w:color="auto"/>
            </w:tcBorders>
            <w:shd w:val="clear" w:color="000000" w:fill="FFFFFF"/>
            <w:hideMark/>
          </w:tcPr>
          <w:p w14:paraId="6F54BB7C"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1.722.845,76</w:t>
            </w:r>
          </w:p>
        </w:tc>
      </w:tr>
      <w:tr w:rsidR="006057BC" w:rsidRPr="006057BC" w14:paraId="72E44238"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09B400"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31</w:t>
            </w:r>
          </w:p>
        </w:tc>
        <w:tc>
          <w:tcPr>
            <w:tcW w:w="1440" w:type="dxa"/>
            <w:tcBorders>
              <w:top w:val="nil"/>
              <w:left w:val="nil"/>
              <w:bottom w:val="single" w:sz="4" w:space="0" w:color="auto"/>
              <w:right w:val="single" w:sz="4" w:space="0" w:color="auto"/>
            </w:tcBorders>
            <w:shd w:val="clear" w:color="000000" w:fill="FFFFFF"/>
            <w:hideMark/>
          </w:tcPr>
          <w:p w14:paraId="464B2D94"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D206ED7"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Rashodi za zaposlene</w:t>
            </w:r>
          </w:p>
        </w:tc>
        <w:tc>
          <w:tcPr>
            <w:tcW w:w="1700" w:type="dxa"/>
            <w:tcBorders>
              <w:top w:val="nil"/>
              <w:left w:val="nil"/>
              <w:bottom w:val="single" w:sz="4" w:space="0" w:color="auto"/>
              <w:right w:val="single" w:sz="4" w:space="0" w:color="auto"/>
            </w:tcBorders>
            <w:shd w:val="clear" w:color="000000" w:fill="FFFFFF"/>
            <w:hideMark/>
          </w:tcPr>
          <w:p w14:paraId="70491368"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531.461,09</w:t>
            </w:r>
          </w:p>
        </w:tc>
        <w:tc>
          <w:tcPr>
            <w:tcW w:w="1700" w:type="dxa"/>
            <w:tcBorders>
              <w:top w:val="nil"/>
              <w:left w:val="nil"/>
              <w:bottom w:val="single" w:sz="4" w:space="0" w:color="auto"/>
              <w:right w:val="single" w:sz="4" w:space="0" w:color="auto"/>
            </w:tcBorders>
            <w:shd w:val="clear" w:color="000000" w:fill="FFFFFF"/>
            <w:hideMark/>
          </w:tcPr>
          <w:p w14:paraId="3E7A6CCD"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540.454,70</w:t>
            </w:r>
          </w:p>
        </w:tc>
        <w:tc>
          <w:tcPr>
            <w:tcW w:w="1700" w:type="dxa"/>
            <w:tcBorders>
              <w:top w:val="nil"/>
              <w:left w:val="nil"/>
              <w:bottom w:val="single" w:sz="4" w:space="0" w:color="auto"/>
              <w:right w:val="single" w:sz="4" w:space="0" w:color="auto"/>
            </w:tcBorders>
            <w:shd w:val="clear" w:color="000000" w:fill="FFFFFF"/>
            <w:hideMark/>
          </w:tcPr>
          <w:p w14:paraId="79ACBD3A"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396.250,68</w:t>
            </w:r>
          </w:p>
        </w:tc>
      </w:tr>
      <w:tr w:rsidR="006057BC" w:rsidRPr="006057BC" w14:paraId="376F1E0C"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CD4AC4"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13BA14C0"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64BAD188"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6E0528B1"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473.673,92</w:t>
            </w:r>
          </w:p>
        </w:tc>
        <w:tc>
          <w:tcPr>
            <w:tcW w:w="1700" w:type="dxa"/>
            <w:tcBorders>
              <w:top w:val="nil"/>
              <w:left w:val="nil"/>
              <w:bottom w:val="single" w:sz="4" w:space="0" w:color="auto"/>
              <w:right w:val="single" w:sz="4" w:space="0" w:color="auto"/>
            </w:tcBorders>
            <w:shd w:val="clear" w:color="000000" w:fill="FFFFFF"/>
            <w:hideMark/>
          </w:tcPr>
          <w:p w14:paraId="56F709C8"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482.393,70</w:t>
            </w:r>
          </w:p>
        </w:tc>
        <w:tc>
          <w:tcPr>
            <w:tcW w:w="1700" w:type="dxa"/>
            <w:tcBorders>
              <w:top w:val="nil"/>
              <w:left w:val="nil"/>
              <w:bottom w:val="single" w:sz="4" w:space="0" w:color="auto"/>
              <w:right w:val="single" w:sz="4" w:space="0" w:color="auto"/>
            </w:tcBorders>
            <w:shd w:val="clear" w:color="000000" w:fill="FFFFFF"/>
            <w:hideMark/>
          </w:tcPr>
          <w:p w14:paraId="5E3F24AE"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341.103,68</w:t>
            </w:r>
          </w:p>
        </w:tc>
      </w:tr>
      <w:tr w:rsidR="006057BC" w:rsidRPr="006057BC" w14:paraId="3B938F96"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E08F59"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DE80CC5"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410</w:t>
            </w:r>
          </w:p>
        </w:tc>
        <w:tc>
          <w:tcPr>
            <w:tcW w:w="5880" w:type="dxa"/>
            <w:tcBorders>
              <w:top w:val="nil"/>
              <w:left w:val="nil"/>
              <w:bottom w:val="single" w:sz="4" w:space="0" w:color="auto"/>
              <w:right w:val="single" w:sz="4" w:space="0" w:color="auto"/>
            </w:tcBorders>
            <w:shd w:val="clear" w:color="000000" w:fill="FFFFFF"/>
            <w:hideMark/>
          </w:tcPr>
          <w:p w14:paraId="1A3EA754"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70A5F91C"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57.787,17</w:t>
            </w:r>
          </w:p>
        </w:tc>
        <w:tc>
          <w:tcPr>
            <w:tcW w:w="1700" w:type="dxa"/>
            <w:tcBorders>
              <w:top w:val="nil"/>
              <w:left w:val="nil"/>
              <w:bottom w:val="single" w:sz="4" w:space="0" w:color="auto"/>
              <w:right w:val="single" w:sz="4" w:space="0" w:color="auto"/>
            </w:tcBorders>
            <w:shd w:val="clear" w:color="000000" w:fill="FFFFFF"/>
            <w:hideMark/>
          </w:tcPr>
          <w:p w14:paraId="2A529ED6"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58.061,00</w:t>
            </w:r>
          </w:p>
        </w:tc>
        <w:tc>
          <w:tcPr>
            <w:tcW w:w="1700" w:type="dxa"/>
            <w:tcBorders>
              <w:top w:val="nil"/>
              <w:left w:val="nil"/>
              <w:bottom w:val="single" w:sz="4" w:space="0" w:color="auto"/>
              <w:right w:val="single" w:sz="4" w:space="0" w:color="auto"/>
            </w:tcBorders>
            <w:shd w:val="clear" w:color="000000" w:fill="FFFFFF"/>
            <w:hideMark/>
          </w:tcPr>
          <w:p w14:paraId="3EA42E5E"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55.147,00</w:t>
            </w:r>
          </w:p>
        </w:tc>
      </w:tr>
      <w:tr w:rsidR="006057BC" w:rsidRPr="006057BC" w14:paraId="2576E64E"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F83341"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32</w:t>
            </w:r>
          </w:p>
        </w:tc>
        <w:tc>
          <w:tcPr>
            <w:tcW w:w="1440" w:type="dxa"/>
            <w:tcBorders>
              <w:top w:val="nil"/>
              <w:left w:val="nil"/>
              <w:bottom w:val="single" w:sz="4" w:space="0" w:color="auto"/>
              <w:right w:val="single" w:sz="4" w:space="0" w:color="auto"/>
            </w:tcBorders>
            <w:shd w:val="clear" w:color="000000" w:fill="FFFFFF"/>
            <w:hideMark/>
          </w:tcPr>
          <w:p w14:paraId="1AD2FC36"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B2274EA"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Materijalni rashodi</w:t>
            </w:r>
          </w:p>
        </w:tc>
        <w:tc>
          <w:tcPr>
            <w:tcW w:w="1700" w:type="dxa"/>
            <w:tcBorders>
              <w:top w:val="nil"/>
              <w:left w:val="nil"/>
              <w:bottom w:val="single" w:sz="4" w:space="0" w:color="auto"/>
              <w:right w:val="single" w:sz="4" w:space="0" w:color="auto"/>
            </w:tcBorders>
            <w:shd w:val="clear" w:color="000000" w:fill="FFFFFF"/>
            <w:hideMark/>
          </w:tcPr>
          <w:p w14:paraId="63EC11EB"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870.536,19</w:t>
            </w:r>
          </w:p>
        </w:tc>
        <w:tc>
          <w:tcPr>
            <w:tcW w:w="1700" w:type="dxa"/>
            <w:tcBorders>
              <w:top w:val="nil"/>
              <w:left w:val="nil"/>
              <w:bottom w:val="single" w:sz="4" w:space="0" w:color="auto"/>
              <w:right w:val="single" w:sz="4" w:space="0" w:color="auto"/>
            </w:tcBorders>
            <w:shd w:val="clear" w:color="000000" w:fill="FFFFFF"/>
            <w:hideMark/>
          </w:tcPr>
          <w:p w14:paraId="72784733"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889.770,64</w:t>
            </w:r>
          </w:p>
        </w:tc>
        <w:tc>
          <w:tcPr>
            <w:tcW w:w="1700" w:type="dxa"/>
            <w:tcBorders>
              <w:top w:val="nil"/>
              <w:left w:val="nil"/>
              <w:bottom w:val="single" w:sz="4" w:space="0" w:color="auto"/>
              <w:right w:val="single" w:sz="4" w:space="0" w:color="auto"/>
            </w:tcBorders>
            <w:shd w:val="clear" w:color="000000" w:fill="FFFFFF"/>
            <w:hideMark/>
          </w:tcPr>
          <w:p w14:paraId="0B505FC6"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895.727,64</w:t>
            </w:r>
          </w:p>
        </w:tc>
      </w:tr>
      <w:tr w:rsidR="006057BC" w:rsidRPr="006057BC" w14:paraId="37BDF7F0"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6DFABA"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F389AD8"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100</w:t>
            </w:r>
          </w:p>
        </w:tc>
        <w:tc>
          <w:tcPr>
            <w:tcW w:w="5880" w:type="dxa"/>
            <w:tcBorders>
              <w:top w:val="nil"/>
              <w:left w:val="nil"/>
              <w:bottom w:val="single" w:sz="4" w:space="0" w:color="auto"/>
              <w:right w:val="single" w:sz="4" w:space="0" w:color="auto"/>
            </w:tcBorders>
            <w:shd w:val="clear" w:color="000000" w:fill="FFFFFF"/>
            <w:hideMark/>
          </w:tcPr>
          <w:p w14:paraId="1999322E"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2526BCCB"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1.327,00</w:t>
            </w:r>
          </w:p>
        </w:tc>
        <w:tc>
          <w:tcPr>
            <w:tcW w:w="1700" w:type="dxa"/>
            <w:tcBorders>
              <w:top w:val="nil"/>
              <w:left w:val="nil"/>
              <w:bottom w:val="single" w:sz="4" w:space="0" w:color="auto"/>
              <w:right w:val="single" w:sz="4" w:space="0" w:color="auto"/>
            </w:tcBorders>
            <w:shd w:val="clear" w:color="000000" w:fill="FFFFFF"/>
            <w:hideMark/>
          </w:tcPr>
          <w:p w14:paraId="5A25866B"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6CA2AC6E"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r>
      <w:tr w:rsidR="006057BC" w:rsidRPr="006057BC" w14:paraId="79EB783A"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DD9552"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8B62A2F"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4F7CF3D0"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07A248E2"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682.873,16</w:t>
            </w:r>
          </w:p>
        </w:tc>
        <w:tc>
          <w:tcPr>
            <w:tcW w:w="1700" w:type="dxa"/>
            <w:tcBorders>
              <w:top w:val="nil"/>
              <w:left w:val="nil"/>
              <w:bottom w:val="single" w:sz="4" w:space="0" w:color="auto"/>
              <w:right w:val="single" w:sz="4" w:space="0" w:color="auto"/>
            </w:tcBorders>
            <w:shd w:val="clear" w:color="000000" w:fill="FFFFFF"/>
            <w:hideMark/>
          </w:tcPr>
          <w:p w14:paraId="77D2C32A"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713.407,59</w:t>
            </w:r>
          </w:p>
        </w:tc>
        <w:tc>
          <w:tcPr>
            <w:tcW w:w="1700" w:type="dxa"/>
            <w:tcBorders>
              <w:top w:val="nil"/>
              <w:left w:val="nil"/>
              <w:bottom w:val="single" w:sz="4" w:space="0" w:color="auto"/>
              <w:right w:val="single" w:sz="4" w:space="0" w:color="auto"/>
            </w:tcBorders>
            <w:shd w:val="clear" w:color="000000" w:fill="FFFFFF"/>
            <w:hideMark/>
          </w:tcPr>
          <w:p w14:paraId="6B9623E2"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718.497,59</w:t>
            </w:r>
          </w:p>
        </w:tc>
      </w:tr>
      <w:tr w:rsidR="006057BC" w:rsidRPr="006057BC" w14:paraId="320F6BB4"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70554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583BF7C"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310</w:t>
            </w:r>
          </w:p>
        </w:tc>
        <w:tc>
          <w:tcPr>
            <w:tcW w:w="5880" w:type="dxa"/>
            <w:tcBorders>
              <w:top w:val="nil"/>
              <w:left w:val="nil"/>
              <w:bottom w:val="single" w:sz="4" w:space="0" w:color="auto"/>
              <w:right w:val="single" w:sz="4" w:space="0" w:color="auto"/>
            </w:tcBorders>
            <w:shd w:val="clear" w:color="000000" w:fill="FFFFFF"/>
            <w:hideMark/>
          </w:tcPr>
          <w:p w14:paraId="6A55D136"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Vlastiti prihodi</w:t>
            </w:r>
          </w:p>
        </w:tc>
        <w:tc>
          <w:tcPr>
            <w:tcW w:w="1700" w:type="dxa"/>
            <w:tcBorders>
              <w:top w:val="nil"/>
              <w:left w:val="nil"/>
              <w:bottom w:val="single" w:sz="4" w:space="0" w:color="auto"/>
              <w:right w:val="single" w:sz="4" w:space="0" w:color="auto"/>
            </w:tcBorders>
            <w:shd w:val="clear" w:color="000000" w:fill="FFFFFF"/>
            <w:hideMark/>
          </w:tcPr>
          <w:p w14:paraId="7947E44C"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2.380,00</w:t>
            </w:r>
          </w:p>
        </w:tc>
        <w:tc>
          <w:tcPr>
            <w:tcW w:w="1700" w:type="dxa"/>
            <w:tcBorders>
              <w:top w:val="nil"/>
              <w:left w:val="nil"/>
              <w:bottom w:val="single" w:sz="4" w:space="0" w:color="auto"/>
              <w:right w:val="single" w:sz="4" w:space="0" w:color="auto"/>
            </w:tcBorders>
            <w:shd w:val="clear" w:color="000000" w:fill="FFFFFF"/>
            <w:hideMark/>
          </w:tcPr>
          <w:p w14:paraId="560E3616"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1.367,05</w:t>
            </w:r>
          </w:p>
        </w:tc>
        <w:tc>
          <w:tcPr>
            <w:tcW w:w="1700" w:type="dxa"/>
            <w:tcBorders>
              <w:top w:val="nil"/>
              <w:left w:val="nil"/>
              <w:bottom w:val="single" w:sz="4" w:space="0" w:color="auto"/>
              <w:right w:val="single" w:sz="4" w:space="0" w:color="auto"/>
            </w:tcBorders>
            <w:shd w:val="clear" w:color="000000" w:fill="FFFFFF"/>
            <w:hideMark/>
          </w:tcPr>
          <w:p w14:paraId="7A3DDB35"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1.367,05</w:t>
            </w:r>
          </w:p>
        </w:tc>
      </w:tr>
      <w:tr w:rsidR="006057BC" w:rsidRPr="006057BC" w14:paraId="738D369C"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A39E27"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63F6F5C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410</w:t>
            </w:r>
          </w:p>
        </w:tc>
        <w:tc>
          <w:tcPr>
            <w:tcW w:w="5880" w:type="dxa"/>
            <w:tcBorders>
              <w:top w:val="nil"/>
              <w:left w:val="nil"/>
              <w:bottom w:val="single" w:sz="4" w:space="0" w:color="auto"/>
              <w:right w:val="single" w:sz="4" w:space="0" w:color="auto"/>
            </w:tcBorders>
            <w:shd w:val="clear" w:color="000000" w:fill="FFFFFF"/>
            <w:hideMark/>
          </w:tcPr>
          <w:p w14:paraId="143F3181"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575AD869"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122.098,06</w:t>
            </w:r>
          </w:p>
        </w:tc>
        <w:tc>
          <w:tcPr>
            <w:tcW w:w="1700" w:type="dxa"/>
            <w:tcBorders>
              <w:top w:val="nil"/>
              <w:left w:val="nil"/>
              <w:bottom w:val="single" w:sz="4" w:space="0" w:color="auto"/>
              <w:right w:val="single" w:sz="4" w:space="0" w:color="auto"/>
            </w:tcBorders>
            <w:shd w:val="clear" w:color="000000" w:fill="FFFFFF"/>
            <w:hideMark/>
          </w:tcPr>
          <w:p w14:paraId="532D16F9"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122.709,00</w:t>
            </w:r>
          </w:p>
        </w:tc>
        <w:tc>
          <w:tcPr>
            <w:tcW w:w="1700" w:type="dxa"/>
            <w:tcBorders>
              <w:top w:val="nil"/>
              <w:left w:val="nil"/>
              <w:bottom w:val="single" w:sz="4" w:space="0" w:color="auto"/>
              <w:right w:val="single" w:sz="4" w:space="0" w:color="auto"/>
            </w:tcBorders>
            <w:shd w:val="clear" w:color="000000" w:fill="FFFFFF"/>
            <w:hideMark/>
          </w:tcPr>
          <w:p w14:paraId="03D73EB4"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123.316,00</w:t>
            </w:r>
          </w:p>
        </w:tc>
      </w:tr>
      <w:tr w:rsidR="006057BC" w:rsidRPr="006057BC" w14:paraId="0D47A1C6"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74F9DC"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1A211B7"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413</w:t>
            </w:r>
          </w:p>
        </w:tc>
        <w:tc>
          <w:tcPr>
            <w:tcW w:w="5880" w:type="dxa"/>
            <w:tcBorders>
              <w:top w:val="nil"/>
              <w:left w:val="nil"/>
              <w:bottom w:val="single" w:sz="4" w:space="0" w:color="auto"/>
              <w:right w:val="single" w:sz="4" w:space="0" w:color="auto"/>
            </w:tcBorders>
            <w:shd w:val="clear" w:color="000000" w:fill="FFFFFF"/>
            <w:hideMark/>
          </w:tcPr>
          <w:p w14:paraId="618E541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Legalizacija</w:t>
            </w:r>
          </w:p>
        </w:tc>
        <w:tc>
          <w:tcPr>
            <w:tcW w:w="1700" w:type="dxa"/>
            <w:tcBorders>
              <w:top w:val="nil"/>
              <w:left w:val="nil"/>
              <w:bottom w:val="single" w:sz="4" w:space="0" w:color="auto"/>
              <w:right w:val="single" w:sz="4" w:space="0" w:color="auto"/>
            </w:tcBorders>
            <w:shd w:val="clear" w:color="000000" w:fill="FFFFFF"/>
            <w:hideMark/>
          </w:tcPr>
          <w:p w14:paraId="2C3C3864"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10.000,00</w:t>
            </w:r>
          </w:p>
        </w:tc>
        <w:tc>
          <w:tcPr>
            <w:tcW w:w="1700" w:type="dxa"/>
            <w:tcBorders>
              <w:top w:val="nil"/>
              <w:left w:val="nil"/>
              <w:bottom w:val="single" w:sz="4" w:space="0" w:color="auto"/>
              <w:right w:val="single" w:sz="4" w:space="0" w:color="auto"/>
            </w:tcBorders>
            <w:shd w:val="clear" w:color="000000" w:fill="FFFFFF"/>
            <w:hideMark/>
          </w:tcPr>
          <w:p w14:paraId="1D4C25DA"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2.668,00</w:t>
            </w:r>
          </w:p>
        </w:tc>
        <w:tc>
          <w:tcPr>
            <w:tcW w:w="1700" w:type="dxa"/>
            <w:tcBorders>
              <w:top w:val="nil"/>
              <w:left w:val="nil"/>
              <w:bottom w:val="single" w:sz="4" w:space="0" w:color="auto"/>
              <w:right w:val="single" w:sz="4" w:space="0" w:color="auto"/>
            </w:tcBorders>
            <w:shd w:val="clear" w:color="000000" w:fill="FFFFFF"/>
            <w:hideMark/>
          </w:tcPr>
          <w:p w14:paraId="0D54E7A7"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2.681,00</w:t>
            </w:r>
          </w:p>
        </w:tc>
      </w:tr>
      <w:tr w:rsidR="006057BC" w:rsidRPr="006057BC" w14:paraId="5A85BEE6"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15F3F0"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53BEAD9"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710</w:t>
            </w:r>
          </w:p>
        </w:tc>
        <w:tc>
          <w:tcPr>
            <w:tcW w:w="5880" w:type="dxa"/>
            <w:tcBorders>
              <w:top w:val="nil"/>
              <w:left w:val="nil"/>
              <w:bottom w:val="single" w:sz="4" w:space="0" w:color="auto"/>
              <w:right w:val="single" w:sz="4" w:space="0" w:color="auto"/>
            </w:tcBorders>
            <w:shd w:val="clear" w:color="000000" w:fill="FFFFFF"/>
            <w:hideMark/>
          </w:tcPr>
          <w:p w14:paraId="56AD4432"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501E294D"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51.857,97</w:t>
            </w:r>
          </w:p>
        </w:tc>
        <w:tc>
          <w:tcPr>
            <w:tcW w:w="1700" w:type="dxa"/>
            <w:tcBorders>
              <w:top w:val="nil"/>
              <w:left w:val="nil"/>
              <w:bottom w:val="single" w:sz="4" w:space="0" w:color="auto"/>
              <w:right w:val="single" w:sz="4" w:space="0" w:color="auto"/>
            </w:tcBorders>
            <w:shd w:val="clear" w:color="000000" w:fill="FFFFFF"/>
            <w:hideMark/>
          </w:tcPr>
          <w:p w14:paraId="30234178"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49.619,00</w:t>
            </w:r>
          </w:p>
        </w:tc>
        <w:tc>
          <w:tcPr>
            <w:tcW w:w="1700" w:type="dxa"/>
            <w:tcBorders>
              <w:top w:val="nil"/>
              <w:left w:val="nil"/>
              <w:bottom w:val="single" w:sz="4" w:space="0" w:color="auto"/>
              <w:right w:val="single" w:sz="4" w:space="0" w:color="auto"/>
            </w:tcBorders>
            <w:shd w:val="clear" w:color="000000" w:fill="FFFFFF"/>
            <w:hideMark/>
          </w:tcPr>
          <w:p w14:paraId="539371E8"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49.866,00</w:t>
            </w:r>
          </w:p>
        </w:tc>
      </w:tr>
      <w:tr w:rsidR="006057BC" w:rsidRPr="006057BC" w14:paraId="63A6910A"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F973CA"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34</w:t>
            </w:r>
          </w:p>
        </w:tc>
        <w:tc>
          <w:tcPr>
            <w:tcW w:w="1440" w:type="dxa"/>
            <w:tcBorders>
              <w:top w:val="nil"/>
              <w:left w:val="nil"/>
              <w:bottom w:val="single" w:sz="4" w:space="0" w:color="auto"/>
              <w:right w:val="single" w:sz="4" w:space="0" w:color="auto"/>
            </w:tcBorders>
            <w:shd w:val="clear" w:color="000000" w:fill="FFFFFF"/>
            <w:hideMark/>
          </w:tcPr>
          <w:p w14:paraId="17DBFE5A"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DB980BC"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Financijski rashodi</w:t>
            </w:r>
          </w:p>
        </w:tc>
        <w:tc>
          <w:tcPr>
            <w:tcW w:w="1700" w:type="dxa"/>
            <w:tcBorders>
              <w:top w:val="nil"/>
              <w:left w:val="nil"/>
              <w:bottom w:val="single" w:sz="4" w:space="0" w:color="auto"/>
              <w:right w:val="single" w:sz="4" w:space="0" w:color="auto"/>
            </w:tcBorders>
            <w:shd w:val="clear" w:color="000000" w:fill="FFFFFF"/>
            <w:hideMark/>
          </w:tcPr>
          <w:p w14:paraId="008C956D"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5.445,30</w:t>
            </w:r>
          </w:p>
        </w:tc>
        <w:tc>
          <w:tcPr>
            <w:tcW w:w="1700" w:type="dxa"/>
            <w:tcBorders>
              <w:top w:val="nil"/>
              <w:left w:val="nil"/>
              <w:bottom w:val="single" w:sz="4" w:space="0" w:color="auto"/>
              <w:right w:val="single" w:sz="4" w:space="0" w:color="auto"/>
            </w:tcBorders>
            <w:shd w:val="clear" w:color="000000" w:fill="FFFFFF"/>
            <w:hideMark/>
          </w:tcPr>
          <w:p w14:paraId="2C4D2415"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5.266,25</w:t>
            </w:r>
          </w:p>
        </w:tc>
        <w:tc>
          <w:tcPr>
            <w:tcW w:w="1700" w:type="dxa"/>
            <w:tcBorders>
              <w:top w:val="nil"/>
              <w:left w:val="nil"/>
              <w:bottom w:val="single" w:sz="4" w:space="0" w:color="auto"/>
              <w:right w:val="single" w:sz="4" w:space="0" w:color="auto"/>
            </w:tcBorders>
            <w:shd w:val="clear" w:color="000000" w:fill="FFFFFF"/>
            <w:hideMark/>
          </w:tcPr>
          <w:p w14:paraId="266DF6EC"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5.289,25</w:t>
            </w:r>
          </w:p>
        </w:tc>
      </w:tr>
      <w:tr w:rsidR="006057BC" w:rsidRPr="006057BC" w14:paraId="252D601C"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1711E7"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78167DDE"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11E79B46"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7D3C7603"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4.645,30</w:t>
            </w:r>
          </w:p>
        </w:tc>
        <w:tc>
          <w:tcPr>
            <w:tcW w:w="1700" w:type="dxa"/>
            <w:tcBorders>
              <w:top w:val="nil"/>
              <w:left w:val="nil"/>
              <w:bottom w:val="single" w:sz="4" w:space="0" w:color="auto"/>
              <w:right w:val="single" w:sz="4" w:space="0" w:color="auto"/>
            </w:tcBorders>
            <w:shd w:val="clear" w:color="000000" w:fill="FFFFFF"/>
            <w:hideMark/>
          </w:tcPr>
          <w:p w14:paraId="13884A07"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4.669,00</w:t>
            </w:r>
          </w:p>
        </w:tc>
        <w:tc>
          <w:tcPr>
            <w:tcW w:w="1700" w:type="dxa"/>
            <w:tcBorders>
              <w:top w:val="nil"/>
              <w:left w:val="nil"/>
              <w:bottom w:val="single" w:sz="4" w:space="0" w:color="auto"/>
              <w:right w:val="single" w:sz="4" w:space="0" w:color="auto"/>
            </w:tcBorders>
            <w:shd w:val="clear" w:color="000000" w:fill="FFFFFF"/>
            <w:hideMark/>
          </w:tcPr>
          <w:p w14:paraId="6E8CA89C"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4.692,00</w:t>
            </w:r>
          </w:p>
        </w:tc>
      </w:tr>
      <w:tr w:rsidR="006057BC" w:rsidRPr="006057BC" w14:paraId="62066016"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CCDA54"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5E09F48"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310</w:t>
            </w:r>
          </w:p>
        </w:tc>
        <w:tc>
          <w:tcPr>
            <w:tcW w:w="5880" w:type="dxa"/>
            <w:tcBorders>
              <w:top w:val="nil"/>
              <w:left w:val="nil"/>
              <w:bottom w:val="single" w:sz="4" w:space="0" w:color="auto"/>
              <w:right w:val="single" w:sz="4" w:space="0" w:color="auto"/>
            </w:tcBorders>
            <w:shd w:val="clear" w:color="000000" w:fill="FFFFFF"/>
            <w:hideMark/>
          </w:tcPr>
          <w:p w14:paraId="554B7408"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Vlastiti prihodi</w:t>
            </w:r>
          </w:p>
        </w:tc>
        <w:tc>
          <w:tcPr>
            <w:tcW w:w="1700" w:type="dxa"/>
            <w:tcBorders>
              <w:top w:val="nil"/>
              <w:left w:val="nil"/>
              <w:bottom w:val="single" w:sz="4" w:space="0" w:color="auto"/>
              <w:right w:val="single" w:sz="4" w:space="0" w:color="auto"/>
            </w:tcBorders>
            <w:shd w:val="clear" w:color="000000" w:fill="FFFFFF"/>
            <w:hideMark/>
          </w:tcPr>
          <w:p w14:paraId="4AAF3FCE"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800,00</w:t>
            </w:r>
          </w:p>
        </w:tc>
        <w:tc>
          <w:tcPr>
            <w:tcW w:w="1700" w:type="dxa"/>
            <w:tcBorders>
              <w:top w:val="nil"/>
              <w:left w:val="nil"/>
              <w:bottom w:val="single" w:sz="4" w:space="0" w:color="auto"/>
              <w:right w:val="single" w:sz="4" w:space="0" w:color="auto"/>
            </w:tcBorders>
            <w:shd w:val="clear" w:color="000000" w:fill="FFFFFF"/>
            <w:hideMark/>
          </w:tcPr>
          <w:p w14:paraId="402FA710"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597,25</w:t>
            </w:r>
          </w:p>
        </w:tc>
        <w:tc>
          <w:tcPr>
            <w:tcW w:w="1700" w:type="dxa"/>
            <w:tcBorders>
              <w:top w:val="nil"/>
              <w:left w:val="nil"/>
              <w:bottom w:val="single" w:sz="4" w:space="0" w:color="auto"/>
              <w:right w:val="single" w:sz="4" w:space="0" w:color="auto"/>
            </w:tcBorders>
            <w:shd w:val="clear" w:color="000000" w:fill="FFFFFF"/>
            <w:hideMark/>
          </w:tcPr>
          <w:p w14:paraId="7F28F9DC"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597,25</w:t>
            </w:r>
          </w:p>
        </w:tc>
      </w:tr>
      <w:tr w:rsidR="006057BC" w:rsidRPr="006057BC" w14:paraId="06941884"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A10CE0"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35</w:t>
            </w:r>
          </w:p>
        </w:tc>
        <w:tc>
          <w:tcPr>
            <w:tcW w:w="1440" w:type="dxa"/>
            <w:tcBorders>
              <w:top w:val="nil"/>
              <w:left w:val="nil"/>
              <w:bottom w:val="single" w:sz="4" w:space="0" w:color="auto"/>
              <w:right w:val="single" w:sz="4" w:space="0" w:color="auto"/>
            </w:tcBorders>
            <w:shd w:val="clear" w:color="000000" w:fill="FFFFFF"/>
            <w:hideMark/>
          </w:tcPr>
          <w:p w14:paraId="2277C1E5"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75643D5"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Subvencije</w:t>
            </w:r>
          </w:p>
        </w:tc>
        <w:tc>
          <w:tcPr>
            <w:tcW w:w="1700" w:type="dxa"/>
            <w:tcBorders>
              <w:top w:val="nil"/>
              <w:left w:val="nil"/>
              <w:bottom w:val="single" w:sz="4" w:space="0" w:color="auto"/>
              <w:right w:val="single" w:sz="4" w:space="0" w:color="auto"/>
            </w:tcBorders>
            <w:shd w:val="clear" w:color="000000" w:fill="FFFFFF"/>
            <w:hideMark/>
          </w:tcPr>
          <w:p w14:paraId="737533D1"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9.190,49</w:t>
            </w:r>
          </w:p>
        </w:tc>
        <w:tc>
          <w:tcPr>
            <w:tcW w:w="1700" w:type="dxa"/>
            <w:tcBorders>
              <w:top w:val="nil"/>
              <w:left w:val="nil"/>
              <w:bottom w:val="single" w:sz="4" w:space="0" w:color="auto"/>
              <w:right w:val="single" w:sz="4" w:space="0" w:color="auto"/>
            </w:tcBorders>
            <w:shd w:val="clear" w:color="000000" w:fill="FFFFFF"/>
            <w:hideMark/>
          </w:tcPr>
          <w:p w14:paraId="7251D946"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9.881,00</w:t>
            </w:r>
          </w:p>
        </w:tc>
        <w:tc>
          <w:tcPr>
            <w:tcW w:w="1700" w:type="dxa"/>
            <w:tcBorders>
              <w:top w:val="nil"/>
              <w:left w:val="nil"/>
              <w:bottom w:val="single" w:sz="4" w:space="0" w:color="auto"/>
              <w:right w:val="single" w:sz="4" w:space="0" w:color="auto"/>
            </w:tcBorders>
            <w:shd w:val="clear" w:color="000000" w:fill="FFFFFF"/>
            <w:hideMark/>
          </w:tcPr>
          <w:p w14:paraId="4909587A"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9.907,00</w:t>
            </w:r>
          </w:p>
        </w:tc>
      </w:tr>
      <w:tr w:rsidR="006057BC" w:rsidRPr="006057BC" w14:paraId="50F0F4D4"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7D2B69"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EF74279"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5EBDE20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359486ED"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9.190,49</w:t>
            </w:r>
          </w:p>
        </w:tc>
        <w:tc>
          <w:tcPr>
            <w:tcW w:w="1700" w:type="dxa"/>
            <w:tcBorders>
              <w:top w:val="nil"/>
              <w:left w:val="nil"/>
              <w:bottom w:val="single" w:sz="4" w:space="0" w:color="auto"/>
              <w:right w:val="single" w:sz="4" w:space="0" w:color="auto"/>
            </w:tcBorders>
            <w:shd w:val="clear" w:color="000000" w:fill="FFFFFF"/>
            <w:hideMark/>
          </w:tcPr>
          <w:p w14:paraId="1E08F2EA"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9.881,00</w:t>
            </w:r>
          </w:p>
        </w:tc>
        <w:tc>
          <w:tcPr>
            <w:tcW w:w="1700" w:type="dxa"/>
            <w:tcBorders>
              <w:top w:val="nil"/>
              <w:left w:val="nil"/>
              <w:bottom w:val="single" w:sz="4" w:space="0" w:color="auto"/>
              <w:right w:val="single" w:sz="4" w:space="0" w:color="auto"/>
            </w:tcBorders>
            <w:shd w:val="clear" w:color="000000" w:fill="FFFFFF"/>
            <w:hideMark/>
          </w:tcPr>
          <w:p w14:paraId="585BB30E"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9.907,00</w:t>
            </w:r>
          </w:p>
        </w:tc>
      </w:tr>
      <w:tr w:rsidR="006057BC" w:rsidRPr="006057BC" w14:paraId="562AE213"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ED5390"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lastRenderedPageBreak/>
              <w:t>36</w:t>
            </w:r>
          </w:p>
        </w:tc>
        <w:tc>
          <w:tcPr>
            <w:tcW w:w="1440" w:type="dxa"/>
            <w:tcBorders>
              <w:top w:val="nil"/>
              <w:left w:val="nil"/>
              <w:bottom w:val="single" w:sz="4" w:space="0" w:color="auto"/>
              <w:right w:val="single" w:sz="4" w:space="0" w:color="auto"/>
            </w:tcBorders>
            <w:shd w:val="clear" w:color="000000" w:fill="FFFFFF"/>
            <w:hideMark/>
          </w:tcPr>
          <w:p w14:paraId="19ABA065"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834F770"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53057F18"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35.194,89</w:t>
            </w:r>
          </w:p>
        </w:tc>
        <w:tc>
          <w:tcPr>
            <w:tcW w:w="1700" w:type="dxa"/>
            <w:tcBorders>
              <w:top w:val="nil"/>
              <w:left w:val="nil"/>
              <w:bottom w:val="single" w:sz="4" w:space="0" w:color="auto"/>
              <w:right w:val="single" w:sz="4" w:space="0" w:color="auto"/>
            </w:tcBorders>
            <w:shd w:val="clear" w:color="000000" w:fill="FFFFFF"/>
            <w:hideMark/>
          </w:tcPr>
          <w:p w14:paraId="14E99BC8"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37.148,19</w:t>
            </w:r>
          </w:p>
        </w:tc>
        <w:tc>
          <w:tcPr>
            <w:tcW w:w="1700" w:type="dxa"/>
            <w:tcBorders>
              <w:top w:val="nil"/>
              <w:left w:val="nil"/>
              <w:bottom w:val="single" w:sz="4" w:space="0" w:color="auto"/>
              <w:right w:val="single" w:sz="4" w:space="0" w:color="auto"/>
            </w:tcBorders>
            <w:shd w:val="clear" w:color="000000" w:fill="FFFFFF"/>
            <w:hideMark/>
          </w:tcPr>
          <w:p w14:paraId="6109F5E3"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37.313,19</w:t>
            </w:r>
          </w:p>
        </w:tc>
      </w:tr>
      <w:tr w:rsidR="006057BC" w:rsidRPr="006057BC" w14:paraId="24A18EF6"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2FE039"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5B9C512"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410</w:t>
            </w:r>
          </w:p>
        </w:tc>
        <w:tc>
          <w:tcPr>
            <w:tcW w:w="5880" w:type="dxa"/>
            <w:tcBorders>
              <w:top w:val="nil"/>
              <w:left w:val="nil"/>
              <w:bottom w:val="single" w:sz="4" w:space="0" w:color="auto"/>
              <w:right w:val="single" w:sz="4" w:space="0" w:color="auto"/>
            </w:tcBorders>
            <w:shd w:val="clear" w:color="000000" w:fill="FFFFFF"/>
            <w:hideMark/>
          </w:tcPr>
          <w:p w14:paraId="32CA1FA1"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0F2C2009"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32.994,89</w:t>
            </w:r>
          </w:p>
        </w:tc>
        <w:tc>
          <w:tcPr>
            <w:tcW w:w="1700" w:type="dxa"/>
            <w:tcBorders>
              <w:top w:val="nil"/>
              <w:left w:val="nil"/>
              <w:bottom w:val="single" w:sz="4" w:space="0" w:color="auto"/>
              <w:right w:val="single" w:sz="4" w:space="0" w:color="auto"/>
            </w:tcBorders>
            <w:shd w:val="clear" w:color="000000" w:fill="FFFFFF"/>
            <w:hideMark/>
          </w:tcPr>
          <w:p w14:paraId="2AD5A3C1"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33.160,00</w:t>
            </w:r>
          </w:p>
        </w:tc>
        <w:tc>
          <w:tcPr>
            <w:tcW w:w="1700" w:type="dxa"/>
            <w:tcBorders>
              <w:top w:val="nil"/>
              <w:left w:val="nil"/>
              <w:bottom w:val="single" w:sz="4" w:space="0" w:color="auto"/>
              <w:right w:val="single" w:sz="4" w:space="0" w:color="auto"/>
            </w:tcBorders>
            <w:shd w:val="clear" w:color="000000" w:fill="FFFFFF"/>
            <w:hideMark/>
          </w:tcPr>
          <w:p w14:paraId="60F7FC93"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33.325,00</w:t>
            </w:r>
          </w:p>
        </w:tc>
      </w:tr>
      <w:tr w:rsidR="006057BC" w:rsidRPr="006057BC" w14:paraId="2A723CE4"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F63AFF"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5423B5A"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520</w:t>
            </w:r>
          </w:p>
        </w:tc>
        <w:tc>
          <w:tcPr>
            <w:tcW w:w="5880" w:type="dxa"/>
            <w:tcBorders>
              <w:top w:val="nil"/>
              <w:left w:val="nil"/>
              <w:bottom w:val="single" w:sz="4" w:space="0" w:color="auto"/>
              <w:right w:val="single" w:sz="4" w:space="0" w:color="auto"/>
            </w:tcBorders>
            <w:shd w:val="clear" w:color="000000" w:fill="FFFFFF"/>
            <w:hideMark/>
          </w:tcPr>
          <w:p w14:paraId="68EBC90E"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388D045D"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2.200,00</w:t>
            </w:r>
          </w:p>
        </w:tc>
        <w:tc>
          <w:tcPr>
            <w:tcW w:w="1700" w:type="dxa"/>
            <w:tcBorders>
              <w:top w:val="nil"/>
              <w:left w:val="nil"/>
              <w:bottom w:val="single" w:sz="4" w:space="0" w:color="auto"/>
              <w:right w:val="single" w:sz="4" w:space="0" w:color="auto"/>
            </w:tcBorders>
            <w:shd w:val="clear" w:color="000000" w:fill="FFFFFF"/>
            <w:hideMark/>
          </w:tcPr>
          <w:p w14:paraId="14ED3B4E"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3.988,19</w:t>
            </w:r>
          </w:p>
        </w:tc>
        <w:tc>
          <w:tcPr>
            <w:tcW w:w="1700" w:type="dxa"/>
            <w:tcBorders>
              <w:top w:val="nil"/>
              <w:left w:val="nil"/>
              <w:bottom w:val="single" w:sz="4" w:space="0" w:color="auto"/>
              <w:right w:val="single" w:sz="4" w:space="0" w:color="auto"/>
            </w:tcBorders>
            <w:shd w:val="clear" w:color="000000" w:fill="FFFFFF"/>
            <w:hideMark/>
          </w:tcPr>
          <w:p w14:paraId="6C08D8CE"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3.988,19</w:t>
            </w:r>
          </w:p>
        </w:tc>
      </w:tr>
      <w:tr w:rsidR="006057BC" w:rsidRPr="006057BC" w14:paraId="6C39D81C" w14:textId="77777777" w:rsidTr="00416ABF">
        <w:trPr>
          <w:gridAfter w:val="1"/>
          <w:wAfter w:w="1700" w:type="dxa"/>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7B96B996"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37</w:t>
            </w:r>
          </w:p>
        </w:tc>
        <w:tc>
          <w:tcPr>
            <w:tcW w:w="1440" w:type="dxa"/>
            <w:tcBorders>
              <w:top w:val="nil"/>
              <w:left w:val="nil"/>
              <w:bottom w:val="single" w:sz="4" w:space="0" w:color="auto"/>
              <w:right w:val="single" w:sz="4" w:space="0" w:color="auto"/>
            </w:tcBorders>
            <w:shd w:val="clear" w:color="000000" w:fill="FFFFFF"/>
            <w:hideMark/>
          </w:tcPr>
          <w:p w14:paraId="605AA9A0"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12A3BF7"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C4B283B"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92.265,93</w:t>
            </w:r>
          </w:p>
        </w:tc>
        <w:tc>
          <w:tcPr>
            <w:tcW w:w="1700" w:type="dxa"/>
            <w:tcBorders>
              <w:top w:val="nil"/>
              <w:left w:val="nil"/>
              <w:bottom w:val="single" w:sz="4" w:space="0" w:color="auto"/>
              <w:right w:val="single" w:sz="4" w:space="0" w:color="auto"/>
            </w:tcBorders>
            <w:shd w:val="clear" w:color="000000" w:fill="FFFFFF"/>
            <w:hideMark/>
          </w:tcPr>
          <w:p w14:paraId="0A532D70"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93.527,00</w:t>
            </w:r>
          </w:p>
        </w:tc>
        <w:tc>
          <w:tcPr>
            <w:tcW w:w="1700" w:type="dxa"/>
            <w:tcBorders>
              <w:top w:val="nil"/>
              <w:left w:val="nil"/>
              <w:bottom w:val="single" w:sz="4" w:space="0" w:color="auto"/>
              <w:right w:val="single" w:sz="4" w:space="0" w:color="auto"/>
            </w:tcBorders>
            <w:shd w:val="clear" w:color="000000" w:fill="FFFFFF"/>
            <w:hideMark/>
          </w:tcPr>
          <w:p w14:paraId="3402D889"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93.920,00</w:t>
            </w:r>
          </w:p>
        </w:tc>
      </w:tr>
      <w:tr w:rsidR="006057BC" w:rsidRPr="006057BC" w14:paraId="06ED5CF5" w14:textId="77777777" w:rsidTr="00416ABF">
        <w:trPr>
          <w:gridAfter w:val="1"/>
          <w:wAfter w:w="1700" w:type="dxa"/>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022489EF"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37</w:t>
            </w:r>
          </w:p>
        </w:tc>
        <w:tc>
          <w:tcPr>
            <w:tcW w:w="1440" w:type="dxa"/>
            <w:tcBorders>
              <w:top w:val="nil"/>
              <w:left w:val="nil"/>
              <w:bottom w:val="single" w:sz="4" w:space="0" w:color="auto"/>
              <w:right w:val="single" w:sz="4" w:space="0" w:color="auto"/>
            </w:tcBorders>
            <w:shd w:val="clear" w:color="000000" w:fill="FFFFFF"/>
            <w:hideMark/>
          </w:tcPr>
          <w:p w14:paraId="4ECC4EB2"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EF3D757"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B98D276"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92.265,93</w:t>
            </w:r>
          </w:p>
        </w:tc>
        <w:tc>
          <w:tcPr>
            <w:tcW w:w="1700" w:type="dxa"/>
            <w:tcBorders>
              <w:top w:val="nil"/>
              <w:left w:val="nil"/>
              <w:bottom w:val="single" w:sz="4" w:space="0" w:color="auto"/>
              <w:right w:val="single" w:sz="4" w:space="0" w:color="auto"/>
            </w:tcBorders>
            <w:shd w:val="clear" w:color="000000" w:fill="FFFFFF"/>
            <w:hideMark/>
          </w:tcPr>
          <w:p w14:paraId="70CED8FF"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93.527,00</w:t>
            </w:r>
          </w:p>
        </w:tc>
        <w:tc>
          <w:tcPr>
            <w:tcW w:w="1700" w:type="dxa"/>
            <w:tcBorders>
              <w:top w:val="nil"/>
              <w:left w:val="nil"/>
              <w:bottom w:val="single" w:sz="4" w:space="0" w:color="auto"/>
              <w:right w:val="single" w:sz="4" w:space="0" w:color="auto"/>
            </w:tcBorders>
            <w:shd w:val="clear" w:color="000000" w:fill="FFFFFF"/>
            <w:hideMark/>
          </w:tcPr>
          <w:p w14:paraId="4A67B090"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93.920,00</w:t>
            </w:r>
          </w:p>
        </w:tc>
      </w:tr>
      <w:tr w:rsidR="006057BC" w:rsidRPr="006057BC" w14:paraId="4CFC20E9"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13D1E8"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268A63F"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23BE871F"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5F5267A2"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92.265,93</w:t>
            </w:r>
          </w:p>
        </w:tc>
        <w:tc>
          <w:tcPr>
            <w:tcW w:w="1700" w:type="dxa"/>
            <w:tcBorders>
              <w:top w:val="nil"/>
              <w:left w:val="nil"/>
              <w:bottom w:val="single" w:sz="4" w:space="0" w:color="auto"/>
              <w:right w:val="single" w:sz="4" w:space="0" w:color="auto"/>
            </w:tcBorders>
            <w:shd w:val="clear" w:color="000000" w:fill="FFFFFF"/>
            <w:hideMark/>
          </w:tcPr>
          <w:p w14:paraId="775E949B"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93.527,00</w:t>
            </w:r>
          </w:p>
        </w:tc>
        <w:tc>
          <w:tcPr>
            <w:tcW w:w="1700" w:type="dxa"/>
            <w:tcBorders>
              <w:top w:val="nil"/>
              <w:left w:val="nil"/>
              <w:bottom w:val="single" w:sz="4" w:space="0" w:color="auto"/>
              <w:right w:val="single" w:sz="4" w:space="0" w:color="auto"/>
            </w:tcBorders>
            <w:shd w:val="clear" w:color="000000" w:fill="FFFFFF"/>
            <w:hideMark/>
          </w:tcPr>
          <w:p w14:paraId="0277E796"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93.920,00</w:t>
            </w:r>
          </w:p>
        </w:tc>
      </w:tr>
      <w:tr w:rsidR="006057BC" w:rsidRPr="006057BC" w14:paraId="1EB4469E"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87660E"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38</w:t>
            </w:r>
          </w:p>
        </w:tc>
        <w:tc>
          <w:tcPr>
            <w:tcW w:w="1440" w:type="dxa"/>
            <w:tcBorders>
              <w:top w:val="nil"/>
              <w:left w:val="nil"/>
              <w:bottom w:val="single" w:sz="4" w:space="0" w:color="auto"/>
              <w:right w:val="single" w:sz="4" w:space="0" w:color="auto"/>
            </w:tcBorders>
            <w:shd w:val="clear" w:color="000000" w:fill="FFFFFF"/>
            <w:hideMark/>
          </w:tcPr>
          <w:p w14:paraId="08632F02"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00F2662"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Ostali rashodi</w:t>
            </w:r>
          </w:p>
        </w:tc>
        <w:tc>
          <w:tcPr>
            <w:tcW w:w="1700" w:type="dxa"/>
            <w:tcBorders>
              <w:top w:val="nil"/>
              <w:left w:val="nil"/>
              <w:bottom w:val="single" w:sz="4" w:space="0" w:color="auto"/>
              <w:right w:val="single" w:sz="4" w:space="0" w:color="auto"/>
            </w:tcBorders>
            <w:shd w:val="clear" w:color="000000" w:fill="FFFFFF"/>
            <w:hideMark/>
          </w:tcPr>
          <w:p w14:paraId="40406275"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276.194,52</w:t>
            </w:r>
          </w:p>
        </w:tc>
        <w:tc>
          <w:tcPr>
            <w:tcW w:w="1700" w:type="dxa"/>
            <w:tcBorders>
              <w:top w:val="nil"/>
              <w:left w:val="nil"/>
              <w:bottom w:val="single" w:sz="4" w:space="0" w:color="auto"/>
              <w:right w:val="single" w:sz="4" w:space="0" w:color="auto"/>
            </w:tcBorders>
            <w:shd w:val="clear" w:color="000000" w:fill="FFFFFF"/>
            <w:hideMark/>
          </w:tcPr>
          <w:p w14:paraId="010DE8B7"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269.166,00</w:t>
            </w:r>
          </w:p>
        </w:tc>
        <w:tc>
          <w:tcPr>
            <w:tcW w:w="1700" w:type="dxa"/>
            <w:tcBorders>
              <w:top w:val="nil"/>
              <w:left w:val="nil"/>
              <w:bottom w:val="single" w:sz="4" w:space="0" w:color="auto"/>
              <w:right w:val="single" w:sz="4" w:space="0" w:color="auto"/>
            </w:tcBorders>
            <w:shd w:val="clear" w:color="000000" w:fill="FFFFFF"/>
            <w:hideMark/>
          </w:tcPr>
          <w:p w14:paraId="0DA56F87"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284.438,00</w:t>
            </w:r>
          </w:p>
        </w:tc>
      </w:tr>
      <w:tr w:rsidR="006057BC" w:rsidRPr="006057BC" w14:paraId="66736A79"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05DFB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D638C0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7EFF373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1FF59B76"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189.316,74</w:t>
            </w:r>
          </w:p>
        </w:tc>
        <w:tc>
          <w:tcPr>
            <w:tcW w:w="1700" w:type="dxa"/>
            <w:tcBorders>
              <w:top w:val="nil"/>
              <w:left w:val="nil"/>
              <w:bottom w:val="single" w:sz="4" w:space="0" w:color="auto"/>
              <w:right w:val="single" w:sz="4" w:space="0" w:color="auto"/>
            </w:tcBorders>
            <w:shd w:val="clear" w:color="000000" w:fill="FFFFFF"/>
            <w:hideMark/>
          </w:tcPr>
          <w:p w14:paraId="2C59C221"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218.620,00</w:t>
            </w:r>
          </w:p>
        </w:tc>
        <w:tc>
          <w:tcPr>
            <w:tcW w:w="1700" w:type="dxa"/>
            <w:tcBorders>
              <w:top w:val="nil"/>
              <w:left w:val="nil"/>
              <w:bottom w:val="single" w:sz="4" w:space="0" w:color="auto"/>
              <w:right w:val="single" w:sz="4" w:space="0" w:color="auto"/>
            </w:tcBorders>
            <w:shd w:val="clear" w:color="000000" w:fill="FFFFFF"/>
            <w:hideMark/>
          </w:tcPr>
          <w:p w14:paraId="0A7931AD"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233.640,00</w:t>
            </w:r>
          </w:p>
        </w:tc>
      </w:tr>
      <w:tr w:rsidR="006057BC" w:rsidRPr="006057BC" w14:paraId="36F1EE82"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C89FBC"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FA4F232"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410</w:t>
            </w:r>
          </w:p>
        </w:tc>
        <w:tc>
          <w:tcPr>
            <w:tcW w:w="5880" w:type="dxa"/>
            <w:tcBorders>
              <w:top w:val="nil"/>
              <w:left w:val="nil"/>
              <w:bottom w:val="single" w:sz="4" w:space="0" w:color="auto"/>
              <w:right w:val="single" w:sz="4" w:space="0" w:color="auto"/>
            </w:tcBorders>
            <w:shd w:val="clear" w:color="000000" w:fill="FFFFFF"/>
            <w:hideMark/>
          </w:tcPr>
          <w:p w14:paraId="05EC4E98"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558FDC4F"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67.727,81</w:t>
            </w:r>
          </w:p>
        </w:tc>
        <w:tc>
          <w:tcPr>
            <w:tcW w:w="1700" w:type="dxa"/>
            <w:tcBorders>
              <w:top w:val="nil"/>
              <w:left w:val="nil"/>
              <w:bottom w:val="single" w:sz="4" w:space="0" w:color="auto"/>
              <w:right w:val="single" w:sz="4" w:space="0" w:color="auto"/>
            </w:tcBorders>
            <w:shd w:val="clear" w:color="000000" w:fill="FFFFFF"/>
            <w:hideMark/>
          </w:tcPr>
          <w:p w14:paraId="0B039A4B"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44.640,00</w:t>
            </w:r>
          </w:p>
        </w:tc>
        <w:tc>
          <w:tcPr>
            <w:tcW w:w="1700" w:type="dxa"/>
            <w:tcBorders>
              <w:top w:val="nil"/>
              <w:left w:val="nil"/>
              <w:bottom w:val="single" w:sz="4" w:space="0" w:color="auto"/>
              <w:right w:val="single" w:sz="4" w:space="0" w:color="auto"/>
            </w:tcBorders>
            <w:shd w:val="clear" w:color="000000" w:fill="FFFFFF"/>
            <w:hideMark/>
          </w:tcPr>
          <w:p w14:paraId="2442EFB0"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44.862,00</w:t>
            </w:r>
          </w:p>
        </w:tc>
      </w:tr>
      <w:tr w:rsidR="006057BC" w:rsidRPr="006057BC" w14:paraId="6220952A"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57B436"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11A9644C"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520</w:t>
            </w:r>
          </w:p>
        </w:tc>
        <w:tc>
          <w:tcPr>
            <w:tcW w:w="5880" w:type="dxa"/>
            <w:tcBorders>
              <w:top w:val="nil"/>
              <w:left w:val="nil"/>
              <w:bottom w:val="single" w:sz="4" w:space="0" w:color="auto"/>
              <w:right w:val="single" w:sz="4" w:space="0" w:color="auto"/>
            </w:tcBorders>
            <w:shd w:val="clear" w:color="000000" w:fill="FFFFFF"/>
            <w:hideMark/>
          </w:tcPr>
          <w:p w14:paraId="2A7961A5"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0DA3CCF6"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13.273,00</w:t>
            </w:r>
          </w:p>
        </w:tc>
        <w:tc>
          <w:tcPr>
            <w:tcW w:w="1700" w:type="dxa"/>
            <w:tcBorders>
              <w:top w:val="nil"/>
              <w:left w:val="nil"/>
              <w:bottom w:val="single" w:sz="4" w:space="0" w:color="auto"/>
              <w:right w:val="single" w:sz="4" w:space="0" w:color="auto"/>
            </w:tcBorders>
            <w:shd w:val="clear" w:color="000000" w:fill="FFFFFF"/>
            <w:hideMark/>
          </w:tcPr>
          <w:p w14:paraId="5FFAC0EC"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31C8097C"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r>
      <w:tr w:rsidR="006057BC" w:rsidRPr="006057BC" w14:paraId="01D05352"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07522A"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EE7C9F0"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610</w:t>
            </w:r>
          </w:p>
        </w:tc>
        <w:tc>
          <w:tcPr>
            <w:tcW w:w="5880" w:type="dxa"/>
            <w:tcBorders>
              <w:top w:val="nil"/>
              <w:left w:val="nil"/>
              <w:bottom w:val="single" w:sz="4" w:space="0" w:color="auto"/>
              <w:right w:val="single" w:sz="4" w:space="0" w:color="auto"/>
            </w:tcBorders>
            <w:shd w:val="clear" w:color="000000" w:fill="FFFFFF"/>
            <w:hideMark/>
          </w:tcPr>
          <w:p w14:paraId="6D3AA3E6"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Namjenske donacije</w:t>
            </w:r>
          </w:p>
        </w:tc>
        <w:tc>
          <w:tcPr>
            <w:tcW w:w="1700" w:type="dxa"/>
            <w:tcBorders>
              <w:top w:val="nil"/>
              <w:left w:val="nil"/>
              <w:bottom w:val="single" w:sz="4" w:space="0" w:color="auto"/>
              <w:right w:val="single" w:sz="4" w:space="0" w:color="auto"/>
            </w:tcBorders>
            <w:shd w:val="clear" w:color="000000" w:fill="FFFFFF"/>
            <w:hideMark/>
          </w:tcPr>
          <w:p w14:paraId="7DAE92BB"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5.876,97</w:t>
            </w:r>
          </w:p>
        </w:tc>
        <w:tc>
          <w:tcPr>
            <w:tcW w:w="1700" w:type="dxa"/>
            <w:tcBorders>
              <w:top w:val="nil"/>
              <w:left w:val="nil"/>
              <w:bottom w:val="single" w:sz="4" w:space="0" w:color="auto"/>
              <w:right w:val="single" w:sz="4" w:space="0" w:color="auto"/>
            </w:tcBorders>
            <w:shd w:val="clear" w:color="000000" w:fill="FFFFFF"/>
            <w:hideMark/>
          </w:tcPr>
          <w:p w14:paraId="2D400A98"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5.906,00</w:t>
            </w:r>
          </w:p>
        </w:tc>
        <w:tc>
          <w:tcPr>
            <w:tcW w:w="1700" w:type="dxa"/>
            <w:tcBorders>
              <w:top w:val="nil"/>
              <w:left w:val="nil"/>
              <w:bottom w:val="single" w:sz="4" w:space="0" w:color="auto"/>
              <w:right w:val="single" w:sz="4" w:space="0" w:color="auto"/>
            </w:tcBorders>
            <w:shd w:val="clear" w:color="000000" w:fill="FFFFFF"/>
            <w:hideMark/>
          </w:tcPr>
          <w:p w14:paraId="0CE32A09"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5.936,00</w:t>
            </w:r>
          </w:p>
        </w:tc>
      </w:tr>
      <w:tr w:rsidR="006057BC" w:rsidRPr="006057BC" w14:paraId="14720EAB"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191F2C"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4</w:t>
            </w:r>
          </w:p>
        </w:tc>
        <w:tc>
          <w:tcPr>
            <w:tcW w:w="1440" w:type="dxa"/>
            <w:tcBorders>
              <w:top w:val="nil"/>
              <w:left w:val="nil"/>
              <w:bottom w:val="single" w:sz="4" w:space="0" w:color="auto"/>
              <w:right w:val="single" w:sz="4" w:space="0" w:color="auto"/>
            </w:tcBorders>
            <w:shd w:val="clear" w:color="000000" w:fill="FFFFFF"/>
            <w:hideMark/>
          </w:tcPr>
          <w:p w14:paraId="4ECD9F2C"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16030B4"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2393B70"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2.055.699,79</w:t>
            </w:r>
          </w:p>
        </w:tc>
        <w:tc>
          <w:tcPr>
            <w:tcW w:w="1700" w:type="dxa"/>
            <w:tcBorders>
              <w:top w:val="nil"/>
              <w:left w:val="nil"/>
              <w:bottom w:val="single" w:sz="4" w:space="0" w:color="auto"/>
              <w:right w:val="single" w:sz="4" w:space="0" w:color="auto"/>
            </w:tcBorders>
            <w:shd w:val="clear" w:color="000000" w:fill="FFFFFF"/>
            <w:hideMark/>
          </w:tcPr>
          <w:p w14:paraId="08AA0D8F"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851.274,83</w:t>
            </w:r>
          </w:p>
        </w:tc>
        <w:tc>
          <w:tcPr>
            <w:tcW w:w="1700" w:type="dxa"/>
            <w:tcBorders>
              <w:top w:val="nil"/>
              <w:left w:val="nil"/>
              <w:bottom w:val="single" w:sz="4" w:space="0" w:color="auto"/>
              <w:right w:val="single" w:sz="4" w:space="0" w:color="auto"/>
            </w:tcBorders>
            <w:shd w:val="clear" w:color="000000" w:fill="FFFFFF"/>
            <w:hideMark/>
          </w:tcPr>
          <w:p w14:paraId="7ED6E091"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936.046,83</w:t>
            </w:r>
          </w:p>
        </w:tc>
      </w:tr>
      <w:tr w:rsidR="006057BC" w:rsidRPr="006057BC" w14:paraId="55EB38EA"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A9707D"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41</w:t>
            </w:r>
          </w:p>
        </w:tc>
        <w:tc>
          <w:tcPr>
            <w:tcW w:w="1440" w:type="dxa"/>
            <w:tcBorders>
              <w:top w:val="nil"/>
              <w:left w:val="nil"/>
              <w:bottom w:val="single" w:sz="4" w:space="0" w:color="auto"/>
              <w:right w:val="single" w:sz="4" w:space="0" w:color="auto"/>
            </w:tcBorders>
            <w:shd w:val="clear" w:color="000000" w:fill="FFFFFF"/>
            <w:hideMark/>
          </w:tcPr>
          <w:p w14:paraId="5D4D585B"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B437917"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xml:space="preserve">Rashodi za nabavu </w:t>
            </w:r>
            <w:proofErr w:type="spellStart"/>
            <w:r w:rsidRPr="006057BC">
              <w:rPr>
                <w:rFonts w:ascii="Calibri" w:eastAsia="Times New Roman" w:hAnsi="Calibri" w:cs="Calibri"/>
                <w:b/>
                <w:bCs/>
                <w:color w:val="000000"/>
                <w:sz w:val="20"/>
                <w:szCs w:val="20"/>
              </w:rPr>
              <w:t>neproizvedene</w:t>
            </w:r>
            <w:proofErr w:type="spellEnd"/>
            <w:r w:rsidRPr="006057BC">
              <w:rPr>
                <w:rFonts w:ascii="Calibri" w:eastAsia="Times New Roman" w:hAnsi="Calibri" w:cs="Calibri"/>
                <w:b/>
                <w:bCs/>
                <w:color w:val="000000"/>
                <w:sz w:val="20"/>
                <w:szCs w:val="20"/>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68965FB"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746.521,46</w:t>
            </w:r>
          </w:p>
        </w:tc>
        <w:tc>
          <w:tcPr>
            <w:tcW w:w="1700" w:type="dxa"/>
            <w:tcBorders>
              <w:top w:val="nil"/>
              <w:left w:val="nil"/>
              <w:bottom w:val="single" w:sz="4" w:space="0" w:color="auto"/>
              <w:right w:val="single" w:sz="4" w:space="0" w:color="auto"/>
            </w:tcBorders>
            <w:shd w:val="clear" w:color="000000" w:fill="FFFFFF"/>
            <w:hideMark/>
          </w:tcPr>
          <w:p w14:paraId="401A4D7D"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470.005,00</w:t>
            </w:r>
          </w:p>
        </w:tc>
        <w:tc>
          <w:tcPr>
            <w:tcW w:w="1700" w:type="dxa"/>
            <w:tcBorders>
              <w:top w:val="nil"/>
              <w:left w:val="nil"/>
              <w:bottom w:val="single" w:sz="4" w:space="0" w:color="auto"/>
              <w:right w:val="single" w:sz="4" w:space="0" w:color="auto"/>
            </w:tcBorders>
            <w:shd w:val="clear" w:color="000000" w:fill="FFFFFF"/>
            <w:hideMark/>
          </w:tcPr>
          <w:p w14:paraId="4C1B7F30"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440.468,00</w:t>
            </w:r>
          </w:p>
        </w:tc>
      </w:tr>
      <w:tr w:rsidR="006057BC" w:rsidRPr="006057BC" w14:paraId="4F5D5887"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F3591A"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1AE0A19"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0CC617C8"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268B1E10"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10.000,00</w:t>
            </w:r>
          </w:p>
        </w:tc>
        <w:tc>
          <w:tcPr>
            <w:tcW w:w="1700" w:type="dxa"/>
            <w:tcBorders>
              <w:top w:val="nil"/>
              <w:left w:val="nil"/>
              <w:bottom w:val="single" w:sz="4" w:space="0" w:color="auto"/>
              <w:right w:val="single" w:sz="4" w:space="0" w:color="auto"/>
            </w:tcBorders>
            <w:shd w:val="clear" w:color="000000" w:fill="FFFFFF"/>
            <w:hideMark/>
          </w:tcPr>
          <w:p w14:paraId="420D2472"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9.337,00</w:t>
            </w:r>
          </w:p>
        </w:tc>
        <w:tc>
          <w:tcPr>
            <w:tcW w:w="1700" w:type="dxa"/>
            <w:tcBorders>
              <w:top w:val="nil"/>
              <w:left w:val="nil"/>
              <w:bottom w:val="single" w:sz="4" w:space="0" w:color="auto"/>
              <w:right w:val="single" w:sz="4" w:space="0" w:color="auto"/>
            </w:tcBorders>
            <w:shd w:val="clear" w:color="000000" w:fill="FFFFFF"/>
            <w:hideMark/>
          </w:tcPr>
          <w:p w14:paraId="0D3BEF70"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9.384,00</w:t>
            </w:r>
          </w:p>
        </w:tc>
      </w:tr>
      <w:tr w:rsidR="006057BC" w:rsidRPr="006057BC" w14:paraId="1DAD113E"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1A1FC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4416B2F"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410</w:t>
            </w:r>
          </w:p>
        </w:tc>
        <w:tc>
          <w:tcPr>
            <w:tcW w:w="5880" w:type="dxa"/>
            <w:tcBorders>
              <w:top w:val="nil"/>
              <w:left w:val="nil"/>
              <w:bottom w:val="single" w:sz="4" w:space="0" w:color="auto"/>
              <w:right w:val="single" w:sz="4" w:space="0" w:color="auto"/>
            </w:tcBorders>
            <w:shd w:val="clear" w:color="000000" w:fill="FFFFFF"/>
            <w:hideMark/>
          </w:tcPr>
          <w:p w14:paraId="1CB9C0C5"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1D24FF1D"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310.539,88</w:t>
            </w:r>
          </w:p>
        </w:tc>
        <w:tc>
          <w:tcPr>
            <w:tcW w:w="1700" w:type="dxa"/>
            <w:tcBorders>
              <w:top w:val="nil"/>
              <w:left w:val="nil"/>
              <w:bottom w:val="single" w:sz="4" w:space="0" w:color="auto"/>
              <w:right w:val="single" w:sz="4" w:space="0" w:color="auto"/>
            </w:tcBorders>
            <w:shd w:val="clear" w:color="000000" w:fill="FFFFFF"/>
            <w:hideMark/>
          </w:tcPr>
          <w:p w14:paraId="2F5BC232"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122.680,00</w:t>
            </w:r>
          </w:p>
        </w:tc>
        <w:tc>
          <w:tcPr>
            <w:tcW w:w="1700" w:type="dxa"/>
            <w:tcBorders>
              <w:top w:val="nil"/>
              <w:left w:val="nil"/>
              <w:bottom w:val="single" w:sz="4" w:space="0" w:color="auto"/>
              <w:right w:val="single" w:sz="4" w:space="0" w:color="auto"/>
            </w:tcBorders>
            <w:shd w:val="clear" w:color="000000" w:fill="FFFFFF"/>
            <w:hideMark/>
          </w:tcPr>
          <w:p w14:paraId="6E35B6A7"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92.841,00</w:t>
            </w:r>
          </w:p>
        </w:tc>
      </w:tr>
      <w:tr w:rsidR="006057BC" w:rsidRPr="006057BC" w14:paraId="0A5B1B35"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7B32A5"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7852A37A"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700</w:t>
            </w:r>
          </w:p>
        </w:tc>
        <w:tc>
          <w:tcPr>
            <w:tcW w:w="5880" w:type="dxa"/>
            <w:tcBorders>
              <w:top w:val="nil"/>
              <w:left w:val="nil"/>
              <w:bottom w:val="single" w:sz="4" w:space="0" w:color="auto"/>
              <w:right w:val="single" w:sz="4" w:space="0" w:color="auto"/>
            </w:tcBorders>
            <w:shd w:val="clear" w:color="000000" w:fill="FFFFFF"/>
            <w:hideMark/>
          </w:tcPr>
          <w:p w14:paraId="155680B9"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 xml:space="preserve">Prihodi od </w:t>
            </w:r>
            <w:proofErr w:type="spellStart"/>
            <w:r w:rsidRPr="006057BC">
              <w:rPr>
                <w:rFonts w:ascii="Calibri" w:eastAsia="Times New Roman" w:hAnsi="Calibri" w:cs="Calibri"/>
                <w:color w:val="000000"/>
                <w:sz w:val="20"/>
                <w:szCs w:val="20"/>
              </w:rPr>
              <w:t>nefin.imovine</w:t>
            </w:r>
            <w:proofErr w:type="spellEnd"/>
            <w:r w:rsidRPr="006057BC">
              <w:rPr>
                <w:rFonts w:ascii="Calibri" w:eastAsia="Times New Roman" w:hAnsi="Calibri" w:cs="Calibri"/>
                <w:color w:val="000000"/>
                <w:sz w:val="20"/>
                <w:szCs w:val="20"/>
              </w:rPr>
              <w:t xml:space="preserve"> i nadoknade šteta od </w:t>
            </w:r>
            <w:proofErr w:type="spellStart"/>
            <w:r w:rsidRPr="006057BC">
              <w:rPr>
                <w:rFonts w:ascii="Calibri" w:eastAsia="Times New Roman" w:hAnsi="Calibri" w:cs="Calibri"/>
                <w:color w:val="000000"/>
                <w:sz w:val="20"/>
                <w:szCs w:val="20"/>
              </w:rPr>
              <w:t>osig</w:t>
            </w:r>
            <w:proofErr w:type="spellEnd"/>
          </w:p>
        </w:tc>
        <w:tc>
          <w:tcPr>
            <w:tcW w:w="1700" w:type="dxa"/>
            <w:tcBorders>
              <w:top w:val="nil"/>
              <w:left w:val="nil"/>
              <w:bottom w:val="single" w:sz="4" w:space="0" w:color="auto"/>
              <w:right w:val="single" w:sz="4" w:space="0" w:color="auto"/>
            </w:tcBorders>
            <w:shd w:val="clear" w:color="000000" w:fill="FFFFFF"/>
            <w:hideMark/>
          </w:tcPr>
          <w:p w14:paraId="3295075C"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15.000,00</w:t>
            </w:r>
          </w:p>
        </w:tc>
        <w:tc>
          <w:tcPr>
            <w:tcW w:w="1700" w:type="dxa"/>
            <w:tcBorders>
              <w:top w:val="nil"/>
              <w:left w:val="nil"/>
              <w:bottom w:val="single" w:sz="4" w:space="0" w:color="auto"/>
              <w:right w:val="single" w:sz="4" w:space="0" w:color="auto"/>
            </w:tcBorders>
            <w:shd w:val="clear" w:color="000000" w:fill="FFFFFF"/>
            <w:hideMark/>
          </w:tcPr>
          <w:p w14:paraId="1A481935"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5AFBD65A"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r>
      <w:tr w:rsidR="006057BC" w:rsidRPr="006057BC" w14:paraId="1CB241CE"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2F71EE"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B32A1B6"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710</w:t>
            </w:r>
          </w:p>
        </w:tc>
        <w:tc>
          <w:tcPr>
            <w:tcW w:w="5880" w:type="dxa"/>
            <w:tcBorders>
              <w:top w:val="nil"/>
              <w:left w:val="nil"/>
              <w:bottom w:val="single" w:sz="4" w:space="0" w:color="auto"/>
              <w:right w:val="single" w:sz="4" w:space="0" w:color="auto"/>
            </w:tcBorders>
            <w:shd w:val="clear" w:color="000000" w:fill="FFFFFF"/>
            <w:hideMark/>
          </w:tcPr>
          <w:p w14:paraId="30728C5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357E1163"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410.981,58</w:t>
            </w:r>
          </w:p>
        </w:tc>
        <w:tc>
          <w:tcPr>
            <w:tcW w:w="1700" w:type="dxa"/>
            <w:tcBorders>
              <w:top w:val="nil"/>
              <w:left w:val="nil"/>
              <w:bottom w:val="single" w:sz="4" w:space="0" w:color="auto"/>
              <w:right w:val="single" w:sz="4" w:space="0" w:color="auto"/>
            </w:tcBorders>
            <w:shd w:val="clear" w:color="000000" w:fill="FFFFFF"/>
            <w:hideMark/>
          </w:tcPr>
          <w:p w14:paraId="406DD683"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337.988,00</w:t>
            </w:r>
          </w:p>
        </w:tc>
        <w:tc>
          <w:tcPr>
            <w:tcW w:w="1700" w:type="dxa"/>
            <w:tcBorders>
              <w:top w:val="nil"/>
              <w:left w:val="nil"/>
              <w:bottom w:val="single" w:sz="4" w:space="0" w:color="auto"/>
              <w:right w:val="single" w:sz="4" w:space="0" w:color="auto"/>
            </w:tcBorders>
            <w:shd w:val="clear" w:color="000000" w:fill="FFFFFF"/>
            <w:hideMark/>
          </w:tcPr>
          <w:p w14:paraId="50CB275F"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338.243,00</w:t>
            </w:r>
          </w:p>
        </w:tc>
      </w:tr>
      <w:tr w:rsidR="006057BC" w:rsidRPr="006057BC" w14:paraId="16B934B3"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932A96"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42</w:t>
            </w:r>
          </w:p>
        </w:tc>
        <w:tc>
          <w:tcPr>
            <w:tcW w:w="1440" w:type="dxa"/>
            <w:tcBorders>
              <w:top w:val="nil"/>
              <w:left w:val="nil"/>
              <w:bottom w:val="single" w:sz="4" w:space="0" w:color="auto"/>
              <w:right w:val="single" w:sz="4" w:space="0" w:color="auto"/>
            </w:tcBorders>
            <w:shd w:val="clear" w:color="000000" w:fill="FFFFFF"/>
            <w:hideMark/>
          </w:tcPr>
          <w:p w14:paraId="11D5C9E3"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1AEB3A6"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62ECB43"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1.269.178,33</w:t>
            </w:r>
          </w:p>
        </w:tc>
        <w:tc>
          <w:tcPr>
            <w:tcW w:w="1700" w:type="dxa"/>
            <w:tcBorders>
              <w:top w:val="nil"/>
              <w:left w:val="nil"/>
              <w:bottom w:val="single" w:sz="4" w:space="0" w:color="auto"/>
              <w:right w:val="single" w:sz="4" w:space="0" w:color="auto"/>
            </w:tcBorders>
            <w:shd w:val="clear" w:color="000000" w:fill="FFFFFF"/>
            <w:hideMark/>
          </w:tcPr>
          <w:p w14:paraId="3C3888A8"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343.921,83</w:t>
            </w:r>
          </w:p>
        </w:tc>
        <w:tc>
          <w:tcPr>
            <w:tcW w:w="1700" w:type="dxa"/>
            <w:tcBorders>
              <w:top w:val="nil"/>
              <w:left w:val="nil"/>
              <w:bottom w:val="single" w:sz="4" w:space="0" w:color="auto"/>
              <w:right w:val="single" w:sz="4" w:space="0" w:color="auto"/>
            </w:tcBorders>
            <w:shd w:val="clear" w:color="000000" w:fill="FFFFFF"/>
            <w:hideMark/>
          </w:tcPr>
          <w:p w14:paraId="5FDF5B2A"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458.044,83</w:t>
            </w:r>
          </w:p>
        </w:tc>
      </w:tr>
      <w:tr w:rsidR="006057BC" w:rsidRPr="006057BC" w14:paraId="443291EB"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2773B8"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68F38A1"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100</w:t>
            </w:r>
          </w:p>
        </w:tc>
        <w:tc>
          <w:tcPr>
            <w:tcW w:w="5880" w:type="dxa"/>
            <w:tcBorders>
              <w:top w:val="nil"/>
              <w:left w:val="nil"/>
              <w:bottom w:val="single" w:sz="4" w:space="0" w:color="auto"/>
              <w:right w:val="single" w:sz="4" w:space="0" w:color="auto"/>
            </w:tcBorders>
            <w:shd w:val="clear" w:color="000000" w:fill="FFFFFF"/>
            <w:hideMark/>
          </w:tcPr>
          <w:p w14:paraId="2F7C49B6"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4E24A10F"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6E43A366"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978,83</w:t>
            </w:r>
          </w:p>
        </w:tc>
        <w:tc>
          <w:tcPr>
            <w:tcW w:w="1700" w:type="dxa"/>
            <w:tcBorders>
              <w:top w:val="nil"/>
              <w:left w:val="nil"/>
              <w:bottom w:val="single" w:sz="4" w:space="0" w:color="auto"/>
              <w:right w:val="single" w:sz="4" w:space="0" w:color="auto"/>
            </w:tcBorders>
            <w:shd w:val="clear" w:color="000000" w:fill="FFFFFF"/>
            <w:hideMark/>
          </w:tcPr>
          <w:p w14:paraId="33E06FEC"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978,83</w:t>
            </w:r>
          </w:p>
        </w:tc>
      </w:tr>
      <w:tr w:rsidR="006057BC" w:rsidRPr="006057BC" w14:paraId="1B591AEE"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14AE66"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B736A94"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110</w:t>
            </w:r>
          </w:p>
        </w:tc>
        <w:tc>
          <w:tcPr>
            <w:tcW w:w="5880" w:type="dxa"/>
            <w:tcBorders>
              <w:top w:val="nil"/>
              <w:left w:val="nil"/>
              <w:bottom w:val="single" w:sz="4" w:space="0" w:color="auto"/>
              <w:right w:val="single" w:sz="4" w:space="0" w:color="auto"/>
            </w:tcBorders>
            <w:shd w:val="clear" w:color="000000" w:fill="FFFFFF"/>
            <w:hideMark/>
          </w:tcPr>
          <w:p w14:paraId="05CC7C59"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10CB07E0"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57F9CFED"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25AA8FBD"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r>
      <w:tr w:rsidR="006057BC" w:rsidRPr="006057BC" w14:paraId="763EEE77"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6AEB10"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4C88D0B"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410</w:t>
            </w:r>
          </w:p>
        </w:tc>
        <w:tc>
          <w:tcPr>
            <w:tcW w:w="5880" w:type="dxa"/>
            <w:tcBorders>
              <w:top w:val="nil"/>
              <w:left w:val="nil"/>
              <w:bottom w:val="single" w:sz="4" w:space="0" w:color="auto"/>
              <w:right w:val="single" w:sz="4" w:space="0" w:color="auto"/>
            </w:tcBorders>
            <w:shd w:val="clear" w:color="000000" w:fill="FFFFFF"/>
            <w:hideMark/>
          </w:tcPr>
          <w:p w14:paraId="2CD7BCBC"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6B7034B0"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122.161,98</w:t>
            </w:r>
          </w:p>
        </w:tc>
        <w:tc>
          <w:tcPr>
            <w:tcW w:w="1700" w:type="dxa"/>
            <w:tcBorders>
              <w:top w:val="nil"/>
              <w:left w:val="nil"/>
              <w:bottom w:val="single" w:sz="4" w:space="0" w:color="auto"/>
              <w:right w:val="single" w:sz="4" w:space="0" w:color="auto"/>
            </w:tcBorders>
            <w:shd w:val="clear" w:color="000000" w:fill="FFFFFF"/>
            <w:hideMark/>
          </w:tcPr>
          <w:p w14:paraId="4AA22D36"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47.991,00</w:t>
            </w:r>
          </w:p>
        </w:tc>
        <w:tc>
          <w:tcPr>
            <w:tcW w:w="1700" w:type="dxa"/>
            <w:tcBorders>
              <w:top w:val="nil"/>
              <w:left w:val="nil"/>
              <w:bottom w:val="single" w:sz="4" w:space="0" w:color="auto"/>
              <w:right w:val="single" w:sz="4" w:space="0" w:color="auto"/>
            </w:tcBorders>
            <w:shd w:val="clear" w:color="000000" w:fill="FFFFFF"/>
            <w:hideMark/>
          </w:tcPr>
          <w:p w14:paraId="4AAD5266"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48.230,00</w:t>
            </w:r>
          </w:p>
        </w:tc>
      </w:tr>
      <w:tr w:rsidR="006057BC" w:rsidRPr="006057BC" w14:paraId="0863B97C"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4F3C25"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65C34D74"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520</w:t>
            </w:r>
          </w:p>
        </w:tc>
        <w:tc>
          <w:tcPr>
            <w:tcW w:w="5880" w:type="dxa"/>
            <w:tcBorders>
              <w:top w:val="nil"/>
              <w:left w:val="nil"/>
              <w:bottom w:val="single" w:sz="4" w:space="0" w:color="auto"/>
              <w:right w:val="single" w:sz="4" w:space="0" w:color="auto"/>
            </w:tcBorders>
            <w:shd w:val="clear" w:color="000000" w:fill="FFFFFF"/>
            <w:hideMark/>
          </w:tcPr>
          <w:p w14:paraId="107F3834"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7B9BED4B"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33.180,70</w:t>
            </w:r>
          </w:p>
        </w:tc>
        <w:tc>
          <w:tcPr>
            <w:tcW w:w="1700" w:type="dxa"/>
            <w:tcBorders>
              <w:top w:val="nil"/>
              <w:left w:val="nil"/>
              <w:bottom w:val="single" w:sz="4" w:space="0" w:color="auto"/>
              <w:right w:val="single" w:sz="4" w:space="0" w:color="auto"/>
            </w:tcBorders>
            <w:shd w:val="clear" w:color="000000" w:fill="FFFFFF"/>
            <w:hideMark/>
          </w:tcPr>
          <w:p w14:paraId="27EB3E40"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33.345,00</w:t>
            </w:r>
          </w:p>
        </w:tc>
        <w:tc>
          <w:tcPr>
            <w:tcW w:w="1700" w:type="dxa"/>
            <w:tcBorders>
              <w:top w:val="nil"/>
              <w:left w:val="nil"/>
              <w:bottom w:val="single" w:sz="4" w:space="0" w:color="auto"/>
              <w:right w:val="single" w:sz="4" w:space="0" w:color="auto"/>
            </w:tcBorders>
            <w:shd w:val="clear" w:color="000000" w:fill="FFFFFF"/>
            <w:hideMark/>
          </w:tcPr>
          <w:p w14:paraId="06BFD53A"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r>
      <w:tr w:rsidR="006057BC" w:rsidRPr="006057BC" w14:paraId="5139D545"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CF925A"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A2E6B66"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700</w:t>
            </w:r>
          </w:p>
        </w:tc>
        <w:tc>
          <w:tcPr>
            <w:tcW w:w="5880" w:type="dxa"/>
            <w:tcBorders>
              <w:top w:val="nil"/>
              <w:left w:val="nil"/>
              <w:bottom w:val="single" w:sz="4" w:space="0" w:color="auto"/>
              <w:right w:val="single" w:sz="4" w:space="0" w:color="auto"/>
            </w:tcBorders>
            <w:shd w:val="clear" w:color="000000" w:fill="FFFFFF"/>
            <w:hideMark/>
          </w:tcPr>
          <w:p w14:paraId="41DB06B0"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 xml:space="preserve">Prihodi od </w:t>
            </w:r>
            <w:proofErr w:type="spellStart"/>
            <w:r w:rsidRPr="006057BC">
              <w:rPr>
                <w:rFonts w:ascii="Calibri" w:eastAsia="Times New Roman" w:hAnsi="Calibri" w:cs="Calibri"/>
                <w:color w:val="000000"/>
                <w:sz w:val="20"/>
                <w:szCs w:val="20"/>
              </w:rPr>
              <w:t>nefin.imovine</w:t>
            </w:r>
            <w:proofErr w:type="spellEnd"/>
            <w:r w:rsidRPr="006057BC">
              <w:rPr>
                <w:rFonts w:ascii="Calibri" w:eastAsia="Times New Roman" w:hAnsi="Calibri" w:cs="Calibri"/>
                <w:color w:val="000000"/>
                <w:sz w:val="20"/>
                <w:szCs w:val="20"/>
              </w:rPr>
              <w:t xml:space="preserve"> i nadoknade šteta od </w:t>
            </w:r>
            <w:proofErr w:type="spellStart"/>
            <w:r w:rsidRPr="006057BC">
              <w:rPr>
                <w:rFonts w:ascii="Calibri" w:eastAsia="Times New Roman" w:hAnsi="Calibri" w:cs="Calibri"/>
                <w:color w:val="000000"/>
                <w:sz w:val="20"/>
                <w:szCs w:val="20"/>
              </w:rPr>
              <w:t>osig</w:t>
            </w:r>
            <w:proofErr w:type="spellEnd"/>
          </w:p>
        </w:tc>
        <w:tc>
          <w:tcPr>
            <w:tcW w:w="1700" w:type="dxa"/>
            <w:tcBorders>
              <w:top w:val="nil"/>
              <w:left w:val="nil"/>
              <w:bottom w:val="single" w:sz="4" w:space="0" w:color="auto"/>
              <w:right w:val="single" w:sz="4" w:space="0" w:color="auto"/>
            </w:tcBorders>
            <w:shd w:val="clear" w:color="000000" w:fill="FFFFFF"/>
            <w:hideMark/>
          </w:tcPr>
          <w:p w14:paraId="0A9C7797"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15.000,00</w:t>
            </w:r>
          </w:p>
        </w:tc>
        <w:tc>
          <w:tcPr>
            <w:tcW w:w="1700" w:type="dxa"/>
            <w:tcBorders>
              <w:top w:val="nil"/>
              <w:left w:val="nil"/>
              <w:bottom w:val="single" w:sz="4" w:space="0" w:color="auto"/>
              <w:right w:val="single" w:sz="4" w:space="0" w:color="auto"/>
            </w:tcBorders>
            <w:shd w:val="clear" w:color="000000" w:fill="FFFFFF"/>
            <w:hideMark/>
          </w:tcPr>
          <w:p w14:paraId="2FA493AE"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57C23A0C"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146.327,00</w:t>
            </w:r>
          </w:p>
        </w:tc>
      </w:tr>
      <w:tr w:rsidR="006057BC" w:rsidRPr="006057BC" w14:paraId="5BC61CC1"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B79C06"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8E9517E"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710</w:t>
            </w:r>
          </w:p>
        </w:tc>
        <w:tc>
          <w:tcPr>
            <w:tcW w:w="5880" w:type="dxa"/>
            <w:tcBorders>
              <w:top w:val="nil"/>
              <w:left w:val="nil"/>
              <w:bottom w:val="single" w:sz="4" w:space="0" w:color="auto"/>
              <w:right w:val="single" w:sz="4" w:space="0" w:color="auto"/>
            </w:tcBorders>
            <w:shd w:val="clear" w:color="000000" w:fill="FFFFFF"/>
            <w:hideMark/>
          </w:tcPr>
          <w:p w14:paraId="39E83B45"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1D36A082"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1.098.835,65</w:t>
            </w:r>
          </w:p>
        </w:tc>
        <w:tc>
          <w:tcPr>
            <w:tcW w:w="1700" w:type="dxa"/>
            <w:tcBorders>
              <w:top w:val="nil"/>
              <w:left w:val="nil"/>
              <w:bottom w:val="single" w:sz="4" w:space="0" w:color="auto"/>
              <w:right w:val="single" w:sz="4" w:space="0" w:color="auto"/>
            </w:tcBorders>
            <w:shd w:val="clear" w:color="000000" w:fill="FFFFFF"/>
            <w:hideMark/>
          </w:tcPr>
          <w:p w14:paraId="53B857EB"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261.607,00</w:t>
            </w:r>
          </w:p>
        </w:tc>
        <w:tc>
          <w:tcPr>
            <w:tcW w:w="1700" w:type="dxa"/>
            <w:tcBorders>
              <w:top w:val="nil"/>
              <w:left w:val="nil"/>
              <w:bottom w:val="single" w:sz="4" w:space="0" w:color="auto"/>
              <w:right w:val="single" w:sz="4" w:space="0" w:color="auto"/>
            </w:tcBorders>
            <w:shd w:val="clear" w:color="000000" w:fill="FFFFFF"/>
            <w:hideMark/>
          </w:tcPr>
          <w:p w14:paraId="6211B127"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262.509,00</w:t>
            </w:r>
          </w:p>
        </w:tc>
      </w:tr>
      <w:tr w:rsidR="006057BC" w:rsidRPr="006057BC" w14:paraId="352EE10B"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49EE0E"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45</w:t>
            </w:r>
          </w:p>
        </w:tc>
        <w:tc>
          <w:tcPr>
            <w:tcW w:w="1440" w:type="dxa"/>
            <w:tcBorders>
              <w:top w:val="nil"/>
              <w:left w:val="nil"/>
              <w:bottom w:val="single" w:sz="4" w:space="0" w:color="auto"/>
              <w:right w:val="single" w:sz="4" w:space="0" w:color="auto"/>
            </w:tcBorders>
            <w:shd w:val="clear" w:color="000000" w:fill="FFFFFF"/>
            <w:hideMark/>
          </w:tcPr>
          <w:p w14:paraId="613E7609"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4432723"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0F414AD3"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40.000,00</w:t>
            </w:r>
          </w:p>
        </w:tc>
        <w:tc>
          <w:tcPr>
            <w:tcW w:w="1700" w:type="dxa"/>
            <w:tcBorders>
              <w:top w:val="nil"/>
              <w:left w:val="nil"/>
              <w:bottom w:val="single" w:sz="4" w:space="0" w:color="auto"/>
              <w:right w:val="single" w:sz="4" w:space="0" w:color="auto"/>
            </w:tcBorders>
            <w:shd w:val="clear" w:color="000000" w:fill="FFFFFF"/>
            <w:hideMark/>
          </w:tcPr>
          <w:p w14:paraId="56E043B6"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37.348,00</w:t>
            </w:r>
          </w:p>
        </w:tc>
        <w:tc>
          <w:tcPr>
            <w:tcW w:w="1700" w:type="dxa"/>
            <w:tcBorders>
              <w:top w:val="nil"/>
              <w:left w:val="nil"/>
              <w:bottom w:val="single" w:sz="4" w:space="0" w:color="auto"/>
              <w:right w:val="single" w:sz="4" w:space="0" w:color="auto"/>
            </w:tcBorders>
            <w:shd w:val="clear" w:color="000000" w:fill="FFFFFF"/>
            <w:hideMark/>
          </w:tcPr>
          <w:p w14:paraId="74928CC2"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37.534,00</w:t>
            </w:r>
          </w:p>
        </w:tc>
      </w:tr>
      <w:tr w:rsidR="006057BC" w:rsidRPr="006057BC" w14:paraId="08D3BC21"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7C327E"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1AA0143"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710</w:t>
            </w:r>
          </w:p>
        </w:tc>
        <w:tc>
          <w:tcPr>
            <w:tcW w:w="5880" w:type="dxa"/>
            <w:tcBorders>
              <w:top w:val="nil"/>
              <w:left w:val="nil"/>
              <w:bottom w:val="single" w:sz="4" w:space="0" w:color="auto"/>
              <w:right w:val="single" w:sz="4" w:space="0" w:color="auto"/>
            </w:tcBorders>
            <w:shd w:val="clear" w:color="000000" w:fill="FFFFFF"/>
            <w:hideMark/>
          </w:tcPr>
          <w:p w14:paraId="01FF39FD" w14:textId="77777777" w:rsidR="006057BC" w:rsidRPr="006057BC" w:rsidRDefault="006057BC" w:rsidP="006057BC">
            <w:pPr>
              <w:spacing w:after="0" w:line="240" w:lineRule="auto"/>
              <w:rPr>
                <w:rFonts w:ascii="Calibri" w:eastAsia="Times New Roman" w:hAnsi="Calibri" w:cs="Calibri"/>
                <w:color w:val="000000"/>
                <w:sz w:val="20"/>
                <w:szCs w:val="20"/>
              </w:rPr>
            </w:pPr>
            <w:r w:rsidRPr="006057BC">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37605FCD"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40.000,00</w:t>
            </w:r>
          </w:p>
        </w:tc>
        <w:tc>
          <w:tcPr>
            <w:tcW w:w="1700" w:type="dxa"/>
            <w:tcBorders>
              <w:top w:val="nil"/>
              <w:left w:val="nil"/>
              <w:bottom w:val="single" w:sz="4" w:space="0" w:color="auto"/>
              <w:right w:val="single" w:sz="4" w:space="0" w:color="auto"/>
            </w:tcBorders>
            <w:shd w:val="clear" w:color="000000" w:fill="FFFFFF"/>
            <w:hideMark/>
          </w:tcPr>
          <w:p w14:paraId="0747FA7E"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37.348,00</w:t>
            </w:r>
          </w:p>
        </w:tc>
        <w:tc>
          <w:tcPr>
            <w:tcW w:w="1700" w:type="dxa"/>
            <w:tcBorders>
              <w:top w:val="nil"/>
              <w:left w:val="nil"/>
              <w:bottom w:val="single" w:sz="4" w:space="0" w:color="auto"/>
              <w:right w:val="single" w:sz="4" w:space="0" w:color="auto"/>
            </w:tcBorders>
            <w:shd w:val="clear" w:color="000000" w:fill="FFFFFF"/>
            <w:hideMark/>
          </w:tcPr>
          <w:p w14:paraId="6F617509" w14:textId="77777777" w:rsidR="006057BC" w:rsidRPr="006057BC" w:rsidRDefault="006057BC" w:rsidP="006057BC">
            <w:pPr>
              <w:spacing w:after="0" w:line="240" w:lineRule="auto"/>
              <w:jc w:val="right"/>
              <w:rPr>
                <w:rFonts w:ascii="Calibri" w:eastAsia="Times New Roman" w:hAnsi="Calibri" w:cs="Calibri"/>
                <w:color w:val="000000"/>
                <w:sz w:val="20"/>
                <w:szCs w:val="20"/>
              </w:rPr>
            </w:pPr>
            <w:r w:rsidRPr="006057BC">
              <w:rPr>
                <w:rFonts w:ascii="Calibri" w:eastAsia="Times New Roman" w:hAnsi="Calibri" w:cs="Calibri"/>
                <w:color w:val="000000"/>
                <w:sz w:val="20"/>
                <w:szCs w:val="20"/>
              </w:rPr>
              <w:t>37.534,00</w:t>
            </w:r>
          </w:p>
        </w:tc>
      </w:tr>
      <w:tr w:rsidR="006057BC" w:rsidRPr="006057BC" w14:paraId="479C3EA7"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3DE4FA28"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145DA4E7"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678BF99F" w14:textId="77777777" w:rsidR="006057BC" w:rsidRPr="006057BC" w:rsidRDefault="006057BC" w:rsidP="006057BC">
            <w:pPr>
              <w:spacing w:after="0" w:line="240" w:lineRule="auto"/>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7FF44271"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3.875.988,20</w:t>
            </w:r>
          </w:p>
        </w:tc>
        <w:tc>
          <w:tcPr>
            <w:tcW w:w="1700" w:type="dxa"/>
            <w:tcBorders>
              <w:top w:val="nil"/>
              <w:left w:val="nil"/>
              <w:bottom w:val="single" w:sz="4" w:space="0" w:color="auto"/>
              <w:right w:val="single" w:sz="4" w:space="0" w:color="auto"/>
            </w:tcBorders>
            <w:shd w:val="clear" w:color="000000" w:fill="C0C0C0"/>
            <w:hideMark/>
          </w:tcPr>
          <w:p w14:paraId="58A5E8A7"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2.696.488,61</w:t>
            </w:r>
          </w:p>
        </w:tc>
        <w:tc>
          <w:tcPr>
            <w:tcW w:w="1700" w:type="dxa"/>
            <w:tcBorders>
              <w:top w:val="nil"/>
              <w:left w:val="nil"/>
              <w:bottom w:val="single" w:sz="4" w:space="0" w:color="auto"/>
              <w:right w:val="single" w:sz="4" w:space="0" w:color="auto"/>
            </w:tcBorders>
            <w:shd w:val="clear" w:color="000000" w:fill="C0C0C0"/>
            <w:hideMark/>
          </w:tcPr>
          <w:p w14:paraId="6FDB3564" w14:textId="77777777" w:rsidR="006057BC" w:rsidRPr="006057BC" w:rsidRDefault="006057BC" w:rsidP="006057BC">
            <w:pPr>
              <w:spacing w:after="0" w:line="240" w:lineRule="auto"/>
              <w:jc w:val="right"/>
              <w:rPr>
                <w:rFonts w:ascii="Calibri" w:eastAsia="Times New Roman" w:hAnsi="Calibri" w:cs="Calibri"/>
                <w:b/>
                <w:bCs/>
                <w:color w:val="000000"/>
                <w:sz w:val="20"/>
                <w:szCs w:val="20"/>
              </w:rPr>
            </w:pPr>
            <w:r w:rsidRPr="006057BC">
              <w:rPr>
                <w:rFonts w:ascii="Calibri" w:eastAsia="Times New Roman" w:hAnsi="Calibri" w:cs="Calibri"/>
                <w:b/>
                <w:bCs/>
                <w:color w:val="000000"/>
                <w:sz w:val="20"/>
                <w:szCs w:val="20"/>
              </w:rPr>
              <w:t>2.658.892,59</w:t>
            </w:r>
          </w:p>
        </w:tc>
      </w:tr>
      <w:tr w:rsidR="00416ABF" w:rsidRPr="00416ABF" w14:paraId="39750E1D" w14:textId="77777777" w:rsidTr="00416ABF">
        <w:trPr>
          <w:gridAfter w:val="1"/>
          <w:wAfter w:w="1700" w:type="dxa"/>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7CADFAA2" w14:textId="77777777" w:rsidR="00416ABF" w:rsidRPr="00416ABF" w:rsidRDefault="00416ABF" w:rsidP="00416ABF">
            <w:pPr>
              <w:spacing w:after="0" w:line="240" w:lineRule="auto"/>
              <w:rPr>
                <w:rFonts w:ascii="Calibri" w:eastAsia="Times New Roman" w:hAnsi="Calibri" w:cs="Calibri"/>
                <w:b/>
                <w:bCs/>
                <w:color w:val="000000"/>
                <w:sz w:val="28"/>
                <w:szCs w:val="28"/>
              </w:rPr>
            </w:pPr>
            <w:r w:rsidRPr="00416ABF">
              <w:rPr>
                <w:rFonts w:ascii="Calibri" w:eastAsia="Times New Roman" w:hAnsi="Calibri" w:cs="Calibri"/>
                <w:b/>
                <w:bCs/>
                <w:color w:val="000000"/>
                <w:sz w:val="28"/>
                <w:szCs w:val="28"/>
              </w:rPr>
              <w:t>PRORAČUN OPĆINE BRTONIGLA - VERTENEGLIO ZA 2023. I PROJEKCIJA ZA 2024. I 2025. GODINU</w:t>
            </w:r>
          </w:p>
        </w:tc>
      </w:tr>
      <w:tr w:rsidR="00416ABF" w:rsidRPr="00416ABF" w14:paraId="79910AB2" w14:textId="77777777" w:rsidTr="00416ABF">
        <w:trPr>
          <w:gridAfter w:val="1"/>
          <w:wAfter w:w="1700" w:type="dxa"/>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5AAB52B7" w14:textId="77777777" w:rsidR="00416ABF" w:rsidRPr="00416ABF" w:rsidRDefault="00416ABF" w:rsidP="00416ABF">
            <w:pPr>
              <w:spacing w:after="0" w:line="240" w:lineRule="auto"/>
              <w:rPr>
                <w:rFonts w:ascii="Calibri" w:eastAsia="Times New Roman" w:hAnsi="Calibri" w:cs="Calibri"/>
                <w:color w:val="000000"/>
              </w:rPr>
            </w:pPr>
            <w:r w:rsidRPr="00416ABF">
              <w:rPr>
                <w:rFonts w:ascii="Calibri" w:eastAsia="Times New Roman" w:hAnsi="Calibri" w:cs="Calibri"/>
                <w:color w:val="000000"/>
              </w:rPr>
              <w:t>I. OPĆI DIO - A. RAČUN PRIHODA I RASHODA (RASHODI PREMA FUNKCIJSKOJ KLASIFIKACIJI)</w:t>
            </w:r>
          </w:p>
        </w:tc>
      </w:tr>
      <w:tr w:rsidR="00416ABF" w:rsidRPr="00416ABF" w14:paraId="2CAE6BCF"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4C545529" w14:textId="77777777" w:rsidR="00416ABF" w:rsidRPr="00416ABF" w:rsidRDefault="00416ABF" w:rsidP="00416ABF">
            <w:pPr>
              <w:spacing w:after="0" w:line="240" w:lineRule="auto"/>
              <w:rPr>
                <w:rFonts w:ascii="Calibri" w:eastAsia="Times New Roman" w:hAnsi="Calibri" w:cs="Calibri"/>
                <w:color w:val="000000"/>
                <w:sz w:val="20"/>
                <w:szCs w:val="20"/>
              </w:rPr>
            </w:pPr>
            <w:r w:rsidRPr="00416ABF">
              <w:rPr>
                <w:rFonts w:ascii="Calibri" w:eastAsia="Times New Roman" w:hAnsi="Calibri" w:cs="Calibri"/>
                <w:color w:val="000000"/>
                <w:sz w:val="20"/>
                <w:szCs w:val="20"/>
              </w:rPr>
              <w:t>Funkcija</w:t>
            </w:r>
          </w:p>
        </w:tc>
        <w:tc>
          <w:tcPr>
            <w:tcW w:w="1440" w:type="dxa"/>
            <w:tcBorders>
              <w:top w:val="nil"/>
              <w:left w:val="nil"/>
              <w:bottom w:val="single" w:sz="4" w:space="0" w:color="auto"/>
              <w:right w:val="single" w:sz="4" w:space="0" w:color="auto"/>
            </w:tcBorders>
            <w:shd w:val="clear" w:color="000000" w:fill="C0C0C0"/>
            <w:hideMark/>
          </w:tcPr>
          <w:p w14:paraId="5A53E188" w14:textId="77777777" w:rsidR="00416ABF" w:rsidRPr="00416ABF" w:rsidRDefault="00416ABF" w:rsidP="00416ABF">
            <w:pPr>
              <w:spacing w:after="0" w:line="240" w:lineRule="auto"/>
              <w:rPr>
                <w:rFonts w:ascii="Calibri" w:eastAsia="Times New Roman" w:hAnsi="Calibri" w:cs="Calibri"/>
                <w:color w:val="000000"/>
                <w:sz w:val="20"/>
                <w:szCs w:val="20"/>
              </w:rPr>
            </w:pPr>
            <w:r w:rsidRPr="00416ABF">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5EFFFDDD" w14:textId="77777777" w:rsidR="00416ABF" w:rsidRPr="00416ABF" w:rsidRDefault="00416ABF" w:rsidP="00416ABF">
            <w:pPr>
              <w:spacing w:after="0" w:line="240" w:lineRule="auto"/>
              <w:rPr>
                <w:rFonts w:ascii="Calibri" w:eastAsia="Times New Roman" w:hAnsi="Calibri" w:cs="Calibri"/>
                <w:color w:val="000000"/>
                <w:sz w:val="20"/>
                <w:szCs w:val="20"/>
              </w:rPr>
            </w:pPr>
            <w:r w:rsidRPr="00416ABF">
              <w:rPr>
                <w:rFonts w:ascii="Calibri" w:eastAsia="Times New Roman" w:hAnsi="Calibri" w:cs="Calibri"/>
                <w:color w:val="000000"/>
                <w:sz w:val="20"/>
                <w:szCs w:val="20"/>
              </w:rPr>
              <w:t>Opis funkcije</w:t>
            </w:r>
          </w:p>
        </w:tc>
        <w:tc>
          <w:tcPr>
            <w:tcW w:w="1700" w:type="dxa"/>
            <w:tcBorders>
              <w:top w:val="nil"/>
              <w:left w:val="nil"/>
              <w:bottom w:val="single" w:sz="4" w:space="0" w:color="auto"/>
              <w:right w:val="single" w:sz="4" w:space="0" w:color="auto"/>
            </w:tcBorders>
            <w:shd w:val="clear" w:color="000000" w:fill="C0C0C0"/>
            <w:hideMark/>
          </w:tcPr>
          <w:p w14:paraId="1DBAF0DD" w14:textId="77777777" w:rsidR="00416ABF" w:rsidRPr="00416ABF" w:rsidRDefault="00416ABF" w:rsidP="00416ABF">
            <w:pPr>
              <w:spacing w:after="0" w:line="240" w:lineRule="auto"/>
              <w:rPr>
                <w:rFonts w:ascii="Calibri" w:eastAsia="Times New Roman" w:hAnsi="Calibri" w:cs="Calibri"/>
                <w:color w:val="000000"/>
                <w:sz w:val="20"/>
                <w:szCs w:val="20"/>
              </w:rPr>
            </w:pPr>
            <w:r w:rsidRPr="00416ABF">
              <w:rPr>
                <w:rFonts w:ascii="Calibri" w:eastAsia="Times New Roman" w:hAnsi="Calibri" w:cs="Calibri"/>
                <w:color w:val="000000"/>
                <w:sz w:val="20"/>
                <w:szCs w:val="20"/>
              </w:rPr>
              <w:t>Proračun za 2023.</w:t>
            </w:r>
          </w:p>
        </w:tc>
        <w:tc>
          <w:tcPr>
            <w:tcW w:w="1700" w:type="dxa"/>
            <w:tcBorders>
              <w:top w:val="nil"/>
              <w:left w:val="nil"/>
              <w:bottom w:val="single" w:sz="4" w:space="0" w:color="auto"/>
              <w:right w:val="single" w:sz="4" w:space="0" w:color="auto"/>
            </w:tcBorders>
            <w:shd w:val="clear" w:color="000000" w:fill="C0C0C0"/>
            <w:hideMark/>
          </w:tcPr>
          <w:p w14:paraId="27B6FF24" w14:textId="77777777" w:rsidR="00416ABF" w:rsidRPr="00416ABF" w:rsidRDefault="00416ABF" w:rsidP="00416ABF">
            <w:pPr>
              <w:spacing w:after="0" w:line="240" w:lineRule="auto"/>
              <w:rPr>
                <w:rFonts w:ascii="Calibri" w:eastAsia="Times New Roman" w:hAnsi="Calibri" w:cs="Calibri"/>
                <w:color w:val="000000"/>
                <w:sz w:val="20"/>
                <w:szCs w:val="20"/>
              </w:rPr>
            </w:pPr>
            <w:r w:rsidRPr="00416ABF">
              <w:rPr>
                <w:rFonts w:ascii="Calibri" w:eastAsia="Times New Roman" w:hAnsi="Calibri" w:cs="Calibri"/>
                <w:color w:val="000000"/>
                <w:sz w:val="20"/>
                <w:szCs w:val="20"/>
              </w:rPr>
              <w:t>Projekcija za 2024.</w:t>
            </w:r>
          </w:p>
        </w:tc>
        <w:tc>
          <w:tcPr>
            <w:tcW w:w="1700" w:type="dxa"/>
            <w:tcBorders>
              <w:top w:val="nil"/>
              <w:left w:val="nil"/>
              <w:bottom w:val="single" w:sz="4" w:space="0" w:color="auto"/>
              <w:right w:val="single" w:sz="4" w:space="0" w:color="auto"/>
            </w:tcBorders>
            <w:shd w:val="clear" w:color="000000" w:fill="C0C0C0"/>
            <w:hideMark/>
          </w:tcPr>
          <w:p w14:paraId="3266CC0A" w14:textId="77777777" w:rsidR="00416ABF" w:rsidRPr="00416ABF" w:rsidRDefault="00416ABF" w:rsidP="00416ABF">
            <w:pPr>
              <w:spacing w:after="0" w:line="240" w:lineRule="auto"/>
              <w:rPr>
                <w:rFonts w:ascii="Calibri" w:eastAsia="Times New Roman" w:hAnsi="Calibri" w:cs="Calibri"/>
                <w:color w:val="000000"/>
                <w:sz w:val="20"/>
                <w:szCs w:val="20"/>
              </w:rPr>
            </w:pPr>
            <w:r w:rsidRPr="00416ABF">
              <w:rPr>
                <w:rFonts w:ascii="Calibri" w:eastAsia="Times New Roman" w:hAnsi="Calibri" w:cs="Calibri"/>
                <w:color w:val="000000"/>
                <w:sz w:val="20"/>
                <w:szCs w:val="20"/>
              </w:rPr>
              <w:t>Projekcija za 2025.</w:t>
            </w:r>
          </w:p>
        </w:tc>
      </w:tr>
      <w:tr w:rsidR="00416ABF" w:rsidRPr="00416ABF" w14:paraId="251A0441"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6AA550"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01</w:t>
            </w:r>
          </w:p>
        </w:tc>
        <w:tc>
          <w:tcPr>
            <w:tcW w:w="1440" w:type="dxa"/>
            <w:tcBorders>
              <w:top w:val="nil"/>
              <w:left w:val="nil"/>
              <w:bottom w:val="single" w:sz="4" w:space="0" w:color="auto"/>
              <w:right w:val="single" w:sz="4" w:space="0" w:color="auto"/>
            </w:tcBorders>
            <w:shd w:val="clear" w:color="000000" w:fill="FFFFFF"/>
            <w:hideMark/>
          </w:tcPr>
          <w:p w14:paraId="2854C1FC"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A2A4CE"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xml:space="preserve">Opće javne usluge  </w:t>
            </w:r>
          </w:p>
        </w:tc>
        <w:tc>
          <w:tcPr>
            <w:tcW w:w="1700" w:type="dxa"/>
            <w:tcBorders>
              <w:top w:val="nil"/>
              <w:left w:val="nil"/>
              <w:bottom w:val="single" w:sz="4" w:space="0" w:color="auto"/>
              <w:right w:val="single" w:sz="4" w:space="0" w:color="auto"/>
            </w:tcBorders>
            <w:shd w:val="clear" w:color="000000" w:fill="FFFFFF"/>
            <w:hideMark/>
          </w:tcPr>
          <w:p w14:paraId="38995EE2"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934.371,53</w:t>
            </w:r>
          </w:p>
        </w:tc>
        <w:tc>
          <w:tcPr>
            <w:tcW w:w="1700" w:type="dxa"/>
            <w:tcBorders>
              <w:top w:val="nil"/>
              <w:left w:val="nil"/>
              <w:bottom w:val="single" w:sz="4" w:space="0" w:color="auto"/>
              <w:right w:val="single" w:sz="4" w:space="0" w:color="auto"/>
            </w:tcBorders>
            <w:shd w:val="clear" w:color="000000" w:fill="FFFFFF"/>
            <w:hideMark/>
          </w:tcPr>
          <w:p w14:paraId="6ED9DB17"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922.859,00</w:t>
            </w:r>
          </w:p>
        </w:tc>
        <w:tc>
          <w:tcPr>
            <w:tcW w:w="1700" w:type="dxa"/>
            <w:tcBorders>
              <w:top w:val="nil"/>
              <w:left w:val="nil"/>
              <w:bottom w:val="single" w:sz="4" w:space="0" w:color="auto"/>
              <w:right w:val="single" w:sz="4" w:space="0" w:color="auto"/>
            </w:tcBorders>
            <w:shd w:val="clear" w:color="000000" w:fill="FFFFFF"/>
            <w:hideMark/>
          </w:tcPr>
          <w:p w14:paraId="36B6FD23"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780.054,00</w:t>
            </w:r>
          </w:p>
        </w:tc>
      </w:tr>
      <w:tr w:rsidR="00416ABF" w:rsidRPr="00416ABF" w14:paraId="056248A9"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21F199"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010</w:t>
            </w:r>
          </w:p>
        </w:tc>
        <w:tc>
          <w:tcPr>
            <w:tcW w:w="1440" w:type="dxa"/>
            <w:tcBorders>
              <w:top w:val="nil"/>
              <w:left w:val="nil"/>
              <w:bottom w:val="single" w:sz="4" w:space="0" w:color="auto"/>
              <w:right w:val="single" w:sz="4" w:space="0" w:color="auto"/>
            </w:tcBorders>
            <w:shd w:val="clear" w:color="000000" w:fill="FFFFFF"/>
            <w:hideMark/>
          </w:tcPr>
          <w:p w14:paraId="1B3E7F6F"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AB7ABF"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Opće javne usluge  </w:t>
            </w:r>
          </w:p>
        </w:tc>
        <w:tc>
          <w:tcPr>
            <w:tcW w:w="1700" w:type="dxa"/>
            <w:tcBorders>
              <w:top w:val="nil"/>
              <w:left w:val="nil"/>
              <w:bottom w:val="single" w:sz="4" w:space="0" w:color="auto"/>
              <w:right w:val="single" w:sz="4" w:space="0" w:color="auto"/>
            </w:tcBorders>
            <w:shd w:val="clear" w:color="000000" w:fill="FFFFFF"/>
            <w:hideMark/>
          </w:tcPr>
          <w:p w14:paraId="1890DEC9"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34.054,76</w:t>
            </w:r>
          </w:p>
        </w:tc>
        <w:tc>
          <w:tcPr>
            <w:tcW w:w="1700" w:type="dxa"/>
            <w:tcBorders>
              <w:top w:val="nil"/>
              <w:left w:val="nil"/>
              <w:bottom w:val="single" w:sz="4" w:space="0" w:color="auto"/>
              <w:right w:val="single" w:sz="4" w:space="0" w:color="auto"/>
            </w:tcBorders>
            <w:shd w:val="clear" w:color="000000" w:fill="FFFFFF"/>
            <w:hideMark/>
          </w:tcPr>
          <w:p w14:paraId="08BF7FFE"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30.170,00</w:t>
            </w:r>
          </w:p>
        </w:tc>
        <w:tc>
          <w:tcPr>
            <w:tcW w:w="1700" w:type="dxa"/>
            <w:tcBorders>
              <w:top w:val="nil"/>
              <w:left w:val="nil"/>
              <w:bottom w:val="single" w:sz="4" w:space="0" w:color="auto"/>
              <w:right w:val="single" w:sz="4" w:space="0" w:color="auto"/>
            </w:tcBorders>
            <w:shd w:val="clear" w:color="000000" w:fill="FFFFFF"/>
            <w:hideMark/>
          </w:tcPr>
          <w:p w14:paraId="359DE4E0"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30.281,00</w:t>
            </w:r>
          </w:p>
        </w:tc>
      </w:tr>
      <w:tr w:rsidR="00416ABF" w:rsidRPr="00416ABF" w14:paraId="7AE05965" w14:textId="77777777" w:rsidTr="00416ABF">
        <w:trPr>
          <w:gridAfter w:val="1"/>
          <w:wAfter w:w="1700" w:type="dxa"/>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268A225C"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011</w:t>
            </w:r>
          </w:p>
        </w:tc>
        <w:tc>
          <w:tcPr>
            <w:tcW w:w="1440" w:type="dxa"/>
            <w:tcBorders>
              <w:top w:val="nil"/>
              <w:left w:val="nil"/>
              <w:bottom w:val="single" w:sz="4" w:space="0" w:color="auto"/>
              <w:right w:val="single" w:sz="4" w:space="0" w:color="auto"/>
            </w:tcBorders>
            <w:shd w:val="clear" w:color="000000" w:fill="FFFFFF"/>
            <w:hideMark/>
          </w:tcPr>
          <w:p w14:paraId="1C54E849"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05FE93A"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FFFFFF"/>
            <w:hideMark/>
          </w:tcPr>
          <w:p w14:paraId="7A830C17"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33.428,81</w:t>
            </w:r>
          </w:p>
        </w:tc>
        <w:tc>
          <w:tcPr>
            <w:tcW w:w="1700" w:type="dxa"/>
            <w:tcBorders>
              <w:top w:val="nil"/>
              <w:left w:val="nil"/>
              <w:bottom w:val="single" w:sz="4" w:space="0" w:color="auto"/>
              <w:right w:val="single" w:sz="4" w:space="0" w:color="auto"/>
            </w:tcBorders>
            <w:shd w:val="clear" w:color="000000" w:fill="FFFFFF"/>
            <w:hideMark/>
          </w:tcPr>
          <w:p w14:paraId="1073CD24"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26.625,00</w:t>
            </w:r>
          </w:p>
        </w:tc>
        <w:tc>
          <w:tcPr>
            <w:tcW w:w="1700" w:type="dxa"/>
            <w:tcBorders>
              <w:top w:val="nil"/>
              <w:left w:val="nil"/>
              <w:bottom w:val="single" w:sz="4" w:space="0" w:color="auto"/>
              <w:right w:val="single" w:sz="4" w:space="0" w:color="auto"/>
            </w:tcBorders>
            <w:shd w:val="clear" w:color="000000" w:fill="FFFFFF"/>
            <w:hideMark/>
          </w:tcPr>
          <w:p w14:paraId="45918677"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26.758,00</w:t>
            </w:r>
          </w:p>
        </w:tc>
      </w:tr>
      <w:tr w:rsidR="00416ABF" w:rsidRPr="00416ABF" w14:paraId="6EBCF172"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D2738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lastRenderedPageBreak/>
              <w:t>013</w:t>
            </w:r>
          </w:p>
        </w:tc>
        <w:tc>
          <w:tcPr>
            <w:tcW w:w="1440" w:type="dxa"/>
            <w:tcBorders>
              <w:top w:val="nil"/>
              <w:left w:val="nil"/>
              <w:bottom w:val="single" w:sz="4" w:space="0" w:color="auto"/>
              <w:right w:val="single" w:sz="4" w:space="0" w:color="auto"/>
            </w:tcBorders>
            <w:shd w:val="clear" w:color="000000" w:fill="FFFFFF"/>
            <w:hideMark/>
          </w:tcPr>
          <w:p w14:paraId="23A7A571"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182A2E2"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Opće usluge  </w:t>
            </w:r>
          </w:p>
        </w:tc>
        <w:tc>
          <w:tcPr>
            <w:tcW w:w="1700" w:type="dxa"/>
            <w:tcBorders>
              <w:top w:val="nil"/>
              <w:left w:val="nil"/>
              <w:bottom w:val="single" w:sz="4" w:space="0" w:color="auto"/>
              <w:right w:val="single" w:sz="4" w:space="0" w:color="auto"/>
            </w:tcBorders>
            <w:shd w:val="clear" w:color="000000" w:fill="FFFFFF"/>
            <w:hideMark/>
          </w:tcPr>
          <w:p w14:paraId="3BAFB934"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866.887,96</w:t>
            </w:r>
          </w:p>
        </w:tc>
        <w:tc>
          <w:tcPr>
            <w:tcW w:w="1700" w:type="dxa"/>
            <w:tcBorders>
              <w:top w:val="nil"/>
              <w:left w:val="nil"/>
              <w:bottom w:val="single" w:sz="4" w:space="0" w:color="auto"/>
              <w:right w:val="single" w:sz="4" w:space="0" w:color="auto"/>
            </w:tcBorders>
            <w:shd w:val="clear" w:color="000000" w:fill="FFFFFF"/>
            <w:hideMark/>
          </w:tcPr>
          <w:p w14:paraId="5F60D887"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866.064,00</w:t>
            </w:r>
          </w:p>
        </w:tc>
        <w:tc>
          <w:tcPr>
            <w:tcW w:w="1700" w:type="dxa"/>
            <w:tcBorders>
              <w:top w:val="nil"/>
              <w:left w:val="nil"/>
              <w:bottom w:val="single" w:sz="4" w:space="0" w:color="auto"/>
              <w:right w:val="single" w:sz="4" w:space="0" w:color="auto"/>
            </w:tcBorders>
            <w:shd w:val="clear" w:color="000000" w:fill="FFFFFF"/>
            <w:hideMark/>
          </w:tcPr>
          <w:p w14:paraId="215FAEAD"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723.015,00</w:t>
            </w:r>
          </w:p>
        </w:tc>
      </w:tr>
      <w:tr w:rsidR="00416ABF" w:rsidRPr="00416ABF" w14:paraId="4E3BE561"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879102"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03</w:t>
            </w:r>
          </w:p>
        </w:tc>
        <w:tc>
          <w:tcPr>
            <w:tcW w:w="1440" w:type="dxa"/>
            <w:tcBorders>
              <w:top w:val="nil"/>
              <w:left w:val="nil"/>
              <w:bottom w:val="single" w:sz="4" w:space="0" w:color="auto"/>
              <w:right w:val="single" w:sz="4" w:space="0" w:color="auto"/>
            </w:tcBorders>
            <w:shd w:val="clear" w:color="000000" w:fill="FFFFFF"/>
            <w:hideMark/>
          </w:tcPr>
          <w:p w14:paraId="28D2D777"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BA0ACA0"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xml:space="preserve">Javni red i sigurnost  </w:t>
            </w:r>
          </w:p>
        </w:tc>
        <w:tc>
          <w:tcPr>
            <w:tcW w:w="1700" w:type="dxa"/>
            <w:tcBorders>
              <w:top w:val="nil"/>
              <w:left w:val="nil"/>
              <w:bottom w:val="single" w:sz="4" w:space="0" w:color="auto"/>
              <w:right w:val="single" w:sz="4" w:space="0" w:color="auto"/>
            </w:tcBorders>
            <w:shd w:val="clear" w:color="000000" w:fill="FFFFFF"/>
            <w:hideMark/>
          </w:tcPr>
          <w:p w14:paraId="1E0B390A"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59.344,07</w:t>
            </w:r>
          </w:p>
        </w:tc>
        <w:tc>
          <w:tcPr>
            <w:tcW w:w="1700" w:type="dxa"/>
            <w:tcBorders>
              <w:top w:val="nil"/>
              <w:left w:val="nil"/>
              <w:bottom w:val="single" w:sz="4" w:space="0" w:color="auto"/>
              <w:right w:val="single" w:sz="4" w:space="0" w:color="auto"/>
            </w:tcBorders>
            <w:shd w:val="clear" w:color="000000" w:fill="FFFFFF"/>
            <w:hideMark/>
          </w:tcPr>
          <w:p w14:paraId="2F97EFFA"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59.641,00</w:t>
            </w:r>
          </w:p>
        </w:tc>
        <w:tc>
          <w:tcPr>
            <w:tcW w:w="1700" w:type="dxa"/>
            <w:tcBorders>
              <w:top w:val="nil"/>
              <w:left w:val="nil"/>
              <w:bottom w:val="single" w:sz="4" w:space="0" w:color="auto"/>
              <w:right w:val="single" w:sz="4" w:space="0" w:color="auto"/>
            </w:tcBorders>
            <w:shd w:val="clear" w:color="000000" w:fill="FFFFFF"/>
            <w:hideMark/>
          </w:tcPr>
          <w:p w14:paraId="72DE1E43"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59.935,00</w:t>
            </w:r>
          </w:p>
        </w:tc>
      </w:tr>
      <w:tr w:rsidR="00416ABF" w:rsidRPr="00416ABF" w14:paraId="5E5253BF"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DB8996"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032</w:t>
            </w:r>
          </w:p>
        </w:tc>
        <w:tc>
          <w:tcPr>
            <w:tcW w:w="1440" w:type="dxa"/>
            <w:tcBorders>
              <w:top w:val="nil"/>
              <w:left w:val="nil"/>
              <w:bottom w:val="single" w:sz="4" w:space="0" w:color="auto"/>
              <w:right w:val="single" w:sz="4" w:space="0" w:color="auto"/>
            </w:tcBorders>
            <w:shd w:val="clear" w:color="000000" w:fill="FFFFFF"/>
            <w:hideMark/>
          </w:tcPr>
          <w:p w14:paraId="033A270C"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F8AC08"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Usluge protupožarne zaštite  </w:t>
            </w:r>
          </w:p>
        </w:tc>
        <w:tc>
          <w:tcPr>
            <w:tcW w:w="1700" w:type="dxa"/>
            <w:tcBorders>
              <w:top w:val="nil"/>
              <w:left w:val="nil"/>
              <w:bottom w:val="single" w:sz="4" w:space="0" w:color="auto"/>
              <w:right w:val="single" w:sz="4" w:space="0" w:color="auto"/>
            </w:tcBorders>
            <w:shd w:val="clear" w:color="000000" w:fill="FFFFFF"/>
            <w:hideMark/>
          </w:tcPr>
          <w:p w14:paraId="26ECA359"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59.344,07</w:t>
            </w:r>
          </w:p>
        </w:tc>
        <w:tc>
          <w:tcPr>
            <w:tcW w:w="1700" w:type="dxa"/>
            <w:tcBorders>
              <w:top w:val="nil"/>
              <w:left w:val="nil"/>
              <w:bottom w:val="single" w:sz="4" w:space="0" w:color="auto"/>
              <w:right w:val="single" w:sz="4" w:space="0" w:color="auto"/>
            </w:tcBorders>
            <w:shd w:val="clear" w:color="000000" w:fill="FFFFFF"/>
            <w:hideMark/>
          </w:tcPr>
          <w:p w14:paraId="5F436226"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59.641,00</w:t>
            </w:r>
          </w:p>
        </w:tc>
        <w:tc>
          <w:tcPr>
            <w:tcW w:w="1700" w:type="dxa"/>
            <w:tcBorders>
              <w:top w:val="nil"/>
              <w:left w:val="nil"/>
              <w:bottom w:val="single" w:sz="4" w:space="0" w:color="auto"/>
              <w:right w:val="single" w:sz="4" w:space="0" w:color="auto"/>
            </w:tcBorders>
            <w:shd w:val="clear" w:color="000000" w:fill="FFFFFF"/>
            <w:hideMark/>
          </w:tcPr>
          <w:p w14:paraId="37193D52"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59.935,00</w:t>
            </w:r>
          </w:p>
        </w:tc>
      </w:tr>
      <w:tr w:rsidR="00416ABF" w:rsidRPr="00416ABF" w14:paraId="70A7514E"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63A1E1"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04</w:t>
            </w:r>
          </w:p>
        </w:tc>
        <w:tc>
          <w:tcPr>
            <w:tcW w:w="1440" w:type="dxa"/>
            <w:tcBorders>
              <w:top w:val="nil"/>
              <w:left w:val="nil"/>
              <w:bottom w:val="single" w:sz="4" w:space="0" w:color="auto"/>
              <w:right w:val="single" w:sz="4" w:space="0" w:color="auto"/>
            </w:tcBorders>
            <w:shd w:val="clear" w:color="000000" w:fill="FFFFFF"/>
            <w:hideMark/>
          </w:tcPr>
          <w:p w14:paraId="6445DFE5"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AB4601"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xml:space="preserve">Ekonomski poslovi  </w:t>
            </w:r>
          </w:p>
        </w:tc>
        <w:tc>
          <w:tcPr>
            <w:tcW w:w="1700" w:type="dxa"/>
            <w:tcBorders>
              <w:top w:val="nil"/>
              <w:left w:val="nil"/>
              <w:bottom w:val="single" w:sz="4" w:space="0" w:color="auto"/>
              <w:right w:val="single" w:sz="4" w:space="0" w:color="auto"/>
            </w:tcBorders>
            <w:shd w:val="clear" w:color="000000" w:fill="FFFFFF"/>
            <w:hideMark/>
          </w:tcPr>
          <w:p w14:paraId="30A99132"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344.705,19</w:t>
            </w:r>
          </w:p>
        </w:tc>
        <w:tc>
          <w:tcPr>
            <w:tcW w:w="1700" w:type="dxa"/>
            <w:tcBorders>
              <w:top w:val="nil"/>
              <w:left w:val="nil"/>
              <w:bottom w:val="single" w:sz="4" w:space="0" w:color="auto"/>
              <w:right w:val="single" w:sz="4" w:space="0" w:color="auto"/>
            </w:tcBorders>
            <w:shd w:val="clear" w:color="000000" w:fill="FFFFFF"/>
            <w:hideMark/>
          </w:tcPr>
          <w:p w14:paraId="7433F62A"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268.051,00</w:t>
            </w:r>
          </w:p>
        </w:tc>
        <w:tc>
          <w:tcPr>
            <w:tcW w:w="1700" w:type="dxa"/>
            <w:tcBorders>
              <w:top w:val="nil"/>
              <w:left w:val="nil"/>
              <w:bottom w:val="single" w:sz="4" w:space="0" w:color="auto"/>
              <w:right w:val="single" w:sz="4" w:space="0" w:color="auto"/>
            </w:tcBorders>
            <w:shd w:val="clear" w:color="000000" w:fill="FFFFFF"/>
            <w:hideMark/>
          </w:tcPr>
          <w:p w14:paraId="0877A2A5"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249.574,00</w:t>
            </w:r>
          </w:p>
        </w:tc>
      </w:tr>
      <w:tr w:rsidR="00416ABF" w:rsidRPr="00416ABF" w14:paraId="5414BDD8"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E71478"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040</w:t>
            </w:r>
          </w:p>
        </w:tc>
        <w:tc>
          <w:tcPr>
            <w:tcW w:w="1440" w:type="dxa"/>
            <w:tcBorders>
              <w:top w:val="nil"/>
              <w:left w:val="nil"/>
              <w:bottom w:val="single" w:sz="4" w:space="0" w:color="auto"/>
              <w:right w:val="single" w:sz="4" w:space="0" w:color="auto"/>
            </w:tcBorders>
            <w:shd w:val="clear" w:color="000000" w:fill="FFFFFF"/>
            <w:hideMark/>
          </w:tcPr>
          <w:p w14:paraId="0509389B"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DCD5332"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Ekonomski poslovi  </w:t>
            </w:r>
          </w:p>
        </w:tc>
        <w:tc>
          <w:tcPr>
            <w:tcW w:w="1700" w:type="dxa"/>
            <w:tcBorders>
              <w:top w:val="nil"/>
              <w:left w:val="nil"/>
              <w:bottom w:val="single" w:sz="4" w:space="0" w:color="auto"/>
              <w:right w:val="single" w:sz="4" w:space="0" w:color="auto"/>
            </w:tcBorders>
            <w:shd w:val="clear" w:color="000000" w:fill="FFFFFF"/>
            <w:hideMark/>
          </w:tcPr>
          <w:p w14:paraId="58FD8A8A"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1B8C71F"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8BBB4D1"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0,00</w:t>
            </w:r>
          </w:p>
        </w:tc>
      </w:tr>
      <w:tr w:rsidR="00416ABF" w:rsidRPr="00416ABF" w14:paraId="2A41D8CD"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C3F47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042</w:t>
            </w:r>
          </w:p>
        </w:tc>
        <w:tc>
          <w:tcPr>
            <w:tcW w:w="1440" w:type="dxa"/>
            <w:tcBorders>
              <w:top w:val="nil"/>
              <w:left w:val="nil"/>
              <w:bottom w:val="single" w:sz="4" w:space="0" w:color="auto"/>
              <w:right w:val="single" w:sz="4" w:space="0" w:color="auto"/>
            </w:tcBorders>
            <w:shd w:val="clear" w:color="000000" w:fill="FFFFFF"/>
            <w:hideMark/>
          </w:tcPr>
          <w:p w14:paraId="0A874444"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252AAEA"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Poljoprivreda, šumarstvo, ribarstvo i lov  </w:t>
            </w:r>
          </w:p>
        </w:tc>
        <w:tc>
          <w:tcPr>
            <w:tcW w:w="1700" w:type="dxa"/>
            <w:tcBorders>
              <w:top w:val="nil"/>
              <w:left w:val="nil"/>
              <w:bottom w:val="single" w:sz="4" w:space="0" w:color="auto"/>
              <w:right w:val="single" w:sz="4" w:space="0" w:color="auto"/>
            </w:tcBorders>
            <w:shd w:val="clear" w:color="000000" w:fill="FFFFFF"/>
            <w:hideMark/>
          </w:tcPr>
          <w:p w14:paraId="38738E0D"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81.524,49</w:t>
            </w:r>
          </w:p>
        </w:tc>
        <w:tc>
          <w:tcPr>
            <w:tcW w:w="1700" w:type="dxa"/>
            <w:tcBorders>
              <w:top w:val="nil"/>
              <w:left w:val="nil"/>
              <w:bottom w:val="single" w:sz="4" w:space="0" w:color="auto"/>
              <w:right w:val="single" w:sz="4" w:space="0" w:color="auto"/>
            </w:tcBorders>
            <w:shd w:val="clear" w:color="000000" w:fill="FFFFFF"/>
            <w:hideMark/>
          </w:tcPr>
          <w:p w14:paraId="441D67A9"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114.675,00</w:t>
            </w:r>
          </w:p>
        </w:tc>
        <w:tc>
          <w:tcPr>
            <w:tcW w:w="1700" w:type="dxa"/>
            <w:tcBorders>
              <w:top w:val="nil"/>
              <w:left w:val="nil"/>
              <w:bottom w:val="single" w:sz="4" w:space="0" w:color="auto"/>
              <w:right w:val="single" w:sz="4" w:space="0" w:color="auto"/>
            </w:tcBorders>
            <w:shd w:val="clear" w:color="000000" w:fill="FFFFFF"/>
            <w:hideMark/>
          </w:tcPr>
          <w:p w14:paraId="371E8E32"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129.344,00</w:t>
            </w:r>
          </w:p>
        </w:tc>
      </w:tr>
      <w:tr w:rsidR="00416ABF" w:rsidRPr="00416ABF" w14:paraId="58F6D940"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26F2A3"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045</w:t>
            </w:r>
          </w:p>
        </w:tc>
        <w:tc>
          <w:tcPr>
            <w:tcW w:w="1440" w:type="dxa"/>
            <w:tcBorders>
              <w:top w:val="nil"/>
              <w:left w:val="nil"/>
              <w:bottom w:val="single" w:sz="4" w:space="0" w:color="auto"/>
              <w:right w:val="single" w:sz="4" w:space="0" w:color="auto"/>
            </w:tcBorders>
            <w:shd w:val="clear" w:color="000000" w:fill="FFFFFF"/>
            <w:hideMark/>
          </w:tcPr>
          <w:p w14:paraId="6037199A"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CDE003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Promet  </w:t>
            </w:r>
          </w:p>
        </w:tc>
        <w:tc>
          <w:tcPr>
            <w:tcW w:w="1700" w:type="dxa"/>
            <w:tcBorders>
              <w:top w:val="nil"/>
              <w:left w:val="nil"/>
              <w:bottom w:val="single" w:sz="4" w:space="0" w:color="auto"/>
              <w:right w:val="single" w:sz="4" w:space="0" w:color="auto"/>
            </w:tcBorders>
            <w:shd w:val="clear" w:color="000000" w:fill="FFFFFF"/>
            <w:hideMark/>
          </w:tcPr>
          <w:p w14:paraId="2BBBEF17"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263.180,70</w:t>
            </w:r>
          </w:p>
        </w:tc>
        <w:tc>
          <w:tcPr>
            <w:tcW w:w="1700" w:type="dxa"/>
            <w:tcBorders>
              <w:top w:val="nil"/>
              <w:left w:val="nil"/>
              <w:bottom w:val="single" w:sz="4" w:space="0" w:color="auto"/>
              <w:right w:val="single" w:sz="4" w:space="0" w:color="auto"/>
            </w:tcBorders>
            <w:shd w:val="clear" w:color="000000" w:fill="FFFFFF"/>
            <w:hideMark/>
          </w:tcPr>
          <w:p w14:paraId="63D01168"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153.376,00</w:t>
            </w:r>
          </w:p>
        </w:tc>
        <w:tc>
          <w:tcPr>
            <w:tcW w:w="1700" w:type="dxa"/>
            <w:tcBorders>
              <w:top w:val="nil"/>
              <w:left w:val="nil"/>
              <w:bottom w:val="single" w:sz="4" w:space="0" w:color="auto"/>
              <w:right w:val="single" w:sz="4" w:space="0" w:color="auto"/>
            </w:tcBorders>
            <w:shd w:val="clear" w:color="000000" w:fill="FFFFFF"/>
            <w:hideMark/>
          </w:tcPr>
          <w:p w14:paraId="4038AAA2"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120.230,00</w:t>
            </w:r>
          </w:p>
        </w:tc>
      </w:tr>
      <w:tr w:rsidR="00416ABF" w:rsidRPr="00416ABF" w14:paraId="0434B282"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F94245"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05</w:t>
            </w:r>
          </w:p>
        </w:tc>
        <w:tc>
          <w:tcPr>
            <w:tcW w:w="1440" w:type="dxa"/>
            <w:tcBorders>
              <w:top w:val="nil"/>
              <w:left w:val="nil"/>
              <w:bottom w:val="single" w:sz="4" w:space="0" w:color="auto"/>
              <w:right w:val="single" w:sz="4" w:space="0" w:color="auto"/>
            </w:tcBorders>
            <w:shd w:val="clear" w:color="000000" w:fill="FFFFFF"/>
            <w:hideMark/>
          </w:tcPr>
          <w:p w14:paraId="4570189F"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86D7781"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xml:space="preserve">Zaštita okoliša  </w:t>
            </w:r>
          </w:p>
        </w:tc>
        <w:tc>
          <w:tcPr>
            <w:tcW w:w="1700" w:type="dxa"/>
            <w:tcBorders>
              <w:top w:val="nil"/>
              <w:left w:val="nil"/>
              <w:bottom w:val="single" w:sz="4" w:space="0" w:color="auto"/>
              <w:right w:val="single" w:sz="4" w:space="0" w:color="auto"/>
            </w:tcBorders>
            <w:shd w:val="clear" w:color="000000" w:fill="FFFFFF"/>
            <w:hideMark/>
          </w:tcPr>
          <w:p w14:paraId="1A8E97B6"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62.512,46</w:t>
            </w:r>
          </w:p>
        </w:tc>
        <w:tc>
          <w:tcPr>
            <w:tcW w:w="1700" w:type="dxa"/>
            <w:tcBorders>
              <w:top w:val="nil"/>
              <w:left w:val="nil"/>
              <w:bottom w:val="single" w:sz="4" w:space="0" w:color="auto"/>
              <w:right w:val="single" w:sz="4" w:space="0" w:color="auto"/>
            </w:tcBorders>
            <w:shd w:val="clear" w:color="000000" w:fill="FFFFFF"/>
            <w:hideMark/>
          </w:tcPr>
          <w:p w14:paraId="6B5EE0BB"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29.469,00</w:t>
            </w:r>
          </w:p>
        </w:tc>
        <w:tc>
          <w:tcPr>
            <w:tcW w:w="1700" w:type="dxa"/>
            <w:tcBorders>
              <w:top w:val="nil"/>
              <w:left w:val="nil"/>
              <w:bottom w:val="single" w:sz="4" w:space="0" w:color="auto"/>
              <w:right w:val="single" w:sz="4" w:space="0" w:color="auto"/>
            </w:tcBorders>
            <w:shd w:val="clear" w:color="000000" w:fill="FFFFFF"/>
            <w:hideMark/>
          </w:tcPr>
          <w:p w14:paraId="31E047F1"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29.615,00</w:t>
            </w:r>
          </w:p>
        </w:tc>
      </w:tr>
      <w:tr w:rsidR="00416ABF" w:rsidRPr="00416ABF" w14:paraId="0DE69F6F"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B0E36A"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050</w:t>
            </w:r>
          </w:p>
        </w:tc>
        <w:tc>
          <w:tcPr>
            <w:tcW w:w="1440" w:type="dxa"/>
            <w:tcBorders>
              <w:top w:val="nil"/>
              <w:left w:val="nil"/>
              <w:bottom w:val="single" w:sz="4" w:space="0" w:color="auto"/>
              <w:right w:val="single" w:sz="4" w:space="0" w:color="auto"/>
            </w:tcBorders>
            <w:shd w:val="clear" w:color="000000" w:fill="FFFFFF"/>
            <w:hideMark/>
          </w:tcPr>
          <w:p w14:paraId="41115092"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4CBCA4"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Zaštita okoliša  </w:t>
            </w:r>
          </w:p>
        </w:tc>
        <w:tc>
          <w:tcPr>
            <w:tcW w:w="1700" w:type="dxa"/>
            <w:tcBorders>
              <w:top w:val="nil"/>
              <w:left w:val="nil"/>
              <w:bottom w:val="single" w:sz="4" w:space="0" w:color="auto"/>
              <w:right w:val="single" w:sz="4" w:space="0" w:color="auto"/>
            </w:tcBorders>
            <w:shd w:val="clear" w:color="000000" w:fill="FFFFFF"/>
            <w:hideMark/>
          </w:tcPr>
          <w:p w14:paraId="2AEDC3FC"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9.244,15</w:t>
            </w:r>
          </w:p>
        </w:tc>
        <w:tc>
          <w:tcPr>
            <w:tcW w:w="1700" w:type="dxa"/>
            <w:tcBorders>
              <w:top w:val="nil"/>
              <w:left w:val="nil"/>
              <w:bottom w:val="single" w:sz="4" w:space="0" w:color="auto"/>
              <w:right w:val="single" w:sz="4" w:space="0" w:color="auto"/>
            </w:tcBorders>
            <w:shd w:val="clear" w:color="000000" w:fill="FFFFFF"/>
            <w:hideMark/>
          </w:tcPr>
          <w:p w14:paraId="7E845D4E"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9.290,00</w:t>
            </w:r>
          </w:p>
        </w:tc>
        <w:tc>
          <w:tcPr>
            <w:tcW w:w="1700" w:type="dxa"/>
            <w:tcBorders>
              <w:top w:val="nil"/>
              <w:left w:val="nil"/>
              <w:bottom w:val="single" w:sz="4" w:space="0" w:color="auto"/>
              <w:right w:val="single" w:sz="4" w:space="0" w:color="auto"/>
            </w:tcBorders>
            <w:shd w:val="clear" w:color="000000" w:fill="FFFFFF"/>
            <w:hideMark/>
          </w:tcPr>
          <w:p w14:paraId="36FC7378"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9.336,00</w:t>
            </w:r>
          </w:p>
        </w:tc>
      </w:tr>
      <w:tr w:rsidR="00416ABF" w:rsidRPr="00416ABF" w14:paraId="4F5D9232"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7F1AD2"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051</w:t>
            </w:r>
          </w:p>
        </w:tc>
        <w:tc>
          <w:tcPr>
            <w:tcW w:w="1440" w:type="dxa"/>
            <w:tcBorders>
              <w:top w:val="nil"/>
              <w:left w:val="nil"/>
              <w:bottom w:val="single" w:sz="4" w:space="0" w:color="auto"/>
              <w:right w:val="single" w:sz="4" w:space="0" w:color="auto"/>
            </w:tcBorders>
            <w:shd w:val="clear" w:color="000000" w:fill="FFFFFF"/>
            <w:hideMark/>
          </w:tcPr>
          <w:p w14:paraId="1E34DEA8"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4E89E0"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Gospodarenje otpadom  </w:t>
            </w:r>
          </w:p>
        </w:tc>
        <w:tc>
          <w:tcPr>
            <w:tcW w:w="1700" w:type="dxa"/>
            <w:tcBorders>
              <w:top w:val="nil"/>
              <w:left w:val="nil"/>
              <w:bottom w:val="single" w:sz="4" w:space="0" w:color="auto"/>
              <w:right w:val="single" w:sz="4" w:space="0" w:color="auto"/>
            </w:tcBorders>
            <w:shd w:val="clear" w:color="000000" w:fill="FFFFFF"/>
            <w:hideMark/>
          </w:tcPr>
          <w:p w14:paraId="790C5513"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53.268,31</w:t>
            </w:r>
          </w:p>
        </w:tc>
        <w:tc>
          <w:tcPr>
            <w:tcW w:w="1700" w:type="dxa"/>
            <w:tcBorders>
              <w:top w:val="nil"/>
              <w:left w:val="nil"/>
              <w:bottom w:val="single" w:sz="4" w:space="0" w:color="auto"/>
              <w:right w:val="single" w:sz="4" w:space="0" w:color="auto"/>
            </w:tcBorders>
            <w:shd w:val="clear" w:color="000000" w:fill="FFFFFF"/>
            <w:hideMark/>
          </w:tcPr>
          <w:p w14:paraId="6928C019"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20.179,00</w:t>
            </w:r>
          </w:p>
        </w:tc>
        <w:tc>
          <w:tcPr>
            <w:tcW w:w="1700" w:type="dxa"/>
            <w:tcBorders>
              <w:top w:val="nil"/>
              <w:left w:val="nil"/>
              <w:bottom w:val="single" w:sz="4" w:space="0" w:color="auto"/>
              <w:right w:val="single" w:sz="4" w:space="0" w:color="auto"/>
            </w:tcBorders>
            <w:shd w:val="clear" w:color="000000" w:fill="FFFFFF"/>
            <w:hideMark/>
          </w:tcPr>
          <w:p w14:paraId="5B5E6535"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20.279,00</w:t>
            </w:r>
          </w:p>
        </w:tc>
      </w:tr>
      <w:tr w:rsidR="00416ABF" w:rsidRPr="00416ABF" w14:paraId="18F9E790"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BE703D"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06</w:t>
            </w:r>
          </w:p>
        </w:tc>
        <w:tc>
          <w:tcPr>
            <w:tcW w:w="1440" w:type="dxa"/>
            <w:tcBorders>
              <w:top w:val="nil"/>
              <w:left w:val="nil"/>
              <w:bottom w:val="single" w:sz="4" w:space="0" w:color="auto"/>
              <w:right w:val="single" w:sz="4" w:space="0" w:color="auto"/>
            </w:tcBorders>
            <w:shd w:val="clear" w:color="000000" w:fill="FFFFFF"/>
            <w:hideMark/>
          </w:tcPr>
          <w:p w14:paraId="4BE4B976"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0ABD3E3"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xml:space="preserve">Usluge unaprjeđenja stanovanja i zajednice  </w:t>
            </w:r>
          </w:p>
        </w:tc>
        <w:tc>
          <w:tcPr>
            <w:tcW w:w="1700" w:type="dxa"/>
            <w:tcBorders>
              <w:top w:val="nil"/>
              <w:left w:val="nil"/>
              <w:bottom w:val="single" w:sz="4" w:space="0" w:color="auto"/>
              <w:right w:val="single" w:sz="4" w:space="0" w:color="auto"/>
            </w:tcBorders>
            <w:shd w:val="clear" w:color="000000" w:fill="FFFFFF"/>
            <w:hideMark/>
          </w:tcPr>
          <w:p w14:paraId="7AEC7424"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1.899.333,07</w:t>
            </w:r>
          </w:p>
        </w:tc>
        <w:tc>
          <w:tcPr>
            <w:tcW w:w="1700" w:type="dxa"/>
            <w:tcBorders>
              <w:top w:val="nil"/>
              <w:left w:val="nil"/>
              <w:bottom w:val="single" w:sz="4" w:space="0" w:color="auto"/>
              <w:right w:val="single" w:sz="4" w:space="0" w:color="auto"/>
            </w:tcBorders>
            <w:shd w:val="clear" w:color="000000" w:fill="FFFFFF"/>
            <w:hideMark/>
          </w:tcPr>
          <w:p w14:paraId="5C30909F"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853.025,23</w:t>
            </w:r>
          </w:p>
        </w:tc>
        <w:tc>
          <w:tcPr>
            <w:tcW w:w="1700" w:type="dxa"/>
            <w:tcBorders>
              <w:top w:val="nil"/>
              <w:left w:val="nil"/>
              <w:bottom w:val="single" w:sz="4" w:space="0" w:color="auto"/>
              <w:right w:val="single" w:sz="4" w:space="0" w:color="auto"/>
            </w:tcBorders>
            <w:shd w:val="clear" w:color="000000" w:fill="FFFFFF"/>
            <w:hideMark/>
          </w:tcPr>
          <w:p w14:paraId="4E29143B"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968.510,23</w:t>
            </w:r>
          </w:p>
        </w:tc>
      </w:tr>
      <w:tr w:rsidR="00416ABF" w:rsidRPr="00416ABF" w14:paraId="39ED4939"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3547C5"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061</w:t>
            </w:r>
          </w:p>
        </w:tc>
        <w:tc>
          <w:tcPr>
            <w:tcW w:w="1440" w:type="dxa"/>
            <w:tcBorders>
              <w:top w:val="nil"/>
              <w:left w:val="nil"/>
              <w:bottom w:val="single" w:sz="4" w:space="0" w:color="auto"/>
              <w:right w:val="single" w:sz="4" w:space="0" w:color="auto"/>
            </w:tcBorders>
            <w:shd w:val="clear" w:color="000000" w:fill="FFFFFF"/>
            <w:hideMark/>
          </w:tcPr>
          <w:p w14:paraId="050F1CD9"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D260D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Razvoj stanovanja  </w:t>
            </w:r>
          </w:p>
        </w:tc>
        <w:tc>
          <w:tcPr>
            <w:tcW w:w="1700" w:type="dxa"/>
            <w:tcBorders>
              <w:top w:val="nil"/>
              <w:left w:val="nil"/>
              <w:bottom w:val="single" w:sz="4" w:space="0" w:color="auto"/>
              <w:right w:val="single" w:sz="4" w:space="0" w:color="auto"/>
            </w:tcBorders>
            <w:shd w:val="clear" w:color="000000" w:fill="FFFFFF"/>
            <w:hideMark/>
          </w:tcPr>
          <w:p w14:paraId="34DAC252"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375.973,90</w:t>
            </w:r>
          </w:p>
        </w:tc>
        <w:tc>
          <w:tcPr>
            <w:tcW w:w="1700" w:type="dxa"/>
            <w:tcBorders>
              <w:top w:val="nil"/>
              <w:left w:val="nil"/>
              <w:bottom w:val="single" w:sz="4" w:space="0" w:color="auto"/>
              <w:right w:val="single" w:sz="4" w:space="0" w:color="auto"/>
            </w:tcBorders>
            <w:shd w:val="clear" w:color="000000" w:fill="FFFFFF"/>
            <w:hideMark/>
          </w:tcPr>
          <w:p w14:paraId="475D9AEE"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60.502,00</w:t>
            </w:r>
          </w:p>
        </w:tc>
        <w:tc>
          <w:tcPr>
            <w:tcW w:w="1700" w:type="dxa"/>
            <w:tcBorders>
              <w:top w:val="nil"/>
              <w:left w:val="nil"/>
              <w:bottom w:val="single" w:sz="4" w:space="0" w:color="auto"/>
              <w:right w:val="single" w:sz="4" w:space="0" w:color="auto"/>
            </w:tcBorders>
            <w:shd w:val="clear" w:color="000000" w:fill="FFFFFF"/>
            <w:hideMark/>
          </w:tcPr>
          <w:p w14:paraId="6D0D7FD0"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30.521,00</w:t>
            </w:r>
          </w:p>
        </w:tc>
      </w:tr>
      <w:tr w:rsidR="00416ABF" w:rsidRPr="00416ABF" w14:paraId="40CFB71C"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1ED085"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062</w:t>
            </w:r>
          </w:p>
        </w:tc>
        <w:tc>
          <w:tcPr>
            <w:tcW w:w="1440" w:type="dxa"/>
            <w:tcBorders>
              <w:top w:val="nil"/>
              <w:left w:val="nil"/>
              <w:bottom w:val="single" w:sz="4" w:space="0" w:color="auto"/>
              <w:right w:val="single" w:sz="4" w:space="0" w:color="auto"/>
            </w:tcBorders>
            <w:shd w:val="clear" w:color="000000" w:fill="FFFFFF"/>
            <w:hideMark/>
          </w:tcPr>
          <w:p w14:paraId="3C325CBA"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1C2050"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Razvoj zajednice  </w:t>
            </w:r>
          </w:p>
        </w:tc>
        <w:tc>
          <w:tcPr>
            <w:tcW w:w="1700" w:type="dxa"/>
            <w:tcBorders>
              <w:top w:val="nil"/>
              <w:left w:val="nil"/>
              <w:bottom w:val="single" w:sz="4" w:space="0" w:color="auto"/>
              <w:right w:val="single" w:sz="4" w:space="0" w:color="auto"/>
            </w:tcBorders>
            <w:shd w:val="clear" w:color="000000" w:fill="FFFFFF"/>
            <w:hideMark/>
          </w:tcPr>
          <w:p w14:paraId="1910879D"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1.020.842,87</w:t>
            </w:r>
          </w:p>
        </w:tc>
        <w:tc>
          <w:tcPr>
            <w:tcW w:w="1700" w:type="dxa"/>
            <w:tcBorders>
              <w:top w:val="nil"/>
              <w:left w:val="nil"/>
              <w:bottom w:val="single" w:sz="4" w:space="0" w:color="auto"/>
              <w:right w:val="single" w:sz="4" w:space="0" w:color="auto"/>
            </w:tcBorders>
            <w:shd w:val="clear" w:color="000000" w:fill="FFFFFF"/>
            <w:hideMark/>
          </w:tcPr>
          <w:p w14:paraId="2A2F50E7"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499.566,00</w:t>
            </w:r>
          </w:p>
        </w:tc>
        <w:tc>
          <w:tcPr>
            <w:tcW w:w="1700" w:type="dxa"/>
            <w:tcBorders>
              <w:top w:val="nil"/>
              <w:left w:val="nil"/>
              <w:bottom w:val="single" w:sz="4" w:space="0" w:color="auto"/>
              <w:right w:val="single" w:sz="4" w:space="0" w:color="auto"/>
            </w:tcBorders>
            <w:shd w:val="clear" w:color="000000" w:fill="FFFFFF"/>
            <w:hideMark/>
          </w:tcPr>
          <w:p w14:paraId="743F709A"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646.785,00</w:t>
            </w:r>
          </w:p>
        </w:tc>
      </w:tr>
      <w:tr w:rsidR="00416ABF" w:rsidRPr="00416ABF" w14:paraId="67F0360E"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B08E0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064</w:t>
            </w:r>
          </w:p>
        </w:tc>
        <w:tc>
          <w:tcPr>
            <w:tcW w:w="1440" w:type="dxa"/>
            <w:tcBorders>
              <w:top w:val="nil"/>
              <w:left w:val="nil"/>
              <w:bottom w:val="single" w:sz="4" w:space="0" w:color="auto"/>
              <w:right w:val="single" w:sz="4" w:space="0" w:color="auto"/>
            </w:tcBorders>
            <w:shd w:val="clear" w:color="000000" w:fill="FFFFFF"/>
            <w:hideMark/>
          </w:tcPr>
          <w:p w14:paraId="3F46839B"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F33A6F4"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Ulična rasvjeta  </w:t>
            </w:r>
          </w:p>
        </w:tc>
        <w:tc>
          <w:tcPr>
            <w:tcW w:w="1700" w:type="dxa"/>
            <w:tcBorders>
              <w:top w:val="nil"/>
              <w:left w:val="nil"/>
              <w:bottom w:val="single" w:sz="4" w:space="0" w:color="auto"/>
              <w:right w:val="single" w:sz="4" w:space="0" w:color="auto"/>
            </w:tcBorders>
            <w:shd w:val="clear" w:color="000000" w:fill="FFFFFF"/>
            <w:hideMark/>
          </w:tcPr>
          <w:p w14:paraId="4B98A9B8"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154.802,10</w:t>
            </w:r>
          </w:p>
        </w:tc>
        <w:tc>
          <w:tcPr>
            <w:tcW w:w="1700" w:type="dxa"/>
            <w:tcBorders>
              <w:top w:val="nil"/>
              <w:left w:val="nil"/>
              <w:bottom w:val="single" w:sz="4" w:space="0" w:color="auto"/>
              <w:right w:val="single" w:sz="4" w:space="0" w:color="auto"/>
            </w:tcBorders>
            <w:shd w:val="clear" w:color="000000" w:fill="FFFFFF"/>
            <w:hideMark/>
          </w:tcPr>
          <w:p w14:paraId="3AB3D1D5"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148.884,00</w:t>
            </w:r>
          </w:p>
        </w:tc>
        <w:tc>
          <w:tcPr>
            <w:tcW w:w="1700" w:type="dxa"/>
            <w:tcBorders>
              <w:top w:val="nil"/>
              <w:left w:val="nil"/>
              <w:bottom w:val="single" w:sz="4" w:space="0" w:color="auto"/>
              <w:right w:val="single" w:sz="4" w:space="0" w:color="auto"/>
            </w:tcBorders>
            <w:shd w:val="clear" w:color="000000" w:fill="FFFFFF"/>
            <w:hideMark/>
          </w:tcPr>
          <w:p w14:paraId="1F85B7FD"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149.626,00</w:t>
            </w:r>
          </w:p>
        </w:tc>
      </w:tr>
      <w:tr w:rsidR="00416ABF" w:rsidRPr="00416ABF" w14:paraId="20E83814" w14:textId="77777777" w:rsidTr="00416ABF">
        <w:trPr>
          <w:gridAfter w:val="1"/>
          <w:wAfter w:w="1700" w:type="dxa"/>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0556AC6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066</w:t>
            </w:r>
          </w:p>
        </w:tc>
        <w:tc>
          <w:tcPr>
            <w:tcW w:w="1440" w:type="dxa"/>
            <w:tcBorders>
              <w:top w:val="nil"/>
              <w:left w:val="nil"/>
              <w:bottom w:val="single" w:sz="4" w:space="0" w:color="auto"/>
              <w:right w:val="single" w:sz="4" w:space="0" w:color="auto"/>
            </w:tcBorders>
            <w:shd w:val="clear" w:color="000000" w:fill="FFFFFF"/>
            <w:hideMark/>
          </w:tcPr>
          <w:p w14:paraId="6921964E"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901DD4"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FFFFFF"/>
            <w:hideMark/>
          </w:tcPr>
          <w:p w14:paraId="5BD532A5"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347.714,20</w:t>
            </w:r>
          </w:p>
        </w:tc>
        <w:tc>
          <w:tcPr>
            <w:tcW w:w="1700" w:type="dxa"/>
            <w:tcBorders>
              <w:top w:val="nil"/>
              <w:left w:val="nil"/>
              <w:bottom w:val="single" w:sz="4" w:space="0" w:color="auto"/>
              <w:right w:val="single" w:sz="4" w:space="0" w:color="auto"/>
            </w:tcBorders>
            <w:shd w:val="clear" w:color="000000" w:fill="FFFFFF"/>
            <w:hideMark/>
          </w:tcPr>
          <w:p w14:paraId="1D04BB9C"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144.073,23</w:t>
            </w:r>
          </w:p>
        </w:tc>
        <w:tc>
          <w:tcPr>
            <w:tcW w:w="1700" w:type="dxa"/>
            <w:tcBorders>
              <w:top w:val="nil"/>
              <w:left w:val="nil"/>
              <w:bottom w:val="single" w:sz="4" w:space="0" w:color="auto"/>
              <w:right w:val="single" w:sz="4" w:space="0" w:color="auto"/>
            </w:tcBorders>
            <w:shd w:val="clear" w:color="000000" w:fill="FFFFFF"/>
            <w:hideMark/>
          </w:tcPr>
          <w:p w14:paraId="599E1714"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141.578,23</w:t>
            </w:r>
          </w:p>
        </w:tc>
      </w:tr>
      <w:tr w:rsidR="00416ABF" w:rsidRPr="00416ABF" w14:paraId="1FCF958C"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BC1AA1"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07</w:t>
            </w:r>
          </w:p>
        </w:tc>
        <w:tc>
          <w:tcPr>
            <w:tcW w:w="1440" w:type="dxa"/>
            <w:tcBorders>
              <w:top w:val="nil"/>
              <w:left w:val="nil"/>
              <w:bottom w:val="single" w:sz="4" w:space="0" w:color="auto"/>
              <w:right w:val="single" w:sz="4" w:space="0" w:color="auto"/>
            </w:tcBorders>
            <w:shd w:val="clear" w:color="000000" w:fill="FFFFFF"/>
            <w:hideMark/>
          </w:tcPr>
          <w:p w14:paraId="56565147"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78F2E0"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xml:space="preserve">Zdravstvo  </w:t>
            </w:r>
          </w:p>
        </w:tc>
        <w:tc>
          <w:tcPr>
            <w:tcW w:w="1700" w:type="dxa"/>
            <w:tcBorders>
              <w:top w:val="nil"/>
              <w:left w:val="nil"/>
              <w:bottom w:val="single" w:sz="4" w:space="0" w:color="auto"/>
              <w:right w:val="single" w:sz="4" w:space="0" w:color="auto"/>
            </w:tcBorders>
            <w:shd w:val="clear" w:color="000000" w:fill="FFFFFF"/>
            <w:hideMark/>
          </w:tcPr>
          <w:p w14:paraId="630A4C4C"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29.726,97</w:t>
            </w:r>
          </w:p>
        </w:tc>
        <w:tc>
          <w:tcPr>
            <w:tcW w:w="1700" w:type="dxa"/>
            <w:tcBorders>
              <w:top w:val="nil"/>
              <w:left w:val="nil"/>
              <w:bottom w:val="single" w:sz="4" w:space="0" w:color="auto"/>
              <w:right w:val="single" w:sz="4" w:space="0" w:color="auto"/>
            </w:tcBorders>
            <w:shd w:val="clear" w:color="000000" w:fill="FFFFFF"/>
            <w:hideMark/>
          </w:tcPr>
          <w:p w14:paraId="1D1DE00B"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10.624,00</w:t>
            </w:r>
          </w:p>
        </w:tc>
        <w:tc>
          <w:tcPr>
            <w:tcW w:w="1700" w:type="dxa"/>
            <w:tcBorders>
              <w:top w:val="nil"/>
              <w:left w:val="nil"/>
              <w:bottom w:val="single" w:sz="4" w:space="0" w:color="auto"/>
              <w:right w:val="single" w:sz="4" w:space="0" w:color="auto"/>
            </w:tcBorders>
            <w:shd w:val="clear" w:color="000000" w:fill="FFFFFF"/>
            <w:hideMark/>
          </w:tcPr>
          <w:p w14:paraId="1E28D712"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10.647,00</w:t>
            </w:r>
          </w:p>
        </w:tc>
      </w:tr>
      <w:tr w:rsidR="00416ABF" w:rsidRPr="00416ABF" w14:paraId="022DEB0A"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A8E4B0"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070</w:t>
            </w:r>
          </w:p>
        </w:tc>
        <w:tc>
          <w:tcPr>
            <w:tcW w:w="1440" w:type="dxa"/>
            <w:tcBorders>
              <w:top w:val="nil"/>
              <w:left w:val="nil"/>
              <w:bottom w:val="single" w:sz="4" w:space="0" w:color="auto"/>
              <w:right w:val="single" w:sz="4" w:space="0" w:color="auto"/>
            </w:tcBorders>
            <w:shd w:val="clear" w:color="000000" w:fill="FFFFFF"/>
            <w:hideMark/>
          </w:tcPr>
          <w:p w14:paraId="5F5A230E"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FFB850"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Zdravstvo  </w:t>
            </w:r>
          </w:p>
        </w:tc>
        <w:tc>
          <w:tcPr>
            <w:tcW w:w="1700" w:type="dxa"/>
            <w:tcBorders>
              <w:top w:val="nil"/>
              <w:left w:val="nil"/>
              <w:bottom w:val="single" w:sz="4" w:space="0" w:color="auto"/>
              <w:right w:val="single" w:sz="4" w:space="0" w:color="auto"/>
            </w:tcBorders>
            <w:shd w:val="clear" w:color="000000" w:fill="FFFFFF"/>
            <w:hideMark/>
          </w:tcPr>
          <w:p w14:paraId="304EA1F1"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29.726,97</w:t>
            </w:r>
          </w:p>
        </w:tc>
        <w:tc>
          <w:tcPr>
            <w:tcW w:w="1700" w:type="dxa"/>
            <w:tcBorders>
              <w:top w:val="nil"/>
              <w:left w:val="nil"/>
              <w:bottom w:val="single" w:sz="4" w:space="0" w:color="auto"/>
              <w:right w:val="single" w:sz="4" w:space="0" w:color="auto"/>
            </w:tcBorders>
            <w:shd w:val="clear" w:color="000000" w:fill="FFFFFF"/>
            <w:hideMark/>
          </w:tcPr>
          <w:p w14:paraId="53A75BF6"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10.624,00</w:t>
            </w:r>
          </w:p>
        </w:tc>
        <w:tc>
          <w:tcPr>
            <w:tcW w:w="1700" w:type="dxa"/>
            <w:tcBorders>
              <w:top w:val="nil"/>
              <w:left w:val="nil"/>
              <w:bottom w:val="single" w:sz="4" w:space="0" w:color="auto"/>
              <w:right w:val="single" w:sz="4" w:space="0" w:color="auto"/>
            </w:tcBorders>
            <w:shd w:val="clear" w:color="000000" w:fill="FFFFFF"/>
            <w:hideMark/>
          </w:tcPr>
          <w:p w14:paraId="567FDC29"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10.647,00</w:t>
            </w:r>
          </w:p>
        </w:tc>
      </w:tr>
      <w:tr w:rsidR="00416ABF" w:rsidRPr="00416ABF" w14:paraId="4F91BD01"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9E7F74"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08</w:t>
            </w:r>
          </w:p>
        </w:tc>
        <w:tc>
          <w:tcPr>
            <w:tcW w:w="1440" w:type="dxa"/>
            <w:tcBorders>
              <w:top w:val="nil"/>
              <w:left w:val="nil"/>
              <w:bottom w:val="single" w:sz="4" w:space="0" w:color="auto"/>
              <w:right w:val="single" w:sz="4" w:space="0" w:color="auto"/>
            </w:tcBorders>
            <w:shd w:val="clear" w:color="000000" w:fill="FFFFFF"/>
            <w:hideMark/>
          </w:tcPr>
          <w:p w14:paraId="798C4E0C"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9B0917"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xml:space="preserve">Rekreacija, kultura i religija  </w:t>
            </w:r>
          </w:p>
        </w:tc>
        <w:tc>
          <w:tcPr>
            <w:tcW w:w="1700" w:type="dxa"/>
            <w:tcBorders>
              <w:top w:val="nil"/>
              <w:left w:val="nil"/>
              <w:bottom w:val="single" w:sz="4" w:space="0" w:color="auto"/>
              <w:right w:val="single" w:sz="4" w:space="0" w:color="auto"/>
            </w:tcBorders>
            <w:shd w:val="clear" w:color="000000" w:fill="FFFFFF"/>
            <w:hideMark/>
          </w:tcPr>
          <w:p w14:paraId="54B86C07"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90.546,84</w:t>
            </w:r>
          </w:p>
        </w:tc>
        <w:tc>
          <w:tcPr>
            <w:tcW w:w="1700" w:type="dxa"/>
            <w:tcBorders>
              <w:top w:val="nil"/>
              <w:left w:val="nil"/>
              <w:bottom w:val="single" w:sz="4" w:space="0" w:color="auto"/>
              <w:right w:val="single" w:sz="4" w:space="0" w:color="auto"/>
            </w:tcBorders>
            <w:shd w:val="clear" w:color="000000" w:fill="FFFFFF"/>
            <w:hideMark/>
          </w:tcPr>
          <w:p w14:paraId="42153CFB"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90.746,00</w:t>
            </w:r>
          </w:p>
        </w:tc>
        <w:tc>
          <w:tcPr>
            <w:tcW w:w="1700" w:type="dxa"/>
            <w:tcBorders>
              <w:top w:val="nil"/>
              <w:left w:val="nil"/>
              <w:bottom w:val="single" w:sz="4" w:space="0" w:color="auto"/>
              <w:right w:val="single" w:sz="4" w:space="0" w:color="auto"/>
            </w:tcBorders>
            <w:shd w:val="clear" w:color="000000" w:fill="FFFFFF"/>
            <w:hideMark/>
          </w:tcPr>
          <w:p w14:paraId="43D14D5D"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90.945,00</w:t>
            </w:r>
          </w:p>
        </w:tc>
      </w:tr>
      <w:tr w:rsidR="00416ABF" w:rsidRPr="00416ABF" w14:paraId="51A92B80"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0CAF80"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081</w:t>
            </w:r>
          </w:p>
        </w:tc>
        <w:tc>
          <w:tcPr>
            <w:tcW w:w="1440" w:type="dxa"/>
            <w:tcBorders>
              <w:top w:val="nil"/>
              <w:left w:val="nil"/>
              <w:bottom w:val="single" w:sz="4" w:space="0" w:color="auto"/>
              <w:right w:val="single" w:sz="4" w:space="0" w:color="auto"/>
            </w:tcBorders>
            <w:shd w:val="clear" w:color="000000" w:fill="FFFFFF"/>
            <w:hideMark/>
          </w:tcPr>
          <w:p w14:paraId="72B576B2"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978985"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Službe rekreacije i sporta  </w:t>
            </w:r>
          </w:p>
        </w:tc>
        <w:tc>
          <w:tcPr>
            <w:tcW w:w="1700" w:type="dxa"/>
            <w:tcBorders>
              <w:top w:val="nil"/>
              <w:left w:val="nil"/>
              <w:bottom w:val="single" w:sz="4" w:space="0" w:color="auto"/>
              <w:right w:val="single" w:sz="4" w:space="0" w:color="auto"/>
            </w:tcBorders>
            <w:shd w:val="clear" w:color="000000" w:fill="FFFFFF"/>
            <w:hideMark/>
          </w:tcPr>
          <w:p w14:paraId="6E837AB8"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4507E904"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5B83282D"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21.558,00</w:t>
            </w:r>
          </w:p>
        </w:tc>
      </w:tr>
      <w:tr w:rsidR="00416ABF" w:rsidRPr="00416ABF" w14:paraId="4BFDA0BB"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F6AF94"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081</w:t>
            </w:r>
          </w:p>
        </w:tc>
        <w:tc>
          <w:tcPr>
            <w:tcW w:w="1440" w:type="dxa"/>
            <w:tcBorders>
              <w:top w:val="nil"/>
              <w:left w:val="nil"/>
              <w:bottom w:val="single" w:sz="4" w:space="0" w:color="auto"/>
              <w:right w:val="single" w:sz="4" w:space="0" w:color="auto"/>
            </w:tcBorders>
            <w:shd w:val="clear" w:color="000000" w:fill="FFFFFF"/>
            <w:hideMark/>
          </w:tcPr>
          <w:p w14:paraId="4FBAB80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933AB28"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Službe rekreacije i sporta  </w:t>
            </w:r>
          </w:p>
        </w:tc>
        <w:tc>
          <w:tcPr>
            <w:tcW w:w="1700" w:type="dxa"/>
            <w:tcBorders>
              <w:top w:val="nil"/>
              <w:left w:val="nil"/>
              <w:bottom w:val="single" w:sz="4" w:space="0" w:color="auto"/>
              <w:right w:val="single" w:sz="4" w:space="0" w:color="auto"/>
            </w:tcBorders>
            <w:shd w:val="clear" w:color="000000" w:fill="FFFFFF"/>
            <w:hideMark/>
          </w:tcPr>
          <w:p w14:paraId="5E39EE9A"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6F837850"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21AB8442"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21.558,00</w:t>
            </w:r>
          </w:p>
        </w:tc>
      </w:tr>
      <w:tr w:rsidR="00416ABF" w:rsidRPr="00416ABF" w14:paraId="556FAA1F"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0C0E15"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082</w:t>
            </w:r>
          </w:p>
        </w:tc>
        <w:tc>
          <w:tcPr>
            <w:tcW w:w="1440" w:type="dxa"/>
            <w:tcBorders>
              <w:top w:val="nil"/>
              <w:left w:val="nil"/>
              <w:bottom w:val="single" w:sz="4" w:space="0" w:color="auto"/>
              <w:right w:val="single" w:sz="4" w:space="0" w:color="auto"/>
            </w:tcBorders>
            <w:shd w:val="clear" w:color="000000" w:fill="FFFFFF"/>
            <w:hideMark/>
          </w:tcPr>
          <w:p w14:paraId="558527E6"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0588E73"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Službe kulture  </w:t>
            </w:r>
          </w:p>
        </w:tc>
        <w:tc>
          <w:tcPr>
            <w:tcW w:w="1700" w:type="dxa"/>
            <w:tcBorders>
              <w:top w:val="nil"/>
              <w:left w:val="nil"/>
              <w:bottom w:val="single" w:sz="4" w:space="0" w:color="auto"/>
              <w:right w:val="single" w:sz="4" w:space="0" w:color="auto"/>
            </w:tcBorders>
            <w:shd w:val="clear" w:color="000000" w:fill="FFFFFF"/>
            <w:hideMark/>
          </w:tcPr>
          <w:p w14:paraId="105DC133"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68.988,84</w:t>
            </w:r>
          </w:p>
        </w:tc>
        <w:tc>
          <w:tcPr>
            <w:tcW w:w="1700" w:type="dxa"/>
            <w:tcBorders>
              <w:top w:val="nil"/>
              <w:left w:val="nil"/>
              <w:bottom w:val="single" w:sz="4" w:space="0" w:color="auto"/>
              <w:right w:val="single" w:sz="4" w:space="0" w:color="auto"/>
            </w:tcBorders>
            <w:shd w:val="clear" w:color="000000" w:fill="FFFFFF"/>
            <w:hideMark/>
          </w:tcPr>
          <w:p w14:paraId="77C978E5"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69.188,00</w:t>
            </w:r>
          </w:p>
        </w:tc>
        <w:tc>
          <w:tcPr>
            <w:tcW w:w="1700" w:type="dxa"/>
            <w:tcBorders>
              <w:top w:val="nil"/>
              <w:left w:val="nil"/>
              <w:bottom w:val="single" w:sz="4" w:space="0" w:color="auto"/>
              <w:right w:val="single" w:sz="4" w:space="0" w:color="auto"/>
            </w:tcBorders>
            <w:shd w:val="clear" w:color="000000" w:fill="FFFFFF"/>
            <w:hideMark/>
          </w:tcPr>
          <w:p w14:paraId="072FF250"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69.387,00</w:t>
            </w:r>
          </w:p>
        </w:tc>
      </w:tr>
      <w:tr w:rsidR="00416ABF" w:rsidRPr="00416ABF" w14:paraId="2884F0BC"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DE56E8"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084</w:t>
            </w:r>
          </w:p>
        </w:tc>
        <w:tc>
          <w:tcPr>
            <w:tcW w:w="1440" w:type="dxa"/>
            <w:tcBorders>
              <w:top w:val="nil"/>
              <w:left w:val="nil"/>
              <w:bottom w:val="single" w:sz="4" w:space="0" w:color="auto"/>
              <w:right w:val="single" w:sz="4" w:space="0" w:color="auto"/>
            </w:tcBorders>
            <w:shd w:val="clear" w:color="000000" w:fill="FFFFFF"/>
            <w:hideMark/>
          </w:tcPr>
          <w:p w14:paraId="67B8CE7B"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7D63A79"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Religijske i druge službe zajednice  </w:t>
            </w:r>
          </w:p>
        </w:tc>
        <w:tc>
          <w:tcPr>
            <w:tcW w:w="1700" w:type="dxa"/>
            <w:tcBorders>
              <w:top w:val="nil"/>
              <w:left w:val="nil"/>
              <w:bottom w:val="single" w:sz="4" w:space="0" w:color="auto"/>
              <w:right w:val="single" w:sz="4" w:space="0" w:color="auto"/>
            </w:tcBorders>
            <w:shd w:val="clear" w:color="000000" w:fill="FFFFFF"/>
            <w:hideMark/>
          </w:tcPr>
          <w:p w14:paraId="308DFC1D"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20DBB4D"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3D75FD9"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0,00</w:t>
            </w:r>
          </w:p>
        </w:tc>
      </w:tr>
      <w:tr w:rsidR="00416ABF" w:rsidRPr="00416ABF" w14:paraId="7FC98A0E"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141B2A"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09</w:t>
            </w:r>
          </w:p>
        </w:tc>
        <w:tc>
          <w:tcPr>
            <w:tcW w:w="1440" w:type="dxa"/>
            <w:tcBorders>
              <w:top w:val="nil"/>
              <w:left w:val="nil"/>
              <w:bottom w:val="single" w:sz="4" w:space="0" w:color="auto"/>
              <w:right w:val="single" w:sz="4" w:space="0" w:color="auto"/>
            </w:tcBorders>
            <w:shd w:val="clear" w:color="000000" w:fill="FFFFFF"/>
            <w:hideMark/>
          </w:tcPr>
          <w:p w14:paraId="1162DCF2"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C2FCB8"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xml:space="preserve">Obrazovanje  </w:t>
            </w:r>
          </w:p>
        </w:tc>
        <w:tc>
          <w:tcPr>
            <w:tcW w:w="1700" w:type="dxa"/>
            <w:tcBorders>
              <w:top w:val="nil"/>
              <w:left w:val="nil"/>
              <w:bottom w:val="single" w:sz="4" w:space="0" w:color="auto"/>
              <w:right w:val="single" w:sz="4" w:space="0" w:color="auto"/>
            </w:tcBorders>
            <w:shd w:val="clear" w:color="000000" w:fill="FFFFFF"/>
            <w:hideMark/>
          </w:tcPr>
          <w:p w14:paraId="0B65D94B"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407.454,17</w:t>
            </w:r>
          </w:p>
        </w:tc>
        <w:tc>
          <w:tcPr>
            <w:tcW w:w="1700" w:type="dxa"/>
            <w:tcBorders>
              <w:top w:val="nil"/>
              <w:left w:val="nil"/>
              <w:bottom w:val="single" w:sz="4" w:space="0" w:color="auto"/>
              <w:right w:val="single" w:sz="4" w:space="0" w:color="auto"/>
            </w:tcBorders>
            <w:shd w:val="clear" w:color="000000" w:fill="FFFFFF"/>
            <w:hideMark/>
          </w:tcPr>
          <w:p w14:paraId="5D4DB96F"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413.879,38</w:t>
            </w:r>
          </w:p>
        </w:tc>
        <w:tc>
          <w:tcPr>
            <w:tcW w:w="1700" w:type="dxa"/>
            <w:tcBorders>
              <w:top w:val="nil"/>
              <w:left w:val="nil"/>
              <w:bottom w:val="single" w:sz="4" w:space="0" w:color="auto"/>
              <w:right w:val="single" w:sz="4" w:space="0" w:color="auto"/>
            </w:tcBorders>
            <w:shd w:val="clear" w:color="000000" w:fill="FFFFFF"/>
            <w:hideMark/>
          </w:tcPr>
          <w:p w14:paraId="09CFB118"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421.221,36</w:t>
            </w:r>
          </w:p>
        </w:tc>
      </w:tr>
      <w:tr w:rsidR="00416ABF" w:rsidRPr="00416ABF" w14:paraId="73029168"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C23EF5"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090</w:t>
            </w:r>
          </w:p>
        </w:tc>
        <w:tc>
          <w:tcPr>
            <w:tcW w:w="1440" w:type="dxa"/>
            <w:tcBorders>
              <w:top w:val="nil"/>
              <w:left w:val="nil"/>
              <w:bottom w:val="single" w:sz="4" w:space="0" w:color="auto"/>
              <w:right w:val="single" w:sz="4" w:space="0" w:color="auto"/>
            </w:tcBorders>
            <w:shd w:val="clear" w:color="000000" w:fill="FFFFFF"/>
            <w:hideMark/>
          </w:tcPr>
          <w:p w14:paraId="43F63138"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CB00B1"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Obrazovanje  </w:t>
            </w:r>
          </w:p>
        </w:tc>
        <w:tc>
          <w:tcPr>
            <w:tcW w:w="1700" w:type="dxa"/>
            <w:tcBorders>
              <w:top w:val="nil"/>
              <w:left w:val="nil"/>
              <w:bottom w:val="single" w:sz="4" w:space="0" w:color="auto"/>
              <w:right w:val="single" w:sz="4" w:space="0" w:color="auto"/>
            </w:tcBorders>
            <w:shd w:val="clear" w:color="000000" w:fill="FFFFFF"/>
            <w:hideMark/>
          </w:tcPr>
          <w:p w14:paraId="44E66DDA"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2.200,00</w:t>
            </w:r>
          </w:p>
        </w:tc>
        <w:tc>
          <w:tcPr>
            <w:tcW w:w="1700" w:type="dxa"/>
            <w:tcBorders>
              <w:top w:val="nil"/>
              <w:left w:val="nil"/>
              <w:bottom w:val="single" w:sz="4" w:space="0" w:color="auto"/>
              <w:right w:val="single" w:sz="4" w:space="0" w:color="auto"/>
            </w:tcBorders>
            <w:shd w:val="clear" w:color="000000" w:fill="FFFFFF"/>
            <w:hideMark/>
          </w:tcPr>
          <w:p w14:paraId="57111F15"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3.988,19</w:t>
            </w:r>
          </w:p>
        </w:tc>
        <w:tc>
          <w:tcPr>
            <w:tcW w:w="1700" w:type="dxa"/>
            <w:tcBorders>
              <w:top w:val="nil"/>
              <w:left w:val="nil"/>
              <w:bottom w:val="single" w:sz="4" w:space="0" w:color="auto"/>
              <w:right w:val="single" w:sz="4" w:space="0" w:color="auto"/>
            </w:tcBorders>
            <w:shd w:val="clear" w:color="000000" w:fill="FFFFFF"/>
            <w:hideMark/>
          </w:tcPr>
          <w:p w14:paraId="46E24F21"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3.988,19</w:t>
            </w:r>
          </w:p>
        </w:tc>
      </w:tr>
      <w:tr w:rsidR="00416ABF" w:rsidRPr="00416ABF" w14:paraId="34440B8A"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913C9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091</w:t>
            </w:r>
          </w:p>
        </w:tc>
        <w:tc>
          <w:tcPr>
            <w:tcW w:w="1440" w:type="dxa"/>
            <w:tcBorders>
              <w:top w:val="nil"/>
              <w:left w:val="nil"/>
              <w:bottom w:val="single" w:sz="4" w:space="0" w:color="auto"/>
              <w:right w:val="single" w:sz="4" w:space="0" w:color="auto"/>
            </w:tcBorders>
            <w:shd w:val="clear" w:color="000000" w:fill="FFFFFF"/>
            <w:hideMark/>
          </w:tcPr>
          <w:p w14:paraId="12CF3A5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FEC7C5"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Predškolsko i osnovno obrazovanje  </w:t>
            </w:r>
          </w:p>
        </w:tc>
        <w:tc>
          <w:tcPr>
            <w:tcW w:w="1700" w:type="dxa"/>
            <w:tcBorders>
              <w:top w:val="nil"/>
              <w:left w:val="nil"/>
              <w:bottom w:val="single" w:sz="4" w:space="0" w:color="auto"/>
              <w:right w:val="single" w:sz="4" w:space="0" w:color="auto"/>
            </w:tcBorders>
            <w:shd w:val="clear" w:color="000000" w:fill="FFFFFF"/>
            <w:hideMark/>
          </w:tcPr>
          <w:p w14:paraId="73429D11"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391.981,89</w:t>
            </w:r>
          </w:p>
        </w:tc>
        <w:tc>
          <w:tcPr>
            <w:tcW w:w="1700" w:type="dxa"/>
            <w:tcBorders>
              <w:top w:val="nil"/>
              <w:left w:val="nil"/>
              <w:bottom w:val="single" w:sz="4" w:space="0" w:color="auto"/>
              <w:right w:val="single" w:sz="4" w:space="0" w:color="auto"/>
            </w:tcBorders>
            <w:shd w:val="clear" w:color="000000" w:fill="FFFFFF"/>
            <w:hideMark/>
          </w:tcPr>
          <w:p w14:paraId="5D908079"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396.552,19</w:t>
            </w:r>
          </w:p>
        </w:tc>
        <w:tc>
          <w:tcPr>
            <w:tcW w:w="1700" w:type="dxa"/>
            <w:tcBorders>
              <w:top w:val="nil"/>
              <w:left w:val="nil"/>
              <w:bottom w:val="single" w:sz="4" w:space="0" w:color="auto"/>
              <w:right w:val="single" w:sz="4" w:space="0" w:color="auto"/>
            </w:tcBorders>
            <w:shd w:val="clear" w:color="000000" w:fill="FFFFFF"/>
            <w:hideMark/>
          </w:tcPr>
          <w:p w14:paraId="0B9D7FFF"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403.828,17</w:t>
            </w:r>
          </w:p>
        </w:tc>
      </w:tr>
      <w:tr w:rsidR="00416ABF" w:rsidRPr="00416ABF" w14:paraId="205ABE7F"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7B85E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094</w:t>
            </w:r>
          </w:p>
        </w:tc>
        <w:tc>
          <w:tcPr>
            <w:tcW w:w="1440" w:type="dxa"/>
            <w:tcBorders>
              <w:top w:val="nil"/>
              <w:left w:val="nil"/>
              <w:bottom w:val="single" w:sz="4" w:space="0" w:color="auto"/>
              <w:right w:val="single" w:sz="4" w:space="0" w:color="auto"/>
            </w:tcBorders>
            <w:shd w:val="clear" w:color="000000" w:fill="FFFFFF"/>
            <w:hideMark/>
          </w:tcPr>
          <w:p w14:paraId="6ACD91F0"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B6490E8"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Visoka naobrazba  </w:t>
            </w:r>
          </w:p>
        </w:tc>
        <w:tc>
          <w:tcPr>
            <w:tcW w:w="1700" w:type="dxa"/>
            <w:tcBorders>
              <w:top w:val="nil"/>
              <w:left w:val="nil"/>
              <w:bottom w:val="single" w:sz="4" w:space="0" w:color="auto"/>
              <w:right w:val="single" w:sz="4" w:space="0" w:color="auto"/>
            </w:tcBorders>
            <w:shd w:val="clear" w:color="000000" w:fill="FFFFFF"/>
            <w:hideMark/>
          </w:tcPr>
          <w:p w14:paraId="0C1803B4"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1052C7C4"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13.339,00</w:t>
            </w:r>
          </w:p>
        </w:tc>
        <w:tc>
          <w:tcPr>
            <w:tcW w:w="1700" w:type="dxa"/>
            <w:tcBorders>
              <w:top w:val="nil"/>
              <w:left w:val="nil"/>
              <w:bottom w:val="single" w:sz="4" w:space="0" w:color="auto"/>
              <w:right w:val="single" w:sz="4" w:space="0" w:color="auto"/>
            </w:tcBorders>
            <w:shd w:val="clear" w:color="000000" w:fill="FFFFFF"/>
            <w:hideMark/>
          </w:tcPr>
          <w:p w14:paraId="52C66698"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13.405,00</w:t>
            </w:r>
          </w:p>
        </w:tc>
      </w:tr>
      <w:tr w:rsidR="00416ABF" w:rsidRPr="00416ABF" w14:paraId="40C9BAB0"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4AC97B"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10</w:t>
            </w:r>
          </w:p>
        </w:tc>
        <w:tc>
          <w:tcPr>
            <w:tcW w:w="1440" w:type="dxa"/>
            <w:tcBorders>
              <w:top w:val="nil"/>
              <w:left w:val="nil"/>
              <w:bottom w:val="single" w:sz="4" w:space="0" w:color="auto"/>
              <w:right w:val="single" w:sz="4" w:space="0" w:color="auto"/>
            </w:tcBorders>
            <w:shd w:val="clear" w:color="000000" w:fill="FFFFFF"/>
            <w:hideMark/>
          </w:tcPr>
          <w:p w14:paraId="54204820"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57BE8A9" w14:textId="77777777" w:rsidR="00416ABF" w:rsidRPr="00416ABF" w:rsidRDefault="00416ABF" w:rsidP="00416ABF">
            <w:pPr>
              <w:spacing w:after="0" w:line="240" w:lineRule="auto"/>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 xml:space="preserve">Socijalna zaštita  </w:t>
            </w:r>
          </w:p>
        </w:tc>
        <w:tc>
          <w:tcPr>
            <w:tcW w:w="1700" w:type="dxa"/>
            <w:tcBorders>
              <w:top w:val="nil"/>
              <w:left w:val="nil"/>
              <w:bottom w:val="single" w:sz="4" w:space="0" w:color="auto"/>
              <w:right w:val="single" w:sz="4" w:space="0" w:color="auto"/>
            </w:tcBorders>
            <w:shd w:val="clear" w:color="000000" w:fill="FFFFFF"/>
            <w:hideMark/>
          </w:tcPr>
          <w:p w14:paraId="2D9990F5"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47.993,90</w:t>
            </w:r>
          </w:p>
        </w:tc>
        <w:tc>
          <w:tcPr>
            <w:tcW w:w="1700" w:type="dxa"/>
            <w:tcBorders>
              <w:top w:val="nil"/>
              <w:left w:val="nil"/>
              <w:bottom w:val="single" w:sz="4" w:space="0" w:color="auto"/>
              <w:right w:val="single" w:sz="4" w:space="0" w:color="auto"/>
            </w:tcBorders>
            <w:shd w:val="clear" w:color="000000" w:fill="FFFFFF"/>
            <w:hideMark/>
          </w:tcPr>
          <w:p w14:paraId="775AE0B1"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48.194,00</w:t>
            </w:r>
          </w:p>
        </w:tc>
        <w:tc>
          <w:tcPr>
            <w:tcW w:w="1700" w:type="dxa"/>
            <w:tcBorders>
              <w:top w:val="nil"/>
              <w:left w:val="nil"/>
              <w:bottom w:val="single" w:sz="4" w:space="0" w:color="auto"/>
              <w:right w:val="single" w:sz="4" w:space="0" w:color="auto"/>
            </w:tcBorders>
            <w:shd w:val="clear" w:color="000000" w:fill="FFFFFF"/>
            <w:hideMark/>
          </w:tcPr>
          <w:p w14:paraId="746AD065" w14:textId="77777777" w:rsidR="00416ABF" w:rsidRPr="00416ABF" w:rsidRDefault="00416ABF" w:rsidP="00416ABF">
            <w:pPr>
              <w:spacing w:after="0" w:line="240" w:lineRule="auto"/>
              <w:jc w:val="right"/>
              <w:rPr>
                <w:rFonts w:ascii="Calibri" w:eastAsia="Times New Roman" w:hAnsi="Calibri" w:cs="Calibri"/>
                <w:b/>
                <w:bCs/>
                <w:color w:val="000000"/>
                <w:sz w:val="18"/>
                <w:szCs w:val="18"/>
              </w:rPr>
            </w:pPr>
            <w:r w:rsidRPr="00416ABF">
              <w:rPr>
                <w:rFonts w:ascii="Calibri" w:eastAsia="Times New Roman" w:hAnsi="Calibri" w:cs="Calibri"/>
                <w:b/>
                <w:bCs/>
                <w:color w:val="000000"/>
                <w:sz w:val="18"/>
                <w:szCs w:val="18"/>
              </w:rPr>
              <w:t>48.391,00</w:t>
            </w:r>
          </w:p>
        </w:tc>
      </w:tr>
      <w:tr w:rsidR="00416ABF" w:rsidRPr="00416ABF" w14:paraId="01A3855A" w14:textId="77777777" w:rsidTr="00416ABF">
        <w:trPr>
          <w:gridAfter w:val="1"/>
          <w:wAfter w:w="1700" w:type="dxa"/>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160BBF7E"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107</w:t>
            </w:r>
          </w:p>
        </w:tc>
        <w:tc>
          <w:tcPr>
            <w:tcW w:w="1440" w:type="dxa"/>
            <w:tcBorders>
              <w:top w:val="nil"/>
              <w:left w:val="nil"/>
              <w:bottom w:val="single" w:sz="4" w:space="0" w:color="auto"/>
              <w:right w:val="single" w:sz="4" w:space="0" w:color="auto"/>
            </w:tcBorders>
            <w:shd w:val="clear" w:color="000000" w:fill="FFFFFF"/>
            <w:hideMark/>
          </w:tcPr>
          <w:p w14:paraId="5BBDF82C"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E6A10E"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FFFFFF"/>
            <w:hideMark/>
          </w:tcPr>
          <w:p w14:paraId="27BD4D3C"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40.986,14</w:t>
            </w:r>
          </w:p>
        </w:tc>
        <w:tc>
          <w:tcPr>
            <w:tcW w:w="1700" w:type="dxa"/>
            <w:tcBorders>
              <w:top w:val="nil"/>
              <w:left w:val="nil"/>
              <w:bottom w:val="single" w:sz="4" w:space="0" w:color="auto"/>
              <w:right w:val="single" w:sz="4" w:space="0" w:color="auto"/>
            </w:tcBorders>
            <w:shd w:val="clear" w:color="000000" w:fill="FFFFFF"/>
            <w:hideMark/>
          </w:tcPr>
          <w:p w14:paraId="2448C4A6"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41.151,00</w:t>
            </w:r>
          </w:p>
        </w:tc>
        <w:tc>
          <w:tcPr>
            <w:tcW w:w="1700" w:type="dxa"/>
            <w:tcBorders>
              <w:top w:val="nil"/>
              <w:left w:val="nil"/>
              <w:bottom w:val="single" w:sz="4" w:space="0" w:color="auto"/>
              <w:right w:val="single" w:sz="4" w:space="0" w:color="auto"/>
            </w:tcBorders>
            <w:shd w:val="clear" w:color="000000" w:fill="FFFFFF"/>
            <w:hideMark/>
          </w:tcPr>
          <w:p w14:paraId="16ACE395"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41.313,00</w:t>
            </w:r>
          </w:p>
        </w:tc>
      </w:tr>
      <w:tr w:rsidR="00416ABF" w:rsidRPr="00416ABF" w14:paraId="77D09664"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3F8657"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109</w:t>
            </w:r>
          </w:p>
        </w:tc>
        <w:tc>
          <w:tcPr>
            <w:tcW w:w="1440" w:type="dxa"/>
            <w:tcBorders>
              <w:top w:val="nil"/>
              <w:left w:val="nil"/>
              <w:bottom w:val="single" w:sz="4" w:space="0" w:color="auto"/>
              <w:right w:val="single" w:sz="4" w:space="0" w:color="auto"/>
            </w:tcBorders>
            <w:shd w:val="clear" w:color="000000" w:fill="FFFFFF"/>
            <w:hideMark/>
          </w:tcPr>
          <w:p w14:paraId="15119DB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FDD0A7D" w14:textId="77777777" w:rsidR="00416ABF" w:rsidRPr="00416ABF" w:rsidRDefault="00416ABF" w:rsidP="00416ABF">
            <w:pPr>
              <w:spacing w:after="0" w:line="240" w:lineRule="auto"/>
              <w:rPr>
                <w:rFonts w:ascii="Calibri" w:eastAsia="Times New Roman" w:hAnsi="Calibri" w:cs="Calibri"/>
                <w:color w:val="000000"/>
                <w:sz w:val="18"/>
                <w:szCs w:val="18"/>
              </w:rPr>
            </w:pPr>
            <w:r w:rsidRPr="00416ABF">
              <w:rPr>
                <w:rFonts w:ascii="Calibri" w:eastAsia="Times New Roman" w:hAnsi="Calibri" w:cs="Calibri"/>
                <w:color w:val="000000"/>
                <w:sz w:val="18"/>
                <w:szCs w:val="18"/>
              </w:rPr>
              <w:t xml:space="preserve">Aktivnosti socijalne zaštite koje nisu drugdje svrstane  </w:t>
            </w:r>
          </w:p>
        </w:tc>
        <w:tc>
          <w:tcPr>
            <w:tcW w:w="1700" w:type="dxa"/>
            <w:tcBorders>
              <w:top w:val="nil"/>
              <w:left w:val="nil"/>
              <w:bottom w:val="single" w:sz="4" w:space="0" w:color="auto"/>
              <w:right w:val="single" w:sz="4" w:space="0" w:color="auto"/>
            </w:tcBorders>
            <w:shd w:val="clear" w:color="000000" w:fill="FFFFFF"/>
            <w:hideMark/>
          </w:tcPr>
          <w:p w14:paraId="3DE84B68"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7.007,76</w:t>
            </w:r>
          </w:p>
        </w:tc>
        <w:tc>
          <w:tcPr>
            <w:tcW w:w="1700" w:type="dxa"/>
            <w:tcBorders>
              <w:top w:val="nil"/>
              <w:left w:val="nil"/>
              <w:bottom w:val="single" w:sz="4" w:space="0" w:color="auto"/>
              <w:right w:val="single" w:sz="4" w:space="0" w:color="auto"/>
            </w:tcBorders>
            <w:shd w:val="clear" w:color="000000" w:fill="FFFFFF"/>
            <w:hideMark/>
          </w:tcPr>
          <w:p w14:paraId="13A1A123"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7.043,00</w:t>
            </w:r>
          </w:p>
        </w:tc>
        <w:tc>
          <w:tcPr>
            <w:tcW w:w="1700" w:type="dxa"/>
            <w:tcBorders>
              <w:top w:val="nil"/>
              <w:left w:val="nil"/>
              <w:bottom w:val="single" w:sz="4" w:space="0" w:color="auto"/>
              <w:right w:val="single" w:sz="4" w:space="0" w:color="auto"/>
            </w:tcBorders>
            <w:shd w:val="clear" w:color="000000" w:fill="FFFFFF"/>
            <w:hideMark/>
          </w:tcPr>
          <w:p w14:paraId="3AAF72B6" w14:textId="77777777" w:rsidR="00416ABF" w:rsidRPr="00416ABF" w:rsidRDefault="00416ABF" w:rsidP="00416ABF">
            <w:pPr>
              <w:spacing w:after="0" w:line="240" w:lineRule="auto"/>
              <w:jc w:val="right"/>
              <w:rPr>
                <w:rFonts w:ascii="Calibri" w:eastAsia="Times New Roman" w:hAnsi="Calibri" w:cs="Calibri"/>
                <w:color w:val="000000"/>
                <w:sz w:val="18"/>
                <w:szCs w:val="18"/>
              </w:rPr>
            </w:pPr>
            <w:r w:rsidRPr="00416ABF">
              <w:rPr>
                <w:rFonts w:ascii="Calibri" w:eastAsia="Times New Roman" w:hAnsi="Calibri" w:cs="Calibri"/>
                <w:color w:val="000000"/>
                <w:sz w:val="18"/>
                <w:szCs w:val="18"/>
              </w:rPr>
              <w:t>7.078,00</w:t>
            </w:r>
          </w:p>
        </w:tc>
      </w:tr>
      <w:tr w:rsidR="00416ABF" w:rsidRPr="00416ABF" w14:paraId="5A8EA4A1" w14:textId="77777777" w:rsidTr="00416ABF">
        <w:trPr>
          <w:gridAfter w:val="1"/>
          <w:wAfter w:w="1700" w:type="dxa"/>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18267836" w14:textId="77777777" w:rsidR="00416ABF" w:rsidRPr="00416ABF" w:rsidRDefault="00416ABF" w:rsidP="00416ABF">
            <w:pPr>
              <w:spacing w:after="0" w:line="240" w:lineRule="auto"/>
              <w:rPr>
                <w:rFonts w:ascii="Calibri" w:eastAsia="Times New Roman" w:hAnsi="Calibri" w:cs="Calibri"/>
                <w:b/>
                <w:bCs/>
                <w:color w:val="000000"/>
                <w:sz w:val="20"/>
                <w:szCs w:val="20"/>
              </w:rPr>
            </w:pPr>
            <w:r w:rsidRPr="00416ABF">
              <w:rPr>
                <w:rFonts w:ascii="Calibri" w:eastAsia="Times New Roman" w:hAnsi="Calibri" w:cs="Calibri"/>
                <w:b/>
                <w:bCs/>
                <w:color w:val="00000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16DE6917" w14:textId="77777777" w:rsidR="00416ABF" w:rsidRPr="00416ABF" w:rsidRDefault="00416ABF" w:rsidP="00416ABF">
            <w:pPr>
              <w:spacing w:after="0" w:line="240" w:lineRule="auto"/>
              <w:rPr>
                <w:rFonts w:ascii="Calibri" w:eastAsia="Times New Roman" w:hAnsi="Calibri" w:cs="Calibri"/>
                <w:b/>
                <w:bCs/>
                <w:color w:val="000000"/>
                <w:sz w:val="20"/>
                <w:szCs w:val="20"/>
              </w:rPr>
            </w:pPr>
            <w:r w:rsidRPr="00416ABF">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6D72570B" w14:textId="77777777" w:rsidR="00416ABF" w:rsidRPr="00416ABF" w:rsidRDefault="00416ABF" w:rsidP="00416ABF">
            <w:pPr>
              <w:spacing w:after="0" w:line="240" w:lineRule="auto"/>
              <w:rPr>
                <w:rFonts w:ascii="Calibri" w:eastAsia="Times New Roman" w:hAnsi="Calibri" w:cs="Calibri"/>
                <w:b/>
                <w:bCs/>
                <w:color w:val="000000"/>
                <w:sz w:val="20"/>
                <w:szCs w:val="20"/>
              </w:rPr>
            </w:pPr>
            <w:r w:rsidRPr="00416ABF">
              <w:rPr>
                <w:rFonts w:ascii="Calibri" w:eastAsia="Times New Roman" w:hAnsi="Calibri" w:cs="Calibri"/>
                <w:b/>
                <w:bCs/>
                <w:color w:val="00000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568229F8" w14:textId="77777777" w:rsidR="00416ABF" w:rsidRPr="00416ABF" w:rsidRDefault="00416ABF" w:rsidP="00416ABF">
            <w:pPr>
              <w:spacing w:after="0" w:line="240" w:lineRule="auto"/>
              <w:jc w:val="right"/>
              <w:rPr>
                <w:rFonts w:ascii="Calibri" w:eastAsia="Times New Roman" w:hAnsi="Calibri" w:cs="Calibri"/>
                <w:b/>
                <w:bCs/>
                <w:color w:val="000000"/>
                <w:sz w:val="20"/>
                <w:szCs w:val="20"/>
              </w:rPr>
            </w:pPr>
            <w:r w:rsidRPr="00416ABF">
              <w:rPr>
                <w:rFonts w:ascii="Calibri" w:eastAsia="Times New Roman" w:hAnsi="Calibri" w:cs="Calibri"/>
                <w:b/>
                <w:bCs/>
                <w:color w:val="000000"/>
                <w:sz w:val="20"/>
                <w:szCs w:val="20"/>
              </w:rPr>
              <w:t>3.875.988,20</w:t>
            </w:r>
          </w:p>
        </w:tc>
        <w:tc>
          <w:tcPr>
            <w:tcW w:w="1700" w:type="dxa"/>
            <w:tcBorders>
              <w:top w:val="nil"/>
              <w:left w:val="nil"/>
              <w:bottom w:val="single" w:sz="4" w:space="0" w:color="auto"/>
              <w:right w:val="single" w:sz="4" w:space="0" w:color="auto"/>
            </w:tcBorders>
            <w:shd w:val="clear" w:color="000000" w:fill="C0C0C0"/>
            <w:hideMark/>
          </w:tcPr>
          <w:p w14:paraId="5A90FB5D" w14:textId="77777777" w:rsidR="00416ABF" w:rsidRPr="00416ABF" w:rsidRDefault="00416ABF" w:rsidP="00416ABF">
            <w:pPr>
              <w:spacing w:after="0" w:line="240" w:lineRule="auto"/>
              <w:jc w:val="right"/>
              <w:rPr>
                <w:rFonts w:ascii="Calibri" w:eastAsia="Times New Roman" w:hAnsi="Calibri" w:cs="Calibri"/>
                <w:b/>
                <w:bCs/>
                <w:color w:val="000000"/>
                <w:sz w:val="20"/>
                <w:szCs w:val="20"/>
              </w:rPr>
            </w:pPr>
            <w:r w:rsidRPr="00416ABF">
              <w:rPr>
                <w:rFonts w:ascii="Calibri" w:eastAsia="Times New Roman" w:hAnsi="Calibri" w:cs="Calibri"/>
                <w:b/>
                <w:bCs/>
                <w:color w:val="000000"/>
                <w:sz w:val="20"/>
                <w:szCs w:val="20"/>
              </w:rPr>
              <w:t>2.696.488,61</w:t>
            </w:r>
          </w:p>
        </w:tc>
        <w:tc>
          <w:tcPr>
            <w:tcW w:w="1700" w:type="dxa"/>
            <w:tcBorders>
              <w:top w:val="nil"/>
              <w:left w:val="nil"/>
              <w:bottom w:val="single" w:sz="4" w:space="0" w:color="auto"/>
              <w:right w:val="single" w:sz="4" w:space="0" w:color="auto"/>
            </w:tcBorders>
            <w:shd w:val="clear" w:color="000000" w:fill="C0C0C0"/>
            <w:hideMark/>
          </w:tcPr>
          <w:p w14:paraId="07080AB0" w14:textId="77777777" w:rsidR="00416ABF" w:rsidRPr="00416ABF" w:rsidRDefault="00416ABF" w:rsidP="00416ABF">
            <w:pPr>
              <w:spacing w:after="0" w:line="240" w:lineRule="auto"/>
              <w:jc w:val="right"/>
              <w:rPr>
                <w:rFonts w:ascii="Calibri" w:eastAsia="Times New Roman" w:hAnsi="Calibri" w:cs="Calibri"/>
                <w:b/>
                <w:bCs/>
                <w:color w:val="000000"/>
                <w:sz w:val="20"/>
                <w:szCs w:val="20"/>
              </w:rPr>
            </w:pPr>
            <w:r w:rsidRPr="00416ABF">
              <w:rPr>
                <w:rFonts w:ascii="Calibri" w:eastAsia="Times New Roman" w:hAnsi="Calibri" w:cs="Calibri"/>
                <w:b/>
                <w:bCs/>
                <w:color w:val="000000"/>
                <w:sz w:val="20"/>
                <w:szCs w:val="20"/>
              </w:rPr>
              <w:t>2.658.892,59</w:t>
            </w:r>
          </w:p>
        </w:tc>
      </w:tr>
    </w:tbl>
    <w:p w14:paraId="743785A3" w14:textId="77777777" w:rsidR="00ED0469" w:rsidRDefault="00ED0469" w:rsidP="00ED0469">
      <w:pPr>
        <w:widowControl w:val="0"/>
        <w:tabs>
          <w:tab w:val="center" w:pos="7624"/>
        </w:tabs>
        <w:autoSpaceDE w:val="0"/>
        <w:autoSpaceDN w:val="0"/>
        <w:adjustRightInd w:val="0"/>
        <w:spacing w:before="204" w:after="0" w:line="240" w:lineRule="auto"/>
        <w:rPr>
          <w:rFonts w:ascii="Arial" w:hAnsi="Arial" w:cs="Arial"/>
          <w:sz w:val="24"/>
          <w:szCs w:val="24"/>
        </w:rPr>
      </w:pPr>
    </w:p>
    <w:p w14:paraId="110EB2BB" w14:textId="77777777" w:rsidR="00ED0469" w:rsidRDefault="00ED0469" w:rsidP="00ED0469">
      <w:pPr>
        <w:widowControl w:val="0"/>
        <w:tabs>
          <w:tab w:val="center" w:pos="7624"/>
        </w:tabs>
        <w:autoSpaceDE w:val="0"/>
        <w:autoSpaceDN w:val="0"/>
        <w:adjustRightInd w:val="0"/>
        <w:spacing w:before="204" w:after="0" w:line="240" w:lineRule="auto"/>
        <w:rPr>
          <w:rFonts w:ascii="Arial" w:hAnsi="Arial" w:cs="Arial"/>
          <w:sz w:val="24"/>
          <w:szCs w:val="24"/>
        </w:rPr>
      </w:pPr>
    </w:p>
    <w:p w14:paraId="7BEB74CA" w14:textId="77777777" w:rsidR="00ED0469" w:rsidRPr="00D801B5" w:rsidRDefault="00ED0469" w:rsidP="00ED0469">
      <w:pPr>
        <w:keepNext/>
        <w:keepLines/>
        <w:spacing w:before="200" w:after="0" w:line="276" w:lineRule="auto"/>
        <w:jc w:val="center"/>
        <w:outlineLvl w:val="1"/>
        <w:rPr>
          <w:rFonts w:ascii="Arial" w:hAnsi="Arial" w:cs="Arial"/>
          <w:b/>
          <w:bCs/>
          <w:sz w:val="20"/>
          <w:szCs w:val="20"/>
        </w:rPr>
      </w:pPr>
      <w:bookmarkStart w:id="1" w:name="_Toc90394313"/>
      <w:bookmarkStart w:id="2" w:name="_Toc91601036"/>
      <w:r w:rsidRPr="00D801B5">
        <w:rPr>
          <w:rFonts w:ascii="Arial" w:hAnsi="Arial" w:cs="Arial"/>
          <w:b/>
          <w:bCs/>
          <w:sz w:val="20"/>
          <w:szCs w:val="20"/>
        </w:rPr>
        <w:lastRenderedPageBreak/>
        <w:t>III. OBRAZLOŽENJE PRORAČUNA OPĆINE BRTONIGLA-VERTENEGLIO ZA 2023. GODINU I PROJEKCIJA ZA 2024. I 2025. GODINU</w:t>
      </w:r>
    </w:p>
    <w:p w14:paraId="12EC66D1" w14:textId="77777777" w:rsidR="00ED0469" w:rsidRPr="00D801B5" w:rsidRDefault="00ED0469" w:rsidP="00ED0469">
      <w:pPr>
        <w:rPr>
          <w:rFonts w:ascii="Arial" w:hAnsi="Arial" w:cs="Arial"/>
          <w:sz w:val="20"/>
          <w:szCs w:val="20"/>
          <w:lang w:eastAsia="en-US"/>
        </w:rPr>
      </w:pPr>
    </w:p>
    <w:p w14:paraId="1231161A" w14:textId="77777777" w:rsidR="00ED0469" w:rsidRPr="00D801B5" w:rsidRDefault="00ED0469" w:rsidP="00ED0469">
      <w:pPr>
        <w:rPr>
          <w:rFonts w:ascii="Arial" w:hAnsi="Arial" w:cs="Arial"/>
          <w:sz w:val="20"/>
          <w:szCs w:val="20"/>
          <w:lang w:eastAsia="en-US"/>
        </w:rPr>
      </w:pPr>
      <w:r w:rsidRPr="00D801B5">
        <w:rPr>
          <w:rFonts w:ascii="Arial" w:hAnsi="Arial" w:cs="Arial"/>
          <w:sz w:val="20"/>
          <w:szCs w:val="20"/>
          <w:lang w:eastAsia="en-US"/>
        </w:rPr>
        <w:t xml:space="preserve">Sukladno odredbi Zakona o proračunu („Narodne novine“ broj 114/21) načelnik utvrđuje prijedlog proračuna i projekcija te ih podnosi predstavničkom tijelu na donošenje do 15. studenog tekuće godine. </w:t>
      </w:r>
    </w:p>
    <w:p w14:paraId="0029A370"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Predstavničko tijelo donosi proračun na razini podskupine ekonomske klasifikacije za iduću proračunsku godinu  i projekciju na razini skupine ekonomske klasifikacije za sljedeće dvije proračunske godine do kraja tekuće godine u roku koji omogućuje primjenu proračuna od 1. siječnja godine za koju se donosi. </w:t>
      </w:r>
    </w:p>
    <w:p w14:paraId="586FB7CF"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Uz proračun i projekcije donosi se i Odluka o izvršenju proračuna kojom se uređuje struktura prihoda, primitaka, rashoda i izdataka proračuna, njegovo izvršavanje, upravljanje financijskom i nefinancijskom imovinom, opseg zaduživanja i davanje jamstava, korištenje namjenskih prihoda, prava i obveze korisnika proračunskih sredstava, ovlasti načelnika u izvršavanju Proračuna, te druga pitanja u svezi s izvršavanjem proračuna.</w:t>
      </w:r>
    </w:p>
    <w:p w14:paraId="50EB5BEA"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Proračun Općine Brtonigla-Verteneglio za 2023. godinu s projekcijom za 2024. i 2025. godinu izrađen je po metodologiji propisanoj Zakonom o proračunu. Temeljem Zakona o proračunu i Pravilnika o proračunskim klasifikacijama u nastavku se obrazlaže slijedeće:</w:t>
      </w:r>
    </w:p>
    <w:p w14:paraId="7031EE75"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1. Prihodi proračuna - po ekonomskoj klasifikaciji</w:t>
      </w:r>
      <w:r w:rsidRPr="00D801B5">
        <w:rPr>
          <w:rFonts w:ascii="Arial" w:hAnsi="Arial" w:cs="Arial"/>
          <w:sz w:val="20"/>
          <w:szCs w:val="20"/>
          <w:lang w:eastAsia="en-US"/>
        </w:rPr>
        <w:br/>
        <w:t>2. Rashodi proračuna - po ekonomskoj klasifikaciji</w:t>
      </w:r>
      <w:r w:rsidRPr="00D801B5">
        <w:rPr>
          <w:rFonts w:ascii="Arial" w:hAnsi="Arial" w:cs="Arial"/>
          <w:sz w:val="20"/>
          <w:szCs w:val="20"/>
          <w:lang w:eastAsia="en-US"/>
        </w:rPr>
        <w:br/>
        <w:t>3. Račun financiranja</w:t>
      </w:r>
      <w:r w:rsidRPr="00D801B5">
        <w:rPr>
          <w:rFonts w:ascii="Arial" w:hAnsi="Arial" w:cs="Arial"/>
          <w:sz w:val="20"/>
          <w:szCs w:val="20"/>
          <w:lang w:eastAsia="en-US"/>
        </w:rPr>
        <w:br/>
        <w:t xml:space="preserve">4. Rashodi i izdaci proračuna </w:t>
      </w:r>
      <w:r w:rsidRPr="00D801B5">
        <w:rPr>
          <w:rFonts w:ascii="Arial" w:hAnsi="Arial" w:cs="Arial"/>
          <w:sz w:val="20"/>
          <w:szCs w:val="20"/>
          <w:lang w:eastAsia="en-US"/>
        </w:rPr>
        <w:br/>
        <w:t xml:space="preserve">    •  po organizacijskoj klasifikaciji</w:t>
      </w:r>
      <w:r w:rsidRPr="00D801B5">
        <w:rPr>
          <w:rFonts w:ascii="Arial" w:hAnsi="Arial" w:cs="Arial"/>
          <w:sz w:val="20"/>
          <w:szCs w:val="20"/>
          <w:lang w:eastAsia="en-US"/>
        </w:rPr>
        <w:br/>
        <w:t xml:space="preserve">    •  po programskoj klasifikaciji</w:t>
      </w:r>
      <w:r w:rsidRPr="00D801B5">
        <w:rPr>
          <w:rFonts w:ascii="Arial" w:hAnsi="Arial" w:cs="Arial"/>
          <w:sz w:val="20"/>
          <w:szCs w:val="20"/>
          <w:lang w:eastAsia="en-US"/>
        </w:rPr>
        <w:br/>
        <w:t xml:space="preserve">    •  po izvorima financiranja.</w:t>
      </w:r>
      <w:r w:rsidRPr="00D801B5">
        <w:rPr>
          <w:rFonts w:ascii="Arial" w:hAnsi="Arial" w:cs="Arial"/>
          <w:sz w:val="20"/>
          <w:szCs w:val="20"/>
          <w:lang w:eastAsia="en-US"/>
        </w:rPr>
        <w:br/>
      </w:r>
    </w:p>
    <w:p w14:paraId="4695DF29" w14:textId="77777777" w:rsidR="00ED0469" w:rsidRPr="00D801B5" w:rsidRDefault="00ED0469" w:rsidP="00ED0469">
      <w:pPr>
        <w:tabs>
          <w:tab w:val="left" w:pos="2283"/>
        </w:tabs>
        <w:rPr>
          <w:rFonts w:ascii="Arial" w:hAnsi="Arial" w:cs="Arial"/>
          <w:sz w:val="20"/>
          <w:szCs w:val="20"/>
          <w:lang w:eastAsia="en-US"/>
        </w:rPr>
      </w:pPr>
    </w:p>
    <w:p w14:paraId="7E9F0E05" w14:textId="77777777" w:rsidR="00ED0469" w:rsidRPr="00D801B5" w:rsidRDefault="00ED0469" w:rsidP="00ED0469">
      <w:pPr>
        <w:keepNext/>
        <w:keepLines/>
        <w:spacing w:before="200" w:after="0" w:line="276" w:lineRule="auto"/>
        <w:outlineLvl w:val="1"/>
        <w:rPr>
          <w:rFonts w:ascii="Arial" w:hAnsi="Arial" w:cs="Arial"/>
          <w:b/>
          <w:bCs/>
          <w:sz w:val="20"/>
          <w:szCs w:val="20"/>
        </w:rPr>
      </w:pPr>
      <w:bookmarkStart w:id="3" w:name="_Toc90394314"/>
      <w:bookmarkStart w:id="4" w:name="_Toc91601037"/>
      <w:r w:rsidRPr="00D801B5">
        <w:rPr>
          <w:rFonts w:ascii="Arial" w:hAnsi="Arial" w:cs="Arial"/>
          <w:b/>
          <w:bCs/>
          <w:sz w:val="20"/>
          <w:szCs w:val="20"/>
        </w:rPr>
        <w:t>1.  PRIHODI  PRORAČUNA OPĆINE BRTONIGLA-VERTENEGLIO – PO EKONOMSKOJ KLASIFIKACIJI</w:t>
      </w:r>
      <w:bookmarkEnd w:id="3"/>
      <w:bookmarkEnd w:id="4"/>
      <w:r w:rsidRPr="00D801B5">
        <w:rPr>
          <w:rFonts w:ascii="Arial" w:hAnsi="Arial" w:cs="Arial"/>
          <w:b/>
          <w:bCs/>
          <w:sz w:val="20"/>
          <w:szCs w:val="20"/>
        </w:rPr>
        <w:t xml:space="preserve"> </w:t>
      </w:r>
    </w:p>
    <w:p w14:paraId="36E9C5C3"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          </w:t>
      </w:r>
    </w:p>
    <w:p w14:paraId="41548BB4"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Prihodi  proračuna  Općine Brtonigla-Verteneglio za  2023.  godinu  planiraju se u iznosu od 3.5</w:t>
      </w:r>
      <w:r>
        <w:rPr>
          <w:rFonts w:ascii="Arial" w:hAnsi="Arial" w:cs="Arial"/>
          <w:sz w:val="20"/>
          <w:szCs w:val="20"/>
          <w:lang w:eastAsia="en-US"/>
        </w:rPr>
        <w:t>63</w:t>
      </w:r>
      <w:r w:rsidRPr="00D801B5">
        <w:rPr>
          <w:rFonts w:ascii="Arial" w:hAnsi="Arial" w:cs="Arial"/>
          <w:sz w:val="20"/>
          <w:szCs w:val="20"/>
          <w:lang w:eastAsia="en-US"/>
        </w:rPr>
        <w:t>.</w:t>
      </w:r>
      <w:r>
        <w:rPr>
          <w:rFonts w:ascii="Arial" w:hAnsi="Arial" w:cs="Arial"/>
          <w:sz w:val="20"/>
          <w:szCs w:val="20"/>
          <w:lang w:eastAsia="en-US"/>
        </w:rPr>
        <w:t>729,96</w:t>
      </w:r>
      <w:r w:rsidRPr="00D801B5">
        <w:rPr>
          <w:rFonts w:ascii="Arial" w:hAnsi="Arial" w:cs="Arial"/>
          <w:sz w:val="20"/>
          <w:szCs w:val="20"/>
          <w:lang w:eastAsia="en-US"/>
        </w:rPr>
        <w:t xml:space="preserve">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što u odnosu na 2022. godinu (I izmjene i dopune) predstavlja povećanje od 6,%  U 2024. godini prihodi proračuna projicirani su s međugodišnjim smanjenje   i  planiraju se u iznosu od 2.384.230,37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a u 2025 godini prihodi proračuna projicirani su u istom iznosu od 2.346.634,35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Ukupni proračunski prihodi sastoje se od prihoda poslovanja i prihoda od prodaje nefinancijske imovine.</w:t>
      </w:r>
    </w:p>
    <w:p w14:paraId="63804544" w14:textId="77777777" w:rsidR="00ED0469" w:rsidRPr="00D801B5" w:rsidRDefault="00ED0469" w:rsidP="00ED0469">
      <w:pPr>
        <w:tabs>
          <w:tab w:val="left" w:pos="2283"/>
        </w:tabs>
        <w:rPr>
          <w:rFonts w:ascii="Arial" w:hAnsi="Arial" w:cs="Arial"/>
          <w:color w:val="FF0000"/>
          <w:sz w:val="20"/>
          <w:szCs w:val="20"/>
          <w:lang w:eastAsia="en-US"/>
        </w:rPr>
      </w:pPr>
    </w:p>
    <w:p w14:paraId="4AEE297A" w14:textId="77777777" w:rsidR="00ED0469" w:rsidRPr="00D801B5" w:rsidRDefault="00ED0469" w:rsidP="00ED0469">
      <w:pPr>
        <w:keepNext/>
        <w:keepLines/>
        <w:spacing w:before="200" w:after="0" w:line="276" w:lineRule="auto"/>
        <w:outlineLvl w:val="2"/>
        <w:rPr>
          <w:rFonts w:ascii="Arial" w:hAnsi="Arial" w:cs="Arial"/>
          <w:b/>
          <w:bCs/>
          <w:sz w:val="20"/>
          <w:szCs w:val="20"/>
        </w:rPr>
      </w:pPr>
      <w:bookmarkStart w:id="5" w:name="_Toc90394315"/>
      <w:bookmarkStart w:id="6" w:name="_Toc91601038"/>
      <w:r w:rsidRPr="00D801B5">
        <w:rPr>
          <w:rFonts w:ascii="Arial" w:hAnsi="Arial" w:cs="Arial"/>
          <w:b/>
          <w:bCs/>
          <w:sz w:val="20"/>
          <w:szCs w:val="20"/>
        </w:rPr>
        <w:t>1.1.   Prihodi   poslovanja</w:t>
      </w:r>
      <w:bookmarkEnd w:id="5"/>
      <w:bookmarkEnd w:id="6"/>
    </w:p>
    <w:p w14:paraId="2DBA1D1D"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Prihodi poslovanja planiraju se za 2023. godinu u iznosu od 2.8</w:t>
      </w:r>
      <w:r>
        <w:rPr>
          <w:rFonts w:ascii="Arial" w:hAnsi="Arial" w:cs="Arial"/>
          <w:sz w:val="20"/>
          <w:szCs w:val="20"/>
          <w:lang w:eastAsia="en-US"/>
        </w:rPr>
        <w:t>41.537,91</w:t>
      </w:r>
      <w:r w:rsidRPr="00D801B5">
        <w:rPr>
          <w:rFonts w:ascii="Arial" w:hAnsi="Arial" w:cs="Arial"/>
          <w:sz w:val="20"/>
          <w:szCs w:val="20"/>
          <w:lang w:eastAsia="en-US"/>
        </w:rPr>
        <w:t>eur, što u odnosu na 2022. godinu (I izmjene i dopune) predstavlja povećanje od 1,89 %.  Obzirom na vrste prihoda poslovanja, u 2022. godini, a u odnosu na 2021. godinu, planiraju se:</w:t>
      </w:r>
    </w:p>
    <w:p w14:paraId="57FBBBAC" w14:textId="77777777" w:rsidR="00ED0469" w:rsidRPr="00D801B5" w:rsidRDefault="00ED0469" w:rsidP="00ED0469">
      <w:pPr>
        <w:tabs>
          <w:tab w:val="left" w:pos="2283"/>
        </w:tabs>
        <w:spacing w:after="200" w:line="276" w:lineRule="auto"/>
        <w:ind w:left="720"/>
        <w:jc w:val="both"/>
        <w:rPr>
          <w:rFonts w:ascii="Arial" w:hAnsi="Arial" w:cs="Arial"/>
          <w:sz w:val="20"/>
          <w:szCs w:val="20"/>
          <w:lang w:eastAsia="en-US"/>
        </w:rPr>
      </w:pPr>
      <w:r w:rsidRPr="00D801B5">
        <w:rPr>
          <w:rFonts w:ascii="Arial" w:hAnsi="Arial" w:cs="Arial"/>
          <w:sz w:val="20"/>
          <w:szCs w:val="20"/>
          <w:lang w:eastAsia="en-US"/>
        </w:rPr>
        <w:t xml:space="preserve">Prihodi od poreza u iznosu od 1.275.645,00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(povećanje od 30,75),</w:t>
      </w:r>
    </w:p>
    <w:p w14:paraId="6F5BA307" w14:textId="77777777" w:rsidR="00ED0469" w:rsidRPr="00D801B5" w:rsidRDefault="00ED0469" w:rsidP="00ED0469">
      <w:pPr>
        <w:tabs>
          <w:tab w:val="left" w:pos="2283"/>
        </w:tabs>
        <w:spacing w:after="200" w:line="276" w:lineRule="auto"/>
        <w:ind w:left="720"/>
        <w:jc w:val="both"/>
        <w:rPr>
          <w:rFonts w:ascii="Arial" w:hAnsi="Arial" w:cs="Arial"/>
          <w:sz w:val="20"/>
          <w:szCs w:val="20"/>
          <w:lang w:eastAsia="en-US"/>
        </w:rPr>
      </w:pPr>
      <w:r w:rsidRPr="00D801B5">
        <w:rPr>
          <w:rFonts w:ascii="Arial" w:hAnsi="Arial" w:cs="Arial"/>
          <w:sz w:val="20"/>
          <w:szCs w:val="20"/>
          <w:lang w:eastAsia="en-US"/>
        </w:rPr>
        <w:t>Pomoći iz</w:t>
      </w:r>
      <w:r>
        <w:rPr>
          <w:rFonts w:ascii="Arial" w:hAnsi="Arial" w:cs="Arial"/>
          <w:sz w:val="20"/>
          <w:szCs w:val="20"/>
          <w:lang w:eastAsia="en-US"/>
        </w:rPr>
        <w:t xml:space="preserve"> </w:t>
      </w:r>
      <w:r w:rsidRPr="00D801B5">
        <w:rPr>
          <w:rFonts w:ascii="Arial" w:hAnsi="Arial" w:cs="Arial"/>
          <w:sz w:val="20"/>
          <w:szCs w:val="20"/>
          <w:lang w:eastAsia="en-US"/>
        </w:rPr>
        <w:t xml:space="preserve"> inozemstva  i  od  subjekata  unutar  općeg proračuna u iznosu od 7</w:t>
      </w:r>
      <w:r>
        <w:rPr>
          <w:rFonts w:ascii="Arial" w:hAnsi="Arial" w:cs="Arial"/>
          <w:sz w:val="20"/>
          <w:szCs w:val="20"/>
          <w:lang w:eastAsia="en-US"/>
        </w:rPr>
        <w:t>50</w:t>
      </w:r>
      <w:r w:rsidRPr="00D801B5">
        <w:rPr>
          <w:rFonts w:ascii="Arial" w:hAnsi="Arial" w:cs="Arial"/>
          <w:sz w:val="20"/>
          <w:szCs w:val="20"/>
          <w:lang w:eastAsia="en-US"/>
        </w:rPr>
        <w:t>.</w:t>
      </w:r>
      <w:r>
        <w:rPr>
          <w:rFonts w:ascii="Arial" w:hAnsi="Arial" w:cs="Arial"/>
          <w:sz w:val="20"/>
          <w:szCs w:val="20"/>
          <w:lang w:eastAsia="en-US"/>
        </w:rPr>
        <w:t>980,91</w:t>
      </w:r>
      <w:r w:rsidRPr="00D801B5">
        <w:rPr>
          <w:rFonts w:ascii="Arial" w:hAnsi="Arial" w:cs="Arial"/>
          <w:sz w:val="20"/>
          <w:szCs w:val="20"/>
          <w:lang w:eastAsia="en-US"/>
        </w:rPr>
        <w:t xml:space="preserve">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(smanjenje od 29,68%),</w:t>
      </w:r>
    </w:p>
    <w:p w14:paraId="298A32D0" w14:textId="77777777" w:rsidR="00ED0469" w:rsidRPr="00D801B5" w:rsidRDefault="00ED0469" w:rsidP="00ED0469">
      <w:pPr>
        <w:tabs>
          <w:tab w:val="left" w:pos="2283"/>
        </w:tabs>
        <w:spacing w:after="200" w:line="276" w:lineRule="auto"/>
        <w:ind w:left="720"/>
        <w:jc w:val="both"/>
        <w:rPr>
          <w:rFonts w:ascii="Arial" w:hAnsi="Arial" w:cs="Arial"/>
          <w:sz w:val="20"/>
          <w:szCs w:val="20"/>
          <w:lang w:eastAsia="en-US"/>
        </w:rPr>
      </w:pPr>
      <w:r w:rsidRPr="00D801B5">
        <w:rPr>
          <w:rFonts w:ascii="Arial" w:hAnsi="Arial" w:cs="Arial"/>
          <w:sz w:val="20"/>
          <w:szCs w:val="20"/>
          <w:lang w:eastAsia="en-US"/>
        </w:rPr>
        <w:t xml:space="preserve">Prihodi od imovine u iznosu od 136.627,00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(povećanje od 26,63%),</w:t>
      </w:r>
    </w:p>
    <w:p w14:paraId="35CC255D" w14:textId="77777777" w:rsidR="00ED0469" w:rsidRPr="00D801B5" w:rsidRDefault="00ED0469" w:rsidP="00ED0469">
      <w:pPr>
        <w:tabs>
          <w:tab w:val="left" w:pos="2283"/>
        </w:tabs>
        <w:spacing w:after="200" w:line="276" w:lineRule="auto"/>
        <w:ind w:left="720"/>
        <w:jc w:val="both"/>
        <w:rPr>
          <w:rFonts w:ascii="Arial" w:hAnsi="Arial" w:cs="Arial"/>
          <w:sz w:val="20"/>
          <w:szCs w:val="20"/>
          <w:lang w:eastAsia="en-US"/>
        </w:rPr>
      </w:pPr>
      <w:r w:rsidRPr="00D801B5">
        <w:rPr>
          <w:rFonts w:ascii="Arial" w:hAnsi="Arial" w:cs="Arial"/>
          <w:sz w:val="20"/>
          <w:szCs w:val="20"/>
          <w:lang w:eastAsia="en-US"/>
        </w:rPr>
        <w:t xml:space="preserve">Prihodi  od  upravnih  i  administrativnih  pristojbi,  pristojbi  po  posebnim  propisima  i  naknada  u  iznosu  od 623.196,00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(smanjenje od 12,80%),</w:t>
      </w:r>
    </w:p>
    <w:p w14:paraId="73C2256B" w14:textId="77777777" w:rsidR="00ED0469" w:rsidRPr="00D801B5" w:rsidRDefault="00ED0469" w:rsidP="00ED0469">
      <w:pPr>
        <w:tabs>
          <w:tab w:val="left" w:pos="2283"/>
        </w:tabs>
        <w:spacing w:after="200" w:line="276" w:lineRule="auto"/>
        <w:ind w:left="720"/>
        <w:jc w:val="both"/>
        <w:rPr>
          <w:rFonts w:ascii="Arial" w:hAnsi="Arial" w:cs="Arial"/>
          <w:sz w:val="20"/>
          <w:szCs w:val="20"/>
          <w:lang w:eastAsia="en-US"/>
        </w:rPr>
      </w:pPr>
      <w:r w:rsidRPr="00D801B5">
        <w:rPr>
          <w:rFonts w:ascii="Arial" w:hAnsi="Arial" w:cs="Arial"/>
          <w:sz w:val="20"/>
          <w:szCs w:val="20"/>
          <w:lang w:eastAsia="en-US"/>
        </w:rPr>
        <w:lastRenderedPageBreak/>
        <w:t xml:space="preserve">Prihodi od prodaje proizvoda i roba te pruženih usluga i prihoda od donacija  u iznosu od 55.089,00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w:t>
      </w:r>
    </w:p>
    <w:p w14:paraId="7A226265" w14:textId="77777777" w:rsidR="00ED0469" w:rsidRPr="00D801B5" w:rsidRDefault="00ED0469" w:rsidP="00ED0469">
      <w:pPr>
        <w:tabs>
          <w:tab w:val="left" w:pos="2283"/>
        </w:tabs>
        <w:rPr>
          <w:rFonts w:ascii="Arial" w:hAnsi="Arial" w:cs="Arial"/>
          <w:sz w:val="20"/>
          <w:szCs w:val="20"/>
          <w:lang w:eastAsia="en-US"/>
        </w:rPr>
      </w:pPr>
    </w:p>
    <w:p w14:paraId="1425A585"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Projekcija  prihoda  poslovanja  za  2024.  godinu  iznosi 1.918.954,17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što je u odnosu na 2022. godinu međugodišnje  smanjenje  od  30,74 %.    </w:t>
      </w:r>
    </w:p>
    <w:p w14:paraId="034B974B" w14:textId="77777777" w:rsidR="00ED0469" w:rsidRPr="00D801B5" w:rsidRDefault="00ED0469" w:rsidP="00ED0469">
      <w:pPr>
        <w:tabs>
          <w:tab w:val="left" w:pos="2283"/>
        </w:tabs>
        <w:rPr>
          <w:rFonts w:ascii="Arial" w:hAnsi="Arial" w:cs="Arial"/>
          <w:b/>
          <w:bCs/>
          <w:i/>
          <w:iCs/>
          <w:sz w:val="20"/>
          <w:szCs w:val="20"/>
          <w:lang w:eastAsia="en-US"/>
        </w:rPr>
      </w:pPr>
      <w:r w:rsidRPr="00D801B5">
        <w:rPr>
          <w:rFonts w:ascii="Arial" w:hAnsi="Arial" w:cs="Arial"/>
          <w:b/>
          <w:bCs/>
          <w:i/>
          <w:iCs/>
          <w:sz w:val="20"/>
          <w:szCs w:val="20"/>
          <w:lang w:eastAsia="en-US"/>
        </w:rPr>
        <w:t>PRIHODI OD POREZA</w:t>
      </w:r>
    </w:p>
    <w:p w14:paraId="05F7BFAA"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U 2023. godini prihodi od poreza planiraju se u iznosu od 1.275.645,00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što u odnosu na 2022. godinu (I izmjene i dopune) predstavlja povećanje od 30,57%  U  2024.  godini  prihodi  od  poreza planiraju se s međugodišnjim  smanjenjem od 0,5 %, u  iznosu  od  1.075.946,17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a  u  2025.  godini  projicira  se  u iznosu od 1.082.826,80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w:t>
      </w:r>
    </w:p>
    <w:p w14:paraId="0C807EB5"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  </w:t>
      </w:r>
      <w:r w:rsidRPr="00D801B5">
        <w:rPr>
          <w:rFonts w:ascii="Arial" w:hAnsi="Arial" w:cs="Arial"/>
          <w:b/>
          <w:i/>
          <w:sz w:val="20"/>
          <w:szCs w:val="20"/>
          <w:lang w:eastAsia="en-US"/>
        </w:rPr>
        <w:t>Prihodi  od  poreza  i  prireza  na  dohodak</w:t>
      </w:r>
      <w:r w:rsidRPr="00D801B5">
        <w:rPr>
          <w:rFonts w:ascii="Arial" w:hAnsi="Arial" w:cs="Arial"/>
          <w:sz w:val="20"/>
          <w:szCs w:val="20"/>
          <w:lang w:eastAsia="en-US"/>
        </w:rPr>
        <w:t xml:space="preserve">  planiraju  se  za 2023. godinu u iznosu od   </w:t>
      </w:r>
      <w:r w:rsidRPr="00D801B5">
        <w:rPr>
          <w:rFonts w:ascii="Arial" w:hAnsi="Arial" w:cs="Arial"/>
          <w:sz w:val="20"/>
          <w:szCs w:val="20"/>
          <w:lang w:eastAsia="en-US"/>
        </w:rPr>
        <w:br/>
        <w:t xml:space="preserve">   511.440,00 </w:t>
      </w:r>
      <w:proofErr w:type="spellStart"/>
      <w:r w:rsidRPr="00D801B5">
        <w:rPr>
          <w:rFonts w:ascii="Arial" w:hAnsi="Arial" w:cs="Arial"/>
          <w:sz w:val="20"/>
          <w:szCs w:val="20"/>
          <w:lang w:eastAsia="en-US"/>
        </w:rPr>
        <w:t>eur-a</w:t>
      </w:r>
      <w:proofErr w:type="spellEnd"/>
      <w:r w:rsidRPr="00D801B5">
        <w:rPr>
          <w:rFonts w:ascii="Arial" w:hAnsi="Arial" w:cs="Arial"/>
          <w:sz w:val="20"/>
          <w:szCs w:val="20"/>
          <w:lang w:eastAsia="en-US"/>
        </w:rPr>
        <w:t xml:space="preserve">, </w:t>
      </w:r>
      <w:r w:rsidRPr="00D801B5">
        <w:rPr>
          <w:rFonts w:ascii="Arial" w:hAnsi="Arial" w:cs="Arial"/>
          <w:sz w:val="20"/>
          <w:szCs w:val="20"/>
          <w:lang w:eastAsia="en-US"/>
        </w:rPr>
        <w:br/>
      </w:r>
      <w:r w:rsidRPr="00D801B5">
        <w:rPr>
          <w:rFonts w:ascii="Arial" w:hAnsi="Arial" w:cs="Arial"/>
          <w:b/>
          <w:i/>
          <w:sz w:val="20"/>
          <w:szCs w:val="20"/>
          <w:lang w:eastAsia="en-US"/>
        </w:rPr>
        <w:t>•  Prihodi  od  poreza  na  imovinu</w:t>
      </w:r>
      <w:r w:rsidRPr="00D801B5">
        <w:rPr>
          <w:rFonts w:ascii="Arial" w:hAnsi="Arial" w:cs="Arial"/>
          <w:sz w:val="20"/>
          <w:szCs w:val="20"/>
          <w:lang w:eastAsia="en-US"/>
        </w:rPr>
        <w:t xml:space="preserve">  planiraju  se  za  2023.  godinu u iznosu od 764.205,00 </w:t>
      </w:r>
      <w:proofErr w:type="spellStart"/>
      <w:r w:rsidRPr="00D801B5">
        <w:rPr>
          <w:rFonts w:ascii="Arial" w:hAnsi="Arial" w:cs="Arial"/>
          <w:sz w:val="20"/>
          <w:szCs w:val="20"/>
          <w:lang w:eastAsia="en-US"/>
        </w:rPr>
        <w:t>eur-a</w:t>
      </w:r>
      <w:proofErr w:type="spellEnd"/>
      <w:r w:rsidRPr="00D801B5">
        <w:rPr>
          <w:rFonts w:ascii="Arial" w:hAnsi="Arial" w:cs="Arial"/>
          <w:sz w:val="20"/>
          <w:szCs w:val="20"/>
          <w:lang w:eastAsia="en-US"/>
        </w:rPr>
        <w:t>,</w:t>
      </w:r>
      <w:r w:rsidRPr="00D801B5">
        <w:rPr>
          <w:rFonts w:ascii="Arial" w:hAnsi="Arial" w:cs="Arial"/>
          <w:sz w:val="20"/>
          <w:szCs w:val="20"/>
          <w:lang w:eastAsia="en-US"/>
        </w:rPr>
        <w:br/>
      </w:r>
    </w:p>
    <w:p w14:paraId="388994BA" w14:textId="77777777" w:rsidR="00ED0469" w:rsidRPr="00D801B5" w:rsidRDefault="00ED0469" w:rsidP="00ED0469">
      <w:pPr>
        <w:numPr>
          <w:ilvl w:val="0"/>
          <w:numId w:val="4"/>
        </w:numPr>
        <w:tabs>
          <w:tab w:val="left" w:pos="2283"/>
        </w:tabs>
        <w:spacing w:after="200" w:line="276" w:lineRule="auto"/>
        <w:rPr>
          <w:rFonts w:ascii="Arial" w:hAnsi="Arial" w:cs="Arial"/>
          <w:b/>
          <w:bCs/>
          <w:i/>
          <w:iCs/>
          <w:sz w:val="20"/>
          <w:szCs w:val="20"/>
          <w:lang w:eastAsia="en-US"/>
        </w:rPr>
      </w:pPr>
      <w:r w:rsidRPr="00D801B5">
        <w:rPr>
          <w:rFonts w:ascii="Arial" w:hAnsi="Arial" w:cs="Arial"/>
          <w:b/>
          <w:bCs/>
          <w:i/>
          <w:iCs/>
          <w:sz w:val="20"/>
          <w:szCs w:val="20"/>
          <w:lang w:eastAsia="en-US"/>
        </w:rPr>
        <w:t>PRIHODI OD POMOĆI IZ INOZEMSTVA I OD SUBJEKATA UNUTAR OPĆEG PRORAČUNA</w:t>
      </w:r>
    </w:p>
    <w:p w14:paraId="111B69E2"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U 2023. godini prihodi od pomoći planiraju se u iznosu od 7</w:t>
      </w:r>
      <w:r>
        <w:rPr>
          <w:rFonts w:ascii="Arial" w:hAnsi="Arial" w:cs="Arial"/>
          <w:sz w:val="20"/>
          <w:szCs w:val="20"/>
          <w:lang w:eastAsia="en-US"/>
        </w:rPr>
        <w:t>50</w:t>
      </w:r>
      <w:r w:rsidRPr="00D801B5">
        <w:rPr>
          <w:rFonts w:ascii="Arial" w:hAnsi="Arial" w:cs="Arial"/>
          <w:sz w:val="20"/>
          <w:szCs w:val="20"/>
          <w:lang w:eastAsia="en-US"/>
        </w:rPr>
        <w:t>.</w:t>
      </w:r>
      <w:r>
        <w:rPr>
          <w:rFonts w:ascii="Arial" w:hAnsi="Arial" w:cs="Arial"/>
          <w:sz w:val="20"/>
          <w:szCs w:val="20"/>
          <w:lang w:eastAsia="en-US"/>
        </w:rPr>
        <w:t>980,91</w:t>
      </w:r>
      <w:r w:rsidRPr="00D801B5">
        <w:rPr>
          <w:rFonts w:ascii="Arial" w:hAnsi="Arial" w:cs="Arial"/>
          <w:sz w:val="20"/>
          <w:szCs w:val="20"/>
          <w:lang w:eastAsia="en-US"/>
        </w:rPr>
        <w:t xml:space="preserve">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što  u  odnosu  na  2022.  godinu  predstavlja smanjenje od 29,68 %.  Za 2024. godinu prihodi od pomoći planiraju se u iznosu od 79.852,00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(smanjenje za 92,33% u odnosu na 2022. godinu), a u 2025. godini isti se planiraju u iznosu od 80.183,00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(povećanje od 0,41% u odnosu na 2024. godinu).</w:t>
      </w:r>
    </w:p>
    <w:p w14:paraId="63B9CC88" w14:textId="77777777" w:rsidR="00ED0469" w:rsidRPr="00D801B5" w:rsidRDefault="00ED0469" w:rsidP="00ED0469">
      <w:pPr>
        <w:tabs>
          <w:tab w:val="left" w:pos="2283"/>
        </w:tabs>
        <w:rPr>
          <w:rFonts w:ascii="Arial" w:hAnsi="Arial" w:cs="Arial"/>
          <w:sz w:val="20"/>
          <w:szCs w:val="20"/>
          <w:lang w:eastAsia="en-US"/>
        </w:rPr>
      </w:pPr>
    </w:p>
    <w:p w14:paraId="69E8578B" w14:textId="77777777" w:rsidR="00ED0469" w:rsidRPr="00D801B5" w:rsidRDefault="00ED0469" w:rsidP="00ED0469">
      <w:pPr>
        <w:tabs>
          <w:tab w:val="left" w:pos="2283"/>
        </w:tabs>
        <w:rPr>
          <w:rFonts w:ascii="Arial" w:hAnsi="Arial" w:cs="Arial"/>
          <w:sz w:val="20"/>
          <w:szCs w:val="20"/>
          <w:lang w:eastAsia="en-US"/>
        </w:rPr>
      </w:pPr>
    </w:p>
    <w:p w14:paraId="11735D0B" w14:textId="77777777" w:rsidR="00ED0469" w:rsidRPr="00D801B5" w:rsidRDefault="00ED0469" w:rsidP="00ED0469">
      <w:pPr>
        <w:tabs>
          <w:tab w:val="left" w:pos="2283"/>
        </w:tabs>
        <w:jc w:val="both"/>
        <w:rPr>
          <w:rFonts w:ascii="Arial" w:hAnsi="Arial" w:cs="Arial"/>
          <w:sz w:val="20"/>
          <w:szCs w:val="20"/>
          <w:lang w:eastAsia="en-US"/>
        </w:rPr>
      </w:pPr>
      <w:r w:rsidRPr="00D801B5">
        <w:rPr>
          <w:rFonts w:ascii="Arial" w:hAnsi="Arial" w:cs="Arial"/>
          <w:sz w:val="20"/>
          <w:szCs w:val="20"/>
          <w:lang w:eastAsia="en-US"/>
        </w:rPr>
        <w:t>Pomoći koje planira ostvariti Općina Brtonigla-Verteneglio u 2023. godini iznose 5</w:t>
      </w:r>
      <w:r>
        <w:rPr>
          <w:rFonts w:ascii="Arial" w:hAnsi="Arial" w:cs="Arial"/>
          <w:sz w:val="20"/>
          <w:szCs w:val="20"/>
          <w:lang w:eastAsia="en-US"/>
        </w:rPr>
        <w:t>96.907,00</w:t>
      </w:r>
      <w:r w:rsidRPr="00D801B5">
        <w:rPr>
          <w:rFonts w:ascii="Arial" w:hAnsi="Arial" w:cs="Arial"/>
          <w:sz w:val="20"/>
          <w:szCs w:val="20"/>
          <w:lang w:eastAsia="en-US"/>
        </w:rPr>
        <w:t xml:space="preserve">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w:t>
      </w:r>
      <w:r w:rsidRPr="00D801B5">
        <w:rPr>
          <w:rFonts w:ascii="Arial" w:hAnsi="Arial" w:cs="Arial"/>
          <w:sz w:val="20"/>
          <w:szCs w:val="20"/>
          <w:lang w:eastAsia="en-US"/>
        </w:rPr>
        <w:br/>
        <w:t>Pomoći se planiraju za:</w:t>
      </w:r>
    </w:p>
    <w:p w14:paraId="11C537E8" w14:textId="67BB682B"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Izgradnja  nogometnog igrališta u naselju Brtonigla</w:t>
      </w:r>
      <w:r w:rsidRPr="00D801B5">
        <w:rPr>
          <w:rFonts w:ascii="Arial" w:hAnsi="Arial" w:cs="Arial"/>
          <w:sz w:val="20"/>
          <w:szCs w:val="20"/>
          <w:lang w:eastAsia="en-US"/>
        </w:rPr>
        <w:tab/>
        <w:t xml:space="preserve">                                    </w:t>
      </w:r>
      <w:r>
        <w:rPr>
          <w:rFonts w:ascii="Arial" w:hAnsi="Arial" w:cs="Arial"/>
          <w:sz w:val="20"/>
          <w:szCs w:val="20"/>
          <w:lang w:eastAsia="en-US"/>
        </w:rPr>
        <w:tab/>
      </w:r>
      <w:r>
        <w:rPr>
          <w:rFonts w:ascii="Arial" w:hAnsi="Arial" w:cs="Arial"/>
          <w:sz w:val="20"/>
          <w:szCs w:val="20"/>
          <w:lang w:eastAsia="en-US"/>
        </w:rPr>
        <w:tab/>
      </w:r>
      <w:r w:rsidR="00391B28">
        <w:rPr>
          <w:rFonts w:ascii="Arial" w:hAnsi="Arial" w:cs="Arial"/>
          <w:sz w:val="20"/>
          <w:szCs w:val="20"/>
          <w:lang w:eastAsia="en-US"/>
        </w:rPr>
        <w:t xml:space="preserve">            </w:t>
      </w:r>
      <w:r w:rsidRPr="00D801B5">
        <w:rPr>
          <w:rFonts w:ascii="Arial" w:hAnsi="Arial" w:cs="Arial"/>
          <w:sz w:val="20"/>
          <w:szCs w:val="20"/>
          <w:lang w:eastAsia="en-US"/>
        </w:rPr>
        <w:t xml:space="preserve"> 90.500,00 </w:t>
      </w:r>
      <w:proofErr w:type="spellStart"/>
      <w:r w:rsidRPr="00D801B5">
        <w:rPr>
          <w:rFonts w:ascii="Arial" w:hAnsi="Arial" w:cs="Arial"/>
          <w:sz w:val="20"/>
          <w:szCs w:val="20"/>
          <w:lang w:eastAsia="en-US"/>
        </w:rPr>
        <w:t>eur</w:t>
      </w:r>
      <w:proofErr w:type="spellEnd"/>
    </w:p>
    <w:p w14:paraId="55FE68A4" w14:textId="0DFB2953"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Rekonstrukcija i prenamjena zgrade Aleksandra Rukavine</w:t>
      </w:r>
      <w:r w:rsidRPr="00D801B5">
        <w:rPr>
          <w:rFonts w:ascii="Arial" w:hAnsi="Arial" w:cs="Arial"/>
          <w:sz w:val="20"/>
          <w:szCs w:val="20"/>
          <w:lang w:eastAsia="en-US"/>
        </w:rPr>
        <w:tab/>
        <w:t xml:space="preserve">                         </w:t>
      </w:r>
      <w:r>
        <w:rPr>
          <w:rFonts w:ascii="Arial" w:hAnsi="Arial" w:cs="Arial"/>
          <w:sz w:val="20"/>
          <w:szCs w:val="20"/>
          <w:lang w:eastAsia="en-US"/>
        </w:rPr>
        <w:tab/>
      </w:r>
      <w:r>
        <w:rPr>
          <w:rFonts w:ascii="Arial" w:hAnsi="Arial" w:cs="Arial"/>
          <w:sz w:val="20"/>
          <w:szCs w:val="20"/>
          <w:lang w:eastAsia="en-US"/>
        </w:rPr>
        <w:tab/>
      </w:r>
      <w:r w:rsidR="00391B28">
        <w:rPr>
          <w:rFonts w:ascii="Arial" w:hAnsi="Arial" w:cs="Arial"/>
          <w:sz w:val="20"/>
          <w:szCs w:val="20"/>
          <w:lang w:eastAsia="en-US"/>
        </w:rPr>
        <w:t xml:space="preserve">            </w:t>
      </w:r>
      <w:r w:rsidRPr="00D801B5">
        <w:rPr>
          <w:rFonts w:ascii="Arial" w:hAnsi="Arial" w:cs="Arial"/>
          <w:sz w:val="20"/>
          <w:szCs w:val="20"/>
          <w:lang w:eastAsia="en-US"/>
        </w:rPr>
        <w:t xml:space="preserve"> 29.925,00 </w:t>
      </w:r>
      <w:proofErr w:type="spellStart"/>
      <w:r w:rsidRPr="00D801B5">
        <w:rPr>
          <w:rFonts w:ascii="Arial" w:hAnsi="Arial" w:cs="Arial"/>
          <w:sz w:val="20"/>
          <w:szCs w:val="20"/>
          <w:lang w:eastAsia="en-US"/>
        </w:rPr>
        <w:t>eur</w:t>
      </w:r>
      <w:proofErr w:type="spellEnd"/>
    </w:p>
    <w:p w14:paraId="1C013F9C" w14:textId="77777777"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 xml:space="preserve">Konzervatorsko-restauratorski radovi na </w:t>
      </w:r>
      <w:proofErr w:type="spellStart"/>
      <w:r w:rsidRPr="00D801B5">
        <w:rPr>
          <w:rFonts w:ascii="Arial" w:hAnsi="Arial" w:cs="Arial"/>
          <w:sz w:val="20"/>
          <w:szCs w:val="20"/>
          <w:lang w:eastAsia="en-US"/>
        </w:rPr>
        <w:t>rekon</w:t>
      </w:r>
      <w:proofErr w:type="spellEnd"/>
      <w:r w:rsidRPr="00D801B5">
        <w:rPr>
          <w:rFonts w:ascii="Arial" w:hAnsi="Arial" w:cs="Arial"/>
          <w:sz w:val="20"/>
          <w:szCs w:val="20"/>
          <w:lang w:eastAsia="en-US"/>
        </w:rPr>
        <w:t xml:space="preserve">. </w:t>
      </w:r>
      <w:proofErr w:type="spellStart"/>
      <w:r w:rsidRPr="00D801B5">
        <w:rPr>
          <w:rFonts w:ascii="Arial" w:hAnsi="Arial" w:cs="Arial"/>
          <w:sz w:val="20"/>
          <w:szCs w:val="20"/>
          <w:lang w:eastAsia="en-US"/>
        </w:rPr>
        <w:t>Cekve</w:t>
      </w:r>
      <w:proofErr w:type="spellEnd"/>
      <w:r w:rsidRPr="00D801B5">
        <w:rPr>
          <w:rFonts w:ascii="Arial" w:hAnsi="Arial" w:cs="Arial"/>
          <w:sz w:val="20"/>
          <w:szCs w:val="20"/>
          <w:lang w:eastAsia="en-US"/>
        </w:rPr>
        <w:t xml:space="preserve"> Sv. Juraj-III faza</w:t>
      </w:r>
      <w:r w:rsidRPr="00D801B5">
        <w:rPr>
          <w:rFonts w:ascii="Arial" w:hAnsi="Arial" w:cs="Arial"/>
          <w:sz w:val="20"/>
          <w:szCs w:val="20"/>
          <w:lang w:eastAsia="en-US"/>
        </w:rPr>
        <w:tab/>
        <w:t xml:space="preserve">            </w:t>
      </w:r>
      <w:r>
        <w:rPr>
          <w:rFonts w:ascii="Arial" w:hAnsi="Arial" w:cs="Arial"/>
          <w:sz w:val="20"/>
          <w:szCs w:val="20"/>
          <w:lang w:eastAsia="en-US"/>
        </w:rPr>
        <w:tab/>
      </w:r>
      <w:r>
        <w:rPr>
          <w:rFonts w:ascii="Arial" w:hAnsi="Arial" w:cs="Arial"/>
          <w:sz w:val="20"/>
          <w:szCs w:val="20"/>
          <w:lang w:eastAsia="en-US"/>
        </w:rPr>
        <w:tab/>
      </w:r>
      <w:r>
        <w:rPr>
          <w:rFonts w:ascii="Arial" w:hAnsi="Arial" w:cs="Arial"/>
          <w:sz w:val="20"/>
          <w:szCs w:val="20"/>
          <w:lang w:eastAsia="en-US"/>
        </w:rPr>
        <w:tab/>
        <w:t xml:space="preserve"> </w:t>
      </w:r>
      <w:r w:rsidRPr="00D801B5">
        <w:rPr>
          <w:rFonts w:ascii="Arial" w:hAnsi="Arial" w:cs="Arial"/>
          <w:sz w:val="20"/>
          <w:szCs w:val="20"/>
          <w:lang w:eastAsia="en-US"/>
        </w:rPr>
        <w:t xml:space="preserve">31.829,00 </w:t>
      </w:r>
      <w:proofErr w:type="spellStart"/>
      <w:r w:rsidRPr="00D801B5">
        <w:rPr>
          <w:rFonts w:ascii="Arial" w:hAnsi="Arial" w:cs="Arial"/>
          <w:sz w:val="20"/>
          <w:szCs w:val="20"/>
          <w:lang w:eastAsia="en-US"/>
        </w:rPr>
        <w:t>eur</w:t>
      </w:r>
      <w:proofErr w:type="spellEnd"/>
    </w:p>
    <w:p w14:paraId="76F209F4" w14:textId="77777777"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Nabava električne čistilice za odvojeno prikupljanje otpada</w:t>
      </w:r>
      <w:r w:rsidRPr="00D801B5">
        <w:rPr>
          <w:rFonts w:ascii="Arial" w:hAnsi="Arial" w:cs="Arial"/>
          <w:sz w:val="20"/>
          <w:szCs w:val="20"/>
          <w:lang w:eastAsia="en-US"/>
        </w:rPr>
        <w:tab/>
        <w:t xml:space="preserve">                        </w:t>
      </w:r>
      <w:r>
        <w:rPr>
          <w:rFonts w:ascii="Arial" w:hAnsi="Arial" w:cs="Arial"/>
          <w:sz w:val="20"/>
          <w:szCs w:val="20"/>
          <w:lang w:eastAsia="en-US"/>
        </w:rPr>
        <w:tab/>
      </w:r>
      <w:r>
        <w:rPr>
          <w:rFonts w:ascii="Arial" w:hAnsi="Arial" w:cs="Arial"/>
          <w:sz w:val="20"/>
          <w:szCs w:val="20"/>
          <w:lang w:eastAsia="en-US"/>
        </w:rPr>
        <w:tab/>
      </w:r>
      <w:r>
        <w:rPr>
          <w:rFonts w:ascii="Arial" w:hAnsi="Arial" w:cs="Arial"/>
          <w:sz w:val="20"/>
          <w:szCs w:val="20"/>
          <w:lang w:eastAsia="en-US"/>
        </w:rPr>
        <w:tab/>
      </w:r>
      <w:r w:rsidRPr="00D801B5">
        <w:rPr>
          <w:rFonts w:ascii="Arial" w:hAnsi="Arial" w:cs="Arial"/>
          <w:sz w:val="20"/>
          <w:szCs w:val="20"/>
          <w:lang w:eastAsia="en-US"/>
        </w:rPr>
        <w:t xml:space="preserve"> 12.384,00 </w:t>
      </w:r>
      <w:proofErr w:type="spellStart"/>
      <w:r w:rsidRPr="00D801B5">
        <w:rPr>
          <w:rFonts w:ascii="Arial" w:hAnsi="Arial" w:cs="Arial"/>
          <w:sz w:val="20"/>
          <w:szCs w:val="20"/>
          <w:lang w:eastAsia="en-US"/>
        </w:rPr>
        <w:t>eur</w:t>
      </w:r>
      <w:proofErr w:type="spellEnd"/>
    </w:p>
    <w:p w14:paraId="3E74BE04" w14:textId="52B5040D"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 xml:space="preserve">Razvoj pametnih i održivih rješenja i usluga-implementacija web platforme Otvorena općina  </w:t>
      </w:r>
      <w:r>
        <w:rPr>
          <w:rFonts w:ascii="Arial" w:hAnsi="Arial" w:cs="Arial"/>
          <w:sz w:val="20"/>
          <w:szCs w:val="20"/>
          <w:lang w:eastAsia="en-US"/>
        </w:rPr>
        <w:tab/>
      </w:r>
      <w:r w:rsidR="00391B28">
        <w:rPr>
          <w:rFonts w:ascii="Arial" w:hAnsi="Arial" w:cs="Arial"/>
          <w:sz w:val="20"/>
          <w:szCs w:val="20"/>
          <w:lang w:eastAsia="en-US"/>
        </w:rPr>
        <w:t xml:space="preserve">  </w:t>
      </w:r>
      <w:r>
        <w:rPr>
          <w:rFonts w:ascii="Arial" w:hAnsi="Arial" w:cs="Arial"/>
          <w:sz w:val="20"/>
          <w:szCs w:val="20"/>
          <w:lang w:eastAsia="en-US"/>
        </w:rPr>
        <w:t xml:space="preserve"> </w:t>
      </w:r>
      <w:r w:rsidRPr="00D801B5">
        <w:rPr>
          <w:rFonts w:ascii="Arial" w:hAnsi="Arial" w:cs="Arial"/>
          <w:sz w:val="20"/>
          <w:szCs w:val="20"/>
          <w:lang w:eastAsia="en-US"/>
        </w:rPr>
        <w:t>8.637,00</w:t>
      </w:r>
      <w:r>
        <w:rPr>
          <w:rFonts w:ascii="Arial" w:hAnsi="Arial" w:cs="Arial"/>
          <w:sz w:val="20"/>
          <w:szCs w:val="20"/>
          <w:lang w:eastAsia="en-US"/>
        </w:rPr>
        <w:t xml:space="preserve"> </w:t>
      </w:r>
      <w:proofErr w:type="spellStart"/>
      <w:r w:rsidRPr="00D801B5">
        <w:rPr>
          <w:rFonts w:ascii="Arial" w:hAnsi="Arial" w:cs="Arial"/>
          <w:sz w:val="20"/>
          <w:szCs w:val="20"/>
          <w:lang w:eastAsia="en-US"/>
        </w:rPr>
        <w:t>eur</w:t>
      </w:r>
      <w:proofErr w:type="spellEnd"/>
    </w:p>
    <w:p w14:paraId="1FAA7A58" w14:textId="35094184"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Razvoj pametnih i održivih rješenja i usluga-Pametno upravljanje grobljima</w:t>
      </w:r>
      <w:r w:rsidRPr="00D801B5">
        <w:rPr>
          <w:rFonts w:ascii="Arial" w:hAnsi="Arial" w:cs="Arial"/>
          <w:sz w:val="20"/>
          <w:szCs w:val="20"/>
          <w:lang w:eastAsia="en-US"/>
        </w:rPr>
        <w:tab/>
      </w:r>
      <w:r>
        <w:rPr>
          <w:rFonts w:ascii="Arial" w:hAnsi="Arial" w:cs="Arial"/>
          <w:sz w:val="20"/>
          <w:szCs w:val="20"/>
          <w:lang w:eastAsia="en-US"/>
        </w:rPr>
        <w:tab/>
      </w:r>
      <w:r>
        <w:rPr>
          <w:rFonts w:ascii="Arial" w:hAnsi="Arial" w:cs="Arial"/>
          <w:sz w:val="20"/>
          <w:szCs w:val="20"/>
          <w:lang w:eastAsia="en-US"/>
        </w:rPr>
        <w:tab/>
      </w:r>
      <w:r w:rsidR="00391B28">
        <w:rPr>
          <w:rFonts w:ascii="Arial" w:hAnsi="Arial" w:cs="Arial"/>
          <w:sz w:val="20"/>
          <w:szCs w:val="20"/>
          <w:lang w:eastAsia="en-US"/>
        </w:rPr>
        <w:t xml:space="preserve"> </w:t>
      </w:r>
      <w:r>
        <w:rPr>
          <w:rFonts w:ascii="Arial" w:hAnsi="Arial" w:cs="Arial"/>
          <w:sz w:val="20"/>
          <w:szCs w:val="20"/>
          <w:lang w:eastAsia="en-US"/>
        </w:rPr>
        <w:t xml:space="preserve">  </w:t>
      </w:r>
      <w:r w:rsidRPr="00D801B5">
        <w:rPr>
          <w:rFonts w:ascii="Arial" w:hAnsi="Arial" w:cs="Arial"/>
          <w:sz w:val="20"/>
          <w:szCs w:val="20"/>
          <w:lang w:eastAsia="en-US"/>
        </w:rPr>
        <w:t xml:space="preserve">4.778,00 </w:t>
      </w:r>
      <w:proofErr w:type="spellStart"/>
      <w:r w:rsidRPr="00D801B5">
        <w:rPr>
          <w:rFonts w:ascii="Arial" w:hAnsi="Arial" w:cs="Arial"/>
          <w:sz w:val="20"/>
          <w:szCs w:val="20"/>
          <w:lang w:eastAsia="en-US"/>
        </w:rPr>
        <w:t>eur</w:t>
      </w:r>
      <w:proofErr w:type="spellEnd"/>
    </w:p>
    <w:p w14:paraId="6A24421B" w14:textId="173B01DE"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 xml:space="preserve">Razvoj pametnih i održivih rješenja i usluga-Pametno upravljanje prometom    </w:t>
      </w:r>
      <w:r>
        <w:rPr>
          <w:rFonts w:ascii="Arial" w:hAnsi="Arial" w:cs="Arial"/>
          <w:sz w:val="20"/>
          <w:szCs w:val="20"/>
          <w:lang w:eastAsia="en-US"/>
        </w:rPr>
        <w:tab/>
      </w:r>
      <w:r>
        <w:rPr>
          <w:rFonts w:ascii="Arial" w:hAnsi="Arial" w:cs="Arial"/>
          <w:sz w:val="20"/>
          <w:szCs w:val="20"/>
          <w:lang w:eastAsia="en-US"/>
        </w:rPr>
        <w:tab/>
      </w:r>
      <w:r>
        <w:rPr>
          <w:rFonts w:ascii="Arial" w:hAnsi="Arial" w:cs="Arial"/>
          <w:sz w:val="20"/>
          <w:szCs w:val="20"/>
          <w:lang w:eastAsia="en-US"/>
        </w:rPr>
        <w:tab/>
      </w:r>
      <w:r w:rsidR="00391B28">
        <w:rPr>
          <w:rFonts w:ascii="Arial" w:hAnsi="Arial" w:cs="Arial"/>
          <w:sz w:val="20"/>
          <w:szCs w:val="20"/>
          <w:lang w:eastAsia="en-US"/>
        </w:rPr>
        <w:t xml:space="preserve"> </w:t>
      </w:r>
      <w:r w:rsidRPr="00D801B5">
        <w:rPr>
          <w:rFonts w:ascii="Arial" w:hAnsi="Arial" w:cs="Arial"/>
          <w:sz w:val="20"/>
          <w:szCs w:val="20"/>
          <w:lang w:eastAsia="en-US"/>
        </w:rPr>
        <w:t xml:space="preserve">11.679,00 </w:t>
      </w:r>
      <w:proofErr w:type="spellStart"/>
      <w:r w:rsidRPr="00D801B5">
        <w:rPr>
          <w:rFonts w:ascii="Arial" w:hAnsi="Arial" w:cs="Arial"/>
          <w:sz w:val="20"/>
          <w:szCs w:val="20"/>
          <w:lang w:eastAsia="en-US"/>
        </w:rPr>
        <w:t>eur</w:t>
      </w:r>
      <w:proofErr w:type="spellEnd"/>
    </w:p>
    <w:p w14:paraId="0C08F23C" w14:textId="4DC36588"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 xml:space="preserve">Provedba mjera prilagodbe klimatskim promjenama iz SECAP-a                        </w:t>
      </w:r>
      <w:r>
        <w:rPr>
          <w:rFonts w:ascii="Arial" w:hAnsi="Arial" w:cs="Arial"/>
          <w:sz w:val="20"/>
          <w:szCs w:val="20"/>
          <w:lang w:eastAsia="en-US"/>
        </w:rPr>
        <w:tab/>
      </w:r>
      <w:r>
        <w:rPr>
          <w:rFonts w:ascii="Arial" w:hAnsi="Arial" w:cs="Arial"/>
          <w:sz w:val="20"/>
          <w:szCs w:val="20"/>
          <w:lang w:eastAsia="en-US"/>
        </w:rPr>
        <w:tab/>
      </w:r>
      <w:r>
        <w:rPr>
          <w:rFonts w:ascii="Arial" w:hAnsi="Arial" w:cs="Arial"/>
          <w:sz w:val="20"/>
          <w:szCs w:val="20"/>
          <w:lang w:eastAsia="en-US"/>
        </w:rPr>
        <w:tab/>
      </w:r>
      <w:r w:rsidR="00391B28">
        <w:rPr>
          <w:rFonts w:ascii="Arial" w:hAnsi="Arial" w:cs="Arial"/>
          <w:sz w:val="20"/>
          <w:szCs w:val="20"/>
          <w:lang w:eastAsia="en-US"/>
        </w:rPr>
        <w:t xml:space="preserve"> </w:t>
      </w:r>
      <w:r>
        <w:rPr>
          <w:rFonts w:ascii="Arial" w:hAnsi="Arial" w:cs="Arial"/>
          <w:sz w:val="20"/>
          <w:szCs w:val="20"/>
          <w:lang w:eastAsia="en-US"/>
        </w:rPr>
        <w:t xml:space="preserve"> </w:t>
      </w:r>
      <w:r w:rsidRPr="00D801B5">
        <w:rPr>
          <w:rFonts w:ascii="Arial" w:hAnsi="Arial" w:cs="Arial"/>
          <w:sz w:val="20"/>
          <w:szCs w:val="20"/>
          <w:lang w:eastAsia="en-US"/>
        </w:rPr>
        <w:t xml:space="preserve"> 5.309,00 </w:t>
      </w:r>
      <w:proofErr w:type="spellStart"/>
      <w:r w:rsidRPr="00D801B5">
        <w:rPr>
          <w:rFonts w:ascii="Arial" w:hAnsi="Arial" w:cs="Arial"/>
          <w:sz w:val="20"/>
          <w:szCs w:val="20"/>
          <w:lang w:eastAsia="en-US"/>
        </w:rPr>
        <w:t>eur</w:t>
      </w:r>
      <w:proofErr w:type="spellEnd"/>
    </w:p>
    <w:p w14:paraId="4E4194E7" w14:textId="7E1A7CCE"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 xml:space="preserve">Park Karigador-KARIGD(M)OR(E)                                                                   </w:t>
      </w:r>
      <w:r>
        <w:rPr>
          <w:rFonts w:ascii="Arial" w:hAnsi="Arial" w:cs="Arial"/>
          <w:sz w:val="20"/>
          <w:szCs w:val="20"/>
          <w:lang w:eastAsia="en-US"/>
        </w:rPr>
        <w:t xml:space="preserve">   </w:t>
      </w:r>
      <w:r w:rsidR="00391B28">
        <w:rPr>
          <w:rFonts w:ascii="Arial" w:hAnsi="Arial" w:cs="Arial"/>
          <w:sz w:val="20"/>
          <w:szCs w:val="20"/>
          <w:lang w:eastAsia="en-US"/>
        </w:rPr>
        <w:t xml:space="preserve">                           </w:t>
      </w:r>
      <w:r w:rsidRPr="00D801B5">
        <w:rPr>
          <w:rFonts w:ascii="Arial" w:hAnsi="Arial" w:cs="Arial"/>
          <w:sz w:val="20"/>
          <w:szCs w:val="20"/>
          <w:lang w:eastAsia="en-US"/>
        </w:rPr>
        <w:t xml:space="preserve">100.729,00 </w:t>
      </w:r>
      <w:proofErr w:type="spellStart"/>
      <w:r w:rsidRPr="00D801B5">
        <w:rPr>
          <w:rFonts w:ascii="Arial" w:hAnsi="Arial" w:cs="Arial"/>
          <w:sz w:val="20"/>
          <w:szCs w:val="20"/>
          <w:lang w:eastAsia="en-US"/>
        </w:rPr>
        <w:t>eur</w:t>
      </w:r>
      <w:proofErr w:type="spellEnd"/>
    </w:p>
    <w:p w14:paraId="44FA4918" w14:textId="3DA9C6F2"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 xml:space="preserve">Projekt “Povećanje konzumacije ribe i ribljih proizvoda“-GOOS SEAFOOD     </w:t>
      </w:r>
      <w:r>
        <w:rPr>
          <w:rFonts w:ascii="Arial" w:hAnsi="Arial" w:cs="Arial"/>
          <w:sz w:val="20"/>
          <w:szCs w:val="20"/>
          <w:lang w:eastAsia="en-US"/>
        </w:rPr>
        <w:tab/>
      </w:r>
      <w:r>
        <w:rPr>
          <w:rFonts w:ascii="Arial" w:hAnsi="Arial" w:cs="Arial"/>
          <w:sz w:val="20"/>
          <w:szCs w:val="20"/>
          <w:lang w:eastAsia="en-US"/>
        </w:rPr>
        <w:tab/>
      </w:r>
      <w:r>
        <w:rPr>
          <w:rFonts w:ascii="Arial" w:hAnsi="Arial" w:cs="Arial"/>
          <w:sz w:val="20"/>
          <w:szCs w:val="20"/>
          <w:lang w:eastAsia="en-US"/>
        </w:rPr>
        <w:tab/>
      </w:r>
      <w:r w:rsidR="00391B28">
        <w:rPr>
          <w:rFonts w:ascii="Arial" w:hAnsi="Arial" w:cs="Arial"/>
          <w:sz w:val="20"/>
          <w:szCs w:val="20"/>
          <w:lang w:eastAsia="en-US"/>
        </w:rPr>
        <w:t xml:space="preserve"> </w:t>
      </w:r>
      <w:r w:rsidRPr="00D801B5">
        <w:rPr>
          <w:rFonts w:ascii="Arial" w:hAnsi="Arial" w:cs="Arial"/>
          <w:sz w:val="20"/>
          <w:szCs w:val="20"/>
          <w:lang w:eastAsia="en-US"/>
        </w:rPr>
        <w:t xml:space="preserve">33.127,00 </w:t>
      </w:r>
      <w:proofErr w:type="spellStart"/>
      <w:r w:rsidRPr="00D801B5">
        <w:rPr>
          <w:rFonts w:ascii="Arial" w:hAnsi="Arial" w:cs="Arial"/>
          <w:sz w:val="20"/>
          <w:szCs w:val="20"/>
          <w:lang w:eastAsia="en-US"/>
        </w:rPr>
        <w:t>eur</w:t>
      </w:r>
      <w:proofErr w:type="spellEnd"/>
    </w:p>
    <w:p w14:paraId="50D2FC21" w14:textId="354207DC"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 xml:space="preserve">Projekt restauracije i valorizacije drvene skulpture (Natječaj Regije Veneto )    </w:t>
      </w:r>
      <w:r>
        <w:rPr>
          <w:rFonts w:ascii="Arial" w:hAnsi="Arial" w:cs="Arial"/>
          <w:sz w:val="20"/>
          <w:szCs w:val="20"/>
          <w:lang w:eastAsia="en-US"/>
        </w:rPr>
        <w:tab/>
      </w:r>
      <w:r>
        <w:rPr>
          <w:rFonts w:ascii="Arial" w:hAnsi="Arial" w:cs="Arial"/>
          <w:sz w:val="20"/>
          <w:szCs w:val="20"/>
          <w:lang w:eastAsia="en-US"/>
        </w:rPr>
        <w:tab/>
      </w:r>
      <w:r>
        <w:rPr>
          <w:rFonts w:ascii="Arial" w:hAnsi="Arial" w:cs="Arial"/>
          <w:sz w:val="20"/>
          <w:szCs w:val="20"/>
          <w:lang w:eastAsia="en-US"/>
        </w:rPr>
        <w:tab/>
      </w:r>
      <w:r w:rsidRPr="00D801B5">
        <w:rPr>
          <w:rFonts w:ascii="Arial" w:hAnsi="Arial" w:cs="Arial"/>
          <w:sz w:val="20"/>
          <w:szCs w:val="20"/>
          <w:lang w:eastAsia="en-US"/>
        </w:rPr>
        <w:t xml:space="preserve"> 24.952,00 </w:t>
      </w:r>
      <w:proofErr w:type="spellStart"/>
      <w:r w:rsidRPr="00D801B5">
        <w:rPr>
          <w:rFonts w:ascii="Arial" w:hAnsi="Arial" w:cs="Arial"/>
          <w:sz w:val="20"/>
          <w:szCs w:val="20"/>
          <w:lang w:eastAsia="en-US"/>
        </w:rPr>
        <w:t>eur</w:t>
      </w:r>
      <w:proofErr w:type="spellEnd"/>
    </w:p>
    <w:p w14:paraId="491F52BB" w14:textId="77777777"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Projektna dok. za</w:t>
      </w:r>
      <w:r w:rsidRPr="00D801B5">
        <w:rPr>
          <w:rFonts w:ascii="Arial" w:hAnsi="Arial" w:cs="Arial"/>
          <w:sz w:val="20"/>
          <w:szCs w:val="20"/>
          <w:lang w:eastAsia="en-US"/>
        </w:rPr>
        <w:tab/>
        <w:t xml:space="preserve"> izgradnju sustava oborinske odvodnje u naselju Brtonigla      </w:t>
      </w:r>
      <w:r>
        <w:rPr>
          <w:rFonts w:ascii="Arial" w:hAnsi="Arial" w:cs="Arial"/>
          <w:sz w:val="20"/>
          <w:szCs w:val="20"/>
          <w:lang w:eastAsia="en-US"/>
        </w:rPr>
        <w:tab/>
      </w:r>
      <w:r>
        <w:rPr>
          <w:rFonts w:ascii="Arial" w:hAnsi="Arial" w:cs="Arial"/>
          <w:sz w:val="20"/>
          <w:szCs w:val="20"/>
          <w:lang w:eastAsia="en-US"/>
        </w:rPr>
        <w:tab/>
      </w:r>
      <w:r>
        <w:rPr>
          <w:rFonts w:ascii="Arial" w:hAnsi="Arial" w:cs="Arial"/>
          <w:sz w:val="20"/>
          <w:szCs w:val="20"/>
          <w:lang w:eastAsia="en-US"/>
        </w:rPr>
        <w:tab/>
        <w:t xml:space="preserve"> </w:t>
      </w:r>
      <w:r w:rsidRPr="00D801B5">
        <w:rPr>
          <w:rFonts w:ascii="Arial" w:hAnsi="Arial" w:cs="Arial"/>
          <w:sz w:val="20"/>
          <w:szCs w:val="20"/>
          <w:lang w:eastAsia="en-US"/>
        </w:rPr>
        <w:t xml:space="preserve">99.704,00 </w:t>
      </w:r>
      <w:proofErr w:type="spellStart"/>
      <w:r w:rsidRPr="00D801B5">
        <w:rPr>
          <w:rFonts w:ascii="Arial" w:hAnsi="Arial" w:cs="Arial"/>
          <w:sz w:val="20"/>
          <w:szCs w:val="20"/>
          <w:lang w:eastAsia="en-US"/>
        </w:rPr>
        <w:t>eur</w:t>
      </w:r>
      <w:proofErr w:type="spellEnd"/>
    </w:p>
    <w:p w14:paraId="51B5BA7B" w14:textId="77777777" w:rsidR="00ED0469" w:rsidRDefault="00ED0469" w:rsidP="00391B28">
      <w:pPr>
        <w:numPr>
          <w:ilvl w:val="0"/>
          <w:numId w:val="5"/>
        </w:numPr>
        <w:tabs>
          <w:tab w:val="left" w:pos="2283"/>
        </w:tabs>
        <w:contextualSpacing/>
        <w:jc w:val="both"/>
        <w:rPr>
          <w:rFonts w:ascii="Arial" w:hAnsi="Arial" w:cs="Arial"/>
          <w:sz w:val="20"/>
          <w:szCs w:val="20"/>
          <w:lang w:eastAsia="en-US"/>
        </w:rPr>
      </w:pPr>
      <w:r w:rsidRPr="00D801B5">
        <w:rPr>
          <w:rFonts w:ascii="Arial" w:hAnsi="Arial" w:cs="Arial"/>
          <w:sz w:val="20"/>
          <w:szCs w:val="20"/>
          <w:lang w:eastAsia="en-US"/>
        </w:rPr>
        <w:t xml:space="preserve">Projektna dok. za izgradnju školske dvorane i sportskog igrališta                      </w:t>
      </w:r>
      <w:r>
        <w:rPr>
          <w:rFonts w:ascii="Arial" w:hAnsi="Arial" w:cs="Arial"/>
          <w:sz w:val="20"/>
          <w:szCs w:val="20"/>
          <w:lang w:eastAsia="en-US"/>
        </w:rPr>
        <w:tab/>
      </w:r>
      <w:r>
        <w:rPr>
          <w:rFonts w:ascii="Arial" w:hAnsi="Arial" w:cs="Arial"/>
          <w:sz w:val="20"/>
          <w:szCs w:val="20"/>
          <w:lang w:eastAsia="en-US"/>
        </w:rPr>
        <w:tab/>
      </w:r>
      <w:r>
        <w:rPr>
          <w:rFonts w:ascii="Arial" w:hAnsi="Arial" w:cs="Arial"/>
          <w:sz w:val="20"/>
          <w:szCs w:val="20"/>
          <w:lang w:eastAsia="en-US"/>
        </w:rPr>
        <w:tab/>
      </w:r>
      <w:r w:rsidRPr="00D801B5">
        <w:rPr>
          <w:rFonts w:ascii="Arial" w:hAnsi="Arial" w:cs="Arial"/>
          <w:sz w:val="20"/>
          <w:szCs w:val="20"/>
          <w:lang w:eastAsia="en-US"/>
        </w:rPr>
        <w:t xml:space="preserve">108.849,00 </w:t>
      </w:r>
      <w:proofErr w:type="spellStart"/>
      <w:r w:rsidRPr="00D801B5">
        <w:rPr>
          <w:rFonts w:ascii="Arial" w:hAnsi="Arial" w:cs="Arial"/>
          <w:sz w:val="20"/>
          <w:szCs w:val="20"/>
          <w:lang w:eastAsia="en-US"/>
        </w:rPr>
        <w:t>eur</w:t>
      </w:r>
      <w:proofErr w:type="spellEnd"/>
    </w:p>
    <w:p w14:paraId="43BFE5C3" w14:textId="625FCB25" w:rsidR="00ED0469" w:rsidRDefault="00ED0469" w:rsidP="00391B28">
      <w:pPr>
        <w:numPr>
          <w:ilvl w:val="0"/>
          <w:numId w:val="5"/>
        </w:numPr>
        <w:tabs>
          <w:tab w:val="left" w:pos="2283"/>
        </w:tabs>
        <w:contextualSpacing/>
        <w:jc w:val="both"/>
        <w:rPr>
          <w:rFonts w:ascii="Arial" w:hAnsi="Arial" w:cs="Arial"/>
          <w:sz w:val="20"/>
          <w:szCs w:val="20"/>
          <w:lang w:eastAsia="en-US"/>
        </w:rPr>
      </w:pPr>
      <w:r>
        <w:rPr>
          <w:rFonts w:ascii="Arial" w:hAnsi="Arial" w:cs="Arial"/>
          <w:sz w:val="20"/>
          <w:szCs w:val="20"/>
          <w:lang w:eastAsia="en-US"/>
        </w:rPr>
        <w:t xml:space="preserve">Povratak grobljanskog kipa Blažene </w:t>
      </w:r>
      <w:proofErr w:type="spellStart"/>
      <w:r>
        <w:rPr>
          <w:rFonts w:ascii="Arial" w:hAnsi="Arial" w:cs="Arial"/>
          <w:sz w:val="20"/>
          <w:szCs w:val="20"/>
          <w:lang w:eastAsia="en-US"/>
        </w:rPr>
        <w:t>Device</w:t>
      </w:r>
      <w:proofErr w:type="spellEnd"/>
      <w:r>
        <w:rPr>
          <w:rFonts w:ascii="Arial" w:hAnsi="Arial" w:cs="Arial"/>
          <w:sz w:val="20"/>
          <w:szCs w:val="20"/>
          <w:lang w:eastAsia="en-US"/>
        </w:rPr>
        <w:t xml:space="preserve"> Marije s djetetom                                             </w:t>
      </w:r>
      <w:r w:rsidR="00391B28">
        <w:rPr>
          <w:rFonts w:ascii="Arial" w:hAnsi="Arial" w:cs="Arial"/>
          <w:sz w:val="20"/>
          <w:szCs w:val="20"/>
          <w:lang w:eastAsia="en-US"/>
        </w:rPr>
        <w:t xml:space="preserve">             </w:t>
      </w:r>
      <w:r>
        <w:rPr>
          <w:rFonts w:ascii="Arial" w:hAnsi="Arial" w:cs="Arial"/>
          <w:sz w:val="20"/>
          <w:szCs w:val="20"/>
          <w:lang w:eastAsia="en-US"/>
        </w:rPr>
        <w:t xml:space="preserve"> 2.000,00 </w:t>
      </w:r>
      <w:proofErr w:type="spellStart"/>
      <w:r>
        <w:rPr>
          <w:rFonts w:ascii="Arial" w:hAnsi="Arial" w:cs="Arial"/>
          <w:sz w:val="20"/>
          <w:szCs w:val="20"/>
          <w:lang w:eastAsia="en-US"/>
        </w:rPr>
        <w:t>eur</w:t>
      </w:r>
      <w:proofErr w:type="spellEnd"/>
    </w:p>
    <w:p w14:paraId="33DE44F4" w14:textId="55A4B1F3" w:rsidR="00ED0469" w:rsidRPr="00D801B5" w:rsidRDefault="00ED0469" w:rsidP="00391B28">
      <w:pPr>
        <w:numPr>
          <w:ilvl w:val="0"/>
          <w:numId w:val="5"/>
        </w:numPr>
        <w:tabs>
          <w:tab w:val="left" w:pos="2283"/>
        </w:tabs>
        <w:contextualSpacing/>
        <w:jc w:val="both"/>
        <w:rPr>
          <w:rFonts w:ascii="Arial" w:hAnsi="Arial" w:cs="Arial"/>
          <w:sz w:val="20"/>
          <w:szCs w:val="20"/>
          <w:lang w:eastAsia="en-US"/>
        </w:rPr>
      </w:pPr>
      <w:r>
        <w:rPr>
          <w:rFonts w:ascii="Arial" w:hAnsi="Arial" w:cs="Arial"/>
          <w:sz w:val="20"/>
          <w:szCs w:val="20"/>
          <w:lang w:eastAsia="en-US"/>
        </w:rPr>
        <w:t xml:space="preserve">Izrada strategije zelena urbana obnova Općine Brtonigla-Verteneglio                            </w:t>
      </w:r>
      <w:r w:rsidR="00391B28">
        <w:rPr>
          <w:rFonts w:ascii="Arial" w:hAnsi="Arial" w:cs="Arial"/>
          <w:sz w:val="20"/>
          <w:szCs w:val="20"/>
          <w:lang w:eastAsia="en-US"/>
        </w:rPr>
        <w:t xml:space="preserve">        </w:t>
      </w:r>
      <w:r>
        <w:rPr>
          <w:rFonts w:ascii="Arial" w:hAnsi="Arial" w:cs="Arial"/>
          <w:sz w:val="20"/>
          <w:szCs w:val="20"/>
          <w:lang w:eastAsia="en-US"/>
        </w:rPr>
        <w:t xml:space="preserve">         33.180,00</w:t>
      </w:r>
      <w:r w:rsidR="00391B28">
        <w:rPr>
          <w:rFonts w:ascii="Arial" w:hAnsi="Arial" w:cs="Arial"/>
          <w:sz w:val="20"/>
          <w:szCs w:val="20"/>
          <w:lang w:eastAsia="en-US"/>
        </w:rPr>
        <w:t xml:space="preserve"> </w:t>
      </w:r>
      <w:r>
        <w:rPr>
          <w:rFonts w:ascii="Arial" w:hAnsi="Arial" w:cs="Arial"/>
          <w:sz w:val="20"/>
          <w:szCs w:val="20"/>
          <w:lang w:eastAsia="en-US"/>
        </w:rPr>
        <w:t>eru</w:t>
      </w:r>
    </w:p>
    <w:p w14:paraId="710819AE" w14:textId="77777777" w:rsidR="00ED0469" w:rsidRPr="00D801B5" w:rsidRDefault="00ED0469" w:rsidP="00391B28">
      <w:pPr>
        <w:tabs>
          <w:tab w:val="left" w:pos="2283"/>
        </w:tabs>
        <w:contextualSpacing/>
        <w:jc w:val="both"/>
        <w:rPr>
          <w:rFonts w:ascii="Arial" w:hAnsi="Arial" w:cs="Arial"/>
          <w:sz w:val="20"/>
          <w:szCs w:val="20"/>
          <w:lang w:eastAsia="en-US"/>
        </w:rPr>
      </w:pPr>
    </w:p>
    <w:p w14:paraId="5ECE2EA1" w14:textId="77777777" w:rsidR="00ED0469" w:rsidRPr="00D801B5" w:rsidRDefault="00ED0469" w:rsidP="00ED0469">
      <w:pPr>
        <w:numPr>
          <w:ilvl w:val="0"/>
          <w:numId w:val="4"/>
        </w:numPr>
        <w:tabs>
          <w:tab w:val="left" w:pos="2283"/>
        </w:tabs>
        <w:spacing w:after="200" w:line="276" w:lineRule="auto"/>
        <w:rPr>
          <w:rFonts w:ascii="Arial" w:hAnsi="Arial" w:cs="Arial"/>
          <w:b/>
          <w:bCs/>
          <w:i/>
          <w:iCs/>
          <w:sz w:val="20"/>
          <w:szCs w:val="20"/>
          <w:lang w:eastAsia="en-US"/>
        </w:rPr>
      </w:pPr>
      <w:r w:rsidRPr="00D801B5">
        <w:rPr>
          <w:rFonts w:ascii="Arial" w:hAnsi="Arial" w:cs="Arial"/>
          <w:b/>
          <w:bCs/>
          <w:i/>
          <w:iCs/>
          <w:sz w:val="20"/>
          <w:szCs w:val="20"/>
          <w:lang w:eastAsia="en-US"/>
        </w:rPr>
        <w:t>PRIHODI OD IMOVINE</w:t>
      </w:r>
    </w:p>
    <w:p w14:paraId="26DFD199"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lastRenderedPageBreak/>
        <w:t xml:space="preserve">U 2023. godini prihodi od imovine planiraju se u iznosu od 136.627,00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 planirano prema I Izmjenama i dopunama za 2022 godinu),  za  2024.  godinu  ova  vrsta prihoda planira u iznosu od 127.261,00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dok se za 2025. godinu prihodi od imovine planiraju u iznosu od 127.894,00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w:t>
      </w:r>
    </w:p>
    <w:p w14:paraId="73789EC4"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 </w:t>
      </w:r>
      <w:r w:rsidRPr="00D801B5">
        <w:rPr>
          <w:rFonts w:ascii="Arial" w:hAnsi="Arial" w:cs="Arial"/>
          <w:b/>
          <w:i/>
          <w:sz w:val="20"/>
          <w:szCs w:val="20"/>
          <w:lang w:eastAsia="en-US"/>
        </w:rPr>
        <w:t>Prihodi od financijske imovine</w:t>
      </w:r>
      <w:r w:rsidRPr="00D801B5">
        <w:rPr>
          <w:rFonts w:ascii="Arial" w:hAnsi="Arial" w:cs="Arial"/>
          <w:sz w:val="20"/>
          <w:szCs w:val="20"/>
          <w:lang w:eastAsia="en-US"/>
        </w:rPr>
        <w:t xml:space="preserve"> planiraju se u 2023. godini u iznosu od 136.627,00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br/>
        <w:t xml:space="preserve">• </w:t>
      </w:r>
      <w:r w:rsidRPr="00D801B5">
        <w:rPr>
          <w:rFonts w:ascii="Arial" w:hAnsi="Arial" w:cs="Arial"/>
          <w:b/>
          <w:i/>
          <w:sz w:val="20"/>
          <w:szCs w:val="20"/>
          <w:lang w:eastAsia="en-US"/>
        </w:rPr>
        <w:t>Prihodi od nefinancijske imovine</w:t>
      </w:r>
      <w:r w:rsidRPr="00D801B5">
        <w:rPr>
          <w:rFonts w:ascii="Arial" w:hAnsi="Arial" w:cs="Arial"/>
          <w:sz w:val="20"/>
          <w:szCs w:val="20"/>
          <w:lang w:eastAsia="en-US"/>
        </w:rPr>
        <w:t xml:space="preserve"> planiraju se u 2023. godini u iznosu od 722.109,05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w:t>
      </w:r>
    </w:p>
    <w:p w14:paraId="756FAA47" w14:textId="77777777" w:rsidR="00ED0469" w:rsidRPr="00D801B5" w:rsidRDefault="00ED0469" w:rsidP="00ED0469">
      <w:pPr>
        <w:numPr>
          <w:ilvl w:val="0"/>
          <w:numId w:val="4"/>
        </w:numPr>
        <w:tabs>
          <w:tab w:val="left" w:pos="2283"/>
        </w:tabs>
        <w:spacing w:after="200" w:line="276" w:lineRule="auto"/>
        <w:rPr>
          <w:rFonts w:ascii="Arial" w:hAnsi="Arial" w:cs="Arial"/>
          <w:b/>
          <w:bCs/>
          <w:i/>
          <w:iCs/>
          <w:sz w:val="20"/>
          <w:szCs w:val="20"/>
          <w:lang w:eastAsia="en-US"/>
        </w:rPr>
      </w:pPr>
      <w:r w:rsidRPr="00D801B5">
        <w:rPr>
          <w:rFonts w:ascii="Arial" w:hAnsi="Arial" w:cs="Arial"/>
          <w:b/>
          <w:bCs/>
          <w:i/>
          <w:iCs/>
          <w:sz w:val="20"/>
          <w:szCs w:val="20"/>
          <w:lang w:eastAsia="en-US"/>
        </w:rPr>
        <w:t xml:space="preserve">PRIHODI OD UPRAVNIH I ADMINISTRATIVNIH PRISTOJBI, PRISTOJBI PO POSEBNIM PROPISIMA I NAKNADA </w:t>
      </w:r>
    </w:p>
    <w:p w14:paraId="57E46758"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Prihodi  od  upravnih  i  administrativnih  pristojbi,  pristojbi  po  posebnim  propisima  i  naknada  planiraju  se  u  2023.  godini  s  međugodišnjim  povećanjem,  u  odnosu  prema I Izmjenama i dopunama za 2022 godinu,  u  iznosu  od  623.196,00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U  2024.  godini  ova  vrsta  prihoda  planira  se  u  iznosu  od  620.642,00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te u 2025. godini planira se u iznosu od 624.773,00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w:t>
      </w:r>
    </w:p>
    <w:p w14:paraId="705D770E"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b/>
          <w:i/>
          <w:sz w:val="20"/>
          <w:szCs w:val="20"/>
          <w:lang w:eastAsia="en-US"/>
        </w:rPr>
        <w:t>• Prihodi od upravnih i administrativnih pristojbi</w:t>
      </w:r>
      <w:r w:rsidRPr="00D801B5">
        <w:rPr>
          <w:rFonts w:ascii="Arial" w:hAnsi="Arial" w:cs="Arial"/>
          <w:sz w:val="20"/>
          <w:szCs w:val="20"/>
          <w:lang w:eastAsia="en-US"/>
        </w:rPr>
        <w:t xml:space="preserve"> planiraju se u iznosu od 57.400,00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w:t>
      </w:r>
    </w:p>
    <w:p w14:paraId="4CAD36FE"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 </w:t>
      </w:r>
      <w:r w:rsidRPr="00D801B5">
        <w:rPr>
          <w:rFonts w:ascii="Arial" w:hAnsi="Arial" w:cs="Arial"/>
          <w:b/>
          <w:i/>
          <w:sz w:val="20"/>
          <w:szCs w:val="20"/>
          <w:lang w:eastAsia="en-US"/>
        </w:rPr>
        <w:t>Prihodi  po  posebnim  propisima</w:t>
      </w:r>
      <w:r w:rsidRPr="00D801B5">
        <w:rPr>
          <w:rFonts w:ascii="Arial" w:hAnsi="Arial" w:cs="Arial"/>
          <w:sz w:val="20"/>
          <w:szCs w:val="20"/>
          <w:lang w:eastAsia="en-US"/>
        </w:rPr>
        <w:t xml:space="preserve">  planiraju  se  u  2023.  godini  u  iznosu  od  92.906,00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w:t>
      </w:r>
      <w:r w:rsidRPr="00D801B5">
        <w:rPr>
          <w:rFonts w:ascii="Arial" w:hAnsi="Arial" w:cs="Arial"/>
          <w:sz w:val="20"/>
          <w:szCs w:val="20"/>
          <w:lang w:eastAsia="en-US"/>
        </w:rPr>
        <w:br/>
      </w:r>
      <w:r w:rsidRPr="00D801B5">
        <w:rPr>
          <w:rFonts w:ascii="Arial" w:hAnsi="Arial" w:cs="Arial"/>
          <w:b/>
          <w:i/>
          <w:sz w:val="20"/>
          <w:szCs w:val="20"/>
          <w:lang w:eastAsia="en-US"/>
        </w:rPr>
        <w:t>• Prihodi od komunalnih doprinosa i naknada</w:t>
      </w:r>
      <w:r w:rsidRPr="00D801B5">
        <w:rPr>
          <w:rFonts w:ascii="Arial" w:hAnsi="Arial" w:cs="Arial"/>
          <w:sz w:val="20"/>
          <w:szCs w:val="20"/>
          <w:lang w:eastAsia="en-US"/>
        </w:rPr>
        <w:t xml:space="preserve"> planiraju se u iznosu od 464.530,00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w:t>
      </w:r>
    </w:p>
    <w:p w14:paraId="2C237F1F" w14:textId="77777777" w:rsidR="00ED0469" w:rsidRPr="00D801B5" w:rsidRDefault="00ED0469" w:rsidP="00ED0469">
      <w:pPr>
        <w:numPr>
          <w:ilvl w:val="0"/>
          <w:numId w:val="4"/>
        </w:numPr>
        <w:tabs>
          <w:tab w:val="left" w:pos="2283"/>
        </w:tabs>
        <w:spacing w:after="200" w:line="276" w:lineRule="auto"/>
        <w:rPr>
          <w:rFonts w:ascii="Arial" w:hAnsi="Arial" w:cs="Arial"/>
          <w:b/>
          <w:bCs/>
          <w:i/>
          <w:iCs/>
          <w:sz w:val="20"/>
          <w:szCs w:val="20"/>
          <w:lang w:eastAsia="en-US"/>
        </w:rPr>
      </w:pPr>
      <w:r w:rsidRPr="00D801B5">
        <w:rPr>
          <w:rFonts w:ascii="Arial" w:hAnsi="Arial" w:cs="Arial"/>
          <w:b/>
          <w:bCs/>
          <w:i/>
          <w:iCs/>
          <w:sz w:val="20"/>
          <w:szCs w:val="20"/>
          <w:lang w:eastAsia="en-US"/>
        </w:rPr>
        <w:t>PRIHODI OD PRODAJE PROIZVODA I ROBE TE PRUŽENIH USLUGA I PRIHODI OD DONACIJA</w:t>
      </w:r>
    </w:p>
    <w:p w14:paraId="68D0A1B9"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Prihodi od prodaje proizvoda i robe te pruženih usluga i prihodi od donacija - u 2023. godini  planirani u </w:t>
      </w:r>
      <w:proofErr w:type="spellStart"/>
      <w:r w:rsidRPr="00D801B5">
        <w:rPr>
          <w:rFonts w:ascii="Arial" w:hAnsi="Arial" w:cs="Arial"/>
          <w:sz w:val="20"/>
          <w:szCs w:val="20"/>
          <w:lang w:eastAsia="en-US"/>
        </w:rPr>
        <w:t>u</w:t>
      </w:r>
      <w:proofErr w:type="spellEnd"/>
      <w:r w:rsidRPr="00D801B5">
        <w:rPr>
          <w:rFonts w:ascii="Arial" w:hAnsi="Arial" w:cs="Arial"/>
          <w:sz w:val="20"/>
          <w:szCs w:val="20"/>
          <w:lang w:eastAsia="en-US"/>
        </w:rPr>
        <w:t xml:space="preserve"> iznosu 55.089,00eur. </w:t>
      </w:r>
    </w:p>
    <w:p w14:paraId="26D931C4" w14:textId="77777777" w:rsidR="00ED0469" w:rsidRPr="00D801B5" w:rsidRDefault="00ED0469" w:rsidP="00ED0469">
      <w:pPr>
        <w:numPr>
          <w:ilvl w:val="0"/>
          <w:numId w:val="4"/>
        </w:numPr>
        <w:tabs>
          <w:tab w:val="left" w:pos="2283"/>
        </w:tabs>
        <w:spacing w:after="200" w:line="276" w:lineRule="auto"/>
        <w:rPr>
          <w:rFonts w:ascii="Arial" w:hAnsi="Arial" w:cs="Arial"/>
          <w:b/>
          <w:bCs/>
          <w:i/>
          <w:iCs/>
          <w:sz w:val="20"/>
          <w:szCs w:val="20"/>
          <w:lang w:eastAsia="en-US"/>
        </w:rPr>
      </w:pPr>
      <w:r w:rsidRPr="00D801B5">
        <w:rPr>
          <w:rFonts w:ascii="Arial" w:hAnsi="Arial" w:cs="Arial"/>
          <w:b/>
          <w:bCs/>
          <w:i/>
          <w:iCs/>
          <w:sz w:val="20"/>
          <w:szCs w:val="20"/>
          <w:lang w:eastAsia="en-US"/>
        </w:rPr>
        <w:t xml:space="preserve">PRIHODI OD PRODAJE NEFINANCIJSKE IMOVINE </w:t>
      </w:r>
    </w:p>
    <w:p w14:paraId="7556F3D5" w14:textId="77777777" w:rsidR="00ED0469" w:rsidRPr="00D801B5" w:rsidRDefault="00ED0469" w:rsidP="00ED0469">
      <w:pPr>
        <w:keepNext/>
        <w:keepLines/>
        <w:spacing w:before="200" w:after="0" w:line="276" w:lineRule="auto"/>
        <w:outlineLvl w:val="2"/>
        <w:rPr>
          <w:rFonts w:ascii="Arial" w:hAnsi="Arial" w:cs="Arial"/>
          <w:b/>
          <w:bCs/>
          <w:sz w:val="20"/>
          <w:szCs w:val="20"/>
        </w:rPr>
      </w:pPr>
      <w:bookmarkStart w:id="7" w:name="_Toc90394316"/>
      <w:bookmarkStart w:id="8" w:name="_Toc91601039"/>
      <w:r w:rsidRPr="00D801B5">
        <w:rPr>
          <w:rFonts w:ascii="Arial" w:hAnsi="Arial" w:cs="Arial"/>
          <w:b/>
          <w:bCs/>
          <w:sz w:val="20"/>
          <w:szCs w:val="20"/>
        </w:rPr>
        <w:t>1.2.  Prihodi od prodaje nefinancijske imovine</w:t>
      </w:r>
      <w:bookmarkEnd w:id="7"/>
      <w:bookmarkEnd w:id="8"/>
    </w:p>
    <w:p w14:paraId="23D52519"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       •    </w:t>
      </w:r>
      <w:r w:rsidRPr="00D801B5">
        <w:rPr>
          <w:rFonts w:ascii="Arial" w:hAnsi="Arial" w:cs="Arial"/>
          <w:b/>
          <w:i/>
          <w:sz w:val="20"/>
          <w:szCs w:val="20"/>
          <w:lang w:eastAsia="en-US"/>
        </w:rPr>
        <w:t xml:space="preserve">Prihodi od prodaje </w:t>
      </w:r>
      <w:proofErr w:type="spellStart"/>
      <w:r w:rsidRPr="00D801B5">
        <w:rPr>
          <w:rFonts w:ascii="Arial" w:hAnsi="Arial" w:cs="Arial"/>
          <w:b/>
          <w:i/>
          <w:sz w:val="20"/>
          <w:szCs w:val="20"/>
          <w:lang w:eastAsia="en-US"/>
        </w:rPr>
        <w:t>neproizvedene</w:t>
      </w:r>
      <w:proofErr w:type="spellEnd"/>
      <w:r w:rsidRPr="00D801B5">
        <w:rPr>
          <w:rFonts w:ascii="Arial" w:hAnsi="Arial" w:cs="Arial"/>
          <w:b/>
          <w:i/>
          <w:sz w:val="20"/>
          <w:szCs w:val="20"/>
          <w:lang w:eastAsia="en-US"/>
        </w:rPr>
        <w:t xml:space="preserve"> dugotrajne imovine</w:t>
      </w:r>
      <w:r w:rsidRPr="00D801B5">
        <w:rPr>
          <w:rFonts w:ascii="Arial" w:hAnsi="Arial" w:cs="Arial"/>
          <w:sz w:val="20"/>
          <w:szCs w:val="20"/>
          <w:lang w:eastAsia="en-US"/>
        </w:rPr>
        <w:t xml:space="preserve"> </w:t>
      </w:r>
      <w:r w:rsidRPr="00D801B5">
        <w:rPr>
          <w:rFonts w:ascii="Arial" w:hAnsi="Arial" w:cs="Arial"/>
          <w:sz w:val="20"/>
          <w:szCs w:val="20"/>
          <w:lang w:eastAsia="en-US"/>
        </w:rPr>
        <w:br/>
        <w:t xml:space="preserve">Prihodi od prodaje </w:t>
      </w:r>
      <w:proofErr w:type="spellStart"/>
      <w:r w:rsidRPr="00D801B5">
        <w:rPr>
          <w:rFonts w:ascii="Arial" w:hAnsi="Arial" w:cs="Arial"/>
          <w:sz w:val="20"/>
          <w:szCs w:val="20"/>
          <w:lang w:eastAsia="en-US"/>
        </w:rPr>
        <w:t>neproizvedene</w:t>
      </w:r>
      <w:proofErr w:type="spellEnd"/>
      <w:r w:rsidRPr="00D801B5">
        <w:rPr>
          <w:rFonts w:ascii="Arial" w:hAnsi="Arial" w:cs="Arial"/>
          <w:sz w:val="20"/>
          <w:szCs w:val="20"/>
          <w:lang w:eastAsia="en-US"/>
        </w:rPr>
        <w:t xml:space="preserve"> dugotrajne imovine (zemljišta, nekretnine) planiraju se u iznosu od 722.109,05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u projekciji za 2024. godinu u iznosu od 465.276,20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te za 2025. godinu u iznosu od 415.638,55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w:t>
      </w:r>
    </w:p>
    <w:p w14:paraId="42FCE728"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Prikaz planiranih prihoda po vrstama za 2022., 2023., 2024. i 2025. godinu:</w:t>
      </w:r>
    </w:p>
    <w:tbl>
      <w:tblPr>
        <w:tblStyle w:val="Reetkatablice1"/>
        <w:tblW w:w="11199" w:type="dxa"/>
        <w:tblInd w:w="-601" w:type="dxa"/>
        <w:tblLayout w:type="fixed"/>
        <w:tblLook w:val="04A0" w:firstRow="1" w:lastRow="0" w:firstColumn="1" w:lastColumn="0" w:noHBand="0" w:noVBand="1"/>
      </w:tblPr>
      <w:tblGrid>
        <w:gridCol w:w="851"/>
        <w:gridCol w:w="1276"/>
        <w:gridCol w:w="1588"/>
        <w:gridCol w:w="1559"/>
        <w:gridCol w:w="1105"/>
        <w:gridCol w:w="1418"/>
        <w:gridCol w:w="1134"/>
        <w:gridCol w:w="1417"/>
        <w:gridCol w:w="851"/>
      </w:tblGrid>
      <w:tr w:rsidR="00ED0469" w:rsidRPr="00AE2201" w14:paraId="402365DB" w14:textId="77777777" w:rsidTr="00D7140C">
        <w:tc>
          <w:tcPr>
            <w:tcW w:w="851" w:type="dxa"/>
            <w:shd w:val="clear" w:color="auto" w:fill="D5DCE4"/>
          </w:tcPr>
          <w:p w14:paraId="7B3CB069"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Grupa konta</w:t>
            </w:r>
          </w:p>
        </w:tc>
        <w:tc>
          <w:tcPr>
            <w:tcW w:w="1276" w:type="dxa"/>
            <w:shd w:val="clear" w:color="auto" w:fill="D5DCE4"/>
          </w:tcPr>
          <w:p w14:paraId="6248A5E7"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VRSTA PRIHODA</w:t>
            </w:r>
          </w:p>
        </w:tc>
        <w:tc>
          <w:tcPr>
            <w:tcW w:w="1588" w:type="dxa"/>
            <w:shd w:val="clear" w:color="auto" w:fill="D5DCE4"/>
          </w:tcPr>
          <w:p w14:paraId="18116F34"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 xml:space="preserve">PLAN ZA 2022., </w:t>
            </w:r>
            <w:r w:rsidRPr="00D801B5">
              <w:rPr>
                <w:rFonts w:ascii="Arial" w:hAnsi="Arial" w:cs="Arial"/>
                <w:b/>
                <w:sz w:val="20"/>
                <w:szCs w:val="20"/>
                <w:lang w:eastAsia="en-US"/>
              </w:rPr>
              <w:br/>
            </w:r>
            <w:r w:rsidRPr="00D801B5">
              <w:rPr>
                <w:rFonts w:ascii="Arial" w:hAnsi="Arial"/>
                <w:b/>
                <w:sz w:val="20"/>
                <w:szCs w:val="20"/>
              </w:rPr>
              <w:t>I. Izmjene i dopune</w:t>
            </w:r>
          </w:p>
        </w:tc>
        <w:tc>
          <w:tcPr>
            <w:tcW w:w="1559" w:type="dxa"/>
            <w:shd w:val="clear" w:color="auto" w:fill="D5DCE4"/>
          </w:tcPr>
          <w:p w14:paraId="6FE3E106"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PLAN ZA 2023.</w:t>
            </w:r>
          </w:p>
        </w:tc>
        <w:tc>
          <w:tcPr>
            <w:tcW w:w="1105" w:type="dxa"/>
            <w:shd w:val="clear" w:color="auto" w:fill="D5DCE4"/>
          </w:tcPr>
          <w:p w14:paraId="143C99CB"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Indeks %</w:t>
            </w:r>
          </w:p>
        </w:tc>
        <w:tc>
          <w:tcPr>
            <w:tcW w:w="1418" w:type="dxa"/>
            <w:shd w:val="clear" w:color="auto" w:fill="D5DCE4"/>
          </w:tcPr>
          <w:p w14:paraId="73E4C8E6"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PLAN ZA 2024.</w:t>
            </w:r>
          </w:p>
        </w:tc>
        <w:tc>
          <w:tcPr>
            <w:tcW w:w="1134" w:type="dxa"/>
            <w:shd w:val="clear" w:color="auto" w:fill="D5DCE4"/>
          </w:tcPr>
          <w:p w14:paraId="2AFC1CB0"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Indeks %</w:t>
            </w:r>
          </w:p>
        </w:tc>
        <w:tc>
          <w:tcPr>
            <w:tcW w:w="1417" w:type="dxa"/>
            <w:shd w:val="clear" w:color="auto" w:fill="D5DCE4"/>
          </w:tcPr>
          <w:p w14:paraId="24E54C9A"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PLAN ZA 2025.</w:t>
            </w:r>
          </w:p>
        </w:tc>
        <w:tc>
          <w:tcPr>
            <w:tcW w:w="851" w:type="dxa"/>
            <w:shd w:val="clear" w:color="auto" w:fill="D5DCE4"/>
          </w:tcPr>
          <w:p w14:paraId="0BB8806C"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Indeks %</w:t>
            </w:r>
          </w:p>
        </w:tc>
      </w:tr>
      <w:tr w:rsidR="00ED0469" w:rsidRPr="00D801B5" w14:paraId="665623BE" w14:textId="77777777" w:rsidTr="00D7140C">
        <w:tc>
          <w:tcPr>
            <w:tcW w:w="851" w:type="dxa"/>
            <w:shd w:val="clear" w:color="auto" w:fill="D5DCE4"/>
          </w:tcPr>
          <w:p w14:paraId="29076C5C"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61</w:t>
            </w:r>
          </w:p>
        </w:tc>
        <w:tc>
          <w:tcPr>
            <w:tcW w:w="1276" w:type="dxa"/>
          </w:tcPr>
          <w:p w14:paraId="1CD4CB2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Prihodi od poreza</w:t>
            </w:r>
          </w:p>
        </w:tc>
        <w:tc>
          <w:tcPr>
            <w:tcW w:w="1588" w:type="dxa"/>
          </w:tcPr>
          <w:p w14:paraId="2A8381A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975.645,36</w:t>
            </w:r>
          </w:p>
        </w:tc>
        <w:tc>
          <w:tcPr>
            <w:tcW w:w="1559" w:type="dxa"/>
          </w:tcPr>
          <w:p w14:paraId="121274C9"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1.275.645,00</w:t>
            </w:r>
          </w:p>
        </w:tc>
        <w:tc>
          <w:tcPr>
            <w:tcW w:w="1105" w:type="dxa"/>
          </w:tcPr>
          <w:p w14:paraId="6916F99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128,90</w:t>
            </w:r>
          </w:p>
        </w:tc>
        <w:tc>
          <w:tcPr>
            <w:tcW w:w="1418" w:type="dxa"/>
          </w:tcPr>
          <w:p w14:paraId="31711282"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1.075.946,17</w:t>
            </w:r>
          </w:p>
        </w:tc>
        <w:tc>
          <w:tcPr>
            <w:tcW w:w="1134" w:type="dxa"/>
          </w:tcPr>
          <w:p w14:paraId="59DFCF1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84,35</w:t>
            </w:r>
          </w:p>
        </w:tc>
        <w:tc>
          <w:tcPr>
            <w:tcW w:w="1417" w:type="dxa"/>
          </w:tcPr>
          <w:p w14:paraId="7A191C6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1.082.826,80</w:t>
            </w:r>
          </w:p>
        </w:tc>
        <w:tc>
          <w:tcPr>
            <w:tcW w:w="851" w:type="dxa"/>
          </w:tcPr>
          <w:p w14:paraId="3063238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100,64</w:t>
            </w:r>
          </w:p>
        </w:tc>
      </w:tr>
      <w:tr w:rsidR="00ED0469" w:rsidRPr="00D801B5" w14:paraId="37DC3EC0" w14:textId="77777777" w:rsidTr="00D7140C">
        <w:tc>
          <w:tcPr>
            <w:tcW w:w="851" w:type="dxa"/>
            <w:shd w:val="clear" w:color="auto" w:fill="D5DCE4"/>
          </w:tcPr>
          <w:p w14:paraId="11A610FC"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63</w:t>
            </w:r>
          </w:p>
        </w:tc>
        <w:tc>
          <w:tcPr>
            <w:tcW w:w="1276" w:type="dxa"/>
          </w:tcPr>
          <w:p w14:paraId="2AE648A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Pomoći iz inozemstva i od subjekata unutar opće države</w:t>
            </w:r>
          </w:p>
        </w:tc>
        <w:tc>
          <w:tcPr>
            <w:tcW w:w="1588" w:type="dxa"/>
          </w:tcPr>
          <w:p w14:paraId="5F7EC00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1.041.676,58</w:t>
            </w:r>
          </w:p>
        </w:tc>
        <w:tc>
          <w:tcPr>
            <w:tcW w:w="1559" w:type="dxa"/>
          </w:tcPr>
          <w:p w14:paraId="1C98D82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7</w:t>
            </w:r>
            <w:r>
              <w:rPr>
                <w:rFonts w:ascii="Arial" w:hAnsi="Arial"/>
                <w:sz w:val="20"/>
                <w:szCs w:val="20"/>
              </w:rPr>
              <w:t>50.980,91</w:t>
            </w:r>
          </w:p>
        </w:tc>
        <w:tc>
          <w:tcPr>
            <w:tcW w:w="1105" w:type="dxa"/>
          </w:tcPr>
          <w:p w14:paraId="2EAA332E"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70,32</w:t>
            </w:r>
          </w:p>
        </w:tc>
        <w:tc>
          <w:tcPr>
            <w:tcW w:w="1418" w:type="dxa"/>
          </w:tcPr>
          <w:p w14:paraId="527A36B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79.852,00</w:t>
            </w:r>
          </w:p>
        </w:tc>
        <w:tc>
          <w:tcPr>
            <w:tcW w:w="1134" w:type="dxa"/>
          </w:tcPr>
          <w:p w14:paraId="3591DD8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12,64</w:t>
            </w:r>
          </w:p>
        </w:tc>
        <w:tc>
          <w:tcPr>
            <w:tcW w:w="1417" w:type="dxa"/>
          </w:tcPr>
          <w:p w14:paraId="37EB5B3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80.183,00</w:t>
            </w:r>
          </w:p>
        </w:tc>
        <w:tc>
          <w:tcPr>
            <w:tcW w:w="851" w:type="dxa"/>
          </w:tcPr>
          <w:p w14:paraId="5B17B73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100,41</w:t>
            </w:r>
          </w:p>
        </w:tc>
      </w:tr>
      <w:tr w:rsidR="00ED0469" w:rsidRPr="00D801B5" w14:paraId="211CC015" w14:textId="77777777" w:rsidTr="00D7140C">
        <w:tc>
          <w:tcPr>
            <w:tcW w:w="851" w:type="dxa"/>
            <w:shd w:val="clear" w:color="auto" w:fill="D5DCE4"/>
          </w:tcPr>
          <w:p w14:paraId="17602511"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lastRenderedPageBreak/>
              <w:t>64</w:t>
            </w:r>
          </w:p>
        </w:tc>
        <w:tc>
          <w:tcPr>
            <w:tcW w:w="1276" w:type="dxa"/>
          </w:tcPr>
          <w:p w14:paraId="5E7AC46E"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Prihodi od imovine</w:t>
            </w:r>
          </w:p>
        </w:tc>
        <w:tc>
          <w:tcPr>
            <w:tcW w:w="1588" w:type="dxa"/>
          </w:tcPr>
          <w:p w14:paraId="26CEA63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126.628,17</w:t>
            </w:r>
          </w:p>
        </w:tc>
        <w:tc>
          <w:tcPr>
            <w:tcW w:w="1559" w:type="dxa"/>
          </w:tcPr>
          <w:p w14:paraId="60CABE2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136.627,00</w:t>
            </w:r>
          </w:p>
        </w:tc>
        <w:tc>
          <w:tcPr>
            <w:tcW w:w="1105" w:type="dxa"/>
          </w:tcPr>
          <w:p w14:paraId="5CECDC6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107,90</w:t>
            </w:r>
          </w:p>
        </w:tc>
        <w:tc>
          <w:tcPr>
            <w:tcW w:w="1418" w:type="dxa"/>
          </w:tcPr>
          <w:p w14:paraId="05CFD175"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127.261,00</w:t>
            </w:r>
          </w:p>
        </w:tc>
        <w:tc>
          <w:tcPr>
            <w:tcW w:w="1134" w:type="dxa"/>
          </w:tcPr>
          <w:p w14:paraId="10A322EA"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100,50</w:t>
            </w:r>
          </w:p>
        </w:tc>
        <w:tc>
          <w:tcPr>
            <w:tcW w:w="1417" w:type="dxa"/>
          </w:tcPr>
          <w:p w14:paraId="5D7F215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127.894,00</w:t>
            </w:r>
          </w:p>
        </w:tc>
        <w:tc>
          <w:tcPr>
            <w:tcW w:w="851" w:type="dxa"/>
          </w:tcPr>
          <w:p w14:paraId="712E87CD"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100,50</w:t>
            </w:r>
          </w:p>
        </w:tc>
      </w:tr>
      <w:tr w:rsidR="00ED0469" w:rsidRPr="00D801B5" w14:paraId="6533A80C" w14:textId="77777777" w:rsidTr="00D7140C">
        <w:tc>
          <w:tcPr>
            <w:tcW w:w="851" w:type="dxa"/>
            <w:shd w:val="clear" w:color="auto" w:fill="D5DCE4"/>
          </w:tcPr>
          <w:p w14:paraId="67019BCD"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65</w:t>
            </w:r>
          </w:p>
        </w:tc>
        <w:tc>
          <w:tcPr>
            <w:tcW w:w="1276" w:type="dxa"/>
          </w:tcPr>
          <w:p w14:paraId="43C2EDD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Prihodi od upravnih i administrativnih pristojbi, pristojbi po posebnim propisima i naknada</w:t>
            </w:r>
          </w:p>
        </w:tc>
        <w:tc>
          <w:tcPr>
            <w:tcW w:w="1588" w:type="dxa"/>
          </w:tcPr>
          <w:p w14:paraId="282A962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613.085,68</w:t>
            </w:r>
          </w:p>
        </w:tc>
        <w:tc>
          <w:tcPr>
            <w:tcW w:w="1559" w:type="dxa"/>
          </w:tcPr>
          <w:p w14:paraId="04CE986E"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623.196,00</w:t>
            </w:r>
          </w:p>
        </w:tc>
        <w:tc>
          <w:tcPr>
            <w:tcW w:w="1105" w:type="dxa"/>
          </w:tcPr>
          <w:p w14:paraId="04BA740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101,65</w:t>
            </w:r>
          </w:p>
        </w:tc>
        <w:tc>
          <w:tcPr>
            <w:tcW w:w="1418" w:type="dxa"/>
          </w:tcPr>
          <w:p w14:paraId="0001EFA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620.642,00</w:t>
            </w:r>
          </w:p>
        </w:tc>
        <w:tc>
          <w:tcPr>
            <w:tcW w:w="1134" w:type="dxa"/>
          </w:tcPr>
          <w:p w14:paraId="6552F17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99,59</w:t>
            </w:r>
          </w:p>
        </w:tc>
        <w:tc>
          <w:tcPr>
            <w:tcW w:w="1417" w:type="dxa"/>
          </w:tcPr>
          <w:p w14:paraId="3A0562D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624.773,00</w:t>
            </w:r>
          </w:p>
        </w:tc>
        <w:tc>
          <w:tcPr>
            <w:tcW w:w="851" w:type="dxa"/>
          </w:tcPr>
          <w:p w14:paraId="7BAE34F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100,67</w:t>
            </w:r>
          </w:p>
        </w:tc>
      </w:tr>
      <w:tr w:rsidR="00ED0469" w:rsidRPr="00D801B5" w14:paraId="08586076" w14:textId="77777777" w:rsidTr="00D7140C">
        <w:trPr>
          <w:trHeight w:val="2575"/>
        </w:trPr>
        <w:tc>
          <w:tcPr>
            <w:tcW w:w="851" w:type="dxa"/>
            <w:shd w:val="clear" w:color="auto" w:fill="D5DCE4"/>
          </w:tcPr>
          <w:p w14:paraId="09C2C1FC"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66</w:t>
            </w:r>
          </w:p>
        </w:tc>
        <w:tc>
          <w:tcPr>
            <w:tcW w:w="1276" w:type="dxa"/>
          </w:tcPr>
          <w:p w14:paraId="0F988A0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Prihodi od prodaje proizvoda i robe te pružanih usluga i prihodi od donacija</w:t>
            </w:r>
          </w:p>
        </w:tc>
        <w:tc>
          <w:tcPr>
            <w:tcW w:w="1588" w:type="dxa"/>
          </w:tcPr>
          <w:p w14:paraId="69F52D0D"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13.670,45</w:t>
            </w:r>
          </w:p>
        </w:tc>
        <w:tc>
          <w:tcPr>
            <w:tcW w:w="1559" w:type="dxa"/>
          </w:tcPr>
          <w:p w14:paraId="7DCE3020"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55.089,00</w:t>
            </w:r>
          </w:p>
        </w:tc>
        <w:tc>
          <w:tcPr>
            <w:tcW w:w="1105" w:type="dxa"/>
          </w:tcPr>
          <w:p w14:paraId="6A1924B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402,98</w:t>
            </w:r>
          </w:p>
        </w:tc>
        <w:tc>
          <w:tcPr>
            <w:tcW w:w="1418" w:type="dxa"/>
          </w:tcPr>
          <w:p w14:paraId="61A3AD9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15.253,00</w:t>
            </w:r>
          </w:p>
        </w:tc>
        <w:tc>
          <w:tcPr>
            <w:tcW w:w="1134" w:type="dxa"/>
          </w:tcPr>
          <w:p w14:paraId="5F4783D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27,69</w:t>
            </w:r>
          </w:p>
        </w:tc>
        <w:tc>
          <w:tcPr>
            <w:tcW w:w="1417" w:type="dxa"/>
          </w:tcPr>
          <w:p w14:paraId="559AF22E"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15.319,00</w:t>
            </w:r>
          </w:p>
        </w:tc>
        <w:tc>
          <w:tcPr>
            <w:tcW w:w="851" w:type="dxa"/>
          </w:tcPr>
          <w:p w14:paraId="3449A55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100,43</w:t>
            </w:r>
          </w:p>
        </w:tc>
      </w:tr>
      <w:tr w:rsidR="00ED0469" w:rsidRPr="00D801B5" w14:paraId="31EC6E3D" w14:textId="77777777" w:rsidTr="00D7140C">
        <w:tc>
          <w:tcPr>
            <w:tcW w:w="851" w:type="dxa"/>
            <w:shd w:val="clear" w:color="auto" w:fill="D5DCE4"/>
          </w:tcPr>
          <w:p w14:paraId="41793348"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68</w:t>
            </w:r>
          </w:p>
        </w:tc>
        <w:tc>
          <w:tcPr>
            <w:tcW w:w="1276" w:type="dxa"/>
          </w:tcPr>
          <w:p w14:paraId="61B135A2"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Kazne, upravne mjere i ostali pri-hodi</w:t>
            </w:r>
          </w:p>
        </w:tc>
        <w:tc>
          <w:tcPr>
            <w:tcW w:w="1588" w:type="dxa"/>
          </w:tcPr>
          <w:p w14:paraId="666377F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0</w:t>
            </w:r>
          </w:p>
        </w:tc>
        <w:tc>
          <w:tcPr>
            <w:tcW w:w="1559" w:type="dxa"/>
          </w:tcPr>
          <w:p w14:paraId="10FD4E9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0</w:t>
            </w:r>
          </w:p>
        </w:tc>
        <w:tc>
          <w:tcPr>
            <w:tcW w:w="1105" w:type="dxa"/>
          </w:tcPr>
          <w:p w14:paraId="60BBC75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0</w:t>
            </w:r>
          </w:p>
        </w:tc>
        <w:tc>
          <w:tcPr>
            <w:tcW w:w="1418" w:type="dxa"/>
          </w:tcPr>
          <w:p w14:paraId="1EDC784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0</w:t>
            </w:r>
          </w:p>
        </w:tc>
        <w:tc>
          <w:tcPr>
            <w:tcW w:w="1134" w:type="dxa"/>
          </w:tcPr>
          <w:p w14:paraId="0AFF23C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0</w:t>
            </w:r>
          </w:p>
        </w:tc>
        <w:tc>
          <w:tcPr>
            <w:tcW w:w="1417" w:type="dxa"/>
          </w:tcPr>
          <w:p w14:paraId="790D011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0</w:t>
            </w:r>
          </w:p>
        </w:tc>
        <w:tc>
          <w:tcPr>
            <w:tcW w:w="851" w:type="dxa"/>
          </w:tcPr>
          <w:p w14:paraId="02EF5069"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0</w:t>
            </w:r>
          </w:p>
        </w:tc>
      </w:tr>
      <w:tr w:rsidR="00ED0469" w:rsidRPr="00D801B5" w14:paraId="7AAF5D77" w14:textId="77777777" w:rsidTr="00D7140C">
        <w:tc>
          <w:tcPr>
            <w:tcW w:w="851" w:type="dxa"/>
            <w:shd w:val="clear" w:color="auto" w:fill="D5DCE4"/>
          </w:tcPr>
          <w:p w14:paraId="564DE670"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71</w:t>
            </w:r>
          </w:p>
        </w:tc>
        <w:tc>
          <w:tcPr>
            <w:tcW w:w="1276" w:type="dxa"/>
          </w:tcPr>
          <w:p w14:paraId="058E4416"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 xml:space="preserve">Prihodi od prodaje </w:t>
            </w:r>
            <w:proofErr w:type="spellStart"/>
            <w:r w:rsidRPr="00D801B5">
              <w:rPr>
                <w:rFonts w:ascii="Arial" w:hAnsi="Arial"/>
                <w:sz w:val="20"/>
                <w:szCs w:val="20"/>
              </w:rPr>
              <w:t>neproizve-dene</w:t>
            </w:r>
            <w:proofErr w:type="spellEnd"/>
            <w:r w:rsidRPr="00D801B5">
              <w:rPr>
                <w:rFonts w:ascii="Arial" w:hAnsi="Arial"/>
                <w:sz w:val="20"/>
                <w:szCs w:val="20"/>
              </w:rPr>
              <w:t xml:space="preserve"> </w:t>
            </w:r>
            <w:proofErr w:type="spellStart"/>
            <w:r w:rsidRPr="00D801B5">
              <w:rPr>
                <w:rFonts w:ascii="Arial" w:hAnsi="Arial"/>
                <w:sz w:val="20"/>
                <w:szCs w:val="20"/>
              </w:rPr>
              <w:t>du-gotrajne</w:t>
            </w:r>
            <w:proofErr w:type="spellEnd"/>
            <w:r w:rsidRPr="00D801B5">
              <w:rPr>
                <w:rFonts w:ascii="Arial" w:hAnsi="Arial"/>
                <w:sz w:val="20"/>
                <w:szCs w:val="20"/>
              </w:rPr>
              <w:t xml:space="preserve"> imovine</w:t>
            </w:r>
          </w:p>
        </w:tc>
        <w:tc>
          <w:tcPr>
            <w:tcW w:w="1588" w:type="dxa"/>
          </w:tcPr>
          <w:p w14:paraId="3DD6BAF6"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546.255,47</w:t>
            </w:r>
          </w:p>
        </w:tc>
        <w:tc>
          <w:tcPr>
            <w:tcW w:w="1559" w:type="dxa"/>
          </w:tcPr>
          <w:p w14:paraId="71CF4755"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718.127,05</w:t>
            </w:r>
          </w:p>
        </w:tc>
        <w:tc>
          <w:tcPr>
            <w:tcW w:w="1105" w:type="dxa"/>
          </w:tcPr>
          <w:p w14:paraId="37F06B29"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131,46</w:t>
            </w:r>
          </w:p>
        </w:tc>
        <w:tc>
          <w:tcPr>
            <w:tcW w:w="1418" w:type="dxa"/>
          </w:tcPr>
          <w:p w14:paraId="1D4BD14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461.274,20</w:t>
            </w:r>
          </w:p>
        </w:tc>
        <w:tc>
          <w:tcPr>
            <w:tcW w:w="1134" w:type="dxa"/>
          </w:tcPr>
          <w:p w14:paraId="00A91C7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85,3</w:t>
            </w:r>
          </w:p>
        </w:tc>
        <w:tc>
          <w:tcPr>
            <w:tcW w:w="1417" w:type="dxa"/>
          </w:tcPr>
          <w:p w14:paraId="72B4C7A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411.617,55</w:t>
            </w:r>
          </w:p>
        </w:tc>
        <w:tc>
          <w:tcPr>
            <w:tcW w:w="851" w:type="dxa"/>
          </w:tcPr>
          <w:p w14:paraId="1C5B6E9E"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89,23</w:t>
            </w:r>
          </w:p>
        </w:tc>
      </w:tr>
      <w:tr w:rsidR="00ED0469" w:rsidRPr="00D801B5" w14:paraId="45CB33C1" w14:textId="77777777" w:rsidTr="00D7140C">
        <w:tc>
          <w:tcPr>
            <w:tcW w:w="851" w:type="dxa"/>
            <w:shd w:val="clear" w:color="auto" w:fill="D5DCE4"/>
          </w:tcPr>
          <w:p w14:paraId="34A195AB"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72</w:t>
            </w:r>
          </w:p>
        </w:tc>
        <w:tc>
          <w:tcPr>
            <w:tcW w:w="1276" w:type="dxa"/>
          </w:tcPr>
          <w:p w14:paraId="35F7894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Prihodi od prodaje proizvedene dugo-trajne imovine</w:t>
            </w:r>
          </w:p>
        </w:tc>
        <w:tc>
          <w:tcPr>
            <w:tcW w:w="1588" w:type="dxa"/>
          </w:tcPr>
          <w:p w14:paraId="745A3F8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12.323,31</w:t>
            </w:r>
          </w:p>
        </w:tc>
        <w:tc>
          <w:tcPr>
            <w:tcW w:w="1559" w:type="dxa"/>
          </w:tcPr>
          <w:p w14:paraId="454537D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3.982,00</w:t>
            </w:r>
          </w:p>
        </w:tc>
        <w:tc>
          <w:tcPr>
            <w:tcW w:w="1105" w:type="dxa"/>
          </w:tcPr>
          <w:p w14:paraId="0B7B82A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32,31</w:t>
            </w:r>
          </w:p>
        </w:tc>
        <w:tc>
          <w:tcPr>
            <w:tcW w:w="1418" w:type="dxa"/>
          </w:tcPr>
          <w:p w14:paraId="1C4F205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4002,00</w:t>
            </w:r>
          </w:p>
        </w:tc>
        <w:tc>
          <w:tcPr>
            <w:tcW w:w="1134" w:type="dxa"/>
          </w:tcPr>
          <w:p w14:paraId="2297CEB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100,50</w:t>
            </w:r>
          </w:p>
        </w:tc>
        <w:tc>
          <w:tcPr>
            <w:tcW w:w="1417" w:type="dxa"/>
          </w:tcPr>
          <w:p w14:paraId="34E23605"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4.021,00</w:t>
            </w:r>
          </w:p>
        </w:tc>
        <w:tc>
          <w:tcPr>
            <w:tcW w:w="851" w:type="dxa"/>
          </w:tcPr>
          <w:p w14:paraId="653F3B1A"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100,47</w:t>
            </w:r>
          </w:p>
        </w:tc>
      </w:tr>
    </w:tbl>
    <w:p w14:paraId="1F8D4EC1" w14:textId="77777777" w:rsidR="00ED0469" w:rsidRPr="00D801B5" w:rsidRDefault="00ED0469" w:rsidP="00ED0469">
      <w:pPr>
        <w:tabs>
          <w:tab w:val="left" w:pos="2283"/>
        </w:tabs>
        <w:rPr>
          <w:rFonts w:ascii="Arial" w:hAnsi="Arial" w:cs="Arial"/>
          <w:sz w:val="20"/>
          <w:szCs w:val="20"/>
          <w:lang w:eastAsia="en-US"/>
        </w:rPr>
      </w:pPr>
    </w:p>
    <w:p w14:paraId="0B12FB36" w14:textId="77777777" w:rsidR="00ED0469" w:rsidRPr="00D801B5" w:rsidRDefault="00ED0469" w:rsidP="00ED0469">
      <w:pPr>
        <w:tabs>
          <w:tab w:val="left" w:pos="2283"/>
        </w:tabs>
        <w:rPr>
          <w:rFonts w:ascii="Arial" w:hAnsi="Arial" w:cs="Arial"/>
          <w:sz w:val="20"/>
          <w:szCs w:val="20"/>
          <w:lang w:eastAsia="en-US"/>
        </w:rPr>
      </w:pPr>
    </w:p>
    <w:p w14:paraId="723C09D3" w14:textId="77777777" w:rsidR="00ED0469" w:rsidRPr="00D801B5" w:rsidRDefault="00ED0469" w:rsidP="00ED0469">
      <w:pPr>
        <w:keepNext/>
        <w:keepLines/>
        <w:spacing w:before="200" w:after="0" w:line="276" w:lineRule="auto"/>
        <w:outlineLvl w:val="1"/>
        <w:rPr>
          <w:rFonts w:ascii="Arial" w:hAnsi="Arial" w:cs="Arial"/>
          <w:b/>
          <w:bCs/>
          <w:sz w:val="20"/>
          <w:szCs w:val="20"/>
        </w:rPr>
      </w:pPr>
      <w:r w:rsidRPr="00D801B5">
        <w:rPr>
          <w:rFonts w:ascii="Arial" w:hAnsi="Arial" w:cs="Arial"/>
          <w:b/>
          <w:bCs/>
          <w:sz w:val="20"/>
          <w:szCs w:val="20"/>
        </w:rPr>
        <w:t xml:space="preserve">2.  </w:t>
      </w:r>
      <w:bookmarkStart w:id="9" w:name="_Toc90394317"/>
      <w:bookmarkStart w:id="10" w:name="_Toc91601040"/>
      <w:r w:rsidRPr="00D801B5">
        <w:rPr>
          <w:rFonts w:ascii="Arial" w:hAnsi="Arial" w:cs="Arial"/>
          <w:b/>
          <w:bCs/>
          <w:sz w:val="20"/>
          <w:szCs w:val="20"/>
        </w:rPr>
        <w:t>RASHODI  PRORAČUNA OPĆINE BRTONIGLA-VERTENEGLIO PO EKONOMSKOJ KLASIFIKACIJI</w:t>
      </w:r>
      <w:bookmarkEnd w:id="9"/>
      <w:bookmarkEnd w:id="10"/>
    </w:p>
    <w:p w14:paraId="0451E13C" w14:textId="77777777" w:rsidR="00ED0469" w:rsidRPr="00D801B5" w:rsidRDefault="00ED0469" w:rsidP="00ED0469">
      <w:pPr>
        <w:rPr>
          <w:rFonts w:ascii="Arial" w:hAnsi="Arial" w:cs="Arial"/>
          <w:sz w:val="20"/>
          <w:szCs w:val="20"/>
        </w:rPr>
      </w:pPr>
    </w:p>
    <w:p w14:paraId="543A7EC2"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Rashodi Proračuna Općine Brtonigla-Verteneglio za 2023. godinu planiraju se u iznosu od 3.8</w:t>
      </w:r>
      <w:r>
        <w:rPr>
          <w:rFonts w:ascii="Arial" w:hAnsi="Arial" w:cs="Arial"/>
          <w:sz w:val="20"/>
          <w:szCs w:val="20"/>
          <w:lang w:eastAsia="en-US"/>
        </w:rPr>
        <w:t>75</w:t>
      </w:r>
      <w:r w:rsidRPr="00D801B5">
        <w:rPr>
          <w:rFonts w:ascii="Arial" w:hAnsi="Arial" w:cs="Arial"/>
          <w:sz w:val="20"/>
          <w:szCs w:val="20"/>
          <w:lang w:eastAsia="en-US"/>
        </w:rPr>
        <w:t>.</w:t>
      </w:r>
      <w:r>
        <w:rPr>
          <w:rFonts w:ascii="Arial" w:hAnsi="Arial" w:cs="Arial"/>
          <w:sz w:val="20"/>
          <w:szCs w:val="20"/>
          <w:lang w:eastAsia="en-US"/>
        </w:rPr>
        <w:t>905,20</w:t>
      </w:r>
      <w:r w:rsidRPr="00D801B5">
        <w:rPr>
          <w:rFonts w:ascii="Arial" w:hAnsi="Arial" w:cs="Arial"/>
          <w:sz w:val="20"/>
          <w:szCs w:val="20"/>
          <w:lang w:eastAsia="en-US"/>
        </w:rPr>
        <w:t xml:space="preserve">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što u odnosu na 2022. godinu predstavlja smanjenje od 2,03%. U  2024.  godini  rashodi  proračuna  projicirani  su  s  međugodišnjim   smanjenjem   od   30,10 %,   u   iznosu   od   2.696.488,61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a rashodi za 2025. godinu projicirani su  iznosu od 2.658.892,59eur. </w:t>
      </w:r>
    </w:p>
    <w:p w14:paraId="631DA8A6" w14:textId="77777777" w:rsidR="00ED0469" w:rsidRPr="00D801B5" w:rsidRDefault="00ED0469" w:rsidP="00ED0469">
      <w:pPr>
        <w:shd w:val="clear" w:color="auto" w:fill="D9D9D9"/>
        <w:jc w:val="center"/>
        <w:rPr>
          <w:rFonts w:ascii="Arial" w:hAnsi="Arial" w:cs="Arial"/>
          <w:sz w:val="20"/>
          <w:szCs w:val="20"/>
          <w:lang w:eastAsia="en-US"/>
        </w:rPr>
      </w:pPr>
      <w:r w:rsidRPr="00D801B5">
        <w:rPr>
          <w:rFonts w:ascii="Arial" w:hAnsi="Arial" w:cs="Arial"/>
          <w:b/>
          <w:sz w:val="20"/>
          <w:szCs w:val="20"/>
          <w:lang w:eastAsia="en-US"/>
        </w:rPr>
        <w:t>Program 1001: MJERE I AKTIVNOSTI ZA OSIGURANJE RADA IZ DJELOKRUGA JEDINSTVENOG UPRAVNOG ODJELA</w:t>
      </w:r>
    </w:p>
    <w:p w14:paraId="03DBCFC9"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Cilj ovog programa je osiguravanje uvjeta  za redovno funkcioniranje općinske uprave.</w:t>
      </w:r>
    </w:p>
    <w:p w14:paraId="22BEFF94"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Rashodi poslovanja se u 2023. godini planiraju u iznosu od 724.304,71eur, što predstavlja povećanje od 3,00 % u odnosu na tekući plan za 2022. godinu. </w:t>
      </w:r>
      <w:bookmarkStart w:id="11" w:name="_Hlk118961335"/>
      <w:r w:rsidRPr="00D801B5">
        <w:rPr>
          <w:rFonts w:ascii="Arial" w:hAnsi="Arial" w:cs="Arial"/>
          <w:sz w:val="20"/>
          <w:szCs w:val="20"/>
          <w:lang w:eastAsia="en-US"/>
        </w:rPr>
        <w:t>U  2024.  godini  rashodi  poslovanja  se  planiraju  s  međugodišnjim  povećanjem od  2,41 %,  u  iznosu  od  726.560,00eur, a u 2025. godini isti se planiraju s međugodišnjim smanjenjem od 2,41% te su utvrđeni u iznosu od 729.109,00eur.</w:t>
      </w:r>
    </w:p>
    <w:bookmarkEnd w:id="11"/>
    <w:p w14:paraId="145F9507"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lang w:eastAsia="en-US"/>
        </w:rPr>
      </w:pPr>
      <w:r w:rsidRPr="00D801B5">
        <w:rPr>
          <w:rFonts w:ascii="Arial" w:hAnsi="Arial" w:cs="Arial"/>
          <w:i/>
          <w:iCs/>
          <w:sz w:val="20"/>
          <w:szCs w:val="20"/>
          <w:lang w:eastAsia="en-US"/>
        </w:rPr>
        <w:t>A100101 RASHODI ZA ZAPOSLENE</w:t>
      </w:r>
    </w:p>
    <w:p w14:paraId="31E4F33A" w14:textId="77777777" w:rsidR="00ED0469" w:rsidRPr="00D801B5" w:rsidRDefault="00ED0469" w:rsidP="00ED0469">
      <w:pPr>
        <w:tabs>
          <w:tab w:val="left" w:pos="2283"/>
        </w:tabs>
        <w:spacing w:after="200" w:line="276" w:lineRule="auto"/>
        <w:rPr>
          <w:rFonts w:ascii="Arial" w:hAnsi="Arial" w:cs="Arial"/>
          <w:sz w:val="20"/>
          <w:szCs w:val="20"/>
          <w:lang w:eastAsia="en-US"/>
        </w:rPr>
      </w:pPr>
      <w:r w:rsidRPr="00D801B5">
        <w:rPr>
          <w:rFonts w:ascii="Arial" w:hAnsi="Arial" w:cs="Arial"/>
          <w:sz w:val="20"/>
          <w:szCs w:val="20"/>
          <w:lang w:eastAsia="en-US"/>
        </w:rPr>
        <w:t xml:space="preserve">Rashodi  za  zaposlene  se  u  2023.  godini  povećanje za 3,72 % u odnosu na 2022. godinu te se planiraju u iznosu  od 263.914,17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Struktura  rashoda  za  zaposlene  je  slijedeća:</w:t>
      </w:r>
    </w:p>
    <w:tbl>
      <w:tblPr>
        <w:tblStyle w:val="Reetkatablice1"/>
        <w:tblW w:w="0" w:type="auto"/>
        <w:tblLook w:val="04A0" w:firstRow="1" w:lastRow="0" w:firstColumn="1" w:lastColumn="0" w:noHBand="0" w:noVBand="1"/>
      </w:tblPr>
      <w:tblGrid>
        <w:gridCol w:w="1942"/>
        <w:gridCol w:w="1942"/>
        <w:gridCol w:w="1942"/>
        <w:gridCol w:w="1943"/>
        <w:gridCol w:w="1943"/>
      </w:tblGrid>
      <w:tr w:rsidR="00ED0469" w:rsidRPr="00AE2201" w14:paraId="3A523702" w14:textId="77777777" w:rsidTr="00D7140C">
        <w:tc>
          <w:tcPr>
            <w:tcW w:w="1942" w:type="dxa"/>
            <w:shd w:val="clear" w:color="auto" w:fill="D5DCE4"/>
          </w:tcPr>
          <w:p w14:paraId="3753CF10"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Proračunski korisnik</w:t>
            </w:r>
          </w:p>
        </w:tc>
        <w:tc>
          <w:tcPr>
            <w:tcW w:w="1942" w:type="dxa"/>
            <w:shd w:val="clear" w:color="auto" w:fill="D5DCE4"/>
          </w:tcPr>
          <w:p w14:paraId="253B6E3C"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2022. II Izmjene i dopune</w:t>
            </w:r>
          </w:p>
        </w:tc>
        <w:tc>
          <w:tcPr>
            <w:tcW w:w="1942" w:type="dxa"/>
            <w:shd w:val="clear" w:color="auto" w:fill="D5DCE4"/>
          </w:tcPr>
          <w:p w14:paraId="7400A9F8"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2023.</w:t>
            </w:r>
          </w:p>
        </w:tc>
        <w:tc>
          <w:tcPr>
            <w:tcW w:w="1943" w:type="dxa"/>
            <w:shd w:val="clear" w:color="auto" w:fill="D5DCE4"/>
          </w:tcPr>
          <w:p w14:paraId="58857572"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2024.</w:t>
            </w:r>
          </w:p>
        </w:tc>
        <w:tc>
          <w:tcPr>
            <w:tcW w:w="1943" w:type="dxa"/>
            <w:shd w:val="clear" w:color="auto" w:fill="D5DCE4"/>
          </w:tcPr>
          <w:p w14:paraId="12F7750D"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2025.</w:t>
            </w:r>
          </w:p>
        </w:tc>
      </w:tr>
      <w:tr w:rsidR="00ED0469" w:rsidRPr="00D801B5" w14:paraId="114BACD2" w14:textId="77777777" w:rsidTr="00D7140C">
        <w:tc>
          <w:tcPr>
            <w:tcW w:w="1942" w:type="dxa"/>
          </w:tcPr>
          <w:p w14:paraId="7F1525E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Općinska uprava</w:t>
            </w:r>
          </w:p>
        </w:tc>
        <w:tc>
          <w:tcPr>
            <w:tcW w:w="1942" w:type="dxa"/>
          </w:tcPr>
          <w:p w14:paraId="695C41D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198.729,97</w:t>
            </w:r>
          </w:p>
        </w:tc>
        <w:tc>
          <w:tcPr>
            <w:tcW w:w="1942" w:type="dxa"/>
          </w:tcPr>
          <w:p w14:paraId="1356F262"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206.127,00</w:t>
            </w:r>
          </w:p>
        </w:tc>
        <w:tc>
          <w:tcPr>
            <w:tcW w:w="1943" w:type="dxa"/>
          </w:tcPr>
          <w:p w14:paraId="099D5732"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206.127,00</w:t>
            </w:r>
          </w:p>
        </w:tc>
        <w:tc>
          <w:tcPr>
            <w:tcW w:w="1943" w:type="dxa"/>
          </w:tcPr>
          <w:p w14:paraId="7426D87A"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206.127,00</w:t>
            </w:r>
          </w:p>
        </w:tc>
      </w:tr>
      <w:tr w:rsidR="00ED0469" w:rsidRPr="00D801B5" w14:paraId="43F24CB6" w14:textId="77777777" w:rsidTr="00D7140C">
        <w:tc>
          <w:tcPr>
            <w:tcW w:w="1942" w:type="dxa"/>
          </w:tcPr>
          <w:p w14:paraId="1F31A85E"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Vlastiti pogon</w:t>
            </w:r>
          </w:p>
        </w:tc>
        <w:tc>
          <w:tcPr>
            <w:tcW w:w="1942" w:type="dxa"/>
          </w:tcPr>
          <w:p w14:paraId="4F14DAD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54.602,17</w:t>
            </w:r>
          </w:p>
        </w:tc>
        <w:tc>
          <w:tcPr>
            <w:tcW w:w="1942" w:type="dxa"/>
          </w:tcPr>
          <w:p w14:paraId="6E1C48E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57.787,17</w:t>
            </w:r>
          </w:p>
        </w:tc>
        <w:tc>
          <w:tcPr>
            <w:tcW w:w="1943" w:type="dxa"/>
          </w:tcPr>
          <w:p w14:paraId="4E25240D"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58.061,00</w:t>
            </w:r>
          </w:p>
        </w:tc>
        <w:tc>
          <w:tcPr>
            <w:tcW w:w="1943" w:type="dxa"/>
          </w:tcPr>
          <w:p w14:paraId="01E4DCA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55.147,00</w:t>
            </w:r>
          </w:p>
        </w:tc>
      </w:tr>
    </w:tbl>
    <w:p w14:paraId="4175ABA0"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Rashodi za zaposlene su projicirani s međugodišnjim povećanjem od 5,00% i planiraju se u iznosu od  264.188,00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u 2024. godini, dok u 2025. godini planiraju se  iznos od 261.274,00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w:t>
      </w:r>
    </w:p>
    <w:p w14:paraId="5A45EADF"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lang w:eastAsia="en-US"/>
        </w:rPr>
      </w:pPr>
      <w:bookmarkStart w:id="12" w:name="_Hlk118889170"/>
      <w:r w:rsidRPr="00D801B5">
        <w:rPr>
          <w:rFonts w:ascii="Arial" w:hAnsi="Arial" w:cs="Arial"/>
          <w:i/>
          <w:iCs/>
          <w:sz w:val="20"/>
          <w:szCs w:val="20"/>
          <w:lang w:eastAsia="en-US"/>
        </w:rPr>
        <w:t>A100766 REDOVNA DJELATNOST JAVNE UPRAVE I ADMINISTRACIJE</w:t>
      </w:r>
    </w:p>
    <w:bookmarkEnd w:id="12"/>
    <w:p w14:paraId="47504D5F" w14:textId="77777777" w:rsidR="00ED0469" w:rsidRPr="00D801B5" w:rsidRDefault="00ED0469" w:rsidP="00ED0469">
      <w:pPr>
        <w:tabs>
          <w:tab w:val="left" w:pos="2283"/>
        </w:tabs>
        <w:spacing w:after="200" w:line="276" w:lineRule="auto"/>
        <w:jc w:val="both"/>
        <w:rPr>
          <w:rFonts w:ascii="Arial" w:hAnsi="Arial" w:cs="Arial"/>
          <w:sz w:val="20"/>
          <w:szCs w:val="20"/>
          <w:lang w:eastAsia="en-US"/>
        </w:rPr>
      </w:pPr>
      <w:r w:rsidRPr="00D801B5">
        <w:rPr>
          <w:rFonts w:ascii="Arial" w:hAnsi="Arial" w:cs="Arial"/>
          <w:sz w:val="20"/>
          <w:szCs w:val="20"/>
          <w:lang w:eastAsia="en-US"/>
        </w:rPr>
        <w:t xml:space="preserve">Rashodi za naknade troškovima zaposlenima (regres za godišnji odmor, jubilarne nagrade, dar djetetu do 15-te godine života, nagrade za ostvarene rezultate rada, prijevoz na posao, seminare i stručno osposobljavanje). Materijalni  rashodi (Troškovi službenog putovanja, sistematski pregled zaposlenika općinske uprave, sporazum o suradnji između I.Ž. općina i gradova).Na rashodima za materijal planirana su sredstva za nabavu uredskog materijala, informatičkog pribora, literature za potrebe zaposlenih, rashodi za usluge uključuju troškove usluga telefona, interneta, mobilnih operatera, poštarine, objave oglasa, natječaja, komunalne usluge, intelektualne i druge usluge.. U odnosu na 2022. godinu povećavaju se sredstva za 5,55%. Ostali nespomenuti rashodi poslovanja uključuju: sporazum o suradnji između I.Ž. općina i gradova, sređivanja arhivskog </w:t>
      </w:r>
      <w:proofErr w:type="spellStart"/>
      <w:r w:rsidRPr="00D801B5">
        <w:rPr>
          <w:rFonts w:ascii="Arial" w:hAnsi="Arial" w:cs="Arial"/>
          <w:sz w:val="20"/>
          <w:szCs w:val="20"/>
          <w:lang w:eastAsia="en-US"/>
        </w:rPr>
        <w:t>registraturskog</w:t>
      </w:r>
      <w:proofErr w:type="spellEnd"/>
      <w:r w:rsidRPr="00D801B5">
        <w:rPr>
          <w:rFonts w:ascii="Arial" w:hAnsi="Arial" w:cs="Arial"/>
          <w:sz w:val="20"/>
          <w:szCs w:val="20"/>
          <w:lang w:eastAsia="en-US"/>
        </w:rPr>
        <w:t xml:space="preserve"> gradiva, premije osigurana prijevoznih sredstava, reprezentacije, te bankarske provizije. Rashodi za zaposlene i materijalni rashodi  u 2023-oj godini  u odnosu na 2022. godinu povećavaju se za 5,55%. u 2024. godini materijalni  rashodi   planiraju  s međugodišnjim povećanjem od 5,83% u iznosu od 142.372,00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dok u 2025. godini planiraju se 143.040,00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w:t>
      </w:r>
    </w:p>
    <w:p w14:paraId="6EB4FF9D" w14:textId="77777777" w:rsidR="00ED0469" w:rsidRPr="00D801B5" w:rsidRDefault="00ED0469" w:rsidP="00ED0469">
      <w:pPr>
        <w:numPr>
          <w:ilvl w:val="0"/>
          <w:numId w:val="4"/>
        </w:numPr>
        <w:contextualSpacing/>
        <w:jc w:val="both"/>
        <w:rPr>
          <w:rFonts w:ascii="Arial" w:hAnsi="Arial" w:cs="Arial"/>
          <w:sz w:val="20"/>
          <w:szCs w:val="20"/>
          <w:lang w:eastAsia="en-US"/>
        </w:rPr>
      </w:pPr>
      <w:r w:rsidRPr="00D801B5">
        <w:rPr>
          <w:rFonts w:ascii="Arial" w:hAnsi="Arial" w:cs="Arial"/>
          <w:i/>
          <w:iCs/>
          <w:sz w:val="20"/>
          <w:szCs w:val="20"/>
          <w:lang w:eastAsia="en-US"/>
        </w:rPr>
        <w:t>A100805 ODVJETNIČKE, JAVNOBILJEŽNIČKE I OSTALE USLUGE</w:t>
      </w:r>
    </w:p>
    <w:p w14:paraId="30BF1C87" w14:textId="77777777" w:rsidR="00ED0469" w:rsidRPr="00D801B5" w:rsidRDefault="00ED0469" w:rsidP="00ED0469">
      <w:pPr>
        <w:tabs>
          <w:tab w:val="left" w:pos="2283"/>
        </w:tabs>
        <w:rPr>
          <w:rFonts w:ascii="Times New Roman" w:hAnsi="Times New Roman" w:cs="Arial"/>
          <w:sz w:val="20"/>
          <w:szCs w:val="20"/>
          <w:lang w:eastAsia="en-US"/>
        </w:rPr>
      </w:pPr>
      <w:r w:rsidRPr="00D801B5">
        <w:rPr>
          <w:rFonts w:ascii="Arial" w:hAnsi="Arial" w:cs="Arial"/>
          <w:sz w:val="20"/>
          <w:szCs w:val="20"/>
          <w:lang w:eastAsia="en-US"/>
        </w:rPr>
        <w:lastRenderedPageBreak/>
        <w:t xml:space="preserve">Rashodi za održavanja računalnih programa, troškovi javnobilježničke naknade, odvjetničke usluge, te isplate po sudskim sporovima. U 2023-oj godini  planirano je 270.336,73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u 2024 godini planira se iznos od 372.188,00, u  2025-oj </w:t>
      </w:r>
      <w:r w:rsidRPr="00D801B5">
        <w:rPr>
          <w:rFonts w:ascii="Times New Roman" w:hAnsi="Times New Roman" w:cs="Arial"/>
          <w:sz w:val="20"/>
          <w:szCs w:val="20"/>
          <w:lang w:eastAsia="en-US"/>
        </w:rPr>
        <w:t>godini  planira se iznosu 374.039,00eur.</w:t>
      </w:r>
    </w:p>
    <w:p w14:paraId="2EB62F80" w14:textId="77777777" w:rsidR="00ED0469" w:rsidRPr="00D801B5" w:rsidRDefault="00ED0469" w:rsidP="00ED0469">
      <w:pPr>
        <w:tabs>
          <w:tab w:val="left" w:pos="2283"/>
        </w:tabs>
        <w:rPr>
          <w:rFonts w:ascii="Times New Roman" w:hAnsi="Times New Roman" w:cs="Arial"/>
          <w:sz w:val="20"/>
          <w:szCs w:val="20"/>
          <w:lang w:eastAsia="en-US"/>
        </w:rPr>
      </w:pPr>
    </w:p>
    <w:p w14:paraId="1E490DC8" w14:textId="77777777" w:rsidR="00ED0469" w:rsidRPr="00D801B5" w:rsidRDefault="00ED0469" w:rsidP="00ED0469">
      <w:pPr>
        <w:tabs>
          <w:tab w:val="left" w:pos="2283"/>
        </w:tabs>
        <w:rPr>
          <w:rFonts w:ascii="Times New Roman" w:hAnsi="Times New Roman" w:cs="Arial"/>
          <w:sz w:val="20"/>
          <w:szCs w:val="20"/>
          <w:lang w:eastAsia="en-US"/>
        </w:rPr>
      </w:pPr>
    </w:p>
    <w:p w14:paraId="73A261AF" w14:textId="77777777" w:rsidR="00ED0469" w:rsidRPr="00D801B5" w:rsidRDefault="00ED0469" w:rsidP="00ED0469">
      <w:pPr>
        <w:shd w:val="clear" w:color="auto" w:fill="D9D9D9"/>
        <w:jc w:val="center"/>
        <w:rPr>
          <w:rFonts w:ascii="Arial" w:hAnsi="Arial" w:cs="Arial"/>
          <w:sz w:val="20"/>
          <w:szCs w:val="20"/>
          <w:lang w:eastAsia="en-US"/>
        </w:rPr>
      </w:pPr>
      <w:r w:rsidRPr="00D801B5">
        <w:rPr>
          <w:rFonts w:ascii="Times New Roman" w:hAnsi="Times New Roman" w:cs="Arial"/>
          <w:sz w:val="20"/>
          <w:szCs w:val="20"/>
          <w:lang w:eastAsia="en-US"/>
        </w:rPr>
        <w:t xml:space="preserve"> </w:t>
      </w:r>
      <w:r w:rsidRPr="00D801B5">
        <w:rPr>
          <w:rFonts w:ascii="Arial" w:hAnsi="Arial" w:cs="Arial"/>
          <w:b/>
          <w:sz w:val="20"/>
          <w:szCs w:val="20"/>
          <w:lang w:eastAsia="en-US"/>
        </w:rPr>
        <w:t>Program 1002: UPRAVLJANJE IMOVINOM</w:t>
      </w:r>
    </w:p>
    <w:p w14:paraId="378A60F9"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lang w:eastAsia="en-US"/>
        </w:rPr>
      </w:pPr>
      <w:r w:rsidRPr="00D801B5">
        <w:rPr>
          <w:rFonts w:ascii="Arial" w:hAnsi="Arial" w:cs="Arial"/>
          <w:i/>
          <w:iCs/>
          <w:sz w:val="20"/>
          <w:szCs w:val="20"/>
          <w:lang w:eastAsia="en-US"/>
        </w:rPr>
        <w:t>A100763 ODRŽAVANJE OBJEKATA ZA REDOVITO KORIŠTENJE</w:t>
      </w:r>
    </w:p>
    <w:p w14:paraId="52B70799" w14:textId="77777777" w:rsidR="00ED0469" w:rsidRPr="00D801B5" w:rsidRDefault="00ED0469" w:rsidP="00ED0469">
      <w:pPr>
        <w:rPr>
          <w:rFonts w:ascii="Arial" w:hAnsi="Arial" w:cs="Arial"/>
          <w:sz w:val="20"/>
          <w:szCs w:val="20"/>
          <w:lang w:eastAsia="en-US"/>
        </w:rPr>
      </w:pPr>
      <w:r w:rsidRPr="00D801B5">
        <w:rPr>
          <w:rFonts w:ascii="Arial" w:hAnsi="Arial" w:cs="Arial"/>
          <w:sz w:val="20"/>
          <w:szCs w:val="20"/>
          <w:lang w:eastAsia="en-US"/>
        </w:rPr>
        <w:t>Rashodi  troškove energije, pogonskog goriva, lož ulja , utrošak vode, ugovaranje vanjskih usluga čišćenja zgrade općinske uprave, premije osiguranja imovine</w:t>
      </w:r>
      <w:r w:rsidRPr="00D801B5">
        <w:rPr>
          <w:rFonts w:ascii="Calibri" w:hAnsi="Calibri" w:cs="Arial"/>
          <w:sz w:val="20"/>
          <w:szCs w:val="20"/>
          <w:lang w:eastAsia="en-US"/>
        </w:rPr>
        <w:t xml:space="preserve">. </w:t>
      </w:r>
      <w:r w:rsidRPr="00D801B5">
        <w:rPr>
          <w:rFonts w:ascii="Arial" w:hAnsi="Arial" w:cs="Arial"/>
          <w:sz w:val="20"/>
          <w:szCs w:val="20"/>
          <w:lang w:eastAsia="en-US"/>
        </w:rPr>
        <w:t xml:space="preserve">Najveći dio troškova rashoda za usluge odnosi se usluge tekućeg i investicijskog održavanja (u iznosu od 28.269,95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te dekorativna javna rasvjeta. </w:t>
      </w:r>
    </w:p>
    <w:p w14:paraId="52AB5BF0" w14:textId="77777777" w:rsidR="00ED0469" w:rsidRPr="00D801B5" w:rsidRDefault="00ED0469" w:rsidP="00ED0469">
      <w:pPr>
        <w:numPr>
          <w:ilvl w:val="0"/>
          <w:numId w:val="4"/>
        </w:numPr>
        <w:spacing w:after="200" w:line="276" w:lineRule="auto"/>
        <w:ind w:left="-567" w:firstLine="567"/>
        <w:jc w:val="both"/>
        <w:rPr>
          <w:rFonts w:ascii="Arial" w:hAnsi="Arial" w:cs="Arial"/>
          <w:sz w:val="20"/>
          <w:szCs w:val="20"/>
          <w:lang w:eastAsia="en-US"/>
        </w:rPr>
      </w:pPr>
      <w:r w:rsidRPr="00D801B5">
        <w:rPr>
          <w:rFonts w:ascii="Arial" w:hAnsi="Arial" w:cs="Arial"/>
          <w:i/>
          <w:iCs/>
          <w:sz w:val="20"/>
          <w:szCs w:val="20"/>
          <w:lang w:eastAsia="en-US"/>
        </w:rPr>
        <w:t>A100764 ODRŽAVANJE POSTROJENJA I OPREME</w:t>
      </w:r>
    </w:p>
    <w:p w14:paraId="12F2DA7C" w14:textId="77777777" w:rsidR="00ED0469" w:rsidRPr="00D801B5" w:rsidRDefault="00ED0469" w:rsidP="00ED0469">
      <w:pPr>
        <w:tabs>
          <w:tab w:val="left" w:pos="2283"/>
        </w:tabs>
        <w:spacing w:after="200" w:line="276" w:lineRule="auto"/>
        <w:jc w:val="both"/>
        <w:rPr>
          <w:rFonts w:ascii="Arial" w:hAnsi="Arial" w:cs="Arial"/>
          <w:sz w:val="20"/>
          <w:szCs w:val="20"/>
          <w:lang w:eastAsia="en-US"/>
        </w:rPr>
      </w:pPr>
      <w:r w:rsidRPr="00D801B5">
        <w:rPr>
          <w:rFonts w:ascii="Arial" w:hAnsi="Arial" w:cs="Arial"/>
          <w:sz w:val="20"/>
          <w:szCs w:val="20"/>
          <w:lang w:eastAsia="en-US"/>
        </w:rPr>
        <w:t xml:space="preserve">Rashodi  održavanje mehanizacije, rad meteorološke stanice, te održavanje dizela u zgradi ambulante i zgradi centra istarskih okusa i vinske tradicije u 2023-oj godini planira se 6.768,86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u 2024 i 2025-oj </w:t>
      </w:r>
      <w:r w:rsidRPr="00D801B5">
        <w:rPr>
          <w:rFonts w:ascii="Times New Roman" w:hAnsi="Times New Roman" w:cs="Arial"/>
          <w:sz w:val="20"/>
          <w:szCs w:val="20"/>
          <w:lang w:eastAsia="en-US"/>
        </w:rPr>
        <w:t>godini  planiraju se u istom iznosu.</w:t>
      </w:r>
    </w:p>
    <w:p w14:paraId="09B487CA"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r w:rsidRPr="00D801B5">
        <w:rPr>
          <w:rFonts w:ascii="Arial" w:hAnsi="Arial" w:cs="Arial"/>
          <w:i/>
          <w:iCs/>
          <w:sz w:val="20"/>
          <w:szCs w:val="20"/>
          <w:lang w:eastAsia="en-US"/>
        </w:rPr>
        <w:t>A100757 OPREMANJE OPĆINSKE ZGRADE</w:t>
      </w:r>
    </w:p>
    <w:p w14:paraId="6DCA0175" w14:textId="77777777" w:rsidR="00ED0469" w:rsidRPr="00D801B5" w:rsidRDefault="00ED0469" w:rsidP="00ED0469">
      <w:pPr>
        <w:contextualSpacing/>
        <w:jc w:val="both"/>
        <w:rPr>
          <w:rFonts w:ascii="Arial" w:hAnsi="Arial" w:cs="Arial"/>
          <w:sz w:val="20"/>
          <w:szCs w:val="20"/>
          <w:lang w:eastAsia="en-US"/>
        </w:rPr>
      </w:pPr>
      <w:r w:rsidRPr="00D801B5">
        <w:rPr>
          <w:rFonts w:ascii="Arial" w:hAnsi="Arial" w:cs="Arial"/>
          <w:sz w:val="20"/>
          <w:szCs w:val="20"/>
          <w:lang w:eastAsia="en-US"/>
        </w:rPr>
        <w:t xml:space="preserve">Rashodi za nabavu uredskog namještaja u 2023. godini planirana su sredstva u iznosu od 1.486,50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Sredstva u iznosu od 5.308,91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planirana su za uredske informatičke opreme neophodne za rad, opremanje   upravne zgrade za vatro dojavnim sistemom iznos od 13.272,28 </w:t>
      </w:r>
    </w:p>
    <w:p w14:paraId="79A6E4BB" w14:textId="77777777" w:rsidR="00ED0469" w:rsidRPr="00D801B5" w:rsidRDefault="00ED0469" w:rsidP="00ED0469">
      <w:pPr>
        <w:contextualSpacing/>
        <w:jc w:val="both"/>
        <w:rPr>
          <w:rFonts w:ascii="Arial" w:hAnsi="Arial" w:cs="Arial"/>
          <w:sz w:val="20"/>
          <w:szCs w:val="20"/>
          <w:lang w:eastAsia="en-US"/>
        </w:rPr>
      </w:pPr>
    </w:p>
    <w:p w14:paraId="12A1C443"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r w:rsidRPr="00D801B5">
        <w:rPr>
          <w:rFonts w:ascii="Arial" w:hAnsi="Arial" w:cs="Arial"/>
          <w:i/>
          <w:iCs/>
          <w:sz w:val="20"/>
          <w:szCs w:val="20"/>
          <w:lang w:eastAsia="en-US"/>
        </w:rPr>
        <w:t>A100779 KUPNJA ZEMLJIŠTA</w:t>
      </w:r>
    </w:p>
    <w:p w14:paraId="62F2E839" w14:textId="77777777" w:rsidR="00ED0469" w:rsidRPr="00D801B5" w:rsidRDefault="00ED0469" w:rsidP="00ED0469">
      <w:pPr>
        <w:tabs>
          <w:tab w:val="left" w:pos="2283"/>
        </w:tabs>
        <w:spacing w:after="200" w:line="276" w:lineRule="auto"/>
        <w:jc w:val="both"/>
        <w:rPr>
          <w:rFonts w:ascii="Arial" w:hAnsi="Arial" w:cs="Arial"/>
          <w:sz w:val="20"/>
          <w:szCs w:val="20"/>
          <w:lang w:eastAsia="en-US"/>
        </w:rPr>
      </w:pPr>
      <w:r w:rsidRPr="00D801B5">
        <w:rPr>
          <w:rFonts w:ascii="Arial" w:hAnsi="Arial" w:cs="Arial"/>
          <w:sz w:val="20"/>
          <w:szCs w:val="20"/>
          <w:lang w:eastAsia="en-US"/>
        </w:rPr>
        <w:t xml:space="preserve">Rashodi za kupnju i izvlaštenje nekretnina  u 2023. godini planira se 26.500,00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U 2024 i 2025-oj godini  planiraju se u istom iznosu.</w:t>
      </w:r>
    </w:p>
    <w:p w14:paraId="1BC3C127"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r w:rsidRPr="00D801B5">
        <w:rPr>
          <w:rFonts w:ascii="Arial" w:hAnsi="Arial" w:cs="Arial"/>
          <w:i/>
          <w:iCs/>
          <w:sz w:val="20"/>
          <w:szCs w:val="20"/>
          <w:lang w:eastAsia="en-US"/>
        </w:rPr>
        <w:t>A100867 KUPNJA VOZILA</w:t>
      </w:r>
    </w:p>
    <w:p w14:paraId="3FD5C4F8" w14:textId="77777777" w:rsidR="00ED0469" w:rsidRPr="00D801B5" w:rsidRDefault="00ED0469" w:rsidP="00ED0469">
      <w:pPr>
        <w:tabs>
          <w:tab w:val="left" w:pos="2283"/>
        </w:tabs>
        <w:spacing w:after="200" w:line="276" w:lineRule="auto"/>
        <w:jc w:val="both"/>
        <w:rPr>
          <w:rFonts w:ascii="Arial" w:hAnsi="Arial" w:cs="Arial"/>
          <w:sz w:val="20"/>
          <w:szCs w:val="20"/>
          <w:lang w:eastAsia="en-US"/>
        </w:rPr>
      </w:pPr>
      <w:r w:rsidRPr="00D801B5">
        <w:rPr>
          <w:rFonts w:ascii="Arial" w:hAnsi="Arial" w:cs="Arial"/>
          <w:sz w:val="20"/>
          <w:szCs w:val="20"/>
          <w:lang w:eastAsia="en-US"/>
        </w:rPr>
        <w:t>Rashodi za nabavu  električne čistilice za odvojeno prikupljanje otpada  u 2023. godini planirana su sredstva od 64.139,70eur, te nabava kombi vozila. U 2024 smanjuje se stavka za 51,99% .</w:t>
      </w:r>
    </w:p>
    <w:p w14:paraId="06F222BB" w14:textId="77777777" w:rsidR="00ED0469" w:rsidRPr="00D801B5" w:rsidRDefault="00ED0469" w:rsidP="00ED0469">
      <w:pPr>
        <w:shd w:val="clear" w:color="auto" w:fill="D9D9D9"/>
        <w:jc w:val="center"/>
        <w:rPr>
          <w:rFonts w:ascii="Arial" w:hAnsi="Arial" w:cs="Arial"/>
          <w:sz w:val="20"/>
          <w:szCs w:val="20"/>
          <w:lang w:eastAsia="en-US"/>
        </w:rPr>
      </w:pPr>
      <w:r w:rsidRPr="00D801B5">
        <w:rPr>
          <w:rFonts w:ascii="Arial" w:hAnsi="Arial" w:cs="Arial"/>
          <w:sz w:val="20"/>
          <w:szCs w:val="20"/>
          <w:lang w:eastAsia="en-US"/>
        </w:rPr>
        <w:t xml:space="preserve"> </w:t>
      </w:r>
      <w:r w:rsidRPr="00D801B5">
        <w:rPr>
          <w:rFonts w:ascii="Arial" w:hAnsi="Arial" w:cs="Arial"/>
          <w:b/>
          <w:sz w:val="20"/>
          <w:szCs w:val="20"/>
          <w:lang w:eastAsia="en-US"/>
        </w:rPr>
        <w:t>Program 1003: PROSTORNO-PLANSKA DOKUMENTACIJA</w:t>
      </w:r>
    </w:p>
    <w:p w14:paraId="122B2219"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r w:rsidRPr="00D801B5">
        <w:rPr>
          <w:rFonts w:ascii="Arial" w:hAnsi="Arial" w:cs="Arial"/>
          <w:i/>
          <w:iCs/>
          <w:sz w:val="20"/>
          <w:szCs w:val="20"/>
          <w:lang w:eastAsia="en-US"/>
        </w:rPr>
        <w:t>A100759 IZRADA PROJEKTNE DOKUMENTACIJE</w:t>
      </w:r>
    </w:p>
    <w:p w14:paraId="1BC7DB79" w14:textId="77777777" w:rsidR="00ED0469" w:rsidRPr="00D801B5" w:rsidRDefault="00ED0469" w:rsidP="00ED0469">
      <w:pPr>
        <w:tabs>
          <w:tab w:val="left" w:pos="2283"/>
        </w:tabs>
        <w:spacing w:after="200" w:line="276" w:lineRule="auto"/>
        <w:jc w:val="both"/>
        <w:rPr>
          <w:rFonts w:ascii="Times New Roman" w:hAnsi="Times New Roman" w:cs="Arial"/>
          <w:sz w:val="20"/>
          <w:szCs w:val="20"/>
          <w:lang w:eastAsia="en-US"/>
        </w:rPr>
      </w:pPr>
      <w:r w:rsidRPr="00D801B5">
        <w:rPr>
          <w:rFonts w:ascii="Arial" w:hAnsi="Arial" w:cs="Arial"/>
          <w:sz w:val="20"/>
          <w:szCs w:val="20"/>
          <w:lang w:eastAsia="en-US"/>
        </w:rPr>
        <w:t>Rashodi ne proizvedene imovine  sastoji se od legalizacije objekata u vlasništvu Općine Brtonigla, projektna dok. parkirališta ul. Muškati, projektna dok. oborinske odvodnje u naselju Brtonigla</w:t>
      </w:r>
      <w:r>
        <w:rPr>
          <w:rFonts w:ascii="Arial" w:hAnsi="Arial" w:cs="Arial"/>
          <w:sz w:val="20"/>
          <w:szCs w:val="20"/>
          <w:lang w:eastAsia="en-US"/>
        </w:rPr>
        <w:t>, Glavni projekt  ugradnje solarne elektrane, te izmjene i dopune izvedbenog projekta grijanja</w:t>
      </w:r>
      <w:r w:rsidRPr="00D801B5">
        <w:rPr>
          <w:rFonts w:ascii="Arial" w:hAnsi="Arial" w:cs="Arial"/>
          <w:sz w:val="20"/>
          <w:szCs w:val="20"/>
          <w:lang w:eastAsia="en-US"/>
        </w:rPr>
        <w:t>. U 2023. godini projicira se povećanje za 1375% u odnosu na 2022. godinu, a u 2024 i 2025. godini rashodi se smanjuju  za 5,98 % u odnosu na 2023. godinu.</w:t>
      </w:r>
    </w:p>
    <w:p w14:paraId="5D3B61E2"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bookmarkStart w:id="13" w:name="_Hlk118895855"/>
      <w:r w:rsidRPr="00D801B5">
        <w:rPr>
          <w:rFonts w:ascii="Arial" w:hAnsi="Arial" w:cs="Arial"/>
          <w:i/>
          <w:iCs/>
          <w:sz w:val="20"/>
          <w:szCs w:val="20"/>
          <w:lang w:eastAsia="en-US"/>
        </w:rPr>
        <w:t>A100760 ELABORATI,TROŠKOVNICI, IZVJEŠĆA, PROJEKTI</w:t>
      </w:r>
    </w:p>
    <w:bookmarkEnd w:id="13"/>
    <w:p w14:paraId="4A270C65" w14:textId="77777777" w:rsidR="00ED0469" w:rsidRPr="00D801B5" w:rsidRDefault="00ED0469" w:rsidP="00ED0469">
      <w:pPr>
        <w:tabs>
          <w:tab w:val="left" w:pos="2283"/>
        </w:tabs>
        <w:spacing w:after="200" w:line="276" w:lineRule="auto"/>
        <w:jc w:val="both"/>
        <w:rPr>
          <w:rFonts w:ascii="Arial" w:hAnsi="Arial" w:cs="Arial"/>
          <w:sz w:val="20"/>
          <w:szCs w:val="20"/>
          <w:lang w:eastAsia="en-US"/>
        </w:rPr>
      </w:pPr>
      <w:r w:rsidRPr="00D801B5">
        <w:rPr>
          <w:rFonts w:ascii="Arial" w:hAnsi="Arial" w:cs="Arial"/>
          <w:sz w:val="20"/>
          <w:szCs w:val="20"/>
          <w:lang w:eastAsia="en-US"/>
        </w:rPr>
        <w:t xml:space="preserve">Rashodi prometnog elaborata naselja Brtonigla-Verteneglio, Izrada izvješća stanja u prostoru, elaborati izvlaštenja, izrada etažnih elaborata, priprema projekata za europske fondove, provođenje energetskog pregleda i izrada </w:t>
      </w:r>
      <w:proofErr w:type="spellStart"/>
      <w:r w:rsidRPr="00D801B5">
        <w:rPr>
          <w:rFonts w:ascii="Arial" w:hAnsi="Arial" w:cs="Arial"/>
          <w:sz w:val="20"/>
          <w:szCs w:val="20"/>
          <w:lang w:eastAsia="en-US"/>
        </w:rPr>
        <w:t>ener</w:t>
      </w:r>
      <w:proofErr w:type="spellEnd"/>
      <w:r w:rsidRPr="00D801B5">
        <w:rPr>
          <w:rFonts w:ascii="Arial" w:hAnsi="Arial" w:cs="Arial"/>
          <w:sz w:val="20"/>
          <w:szCs w:val="20"/>
          <w:lang w:eastAsia="en-US"/>
        </w:rPr>
        <w:t xml:space="preserve">. Certifikata zgrada u </w:t>
      </w:r>
      <w:proofErr w:type="spellStart"/>
      <w:r w:rsidRPr="00D801B5">
        <w:rPr>
          <w:rFonts w:ascii="Arial" w:hAnsi="Arial" w:cs="Arial"/>
          <w:sz w:val="20"/>
          <w:szCs w:val="20"/>
          <w:lang w:eastAsia="en-US"/>
        </w:rPr>
        <w:t>vl</w:t>
      </w:r>
      <w:proofErr w:type="spellEnd"/>
      <w:r w:rsidRPr="00D801B5">
        <w:rPr>
          <w:rFonts w:ascii="Arial" w:hAnsi="Arial" w:cs="Arial"/>
          <w:sz w:val="20"/>
          <w:szCs w:val="20"/>
          <w:lang w:eastAsia="en-US"/>
        </w:rPr>
        <w:t>. Općine Brtonigla. U 2023. godini aktivnost se povećava za 2,18% u odnosu  na 2022. godinu, dok u 2024 i 2025 godini  planiraju se u istom iznosu.</w:t>
      </w:r>
    </w:p>
    <w:p w14:paraId="57134ABE"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r w:rsidRPr="00D801B5">
        <w:rPr>
          <w:rFonts w:ascii="Arial" w:hAnsi="Arial" w:cs="Arial"/>
          <w:i/>
          <w:iCs/>
          <w:sz w:val="20"/>
          <w:szCs w:val="20"/>
          <w:lang w:eastAsia="en-US"/>
        </w:rPr>
        <w:t>A100767 URBANISTIČKI PLANOVI UREĐENJA</w:t>
      </w:r>
    </w:p>
    <w:p w14:paraId="1A2742E0"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r w:rsidRPr="00D801B5">
        <w:rPr>
          <w:rFonts w:ascii="Arial" w:hAnsi="Arial" w:cs="Arial"/>
          <w:i/>
          <w:iCs/>
          <w:sz w:val="20"/>
          <w:szCs w:val="20"/>
          <w:lang w:eastAsia="en-US"/>
        </w:rPr>
        <w:lastRenderedPageBreak/>
        <w:t>A100768 IZMJENE I DOPUNE POSTOJEĆIĆ UPU-a</w:t>
      </w:r>
    </w:p>
    <w:p w14:paraId="6F3D5BC5" w14:textId="77777777" w:rsidR="00ED0469" w:rsidRPr="00D801B5" w:rsidRDefault="00ED0469" w:rsidP="00ED0469">
      <w:pPr>
        <w:tabs>
          <w:tab w:val="left" w:pos="2283"/>
        </w:tabs>
        <w:spacing w:after="200" w:line="276" w:lineRule="auto"/>
        <w:jc w:val="both"/>
        <w:rPr>
          <w:rFonts w:ascii="Arial" w:hAnsi="Arial" w:cs="Arial"/>
          <w:sz w:val="20"/>
          <w:szCs w:val="20"/>
          <w:lang w:eastAsia="en-US"/>
        </w:rPr>
      </w:pPr>
      <w:r w:rsidRPr="00D801B5">
        <w:rPr>
          <w:rFonts w:ascii="Arial" w:hAnsi="Arial" w:cs="Arial"/>
          <w:sz w:val="20"/>
          <w:szCs w:val="20"/>
          <w:lang w:eastAsia="en-US"/>
        </w:rPr>
        <w:t xml:space="preserve">Rashodi UPU park Umag i ostali G.P., izmjena i dopuna prostornog plana, izmjene i dopune postojećih UPU Planirana sredstva u 2023 godini iznosi 106.176,14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w:t>
      </w:r>
    </w:p>
    <w:p w14:paraId="1FF690F3" w14:textId="77777777" w:rsidR="00ED0469" w:rsidRPr="00D801B5" w:rsidRDefault="00ED0469" w:rsidP="00ED0469">
      <w:pPr>
        <w:tabs>
          <w:tab w:val="left" w:pos="2283"/>
        </w:tabs>
        <w:spacing w:after="200" w:line="276" w:lineRule="auto"/>
        <w:jc w:val="both"/>
        <w:rPr>
          <w:rFonts w:ascii="Arial" w:hAnsi="Arial" w:cs="Arial"/>
          <w:sz w:val="20"/>
          <w:szCs w:val="20"/>
          <w:lang w:eastAsia="en-US"/>
        </w:rPr>
      </w:pPr>
    </w:p>
    <w:p w14:paraId="512381D5" w14:textId="77777777" w:rsidR="00ED0469" w:rsidRPr="00D801B5" w:rsidRDefault="00ED0469" w:rsidP="00ED0469">
      <w:pPr>
        <w:shd w:val="clear" w:color="auto" w:fill="D9D9D9"/>
        <w:jc w:val="center"/>
        <w:rPr>
          <w:rFonts w:ascii="Arial" w:hAnsi="Arial" w:cs="Arial"/>
          <w:b/>
          <w:sz w:val="20"/>
          <w:szCs w:val="20"/>
          <w:lang w:eastAsia="en-US"/>
        </w:rPr>
      </w:pPr>
      <w:r w:rsidRPr="00D801B5">
        <w:rPr>
          <w:rFonts w:ascii="Arial" w:hAnsi="Arial" w:cs="Arial"/>
          <w:b/>
          <w:sz w:val="20"/>
          <w:szCs w:val="20"/>
          <w:lang w:eastAsia="en-US"/>
        </w:rPr>
        <w:t>Program 1004: RAZVOJ POLJOPRIVREDE I GOSPODARSTVA</w:t>
      </w:r>
    </w:p>
    <w:p w14:paraId="5A38B420" w14:textId="77777777" w:rsidR="00ED0469" w:rsidRPr="00D801B5" w:rsidRDefault="00ED0469" w:rsidP="00ED0469">
      <w:pPr>
        <w:shd w:val="clear" w:color="auto" w:fill="D9D9D9"/>
        <w:jc w:val="center"/>
        <w:rPr>
          <w:rFonts w:ascii="Arial" w:hAnsi="Arial" w:cs="Arial"/>
          <w:sz w:val="20"/>
          <w:szCs w:val="20"/>
          <w:lang w:eastAsia="en-US"/>
        </w:rPr>
      </w:pPr>
    </w:p>
    <w:p w14:paraId="4C63111B"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r w:rsidRPr="00D801B5">
        <w:rPr>
          <w:rFonts w:ascii="Arial" w:hAnsi="Arial" w:cs="Arial"/>
          <w:i/>
          <w:iCs/>
          <w:sz w:val="20"/>
          <w:szCs w:val="20"/>
          <w:lang w:eastAsia="en-US"/>
        </w:rPr>
        <w:t>A100753 SUFINANCIRANJE UDRUGA POLJOPRIVREDNOG ZNAČAJA</w:t>
      </w:r>
    </w:p>
    <w:p w14:paraId="0F941EB7" w14:textId="77777777" w:rsidR="00ED0469" w:rsidRPr="00D801B5" w:rsidRDefault="00ED0469" w:rsidP="00ED0469">
      <w:pPr>
        <w:tabs>
          <w:tab w:val="left" w:pos="2283"/>
        </w:tabs>
        <w:spacing w:after="200" w:line="276" w:lineRule="auto"/>
        <w:jc w:val="both"/>
        <w:rPr>
          <w:rFonts w:ascii="Arial" w:hAnsi="Arial" w:cs="Arial"/>
          <w:sz w:val="20"/>
          <w:szCs w:val="20"/>
          <w:u w:val="single"/>
          <w:lang w:eastAsia="en-US"/>
        </w:rPr>
      </w:pPr>
      <w:r w:rsidRPr="00D801B5">
        <w:rPr>
          <w:rFonts w:ascii="Arial" w:hAnsi="Arial" w:cs="Arial"/>
          <w:sz w:val="20"/>
          <w:szCs w:val="20"/>
          <w:lang w:eastAsia="en-US"/>
        </w:rPr>
        <w:t xml:space="preserve">Rashodi potpore udrugama poljoprivrednog značaja. </w:t>
      </w:r>
      <w:r w:rsidRPr="00D801B5">
        <w:rPr>
          <w:rFonts w:ascii="Times New Roman" w:hAnsi="Times New Roman" w:cs="Arial"/>
          <w:sz w:val="20"/>
          <w:szCs w:val="20"/>
          <w:lang w:eastAsia="en-US"/>
        </w:rPr>
        <w:t xml:space="preserve">U 2023. godini planiraju se u iznosu od 4.645,00 </w:t>
      </w:r>
      <w:proofErr w:type="spellStart"/>
      <w:r w:rsidRPr="00D801B5">
        <w:rPr>
          <w:rFonts w:ascii="Times New Roman" w:hAnsi="Times New Roman" w:cs="Arial"/>
          <w:sz w:val="20"/>
          <w:szCs w:val="20"/>
          <w:lang w:eastAsia="en-US"/>
        </w:rPr>
        <w:t>eur</w:t>
      </w:r>
      <w:proofErr w:type="spellEnd"/>
      <w:r w:rsidRPr="00D801B5">
        <w:rPr>
          <w:rFonts w:ascii="Times New Roman" w:hAnsi="Times New Roman" w:cs="Arial"/>
          <w:sz w:val="20"/>
          <w:szCs w:val="20"/>
          <w:lang w:eastAsia="en-US"/>
        </w:rPr>
        <w:t>.</w:t>
      </w:r>
    </w:p>
    <w:p w14:paraId="406B0728"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r w:rsidRPr="00D801B5">
        <w:rPr>
          <w:rFonts w:ascii="Arial" w:hAnsi="Arial" w:cs="Arial"/>
          <w:i/>
          <w:iCs/>
          <w:sz w:val="20"/>
          <w:szCs w:val="20"/>
          <w:lang w:eastAsia="en-US"/>
        </w:rPr>
        <w:t>A100754 STRATEŠKI PROGRAM RAZNOJA OPĆINE BRTONIGLA</w:t>
      </w:r>
    </w:p>
    <w:p w14:paraId="64FE579B"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Rashodi trgovačkom društvu Razvojna Agencija Brtonigla d.o.o   u 2023. godini  </w:t>
      </w:r>
      <w:r>
        <w:rPr>
          <w:rFonts w:ascii="Arial" w:hAnsi="Arial" w:cs="Arial"/>
          <w:sz w:val="20"/>
          <w:szCs w:val="20"/>
          <w:lang w:eastAsia="en-US"/>
        </w:rPr>
        <w:t>planira se iznos od 72.998,00 eura. u</w:t>
      </w:r>
      <w:r w:rsidRPr="00D801B5">
        <w:rPr>
          <w:rFonts w:ascii="Arial" w:hAnsi="Arial" w:cs="Arial"/>
          <w:sz w:val="20"/>
          <w:szCs w:val="20"/>
          <w:lang w:eastAsia="en-US"/>
        </w:rPr>
        <w:t xml:space="preserve">  2024.  godini  rashodi   se  planiraju  s  međugodišnjim  povećanjem od 5%,  u  iznosu  od  106.128,00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a u 2025. godini isti se planiraju  planira se iznos od 12</w:t>
      </w:r>
      <w:r>
        <w:rPr>
          <w:rFonts w:ascii="Arial" w:hAnsi="Arial" w:cs="Arial"/>
          <w:sz w:val="20"/>
          <w:szCs w:val="20"/>
          <w:lang w:eastAsia="en-US"/>
        </w:rPr>
        <w:t>0</w:t>
      </w:r>
      <w:r w:rsidRPr="00D801B5">
        <w:rPr>
          <w:rFonts w:ascii="Arial" w:hAnsi="Arial" w:cs="Arial"/>
          <w:sz w:val="20"/>
          <w:szCs w:val="20"/>
          <w:lang w:eastAsia="en-US"/>
        </w:rPr>
        <w:t xml:space="preserve">.778,00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w:t>
      </w:r>
    </w:p>
    <w:p w14:paraId="0C73B97E" w14:textId="77777777" w:rsidR="00ED0469" w:rsidRPr="00D801B5" w:rsidRDefault="00ED0469" w:rsidP="00ED0469">
      <w:pPr>
        <w:numPr>
          <w:ilvl w:val="0"/>
          <w:numId w:val="4"/>
        </w:numPr>
        <w:tabs>
          <w:tab w:val="left" w:pos="2283"/>
        </w:tabs>
        <w:spacing w:after="200" w:line="276" w:lineRule="auto"/>
        <w:jc w:val="both"/>
        <w:rPr>
          <w:rFonts w:ascii="Arial" w:hAnsi="Arial" w:cs="Arial"/>
          <w:sz w:val="20"/>
          <w:szCs w:val="20"/>
          <w:u w:val="single"/>
          <w:lang w:eastAsia="en-US"/>
        </w:rPr>
      </w:pPr>
      <w:r w:rsidRPr="00D801B5">
        <w:rPr>
          <w:rFonts w:ascii="Arial" w:hAnsi="Arial" w:cs="Arial"/>
          <w:i/>
          <w:iCs/>
          <w:sz w:val="20"/>
          <w:szCs w:val="20"/>
          <w:lang w:eastAsia="en-US"/>
        </w:rPr>
        <w:t>A100859 PROJEKT „POVEĆANJA I KONZUMACIJE RIBE I RIBLJIH PROIZVODA“</w:t>
      </w:r>
    </w:p>
    <w:p w14:paraId="4E9FC4A1" w14:textId="77777777" w:rsidR="00ED0469" w:rsidRPr="00D801B5" w:rsidRDefault="00ED0469" w:rsidP="00ED0469">
      <w:pPr>
        <w:tabs>
          <w:tab w:val="left" w:pos="2283"/>
        </w:tabs>
        <w:spacing w:after="200" w:line="276" w:lineRule="auto"/>
        <w:jc w:val="both"/>
        <w:rPr>
          <w:rFonts w:ascii="Arial" w:hAnsi="Arial" w:cs="Arial"/>
          <w:sz w:val="20"/>
          <w:szCs w:val="20"/>
          <w:u w:val="single"/>
          <w:lang w:eastAsia="en-US"/>
        </w:rPr>
      </w:pPr>
      <w:r w:rsidRPr="00D801B5">
        <w:rPr>
          <w:rFonts w:ascii="Arial" w:hAnsi="Arial" w:cs="Arial"/>
          <w:sz w:val="20"/>
          <w:szCs w:val="20"/>
          <w:lang w:eastAsia="en-US"/>
        </w:rPr>
        <w:t xml:space="preserve">Rashodi projekta „povećanja i konzumacije ribe i ribljih proizvoda“  u 2023 godini planira se iznos od 19.908,00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w:t>
      </w:r>
    </w:p>
    <w:p w14:paraId="6247349F" w14:textId="77777777" w:rsidR="00ED0469" w:rsidRPr="00D801B5" w:rsidRDefault="00ED0469" w:rsidP="00ED0469">
      <w:pPr>
        <w:shd w:val="clear" w:color="auto" w:fill="D9D9D9"/>
        <w:jc w:val="center"/>
        <w:rPr>
          <w:rFonts w:ascii="Arial" w:hAnsi="Arial" w:cs="Arial"/>
          <w:b/>
          <w:sz w:val="20"/>
          <w:szCs w:val="20"/>
          <w:lang w:eastAsia="en-US"/>
        </w:rPr>
      </w:pPr>
      <w:bookmarkStart w:id="14" w:name="_Hlk118968058"/>
      <w:r w:rsidRPr="00D801B5">
        <w:rPr>
          <w:rFonts w:ascii="Arial" w:hAnsi="Arial" w:cs="Arial"/>
          <w:b/>
          <w:sz w:val="20"/>
          <w:szCs w:val="20"/>
          <w:lang w:eastAsia="en-US"/>
        </w:rPr>
        <w:t>Program 1005: JAVNE POTREBE U SOCIJALNOJ SKRBI</w:t>
      </w:r>
    </w:p>
    <w:bookmarkEnd w:id="14"/>
    <w:p w14:paraId="60BA9353" w14:textId="77777777" w:rsidR="00ED0469" w:rsidRPr="00D801B5" w:rsidRDefault="00ED0469" w:rsidP="00ED0469">
      <w:pPr>
        <w:rPr>
          <w:rFonts w:ascii="Arial" w:hAnsi="Arial" w:cs="Arial"/>
          <w:b/>
          <w:sz w:val="20"/>
          <w:szCs w:val="20"/>
          <w:lang w:eastAsia="en-US"/>
        </w:rPr>
      </w:pPr>
      <w:r w:rsidRPr="00D801B5">
        <w:rPr>
          <w:rFonts w:ascii="Arial" w:hAnsi="Arial" w:cs="Arial"/>
          <w:b/>
          <w:sz w:val="20"/>
          <w:szCs w:val="20"/>
          <w:lang w:eastAsia="en-US"/>
        </w:rPr>
        <w:t xml:space="preserve">OPIS PROGRAMA </w:t>
      </w:r>
    </w:p>
    <w:p w14:paraId="70B2AFA4" w14:textId="77777777" w:rsidR="00ED0469" w:rsidRPr="00D801B5" w:rsidRDefault="00ED0469" w:rsidP="00ED0469">
      <w:pPr>
        <w:rPr>
          <w:rFonts w:ascii="Arial" w:hAnsi="Arial" w:cs="Arial"/>
          <w:sz w:val="20"/>
          <w:szCs w:val="20"/>
          <w:lang w:eastAsia="en-US"/>
        </w:rPr>
      </w:pPr>
      <w:r w:rsidRPr="00D801B5">
        <w:rPr>
          <w:rFonts w:ascii="Arial" w:hAnsi="Arial" w:cs="Arial"/>
          <w:sz w:val="20"/>
          <w:szCs w:val="20"/>
          <w:lang w:eastAsia="en-US"/>
        </w:rPr>
        <w:t xml:space="preserve">Program se provodi s ciljem osiguravanja socijalne pomoći i usluga socijalne skrbi za socijalno najugroženije i najranjivije skupine građana. Radi se o građanima koji ostvaruju  pravo na pomoći jer udovoljavaju uvjetima iz Odluke o socijalnoj skrbi  Općine Brtonigla. Programom su obuhvaćene i pojedine kategorije kronično ili teže bolesnih osoba, osobe s invaliditetom. Predloženim Programom javnih potreba u socijalnoj skrbi Općine Brtonigla za 2023. godinu predviđeno je 47.966,90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 xml:space="preserve">. U okviru programa osiguravaju se: </w:t>
      </w:r>
    </w:p>
    <w:tbl>
      <w:tblPr>
        <w:tblW w:w="0" w:type="auto"/>
        <w:jc w:val="center"/>
        <w:tblLayout w:type="fixed"/>
        <w:tblLook w:val="0000" w:firstRow="0" w:lastRow="0" w:firstColumn="0" w:lastColumn="0" w:noHBand="0" w:noVBand="0"/>
      </w:tblPr>
      <w:tblGrid>
        <w:gridCol w:w="1177"/>
        <w:gridCol w:w="6300"/>
        <w:gridCol w:w="1719"/>
      </w:tblGrid>
      <w:tr w:rsidR="00ED0469" w:rsidRPr="00D801B5" w14:paraId="7EDDDB6C" w14:textId="77777777" w:rsidTr="00D7140C">
        <w:trPr>
          <w:jc w:val="center"/>
        </w:trPr>
        <w:tc>
          <w:tcPr>
            <w:tcW w:w="1177" w:type="dxa"/>
            <w:tcBorders>
              <w:top w:val="single" w:sz="4" w:space="0" w:color="000000"/>
              <w:left w:val="single" w:sz="4" w:space="0" w:color="000000"/>
              <w:bottom w:val="single" w:sz="4" w:space="0" w:color="000000"/>
            </w:tcBorders>
          </w:tcPr>
          <w:p w14:paraId="12091447"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015B9847"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31ED7CEA"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18ED87E1" w14:textId="77777777" w:rsidTr="00D7140C">
        <w:trPr>
          <w:jc w:val="center"/>
        </w:trPr>
        <w:tc>
          <w:tcPr>
            <w:tcW w:w="1177" w:type="dxa"/>
            <w:tcBorders>
              <w:top w:val="single" w:sz="4" w:space="0" w:color="000000"/>
              <w:left w:val="single" w:sz="4" w:space="0" w:color="000000"/>
              <w:bottom w:val="single" w:sz="4" w:space="0" w:color="000000"/>
            </w:tcBorders>
          </w:tcPr>
          <w:p w14:paraId="2037AF57"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A100812</w:t>
            </w:r>
          </w:p>
        </w:tc>
        <w:tc>
          <w:tcPr>
            <w:tcW w:w="6300" w:type="dxa"/>
            <w:tcBorders>
              <w:top w:val="single" w:sz="4" w:space="0" w:color="000000"/>
              <w:left w:val="single" w:sz="4" w:space="0" w:color="000000"/>
              <w:bottom w:val="single" w:sz="4" w:space="0" w:color="000000"/>
            </w:tcBorders>
          </w:tcPr>
          <w:p w14:paraId="134E6A76"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 xml:space="preserve">Pravo na podmirenje troškova boravka  djeteta u predškolskoj ustanovi </w:t>
            </w:r>
          </w:p>
        </w:tc>
        <w:tc>
          <w:tcPr>
            <w:tcW w:w="1719" w:type="dxa"/>
            <w:tcBorders>
              <w:top w:val="single" w:sz="4" w:space="0" w:color="000000"/>
              <w:left w:val="single" w:sz="4" w:space="0" w:color="000000"/>
              <w:bottom w:val="single" w:sz="4" w:space="0" w:color="000000"/>
              <w:right w:val="single" w:sz="4" w:space="0" w:color="000000"/>
            </w:tcBorders>
          </w:tcPr>
          <w:p w14:paraId="4256D9C7" w14:textId="77777777" w:rsidR="00ED0469" w:rsidRPr="00D801B5" w:rsidRDefault="00ED0469" w:rsidP="00D7140C">
            <w:pPr>
              <w:tabs>
                <w:tab w:val="left" w:pos="1134"/>
              </w:tabs>
              <w:jc w:val="right"/>
              <w:rPr>
                <w:rFonts w:ascii="Calibri" w:hAnsi="Calibri" w:cs="Arial"/>
                <w:sz w:val="20"/>
                <w:szCs w:val="20"/>
                <w:lang w:eastAsia="en-US"/>
              </w:rPr>
            </w:pPr>
            <w:r w:rsidRPr="00D801B5">
              <w:rPr>
                <w:rFonts w:ascii="Arial" w:hAnsi="Arial" w:cs="Arial"/>
                <w:sz w:val="20"/>
                <w:szCs w:val="20"/>
                <w:lang w:eastAsia="en-US"/>
              </w:rPr>
              <w:t>664,00</w:t>
            </w:r>
          </w:p>
        </w:tc>
      </w:tr>
      <w:tr w:rsidR="00ED0469" w:rsidRPr="00D801B5" w14:paraId="42FE0089" w14:textId="77777777" w:rsidTr="00D7140C">
        <w:trPr>
          <w:jc w:val="center"/>
        </w:trPr>
        <w:tc>
          <w:tcPr>
            <w:tcW w:w="1177" w:type="dxa"/>
            <w:tcBorders>
              <w:top w:val="single" w:sz="4" w:space="0" w:color="000000"/>
              <w:left w:val="single" w:sz="4" w:space="0" w:color="000000"/>
              <w:bottom w:val="single" w:sz="4" w:space="0" w:color="000000"/>
            </w:tcBorders>
          </w:tcPr>
          <w:p w14:paraId="6B827B62"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A100809</w:t>
            </w:r>
          </w:p>
        </w:tc>
        <w:tc>
          <w:tcPr>
            <w:tcW w:w="6300" w:type="dxa"/>
            <w:tcBorders>
              <w:top w:val="single" w:sz="4" w:space="0" w:color="000000"/>
              <w:left w:val="single" w:sz="4" w:space="0" w:color="000000"/>
              <w:bottom w:val="single" w:sz="4" w:space="0" w:color="000000"/>
            </w:tcBorders>
          </w:tcPr>
          <w:p w14:paraId="07C444BC"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Pravo na podmirenje troškova školske užine</w:t>
            </w:r>
          </w:p>
        </w:tc>
        <w:tc>
          <w:tcPr>
            <w:tcW w:w="1719" w:type="dxa"/>
            <w:tcBorders>
              <w:top w:val="single" w:sz="4" w:space="0" w:color="000000"/>
              <w:left w:val="single" w:sz="4" w:space="0" w:color="000000"/>
              <w:bottom w:val="single" w:sz="4" w:space="0" w:color="000000"/>
              <w:right w:val="single" w:sz="4" w:space="0" w:color="000000"/>
            </w:tcBorders>
          </w:tcPr>
          <w:p w14:paraId="0F8D8397" w14:textId="77777777" w:rsidR="00ED0469" w:rsidRPr="00D801B5" w:rsidRDefault="00ED0469" w:rsidP="00D7140C">
            <w:pPr>
              <w:tabs>
                <w:tab w:val="left" w:pos="1134"/>
              </w:tabs>
              <w:jc w:val="right"/>
              <w:rPr>
                <w:rFonts w:ascii="Calibri" w:hAnsi="Calibri" w:cs="Arial"/>
                <w:sz w:val="20"/>
                <w:szCs w:val="20"/>
                <w:lang w:eastAsia="en-US"/>
              </w:rPr>
            </w:pPr>
            <w:r w:rsidRPr="00D801B5">
              <w:rPr>
                <w:rFonts w:ascii="Arial" w:hAnsi="Arial" w:cs="Arial"/>
                <w:sz w:val="20"/>
                <w:szCs w:val="20"/>
                <w:lang w:eastAsia="en-US"/>
              </w:rPr>
              <w:t>796,00</w:t>
            </w:r>
          </w:p>
        </w:tc>
      </w:tr>
      <w:tr w:rsidR="00ED0469" w:rsidRPr="00D801B5" w14:paraId="5C3EB784" w14:textId="77777777" w:rsidTr="00D7140C">
        <w:trPr>
          <w:jc w:val="center"/>
        </w:trPr>
        <w:tc>
          <w:tcPr>
            <w:tcW w:w="1177" w:type="dxa"/>
            <w:tcBorders>
              <w:top w:val="single" w:sz="4" w:space="0" w:color="000000"/>
              <w:left w:val="single" w:sz="4" w:space="0" w:color="000000"/>
              <w:bottom w:val="single" w:sz="4" w:space="0" w:color="000000"/>
            </w:tcBorders>
          </w:tcPr>
          <w:p w14:paraId="256768F4"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A100301</w:t>
            </w:r>
          </w:p>
        </w:tc>
        <w:tc>
          <w:tcPr>
            <w:tcW w:w="6300" w:type="dxa"/>
            <w:tcBorders>
              <w:top w:val="single" w:sz="4" w:space="0" w:color="000000"/>
              <w:left w:val="single" w:sz="4" w:space="0" w:color="000000"/>
              <w:bottom w:val="single" w:sz="4" w:space="0" w:color="000000"/>
            </w:tcBorders>
          </w:tcPr>
          <w:p w14:paraId="0B3222AC"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Pravo na podmirenje troškova školskih udžbenika i prijevoza</w:t>
            </w:r>
          </w:p>
        </w:tc>
        <w:tc>
          <w:tcPr>
            <w:tcW w:w="1719" w:type="dxa"/>
            <w:tcBorders>
              <w:top w:val="single" w:sz="4" w:space="0" w:color="000000"/>
              <w:left w:val="single" w:sz="4" w:space="0" w:color="000000"/>
              <w:bottom w:val="single" w:sz="4" w:space="0" w:color="000000"/>
              <w:right w:val="single" w:sz="4" w:space="0" w:color="000000"/>
            </w:tcBorders>
          </w:tcPr>
          <w:p w14:paraId="1D68E5A5" w14:textId="77777777" w:rsidR="00ED0469" w:rsidRPr="00D801B5" w:rsidRDefault="00ED0469" w:rsidP="00D7140C">
            <w:pPr>
              <w:tabs>
                <w:tab w:val="left" w:pos="1134"/>
              </w:tabs>
              <w:jc w:val="right"/>
              <w:rPr>
                <w:rFonts w:ascii="Calibri" w:hAnsi="Calibri" w:cs="Arial"/>
                <w:sz w:val="20"/>
                <w:szCs w:val="20"/>
                <w:lang w:eastAsia="en-US"/>
              </w:rPr>
            </w:pPr>
            <w:r w:rsidRPr="00D801B5">
              <w:rPr>
                <w:rFonts w:ascii="Arial" w:hAnsi="Arial" w:cs="Arial"/>
                <w:sz w:val="20"/>
                <w:szCs w:val="20"/>
                <w:lang w:eastAsia="en-US"/>
              </w:rPr>
              <w:t>531,00</w:t>
            </w:r>
          </w:p>
        </w:tc>
      </w:tr>
      <w:tr w:rsidR="00ED0469" w:rsidRPr="00D801B5" w14:paraId="588A85AA" w14:textId="77777777" w:rsidTr="00D7140C">
        <w:trPr>
          <w:jc w:val="center"/>
        </w:trPr>
        <w:tc>
          <w:tcPr>
            <w:tcW w:w="1177" w:type="dxa"/>
            <w:tcBorders>
              <w:top w:val="single" w:sz="4" w:space="0" w:color="000000"/>
              <w:left w:val="single" w:sz="4" w:space="0" w:color="000000"/>
              <w:bottom w:val="single" w:sz="4" w:space="0" w:color="000000"/>
            </w:tcBorders>
          </w:tcPr>
          <w:p w14:paraId="6D133537"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A100808</w:t>
            </w:r>
          </w:p>
        </w:tc>
        <w:tc>
          <w:tcPr>
            <w:tcW w:w="6300" w:type="dxa"/>
            <w:tcBorders>
              <w:top w:val="single" w:sz="4" w:space="0" w:color="000000"/>
              <w:left w:val="single" w:sz="4" w:space="0" w:color="000000"/>
              <w:bottom w:val="single" w:sz="4" w:space="0" w:color="000000"/>
            </w:tcBorders>
          </w:tcPr>
          <w:p w14:paraId="14ED7F43"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Pravo na naknadu  troškova stanovanja</w:t>
            </w:r>
          </w:p>
        </w:tc>
        <w:tc>
          <w:tcPr>
            <w:tcW w:w="1719" w:type="dxa"/>
            <w:tcBorders>
              <w:top w:val="single" w:sz="4" w:space="0" w:color="000000"/>
              <w:left w:val="single" w:sz="4" w:space="0" w:color="000000"/>
              <w:bottom w:val="single" w:sz="4" w:space="0" w:color="000000"/>
              <w:right w:val="single" w:sz="4" w:space="0" w:color="000000"/>
            </w:tcBorders>
          </w:tcPr>
          <w:p w14:paraId="7637DF9D"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2.389,00</w:t>
            </w:r>
          </w:p>
        </w:tc>
      </w:tr>
      <w:tr w:rsidR="00ED0469" w:rsidRPr="00D801B5" w14:paraId="37730465" w14:textId="77777777" w:rsidTr="00D7140C">
        <w:trPr>
          <w:jc w:val="center"/>
        </w:trPr>
        <w:tc>
          <w:tcPr>
            <w:tcW w:w="1177" w:type="dxa"/>
            <w:tcBorders>
              <w:top w:val="single" w:sz="4" w:space="0" w:color="000000"/>
              <w:left w:val="single" w:sz="4" w:space="0" w:color="000000"/>
              <w:bottom w:val="single" w:sz="4" w:space="0" w:color="000000"/>
            </w:tcBorders>
          </w:tcPr>
          <w:p w14:paraId="5536BFDF"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A100811</w:t>
            </w:r>
          </w:p>
        </w:tc>
        <w:tc>
          <w:tcPr>
            <w:tcW w:w="6300" w:type="dxa"/>
            <w:tcBorders>
              <w:top w:val="single" w:sz="4" w:space="0" w:color="000000"/>
              <w:left w:val="single" w:sz="4" w:space="0" w:color="000000"/>
              <w:bottom w:val="single" w:sz="4" w:space="0" w:color="000000"/>
            </w:tcBorders>
          </w:tcPr>
          <w:p w14:paraId="306BA42E"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Pravo na  pomoć u plaćanje podmirenje troškova prehrane</w:t>
            </w:r>
          </w:p>
        </w:tc>
        <w:tc>
          <w:tcPr>
            <w:tcW w:w="1719" w:type="dxa"/>
            <w:tcBorders>
              <w:top w:val="single" w:sz="4" w:space="0" w:color="000000"/>
              <w:left w:val="single" w:sz="4" w:space="0" w:color="000000"/>
              <w:bottom w:val="single" w:sz="4" w:space="0" w:color="000000"/>
              <w:right w:val="single" w:sz="4" w:space="0" w:color="000000"/>
            </w:tcBorders>
          </w:tcPr>
          <w:p w14:paraId="2C864E3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531,00</w:t>
            </w:r>
          </w:p>
        </w:tc>
      </w:tr>
      <w:tr w:rsidR="00ED0469" w:rsidRPr="00D801B5" w14:paraId="3C00C4F7" w14:textId="77777777" w:rsidTr="00D7140C">
        <w:trPr>
          <w:jc w:val="center"/>
        </w:trPr>
        <w:tc>
          <w:tcPr>
            <w:tcW w:w="1177" w:type="dxa"/>
            <w:tcBorders>
              <w:top w:val="single" w:sz="4" w:space="0" w:color="000000"/>
              <w:left w:val="single" w:sz="4" w:space="0" w:color="000000"/>
              <w:bottom w:val="single" w:sz="4" w:space="0" w:color="000000"/>
            </w:tcBorders>
          </w:tcPr>
          <w:p w14:paraId="527C78EC"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A100813</w:t>
            </w:r>
          </w:p>
        </w:tc>
        <w:tc>
          <w:tcPr>
            <w:tcW w:w="6300" w:type="dxa"/>
            <w:tcBorders>
              <w:top w:val="single" w:sz="4" w:space="0" w:color="000000"/>
              <w:left w:val="single" w:sz="4" w:space="0" w:color="000000"/>
              <w:bottom w:val="single" w:sz="4" w:space="0" w:color="000000"/>
            </w:tcBorders>
          </w:tcPr>
          <w:p w14:paraId="0C37D499"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Pravo na  pomoć u plaćanje lijekova i liječenja</w:t>
            </w:r>
          </w:p>
        </w:tc>
        <w:tc>
          <w:tcPr>
            <w:tcW w:w="1719" w:type="dxa"/>
            <w:tcBorders>
              <w:top w:val="single" w:sz="4" w:space="0" w:color="000000"/>
              <w:left w:val="single" w:sz="4" w:space="0" w:color="000000"/>
              <w:bottom w:val="single" w:sz="4" w:space="0" w:color="000000"/>
              <w:right w:val="single" w:sz="4" w:space="0" w:color="000000"/>
            </w:tcBorders>
          </w:tcPr>
          <w:p w14:paraId="54E3A369"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664,00</w:t>
            </w:r>
          </w:p>
        </w:tc>
      </w:tr>
      <w:tr w:rsidR="00ED0469" w:rsidRPr="00D801B5" w14:paraId="67BB07F3" w14:textId="77777777" w:rsidTr="00D7140C">
        <w:trPr>
          <w:jc w:val="center"/>
        </w:trPr>
        <w:tc>
          <w:tcPr>
            <w:tcW w:w="1177" w:type="dxa"/>
            <w:tcBorders>
              <w:top w:val="single" w:sz="4" w:space="0" w:color="000000"/>
              <w:left w:val="single" w:sz="4" w:space="0" w:color="000000"/>
              <w:bottom w:val="single" w:sz="4" w:space="0" w:color="000000"/>
            </w:tcBorders>
          </w:tcPr>
          <w:p w14:paraId="04911F0F"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A100744</w:t>
            </w:r>
          </w:p>
        </w:tc>
        <w:tc>
          <w:tcPr>
            <w:tcW w:w="6300" w:type="dxa"/>
            <w:tcBorders>
              <w:top w:val="single" w:sz="4" w:space="0" w:color="000000"/>
              <w:left w:val="single" w:sz="4" w:space="0" w:color="000000"/>
              <w:bottom w:val="single" w:sz="4" w:space="0" w:color="000000"/>
            </w:tcBorders>
          </w:tcPr>
          <w:p w14:paraId="4E61486F" w14:textId="77777777" w:rsidR="00ED0469" w:rsidRPr="00D801B5" w:rsidRDefault="00ED0469" w:rsidP="00D7140C">
            <w:pPr>
              <w:tabs>
                <w:tab w:val="left" w:pos="0"/>
              </w:tabs>
              <w:spacing w:after="120" w:line="240" w:lineRule="auto"/>
              <w:rPr>
                <w:rFonts w:ascii="Times New Roman" w:hAnsi="Times New Roman"/>
                <w:sz w:val="20"/>
                <w:szCs w:val="20"/>
              </w:rPr>
            </w:pPr>
            <w:r w:rsidRPr="00D801B5">
              <w:rPr>
                <w:rFonts w:ascii="Arial" w:hAnsi="Arial" w:cs="Arial"/>
                <w:sz w:val="20"/>
                <w:szCs w:val="20"/>
              </w:rPr>
              <w:t>Pravo na pomoć  za novorođenčad</w:t>
            </w:r>
          </w:p>
        </w:tc>
        <w:tc>
          <w:tcPr>
            <w:tcW w:w="1719" w:type="dxa"/>
            <w:tcBorders>
              <w:top w:val="single" w:sz="4" w:space="0" w:color="000000"/>
              <w:left w:val="single" w:sz="4" w:space="0" w:color="000000"/>
              <w:bottom w:val="single" w:sz="4" w:space="0" w:color="000000"/>
              <w:right w:val="single" w:sz="4" w:space="0" w:color="000000"/>
            </w:tcBorders>
          </w:tcPr>
          <w:p w14:paraId="052496D4"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10.618,00</w:t>
            </w:r>
          </w:p>
        </w:tc>
      </w:tr>
      <w:tr w:rsidR="00ED0469" w:rsidRPr="00D801B5" w14:paraId="7048428A" w14:textId="77777777" w:rsidTr="00D7140C">
        <w:trPr>
          <w:jc w:val="center"/>
        </w:trPr>
        <w:tc>
          <w:tcPr>
            <w:tcW w:w="1177" w:type="dxa"/>
            <w:tcBorders>
              <w:top w:val="single" w:sz="4" w:space="0" w:color="000000"/>
              <w:left w:val="single" w:sz="4" w:space="0" w:color="000000"/>
              <w:bottom w:val="single" w:sz="4" w:space="0" w:color="000000"/>
            </w:tcBorders>
          </w:tcPr>
          <w:p w14:paraId="0D2CD351"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lastRenderedPageBreak/>
              <w:t>A100860</w:t>
            </w:r>
          </w:p>
        </w:tc>
        <w:tc>
          <w:tcPr>
            <w:tcW w:w="6300" w:type="dxa"/>
            <w:tcBorders>
              <w:top w:val="single" w:sz="4" w:space="0" w:color="000000"/>
              <w:left w:val="single" w:sz="4" w:space="0" w:color="000000"/>
              <w:bottom w:val="single" w:sz="4" w:space="0" w:color="000000"/>
            </w:tcBorders>
          </w:tcPr>
          <w:p w14:paraId="0BB37C55" w14:textId="77777777" w:rsidR="00ED0469" w:rsidRPr="00D801B5" w:rsidRDefault="00ED0469" w:rsidP="00D7140C">
            <w:pPr>
              <w:tabs>
                <w:tab w:val="left" w:pos="0"/>
              </w:tabs>
              <w:spacing w:after="120" w:line="240" w:lineRule="auto"/>
              <w:rPr>
                <w:rFonts w:ascii="Times New Roman" w:hAnsi="Times New Roman"/>
                <w:sz w:val="20"/>
                <w:szCs w:val="20"/>
              </w:rPr>
            </w:pPr>
            <w:r w:rsidRPr="00D801B5">
              <w:rPr>
                <w:rFonts w:ascii="Arial" w:hAnsi="Arial" w:cs="Arial"/>
                <w:sz w:val="20"/>
                <w:szCs w:val="20"/>
              </w:rPr>
              <w:t xml:space="preserve">Pravo na pomoć hrane za novorođenčad  </w:t>
            </w:r>
          </w:p>
        </w:tc>
        <w:tc>
          <w:tcPr>
            <w:tcW w:w="1719" w:type="dxa"/>
            <w:tcBorders>
              <w:top w:val="single" w:sz="4" w:space="0" w:color="000000"/>
              <w:left w:val="single" w:sz="4" w:space="0" w:color="000000"/>
              <w:bottom w:val="single" w:sz="4" w:space="0" w:color="000000"/>
              <w:right w:val="single" w:sz="4" w:space="0" w:color="000000"/>
            </w:tcBorders>
          </w:tcPr>
          <w:p w14:paraId="7FB57B4D" w14:textId="77777777" w:rsidR="00ED0469" w:rsidRPr="00D801B5" w:rsidRDefault="00ED0469" w:rsidP="00D7140C">
            <w:pPr>
              <w:tabs>
                <w:tab w:val="left" w:pos="1134"/>
              </w:tabs>
              <w:jc w:val="right"/>
              <w:rPr>
                <w:rFonts w:ascii="Calibri" w:hAnsi="Calibri" w:cs="Arial"/>
                <w:sz w:val="20"/>
                <w:szCs w:val="20"/>
                <w:lang w:eastAsia="en-US"/>
              </w:rPr>
            </w:pPr>
            <w:r w:rsidRPr="00D801B5">
              <w:rPr>
                <w:rFonts w:ascii="Arial" w:hAnsi="Arial" w:cs="Arial"/>
                <w:sz w:val="20"/>
                <w:szCs w:val="20"/>
                <w:lang w:eastAsia="en-US"/>
              </w:rPr>
              <w:t>531,00</w:t>
            </w:r>
          </w:p>
        </w:tc>
      </w:tr>
      <w:tr w:rsidR="00ED0469" w:rsidRPr="00D801B5" w14:paraId="793BAA73" w14:textId="77777777" w:rsidTr="00D7140C">
        <w:trPr>
          <w:jc w:val="center"/>
        </w:trPr>
        <w:tc>
          <w:tcPr>
            <w:tcW w:w="1177" w:type="dxa"/>
            <w:tcBorders>
              <w:top w:val="single" w:sz="4" w:space="0" w:color="000000"/>
              <w:left w:val="single" w:sz="4" w:space="0" w:color="000000"/>
              <w:bottom w:val="single" w:sz="4" w:space="0" w:color="000000"/>
            </w:tcBorders>
          </w:tcPr>
          <w:p w14:paraId="1F2D94DB"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A100787</w:t>
            </w:r>
          </w:p>
        </w:tc>
        <w:tc>
          <w:tcPr>
            <w:tcW w:w="6300" w:type="dxa"/>
            <w:tcBorders>
              <w:top w:val="single" w:sz="4" w:space="0" w:color="000000"/>
              <w:left w:val="single" w:sz="4" w:space="0" w:color="000000"/>
              <w:bottom w:val="single" w:sz="4" w:space="0" w:color="000000"/>
            </w:tcBorders>
          </w:tcPr>
          <w:p w14:paraId="32B45E9D" w14:textId="77777777" w:rsidR="00ED0469" w:rsidRPr="00D801B5" w:rsidRDefault="00ED0469" w:rsidP="00D7140C">
            <w:pPr>
              <w:tabs>
                <w:tab w:val="left" w:pos="0"/>
              </w:tabs>
              <w:spacing w:after="120" w:line="240" w:lineRule="auto"/>
              <w:rPr>
                <w:rFonts w:ascii="Times New Roman" w:hAnsi="Times New Roman"/>
                <w:sz w:val="20"/>
                <w:szCs w:val="20"/>
              </w:rPr>
            </w:pPr>
            <w:r w:rsidRPr="00D801B5">
              <w:rPr>
                <w:rFonts w:ascii="Arial" w:hAnsi="Arial" w:cs="Arial"/>
                <w:sz w:val="20"/>
                <w:szCs w:val="20"/>
              </w:rPr>
              <w:t>Pravo na pomoć umirovljenicima,</w:t>
            </w:r>
          </w:p>
        </w:tc>
        <w:tc>
          <w:tcPr>
            <w:tcW w:w="1719" w:type="dxa"/>
            <w:tcBorders>
              <w:top w:val="single" w:sz="4" w:space="0" w:color="000000"/>
              <w:left w:val="single" w:sz="4" w:space="0" w:color="000000"/>
              <w:bottom w:val="single" w:sz="4" w:space="0" w:color="000000"/>
              <w:right w:val="single" w:sz="4" w:space="0" w:color="000000"/>
            </w:tcBorders>
          </w:tcPr>
          <w:p w14:paraId="4C9E8AB2" w14:textId="77777777" w:rsidR="00ED0469" w:rsidRPr="00D801B5" w:rsidRDefault="00ED0469" w:rsidP="00D7140C">
            <w:pPr>
              <w:tabs>
                <w:tab w:val="left" w:pos="1134"/>
              </w:tabs>
              <w:jc w:val="right"/>
              <w:rPr>
                <w:rFonts w:ascii="Calibri" w:hAnsi="Calibri" w:cs="Arial"/>
                <w:sz w:val="20"/>
                <w:szCs w:val="20"/>
                <w:lang w:eastAsia="en-US"/>
              </w:rPr>
            </w:pPr>
            <w:r w:rsidRPr="00D801B5">
              <w:rPr>
                <w:rFonts w:ascii="Arial" w:hAnsi="Arial" w:cs="Arial"/>
                <w:sz w:val="20"/>
                <w:szCs w:val="20"/>
                <w:lang w:eastAsia="en-US"/>
              </w:rPr>
              <w:t>7.963,00</w:t>
            </w:r>
          </w:p>
        </w:tc>
      </w:tr>
      <w:tr w:rsidR="00ED0469" w:rsidRPr="00D801B5" w14:paraId="2FCAB21C" w14:textId="77777777" w:rsidTr="00D7140C">
        <w:trPr>
          <w:jc w:val="center"/>
        </w:trPr>
        <w:tc>
          <w:tcPr>
            <w:tcW w:w="1177" w:type="dxa"/>
            <w:tcBorders>
              <w:top w:val="single" w:sz="4" w:space="0" w:color="000000"/>
              <w:left w:val="single" w:sz="4" w:space="0" w:color="000000"/>
              <w:bottom w:val="single" w:sz="4" w:space="0" w:color="000000"/>
            </w:tcBorders>
          </w:tcPr>
          <w:p w14:paraId="0106EB2D"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A100861</w:t>
            </w:r>
          </w:p>
        </w:tc>
        <w:tc>
          <w:tcPr>
            <w:tcW w:w="6300" w:type="dxa"/>
            <w:tcBorders>
              <w:top w:val="single" w:sz="4" w:space="0" w:color="000000"/>
              <w:left w:val="single" w:sz="4" w:space="0" w:color="000000"/>
              <w:bottom w:val="single" w:sz="4" w:space="0" w:color="000000"/>
            </w:tcBorders>
          </w:tcPr>
          <w:p w14:paraId="0178D852" w14:textId="77777777" w:rsidR="00ED0469" w:rsidRPr="00D801B5" w:rsidRDefault="00ED0469" w:rsidP="00D7140C">
            <w:pPr>
              <w:tabs>
                <w:tab w:val="left" w:pos="0"/>
              </w:tabs>
              <w:spacing w:after="120" w:line="240" w:lineRule="auto"/>
              <w:rPr>
                <w:rFonts w:ascii="Times New Roman" w:hAnsi="Times New Roman"/>
                <w:sz w:val="20"/>
                <w:szCs w:val="20"/>
              </w:rPr>
            </w:pPr>
            <w:r w:rsidRPr="00D801B5">
              <w:rPr>
                <w:rFonts w:ascii="Arial" w:hAnsi="Arial" w:cs="Arial"/>
                <w:sz w:val="20"/>
                <w:szCs w:val="20"/>
              </w:rPr>
              <w:t>Pravo na pomoć za kupnju invalidskih pomagala</w:t>
            </w:r>
          </w:p>
        </w:tc>
        <w:tc>
          <w:tcPr>
            <w:tcW w:w="1719" w:type="dxa"/>
            <w:tcBorders>
              <w:top w:val="single" w:sz="4" w:space="0" w:color="000000"/>
              <w:left w:val="single" w:sz="4" w:space="0" w:color="000000"/>
              <w:bottom w:val="single" w:sz="4" w:space="0" w:color="000000"/>
              <w:right w:val="single" w:sz="4" w:space="0" w:color="000000"/>
            </w:tcBorders>
          </w:tcPr>
          <w:p w14:paraId="140F736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664,00</w:t>
            </w:r>
          </w:p>
        </w:tc>
      </w:tr>
      <w:tr w:rsidR="00ED0469" w:rsidRPr="00D801B5" w14:paraId="34F1E14D" w14:textId="77777777" w:rsidTr="00D7140C">
        <w:trPr>
          <w:jc w:val="center"/>
        </w:trPr>
        <w:tc>
          <w:tcPr>
            <w:tcW w:w="1177" w:type="dxa"/>
            <w:tcBorders>
              <w:top w:val="single" w:sz="4" w:space="0" w:color="000000"/>
              <w:left w:val="single" w:sz="4" w:space="0" w:color="000000"/>
              <w:bottom w:val="single" w:sz="4" w:space="0" w:color="000000"/>
            </w:tcBorders>
          </w:tcPr>
          <w:p w14:paraId="0E1FA126"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A100810</w:t>
            </w:r>
          </w:p>
        </w:tc>
        <w:tc>
          <w:tcPr>
            <w:tcW w:w="6300" w:type="dxa"/>
            <w:tcBorders>
              <w:top w:val="single" w:sz="4" w:space="0" w:color="000000"/>
              <w:left w:val="single" w:sz="4" w:space="0" w:color="000000"/>
              <w:bottom w:val="single" w:sz="4" w:space="0" w:color="000000"/>
            </w:tcBorders>
          </w:tcPr>
          <w:p w14:paraId="6E75D6C7" w14:textId="77777777" w:rsidR="00ED0469" w:rsidRPr="00D801B5" w:rsidRDefault="00ED0469" w:rsidP="00D7140C">
            <w:pPr>
              <w:tabs>
                <w:tab w:val="left" w:pos="0"/>
              </w:tabs>
              <w:spacing w:after="120" w:line="240" w:lineRule="auto"/>
              <w:rPr>
                <w:rFonts w:ascii="Times New Roman" w:hAnsi="Times New Roman"/>
                <w:sz w:val="20"/>
                <w:szCs w:val="20"/>
              </w:rPr>
            </w:pPr>
            <w:r w:rsidRPr="00D801B5">
              <w:rPr>
                <w:rFonts w:ascii="Arial" w:hAnsi="Arial" w:cs="Arial"/>
                <w:sz w:val="20"/>
                <w:szCs w:val="20"/>
              </w:rPr>
              <w:t>Podmirenje osnovnih  pogrebnih troškova</w:t>
            </w:r>
          </w:p>
        </w:tc>
        <w:tc>
          <w:tcPr>
            <w:tcW w:w="1719" w:type="dxa"/>
            <w:tcBorders>
              <w:top w:val="single" w:sz="4" w:space="0" w:color="000000"/>
              <w:left w:val="single" w:sz="4" w:space="0" w:color="000000"/>
              <w:bottom w:val="single" w:sz="4" w:space="0" w:color="000000"/>
              <w:right w:val="single" w:sz="4" w:space="0" w:color="000000"/>
            </w:tcBorders>
          </w:tcPr>
          <w:p w14:paraId="39BD79AE"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664,00</w:t>
            </w:r>
          </w:p>
        </w:tc>
      </w:tr>
      <w:tr w:rsidR="00ED0469" w:rsidRPr="00D801B5" w14:paraId="6998AC9E" w14:textId="77777777" w:rsidTr="00D7140C">
        <w:trPr>
          <w:jc w:val="center"/>
        </w:trPr>
        <w:tc>
          <w:tcPr>
            <w:tcW w:w="1177" w:type="dxa"/>
            <w:tcBorders>
              <w:top w:val="single" w:sz="4" w:space="0" w:color="000000"/>
              <w:left w:val="single" w:sz="4" w:space="0" w:color="000000"/>
              <w:bottom w:val="single" w:sz="4" w:space="0" w:color="000000"/>
            </w:tcBorders>
          </w:tcPr>
          <w:p w14:paraId="3E5D1FB0"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A100807</w:t>
            </w:r>
          </w:p>
        </w:tc>
        <w:tc>
          <w:tcPr>
            <w:tcW w:w="6300" w:type="dxa"/>
            <w:tcBorders>
              <w:top w:val="single" w:sz="4" w:space="0" w:color="000000"/>
              <w:left w:val="single" w:sz="4" w:space="0" w:color="000000"/>
              <w:bottom w:val="single" w:sz="4" w:space="0" w:color="000000"/>
            </w:tcBorders>
          </w:tcPr>
          <w:p w14:paraId="15957F2D" w14:textId="77777777" w:rsidR="00ED0469" w:rsidRPr="00D801B5" w:rsidRDefault="00ED0469" w:rsidP="00D7140C">
            <w:pPr>
              <w:tabs>
                <w:tab w:val="left" w:pos="0"/>
              </w:tabs>
              <w:spacing w:after="120" w:line="240" w:lineRule="auto"/>
              <w:rPr>
                <w:rFonts w:ascii="Arial" w:hAnsi="Arial" w:cs="Arial"/>
                <w:sz w:val="20"/>
                <w:szCs w:val="20"/>
              </w:rPr>
            </w:pPr>
            <w:r w:rsidRPr="00D801B5">
              <w:rPr>
                <w:rFonts w:ascii="Arial" w:hAnsi="Arial" w:cs="Arial"/>
                <w:sz w:val="20"/>
                <w:szCs w:val="20"/>
              </w:rPr>
              <w:t>Jednokratna naknada</w:t>
            </w:r>
          </w:p>
        </w:tc>
        <w:tc>
          <w:tcPr>
            <w:tcW w:w="1719" w:type="dxa"/>
            <w:tcBorders>
              <w:top w:val="single" w:sz="4" w:space="0" w:color="000000"/>
              <w:left w:val="single" w:sz="4" w:space="0" w:color="000000"/>
              <w:bottom w:val="single" w:sz="4" w:space="0" w:color="000000"/>
              <w:right w:val="single" w:sz="4" w:space="0" w:color="000000"/>
            </w:tcBorders>
          </w:tcPr>
          <w:p w14:paraId="233CABD4"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2.389,00</w:t>
            </w:r>
          </w:p>
        </w:tc>
      </w:tr>
      <w:tr w:rsidR="00ED0469" w:rsidRPr="00D801B5" w14:paraId="06C8ECA0" w14:textId="77777777" w:rsidTr="00D7140C">
        <w:trPr>
          <w:jc w:val="center"/>
        </w:trPr>
        <w:tc>
          <w:tcPr>
            <w:tcW w:w="1177" w:type="dxa"/>
            <w:tcBorders>
              <w:top w:val="single" w:sz="4" w:space="0" w:color="000000"/>
              <w:left w:val="single" w:sz="4" w:space="0" w:color="000000"/>
              <w:bottom w:val="single" w:sz="4" w:space="0" w:color="000000"/>
            </w:tcBorders>
          </w:tcPr>
          <w:p w14:paraId="212329FA"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A100862</w:t>
            </w:r>
          </w:p>
        </w:tc>
        <w:tc>
          <w:tcPr>
            <w:tcW w:w="6300" w:type="dxa"/>
            <w:tcBorders>
              <w:top w:val="single" w:sz="4" w:space="0" w:color="000000"/>
              <w:left w:val="single" w:sz="4" w:space="0" w:color="000000"/>
              <w:bottom w:val="single" w:sz="4" w:space="0" w:color="000000"/>
            </w:tcBorders>
          </w:tcPr>
          <w:p w14:paraId="5D0E29F8" w14:textId="77777777" w:rsidR="00ED0469" w:rsidRPr="00D801B5" w:rsidRDefault="00ED0469" w:rsidP="00D7140C">
            <w:pPr>
              <w:tabs>
                <w:tab w:val="left" w:pos="0"/>
              </w:tabs>
              <w:spacing w:after="120" w:line="240" w:lineRule="auto"/>
              <w:rPr>
                <w:rFonts w:ascii="Times New Roman" w:hAnsi="Times New Roman"/>
                <w:sz w:val="20"/>
                <w:szCs w:val="20"/>
              </w:rPr>
            </w:pPr>
            <w:r w:rsidRPr="00D801B5">
              <w:rPr>
                <w:rFonts w:ascii="Arial" w:hAnsi="Arial" w:cs="Arial"/>
                <w:sz w:val="20"/>
                <w:szCs w:val="20"/>
              </w:rPr>
              <w:t>Paket hrane i higijenskih potrepština</w:t>
            </w:r>
          </w:p>
        </w:tc>
        <w:tc>
          <w:tcPr>
            <w:tcW w:w="1719" w:type="dxa"/>
            <w:tcBorders>
              <w:top w:val="single" w:sz="4" w:space="0" w:color="000000"/>
              <w:left w:val="single" w:sz="4" w:space="0" w:color="000000"/>
              <w:bottom w:val="single" w:sz="4" w:space="0" w:color="000000"/>
              <w:right w:val="single" w:sz="4" w:space="0" w:color="000000"/>
            </w:tcBorders>
          </w:tcPr>
          <w:p w14:paraId="036CFA3F" w14:textId="77777777" w:rsidR="00ED0469" w:rsidRPr="00D801B5" w:rsidRDefault="00ED0469" w:rsidP="00D7140C">
            <w:pPr>
              <w:tabs>
                <w:tab w:val="left" w:pos="1134"/>
              </w:tabs>
              <w:jc w:val="right"/>
              <w:rPr>
                <w:rFonts w:ascii="Calibri" w:hAnsi="Calibri" w:cs="Arial"/>
                <w:sz w:val="20"/>
                <w:szCs w:val="20"/>
                <w:lang w:eastAsia="en-US"/>
              </w:rPr>
            </w:pPr>
            <w:r w:rsidRPr="00D801B5">
              <w:rPr>
                <w:rFonts w:ascii="Arial" w:hAnsi="Arial" w:cs="Arial"/>
                <w:sz w:val="20"/>
                <w:szCs w:val="20"/>
                <w:lang w:eastAsia="en-US"/>
              </w:rPr>
              <w:t>531,00</w:t>
            </w:r>
          </w:p>
        </w:tc>
      </w:tr>
      <w:tr w:rsidR="00ED0469" w:rsidRPr="00D801B5" w14:paraId="59F77DA7" w14:textId="77777777" w:rsidTr="00D7140C">
        <w:trPr>
          <w:jc w:val="center"/>
        </w:trPr>
        <w:tc>
          <w:tcPr>
            <w:tcW w:w="1177" w:type="dxa"/>
            <w:tcBorders>
              <w:top w:val="single" w:sz="4" w:space="0" w:color="000000"/>
              <w:left w:val="single" w:sz="4" w:space="0" w:color="000000"/>
              <w:bottom w:val="single" w:sz="4" w:space="0" w:color="000000"/>
            </w:tcBorders>
          </w:tcPr>
          <w:p w14:paraId="652A7044" w14:textId="77777777" w:rsidR="00ED0469" w:rsidRPr="00D801B5" w:rsidRDefault="00ED0469" w:rsidP="00D7140C">
            <w:pPr>
              <w:tabs>
                <w:tab w:val="left" w:pos="1134"/>
              </w:tabs>
              <w:snapToGrid w:val="0"/>
              <w:jc w:val="both"/>
              <w:rPr>
                <w:rFonts w:ascii="Arial" w:hAnsi="Arial" w:cs="Arial"/>
                <w:sz w:val="20"/>
                <w:szCs w:val="20"/>
                <w:lang w:eastAsia="en-US"/>
              </w:rPr>
            </w:pPr>
            <w:r w:rsidRPr="00D801B5">
              <w:rPr>
                <w:rFonts w:ascii="Arial" w:hAnsi="Arial" w:cs="Arial"/>
                <w:sz w:val="20"/>
                <w:szCs w:val="20"/>
                <w:lang w:eastAsia="en-US"/>
              </w:rPr>
              <w:t>A100814</w:t>
            </w:r>
          </w:p>
        </w:tc>
        <w:tc>
          <w:tcPr>
            <w:tcW w:w="6300" w:type="dxa"/>
            <w:tcBorders>
              <w:top w:val="single" w:sz="4" w:space="0" w:color="000000"/>
              <w:left w:val="single" w:sz="4" w:space="0" w:color="000000"/>
              <w:bottom w:val="single" w:sz="4" w:space="0" w:color="000000"/>
            </w:tcBorders>
          </w:tcPr>
          <w:p w14:paraId="2821DF1C" w14:textId="77777777" w:rsidR="00ED0469" w:rsidRPr="00D801B5" w:rsidRDefault="00ED0469" w:rsidP="00D7140C">
            <w:pPr>
              <w:tabs>
                <w:tab w:val="left" w:pos="0"/>
              </w:tabs>
              <w:spacing w:after="120" w:line="240" w:lineRule="auto"/>
              <w:rPr>
                <w:rFonts w:ascii="Times New Roman" w:hAnsi="Times New Roman"/>
                <w:sz w:val="20"/>
                <w:szCs w:val="20"/>
              </w:rPr>
            </w:pPr>
            <w:r w:rsidRPr="00D801B5">
              <w:rPr>
                <w:rFonts w:ascii="Arial" w:hAnsi="Arial" w:cs="Arial"/>
                <w:sz w:val="20"/>
                <w:szCs w:val="20"/>
              </w:rPr>
              <w:t>Preventivna zdravstvena akcija</w:t>
            </w:r>
          </w:p>
        </w:tc>
        <w:tc>
          <w:tcPr>
            <w:tcW w:w="1719" w:type="dxa"/>
            <w:tcBorders>
              <w:top w:val="single" w:sz="4" w:space="0" w:color="000000"/>
              <w:left w:val="single" w:sz="4" w:space="0" w:color="000000"/>
              <w:bottom w:val="single" w:sz="4" w:space="0" w:color="000000"/>
              <w:right w:val="single" w:sz="4" w:space="0" w:color="000000"/>
            </w:tcBorders>
          </w:tcPr>
          <w:p w14:paraId="3678F90F"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1.327,00</w:t>
            </w:r>
          </w:p>
        </w:tc>
      </w:tr>
      <w:tr w:rsidR="00ED0469" w:rsidRPr="00D801B5" w14:paraId="4C747B32" w14:textId="77777777" w:rsidTr="00D7140C">
        <w:trPr>
          <w:jc w:val="center"/>
        </w:trPr>
        <w:tc>
          <w:tcPr>
            <w:tcW w:w="1177" w:type="dxa"/>
            <w:tcBorders>
              <w:top w:val="single" w:sz="4" w:space="0" w:color="000000"/>
              <w:left w:val="single" w:sz="4" w:space="0" w:color="000000"/>
              <w:bottom w:val="single" w:sz="4" w:space="0" w:color="000000"/>
            </w:tcBorders>
          </w:tcPr>
          <w:p w14:paraId="069C5B45" w14:textId="77777777" w:rsidR="00ED0469" w:rsidRPr="00D801B5" w:rsidRDefault="00ED0469" w:rsidP="00D7140C">
            <w:pPr>
              <w:tabs>
                <w:tab w:val="left" w:pos="1134"/>
              </w:tabs>
              <w:snapToGrid w:val="0"/>
              <w:jc w:val="both"/>
              <w:rPr>
                <w:rFonts w:ascii="Arial" w:hAnsi="Arial" w:cs="Arial"/>
                <w:sz w:val="20"/>
                <w:szCs w:val="20"/>
                <w:lang w:eastAsia="en-US"/>
              </w:rPr>
            </w:pPr>
            <w:r w:rsidRPr="00D801B5">
              <w:rPr>
                <w:rFonts w:ascii="Arial" w:hAnsi="Arial" w:cs="Arial"/>
                <w:sz w:val="20"/>
                <w:szCs w:val="20"/>
                <w:lang w:eastAsia="en-US"/>
              </w:rPr>
              <w:t>A100863</w:t>
            </w:r>
          </w:p>
        </w:tc>
        <w:tc>
          <w:tcPr>
            <w:tcW w:w="6300" w:type="dxa"/>
            <w:tcBorders>
              <w:top w:val="single" w:sz="4" w:space="0" w:color="000000"/>
              <w:left w:val="single" w:sz="4" w:space="0" w:color="000000"/>
              <w:bottom w:val="single" w:sz="4" w:space="0" w:color="000000"/>
            </w:tcBorders>
          </w:tcPr>
          <w:p w14:paraId="37661340" w14:textId="77777777" w:rsidR="00ED0469" w:rsidRPr="00D801B5" w:rsidRDefault="00ED0469" w:rsidP="00D7140C">
            <w:pPr>
              <w:tabs>
                <w:tab w:val="left" w:pos="0"/>
              </w:tabs>
              <w:spacing w:after="120" w:line="240" w:lineRule="auto"/>
              <w:rPr>
                <w:rFonts w:ascii="Arial" w:hAnsi="Arial" w:cs="Arial"/>
                <w:sz w:val="20"/>
                <w:szCs w:val="20"/>
              </w:rPr>
            </w:pPr>
            <w:r w:rsidRPr="00D801B5">
              <w:rPr>
                <w:rFonts w:ascii="Arial" w:hAnsi="Arial" w:cs="Arial"/>
                <w:sz w:val="20"/>
                <w:szCs w:val="20"/>
              </w:rPr>
              <w:t>Ostale materijalne  prigodne potpore</w:t>
            </w:r>
          </w:p>
        </w:tc>
        <w:tc>
          <w:tcPr>
            <w:tcW w:w="1719" w:type="dxa"/>
            <w:tcBorders>
              <w:top w:val="single" w:sz="4" w:space="0" w:color="000000"/>
              <w:left w:val="single" w:sz="4" w:space="0" w:color="000000"/>
              <w:bottom w:val="single" w:sz="4" w:space="0" w:color="000000"/>
              <w:right w:val="single" w:sz="4" w:space="0" w:color="000000"/>
            </w:tcBorders>
          </w:tcPr>
          <w:p w14:paraId="61FD4608"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2.920,00</w:t>
            </w:r>
          </w:p>
        </w:tc>
      </w:tr>
      <w:tr w:rsidR="00ED0469" w:rsidRPr="00D801B5" w14:paraId="2FF469D9" w14:textId="77777777" w:rsidTr="00D7140C">
        <w:trPr>
          <w:jc w:val="center"/>
        </w:trPr>
        <w:tc>
          <w:tcPr>
            <w:tcW w:w="1177" w:type="dxa"/>
            <w:tcBorders>
              <w:top w:val="single" w:sz="4" w:space="0" w:color="000000"/>
              <w:left w:val="single" w:sz="4" w:space="0" w:color="000000"/>
              <w:bottom w:val="single" w:sz="4" w:space="0" w:color="000000"/>
            </w:tcBorders>
          </w:tcPr>
          <w:p w14:paraId="2BA70249" w14:textId="77777777" w:rsidR="00ED0469" w:rsidRPr="00D801B5" w:rsidRDefault="00ED0469" w:rsidP="00D7140C">
            <w:pPr>
              <w:tabs>
                <w:tab w:val="left" w:pos="1134"/>
              </w:tabs>
              <w:snapToGrid w:val="0"/>
              <w:jc w:val="both"/>
              <w:rPr>
                <w:rFonts w:ascii="Arial" w:hAnsi="Arial" w:cs="Arial"/>
                <w:sz w:val="20"/>
                <w:szCs w:val="20"/>
                <w:lang w:eastAsia="en-US"/>
              </w:rPr>
            </w:pPr>
            <w:r w:rsidRPr="00D801B5">
              <w:rPr>
                <w:rFonts w:ascii="Arial" w:hAnsi="Arial" w:cs="Arial"/>
                <w:sz w:val="20"/>
                <w:szCs w:val="20"/>
                <w:lang w:eastAsia="en-US"/>
              </w:rPr>
              <w:t>A100864</w:t>
            </w:r>
          </w:p>
        </w:tc>
        <w:tc>
          <w:tcPr>
            <w:tcW w:w="6300" w:type="dxa"/>
            <w:tcBorders>
              <w:top w:val="single" w:sz="4" w:space="0" w:color="000000"/>
              <w:left w:val="single" w:sz="4" w:space="0" w:color="000000"/>
              <w:bottom w:val="single" w:sz="4" w:space="0" w:color="000000"/>
            </w:tcBorders>
          </w:tcPr>
          <w:p w14:paraId="410F6B2F" w14:textId="77777777" w:rsidR="00ED0469" w:rsidRPr="00D801B5" w:rsidRDefault="00ED0469" w:rsidP="00D7140C">
            <w:pPr>
              <w:tabs>
                <w:tab w:val="left" w:pos="0"/>
              </w:tabs>
              <w:spacing w:after="120" w:line="240" w:lineRule="auto"/>
              <w:rPr>
                <w:rFonts w:ascii="Arial" w:hAnsi="Arial" w:cs="Arial"/>
                <w:sz w:val="20"/>
                <w:szCs w:val="20"/>
              </w:rPr>
            </w:pPr>
            <w:r w:rsidRPr="00D801B5">
              <w:rPr>
                <w:rFonts w:ascii="Arial" w:hAnsi="Arial" w:cs="Arial"/>
                <w:sz w:val="20"/>
                <w:szCs w:val="20"/>
              </w:rPr>
              <w:t xml:space="preserve">Pomoći Općinskog načelnika u hitnim slučajevima   </w:t>
            </w:r>
          </w:p>
        </w:tc>
        <w:tc>
          <w:tcPr>
            <w:tcW w:w="1719" w:type="dxa"/>
            <w:tcBorders>
              <w:top w:val="single" w:sz="4" w:space="0" w:color="000000"/>
              <w:left w:val="single" w:sz="4" w:space="0" w:color="000000"/>
              <w:bottom w:val="single" w:sz="4" w:space="0" w:color="000000"/>
              <w:right w:val="single" w:sz="4" w:space="0" w:color="000000"/>
            </w:tcBorders>
          </w:tcPr>
          <w:p w14:paraId="078FBA8D"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2.124,00</w:t>
            </w:r>
          </w:p>
        </w:tc>
      </w:tr>
      <w:tr w:rsidR="00ED0469" w:rsidRPr="00D801B5" w14:paraId="2A718156" w14:textId="77777777" w:rsidTr="00D7140C">
        <w:trPr>
          <w:jc w:val="center"/>
        </w:trPr>
        <w:tc>
          <w:tcPr>
            <w:tcW w:w="1177" w:type="dxa"/>
            <w:tcBorders>
              <w:top w:val="single" w:sz="4" w:space="0" w:color="000000"/>
              <w:left w:val="single" w:sz="4" w:space="0" w:color="000000"/>
              <w:bottom w:val="single" w:sz="4" w:space="0" w:color="000000"/>
            </w:tcBorders>
          </w:tcPr>
          <w:p w14:paraId="4E8D6D44"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22A5B5D4" w14:textId="77777777" w:rsidR="00ED0469" w:rsidRPr="00D801B5" w:rsidRDefault="00ED0469" w:rsidP="00D7140C">
            <w:pPr>
              <w:tabs>
                <w:tab w:val="left" w:pos="0"/>
              </w:tabs>
              <w:spacing w:after="120" w:line="240" w:lineRule="auto"/>
              <w:rPr>
                <w:rFonts w:ascii="Arial" w:hAnsi="Arial" w:cs="Arial"/>
                <w:sz w:val="20"/>
                <w:szCs w:val="20"/>
              </w:rPr>
            </w:pPr>
            <w:r w:rsidRPr="00D801B5">
              <w:rPr>
                <w:rFonts w:ascii="Arial" w:hAnsi="Arial" w:cs="Arial"/>
                <w:sz w:val="20"/>
                <w:szCs w:val="20"/>
              </w:rPr>
              <w:t>UKUPNO:</w:t>
            </w:r>
          </w:p>
        </w:tc>
        <w:tc>
          <w:tcPr>
            <w:tcW w:w="1719" w:type="dxa"/>
            <w:tcBorders>
              <w:top w:val="single" w:sz="4" w:space="0" w:color="000000"/>
              <w:left w:val="single" w:sz="4" w:space="0" w:color="000000"/>
              <w:bottom w:val="single" w:sz="4" w:space="0" w:color="000000"/>
              <w:right w:val="single" w:sz="4" w:space="0" w:color="000000"/>
            </w:tcBorders>
          </w:tcPr>
          <w:p w14:paraId="4A3D3D9D"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35.306,00</w:t>
            </w:r>
          </w:p>
        </w:tc>
      </w:tr>
    </w:tbl>
    <w:p w14:paraId="5F7B76CA" w14:textId="77777777" w:rsidR="00ED0469" w:rsidRPr="00D801B5" w:rsidRDefault="00ED0469" w:rsidP="00ED0469">
      <w:pPr>
        <w:jc w:val="both"/>
        <w:rPr>
          <w:rFonts w:ascii="Times New Roman" w:hAnsi="Times New Roman" w:cs="Arial"/>
          <w:sz w:val="20"/>
          <w:szCs w:val="20"/>
          <w:lang w:eastAsia="en-US"/>
        </w:rPr>
      </w:pPr>
    </w:p>
    <w:p w14:paraId="1E890637" w14:textId="77777777" w:rsidR="00ED0469" w:rsidRPr="00D801B5" w:rsidRDefault="00ED0469" w:rsidP="00ED0469">
      <w:pPr>
        <w:numPr>
          <w:ilvl w:val="0"/>
          <w:numId w:val="4"/>
        </w:numPr>
        <w:tabs>
          <w:tab w:val="left" w:pos="720"/>
          <w:tab w:val="left" w:pos="2283"/>
        </w:tabs>
        <w:spacing w:after="200" w:line="276" w:lineRule="auto"/>
        <w:jc w:val="both"/>
        <w:rPr>
          <w:rFonts w:ascii="Calibri" w:hAnsi="Calibri" w:cs="Arial"/>
          <w:sz w:val="20"/>
          <w:szCs w:val="20"/>
          <w:lang w:eastAsia="en-US"/>
        </w:rPr>
      </w:pPr>
      <w:r w:rsidRPr="00D801B5">
        <w:rPr>
          <w:rFonts w:ascii="Arial" w:hAnsi="Arial" w:cs="Arial"/>
          <w:i/>
          <w:iCs/>
          <w:sz w:val="20"/>
          <w:szCs w:val="20"/>
          <w:lang w:eastAsia="en-US"/>
        </w:rPr>
        <w:t>A100782 DONACIJA  CRVENOG KRIŽA</w:t>
      </w:r>
    </w:p>
    <w:p w14:paraId="09C035DD" w14:textId="77777777" w:rsidR="00ED0469" w:rsidRPr="00D801B5" w:rsidRDefault="00ED0469" w:rsidP="00ED0469">
      <w:pPr>
        <w:tabs>
          <w:tab w:val="left" w:pos="720"/>
        </w:tabs>
        <w:spacing w:after="120" w:line="240" w:lineRule="auto"/>
        <w:rPr>
          <w:rFonts w:ascii="Arial" w:hAnsi="Arial" w:cs="Arial"/>
          <w:sz w:val="20"/>
          <w:szCs w:val="20"/>
        </w:rPr>
      </w:pPr>
      <w:r w:rsidRPr="00D801B5">
        <w:rPr>
          <w:rFonts w:ascii="Arial" w:hAnsi="Arial" w:cs="Arial"/>
          <w:sz w:val="20"/>
          <w:szCs w:val="20"/>
        </w:rPr>
        <w:t xml:space="preserve">Člankom 30. Zakona o Hrvatskom Crvenom križu (“Narodne novine” 71/2010.) regulirano je da jedinice lokalne i područne (regionalne) samouprave iz svojih proračuna osiguravaju  sredstva za rad i djelovanje službe traženja na razini JL(R)S, te sredstva za javne ovlasti i redovne djelatnosti ustrojstvenih oblika Crvenog </w:t>
      </w:r>
      <w:proofErr w:type="spellStart"/>
      <w:r w:rsidRPr="00D801B5">
        <w:rPr>
          <w:rFonts w:ascii="Arial" w:hAnsi="Arial" w:cs="Arial"/>
          <w:sz w:val="20"/>
          <w:szCs w:val="20"/>
        </w:rPr>
        <w:t>kruža</w:t>
      </w:r>
      <w:proofErr w:type="spellEnd"/>
      <w:r w:rsidRPr="00D801B5">
        <w:rPr>
          <w:rFonts w:ascii="Arial" w:hAnsi="Arial" w:cs="Arial"/>
          <w:sz w:val="20"/>
          <w:szCs w:val="20"/>
        </w:rPr>
        <w:t xml:space="preserve">. U proračunu za 2023. godinu Hrvatskom Crvenom križu – društvu u Bujama predlaže se osigurati sredstva u visini od 3.025,68 </w:t>
      </w:r>
      <w:proofErr w:type="spellStart"/>
      <w:r w:rsidRPr="00D801B5">
        <w:rPr>
          <w:rFonts w:ascii="Arial" w:hAnsi="Arial" w:cs="Arial"/>
          <w:sz w:val="20"/>
          <w:szCs w:val="20"/>
        </w:rPr>
        <w:t>eur</w:t>
      </w:r>
      <w:proofErr w:type="spellEnd"/>
      <w:r w:rsidRPr="00D801B5">
        <w:rPr>
          <w:rFonts w:ascii="Arial" w:hAnsi="Arial" w:cs="Arial"/>
          <w:sz w:val="20"/>
          <w:szCs w:val="20"/>
        </w:rPr>
        <w:t xml:space="preserve">., te Osigurana su sredstva  sufinanciranje pilot projekta Gradskog društva  Crvenog križa Buje „Pomoć u kući na </w:t>
      </w:r>
      <w:proofErr w:type="spellStart"/>
      <w:r w:rsidRPr="00D801B5">
        <w:rPr>
          <w:rFonts w:ascii="Arial" w:hAnsi="Arial" w:cs="Arial"/>
          <w:sz w:val="20"/>
          <w:szCs w:val="20"/>
        </w:rPr>
        <w:t>Bujštini</w:t>
      </w:r>
      <w:proofErr w:type="spellEnd"/>
      <w:r w:rsidRPr="00D801B5">
        <w:rPr>
          <w:rFonts w:ascii="Arial" w:hAnsi="Arial" w:cs="Arial"/>
          <w:sz w:val="20"/>
          <w:szCs w:val="20"/>
        </w:rPr>
        <w:t xml:space="preserve">“ u iznosu od 2.654,46 </w:t>
      </w:r>
      <w:proofErr w:type="spellStart"/>
      <w:r w:rsidRPr="00D801B5">
        <w:rPr>
          <w:rFonts w:ascii="Arial" w:hAnsi="Arial" w:cs="Arial"/>
          <w:sz w:val="20"/>
          <w:szCs w:val="20"/>
        </w:rPr>
        <w:t>eur</w:t>
      </w:r>
      <w:proofErr w:type="spellEnd"/>
      <w:r w:rsidRPr="00D801B5">
        <w:rPr>
          <w:rFonts w:ascii="Arial" w:hAnsi="Arial" w:cs="Arial"/>
          <w:sz w:val="20"/>
          <w:szCs w:val="20"/>
        </w:rPr>
        <w:t>.</w:t>
      </w:r>
    </w:p>
    <w:p w14:paraId="2DDF1682" w14:textId="77777777" w:rsidR="00ED0469" w:rsidRPr="00D801B5" w:rsidRDefault="00ED0469" w:rsidP="00ED0469">
      <w:pPr>
        <w:tabs>
          <w:tab w:val="left" w:pos="720"/>
        </w:tabs>
        <w:spacing w:after="120" w:line="240" w:lineRule="auto"/>
        <w:rPr>
          <w:rFonts w:ascii="Arial" w:hAnsi="Arial" w:cs="Arial"/>
          <w:sz w:val="20"/>
          <w:szCs w:val="20"/>
        </w:rPr>
      </w:pPr>
    </w:p>
    <w:p w14:paraId="626F4E0B" w14:textId="77777777" w:rsidR="00ED0469" w:rsidRPr="00D801B5" w:rsidRDefault="00ED0469" w:rsidP="00ED0469">
      <w:pPr>
        <w:shd w:val="clear" w:color="auto" w:fill="D9D9D9"/>
        <w:jc w:val="center"/>
        <w:rPr>
          <w:rFonts w:ascii="Arial" w:hAnsi="Arial" w:cs="Arial"/>
          <w:b/>
          <w:sz w:val="20"/>
          <w:szCs w:val="20"/>
          <w:lang w:eastAsia="en-US"/>
        </w:rPr>
      </w:pPr>
      <w:r w:rsidRPr="00D801B5">
        <w:rPr>
          <w:rFonts w:ascii="Arial" w:hAnsi="Arial" w:cs="Arial"/>
          <w:b/>
          <w:sz w:val="20"/>
          <w:szCs w:val="20"/>
          <w:lang w:eastAsia="en-US"/>
        </w:rPr>
        <w:t xml:space="preserve">Program 1006: ZAŠTITA, OČUVANJE I UNAPREĐENJE  ZRAVLJA </w:t>
      </w:r>
    </w:p>
    <w:p w14:paraId="6311ED83" w14:textId="77777777" w:rsidR="00ED0469" w:rsidRPr="00D801B5" w:rsidRDefault="00ED0469" w:rsidP="00ED0469">
      <w:pPr>
        <w:jc w:val="both"/>
        <w:rPr>
          <w:rFonts w:ascii="Calibri" w:hAnsi="Calibri" w:cs="Arial"/>
          <w:sz w:val="20"/>
          <w:szCs w:val="20"/>
          <w:lang w:eastAsia="en-US"/>
        </w:rPr>
      </w:pPr>
      <w:r w:rsidRPr="00D801B5">
        <w:rPr>
          <w:rFonts w:ascii="Arial" w:hAnsi="Arial" w:cs="Arial"/>
          <w:sz w:val="20"/>
          <w:szCs w:val="20"/>
          <w:lang w:eastAsia="en-US"/>
        </w:rPr>
        <w:t>U 2023. godini u okviru zdravstvenih programa planirana su sredstva kojima će se nastaviti sufinancirati:</w:t>
      </w:r>
    </w:p>
    <w:tbl>
      <w:tblPr>
        <w:tblW w:w="0" w:type="auto"/>
        <w:jc w:val="center"/>
        <w:tblLayout w:type="fixed"/>
        <w:tblLook w:val="0000" w:firstRow="0" w:lastRow="0" w:firstColumn="0" w:lastColumn="0" w:noHBand="0" w:noVBand="0"/>
      </w:tblPr>
      <w:tblGrid>
        <w:gridCol w:w="1177"/>
        <w:gridCol w:w="6300"/>
        <w:gridCol w:w="1719"/>
      </w:tblGrid>
      <w:tr w:rsidR="00ED0469" w:rsidRPr="00D801B5" w14:paraId="1336D504" w14:textId="77777777" w:rsidTr="00D7140C">
        <w:trPr>
          <w:jc w:val="center"/>
        </w:trPr>
        <w:tc>
          <w:tcPr>
            <w:tcW w:w="1177" w:type="dxa"/>
            <w:tcBorders>
              <w:top w:val="single" w:sz="4" w:space="0" w:color="000000"/>
              <w:left w:val="single" w:sz="4" w:space="0" w:color="000000"/>
              <w:bottom w:val="single" w:sz="4" w:space="0" w:color="000000"/>
            </w:tcBorders>
          </w:tcPr>
          <w:p w14:paraId="41D19B8C" w14:textId="77777777" w:rsidR="00ED0469" w:rsidRPr="00D801B5" w:rsidRDefault="00ED0469" w:rsidP="00D7140C">
            <w:pPr>
              <w:tabs>
                <w:tab w:val="left" w:pos="1134"/>
              </w:tabs>
              <w:snapToGrid w:val="0"/>
              <w:jc w:val="both"/>
              <w:rPr>
                <w:rFonts w:ascii="Arial" w:hAnsi="Arial" w:cs="Arial"/>
                <w:sz w:val="20"/>
                <w:szCs w:val="20"/>
                <w:lang w:eastAsia="en-US"/>
              </w:rPr>
            </w:pPr>
            <w:bookmarkStart w:id="15" w:name="_Hlk118968631"/>
          </w:p>
        </w:tc>
        <w:tc>
          <w:tcPr>
            <w:tcW w:w="6300" w:type="dxa"/>
            <w:tcBorders>
              <w:top w:val="single" w:sz="4" w:space="0" w:color="000000"/>
              <w:left w:val="single" w:sz="4" w:space="0" w:color="000000"/>
              <w:bottom w:val="single" w:sz="4" w:space="0" w:color="000000"/>
            </w:tcBorders>
          </w:tcPr>
          <w:p w14:paraId="21492559"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0E2A98DB"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1CC07820" w14:textId="77777777" w:rsidTr="00D7140C">
        <w:trPr>
          <w:jc w:val="center"/>
        </w:trPr>
        <w:tc>
          <w:tcPr>
            <w:tcW w:w="1177" w:type="dxa"/>
            <w:tcBorders>
              <w:top w:val="single" w:sz="4" w:space="0" w:color="000000"/>
              <w:left w:val="single" w:sz="4" w:space="0" w:color="000000"/>
              <w:bottom w:val="single" w:sz="4" w:space="0" w:color="000000"/>
            </w:tcBorders>
          </w:tcPr>
          <w:p w14:paraId="3996AA8F"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A100741</w:t>
            </w:r>
          </w:p>
        </w:tc>
        <w:tc>
          <w:tcPr>
            <w:tcW w:w="6300" w:type="dxa"/>
            <w:tcBorders>
              <w:top w:val="single" w:sz="4" w:space="0" w:color="000000"/>
              <w:left w:val="single" w:sz="4" w:space="0" w:color="000000"/>
              <w:bottom w:val="single" w:sz="4" w:space="0" w:color="000000"/>
            </w:tcBorders>
          </w:tcPr>
          <w:p w14:paraId="6419FAF3"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Sufinanciranje hitne medicinske pomoći</w:t>
            </w:r>
          </w:p>
        </w:tc>
        <w:tc>
          <w:tcPr>
            <w:tcW w:w="1719" w:type="dxa"/>
            <w:tcBorders>
              <w:top w:val="single" w:sz="4" w:space="0" w:color="000000"/>
              <w:left w:val="single" w:sz="4" w:space="0" w:color="000000"/>
              <w:bottom w:val="single" w:sz="4" w:space="0" w:color="000000"/>
              <w:right w:val="single" w:sz="4" w:space="0" w:color="000000"/>
            </w:tcBorders>
          </w:tcPr>
          <w:p w14:paraId="53BD35A9" w14:textId="77777777" w:rsidR="00ED0469" w:rsidRPr="00D801B5" w:rsidRDefault="00ED0469" w:rsidP="00D7140C">
            <w:pPr>
              <w:tabs>
                <w:tab w:val="left" w:pos="1134"/>
              </w:tabs>
              <w:jc w:val="right"/>
              <w:rPr>
                <w:rFonts w:ascii="Calibri" w:hAnsi="Calibri" w:cs="Arial"/>
                <w:sz w:val="20"/>
                <w:szCs w:val="20"/>
                <w:lang w:eastAsia="en-US"/>
              </w:rPr>
            </w:pPr>
            <w:r w:rsidRPr="00D801B5">
              <w:rPr>
                <w:rFonts w:ascii="Arial" w:hAnsi="Arial" w:cs="Arial"/>
                <w:sz w:val="20"/>
                <w:szCs w:val="20"/>
                <w:lang w:eastAsia="en-US"/>
              </w:rPr>
              <w:t>5.135,00</w:t>
            </w:r>
          </w:p>
        </w:tc>
      </w:tr>
      <w:tr w:rsidR="00ED0469" w:rsidRPr="00D801B5" w14:paraId="76377E63" w14:textId="77777777" w:rsidTr="00D7140C">
        <w:trPr>
          <w:jc w:val="center"/>
        </w:trPr>
        <w:tc>
          <w:tcPr>
            <w:tcW w:w="1177" w:type="dxa"/>
            <w:tcBorders>
              <w:top w:val="single" w:sz="4" w:space="0" w:color="000000"/>
              <w:left w:val="single" w:sz="4" w:space="0" w:color="000000"/>
              <w:bottom w:val="single" w:sz="4" w:space="0" w:color="000000"/>
            </w:tcBorders>
          </w:tcPr>
          <w:p w14:paraId="1ECD3466"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A100843</w:t>
            </w:r>
          </w:p>
        </w:tc>
        <w:tc>
          <w:tcPr>
            <w:tcW w:w="6300" w:type="dxa"/>
            <w:tcBorders>
              <w:top w:val="single" w:sz="4" w:space="0" w:color="000000"/>
              <w:left w:val="single" w:sz="4" w:space="0" w:color="000000"/>
              <w:bottom w:val="single" w:sz="4" w:space="0" w:color="000000"/>
            </w:tcBorders>
          </w:tcPr>
          <w:p w14:paraId="415FFF8D"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Sufinanciranje kredita za opću bolnicu Pula</w:t>
            </w:r>
          </w:p>
        </w:tc>
        <w:tc>
          <w:tcPr>
            <w:tcW w:w="1719" w:type="dxa"/>
            <w:tcBorders>
              <w:top w:val="single" w:sz="4" w:space="0" w:color="000000"/>
              <w:left w:val="single" w:sz="4" w:space="0" w:color="000000"/>
              <w:bottom w:val="single" w:sz="4" w:space="0" w:color="000000"/>
              <w:right w:val="single" w:sz="4" w:space="0" w:color="000000"/>
            </w:tcBorders>
          </w:tcPr>
          <w:p w14:paraId="1ADB9D8A" w14:textId="77777777" w:rsidR="00ED0469" w:rsidRPr="00D801B5" w:rsidRDefault="00ED0469" w:rsidP="00D7140C">
            <w:pPr>
              <w:tabs>
                <w:tab w:val="left" w:pos="1134"/>
              </w:tabs>
              <w:jc w:val="right"/>
              <w:rPr>
                <w:rFonts w:ascii="Calibri" w:hAnsi="Calibri" w:cs="Arial"/>
                <w:sz w:val="20"/>
                <w:szCs w:val="20"/>
                <w:lang w:eastAsia="en-US"/>
              </w:rPr>
            </w:pPr>
            <w:r w:rsidRPr="00D801B5">
              <w:rPr>
                <w:rFonts w:ascii="Arial" w:hAnsi="Arial" w:cs="Arial"/>
                <w:sz w:val="20"/>
                <w:szCs w:val="20"/>
                <w:lang w:eastAsia="en-US"/>
              </w:rPr>
              <w:t>4.600,97</w:t>
            </w:r>
          </w:p>
        </w:tc>
      </w:tr>
      <w:tr w:rsidR="00ED0469" w:rsidRPr="00D801B5" w14:paraId="63620940" w14:textId="77777777" w:rsidTr="00D7140C">
        <w:trPr>
          <w:jc w:val="center"/>
        </w:trPr>
        <w:tc>
          <w:tcPr>
            <w:tcW w:w="1177" w:type="dxa"/>
            <w:tcBorders>
              <w:top w:val="single" w:sz="4" w:space="0" w:color="000000"/>
              <w:left w:val="single" w:sz="4" w:space="0" w:color="000000"/>
              <w:bottom w:val="single" w:sz="4" w:space="0" w:color="000000"/>
            </w:tcBorders>
          </w:tcPr>
          <w:p w14:paraId="49F89234" w14:textId="77777777" w:rsidR="00ED0469" w:rsidRPr="00D801B5" w:rsidRDefault="00ED0469" w:rsidP="00D7140C">
            <w:pPr>
              <w:tabs>
                <w:tab w:val="left" w:pos="1134"/>
              </w:tabs>
              <w:jc w:val="both"/>
              <w:rPr>
                <w:rFonts w:ascii="Arial" w:hAnsi="Arial" w:cs="Arial"/>
                <w:sz w:val="20"/>
                <w:szCs w:val="20"/>
                <w:lang w:eastAsia="en-US"/>
              </w:rPr>
            </w:pPr>
            <w:r>
              <w:rPr>
                <w:rFonts w:ascii="Arial" w:hAnsi="Arial" w:cs="Arial"/>
                <w:sz w:val="20"/>
                <w:szCs w:val="20"/>
                <w:lang w:eastAsia="en-US"/>
              </w:rPr>
              <w:t>A100843</w:t>
            </w:r>
          </w:p>
        </w:tc>
        <w:tc>
          <w:tcPr>
            <w:tcW w:w="6300" w:type="dxa"/>
            <w:tcBorders>
              <w:top w:val="single" w:sz="4" w:space="0" w:color="000000"/>
              <w:left w:val="single" w:sz="4" w:space="0" w:color="000000"/>
              <w:bottom w:val="single" w:sz="4" w:space="0" w:color="000000"/>
            </w:tcBorders>
          </w:tcPr>
          <w:p w14:paraId="600DA0A4" w14:textId="77777777" w:rsidR="00ED0469" w:rsidRPr="00D801B5" w:rsidRDefault="00ED0469" w:rsidP="00D7140C">
            <w:pPr>
              <w:tabs>
                <w:tab w:val="left" w:pos="1134"/>
              </w:tabs>
              <w:jc w:val="both"/>
              <w:rPr>
                <w:rFonts w:ascii="Arial" w:hAnsi="Arial" w:cs="Arial"/>
                <w:sz w:val="20"/>
                <w:szCs w:val="20"/>
                <w:lang w:eastAsia="en-US"/>
              </w:rPr>
            </w:pPr>
            <w:r>
              <w:rPr>
                <w:rFonts w:ascii="Arial" w:hAnsi="Arial" w:cs="Arial"/>
                <w:sz w:val="20"/>
                <w:szCs w:val="20"/>
                <w:lang w:eastAsia="en-US"/>
              </w:rPr>
              <w:t>Sufinanciranje kredita za specijalnu bolnicu Rovinj</w:t>
            </w:r>
          </w:p>
        </w:tc>
        <w:tc>
          <w:tcPr>
            <w:tcW w:w="1719" w:type="dxa"/>
            <w:tcBorders>
              <w:top w:val="single" w:sz="4" w:space="0" w:color="000000"/>
              <w:left w:val="single" w:sz="4" w:space="0" w:color="000000"/>
              <w:bottom w:val="single" w:sz="4" w:space="0" w:color="000000"/>
              <w:right w:val="single" w:sz="4" w:space="0" w:color="000000"/>
            </w:tcBorders>
          </w:tcPr>
          <w:p w14:paraId="05D8A5EC" w14:textId="77777777" w:rsidR="00ED0469" w:rsidRPr="00D801B5" w:rsidRDefault="00ED0469" w:rsidP="00D7140C">
            <w:pPr>
              <w:tabs>
                <w:tab w:val="left" w:pos="1134"/>
              </w:tabs>
              <w:jc w:val="right"/>
              <w:rPr>
                <w:rFonts w:ascii="Arial" w:hAnsi="Arial" w:cs="Arial"/>
                <w:sz w:val="20"/>
                <w:szCs w:val="20"/>
                <w:lang w:eastAsia="en-US"/>
              </w:rPr>
            </w:pPr>
            <w:r>
              <w:rPr>
                <w:rFonts w:ascii="Arial" w:hAnsi="Arial" w:cs="Arial"/>
                <w:sz w:val="20"/>
                <w:szCs w:val="20"/>
                <w:lang w:eastAsia="en-US"/>
              </w:rPr>
              <w:t>83,00</w:t>
            </w:r>
          </w:p>
        </w:tc>
      </w:tr>
      <w:tr w:rsidR="00ED0469" w:rsidRPr="00D801B5" w14:paraId="130AEB9F" w14:textId="77777777" w:rsidTr="00D7140C">
        <w:trPr>
          <w:jc w:val="center"/>
        </w:trPr>
        <w:tc>
          <w:tcPr>
            <w:tcW w:w="1177" w:type="dxa"/>
            <w:tcBorders>
              <w:top w:val="single" w:sz="4" w:space="0" w:color="000000"/>
              <w:left w:val="single" w:sz="4" w:space="0" w:color="000000"/>
              <w:bottom w:val="single" w:sz="4" w:space="0" w:color="000000"/>
            </w:tcBorders>
          </w:tcPr>
          <w:p w14:paraId="4309D722" w14:textId="77777777" w:rsidR="00ED0469" w:rsidRPr="00D801B5" w:rsidRDefault="00ED0469" w:rsidP="00D7140C">
            <w:pPr>
              <w:tabs>
                <w:tab w:val="left" w:pos="1134"/>
              </w:tabs>
              <w:jc w:val="both"/>
              <w:rPr>
                <w:rFonts w:ascii="Calibri" w:hAnsi="Calibri" w:cs="Arial"/>
                <w:sz w:val="20"/>
                <w:szCs w:val="20"/>
                <w:lang w:eastAsia="en-US"/>
              </w:rPr>
            </w:pPr>
          </w:p>
        </w:tc>
        <w:tc>
          <w:tcPr>
            <w:tcW w:w="6300" w:type="dxa"/>
            <w:tcBorders>
              <w:top w:val="single" w:sz="4" w:space="0" w:color="000000"/>
              <w:left w:val="single" w:sz="4" w:space="0" w:color="000000"/>
              <w:bottom w:val="single" w:sz="4" w:space="0" w:color="000000"/>
            </w:tcBorders>
          </w:tcPr>
          <w:p w14:paraId="6B8F08FE"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UKUPNO:</w:t>
            </w:r>
          </w:p>
        </w:tc>
        <w:tc>
          <w:tcPr>
            <w:tcW w:w="1719" w:type="dxa"/>
            <w:tcBorders>
              <w:top w:val="single" w:sz="4" w:space="0" w:color="000000"/>
              <w:left w:val="single" w:sz="4" w:space="0" w:color="000000"/>
              <w:bottom w:val="single" w:sz="4" w:space="0" w:color="000000"/>
              <w:right w:val="single" w:sz="4" w:space="0" w:color="000000"/>
            </w:tcBorders>
          </w:tcPr>
          <w:p w14:paraId="6958E9B6"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9.</w:t>
            </w:r>
            <w:r>
              <w:rPr>
                <w:rFonts w:ascii="Arial" w:hAnsi="Arial" w:cs="Arial"/>
                <w:sz w:val="20"/>
                <w:szCs w:val="20"/>
                <w:lang w:eastAsia="en-US"/>
              </w:rPr>
              <w:t>818</w:t>
            </w:r>
            <w:r w:rsidRPr="00D801B5">
              <w:rPr>
                <w:rFonts w:ascii="Arial" w:hAnsi="Arial" w:cs="Arial"/>
                <w:sz w:val="20"/>
                <w:szCs w:val="20"/>
                <w:lang w:eastAsia="en-US"/>
              </w:rPr>
              <w:t>,97</w:t>
            </w:r>
          </w:p>
        </w:tc>
      </w:tr>
      <w:bookmarkEnd w:id="15"/>
    </w:tbl>
    <w:p w14:paraId="24FDF9F2" w14:textId="77777777" w:rsidR="00ED0469" w:rsidRPr="00D801B5" w:rsidRDefault="00ED0469" w:rsidP="00ED0469">
      <w:pPr>
        <w:tabs>
          <w:tab w:val="left" w:pos="720"/>
        </w:tabs>
        <w:spacing w:after="120" w:line="240" w:lineRule="auto"/>
        <w:rPr>
          <w:rFonts w:ascii="Arial" w:hAnsi="Arial" w:cs="Arial"/>
          <w:b/>
          <w:sz w:val="20"/>
          <w:szCs w:val="20"/>
        </w:rPr>
      </w:pPr>
    </w:p>
    <w:p w14:paraId="3E6A81D2" w14:textId="77777777" w:rsidR="00ED0469" w:rsidRPr="00D801B5" w:rsidRDefault="00ED0469" w:rsidP="00ED0469">
      <w:pPr>
        <w:tabs>
          <w:tab w:val="left" w:pos="720"/>
        </w:tabs>
        <w:spacing w:after="120" w:line="240" w:lineRule="auto"/>
        <w:rPr>
          <w:rFonts w:ascii="Arial" w:hAnsi="Arial" w:cs="Arial"/>
          <w:b/>
          <w:sz w:val="20"/>
          <w:szCs w:val="20"/>
        </w:rPr>
      </w:pPr>
    </w:p>
    <w:p w14:paraId="17032504" w14:textId="77777777" w:rsidR="00ED0469" w:rsidRPr="00D801B5" w:rsidRDefault="00ED0469" w:rsidP="00ED0469">
      <w:pPr>
        <w:tabs>
          <w:tab w:val="left" w:pos="720"/>
        </w:tabs>
        <w:spacing w:after="120" w:line="240" w:lineRule="auto"/>
        <w:rPr>
          <w:rFonts w:ascii="Arial" w:hAnsi="Arial" w:cs="Arial"/>
          <w:b/>
          <w:sz w:val="20"/>
          <w:szCs w:val="20"/>
        </w:rPr>
      </w:pPr>
    </w:p>
    <w:p w14:paraId="6EAFC81E" w14:textId="77777777" w:rsidR="00ED0469" w:rsidRPr="00D801B5" w:rsidRDefault="00ED0469" w:rsidP="00ED0469">
      <w:pPr>
        <w:tabs>
          <w:tab w:val="left" w:pos="720"/>
        </w:tabs>
        <w:spacing w:after="120" w:line="240" w:lineRule="auto"/>
        <w:rPr>
          <w:rFonts w:ascii="Arial" w:hAnsi="Arial" w:cs="Arial"/>
          <w:b/>
          <w:sz w:val="20"/>
          <w:szCs w:val="20"/>
        </w:rPr>
      </w:pPr>
    </w:p>
    <w:p w14:paraId="689D138B" w14:textId="77777777" w:rsidR="00ED0469" w:rsidRPr="00D801B5" w:rsidRDefault="00ED0469" w:rsidP="00ED0469">
      <w:pPr>
        <w:shd w:val="clear" w:color="auto" w:fill="D9D9D9"/>
        <w:jc w:val="center"/>
        <w:rPr>
          <w:rFonts w:ascii="Calibri" w:hAnsi="Calibri" w:cs="Arial"/>
          <w:sz w:val="20"/>
          <w:szCs w:val="20"/>
          <w:lang w:eastAsia="en-US"/>
        </w:rPr>
      </w:pPr>
      <w:r w:rsidRPr="00D801B5">
        <w:rPr>
          <w:rFonts w:ascii="Arial" w:hAnsi="Arial" w:cs="Arial"/>
          <w:b/>
          <w:sz w:val="20"/>
          <w:szCs w:val="20"/>
          <w:lang w:eastAsia="en-US"/>
        </w:rPr>
        <w:t>Program 1007: JAVNE POTREBE U  KULTURI</w:t>
      </w:r>
    </w:p>
    <w:p w14:paraId="6D03A405" w14:textId="77777777" w:rsidR="00ED0469" w:rsidRPr="00D801B5" w:rsidRDefault="00ED0469" w:rsidP="00ED0469">
      <w:pPr>
        <w:jc w:val="both"/>
        <w:rPr>
          <w:rFonts w:ascii="Calibri" w:hAnsi="Calibri" w:cs="Arial"/>
          <w:sz w:val="20"/>
          <w:szCs w:val="20"/>
          <w:lang w:eastAsia="en-US"/>
        </w:rPr>
      </w:pPr>
      <w:r w:rsidRPr="00D801B5">
        <w:rPr>
          <w:rFonts w:ascii="Arial" w:hAnsi="Arial" w:cs="Arial"/>
          <w:sz w:val="20"/>
          <w:szCs w:val="20"/>
          <w:lang w:eastAsia="en-US"/>
        </w:rPr>
        <w:lastRenderedPageBreak/>
        <w:t>Proračunskim sredstvima u iznosu od 39.816,84 eura predlaže se sufinanciranje aktivnosti promocije Općine kojima je organizator Turistička zajednica Općine Brtonigla.</w:t>
      </w:r>
    </w:p>
    <w:tbl>
      <w:tblPr>
        <w:tblW w:w="0" w:type="auto"/>
        <w:jc w:val="center"/>
        <w:tblLayout w:type="fixed"/>
        <w:tblLook w:val="0000" w:firstRow="0" w:lastRow="0" w:firstColumn="0" w:lastColumn="0" w:noHBand="0" w:noVBand="0"/>
      </w:tblPr>
      <w:tblGrid>
        <w:gridCol w:w="1177"/>
        <w:gridCol w:w="6300"/>
        <w:gridCol w:w="1719"/>
      </w:tblGrid>
      <w:tr w:rsidR="00ED0469" w:rsidRPr="00D801B5" w14:paraId="66C88C03" w14:textId="77777777" w:rsidTr="00D7140C">
        <w:trPr>
          <w:jc w:val="center"/>
        </w:trPr>
        <w:tc>
          <w:tcPr>
            <w:tcW w:w="1177" w:type="dxa"/>
            <w:tcBorders>
              <w:top w:val="single" w:sz="4" w:space="0" w:color="000000"/>
              <w:left w:val="single" w:sz="4" w:space="0" w:color="000000"/>
              <w:bottom w:val="single" w:sz="4" w:space="0" w:color="000000"/>
            </w:tcBorders>
          </w:tcPr>
          <w:p w14:paraId="3FB83C91"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19F85E1F"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683F7DC3"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757BB031" w14:textId="77777777" w:rsidTr="00D7140C">
        <w:trPr>
          <w:jc w:val="center"/>
        </w:trPr>
        <w:tc>
          <w:tcPr>
            <w:tcW w:w="1177" w:type="dxa"/>
            <w:tcBorders>
              <w:top w:val="single" w:sz="4" w:space="0" w:color="000000"/>
              <w:left w:val="single" w:sz="4" w:space="0" w:color="000000"/>
              <w:bottom w:val="single" w:sz="4" w:space="0" w:color="000000"/>
            </w:tcBorders>
          </w:tcPr>
          <w:p w14:paraId="36B037B1"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A100736</w:t>
            </w:r>
          </w:p>
        </w:tc>
        <w:tc>
          <w:tcPr>
            <w:tcW w:w="6300" w:type="dxa"/>
            <w:tcBorders>
              <w:top w:val="single" w:sz="4" w:space="0" w:color="000000"/>
              <w:left w:val="single" w:sz="4" w:space="0" w:color="000000"/>
              <w:bottom w:val="single" w:sz="4" w:space="0" w:color="000000"/>
            </w:tcBorders>
          </w:tcPr>
          <w:p w14:paraId="21554AA8"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Financiranje udrugama nacionalnih manjina</w:t>
            </w:r>
          </w:p>
        </w:tc>
        <w:tc>
          <w:tcPr>
            <w:tcW w:w="1719" w:type="dxa"/>
            <w:tcBorders>
              <w:top w:val="single" w:sz="4" w:space="0" w:color="000000"/>
              <w:left w:val="single" w:sz="4" w:space="0" w:color="000000"/>
              <w:bottom w:val="single" w:sz="4" w:space="0" w:color="000000"/>
              <w:right w:val="single" w:sz="4" w:space="0" w:color="000000"/>
            </w:tcBorders>
          </w:tcPr>
          <w:p w14:paraId="601DE233" w14:textId="77777777" w:rsidR="00ED0469" w:rsidRPr="00D801B5" w:rsidRDefault="00ED0469" w:rsidP="00D7140C">
            <w:pPr>
              <w:tabs>
                <w:tab w:val="left" w:pos="1134"/>
              </w:tabs>
              <w:jc w:val="right"/>
              <w:rPr>
                <w:rFonts w:ascii="Calibri" w:hAnsi="Calibri" w:cs="Arial"/>
                <w:sz w:val="20"/>
                <w:szCs w:val="20"/>
                <w:lang w:eastAsia="en-US"/>
              </w:rPr>
            </w:pPr>
            <w:r w:rsidRPr="00D801B5">
              <w:rPr>
                <w:rFonts w:ascii="Arial" w:hAnsi="Arial" w:cs="Arial"/>
                <w:sz w:val="20"/>
                <w:szCs w:val="20"/>
                <w:lang w:eastAsia="en-US"/>
              </w:rPr>
              <w:t>14.600,00</w:t>
            </w:r>
          </w:p>
        </w:tc>
      </w:tr>
      <w:tr w:rsidR="00ED0469" w:rsidRPr="00D801B5" w14:paraId="0B150CC9" w14:textId="77777777" w:rsidTr="00D7140C">
        <w:trPr>
          <w:jc w:val="center"/>
        </w:trPr>
        <w:tc>
          <w:tcPr>
            <w:tcW w:w="1177" w:type="dxa"/>
            <w:tcBorders>
              <w:top w:val="single" w:sz="4" w:space="0" w:color="000000"/>
              <w:left w:val="single" w:sz="4" w:space="0" w:color="000000"/>
              <w:bottom w:val="single" w:sz="4" w:space="0" w:color="000000"/>
            </w:tcBorders>
          </w:tcPr>
          <w:p w14:paraId="252336B2"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A100739</w:t>
            </w:r>
          </w:p>
        </w:tc>
        <w:tc>
          <w:tcPr>
            <w:tcW w:w="6300" w:type="dxa"/>
            <w:tcBorders>
              <w:top w:val="single" w:sz="4" w:space="0" w:color="000000"/>
              <w:left w:val="single" w:sz="4" w:space="0" w:color="000000"/>
              <w:bottom w:val="single" w:sz="4" w:space="0" w:color="000000"/>
            </w:tcBorders>
          </w:tcPr>
          <w:p w14:paraId="52F61DE9"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Restauracija i valorizacija drvene skulpture (</w:t>
            </w:r>
            <w:proofErr w:type="spellStart"/>
            <w:r w:rsidRPr="00D801B5">
              <w:rPr>
                <w:rFonts w:ascii="Arial" w:hAnsi="Arial" w:cs="Arial"/>
                <w:sz w:val="20"/>
                <w:szCs w:val="20"/>
                <w:lang w:eastAsia="en-US"/>
              </w:rPr>
              <w:t>Regio</w:t>
            </w:r>
            <w:proofErr w:type="spellEnd"/>
            <w:r w:rsidRPr="00D801B5">
              <w:rPr>
                <w:rFonts w:ascii="Arial" w:hAnsi="Arial" w:cs="Arial"/>
                <w:sz w:val="20"/>
                <w:szCs w:val="20"/>
                <w:lang w:eastAsia="en-US"/>
              </w:rPr>
              <w:t xml:space="preserve"> Veneto)</w:t>
            </w:r>
          </w:p>
        </w:tc>
        <w:tc>
          <w:tcPr>
            <w:tcW w:w="1719" w:type="dxa"/>
            <w:tcBorders>
              <w:top w:val="single" w:sz="4" w:space="0" w:color="000000"/>
              <w:left w:val="single" w:sz="4" w:space="0" w:color="000000"/>
              <w:bottom w:val="single" w:sz="4" w:space="0" w:color="000000"/>
              <w:right w:val="single" w:sz="4" w:space="0" w:color="000000"/>
            </w:tcBorders>
          </w:tcPr>
          <w:p w14:paraId="46E645EA" w14:textId="77777777" w:rsidR="00ED0469" w:rsidRPr="00D801B5" w:rsidRDefault="00ED0469" w:rsidP="00D7140C">
            <w:pPr>
              <w:tabs>
                <w:tab w:val="left" w:pos="1134"/>
              </w:tabs>
              <w:jc w:val="right"/>
              <w:rPr>
                <w:rFonts w:ascii="Arial" w:hAnsi="Arial" w:cs="Arial"/>
                <w:sz w:val="20"/>
                <w:szCs w:val="20"/>
                <w:lang w:eastAsia="en-US"/>
              </w:rPr>
            </w:pPr>
            <w:r>
              <w:rPr>
                <w:rFonts w:ascii="Arial" w:hAnsi="Arial" w:cs="Arial"/>
                <w:sz w:val="20"/>
                <w:szCs w:val="20"/>
                <w:lang w:eastAsia="en-US"/>
              </w:rPr>
              <w:t>3.319,00</w:t>
            </w:r>
          </w:p>
        </w:tc>
      </w:tr>
      <w:tr w:rsidR="00ED0469" w:rsidRPr="00D801B5" w14:paraId="37685B40" w14:textId="77777777" w:rsidTr="00D7140C">
        <w:trPr>
          <w:jc w:val="center"/>
        </w:trPr>
        <w:tc>
          <w:tcPr>
            <w:tcW w:w="1177" w:type="dxa"/>
            <w:tcBorders>
              <w:top w:val="single" w:sz="4" w:space="0" w:color="000000"/>
              <w:left w:val="single" w:sz="4" w:space="0" w:color="000000"/>
              <w:bottom w:val="single" w:sz="4" w:space="0" w:color="000000"/>
            </w:tcBorders>
          </w:tcPr>
          <w:p w14:paraId="41982847"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A100756</w:t>
            </w:r>
          </w:p>
        </w:tc>
        <w:tc>
          <w:tcPr>
            <w:tcW w:w="6300" w:type="dxa"/>
            <w:tcBorders>
              <w:top w:val="single" w:sz="4" w:space="0" w:color="000000"/>
              <w:left w:val="single" w:sz="4" w:space="0" w:color="000000"/>
              <w:bottom w:val="single" w:sz="4" w:space="0" w:color="000000"/>
            </w:tcBorders>
          </w:tcPr>
          <w:p w14:paraId="054DFA8C"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Organizacija manifestacija na području Općine</w:t>
            </w:r>
          </w:p>
        </w:tc>
        <w:tc>
          <w:tcPr>
            <w:tcW w:w="1719" w:type="dxa"/>
            <w:tcBorders>
              <w:top w:val="single" w:sz="4" w:space="0" w:color="000000"/>
              <w:left w:val="single" w:sz="4" w:space="0" w:color="000000"/>
              <w:bottom w:val="single" w:sz="4" w:space="0" w:color="000000"/>
              <w:right w:val="single" w:sz="4" w:space="0" w:color="000000"/>
            </w:tcBorders>
          </w:tcPr>
          <w:p w14:paraId="1B917CAB"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46.452,98</w:t>
            </w:r>
          </w:p>
        </w:tc>
      </w:tr>
      <w:tr w:rsidR="00ED0469" w:rsidRPr="00D801B5" w14:paraId="72301E34" w14:textId="77777777" w:rsidTr="00D7140C">
        <w:trPr>
          <w:jc w:val="center"/>
        </w:trPr>
        <w:tc>
          <w:tcPr>
            <w:tcW w:w="1177" w:type="dxa"/>
            <w:tcBorders>
              <w:top w:val="single" w:sz="4" w:space="0" w:color="000000"/>
              <w:left w:val="single" w:sz="4" w:space="0" w:color="000000"/>
              <w:bottom w:val="single" w:sz="4" w:space="0" w:color="000000"/>
            </w:tcBorders>
          </w:tcPr>
          <w:p w14:paraId="398189C1"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A100796</w:t>
            </w:r>
          </w:p>
        </w:tc>
        <w:tc>
          <w:tcPr>
            <w:tcW w:w="6300" w:type="dxa"/>
            <w:tcBorders>
              <w:top w:val="single" w:sz="4" w:space="0" w:color="000000"/>
              <w:left w:val="single" w:sz="4" w:space="0" w:color="000000"/>
              <w:bottom w:val="single" w:sz="4" w:space="0" w:color="000000"/>
            </w:tcBorders>
          </w:tcPr>
          <w:p w14:paraId="398E9358"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Potpora udrugama u kulturi</w:t>
            </w:r>
          </w:p>
        </w:tc>
        <w:tc>
          <w:tcPr>
            <w:tcW w:w="1719" w:type="dxa"/>
            <w:tcBorders>
              <w:top w:val="single" w:sz="4" w:space="0" w:color="000000"/>
              <w:left w:val="single" w:sz="4" w:space="0" w:color="000000"/>
              <w:bottom w:val="single" w:sz="4" w:space="0" w:color="000000"/>
              <w:right w:val="single" w:sz="4" w:space="0" w:color="000000"/>
            </w:tcBorders>
          </w:tcPr>
          <w:p w14:paraId="2DB775D4"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13.272,00</w:t>
            </w:r>
          </w:p>
        </w:tc>
      </w:tr>
      <w:tr w:rsidR="00ED0469" w:rsidRPr="00D801B5" w14:paraId="157CEB60" w14:textId="77777777" w:rsidTr="00D7140C">
        <w:trPr>
          <w:jc w:val="center"/>
        </w:trPr>
        <w:tc>
          <w:tcPr>
            <w:tcW w:w="1177" w:type="dxa"/>
            <w:tcBorders>
              <w:top w:val="single" w:sz="4" w:space="0" w:color="000000"/>
              <w:left w:val="single" w:sz="4" w:space="0" w:color="000000"/>
              <w:bottom w:val="single" w:sz="4" w:space="0" w:color="000000"/>
            </w:tcBorders>
          </w:tcPr>
          <w:p w14:paraId="3B03A914"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K100711</w:t>
            </w:r>
          </w:p>
        </w:tc>
        <w:tc>
          <w:tcPr>
            <w:tcW w:w="6300" w:type="dxa"/>
            <w:tcBorders>
              <w:top w:val="single" w:sz="4" w:space="0" w:color="000000"/>
              <w:left w:val="single" w:sz="4" w:space="0" w:color="000000"/>
              <w:bottom w:val="single" w:sz="4" w:space="0" w:color="000000"/>
            </w:tcBorders>
          </w:tcPr>
          <w:p w14:paraId="167A253B"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Valorizacija kulturnih spomenika</w:t>
            </w:r>
          </w:p>
        </w:tc>
        <w:tc>
          <w:tcPr>
            <w:tcW w:w="1719" w:type="dxa"/>
            <w:tcBorders>
              <w:top w:val="single" w:sz="4" w:space="0" w:color="000000"/>
              <w:left w:val="single" w:sz="4" w:space="0" w:color="000000"/>
              <w:bottom w:val="single" w:sz="4" w:space="0" w:color="000000"/>
              <w:right w:val="single" w:sz="4" w:space="0" w:color="000000"/>
            </w:tcBorders>
          </w:tcPr>
          <w:p w14:paraId="66F30E6A"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38.750,00</w:t>
            </w:r>
          </w:p>
        </w:tc>
      </w:tr>
      <w:tr w:rsidR="00ED0469" w:rsidRPr="00D801B5" w14:paraId="5959B579" w14:textId="77777777" w:rsidTr="00D7140C">
        <w:trPr>
          <w:jc w:val="center"/>
        </w:trPr>
        <w:tc>
          <w:tcPr>
            <w:tcW w:w="1177" w:type="dxa"/>
            <w:tcBorders>
              <w:top w:val="single" w:sz="4" w:space="0" w:color="000000"/>
              <w:left w:val="single" w:sz="4" w:space="0" w:color="000000"/>
              <w:bottom w:val="single" w:sz="4" w:space="0" w:color="000000"/>
            </w:tcBorders>
          </w:tcPr>
          <w:p w14:paraId="745E86CE" w14:textId="77777777" w:rsidR="00ED0469" w:rsidRPr="00D801B5" w:rsidRDefault="00ED0469" w:rsidP="00D7140C">
            <w:pPr>
              <w:tabs>
                <w:tab w:val="left" w:pos="1134"/>
              </w:tabs>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6966913B"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UKUPNO:</w:t>
            </w:r>
          </w:p>
        </w:tc>
        <w:tc>
          <w:tcPr>
            <w:tcW w:w="1719" w:type="dxa"/>
            <w:tcBorders>
              <w:top w:val="single" w:sz="4" w:space="0" w:color="000000"/>
              <w:left w:val="single" w:sz="4" w:space="0" w:color="000000"/>
              <w:bottom w:val="single" w:sz="4" w:space="0" w:color="000000"/>
              <w:right w:val="single" w:sz="4" w:space="0" w:color="000000"/>
            </w:tcBorders>
          </w:tcPr>
          <w:p w14:paraId="1EDE8324" w14:textId="77777777" w:rsidR="00ED0469" w:rsidRPr="00D801B5" w:rsidRDefault="00ED0469" w:rsidP="00D7140C">
            <w:pPr>
              <w:tabs>
                <w:tab w:val="left" w:pos="1134"/>
              </w:tabs>
              <w:jc w:val="right"/>
              <w:rPr>
                <w:rFonts w:ascii="Arial" w:hAnsi="Arial" w:cs="Arial"/>
                <w:sz w:val="20"/>
                <w:szCs w:val="20"/>
                <w:lang w:eastAsia="en-US"/>
              </w:rPr>
            </w:pPr>
            <w:r>
              <w:rPr>
                <w:rFonts w:ascii="Arial" w:hAnsi="Arial" w:cs="Arial"/>
                <w:sz w:val="20"/>
                <w:szCs w:val="20"/>
                <w:lang w:eastAsia="en-US"/>
              </w:rPr>
              <w:t>116.393,98</w:t>
            </w:r>
          </w:p>
        </w:tc>
      </w:tr>
    </w:tbl>
    <w:p w14:paraId="6193C20A" w14:textId="77777777" w:rsidR="00ED0469" w:rsidRPr="00D801B5" w:rsidRDefault="00ED0469" w:rsidP="00ED0469">
      <w:pPr>
        <w:tabs>
          <w:tab w:val="left" w:pos="720"/>
        </w:tabs>
        <w:spacing w:after="120" w:line="240" w:lineRule="auto"/>
        <w:rPr>
          <w:rFonts w:ascii="Arial" w:hAnsi="Arial" w:cs="Arial"/>
          <w:sz w:val="20"/>
          <w:szCs w:val="20"/>
          <w:lang w:val="it-IT"/>
        </w:rPr>
      </w:pPr>
    </w:p>
    <w:p w14:paraId="7C87E6BA" w14:textId="77777777" w:rsidR="00ED0469" w:rsidRPr="00D801B5" w:rsidRDefault="00ED0469" w:rsidP="00ED0469">
      <w:pPr>
        <w:tabs>
          <w:tab w:val="left" w:pos="720"/>
        </w:tabs>
        <w:spacing w:after="120" w:line="240" w:lineRule="auto"/>
        <w:rPr>
          <w:rFonts w:ascii="Arial" w:hAnsi="Arial" w:cs="Arial"/>
          <w:sz w:val="20"/>
          <w:szCs w:val="20"/>
          <w:lang w:val="it-IT"/>
        </w:rPr>
      </w:pPr>
    </w:p>
    <w:p w14:paraId="04AB5965" w14:textId="77777777" w:rsidR="00ED0469" w:rsidRPr="00D801B5" w:rsidRDefault="00ED0469" w:rsidP="00ED0469">
      <w:pPr>
        <w:tabs>
          <w:tab w:val="left" w:pos="720"/>
        </w:tabs>
        <w:spacing w:after="120" w:line="240" w:lineRule="auto"/>
        <w:rPr>
          <w:rFonts w:ascii="Arial" w:hAnsi="Arial" w:cs="Arial"/>
          <w:sz w:val="20"/>
          <w:szCs w:val="20"/>
        </w:rPr>
      </w:pPr>
    </w:p>
    <w:p w14:paraId="3C9139DB" w14:textId="77777777" w:rsidR="00ED0469" w:rsidRPr="00D801B5" w:rsidRDefault="00ED0469" w:rsidP="00ED0469">
      <w:pPr>
        <w:shd w:val="clear" w:color="auto" w:fill="D9D9D9"/>
        <w:jc w:val="center"/>
        <w:rPr>
          <w:rFonts w:ascii="Arial" w:hAnsi="Arial" w:cs="Arial"/>
          <w:b/>
          <w:sz w:val="20"/>
          <w:szCs w:val="20"/>
          <w:lang w:eastAsia="en-US"/>
        </w:rPr>
      </w:pPr>
      <w:r w:rsidRPr="00D801B5">
        <w:rPr>
          <w:rFonts w:ascii="Arial" w:hAnsi="Arial" w:cs="Arial"/>
          <w:b/>
          <w:sz w:val="20"/>
          <w:szCs w:val="20"/>
          <w:lang w:eastAsia="en-US"/>
        </w:rPr>
        <w:t>Program 1011: RAZVOJ SPORTA I REKREACIJE</w:t>
      </w:r>
    </w:p>
    <w:p w14:paraId="2A6548F2" w14:textId="77777777" w:rsidR="00ED0469" w:rsidRPr="00D801B5" w:rsidRDefault="00ED0469" w:rsidP="00ED0469">
      <w:pPr>
        <w:tabs>
          <w:tab w:val="left" w:pos="720"/>
        </w:tabs>
        <w:spacing w:after="120" w:line="240" w:lineRule="auto"/>
        <w:rPr>
          <w:rFonts w:ascii="Times New Roman" w:hAnsi="Times New Roman"/>
          <w:sz w:val="20"/>
          <w:szCs w:val="20"/>
        </w:rPr>
      </w:pPr>
      <w:r w:rsidRPr="00D801B5">
        <w:rPr>
          <w:rFonts w:ascii="Arial" w:hAnsi="Arial" w:cs="Arial"/>
          <w:sz w:val="20"/>
          <w:szCs w:val="20"/>
        </w:rPr>
        <w:t>U okviru ovog programa planiraju se financijska sredstva kojima se osigurava ostvarivanje sportske djelatnosti, poslova, akcija i manifestacija u sportu koje su od interesa za Općine Brtonigla.</w:t>
      </w:r>
    </w:p>
    <w:tbl>
      <w:tblPr>
        <w:tblW w:w="0" w:type="auto"/>
        <w:jc w:val="center"/>
        <w:tblLayout w:type="fixed"/>
        <w:tblLook w:val="0000" w:firstRow="0" w:lastRow="0" w:firstColumn="0" w:lastColumn="0" w:noHBand="0" w:noVBand="0"/>
      </w:tblPr>
      <w:tblGrid>
        <w:gridCol w:w="1177"/>
        <w:gridCol w:w="6300"/>
        <w:gridCol w:w="1719"/>
      </w:tblGrid>
      <w:tr w:rsidR="00ED0469" w:rsidRPr="00D801B5" w14:paraId="3BF9B97A" w14:textId="77777777" w:rsidTr="00D7140C">
        <w:trPr>
          <w:jc w:val="center"/>
        </w:trPr>
        <w:tc>
          <w:tcPr>
            <w:tcW w:w="1177" w:type="dxa"/>
            <w:tcBorders>
              <w:top w:val="single" w:sz="4" w:space="0" w:color="000000"/>
              <w:left w:val="single" w:sz="4" w:space="0" w:color="000000"/>
              <w:bottom w:val="single" w:sz="4" w:space="0" w:color="000000"/>
            </w:tcBorders>
          </w:tcPr>
          <w:p w14:paraId="0AAC4336"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0D9B1330"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113BBE21"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35037DDA" w14:textId="77777777" w:rsidTr="00D7140C">
        <w:trPr>
          <w:jc w:val="center"/>
        </w:trPr>
        <w:tc>
          <w:tcPr>
            <w:tcW w:w="1177" w:type="dxa"/>
            <w:tcBorders>
              <w:top w:val="single" w:sz="4" w:space="0" w:color="000000"/>
              <w:left w:val="single" w:sz="4" w:space="0" w:color="000000"/>
              <w:bottom w:val="single" w:sz="4" w:space="0" w:color="000000"/>
            </w:tcBorders>
          </w:tcPr>
          <w:p w14:paraId="764D4DB7"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A100733</w:t>
            </w:r>
          </w:p>
        </w:tc>
        <w:tc>
          <w:tcPr>
            <w:tcW w:w="6300" w:type="dxa"/>
            <w:tcBorders>
              <w:top w:val="single" w:sz="4" w:space="0" w:color="000000"/>
              <w:left w:val="single" w:sz="4" w:space="0" w:color="000000"/>
              <w:bottom w:val="single" w:sz="4" w:space="0" w:color="000000"/>
            </w:tcBorders>
          </w:tcPr>
          <w:p w14:paraId="0EAB61DD"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Potpore udrugama u sportu</w:t>
            </w:r>
          </w:p>
        </w:tc>
        <w:tc>
          <w:tcPr>
            <w:tcW w:w="1719" w:type="dxa"/>
            <w:tcBorders>
              <w:top w:val="single" w:sz="4" w:space="0" w:color="000000"/>
              <w:left w:val="single" w:sz="4" w:space="0" w:color="000000"/>
              <w:bottom w:val="single" w:sz="4" w:space="0" w:color="000000"/>
              <w:right w:val="single" w:sz="4" w:space="0" w:color="000000"/>
            </w:tcBorders>
          </w:tcPr>
          <w:p w14:paraId="5FD622D7"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21.558,00</w:t>
            </w:r>
          </w:p>
        </w:tc>
      </w:tr>
      <w:tr w:rsidR="00ED0469" w:rsidRPr="00D801B5" w14:paraId="1FF6DE76" w14:textId="77777777" w:rsidTr="00D7140C">
        <w:trPr>
          <w:jc w:val="center"/>
        </w:trPr>
        <w:tc>
          <w:tcPr>
            <w:tcW w:w="1177" w:type="dxa"/>
            <w:tcBorders>
              <w:top w:val="single" w:sz="4" w:space="0" w:color="000000"/>
              <w:left w:val="single" w:sz="4" w:space="0" w:color="000000"/>
              <w:bottom w:val="single" w:sz="4" w:space="0" w:color="000000"/>
            </w:tcBorders>
          </w:tcPr>
          <w:p w14:paraId="61FFF5AD" w14:textId="77777777" w:rsidR="00ED0469" w:rsidRPr="00D801B5" w:rsidRDefault="00ED0469" w:rsidP="00D7140C">
            <w:pPr>
              <w:tabs>
                <w:tab w:val="left" w:pos="1134"/>
              </w:tabs>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3380D3C0"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UKUPNO</w:t>
            </w:r>
          </w:p>
        </w:tc>
        <w:tc>
          <w:tcPr>
            <w:tcW w:w="1719" w:type="dxa"/>
            <w:tcBorders>
              <w:top w:val="single" w:sz="4" w:space="0" w:color="000000"/>
              <w:left w:val="single" w:sz="4" w:space="0" w:color="000000"/>
              <w:bottom w:val="single" w:sz="4" w:space="0" w:color="000000"/>
              <w:right w:val="single" w:sz="4" w:space="0" w:color="000000"/>
            </w:tcBorders>
          </w:tcPr>
          <w:p w14:paraId="704847C9"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21.558,00</w:t>
            </w:r>
          </w:p>
        </w:tc>
      </w:tr>
    </w:tbl>
    <w:p w14:paraId="5CC112D5" w14:textId="77777777" w:rsidR="00ED0469" w:rsidRPr="00D801B5" w:rsidRDefault="00ED0469" w:rsidP="00ED0469">
      <w:pPr>
        <w:jc w:val="both"/>
        <w:rPr>
          <w:rFonts w:ascii="Times New Roman" w:hAnsi="Times New Roman" w:cs="Arial"/>
          <w:sz w:val="20"/>
          <w:szCs w:val="20"/>
          <w:lang w:eastAsia="en-US"/>
        </w:rPr>
      </w:pPr>
    </w:p>
    <w:p w14:paraId="75FC5788" w14:textId="77777777" w:rsidR="00ED0469" w:rsidRPr="00D801B5" w:rsidRDefault="00ED0469" w:rsidP="00ED0469">
      <w:pPr>
        <w:shd w:val="clear" w:color="auto" w:fill="D9D9D9"/>
        <w:jc w:val="center"/>
        <w:rPr>
          <w:rFonts w:ascii="Times New Roman" w:hAnsi="Times New Roman" w:cs="Arial"/>
          <w:sz w:val="20"/>
          <w:szCs w:val="20"/>
          <w:lang w:eastAsia="en-US"/>
        </w:rPr>
      </w:pPr>
      <w:r w:rsidRPr="00D801B5">
        <w:rPr>
          <w:rFonts w:ascii="Arial" w:hAnsi="Arial" w:cs="Arial"/>
          <w:b/>
          <w:sz w:val="20"/>
          <w:szCs w:val="20"/>
          <w:lang w:eastAsia="en-US"/>
        </w:rPr>
        <w:t>Program 1012: OSNOVNOŠKOLSKO I SREDNJOŠKOLSKO OBRAZOVANJE</w:t>
      </w:r>
    </w:p>
    <w:tbl>
      <w:tblPr>
        <w:tblW w:w="0" w:type="auto"/>
        <w:jc w:val="center"/>
        <w:tblLayout w:type="fixed"/>
        <w:tblLook w:val="0000" w:firstRow="0" w:lastRow="0" w:firstColumn="0" w:lastColumn="0" w:noHBand="0" w:noVBand="0"/>
      </w:tblPr>
      <w:tblGrid>
        <w:gridCol w:w="1177"/>
        <w:gridCol w:w="6300"/>
        <w:gridCol w:w="1719"/>
      </w:tblGrid>
      <w:tr w:rsidR="00ED0469" w:rsidRPr="00D801B5" w14:paraId="08372F24" w14:textId="77777777" w:rsidTr="00D7140C">
        <w:trPr>
          <w:jc w:val="center"/>
        </w:trPr>
        <w:tc>
          <w:tcPr>
            <w:tcW w:w="1177" w:type="dxa"/>
            <w:tcBorders>
              <w:top w:val="single" w:sz="4" w:space="0" w:color="000000"/>
              <w:left w:val="single" w:sz="4" w:space="0" w:color="000000"/>
              <w:bottom w:val="single" w:sz="4" w:space="0" w:color="000000"/>
            </w:tcBorders>
          </w:tcPr>
          <w:p w14:paraId="6CB6FAA8"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42BB01C8"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1B402E26"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2ACA7D44" w14:textId="77777777" w:rsidTr="00D7140C">
        <w:trPr>
          <w:jc w:val="center"/>
        </w:trPr>
        <w:tc>
          <w:tcPr>
            <w:tcW w:w="1177" w:type="dxa"/>
            <w:tcBorders>
              <w:top w:val="single" w:sz="4" w:space="0" w:color="000000"/>
              <w:left w:val="single" w:sz="4" w:space="0" w:color="000000"/>
              <w:bottom w:val="single" w:sz="4" w:space="0" w:color="000000"/>
            </w:tcBorders>
          </w:tcPr>
          <w:p w14:paraId="4818288E"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A100716</w:t>
            </w:r>
          </w:p>
        </w:tc>
        <w:tc>
          <w:tcPr>
            <w:tcW w:w="6300" w:type="dxa"/>
            <w:tcBorders>
              <w:top w:val="single" w:sz="4" w:space="0" w:color="000000"/>
              <w:left w:val="single" w:sz="4" w:space="0" w:color="000000"/>
              <w:bottom w:val="single" w:sz="4" w:space="0" w:color="000000"/>
            </w:tcBorders>
          </w:tcPr>
          <w:p w14:paraId="61D8BD6E"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Izdaci za stipendije</w:t>
            </w:r>
          </w:p>
        </w:tc>
        <w:tc>
          <w:tcPr>
            <w:tcW w:w="1719" w:type="dxa"/>
            <w:tcBorders>
              <w:top w:val="single" w:sz="4" w:space="0" w:color="000000"/>
              <w:left w:val="single" w:sz="4" w:space="0" w:color="000000"/>
              <w:bottom w:val="single" w:sz="4" w:space="0" w:color="000000"/>
              <w:right w:val="single" w:sz="4" w:space="0" w:color="000000"/>
            </w:tcBorders>
          </w:tcPr>
          <w:p w14:paraId="52E809BD"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13.272,28</w:t>
            </w:r>
          </w:p>
        </w:tc>
      </w:tr>
      <w:tr w:rsidR="00ED0469" w:rsidRPr="00D801B5" w14:paraId="03E98D22" w14:textId="77777777" w:rsidTr="00D7140C">
        <w:trPr>
          <w:jc w:val="center"/>
        </w:trPr>
        <w:tc>
          <w:tcPr>
            <w:tcW w:w="1177" w:type="dxa"/>
            <w:tcBorders>
              <w:top w:val="single" w:sz="4" w:space="0" w:color="000000"/>
              <w:left w:val="single" w:sz="4" w:space="0" w:color="000000"/>
              <w:bottom w:val="single" w:sz="4" w:space="0" w:color="000000"/>
            </w:tcBorders>
          </w:tcPr>
          <w:p w14:paraId="353458DE"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A100743</w:t>
            </w:r>
          </w:p>
        </w:tc>
        <w:tc>
          <w:tcPr>
            <w:tcW w:w="6300" w:type="dxa"/>
            <w:tcBorders>
              <w:top w:val="single" w:sz="4" w:space="0" w:color="000000"/>
              <w:left w:val="single" w:sz="4" w:space="0" w:color="000000"/>
              <w:bottom w:val="single" w:sz="4" w:space="0" w:color="000000"/>
            </w:tcBorders>
          </w:tcPr>
          <w:p w14:paraId="34421B35"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Nagrade odlikašima</w:t>
            </w:r>
          </w:p>
        </w:tc>
        <w:tc>
          <w:tcPr>
            <w:tcW w:w="1719" w:type="dxa"/>
            <w:tcBorders>
              <w:top w:val="single" w:sz="4" w:space="0" w:color="000000"/>
              <w:left w:val="single" w:sz="4" w:space="0" w:color="000000"/>
              <w:bottom w:val="single" w:sz="4" w:space="0" w:color="000000"/>
              <w:right w:val="single" w:sz="4" w:space="0" w:color="000000"/>
            </w:tcBorders>
          </w:tcPr>
          <w:p w14:paraId="671AA2EF"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1.791,76</w:t>
            </w:r>
          </w:p>
        </w:tc>
      </w:tr>
      <w:tr w:rsidR="00ED0469" w:rsidRPr="00D801B5" w14:paraId="0D991430" w14:textId="77777777" w:rsidTr="00D7140C">
        <w:trPr>
          <w:jc w:val="center"/>
        </w:trPr>
        <w:tc>
          <w:tcPr>
            <w:tcW w:w="1177" w:type="dxa"/>
            <w:tcBorders>
              <w:top w:val="single" w:sz="4" w:space="0" w:color="000000"/>
              <w:left w:val="single" w:sz="4" w:space="0" w:color="000000"/>
              <w:bottom w:val="single" w:sz="4" w:space="0" w:color="000000"/>
            </w:tcBorders>
          </w:tcPr>
          <w:p w14:paraId="31D810D1"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A100815</w:t>
            </w:r>
          </w:p>
        </w:tc>
        <w:tc>
          <w:tcPr>
            <w:tcW w:w="6300" w:type="dxa"/>
            <w:tcBorders>
              <w:top w:val="single" w:sz="4" w:space="0" w:color="000000"/>
              <w:left w:val="single" w:sz="4" w:space="0" w:color="000000"/>
              <w:bottom w:val="single" w:sz="4" w:space="0" w:color="000000"/>
            </w:tcBorders>
          </w:tcPr>
          <w:p w14:paraId="4909F5FF"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Sufinanciranje prijevoza učenika</w:t>
            </w:r>
          </w:p>
        </w:tc>
        <w:tc>
          <w:tcPr>
            <w:tcW w:w="1719" w:type="dxa"/>
            <w:tcBorders>
              <w:top w:val="single" w:sz="4" w:space="0" w:color="000000"/>
              <w:left w:val="single" w:sz="4" w:space="0" w:color="000000"/>
              <w:bottom w:val="single" w:sz="4" w:space="0" w:color="000000"/>
              <w:right w:val="single" w:sz="4" w:space="0" w:color="000000"/>
            </w:tcBorders>
          </w:tcPr>
          <w:p w14:paraId="1E2F09D6"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13.272,28</w:t>
            </w:r>
          </w:p>
        </w:tc>
      </w:tr>
      <w:tr w:rsidR="00ED0469" w:rsidRPr="00D801B5" w14:paraId="61F2127E" w14:textId="77777777" w:rsidTr="00D7140C">
        <w:trPr>
          <w:jc w:val="center"/>
        </w:trPr>
        <w:tc>
          <w:tcPr>
            <w:tcW w:w="1177" w:type="dxa"/>
            <w:tcBorders>
              <w:top w:val="single" w:sz="4" w:space="0" w:color="000000"/>
              <w:left w:val="single" w:sz="4" w:space="0" w:color="000000"/>
              <w:bottom w:val="single" w:sz="4" w:space="0" w:color="000000"/>
            </w:tcBorders>
          </w:tcPr>
          <w:p w14:paraId="44A826D1"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A100816</w:t>
            </w:r>
          </w:p>
        </w:tc>
        <w:tc>
          <w:tcPr>
            <w:tcW w:w="6300" w:type="dxa"/>
            <w:tcBorders>
              <w:top w:val="single" w:sz="4" w:space="0" w:color="000000"/>
              <w:left w:val="single" w:sz="4" w:space="0" w:color="000000"/>
              <w:bottom w:val="single" w:sz="4" w:space="0" w:color="000000"/>
            </w:tcBorders>
          </w:tcPr>
          <w:p w14:paraId="01E5EE4E"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Sufinanciranje produženog boravka</w:t>
            </w:r>
          </w:p>
        </w:tc>
        <w:tc>
          <w:tcPr>
            <w:tcW w:w="1719" w:type="dxa"/>
            <w:tcBorders>
              <w:top w:val="single" w:sz="4" w:space="0" w:color="000000"/>
              <w:left w:val="single" w:sz="4" w:space="0" w:color="000000"/>
              <w:bottom w:val="single" w:sz="4" w:space="0" w:color="000000"/>
              <w:right w:val="single" w:sz="4" w:space="0" w:color="000000"/>
            </w:tcBorders>
          </w:tcPr>
          <w:p w14:paraId="6CF3D9A9"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16.480,85</w:t>
            </w:r>
          </w:p>
        </w:tc>
      </w:tr>
      <w:tr w:rsidR="00ED0469" w:rsidRPr="00D801B5" w14:paraId="11755336" w14:textId="77777777" w:rsidTr="00D7140C">
        <w:trPr>
          <w:jc w:val="center"/>
        </w:trPr>
        <w:tc>
          <w:tcPr>
            <w:tcW w:w="1177" w:type="dxa"/>
            <w:tcBorders>
              <w:top w:val="single" w:sz="4" w:space="0" w:color="000000"/>
              <w:left w:val="single" w:sz="4" w:space="0" w:color="000000"/>
              <w:bottom w:val="single" w:sz="4" w:space="0" w:color="000000"/>
            </w:tcBorders>
          </w:tcPr>
          <w:p w14:paraId="1EBC647C" w14:textId="77777777" w:rsidR="00ED0469" w:rsidRPr="00D801B5" w:rsidRDefault="00ED0469" w:rsidP="00D7140C">
            <w:pPr>
              <w:tabs>
                <w:tab w:val="left" w:pos="1134"/>
              </w:tabs>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3C67B46D"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UKUPNO:</w:t>
            </w:r>
          </w:p>
        </w:tc>
        <w:tc>
          <w:tcPr>
            <w:tcW w:w="1719" w:type="dxa"/>
            <w:tcBorders>
              <w:top w:val="single" w:sz="4" w:space="0" w:color="000000"/>
              <w:left w:val="single" w:sz="4" w:space="0" w:color="000000"/>
              <w:bottom w:val="single" w:sz="4" w:space="0" w:color="000000"/>
              <w:right w:val="single" w:sz="4" w:space="0" w:color="000000"/>
            </w:tcBorders>
          </w:tcPr>
          <w:p w14:paraId="71818918"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44.817,17</w:t>
            </w:r>
          </w:p>
        </w:tc>
      </w:tr>
    </w:tbl>
    <w:p w14:paraId="5D05EAE6" w14:textId="77777777" w:rsidR="00ED0469" w:rsidRPr="00D801B5" w:rsidRDefault="00ED0469" w:rsidP="00ED0469">
      <w:pPr>
        <w:jc w:val="both"/>
        <w:rPr>
          <w:rFonts w:ascii="Times New Roman" w:hAnsi="Times New Roman" w:cs="Arial"/>
          <w:sz w:val="20"/>
          <w:szCs w:val="20"/>
          <w:lang w:eastAsia="en-US"/>
        </w:rPr>
      </w:pPr>
    </w:p>
    <w:p w14:paraId="471160CE" w14:textId="77777777" w:rsidR="00ED0469" w:rsidRPr="00D801B5" w:rsidRDefault="00ED0469" w:rsidP="00ED0469">
      <w:pPr>
        <w:jc w:val="both"/>
        <w:rPr>
          <w:rFonts w:ascii="Times New Roman" w:hAnsi="Times New Roman" w:cs="Arial"/>
          <w:sz w:val="20"/>
          <w:szCs w:val="20"/>
          <w:lang w:eastAsia="en-US"/>
        </w:rPr>
      </w:pPr>
    </w:p>
    <w:p w14:paraId="00BBA438" w14:textId="77777777" w:rsidR="00ED0469" w:rsidRPr="00D801B5" w:rsidRDefault="00ED0469" w:rsidP="00ED0469">
      <w:pPr>
        <w:jc w:val="both"/>
        <w:rPr>
          <w:rFonts w:ascii="Times New Roman" w:hAnsi="Times New Roman" w:cs="Arial"/>
          <w:sz w:val="20"/>
          <w:szCs w:val="20"/>
          <w:lang w:eastAsia="en-US"/>
        </w:rPr>
      </w:pPr>
    </w:p>
    <w:p w14:paraId="3997A29B" w14:textId="77777777" w:rsidR="00ED0469" w:rsidRPr="00D801B5" w:rsidRDefault="00ED0469" w:rsidP="00ED0469">
      <w:pPr>
        <w:shd w:val="clear" w:color="auto" w:fill="D9D9D9"/>
        <w:jc w:val="center"/>
        <w:rPr>
          <w:rFonts w:ascii="Times New Roman" w:hAnsi="Times New Roman" w:cs="Arial"/>
          <w:sz w:val="20"/>
          <w:szCs w:val="20"/>
          <w:lang w:eastAsia="en-US"/>
        </w:rPr>
      </w:pPr>
      <w:r w:rsidRPr="00D801B5">
        <w:rPr>
          <w:rFonts w:ascii="Arial" w:hAnsi="Arial" w:cs="Arial"/>
          <w:b/>
          <w:sz w:val="20"/>
          <w:szCs w:val="20"/>
          <w:lang w:eastAsia="en-US"/>
        </w:rPr>
        <w:lastRenderedPageBreak/>
        <w:t>Program 1013: ZAŠTITA OKOLIŠA</w:t>
      </w:r>
    </w:p>
    <w:tbl>
      <w:tblPr>
        <w:tblW w:w="0" w:type="auto"/>
        <w:jc w:val="center"/>
        <w:tblLayout w:type="fixed"/>
        <w:tblLook w:val="0000" w:firstRow="0" w:lastRow="0" w:firstColumn="0" w:lastColumn="0" w:noHBand="0" w:noVBand="0"/>
      </w:tblPr>
      <w:tblGrid>
        <w:gridCol w:w="1177"/>
        <w:gridCol w:w="6300"/>
        <w:gridCol w:w="1719"/>
      </w:tblGrid>
      <w:tr w:rsidR="00ED0469" w:rsidRPr="00D801B5" w14:paraId="7756E206" w14:textId="77777777" w:rsidTr="00D7140C">
        <w:trPr>
          <w:jc w:val="center"/>
        </w:trPr>
        <w:tc>
          <w:tcPr>
            <w:tcW w:w="1177" w:type="dxa"/>
            <w:tcBorders>
              <w:top w:val="single" w:sz="4" w:space="0" w:color="000000"/>
              <w:left w:val="single" w:sz="4" w:space="0" w:color="000000"/>
              <w:bottom w:val="single" w:sz="4" w:space="0" w:color="000000"/>
            </w:tcBorders>
          </w:tcPr>
          <w:p w14:paraId="0945D8DF"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579DA9AB"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5682E9F9"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242D7225" w14:textId="77777777" w:rsidTr="00D7140C">
        <w:trPr>
          <w:jc w:val="center"/>
        </w:trPr>
        <w:tc>
          <w:tcPr>
            <w:tcW w:w="1177" w:type="dxa"/>
            <w:tcBorders>
              <w:top w:val="single" w:sz="4" w:space="0" w:color="000000"/>
              <w:left w:val="single" w:sz="4" w:space="0" w:color="000000"/>
              <w:bottom w:val="single" w:sz="4" w:space="0" w:color="000000"/>
            </w:tcBorders>
          </w:tcPr>
          <w:p w14:paraId="5B2A07F3"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A100501</w:t>
            </w:r>
          </w:p>
        </w:tc>
        <w:tc>
          <w:tcPr>
            <w:tcW w:w="6300" w:type="dxa"/>
            <w:tcBorders>
              <w:top w:val="single" w:sz="4" w:space="0" w:color="000000"/>
              <w:left w:val="single" w:sz="4" w:space="0" w:color="000000"/>
              <w:bottom w:val="single" w:sz="4" w:space="0" w:color="000000"/>
            </w:tcBorders>
          </w:tcPr>
          <w:p w14:paraId="767FD435"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Zbrinjavane otpada sa javnih površina</w:t>
            </w:r>
          </w:p>
        </w:tc>
        <w:tc>
          <w:tcPr>
            <w:tcW w:w="1719" w:type="dxa"/>
            <w:tcBorders>
              <w:top w:val="single" w:sz="4" w:space="0" w:color="000000"/>
              <w:left w:val="single" w:sz="4" w:space="0" w:color="000000"/>
              <w:bottom w:val="single" w:sz="4" w:space="0" w:color="000000"/>
              <w:right w:val="single" w:sz="4" w:space="0" w:color="000000"/>
            </w:tcBorders>
          </w:tcPr>
          <w:p w14:paraId="20FCFAC7"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3.981,68</w:t>
            </w:r>
          </w:p>
        </w:tc>
      </w:tr>
      <w:tr w:rsidR="00ED0469" w:rsidRPr="00D801B5" w14:paraId="57F43B49" w14:textId="77777777" w:rsidTr="00D7140C">
        <w:trPr>
          <w:jc w:val="center"/>
        </w:trPr>
        <w:tc>
          <w:tcPr>
            <w:tcW w:w="1177" w:type="dxa"/>
            <w:tcBorders>
              <w:top w:val="single" w:sz="4" w:space="0" w:color="000000"/>
              <w:left w:val="single" w:sz="4" w:space="0" w:color="000000"/>
              <w:bottom w:val="single" w:sz="4" w:space="0" w:color="000000"/>
            </w:tcBorders>
          </w:tcPr>
          <w:p w14:paraId="7E80C4B6"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A100714</w:t>
            </w:r>
          </w:p>
        </w:tc>
        <w:tc>
          <w:tcPr>
            <w:tcW w:w="6300" w:type="dxa"/>
            <w:tcBorders>
              <w:top w:val="single" w:sz="4" w:space="0" w:color="000000"/>
              <w:left w:val="single" w:sz="4" w:space="0" w:color="000000"/>
              <w:bottom w:val="single" w:sz="4" w:space="0" w:color="000000"/>
            </w:tcBorders>
          </w:tcPr>
          <w:p w14:paraId="2D078111"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Plan gospodarenja otpadom</w:t>
            </w:r>
          </w:p>
        </w:tc>
        <w:tc>
          <w:tcPr>
            <w:tcW w:w="1719" w:type="dxa"/>
            <w:tcBorders>
              <w:top w:val="single" w:sz="4" w:space="0" w:color="000000"/>
              <w:left w:val="single" w:sz="4" w:space="0" w:color="000000"/>
              <w:bottom w:val="single" w:sz="4" w:space="0" w:color="000000"/>
              <w:right w:val="single" w:sz="4" w:space="0" w:color="000000"/>
            </w:tcBorders>
          </w:tcPr>
          <w:p w14:paraId="13EF21E6" w14:textId="77777777" w:rsidR="00ED0469" w:rsidRPr="00D801B5" w:rsidRDefault="00ED0469" w:rsidP="00D7140C">
            <w:pPr>
              <w:tabs>
                <w:tab w:val="left" w:pos="1134"/>
              </w:tabs>
              <w:jc w:val="right"/>
              <w:rPr>
                <w:rFonts w:ascii="Arial" w:hAnsi="Arial" w:cs="Arial"/>
                <w:sz w:val="20"/>
                <w:szCs w:val="20"/>
                <w:lang w:eastAsia="en-US"/>
              </w:rPr>
            </w:pPr>
            <w:r>
              <w:rPr>
                <w:rFonts w:ascii="Arial" w:hAnsi="Arial" w:cs="Arial"/>
                <w:sz w:val="20"/>
                <w:szCs w:val="20"/>
                <w:lang w:eastAsia="en-US"/>
              </w:rPr>
              <w:t>45.968,55</w:t>
            </w:r>
          </w:p>
        </w:tc>
      </w:tr>
      <w:tr w:rsidR="00ED0469" w:rsidRPr="00D801B5" w14:paraId="173C6B10" w14:textId="77777777" w:rsidTr="00D7140C">
        <w:trPr>
          <w:jc w:val="center"/>
        </w:trPr>
        <w:tc>
          <w:tcPr>
            <w:tcW w:w="1177" w:type="dxa"/>
            <w:tcBorders>
              <w:top w:val="single" w:sz="4" w:space="0" w:color="000000"/>
              <w:left w:val="single" w:sz="4" w:space="0" w:color="000000"/>
              <w:bottom w:val="single" w:sz="4" w:space="0" w:color="000000"/>
            </w:tcBorders>
          </w:tcPr>
          <w:p w14:paraId="4F934B57"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A100715</w:t>
            </w:r>
          </w:p>
        </w:tc>
        <w:tc>
          <w:tcPr>
            <w:tcW w:w="6300" w:type="dxa"/>
            <w:tcBorders>
              <w:top w:val="single" w:sz="4" w:space="0" w:color="000000"/>
              <w:left w:val="single" w:sz="4" w:space="0" w:color="000000"/>
              <w:bottom w:val="single" w:sz="4" w:space="0" w:color="000000"/>
            </w:tcBorders>
          </w:tcPr>
          <w:p w14:paraId="60BE310E"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Deratizacija dezinsekcija</w:t>
            </w:r>
          </w:p>
        </w:tc>
        <w:tc>
          <w:tcPr>
            <w:tcW w:w="1719" w:type="dxa"/>
            <w:tcBorders>
              <w:top w:val="single" w:sz="4" w:space="0" w:color="000000"/>
              <w:left w:val="single" w:sz="4" w:space="0" w:color="000000"/>
              <w:bottom w:val="single" w:sz="4" w:space="0" w:color="000000"/>
              <w:right w:val="single" w:sz="4" w:space="0" w:color="000000"/>
            </w:tcBorders>
          </w:tcPr>
          <w:p w14:paraId="7B6CC7DD"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3.304,80</w:t>
            </w:r>
          </w:p>
        </w:tc>
      </w:tr>
      <w:tr w:rsidR="00ED0469" w:rsidRPr="00D801B5" w14:paraId="18696380" w14:textId="77777777" w:rsidTr="00D7140C">
        <w:trPr>
          <w:jc w:val="center"/>
        </w:trPr>
        <w:tc>
          <w:tcPr>
            <w:tcW w:w="1177" w:type="dxa"/>
            <w:tcBorders>
              <w:top w:val="single" w:sz="4" w:space="0" w:color="000000"/>
              <w:left w:val="single" w:sz="4" w:space="0" w:color="000000"/>
              <w:bottom w:val="single" w:sz="4" w:space="0" w:color="000000"/>
            </w:tcBorders>
          </w:tcPr>
          <w:p w14:paraId="03E40F5F"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A100800</w:t>
            </w:r>
          </w:p>
        </w:tc>
        <w:tc>
          <w:tcPr>
            <w:tcW w:w="6300" w:type="dxa"/>
            <w:tcBorders>
              <w:top w:val="single" w:sz="4" w:space="0" w:color="000000"/>
              <w:left w:val="single" w:sz="4" w:space="0" w:color="000000"/>
              <w:bottom w:val="single" w:sz="4" w:space="0" w:color="000000"/>
            </w:tcBorders>
          </w:tcPr>
          <w:p w14:paraId="5F2E58B9"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Zdravstvene veterinarske usluge</w:t>
            </w:r>
          </w:p>
        </w:tc>
        <w:tc>
          <w:tcPr>
            <w:tcW w:w="1719" w:type="dxa"/>
            <w:tcBorders>
              <w:top w:val="single" w:sz="4" w:space="0" w:color="000000"/>
              <w:left w:val="single" w:sz="4" w:space="0" w:color="000000"/>
              <w:bottom w:val="single" w:sz="4" w:space="0" w:color="000000"/>
              <w:right w:val="single" w:sz="4" w:space="0" w:color="000000"/>
            </w:tcBorders>
          </w:tcPr>
          <w:p w14:paraId="100E874E"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2.654,46</w:t>
            </w:r>
          </w:p>
        </w:tc>
      </w:tr>
      <w:tr w:rsidR="00ED0469" w:rsidRPr="00D801B5" w14:paraId="531E6DCB" w14:textId="77777777" w:rsidTr="00D7140C">
        <w:trPr>
          <w:jc w:val="center"/>
        </w:trPr>
        <w:tc>
          <w:tcPr>
            <w:tcW w:w="1177" w:type="dxa"/>
            <w:tcBorders>
              <w:top w:val="single" w:sz="4" w:space="0" w:color="000000"/>
              <w:left w:val="single" w:sz="4" w:space="0" w:color="000000"/>
              <w:bottom w:val="single" w:sz="4" w:space="0" w:color="000000"/>
            </w:tcBorders>
          </w:tcPr>
          <w:p w14:paraId="1E1AE6C4"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A100817</w:t>
            </w:r>
          </w:p>
        </w:tc>
        <w:tc>
          <w:tcPr>
            <w:tcW w:w="6300" w:type="dxa"/>
            <w:tcBorders>
              <w:top w:val="single" w:sz="4" w:space="0" w:color="000000"/>
              <w:left w:val="single" w:sz="4" w:space="0" w:color="000000"/>
              <w:bottom w:val="single" w:sz="4" w:space="0" w:color="000000"/>
            </w:tcBorders>
          </w:tcPr>
          <w:p w14:paraId="0913A8B3"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Sanacija ilegalnih odlagališta</w:t>
            </w:r>
          </w:p>
        </w:tc>
        <w:tc>
          <w:tcPr>
            <w:tcW w:w="1719" w:type="dxa"/>
            <w:tcBorders>
              <w:top w:val="single" w:sz="4" w:space="0" w:color="000000"/>
              <w:left w:val="single" w:sz="4" w:space="0" w:color="000000"/>
              <w:bottom w:val="single" w:sz="4" w:space="0" w:color="000000"/>
              <w:right w:val="single" w:sz="4" w:space="0" w:color="000000"/>
            </w:tcBorders>
          </w:tcPr>
          <w:p w14:paraId="523B970B"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7.299,76</w:t>
            </w:r>
          </w:p>
        </w:tc>
      </w:tr>
      <w:tr w:rsidR="00ED0469" w:rsidRPr="00D801B5" w14:paraId="155D69D8" w14:textId="77777777" w:rsidTr="00D7140C">
        <w:trPr>
          <w:jc w:val="center"/>
        </w:trPr>
        <w:tc>
          <w:tcPr>
            <w:tcW w:w="1177" w:type="dxa"/>
            <w:tcBorders>
              <w:top w:val="single" w:sz="4" w:space="0" w:color="000000"/>
              <w:left w:val="single" w:sz="4" w:space="0" w:color="000000"/>
              <w:bottom w:val="single" w:sz="4" w:space="0" w:color="000000"/>
            </w:tcBorders>
          </w:tcPr>
          <w:p w14:paraId="5166D4B2"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A100818</w:t>
            </w:r>
          </w:p>
        </w:tc>
        <w:tc>
          <w:tcPr>
            <w:tcW w:w="6300" w:type="dxa"/>
            <w:tcBorders>
              <w:top w:val="single" w:sz="4" w:space="0" w:color="000000"/>
              <w:left w:val="single" w:sz="4" w:space="0" w:color="000000"/>
              <w:bottom w:val="single" w:sz="4" w:space="0" w:color="000000"/>
            </w:tcBorders>
          </w:tcPr>
          <w:p w14:paraId="70FA833B"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Zbrinjavanje izgubljenih i napuštenih životinja u skloništu</w:t>
            </w:r>
          </w:p>
        </w:tc>
        <w:tc>
          <w:tcPr>
            <w:tcW w:w="1719" w:type="dxa"/>
            <w:tcBorders>
              <w:top w:val="single" w:sz="4" w:space="0" w:color="000000"/>
              <w:left w:val="single" w:sz="4" w:space="0" w:color="000000"/>
              <w:bottom w:val="single" w:sz="4" w:space="0" w:color="000000"/>
              <w:right w:val="single" w:sz="4" w:space="0" w:color="000000"/>
            </w:tcBorders>
          </w:tcPr>
          <w:p w14:paraId="55897514"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2.488,55</w:t>
            </w:r>
          </w:p>
        </w:tc>
      </w:tr>
      <w:tr w:rsidR="00ED0469" w:rsidRPr="00D801B5" w14:paraId="699C673A" w14:textId="77777777" w:rsidTr="00D7140C">
        <w:trPr>
          <w:jc w:val="center"/>
        </w:trPr>
        <w:tc>
          <w:tcPr>
            <w:tcW w:w="1177" w:type="dxa"/>
            <w:tcBorders>
              <w:top w:val="single" w:sz="4" w:space="0" w:color="000000"/>
              <w:left w:val="single" w:sz="4" w:space="0" w:color="000000"/>
              <w:bottom w:val="single" w:sz="4" w:space="0" w:color="000000"/>
            </w:tcBorders>
          </w:tcPr>
          <w:p w14:paraId="3BB23453" w14:textId="77777777" w:rsidR="00ED0469" w:rsidRPr="00D801B5" w:rsidRDefault="00ED0469" w:rsidP="00D7140C">
            <w:pPr>
              <w:tabs>
                <w:tab w:val="left" w:pos="1134"/>
              </w:tabs>
              <w:jc w:val="center"/>
              <w:rPr>
                <w:rFonts w:ascii="Arial" w:hAnsi="Arial" w:cs="Arial"/>
                <w:sz w:val="20"/>
                <w:szCs w:val="20"/>
                <w:lang w:eastAsia="en-US"/>
              </w:rPr>
            </w:pPr>
            <w:r w:rsidRPr="00D801B5">
              <w:rPr>
                <w:rFonts w:ascii="Arial" w:hAnsi="Arial" w:cs="Arial"/>
                <w:sz w:val="20"/>
                <w:szCs w:val="20"/>
                <w:lang w:eastAsia="en-US"/>
              </w:rPr>
              <w:t>A100872</w:t>
            </w:r>
          </w:p>
        </w:tc>
        <w:tc>
          <w:tcPr>
            <w:tcW w:w="6300" w:type="dxa"/>
            <w:tcBorders>
              <w:top w:val="single" w:sz="4" w:space="0" w:color="000000"/>
              <w:left w:val="single" w:sz="4" w:space="0" w:color="000000"/>
              <w:bottom w:val="single" w:sz="4" w:space="0" w:color="000000"/>
            </w:tcBorders>
          </w:tcPr>
          <w:p w14:paraId="3E8E181D"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Provedba mjere prilagodbe klimatskim promjenama </w:t>
            </w:r>
          </w:p>
        </w:tc>
        <w:tc>
          <w:tcPr>
            <w:tcW w:w="1719" w:type="dxa"/>
            <w:tcBorders>
              <w:top w:val="single" w:sz="4" w:space="0" w:color="000000"/>
              <w:left w:val="single" w:sz="4" w:space="0" w:color="000000"/>
              <w:bottom w:val="single" w:sz="4" w:space="0" w:color="000000"/>
              <w:right w:val="single" w:sz="4" w:space="0" w:color="000000"/>
            </w:tcBorders>
          </w:tcPr>
          <w:p w14:paraId="6C3FE0B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 xml:space="preserve">     13.273,00</w:t>
            </w:r>
          </w:p>
        </w:tc>
      </w:tr>
      <w:tr w:rsidR="00ED0469" w:rsidRPr="00D801B5" w14:paraId="39AB0927" w14:textId="77777777" w:rsidTr="00D7140C">
        <w:trPr>
          <w:jc w:val="center"/>
        </w:trPr>
        <w:tc>
          <w:tcPr>
            <w:tcW w:w="1177" w:type="dxa"/>
            <w:tcBorders>
              <w:top w:val="single" w:sz="4" w:space="0" w:color="000000"/>
              <w:left w:val="single" w:sz="4" w:space="0" w:color="000000"/>
              <w:bottom w:val="single" w:sz="4" w:space="0" w:color="000000"/>
            </w:tcBorders>
          </w:tcPr>
          <w:p w14:paraId="3031166E"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K100858</w:t>
            </w:r>
          </w:p>
        </w:tc>
        <w:tc>
          <w:tcPr>
            <w:tcW w:w="6300" w:type="dxa"/>
            <w:tcBorders>
              <w:top w:val="single" w:sz="4" w:space="0" w:color="000000"/>
              <w:left w:val="single" w:sz="4" w:space="0" w:color="000000"/>
              <w:bottom w:val="single" w:sz="4" w:space="0" w:color="000000"/>
            </w:tcBorders>
          </w:tcPr>
          <w:p w14:paraId="66364530"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Studija procjene prirodnih potencijala za proglašenje potoka “ŠKRLINE“</w:t>
            </w:r>
          </w:p>
        </w:tc>
        <w:tc>
          <w:tcPr>
            <w:tcW w:w="1719" w:type="dxa"/>
            <w:tcBorders>
              <w:top w:val="single" w:sz="4" w:space="0" w:color="000000"/>
              <w:left w:val="single" w:sz="4" w:space="0" w:color="000000"/>
              <w:bottom w:val="single" w:sz="4" w:space="0" w:color="000000"/>
              <w:right w:val="single" w:sz="4" w:space="0" w:color="000000"/>
            </w:tcBorders>
          </w:tcPr>
          <w:p w14:paraId="4B092A5D"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15.927,00</w:t>
            </w:r>
          </w:p>
        </w:tc>
      </w:tr>
      <w:tr w:rsidR="00ED0469" w:rsidRPr="00D801B5" w14:paraId="6FEA6938" w14:textId="77777777" w:rsidTr="00D7140C">
        <w:trPr>
          <w:jc w:val="center"/>
        </w:trPr>
        <w:tc>
          <w:tcPr>
            <w:tcW w:w="1177" w:type="dxa"/>
            <w:tcBorders>
              <w:top w:val="single" w:sz="4" w:space="0" w:color="000000"/>
              <w:left w:val="single" w:sz="4" w:space="0" w:color="000000"/>
              <w:bottom w:val="single" w:sz="4" w:space="0" w:color="000000"/>
            </w:tcBorders>
          </w:tcPr>
          <w:p w14:paraId="718AEF10" w14:textId="77777777" w:rsidR="00ED0469" w:rsidRPr="00D801B5" w:rsidRDefault="00ED0469" w:rsidP="00D7140C">
            <w:pPr>
              <w:tabs>
                <w:tab w:val="left" w:pos="1134"/>
              </w:tabs>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7A02271B"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UKUPNO:</w:t>
            </w:r>
          </w:p>
        </w:tc>
        <w:tc>
          <w:tcPr>
            <w:tcW w:w="1719" w:type="dxa"/>
            <w:tcBorders>
              <w:top w:val="single" w:sz="4" w:space="0" w:color="000000"/>
              <w:left w:val="single" w:sz="4" w:space="0" w:color="000000"/>
              <w:bottom w:val="single" w:sz="4" w:space="0" w:color="000000"/>
              <w:right w:val="single" w:sz="4" w:space="0" w:color="000000"/>
            </w:tcBorders>
          </w:tcPr>
          <w:p w14:paraId="3FA31F09" w14:textId="77777777" w:rsidR="00ED0469" w:rsidRPr="00D801B5" w:rsidRDefault="00ED0469" w:rsidP="00D7140C">
            <w:pPr>
              <w:tabs>
                <w:tab w:val="left" w:pos="1134"/>
              </w:tabs>
              <w:jc w:val="right"/>
              <w:rPr>
                <w:rFonts w:ascii="Arial" w:hAnsi="Arial" w:cs="Arial"/>
                <w:sz w:val="20"/>
                <w:szCs w:val="20"/>
                <w:lang w:eastAsia="en-US"/>
              </w:rPr>
            </w:pPr>
            <w:r>
              <w:rPr>
                <w:rFonts w:ascii="Arial" w:hAnsi="Arial" w:cs="Arial"/>
                <w:sz w:val="20"/>
                <w:szCs w:val="20"/>
                <w:lang w:eastAsia="en-US"/>
              </w:rPr>
              <w:t>91.897,80</w:t>
            </w:r>
          </w:p>
        </w:tc>
      </w:tr>
    </w:tbl>
    <w:p w14:paraId="0ED37817" w14:textId="77777777" w:rsidR="00ED0469" w:rsidRPr="00D801B5" w:rsidRDefault="00ED0469" w:rsidP="00ED0469">
      <w:pPr>
        <w:jc w:val="both"/>
        <w:rPr>
          <w:rFonts w:ascii="Times New Roman" w:hAnsi="Times New Roman" w:cs="Arial"/>
          <w:sz w:val="20"/>
          <w:szCs w:val="20"/>
          <w:lang w:eastAsia="en-US"/>
        </w:rPr>
      </w:pPr>
    </w:p>
    <w:p w14:paraId="61B2CFD0" w14:textId="77777777" w:rsidR="00ED0469" w:rsidRPr="00D801B5" w:rsidRDefault="00ED0469" w:rsidP="00ED0469">
      <w:pPr>
        <w:shd w:val="clear" w:color="auto" w:fill="D9D9D9"/>
        <w:jc w:val="center"/>
        <w:rPr>
          <w:rFonts w:ascii="Times New Roman" w:hAnsi="Times New Roman" w:cs="Arial"/>
          <w:sz w:val="20"/>
          <w:szCs w:val="20"/>
          <w:lang w:eastAsia="en-US"/>
        </w:rPr>
      </w:pPr>
      <w:r w:rsidRPr="00D801B5">
        <w:rPr>
          <w:rFonts w:ascii="Arial" w:hAnsi="Arial" w:cs="Arial"/>
          <w:b/>
          <w:sz w:val="20"/>
          <w:szCs w:val="20"/>
          <w:lang w:eastAsia="en-US"/>
        </w:rPr>
        <w:t>Program 1014: PROTUPOŽARNA I CIVILNA ZAŠTITA</w:t>
      </w:r>
    </w:p>
    <w:p w14:paraId="23DB4704" w14:textId="77777777" w:rsidR="00ED0469" w:rsidRPr="00D801B5" w:rsidRDefault="00ED0469" w:rsidP="00ED0469">
      <w:pPr>
        <w:autoSpaceDE w:val="0"/>
        <w:jc w:val="both"/>
        <w:rPr>
          <w:rFonts w:ascii="Calibri" w:hAnsi="Calibri" w:cs="Arial"/>
          <w:sz w:val="20"/>
          <w:szCs w:val="20"/>
          <w:lang w:eastAsia="en-US"/>
        </w:rPr>
      </w:pPr>
      <w:r w:rsidRPr="00D801B5">
        <w:rPr>
          <w:rFonts w:ascii="Arial" w:hAnsi="Arial" w:cs="Arial"/>
          <w:sz w:val="20"/>
          <w:szCs w:val="20"/>
          <w:lang w:eastAsia="en-US"/>
        </w:rPr>
        <w:t xml:space="preserve">Sredstva za financiranje JVP-Umag planirana su sukladno Odluci o minimalnim financijskim standardima za  decentralizirano financiranje redovite djelatnosti Javnih vatrogasnih postrojbi u 2023. godini planira se iznos od 33.180,70 </w:t>
      </w:r>
      <w:proofErr w:type="spellStart"/>
      <w:r w:rsidRPr="00D801B5">
        <w:rPr>
          <w:rFonts w:ascii="Arial" w:hAnsi="Arial" w:cs="Arial"/>
          <w:sz w:val="20"/>
          <w:szCs w:val="20"/>
          <w:lang w:eastAsia="en-US"/>
        </w:rPr>
        <w:t>eur</w:t>
      </w:r>
      <w:proofErr w:type="spellEnd"/>
      <w:r w:rsidRPr="00D801B5">
        <w:rPr>
          <w:rFonts w:ascii="Arial" w:hAnsi="Arial" w:cs="Arial"/>
          <w:sz w:val="20"/>
          <w:szCs w:val="20"/>
          <w:lang w:eastAsia="en-US"/>
        </w:rPr>
        <w:t>.</w:t>
      </w:r>
      <w:r w:rsidRPr="00D801B5">
        <w:rPr>
          <w:rFonts w:ascii="Arial" w:hAnsi="Arial" w:cs="Arial"/>
          <w:b/>
          <w:sz w:val="20"/>
          <w:szCs w:val="20"/>
          <w:lang w:eastAsia="en-US"/>
        </w:rPr>
        <w:t xml:space="preserve"> </w:t>
      </w:r>
      <w:r w:rsidRPr="00D801B5">
        <w:rPr>
          <w:rFonts w:ascii="Arial" w:hAnsi="Arial" w:cs="Arial"/>
          <w:bCs/>
          <w:sz w:val="20"/>
          <w:szCs w:val="20"/>
          <w:lang w:eastAsia="en-US"/>
        </w:rPr>
        <w:t>Područna vatrogasna zajednica u</w:t>
      </w:r>
      <w:r w:rsidRPr="00D801B5">
        <w:rPr>
          <w:rFonts w:ascii="Arial" w:hAnsi="Arial" w:cs="Arial"/>
          <w:sz w:val="20"/>
          <w:szCs w:val="20"/>
          <w:lang w:eastAsia="en-US"/>
        </w:rPr>
        <w:t xml:space="preserve"> Proračunu Općine Brtonigla planira se iznos od 22.616,23 eura.</w:t>
      </w:r>
    </w:p>
    <w:tbl>
      <w:tblPr>
        <w:tblW w:w="0" w:type="auto"/>
        <w:jc w:val="center"/>
        <w:tblLayout w:type="fixed"/>
        <w:tblLook w:val="0000" w:firstRow="0" w:lastRow="0" w:firstColumn="0" w:lastColumn="0" w:noHBand="0" w:noVBand="0"/>
      </w:tblPr>
      <w:tblGrid>
        <w:gridCol w:w="1177"/>
        <w:gridCol w:w="6300"/>
        <w:gridCol w:w="1719"/>
      </w:tblGrid>
      <w:tr w:rsidR="00ED0469" w:rsidRPr="00D801B5" w14:paraId="0EE2D8D2" w14:textId="77777777" w:rsidTr="00D7140C">
        <w:trPr>
          <w:jc w:val="center"/>
        </w:trPr>
        <w:tc>
          <w:tcPr>
            <w:tcW w:w="1177" w:type="dxa"/>
            <w:tcBorders>
              <w:top w:val="single" w:sz="4" w:space="0" w:color="000000"/>
              <w:left w:val="single" w:sz="4" w:space="0" w:color="000000"/>
              <w:bottom w:val="single" w:sz="4" w:space="0" w:color="000000"/>
            </w:tcBorders>
          </w:tcPr>
          <w:p w14:paraId="2E401FDF"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6D13896C"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218BE527"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1CB30726" w14:textId="77777777" w:rsidTr="00D7140C">
        <w:trPr>
          <w:jc w:val="center"/>
        </w:trPr>
        <w:tc>
          <w:tcPr>
            <w:tcW w:w="1177" w:type="dxa"/>
            <w:tcBorders>
              <w:top w:val="single" w:sz="4" w:space="0" w:color="000000"/>
              <w:left w:val="single" w:sz="4" w:space="0" w:color="000000"/>
              <w:bottom w:val="single" w:sz="4" w:space="0" w:color="000000"/>
            </w:tcBorders>
          </w:tcPr>
          <w:p w14:paraId="2FA4A6FD"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A100708</w:t>
            </w:r>
          </w:p>
        </w:tc>
        <w:tc>
          <w:tcPr>
            <w:tcW w:w="6300" w:type="dxa"/>
            <w:tcBorders>
              <w:top w:val="single" w:sz="4" w:space="0" w:color="000000"/>
              <w:left w:val="single" w:sz="4" w:space="0" w:color="000000"/>
              <w:bottom w:val="single" w:sz="4" w:space="0" w:color="000000"/>
            </w:tcBorders>
          </w:tcPr>
          <w:p w14:paraId="5AA70250"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Javna vatrogasna postrojba</w:t>
            </w:r>
          </w:p>
        </w:tc>
        <w:tc>
          <w:tcPr>
            <w:tcW w:w="1719" w:type="dxa"/>
            <w:tcBorders>
              <w:top w:val="single" w:sz="4" w:space="0" w:color="000000"/>
              <w:left w:val="single" w:sz="4" w:space="0" w:color="000000"/>
              <w:bottom w:val="single" w:sz="4" w:space="0" w:color="000000"/>
              <w:right w:val="single" w:sz="4" w:space="0" w:color="000000"/>
            </w:tcBorders>
          </w:tcPr>
          <w:p w14:paraId="54109F10"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66.175,59</w:t>
            </w:r>
          </w:p>
        </w:tc>
      </w:tr>
      <w:tr w:rsidR="00ED0469" w:rsidRPr="00D801B5" w14:paraId="729D242D" w14:textId="77777777" w:rsidTr="00D7140C">
        <w:trPr>
          <w:jc w:val="center"/>
        </w:trPr>
        <w:tc>
          <w:tcPr>
            <w:tcW w:w="1177" w:type="dxa"/>
            <w:tcBorders>
              <w:top w:val="single" w:sz="4" w:space="0" w:color="000000"/>
              <w:left w:val="single" w:sz="4" w:space="0" w:color="000000"/>
              <w:bottom w:val="single" w:sz="4" w:space="0" w:color="000000"/>
            </w:tcBorders>
          </w:tcPr>
          <w:p w14:paraId="1B260A95"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A100709</w:t>
            </w:r>
          </w:p>
        </w:tc>
        <w:tc>
          <w:tcPr>
            <w:tcW w:w="6300" w:type="dxa"/>
            <w:tcBorders>
              <w:top w:val="single" w:sz="4" w:space="0" w:color="000000"/>
              <w:left w:val="single" w:sz="4" w:space="0" w:color="000000"/>
              <w:bottom w:val="single" w:sz="4" w:space="0" w:color="000000"/>
            </w:tcBorders>
          </w:tcPr>
          <w:p w14:paraId="1D70BE70"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Područna vatrogasna zajednica</w:t>
            </w:r>
          </w:p>
        </w:tc>
        <w:tc>
          <w:tcPr>
            <w:tcW w:w="1719" w:type="dxa"/>
            <w:tcBorders>
              <w:top w:val="single" w:sz="4" w:space="0" w:color="000000"/>
              <w:left w:val="single" w:sz="4" w:space="0" w:color="000000"/>
              <w:bottom w:val="single" w:sz="4" w:space="0" w:color="000000"/>
              <w:right w:val="single" w:sz="4" w:space="0" w:color="000000"/>
            </w:tcBorders>
          </w:tcPr>
          <w:p w14:paraId="09468D08"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22.616,23</w:t>
            </w:r>
          </w:p>
        </w:tc>
      </w:tr>
      <w:tr w:rsidR="00ED0469" w:rsidRPr="00D801B5" w14:paraId="3C3E071A" w14:textId="77777777" w:rsidTr="00D7140C">
        <w:trPr>
          <w:jc w:val="center"/>
        </w:trPr>
        <w:tc>
          <w:tcPr>
            <w:tcW w:w="1177" w:type="dxa"/>
            <w:tcBorders>
              <w:top w:val="single" w:sz="4" w:space="0" w:color="000000"/>
              <w:left w:val="single" w:sz="4" w:space="0" w:color="000000"/>
              <w:bottom w:val="single" w:sz="4" w:space="0" w:color="000000"/>
            </w:tcBorders>
          </w:tcPr>
          <w:p w14:paraId="1181BC00"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A100710</w:t>
            </w:r>
          </w:p>
        </w:tc>
        <w:tc>
          <w:tcPr>
            <w:tcW w:w="6300" w:type="dxa"/>
            <w:tcBorders>
              <w:top w:val="single" w:sz="4" w:space="0" w:color="000000"/>
              <w:left w:val="single" w:sz="4" w:space="0" w:color="000000"/>
              <w:bottom w:val="single" w:sz="4" w:space="0" w:color="000000"/>
            </w:tcBorders>
          </w:tcPr>
          <w:p w14:paraId="391603F9"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Sustav zaštite i spašavanja</w:t>
            </w:r>
          </w:p>
        </w:tc>
        <w:tc>
          <w:tcPr>
            <w:tcW w:w="1719" w:type="dxa"/>
            <w:tcBorders>
              <w:top w:val="single" w:sz="4" w:space="0" w:color="000000"/>
              <w:left w:val="single" w:sz="4" w:space="0" w:color="000000"/>
              <w:bottom w:val="single" w:sz="4" w:space="0" w:color="000000"/>
              <w:right w:val="single" w:sz="4" w:space="0" w:color="000000"/>
            </w:tcBorders>
          </w:tcPr>
          <w:p w14:paraId="1CA3353C"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3.547,14</w:t>
            </w:r>
          </w:p>
        </w:tc>
      </w:tr>
      <w:tr w:rsidR="00ED0469" w:rsidRPr="00D801B5" w14:paraId="69CB246D" w14:textId="77777777" w:rsidTr="00D7140C">
        <w:trPr>
          <w:jc w:val="center"/>
        </w:trPr>
        <w:tc>
          <w:tcPr>
            <w:tcW w:w="1177" w:type="dxa"/>
            <w:tcBorders>
              <w:top w:val="single" w:sz="4" w:space="0" w:color="000000"/>
              <w:left w:val="single" w:sz="4" w:space="0" w:color="000000"/>
              <w:bottom w:val="single" w:sz="4" w:space="0" w:color="000000"/>
            </w:tcBorders>
          </w:tcPr>
          <w:p w14:paraId="32A35526" w14:textId="77777777" w:rsidR="00ED0469" w:rsidRPr="00D801B5" w:rsidRDefault="00ED0469" w:rsidP="00D7140C">
            <w:pPr>
              <w:tabs>
                <w:tab w:val="left" w:pos="1134"/>
              </w:tabs>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3F067171"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UKUPNO:</w:t>
            </w:r>
          </w:p>
        </w:tc>
        <w:tc>
          <w:tcPr>
            <w:tcW w:w="1719" w:type="dxa"/>
            <w:tcBorders>
              <w:top w:val="single" w:sz="4" w:space="0" w:color="000000"/>
              <w:left w:val="single" w:sz="4" w:space="0" w:color="000000"/>
              <w:bottom w:val="single" w:sz="4" w:space="0" w:color="000000"/>
              <w:right w:val="single" w:sz="4" w:space="0" w:color="000000"/>
            </w:tcBorders>
          </w:tcPr>
          <w:p w14:paraId="753ABF5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92.338,96</w:t>
            </w:r>
          </w:p>
        </w:tc>
      </w:tr>
    </w:tbl>
    <w:p w14:paraId="31414FE0" w14:textId="77777777" w:rsidR="00ED0469" w:rsidRPr="00D801B5" w:rsidRDefault="00ED0469" w:rsidP="00ED0469">
      <w:pPr>
        <w:jc w:val="both"/>
        <w:rPr>
          <w:rFonts w:ascii="Times New Roman" w:hAnsi="Times New Roman" w:cs="Arial"/>
          <w:sz w:val="20"/>
          <w:szCs w:val="20"/>
          <w:lang w:eastAsia="en-US"/>
        </w:rPr>
      </w:pPr>
    </w:p>
    <w:p w14:paraId="31A21BE4" w14:textId="77777777" w:rsidR="00ED0469" w:rsidRPr="00D801B5" w:rsidRDefault="00ED0469" w:rsidP="00ED0469">
      <w:pPr>
        <w:shd w:val="clear" w:color="auto" w:fill="D9D9D9"/>
        <w:jc w:val="center"/>
        <w:rPr>
          <w:rFonts w:ascii="Times New Roman" w:hAnsi="Times New Roman" w:cs="Arial"/>
          <w:sz w:val="20"/>
          <w:szCs w:val="20"/>
          <w:lang w:eastAsia="en-US"/>
        </w:rPr>
      </w:pPr>
      <w:r w:rsidRPr="00D801B5">
        <w:rPr>
          <w:rFonts w:ascii="Arial" w:hAnsi="Arial" w:cs="Arial"/>
          <w:b/>
          <w:sz w:val="20"/>
          <w:szCs w:val="20"/>
          <w:lang w:eastAsia="en-US"/>
        </w:rPr>
        <w:t>Program 1015: IZGRADNJA OBJEKATA I UREĐENJE KOMUNALNE INFRASTRUKTURE</w:t>
      </w:r>
    </w:p>
    <w:p w14:paraId="3314D9AA" w14:textId="77777777" w:rsidR="00ED0469" w:rsidRPr="00D801B5" w:rsidRDefault="00ED0469" w:rsidP="00ED0469">
      <w:pPr>
        <w:rPr>
          <w:rFonts w:ascii="Arial" w:hAnsi="Arial" w:cs="Arial"/>
          <w:sz w:val="20"/>
          <w:szCs w:val="20"/>
          <w:lang w:eastAsia="en-US"/>
        </w:rPr>
      </w:pPr>
      <w:r w:rsidRPr="00D801B5">
        <w:rPr>
          <w:rFonts w:ascii="Arial" w:hAnsi="Arial" w:cs="Arial"/>
          <w:sz w:val="20"/>
          <w:szCs w:val="20"/>
          <w:lang w:eastAsia="en-US"/>
        </w:rPr>
        <w:t>Sredstva planirana u 2023. godini, potrebna za izvršenje programa su:</w:t>
      </w:r>
    </w:p>
    <w:tbl>
      <w:tblPr>
        <w:tblW w:w="0" w:type="auto"/>
        <w:jc w:val="center"/>
        <w:tblLayout w:type="fixed"/>
        <w:tblLook w:val="0000" w:firstRow="0" w:lastRow="0" w:firstColumn="0" w:lastColumn="0" w:noHBand="0" w:noVBand="0"/>
      </w:tblPr>
      <w:tblGrid>
        <w:gridCol w:w="1177"/>
        <w:gridCol w:w="6300"/>
        <w:gridCol w:w="1719"/>
      </w:tblGrid>
      <w:tr w:rsidR="00ED0469" w:rsidRPr="00D801B5" w14:paraId="1AA237D3" w14:textId="77777777" w:rsidTr="00D7140C">
        <w:trPr>
          <w:jc w:val="center"/>
        </w:trPr>
        <w:tc>
          <w:tcPr>
            <w:tcW w:w="1177" w:type="dxa"/>
            <w:tcBorders>
              <w:top w:val="single" w:sz="4" w:space="0" w:color="000000"/>
              <w:left w:val="single" w:sz="4" w:space="0" w:color="000000"/>
              <w:bottom w:val="single" w:sz="4" w:space="0" w:color="000000"/>
            </w:tcBorders>
          </w:tcPr>
          <w:p w14:paraId="41EF0E72"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0B0A1464"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1CBD062A"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0936FACC" w14:textId="77777777" w:rsidTr="00D7140C">
        <w:trPr>
          <w:jc w:val="center"/>
        </w:trPr>
        <w:tc>
          <w:tcPr>
            <w:tcW w:w="1177" w:type="dxa"/>
            <w:tcBorders>
              <w:top w:val="single" w:sz="4" w:space="0" w:color="000000"/>
              <w:left w:val="single" w:sz="4" w:space="0" w:color="000000"/>
              <w:bottom w:val="single" w:sz="4" w:space="0" w:color="000000"/>
            </w:tcBorders>
          </w:tcPr>
          <w:p w14:paraId="5C4466D4"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K100717</w:t>
            </w:r>
          </w:p>
        </w:tc>
        <w:tc>
          <w:tcPr>
            <w:tcW w:w="6300" w:type="dxa"/>
            <w:tcBorders>
              <w:top w:val="single" w:sz="4" w:space="0" w:color="000000"/>
              <w:left w:val="single" w:sz="4" w:space="0" w:color="000000"/>
              <w:bottom w:val="single" w:sz="4" w:space="0" w:color="000000"/>
            </w:tcBorders>
          </w:tcPr>
          <w:p w14:paraId="4729B04D"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Izgradnja kanalizacijskog sustava</w:t>
            </w:r>
          </w:p>
        </w:tc>
        <w:tc>
          <w:tcPr>
            <w:tcW w:w="1719" w:type="dxa"/>
            <w:tcBorders>
              <w:top w:val="single" w:sz="4" w:space="0" w:color="000000"/>
              <w:left w:val="single" w:sz="4" w:space="0" w:color="000000"/>
              <w:bottom w:val="single" w:sz="4" w:space="0" w:color="000000"/>
              <w:right w:val="single" w:sz="4" w:space="0" w:color="000000"/>
            </w:tcBorders>
          </w:tcPr>
          <w:p w14:paraId="255D5949"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146.000,00</w:t>
            </w:r>
          </w:p>
        </w:tc>
      </w:tr>
      <w:tr w:rsidR="00ED0469" w:rsidRPr="00D801B5" w14:paraId="6AD860BC" w14:textId="77777777" w:rsidTr="00D7140C">
        <w:trPr>
          <w:jc w:val="center"/>
        </w:trPr>
        <w:tc>
          <w:tcPr>
            <w:tcW w:w="1177" w:type="dxa"/>
            <w:tcBorders>
              <w:top w:val="single" w:sz="4" w:space="0" w:color="000000"/>
              <w:left w:val="single" w:sz="4" w:space="0" w:color="000000"/>
              <w:bottom w:val="single" w:sz="4" w:space="0" w:color="000000"/>
            </w:tcBorders>
          </w:tcPr>
          <w:p w14:paraId="1D401D35"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lastRenderedPageBreak/>
              <w:t>K100718</w:t>
            </w:r>
          </w:p>
        </w:tc>
        <w:tc>
          <w:tcPr>
            <w:tcW w:w="6300" w:type="dxa"/>
            <w:tcBorders>
              <w:top w:val="single" w:sz="4" w:space="0" w:color="000000"/>
              <w:left w:val="single" w:sz="4" w:space="0" w:color="000000"/>
              <w:bottom w:val="single" w:sz="4" w:space="0" w:color="000000"/>
            </w:tcBorders>
          </w:tcPr>
          <w:p w14:paraId="3FAD3D77"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Modernizacija sustava javne rasvjete</w:t>
            </w:r>
          </w:p>
        </w:tc>
        <w:tc>
          <w:tcPr>
            <w:tcW w:w="1719" w:type="dxa"/>
            <w:tcBorders>
              <w:top w:val="single" w:sz="4" w:space="0" w:color="000000"/>
              <w:left w:val="single" w:sz="4" w:space="0" w:color="000000"/>
              <w:bottom w:val="single" w:sz="4" w:space="0" w:color="000000"/>
              <w:right w:val="single" w:sz="4" w:space="0" w:color="000000"/>
            </w:tcBorders>
          </w:tcPr>
          <w:p w14:paraId="741BD572"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40.000,00</w:t>
            </w:r>
          </w:p>
        </w:tc>
      </w:tr>
      <w:tr w:rsidR="00ED0469" w:rsidRPr="00D801B5" w14:paraId="47A3CA09" w14:textId="77777777" w:rsidTr="00D7140C">
        <w:trPr>
          <w:jc w:val="center"/>
        </w:trPr>
        <w:tc>
          <w:tcPr>
            <w:tcW w:w="1177" w:type="dxa"/>
            <w:tcBorders>
              <w:top w:val="single" w:sz="4" w:space="0" w:color="000000"/>
              <w:left w:val="single" w:sz="4" w:space="0" w:color="000000"/>
              <w:bottom w:val="single" w:sz="4" w:space="0" w:color="000000"/>
            </w:tcBorders>
          </w:tcPr>
          <w:p w14:paraId="0A0402E9"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K100719</w:t>
            </w:r>
          </w:p>
        </w:tc>
        <w:tc>
          <w:tcPr>
            <w:tcW w:w="6300" w:type="dxa"/>
            <w:tcBorders>
              <w:top w:val="single" w:sz="4" w:space="0" w:color="000000"/>
              <w:left w:val="single" w:sz="4" w:space="0" w:color="000000"/>
              <w:bottom w:val="single" w:sz="4" w:space="0" w:color="000000"/>
            </w:tcBorders>
          </w:tcPr>
          <w:p w14:paraId="56F06CCD"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Uređenje parka Karigador</w:t>
            </w:r>
          </w:p>
        </w:tc>
        <w:tc>
          <w:tcPr>
            <w:tcW w:w="1719" w:type="dxa"/>
            <w:tcBorders>
              <w:top w:val="single" w:sz="4" w:space="0" w:color="000000"/>
              <w:left w:val="single" w:sz="4" w:space="0" w:color="000000"/>
              <w:bottom w:val="single" w:sz="4" w:space="0" w:color="000000"/>
              <w:right w:val="single" w:sz="4" w:space="0" w:color="000000"/>
            </w:tcBorders>
          </w:tcPr>
          <w:p w14:paraId="608ACB3D"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153.736,90</w:t>
            </w:r>
          </w:p>
        </w:tc>
      </w:tr>
      <w:tr w:rsidR="00ED0469" w:rsidRPr="00D801B5" w14:paraId="1F61DDDA" w14:textId="77777777" w:rsidTr="00D7140C">
        <w:trPr>
          <w:jc w:val="center"/>
        </w:trPr>
        <w:tc>
          <w:tcPr>
            <w:tcW w:w="1177" w:type="dxa"/>
            <w:tcBorders>
              <w:top w:val="single" w:sz="4" w:space="0" w:color="000000"/>
              <w:left w:val="single" w:sz="4" w:space="0" w:color="000000"/>
              <w:bottom w:val="single" w:sz="4" w:space="0" w:color="000000"/>
            </w:tcBorders>
          </w:tcPr>
          <w:p w14:paraId="718AA42B"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K100721</w:t>
            </w:r>
          </w:p>
        </w:tc>
        <w:tc>
          <w:tcPr>
            <w:tcW w:w="6300" w:type="dxa"/>
            <w:tcBorders>
              <w:top w:val="single" w:sz="4" w:space="0" w:color="000000"/>
              <w:left w:val="single" w:sz="4" w:space="0" w:color="000000"/>
              <w:bottom w:val="single" w:sz="4" w:space="0" w:color="000000"/>
            </w:tcBorders>
          </w:tcPr>
          <w:p w14:paraId="6EC8EAD9"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Uređenje građevinskih objekata</w:t>
            </w:r>
          </w:p>
        </w:tc>
        <w:tc>
          <w:tcPr>
            <w:tcW w:w="1719" w:type="dxa"/>
            <w:tcBorders>
              <w:top w:val="single" w:sz="4" w:space="0" w:color="000000"/>
              <w:left w:val="single" w:sz="4" w:space="0" w:color="000000"/>
              <w:bottom w:val="single" w:sz="4" w:space="0" w:color="000000"/>
              <w:right w:val="single" w:sz="4" w:space="0" w:color="000000"/>
            </w:tcBorders>
          </w:tcPr>
          <w:p w14:paraId="2CE66FF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46.636,14</w:t>
            </w:r>
          </w:p>
        </w:tc>
      </w:tr>
      <w:tr w:rsidR="00ED0469" w:rsidRPr="00D801B5" w14:paraId="36A7EC86" w14:textId="77777777" w:rsidTr="00D7140C">
        <w:trPr>
          <w:jc w:val="center"/>
        </w:trPr>
        <w:tc>
          <w:tcPr>
            <w:tcW w:w="1177" w:type="dxa"/>
            <w:tcBorders>
              <w:top w:val="single" w:sz="4" w:space="0" w:color="000000"/>
              <w:left w:val="single" w:sz="4" w:space="0" w:color="000000"/>
              <w:bottom w:val="single" w:sz="4" w:space="0" w:color="000000"/>
            </w:tcBorders>
          </w:tcPr>
          <w:p w14:paraId="0888B17E"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K100726</w:t>
            </w:r>
          </w:p>
        </w:tc>
        <w:tc>
          <w:tcPr>
            <w:tcW w:w="6300" w:type="dxa"/>
            <w:tcBorders>
              <w:top w:val="single" w:sz="4" w:space="0" w:color="000000"/>
              <w:left w:val="single" w:sz="4" w:space="0" w:color="000000"/>
              <w:bottom w:val="single" w:sz="4" w:space="0" w:color="000000"/>
            </w:tcBorders>
          </w:tcPr>
          <w:p w14:paraId="7F0DD236"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Investicijsko održavanje školskih objekata</w:t>
            </w:r>
          </w:p>
        </w:tc>
        <w:tc>
          <w:tcPr>
            <w:tcW w:w="1719" w:type="dxa"/>
            <w:tcBorders>
              <w:top w:val="single" w:sz="4" w:space="0" w:color="000000"/>
              <w:left w:val="single" w:sz="4" w:space="0" w:color="000000"/>
              <w:bottom w:val="single" w:sz="4" w:space="0" w:color="000000"/>
              <w:right w:val="single" w:sz="4" w:space="0" w:color="000000"/>
            </w:tcBorders>
          </w:tcPr>
          <w:p w14:paraId="50465E99"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33.180,70</w:t>
            </w:r>
          </w:p>
        </w:tc>
      </w:tr>
      <w:tr w:rsidR="00ED0469" w:rsidRPr="00D801B5" w14:paraId="03E97F72" w14:textId="77777777" w:rsidTr="00D7140C">
        <w:trPr>
          <w:jc w:val="center"/>
        </w:trPr>
        <w:tc>
          <w:tcPr>
            <w:tcW w:w="1177" w:type="dxa"/>
            <w:tcBorders>
              <w:top w:val="single" w:sz="4" w:space="0" w:color="000000"/>
              <w:left w:val="single" w:sz="4" w:space="0" w:color="000000"/>
              <w:bottom w:val="single" w:sz="4" w:space="0" w:color="000000"/>
            </w:tcBorders>
          </w:tcPr>
          <w:p w14:paraId="63299B75"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K100727</w:t>
            </w:r>
          </w:p>
        </w:tc>
        <w:tc>
          <w:tcPr>
            <w:tcW w:w="6300" w:type="dxa"/>
            <w:tcBorders>
              <w:top w:val="single" w:sz="4" w:space="0" w:color="000000"/>
              <w:left w:val="single" w:sz="4" w:space="0" w:color="000000"/>
              <w:bottom w:val="single" w:sz="4" w:space="0" w:color="000000"/>
            </w:tcBorders>
          </w:tcPr>
          <w:p w14:paraId="4E3DBBFB"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Centar istarskih okusa i vinske tradicije</w:t>
            </w:r>
          </w:p>
        </w:tc>
        <w:tc>
          <w:tcPr>
            <w:tcW w:w="1719" w:type="dxa"/>
            <w:tcBorders>
              <w:top w:val="single" w:sz="4" w:space="0" w:color="000000"/>
              <w:left w:val="single" w:sz="4" w:space="0" w:color="000000"/>
              <w:bottom w:val="single" w:sz="4" w:space="0" w:color="000000"/>
              <w:right w:val="single" w:sz="4" w:space="0" w:color="000000"/>
            </w:tcBorders>
          </w:tcPr>
          <w:p w14:paraId="31617C47"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76.543,00</w:t>
            </w:r>
          </w:p>
        </w:tc>
      </w:tr>
      <w:tr w:rsidR="00ED0469" w:rsidRPr="00D801B5" w14:paraId="782B6FC5" w14:textId="77777777" w:rsidTr="00D7140C">
        <w:trPr>
          <w:jc w:val="center"/>
        </w:trPr>
        <w:tc>
          <w:tcPr>
            <w:tcW w:w="1177" w:type="dxa"/>
            <w:tcBorders>
              <w:top w:val="single" w:sz="4" w:space="0" w:color="000000"/>
              <w:left w:val="single" w:sz="4" w:space="0" w:color="000000"/>
              <w:bottom w:val="single" w:sz="4" w:space="0" w:color="000000"/>
            </w:tcBorders>
          </w:tcPr>
          <w:p w14:paraId="2FCAEF1D"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K100729</w:t>
            </w:r>
          </w:p>
        </w:tc>
        <w:tc>
          <w:tcPr>
            <w:tcW w:w="6300" w:type="dxa"/>
            <w:tcBorders>
              <w:top w:val="single" w:sz="4" w:space="0" w:color="000000"/>
              <w:left w:val="single" w:sz="4" w:space="0" w:color="000000"/>
              <w:bottom w:val="single" w:sz="4" w:space="0" w:color="000000"/>
            </w:tcBorders>
          </w:tcPr>
          <w:p w14:paraId="1743F5F1"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Izgradnja  javne rasvjete</w:t>
            </w:r>
          </w:p>
        </w:tc>
        <w:tc>
          <w:tcPr>
            <w:tcW w:w="1719" w:type="dxa"/>
            <w:tcBorders>
              <w:top w:val="single" w:sz="4" w:space="0" w:color="000000"/>
              <w:left w:val="single" w:sz="4" w:space="0" w:color="000000"/>
              <w:bottom w:val="single" w:sz="4" w:space="0" w:color="000000"/>
              <w:right w:val="single" w:sz="4" w:space="0" w:color="000000"/>
            </w:tcBorders>
          </w:tcPr>
          <w:p w14:paraId="253EE031"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37.000,00</w:t>
            </w:r>
          </w:p>
        </w:tc>
      </w:tr>
      <w:tr w:rsidR="00ED0469" w:rsidRPr="00D801B5" w14:paraId="528FC295" w14:textId="77777777" w:rsidTr="00D7140C">
        <w:trPr>
          <w:jc w:val="center"/>
        </w:trPr>
        <w:tc>
          <w:tcPr>
            <w:tcW w:w="1177" w:type="dxa"/>
            <w:tcBorders>
              <w:top w:val="single" w:sz="4" w:space="0" w:color="000000"/>
              <w:left w:val="single" w:sz="4" w:space="0" w:color="000000"/>
              <w:bottom w:val="single" w:sz="4" w:space="0" w:color="000000"/>
            </w:tcBorders>
          </w:tcPr>
          <w:p w14:paraId="356BCCB5"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K100799</w:t>
            </w:r>
          </w:p>
        </w:tc>
        <w:tc>
          <w:tcPr>
            <w:tcW w:w="6300" w:type="dxa"/>
            <w:tcBorders>
              <w:top w:val="single" w:sz="4" w:space="0" w:color="000000"/>
              <w:left w:val="single" w:sz="4" w:space="0" w:color="000000"/>
              <w:bottom w:val="single" w:sz="4" w:space="0" w:color="000000"/>
            </w:tcBorders>
          </w:tcPr>
          <w:p w14:paraId="03990437"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Izgradnja školske dvorane</w:t>
            </w:r>
          </w:p>
        </w:tc>
        <w:tc>
          <w:tcPr>
            <w:tcW w:w="1719" w:type="dxa"/>
            <w:tcBorders>
              <w:top w:val="single" w:sz="4" w:space="0" w:color="000000"/>
              <w:left w:val="single" w:sz="4" w:space="0" w:color="000000"/>
              <w:bottom w:val="single" w:sz="4" w:space="0" w:color="000000"/>
              <w:right w:val="single" w:sz="4" w:space="0" w:color="000000"/>
            </w:tcBorders>
          </w:tcPr>
          <w:p w14:paraId="204357E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120.944,00</w:t>
            </w:r>
          </w:p>
        </w:tc>
      </w:tr>
      <w:tr w:rsidR="00ED0469" w:rsidRPr="00D801B5" w14:paraId="347E6021" w14:textId="77777777" w:rsidTr="00D7140C">
        <w:trPr>
          <w:jc w:val="center"/>
        </w:trPr>
        <w:tc>
          <w:tcPr>
            <w:tcW w:w="1177" w:type="dxa"/>
            <w:tcBorders>
              <w:top w:val="single" w:sz="4" w:space="0" w:color="000000"/>
              <w:left w:val="single" w:sz="4" w:space="0" w:color="000000"/>
              <w:bottom w:val="single" w:sz="4" w:space="0" w:color="000000"/>
            </w:tcBorders>
          </w:tcPr>
          <w:p w14:paraId="7028B886"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K100806</w:t>
            </w:r>
          </w:p>
        </w:tc>
        <w:tc>
          <w:tcPr>
            <w:tcW w:w="6300" w:type="dxa"/>
            <w:tcBorders>
              <w:top w:val="single" w:sz="4" w:space="0" w:color="000000"/>
              <w:left w:val="single" w:sz="4" w:space="0" w:color="000000"/>
              <w:bottom w:val="single" w:sz="4" w:space="0" w:color="000000"/>
            </w:tcBorders>
          </w:tcPr>
          <w:p w14:paraId="653BEA2F"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Izgradnja nogometnog igrališta u naselju Brtonigla</w:t>
            </w:r>
          </w:p>
        </w:tc>
        <w:tc>
          <w:tcPr>
            <w:tcW w:w="1719" w:type="dxa"/>
            <w:tcBorders>
              <w:top w:val="single" w:sz="4" w:space="0" w:color="000000"/>
              <w:left w:val="single" w:sz="4" w:space="0" w:color="000000"/>
              <w:bottom w:val="single" w:sz="4" w:space="0" w:color="000000"/>
              <w:right w:val="single" w:sz="4" w:space="0" w:color="000000"/>
            </w:tcBorders>
          </w:tcPr>
          <w:p w14:paraId="4693F081"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136.126,00</w:t>
            </w:r>
          </w:p>
        </w:tc>
      </w:tr>
      <w:tr w:rsidR="00ED0469" w:rsidRPr="00D801B5" w14:paraId="620A07A9" w14:textId="77777777" w:rsidTr="00D7140C">
        <w:trPr>
          <w:jc w:val="center"/>
        </w:trPr>
        <w:tc>
          <w:tcPr>
            <w:tcW w:w="1177" w:type="dxa"/>
            <w:tcBorders>
              <w:top w:val="single" w:sz="4" w:space="0" w:color="000000"/>
              <w:left w:val="single" w:sz="4" w:space="0" w:color="000000"/>
              <w:bottom w:val="single" w:sz="4" w:space="0" w:color="000000"/>
            </w:tcBorders>
          </w:tcPr>
          <w:p w14:paraId="6F3A8E9A" w14:textId="77777777" w:rsidR="00ED0469" w:rsidRPr="00D801B5" w:rsidRDefault="00ED0469" w:rsidP="00D7140C">
            <w:pPr>
              <w:tabs>
                <w:tab w:val="left" w:pos="1134"/>
              </w:tabs>
              <w:jc w:val="center"/>
              <w:rPr>
                <w:rFonts w:ascii="Arial" w:hAnsi="Arial" w:cs="Arial"/>
                <w:sz w:val="20"/>
                <w:szCs w:val="20"/>
                <w:lang w:eastAsia="en-US"/>
              </w:rPr>
            </w:pPr>
            <w:r w:rsidRPr="00D801B5">
              <w:rPr>
                <w:rFonts w:ascii="Arial" w:hAnsi="Arial" w:cs="Arial"/>
                <w:sz w:val="20"/>
                <w:szCs w:val="20"/>
                <w:lang w:eastAsia="en-US"/>
              </w:rPr>
              <w:t>K100822</w:t>
            </w:r>
          </w:p>
        </w:tc>
        <w:tc>
          <w:tcPr>
            <w:tcW w:w="6300" w:type="dxa"/>
            <w:tcBorders>
              <w:top w:val="single" w:sz="4" w:space="0" w:color="000000"/>
              <w:left w:val="single" w:sz="4" w:space="0" w:color="000000"/>
              <w:bottom w:val="single" w:sz="4" w:space="0" w:color="000000"/>
            </w:tcBorders>
          </w:tcPr>
          <w:p w14:paraId="347DA820"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Uređenje ceste </w:t>
            </w:r>
            <w:proofErr w:type="spellStart"/>
            <w:r w:rsidRPr="00D801B5">
              <w:rPr>
                <w:rFonts w:ascii="Arial" w:hAnsi="Arial" w:cs="Arial"/>
                <w:sz w:val="20"/>
                <w:szCs w:val="20"/>
                <w:lang w:eastAsia="en-US"/>
              </w:rPr>
              <w:t>Kršin-Bracanija</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53A7A8F8"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30.000,00</w:t>
            </w:r>
          </w:p>
        </w:tc>
      </w:tr>
      <w:tr w:rsidR="00ED0469" w:rsidRPr="00D801B5" w14:paraId="18E541CA" w14:textId="77777777" w:rsidTr="00D7140C">
        <w:trPr>
          <w:jc w:val="center"/>
        </w:trPr>
        <w:tc>
          <w:tcPr>
            <w:tcW w:w="1177" w:type="dxa"/>
            <w:tcBorders>
              <w:top w:val="single" w:sz="4" w:space="0" w:color="000000"/>
              <w:left w:val="single" w:sz="4" w:space="0" w:color="000000"/>
              <w:bottom w:val="single" w:sz="4" w:space="0" w:color="000000"/>
            </w:tcBorders>
          </w:tcPr>
          <w:p w14:paraId="35D4C8DE"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K100823</w:t>
            </w:r>
          </w:p>
        </w:tc>
        <w:tc>
          <w:tcPr>
            <w:tcW w:w="6300" w:type="dxa"/>
            <w:tcBorders>
              <w:top w:val="single" w:sz="4" w:space="0" w:color="000000"/>
              <w:left w:val="single" w:sz="4" w:space="0" w:color="000000"/>
              <w:bottom w:val="single" w:sz="4" w:space="0" w:color="000000"/>
            </w:tcBorders>
          </w:tcPr>
          <w:p w14:paraId="3F2ACAC2"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Izgradnja nogostupa u ulici Muškati prema DV </w:t>
            </w:r>
            <w:proofErr w:type="spellStart"/>
            <w:r w:rsidRPr="00D801B5">
              <w:rPr>
                <w:rFonts w:ascii="Arial" w:hAnsi="Arial" w:cs="Arial"/>
                <w:sz w:val="20"/>
                <w:szCs w:val="20"/>
                <w:lang w:eastAsia="en-US"/>
              </w:rPr>
              <w:t>Kalimero</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67B153B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20.000,00</w:t>
            </w:r>
          </w:p>
        </w:tc>
      </w:tr>
      <w:tr w:rsidR="00ED0469" w:rsidRPr="00D801B5" w14:paraId="3AD5C342" w14:textId="77777777" w:rsidTr="00D7140C">
        <w:trPr>
          <w:jc w:val="center"/>
        </w:trPr>
        <w:tc>
          <w:tcPr>
            <w:tcW w:w="1177" w:type="dxa"/>
            <w:tcBorders>
              <w:top w:val="single" w:sz="4" w:space="0" w:color="000000"/>
              <w:left w:val="single" w:sz="4" w:space="0" w:color="000000"/>
              <w:bottom w:val="single" w:sz="4" w:space="0" w:color="000000"/>
            </w:tcBorders>
          </w:tcPr>
          <w:p w14:paraId="2E199F9A"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K100824</w:t>
            </w:r>
          </w:p>
        </w:tc>
        <w:tc>
          <w:tcPr>
            <w:tcW w:w="6300" w:type="dxa"/>
            <w:tcBorders>
              <w:top w:val="single" w:sz="4" w:space="0" w:color="000000"/>
              <w:left w:val="single" w:sz="4" w:space="0" w:color="000000"/>
              <w:bottom w:val="single" w:sz="4" w:space="0" w:color="000000"/>
            </w:tcBorders>
          </w:tcPr>
          <w:p w14:paraId="280C99C8"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Uređenje ceste građevinskog područja donji </w:t>
            </w:r>
            <w:proofErr w:type="spellStart"/>
            <w:r w:rsidRPr="00D801B5">
              <w:rPr>
                <w:rFonts w:ascii="Arial" w:hAnsi="Arial" w:cs="Arial"/>
                <w:sz w:val="20"/>
                <w:szCs w:val="20"/>
                <w:lang w:eastAsia="en-US"/>
              </w:rPr>
              <w:t>srbani</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06746866"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10.000,00</w:t>
            </w:r>
          </w:p>
        </w:tc>
      </w:tr>
      <w:tr w:rsidR="00ED0469" w:rsidRPr="00D801B5" w14:paraId="4F3E2C75" w14:textId="77777777" w:rsidTr="00D7140C">
        <w:trPr>
          <w:jc w:val="center"/>
        </w:trPr>
        <w:tc>
          <w:tcPr>
            <w:tcW w:w="1177" w:type="dxa"/>
            <w:tcBorders>
              <w:top w:val="single" w:sz="4" w:space="0" w:color="000000"/>
              <w:left w:val="single" w:sz="4" w:space="0" w:color="000000"/>
              <w:bottom w:val="single" w:sz="4" w:space="0" w:color="000000"/>
            </w:tcBorders>
          </w:tcPr>
          <w:p w14:paraId="35B08947"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K100825</w:t>
            </w:r>
          </w:p>
        </w:tc>
        <w:tc>
          <w:tcPr>
            <w:tcW w:w="6300" w:type="dxa"/>
            <w:tcBorders>
              <w:top w:val="single" w:sz="4" w:space="0" w:color="000000"/>
              <w:left w:val="single" w:sz="4" w:space="0" w:color="000000"/>
              <w:bottom w:val="single" w:sz="4" w:space="0" w:color="000000"/>
            </w:tcBorders>
          </w:tcPr>
          <w:p w14:paraId="508F3B83"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Uređenje ceste građevinskog područja </w:t>
            </w:r>
            <w:proofErr w:type="spellStart"/>
            <w:r w:rsidRPr="00D801B5">
              <w:rPr>
                <w:rFonts w:ascii="Arial" w:hAnsi="Arial" w:cs="Arial"/>
                <w:sz w:val="20"/>
                <w:szCs w:val="20"/>
                <w:lang w:eastAsia="en-US"/>
              </w:rPr>
              <w:t>Kovri</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21EAFED0"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7.000,00</w:t>
            </w:r>
          </w:p>
        </w:tc>
      </w:tr>
      <w:tr w:rsidR="00ED0469" w:rsidRPr="00D801B5" w14:paraId="796ADB64" w14:textId="77777777" w:rsidTr="00D7140C">
        <w:trPr>
          <w:jc w:val="center"/>
        </w:trPr>
        <w:tc>
          <w:tcPr>
            <w:tcW w:w="1177" w:type="dxa"/>
            <w:tcBorders>
              <w:top w:val="single" w:sz="4" w:space="0" w:color="000000"/>
              <w:left w:val="single" w:sz="4" w:space="0" w:color="000000"/>
              <w:bottom w:val="single" w:sz="4" w:space="0" w:color="000000"/>
            </w:tcBorders>
          </w:tcPr>
          <w:p w14:paraId="1F3C5581"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K100827</w:t>
            </w:r>
          </w:p>
        </w:tc>
        <w:tc>
          <w:tcPr>
            <w:tcW w:w="6300" w:type="dxa"/>
            <w:tcBorders>
              <w:top w:val="single" w:sz="4" w:space="0" w:color="000000"/>
              <w:left w:val="single" w:sz="4" w:space="0" w:color="000000"/>
              <w:bottom w:val="single" w:sz="4" w:space="0" w:color="000000"/>
            </w:tcBorders>
          </w:tcPr>
          <w:p w14:paraId="68A8F6E6"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Izgradnja komunalne inf. </w:t>
            </w:r>
            <w:proofErr w:type="spellStart"/>
            <w:r w:rsidRPr="00D801B5">
              <w:rPr>
                <w:rFonts w:ascii="Arial" w:hAnsi="Arial" w:cs="Arial"/>
                <w:sz w:val="20"/>
                <w:szCs w:val="20"/>
                <w:lang w:eastAsia="en-US"/>
              </w:rPr>
              <w:t>građ</w:t>
            </w:r>
            <w:proofErr w:type="spellEnd"/>
            <w:r w:rsidRPr="00D801B5">
              <w:rPr>
                <w:rFonts w:ascii="Arial" w:hAnsi="Arial" w:cs="Arial"/>
                <w:sz w:val="20"/>
                <w:szCs w:val="20"/>
                <w:lang w:eastAsia="en-US"/>
              </w:rPr>
              <w:t>. Područja posebne namjene</w:t>
            </w:r>
          </w:p>
        </w:tc>
        <w:tc>
          <w:tcPr>
            <w:tcW w:w="1719" w:type="dxa"/>
            <w:tcBorders>
              <w:top w:val="single" w:sz="4" w:space="0" w:color="000000"/>
              <w:left w:val="single" w:sz="4" w:space="0" w:color="000000"/>
              <w:bottom w:val="single" w:sz="4" w:space="0" w:color="000000"/>
              <w:right w:val="single" w:sz="4" w:space="0" w:color="000000"/>
            </w:tcBorders>
          </w:tcPr>
          <w:p w14:paraId="3514C8DF"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60.000,00</w:t>
            </w:r>
          </w:p>
        </w:tc>
      </w:tr>
      <w:tr w:rsidR="00ED0469" w:rsidRPr="00D801B5" w14:paraId="240DC797" w14:textId="77777777" w:rsidTr="00D7140C">
        <w:trPr>
          <w:jc w:val="center"/>
        </w:trPr>
        <w:tc>
          <w:tcPr>
            <w:tcW w:w="1177" w:type="dxa"/>
            <w:tcBorders>
              <w:top w:val="single" w:sz="4" w:space="0" w:color="000000"/>
              <w:left w:val="single" w:sz="4" w:space="0" w:color="000000"/>
              <w:bottom w:val="single" w:sz="4" w:space="0" w:color="000000"/>
            </w:tcBorders>
          </w:tcPr>
          <w:p w14:paraId="136F7701"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K100828</w:t>
            </w:r>
          </w:p>
        </w:tc>
        <w:tc>
          <w:tcPr>
            <w:tcW w:w="6300" w:type="dxa"/>
            <w:tcBorders>
              <w:top w:val="single" w:sz="4" w:space="0" w:color="000000"/>
              <w:left w:val="single" w:sz="4" w:space="0" w:color="000000"/>
              <w:bottom w:val="single" w:sz="4" w:space="0" w:color="000000"/>
            </w:tcBorders>
          </w:tcPr>
          <w:p w14:paraId="36351597"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Horizontalna i vertikalna signalizacija</w:t>
            </w:r>
          </w:p>
        </w:tc>
        <w:tc>
          <w:tcPr>
            <w:tcW w:w="1719" w:type="dxa"/>
            <w:tcBorders>
              <w:top w:val="single" w:sz="4" w:space="0" w:color="000000"/>
              <w:left w:val="single" w:sz="4" w:space="0" w:color="000000"/>
              <w:bottom w:val="single" w:sz="4" w:space="0" w:color="000000"/>
              <w:right w:val="single" w:sz="4" w:space="0" w:color="000000"/>
            </w:tcBorders>
          </w:tcPr>
          <w:p w14:paraId="2D8A0C7C"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35.000,00</w:t>
            </w:r>
          </w:p>
        </w:tc>
      </w:tr>
      <w:tr w:rsidR="00ED0469" w:rsidRPr="00D801B5" w14:paraId="0E7342CA" w14:textId="77777777" w:rsidTr="00D7140C">
        <w:trPr>
          <w:jc w:val="center"/>
        </w:trPr>
        <w:tc>
          <w:tcPr>
            <w:tcW w:w="1177" w:type="dxa"/>
            <w:tcBorders>
              <w:top w:val="single" w:sz="4" w:space="0" w:color="000000"/>
              <w:left w:val="single" w:sz="4" w:space="0" w:color="000000"/>
              <w:bottom w:val="single" w:sz="4" w:space="0" w:color="000000"/>
            </w:tcBorders>
          </w:tcPr>
          <w:p w14:paraId="3FAEBDD4"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K100829</w:t>
            </w:r>
          </w:p>
        </w:tc>
        <w:tc>
          <w:tcPr>
            <w:tcW w:w="6300" w:type="dxa"/>
            <w:tcBorders>
              <w:top w:val="single" w:sz="4" w:space="0" w:color="000000"/>
              <w:left w:val="single" w:sz="4" w:space="0" w:color="000000"/>
              <w:bottom w:val="single" w:sz="4" w:space="0" w:color="000000"/>
            </w:tcBorders>
          </w:tcPr>
          <w:p w14:paraId="2DB53CEB"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Izgradnja ulice SU2 i OU4 u Karigador</w:t>
            </w:r>
          </w:p>
        </w:tc>
        <w:tc>
          <w:tcPr>
            <w:tcW w:w="1719" w:type="dxa"/>
            <w:tcBorders>
              <w:top w:val="single" w:sz="4" w:space="0" w:color="000000"/>
              <w:left w:val="single" w:sz="4" w:space="0" w:color="000000"/>
              <w:bottom w:val="single" w:sz="4" w:space="0" w:color="000000"/>
              <w:right w:val="single" w:sz="4" w:space="0" w:color="000000"/>
            </w:tcBorders>
          </w:tcPr>
          <w:p w14:paraId="1CEEC11D"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6.000,00</w:t>
            </w:r>
          </w:p>
        </w:tc>
      </w:tr>
      <w:tr w:rsidR="00ED0469" w:rsidRPr="00D801B5" w14:paraId="13DD45F5" w14:textId="77777777" w:rsidTr="00D7140C">
        <w:trPr>
          <w:jc w:val="center"/>
        </w:trPr>
        <w:tc>
          <w:tcPr>
            <w:tcW w:w="1177" w:type="dxa"/>
            <w:tcBorders>
              <w:top w:val="single" w:sz="4" w:space="0" w:color="000000"/>
              <w:left w:val="single" w:sz="4" w:space="0" w:color="000000"/>
              <w:bottom w:val="single" w:sz="4" w:space="0" w:color="000000"/>
            </w:tcBorders>
          </w:tcPr>
          <w:p w14:paraId="76D5FD45"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K100830</w:t>
            </w:r>
          </w:p>
        </w:tc>
        <w:tc>
          <w:tcPr>
            <w:tcW w:w="6300" w:type="dxa"/>
            <w:tcBorders>
              <w:top w:val="single" w:sz="4" w:space="0" w:color="000000"/>
              <w:left w:val="single" w:sz="4" w:space="0" w:color="000000"/>
              <w:bottom w:val="single" w:sz="4" w:space="0" w:color="000000"/>
            </w:tcBorders>
          </w:tcPr>
          <w:p w14:paraId="0A62419F"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Rekonstrukcija postojećeg puta u naselju Karigador</w:t>
            </w:r>
          </w:p>
        </w:tc>
        <w:tc>
          <w:tcPr>
            <w:tcW w:w="1719" w:type="dxa"/>
            <w:tcBorders>
              <w:top w:val="single" w:sz="4" w:space="0" w:color="000000"/>
              <w:left w:val="single" w:sz="4" w:space="0" w:color="000000"/>
              <w:bottom w:val="single" w:sz="4" w:space="0" w:color="000000"/>
              <w:right w:val="single" w:sz="4" w:space="0" w:color="000000"/>
            </w:tcBorders>
          </w:tcPr>
          <w:p w14:paraId="767C267B"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15.000,00</w:t>
            </w:r>
          </w:p>
        </w:tc>
      </w:tr>
      <w:tr w:rsidR="00ED0469" w:rsidRPr="00D801B5" w14:paraId="535824AB" w14:textId="77777777" w:rsidTr="00D7140C">
        <w:trPr>
          <w:jc w:val="center"/>
        </w:trPr>
        <w:tc>
          <w:tcPr>
            <w:tcW w:w="1177" w:type="dxa"/>
            <w:tcBorders>
              <w:top w:val="single" w:sz="4" w:space="0" w:color="000000"/>
              <w:left w:val="single" w:sz="4" w:space="0" w:color="000000"/>
              <w:bottom w:val="single" w:sz="4" w:space="0" w:color="000000"/>
            </w:tcBorders>
          </w:tcPr>
          <w:p w14:paraId="2AD1727D"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K100831</w:t>
            </w:r>
          </w:p>
        </w:tc>
        <w:tc>
          <w:tcPr>
            <w:tcW w:w="6300" w:type="dxa"/>
            <w:tcBorders>
              <w:top w:val="single" w:sz="4" w:space="0" w:color="000000"/>
              <w:left w:val="single" w:sz="4" w:space="0" w:color="000000"/>
              <w:bottom w:val="single" w:sz="4" w:space="0" w:color="000000"/>
            </w:tcBorders>
          </w:tcPr>
          <w:p w14:paraId="4021FEE0"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Uređenje dijela Srednje ulice NC 68</w:t>
            </w:r>
          </w:p>
        </w:tc>
        <w:tc>
          <w:tcPr>
            <w:tcW w:w="1719" w:type="dxa"/>
            <w:tcBorders>
              <w:top w:val="single" w:sz="4" w:space="0" w:color="000000"/>
              <w:left w:val="single" w:sz="4" w:space="0" w:color="000000"/>
              <w:bottom w:val="single" w:sz="4" w:space="0" w:color="000000"/>
              <w:right w:val="single" w:sz="4" w:space="0" w:color="000000"/>
            </w:tcBorders>
          </w:tcPr>
          <w:p w14:paraId="733BAC91"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10.000,00</w:t>
            </w:r>
          </w:p>
        </w:tc>
      </w:tr>
      <w:tr w:rsidR="00ED0469" w:rsidRPr="00D801B5" w14:paraId="4366F477" w14:textId="77777777" w:rsidTr="00D7140C">
        <w:trPr>
          <w:jc w:val="center"/>
        </w:trPr>
        <w:tc>
          <w:tcPr>
            <w:tcW w:w="1177" w:type="dxa"/>
            <w:tcBorders>
              <w:top w:val="single" w:sz="4" w:space="0" w:color="000000"/>
              <w:left w:val="single" w:sz="4" w:space="0" w:color="000000"/>
              <w:bottom w:val="single" w:sz="4" w:space="0" w:color="000000"/>
            </w:tcBorders>
          </w:tcPr>
          <w:p w14:paraId="7783A6D5"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K100832</w:t>
            </w:r>
          </w:p>
        </w:tc>
        <w:tc>
          <w:tcPr>
            <w:tcW w:w="6300" w:type="dxa"/>
            <w:tcBorders>
              <w:top w:val="single" w:sz="4" w:space="0" w:color="000000"/>
              <w:left w:val="single" w:sz="4" w:space="0" w:color="000000"/>
              <w:bottom w:val="single" w:sz="4" w:space="0" w:color="000000"/>
            </w:tcBorders>
          </w:tcPr>
          <w:p w14:paraId="10A43D1B"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Asfaltiranje ulice u naselju Nova Vas NC 24</w:t>
            </w:r>
          </w:p>
        </w:tc>
        <w:tc>
          <w:tcPr>
            <w:tcW w:w="1719" w:type="dxa"/>
            <w:tcBorders>
              <w:top w:val="single" w:sz="4" w:space="0" w:color="000000"/>
              <w:left w:val="single" w:sz="4" w:space="0" w:color="000000"/>
              <w:bottom w:val="single" w:sz="4" w:space="0" w:color="000000"/>
              <w:right w:val="single" w:sz="4" w:space="0" w:color="000000"/>
            </w:tcBorders>
          </w:tcPr>
          <w:p w14:paraId="07C8F4E0"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30.000,00</w:t>
            </w:r>
          </w:p>
        </w:tc>
      </w:tr>
      <w:tr w:rsidR="00ED0469" w:rsidRPr="00D801B5" w14:paraId="0AAA84F2" w14:textId="77777777" w:rsidTr="00D7140C">
        <w:trPr>
          <w:jc w:val="center"/>
        </w:trPr>
        <w:tc>
          <w:tcPr>
            <w:tcW w:w="1177" w:type="dxa"/>
            <w:tcBorders>
              <w:top w:val="single" w:sz="4" w:space="0" w:color="000000"/>
              <w:left w:val="single" w:sz="4" w:space="0" w:color="000000"/>
              <w:bottom w:val="single" w:sz="4" w:space="0" w:color="000000"/>
            </w:tcBorders>
          </w:tcPr>
          <w:p w14:paraId="5FBD50D2"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K100834</w:t>
            </w:r>
          </w:p>
        </w:tc>
        <w:tc>
          <w:tcPr>
            <w:tcW w:w="6300" w:type="dxa"/>
            <w:tcBorders>
              <w:top w:val="single" w:sz="4" w:space="0" w:color="000000"/>
              <w:left w:val="single" w:sz="4" w:space="0" w:color="000000"/>
              <w:bottom w:val="single" w:sz="4" w:space="0" w:color="000000"/>
            </w:tcBorders>
          </w:tcPr>
          <w:p w14:paraId="7CD26F16"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Urbana oprema u naseljima</w:t>
            </w:r>
          </w:p>
        </w:tc>
        <w:tc>
          <w:tcPr>
            <w:tcW w:w="1719" w:type="dxa"/>
            <w:tcBorders>
              <w:top w:val="single" w:sz="4" w:space="0" w:color="000000"/>
              <w:left w:val="single" w:sz="4" w:space="0" w:color="000000"/>
              <w:bottom w:val="single" w:sz="4" w:space="0" w:color="000000"/>
              <w:right w:val="single" w:sz="4" w:space="0" w:color="000000"/>
            </w:tcBorders>
          </w:tcPr>
          <w:p w14:paraId="2FFCA74A"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30.000,00</w:t>
            </w:r>
          </w:p>
        </w:tc>
      </w:tr>
      <w:tr w:rsidR="00ED0469" w:rsidRPr="00D801B5" w14:paraId="46E51F8F" w14:textId="77777777" w:rsidTr="00D7140C">
        <w:trPr>
          <w:jc w:val="center"/>
        </w:trPr>
        <w:tc>
          <w:tcPr>
            <w:tcW w:w="1177" w:type="dxa"/>
            <w:tcBorders>
              <w:top w:val="single" w:sz="4" w:space="0" w:color="000000"/>
              <w:left w:val="single" w:sz="4" w:space="0" w:color="000000"/>
              <w:bottom w:val="single" w:sz="4" w:space="0" w:color="000000"/>
            </w:tcBorders>
          </w:tcPr>
          <w:p w14:paraId="4ABB0132"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K100835</w:t>
            </w:r>
          </w:p>
        </w:tc>
        <w:tc>
          <w:tcPr>
            <w:tcW w:w="6300" w:type="dxa"/>
            <w:tcBorders>
              <w:top w:val="single" w:sz="4" w:space="0" w:color="000000"/>
              <w:left w:val="single" w:sz="4" w:space="0" w:color="000000"/>
              <w:bottom w:val="single" w:sz="4" w:space="0" w:color="000000"/>
            </w:tcBorders>
          </w:tcPr>
          <w:p w14:paraId="0329A75F"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Uređenje parka kod škole u Nova Vasi</w:t>
            </w:r>
          </w:p>
        </w:tc>
        <w:tc>
          <w:tcPr>
            <w:tcW w:w="1719" w:type="dxa"/>
            <w:tcBorders>
              <w:top w:val="single" w:sz="4" w:space="0" w:color="000000"/>
              <w:left w:val="single" w:sz="4" w:space="0" w:color="000000"/>
              <w:bottom w:val="single" w:sz="4" w:space="0" w:color="000000"/>
              <w:right w:val="single" w:sz="4" w:space="0" w:color="000000"/>
            </w:tcBorders>
          </w:tcPr>
          <w:p w14:paraId="70069092"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5.000,00</w:t>
            </w:r>
          </w:p>
        </w:tc>
      </w:tr>
      <w:tr w:rsidR="00ED0469" w:rsidRPr="00D801B5" w14:paraId="273F177C" w14:textId="77777777" w:rsidTr="00D7140C">
        <w:trPr>
          <w:jc w:val="center"/>
        </w:trPr>
        <w:tc>
          <w:tcPr>
            <w:tcW w:w="1177" w:type="dxa"/>
            <w:tcBorders>
              <w:top w:val="single" w:sz="4" w:space="0" w:color="000000"/>
              <w:left w:val="single" w:sz="4" w:space="0" w:color="000000"/>
              <w:bottom w:val="single" w:sz="4" w:space="0" w:color="000000"/>
            </w:tcBorders>
          </w:tcPr>
          <w:p w14:paraId="5EF89EB8"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K100836</w:t>
            </w:r>
          </w:p>
        </w:tc>
        <w:tc>
          <w:tcPr>
            <w:tcW w:w="6300" w:type="dxa"/>
            <w:tcBorders>
              <w:top w:val="single" w:sz="4" w:space="0" w:color="000000"/>
              <w:left w:val="single" w:sz="4" w:space="0" w:color="000000"/>
              <w:bottom w:val="single" w:sz="4" w:space="0" w:color="000000"/>
            </w:tcBorders>
          </w:tcPr>
          <w:p w14:paraId="02EDD6A8"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Uređenje ostalih parkova i zelenih površina u naselju Radini i </w:t>
            </w:r>
            <w:proofErr w:type="spellStart"/>
            <w:r w:rsidRPr="00D801B5">
              <w:rPr>
                <w:rFonts w:ascii="Arial" w:hAnsi="Arial" w:cs="Arial"/>
                <w:sz w:val="20"/>
                <w:szCs w:val="20"/>
                <w:lang w:eastAsia="en-US"/>
              </w:rPr>
              <w:t>Fiorini</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7950AE63"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30.000,00</w:t>
            </w:r>
          </w:p>
        </w:tc>
      </w:tr>
      <w:tr w:rsidR="00ED0469" w:rsidRPr="00D801B5" w14:paraId="0C4211FA" w14:textId="77777777" w:rsidTr="00D7140C">
        <w:trPr>
          <w:trHeight w:val="643"/>
          <w:jc w:val="center"/>
        </w:trPr>
        <w:tc>
          <w:tcPr>
            <w:tcW w:w="1177" w:type="dxa"/>
            <w:tcBorders>
              <w:top w:val="single" w:sz="4" w:space="0" w:color="000000"/>
              <w:left w:val="single" w:sz="4" w:space="0" w:color="000000"/>
              <w:bottom w:val="single" w:sz="4" w:space="0" w:color="000000"/>
            </w:tcBorders>
          </w:tcPr>
          <w:p w14:paraId="3A74C2D8"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K100837</w:t>
            </w:r>
          </w:p>
        </w:tc>
        <w:tc>
          <w:tcPr>
            <w:tcW w:w="6300" w:type="dxa"/>
            <w:tcBorders>
              <w:top w:val="single" w:sz="4" w:space="0" w:color="000000"/>
              <w:left w:val="single" w:sz="4" w:space="0" w:color="000000"/>
              <w:bottom w:val="single" w:sz="4" w:space="0" w:color="000000"/>
            </w:tcBorders>
          </w:tcPr>
          <w:p w14:paraId="2C63A74B"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Uređenje ulice Aleksandra Rukavine do spoja Ul. Marconi</w:t>
            </w:r>
          </w:p>
        </w:tc>
        <w:tc>
          <w:tcPr>
            <w:tcW w:w="1719" w:type="dxa"/>
            <w:tcBorders>
              <w:top w:val="single" w:sz="4" w:space="0" w:color="000000"/>
              <w:left w:val="single" w:sz="4" w:space="0" w:color="000000"/>
              <w:bottom w:val="single" w:sz="4" w:space="0" w:color="000000"/>
              <w:right w:val="single" w:sz="4" w:space="0" w:color="000000"/>
            </w:tcBorders>
          </w:tcPr>
          <w:p w14:paraId="0615C563"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10.000,00</w:t>
            </w:r>
          </w:p>
        </w:tc>
      </w:tr>
      <w:tr w:rsidR="00ED0469" w:rsidRPr="00D801B5" w14:paraId="6C904B41" w14:textId="77777777" w:rsidTr="00D7140C">
        <w:trPr>
          <w:jc w:val="center"/>
        </w:trPr>
        <w:tc>
          <w:tcPr>
            <w:tcW w:w="1177" w:type="dxa"/>
            <w:tcBorders>
              <w:top w:val="single" w:sz="4" w:space="0" w:color="000000"/>
              <w:left w:val="single" w:sz="4" w:space="0" w:color="000000"/>
              <w:bottom w:val="single" w:sz="4" w:space="0" w:color="000000"/>
            </w:tcBorders>
          </w:tcPr>
          <w:p w14:paraId="5DB86156"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K100838</w:t>
            </w:r>
          </w:p>
        </w:tc>
        <w:tc>
          <w:tcPr>
            <w:tcW w:w="6300" w:type="dxa"/>
            <w:tcBorders>
              <w:top w:val="single" w:sz="4" w:space="0" w:color="000000"/>
              <w:left w:val="single" w:sz="4" w:space="0" w:color="000000"/>
              <w:bottom w:val="single" w:sz="4" w:space="0" w:color="000000"/>
            </w:tcBorders>
          </w:tcPr>
          <w:p w14:paraId="057AFEF5"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Opločenje, sanacija platoa ispred Galerije Aleksandra Rukavine</w:t>
            </w:r>
          </w:p>
        </w:tc>
        <w:tc>
          <w:tcPr>
            <w:tcW w:w="1719" w:type="dxa"/>
            <w:tcBorders>
              <w:top w:val="single" w:sz="4" w:space="0" w:color="000000"/>
              <w:left w:val="single" w:sz="4" w:space="0" w:color="000000"/>
              <w:bottom w:val="single" w:sz="4" w:space="0" w:color="000000"/>
              <w:right w:val="single" w:sz="4" w:space="0" w:color="000000"/>
            </w:tcBorders>
          </w:tcPr>
          <w:p w14:paraId="5A93A0E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57.630,00</w:t>
            </w:r>
          </w:p>
        </w:tc>
      </w:tr>
      <w:tr w:rsidR="00ED0469" w:rsidRPr="00D801B5" w14:paraId="777D9818" w14:textId="77777777" w:rsidTr="00D7140C">
        <w:trPr>
          <w:jc w:val="center"/>
        </w:trPr>
        <w:tc>
          <w:tcPr>
            <w:tcW w:w="1177" w:type="dxa"/>
            <w:tcBorders>
              <w:top w:val="single" w:sz="4" w:space="0" w:color="000000"/>
              <w:left w:val="single" w:sz="4" w:space="0" w:color="000000"/>
              <w:bottom w:val="single" w:sz="4" w:space="0" w:color="000000"/>
            </w:tcBorders>
          </w:tcPr>
          <w:p w14:paraId="76A3E330"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K100841</w:t>
            </w:r>
          </w:p>
        </w:tc>
        <w:tc>
          <w:tcPr>
            <w:tcW w:w="6300" w:type="dxa"/>
            <w:tcBorders>
              <w:top w:val="single" w:sz="4" w:space="0" w:color="000000"/>
              <w:left w:val="single" w:sz="4" w:space="0" w:color="000000"/>
              <w:bottom w:val="single" w:sz="4" w:space="0" w:color="000000"/>
            </w:tcBorders>
          </w:tcPr>
          <w:p w14:paraId="084F9BE8"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Uređenje  mjesnog groblja u Brtonigli</w:t>
            </w:r>
          </w:p>
        </w:tc>
        <w:tc>
          <w:tcPr>
            <w:tcW w:w="1719" w:type="dxa"/>
            <w:tcBorders>
              <w:top w:val="single" w:sz="4" w:space="0" w:color="000000"/>
              <w:left w:val="single" w:sz="4" w:space="0" w:color="000000"/>
              <w:bottom w:val="single" w:sz="4" w:space="0" w:color="000000"/>
              <w:right w:val="single" w:sz="4" w:space="0" w:color="000000"/>
            </w:tcBorders>
          </w:tcPr>
          <w:p w14:paraId="711CC34F"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160.737,00</w:t>
            </w:r>
          </w:p>
        </w:tc>
      </w:tr>
      <w:tr w:rsidR="00ED0469" w:rsidRPr="00D801B5" w14:paraId="7CB8D2CC" w14:textId="77777777" w:rsidTr="00D7140C">
        <w:trPr>
          <w:jc w:val="center"/>
        </w:trPr>
        <w:tc>
          <w:tcPr>
            <w:tcW w:w="1177" w:type="dxa"/>
            <w:tcBorders>
              <w:top w:val="single" w:sz="4" w:space="0" w:color="000000"/>
              <w:left w:val="single" w:sz="4" w:space="0" w:color="000000"/>
              <w:bottom w:val="single" w:sz="4" w:space="0" w:color="000000"/>
            </w:tcBorders>
          </w:tcPr>
          <w:p w14:paraId="2840CE3A"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K100842</w:t>
            </w:r>
          </w:p>
        </w:tc>
        <w:tc>
          <w:tcPr>
            <w:tcW w:w="6300" w:type="dxa"/>
            <w:tcBorders>
              <w:top w:val="single" w:sz="4" w:space="0" w:color="000000"/>
              <w:left w:val="single" w:sz="4" w:space="0" w:color="000000"/>
              <w:bottom w:val="single" w:sz="4" w:space="0" w:color="000000"/>
            </w:tcBorders>
          </w:tcPr>
          <w:p w14:paraId="59344423"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Uređenje  mjesnog groblja u </w:t>
            </w:r>
            <w:proofErr w:type="spellStart"/>
            <w:r w:rsidRPr="00D801B5">
              <w:rPr>
                <w:rFonts w:ascii="Arial" w:hAnsi="Arial" w:cs="Arial"/>
                <w:sz w:val="20"/>
                <w:szCs w:val="20"/>
                <w:lang w:eastAsia="en-US"/>
              </w:rPr>
              <w:t>Serbani</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4526CDFA"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6.000,00</w:t>
            </w:r>
          </w:p>
        </w:tc>
      </w:tr>
      <w:tr w:rsidR="00ED0469" w:rsidRPr="00D801B5" w14:paraId="569A93D6" w14:textId="77777777" w:rsidTr="00D7140C">
        <w:trPr>
          <w:jc w:val="center"/>
        </w:trPr>
        <w:tc>
          <w:tcPr>
            <w:tcW w:w="1177" w:type="dxa"/>
            <w:tcBorders>
              <w:top w:val="single" w:sz="4" w:space="0" w:color="000000"/>
              <w:left w:val="single" w:sz="4" w:space="0" w:color="000000"/>
              <w:bottom w:val="single" w:sz="4" w:space="0" w:color="000000"/>
            </w:tcBorders>
          </w:tcPr>
          <w:p w14:paraId="597BDA4A"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lastRenderedPageBreak/>
              <w:t>K100845</w:t>
            </w:r>
          </w:p>
        </w:tc>
        <w:tc>
          <w:tcPr>
            <w:tcW w:w="6300" w:type="dxa"/>
            <w:tcBorders>
              <w:top w:val="single" w:sz="4" w:space="0" w:color="000000"/>
              <w:left w:val="single" w:sz="4" w:space="0" w:color="000000"/>
              <w:bottom w:val="single" w:sz="4" w:space="0" w:color="000000"/>
            </w:tcBorders>
          </w:tcPr>
          <w:p w14:paraId="7F721E39"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Uređenje i opremanje plaže u </w:t>
            </w:r>
            <w:proofErr w:type="spellStart"/>
            <w:r w:rsidRPr="00D801B5">
              <w:rPr>
                <w:rFonts w:ascii="Arial" w:hAnsi="Arial" w:cs="Arial"/>
                <w:sz w:val="20"/>
                <w:szCs w:val="20"/>
                <w:lang w:eastAsia="en-US"/>
              </w:rPr>
              <w:t>Karigadoru</w:t>
            </w:r>
            <w:proofErr w:type="spellEnd"/>
            <w:r w:rsidRPr="00D801B5">
              <w:rPr>
                <w:rFonts w:ascii="Arial" w:hAnsi="Arial" w:cs="Arial"/>
                <w:sz w:val="20"/>
                <w:szCs w:val="20"/>
                <w:lang w:eastAsia="en-US"/>
              </w:rPr>
              <w:t xml:space="preserve"> (Adaptacija za invalide)</w:t>
            </w:r>
          </w:p>
        </w:tc>
        <w:tc>
          <w:tcPr>
            <w:tcW w:w="1719" w:type="dxa"/>
            <w:tcBorders>
              <w:top w:val="single" w:sz="4" w:space="0" w:color="000000"/>
              <w:left w:val="single" w:sz="4" w:space="0" w:color="000000"/>
              <w:bottom w:val="single" w:sz="4" w:space="0" w:color="000000"/>
              <w:right w:val="single" w:sz="4" w:space="0" w:color="000000"/>
            </w:tcBorders>
          </w:tcPr>
          <w:p w14:paraId="57FE6CA3"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5.640,72</w:t>
            </w:r>
          </w:p>
        </w:tc>
      </w:tr>
      <w:tr w:rsidR="00ED0469" w:rsidRPr="00D801B5" w14:paraId="04B078DD" w14:textId="77777777" w:rsidTr="00D7140C">
        <w:trPr>
          <w:jc w:val="center"/>
        </w:trPr>
        <w:tc>
          <w:tcPr>
            <w:tcW w:w="1177" w:type="dxa"/>
            <w:tcBorders>
              <w:top w:val="single" w:sz="4" w:space="0" w:color="000000"/>
              <w:left w:val="single" w:sz="4" w:space="0" w:color="000000"/>
              <w:bottom w:val="single" w:sz="4" w:space="0" w:color="000000"/>
            </w:tcBorders>
          </w:tcPr>
          <w:p w14:paraId="032664CB"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K100847</w:t>
            </w:r>
          </w:p>
        </w:tc>
        <w:tc>
          <w:tcPr>
            <w:tcW w:w="6300" w:type="dxa"/>
            <w:tcBorders>
              <w:top w:val="single" w:sz="4" w:space="0" w:color="000000"/>
              <w:left w:val="single" w:sz="4" w:space="0" w:color="000000"/>
              <w:bottom w:val="single" w:sz="4" w:space="0" w:color="000000"/>
            </w:tcBorders>
          </w:tcPr>
          <w:p w14:paraId="72F5705F"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Izgradnja stambeno poslovne građevine za Vlastiti pogon</w:t>
            </w:r>
          </w:p>
        </w:tc>
        <w:tc>
          <w:tcPr>
            <w:tcW w:w="1719" w:type="dxa"/>
            <w:tcBorders>
              <w:top w:val="single" w:sz="4" w:space="0" w:color="000000"/>
              <w:left w:val="single" w:sz="4" w:space="0" w:color="000000"/>
              <w:bottom w:val="single" w:sz="4" w:space="0" w:color="000000"/>
              <w:right w:val="single" w:sz="4" w:space="0" w:color="000000"/>
            </w:tcBorders>
          </w:tcPr>
          <w:p w14:paraId="4CE4E84C"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7.000,00</w:t>
            </w:r>
          </w:p>
        </w:tc>
      </w:tr>
      <w:tr w:rsidR="00ED0469" w:rsidRPr="00D801B5" w14:paraId="50753C0E" w14:textId="77777777" w:rsidTr="00D7140C">
        <w:trPr>
          <w:jc w:val="center"/>
        </w:trPr>
        <w:tc>
          <w:tcPr>
            <w:tcW w:w="1177" w:type="dxa"/>
            <w:tcBorders>
              <w:top w:val="single" w:sz="4" w:space="0" w:color="000000"/>
              <w:left w:val="single" w:sz="4" w:space="0" w:color="000000"/>
              <w:bottom w:val="single" w:sz="4" w:space="0" w:color="000000"/>
            </w:tcBorders>
          </w:tcPr>
          <w:p w14:paraId="0119742E"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K100848</w:t>
            </w:r>
          </w:p>
        </w:tc>
        <w:tc>
          <w:tcPr>
            <w:tcW w:w="6300" w:type="dxa"/>
            <w:tcBorders>
              <w:top w:val="single" w:sz="4" w:space="0" w:color="000000"/>
              <w:left w:val="single" w:sz="4" w:space="0" w:color="000000"/>
              <w:bottom w:val="single" w:sz="4" w:space="0" w:color="000000"/>
            </w:tcBorders>
          </w:tcPr>
          <w:p w14:paraId="488ABD89"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Izgradnja komunalne infrastrukture u naseljima</w:t>
            </w:r>
          </w:p>
        </w:tc>
        <w:tc>
          <w:tcPr>
            <w:tcW w:w="1719" w:type="dxa"/>
            <w:tcBorders>
              <w:top w:val="single" w:sz="4" w:space="0" w:color="000000"/>
              <w:left w:val="single" w:sz="4" w:space="0" w:color="000000"/>
              <w:bottom w:val="single" w:sz="4" w:space="0" w:color="000000"/>
              <w:right w:val="single" w:sz="4" w:space="0" w:color="000000"/>
            </w:tcBorders>
          </w:tcPr>
          <w:p w14:paraId="0D960CC9"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11.000,00</w:t>
            </w:r>
          </w:p>
        </w:tc>
      </w:tr>
      <w:tr w:rsidR="00ED0469" w:rsidRPr="00D801B5" w14:paraId="1CCCA32C" w14:textId="77777777" w:rsidTr="00D7140C">
        <w:trPr>
          <w:jc w:val="center"/>
        </w:trPr>
        <w:tc>
          <w:tcPr>
            <w:tcW w:w="1177" w:type="dxa"/>
            <w:tcBorders>
              <w:top w:val="single" w:sz="4" w:space="0" w:color="000000"/>
              <w:left w:val="single" w:sz="4" w:space="0" w:color="000000"/>
              <w:bottom w:val="single" w:sz="4" w:space="0" w:color="000000"/>
            </w:tcBorders>
          </w:tcPr>
          <w:p w14:paraId="3C8DD867"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K100850</w:t>
            </w:r>
          </w:p>
        </w:tc>
        <w:tc>
          <w:tcPr>
            <w:tcW w:w="6300" w:type="dxa"/>
            <w:tcBorders>
              <w:top w:val="single" w:sz="4" w:space="0" w:color="000000"/>
              <w:left w:val="single" w:sz="4" w:space="0" w:color="000000"/>
              <w:bottom w:val="single" w:sz="4" w:space="0" w:color="000000"/>
            </w:tcBorders>
          </w:tcPr>
          <w:p w14:paraId="28B3AFCD"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Izgradnja prometne inf. Donji </w:t>
            </w:r>
            <w:proofErr w:type="spellStart"/>
            <w:r w:rsidRPr="00D801B5">
              <w:rPr>
                <w:rFonts w:ascii="Arial" w:hAnsi="Arial" w:cs="Arial"/>
                <w:sz w:val="20"/>
                <w:szCs w:val="20"/>
                <w:lang w:eastAsia="en-US"/>
              </w:rPr>
              <w:t>Serbani</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106C10C9"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7.000,00</w:t>
            </w:r>
          </w:p>
        </w:tc>
      </w:tr>
      <w:tr w:rsidR="00ED0469" w:rsidRPr="00D801B5" w14:paraId="2BD36372" w14:textId="77777777" w:rsidTr="00D7140C">
        <w:trPr>
          <w:jc w:val="center"/>
        </w:trPr>
        <w:tc>
          <w:tcPr>
            <w:tcW w:w="1177" w:type="dxa"/>
            <w:tcBorders>
              <w:top w:val="single" w:sz="4" w:space="0" w:color="000000"/>
              <w:left w:val="single" w:sz="4" w:space="0" w:color="000000"/>
              <w:bottom w:val="single" w:sz="4" w:space="0" w:color="000000"/>
            </w:tcBorders>
          </w:tcPr>
          <w:p w14:paraId="719C92A4"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K100851</w:t>
            </w:r>
          </w:p>
        </w:tc>
        <w:tc>
          <w:tcPr>
            <w:tcW w:w="6300" w:type="dxa"/>
            <w:tcBorders>
              <w:top w:val="single" w:sz="4" w:space="0" w:color="000000"/>
              <w:left w:val="single" w:sz="4" w:space="0" w:color="000000"/>
              <w:bottom w:val="single" w:sz="4" w:space="0" w:color="000000"/>
            </w:tcBorders>
          </w:tcPr>
          <w:p w14:paraId="1EB29E9B"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Izgradnja prometne infrastrukture u naseljima</w:t>
            </w:r>
          </w:p>
        </w:tc>
        <w:tc>
          <w:tcPr>
            <w:tcW w:w="1719" w:type="dxa"/>
            <w:tcBorders>
              <w:top w:val="single" w:sz="4" w:space="0" w:color="000000"/>
              <w:left w:val="single" w:sz="4" w:space="0" w:color="000000"/>
              <w:bottom w:val="single" w:sz="4" w:space="0" w:color="000000"/>
              <w:right w:val="single" w:sz="4" w:space="0" w:color="000000"/>
            </w:tcBorders>
          </w:tcPr>
          <w:p w14:paraId="457B720E"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10.000,00</w:t>
            </w:r>
          </w:p>
        </w:tc>
      </w:tr>
      <w:tr w:rsidR="00ED0469" w:rsidRPr="00D801B5" w14:paraId="7F0FB849" w14:textId="77777777" w:rsidTr="00D7140C">
        <w:trPr>
          <w:jc w:val="center"/>
        </w:trPr>
        <w:tc>
          <w:tcPr>
            <w:tcW w:w="1177" w:type="dxa"/>
            <w:tcBorders>
              <w:top w:val="single" w:sz="4" w:space="0" w:color="000000"/>
              <w:left w:val="single" w:sz="4" w:space="0" w:color="000000"/>
              <w:bottom w:val="single" w:sz="4" w:space="0" w:color="000000"/>
            </w:tcBorders>
          </w:tcPr>
          <w:p w14:paraId="679AD684"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K100855</w:t>
            </w:r>
          </w:p>
        </w:tc>
        <w:tc>
          <w:tcPr>
            <w:tcW w:w="6300" w:type="dxa"/>
            <w:tcBorders>
              <w:top w:val="single" w:sz="4" w:space="0" w:color="000000"/>
              <w:left w:val="single" w:sz="4" w:space="0" w:color="000000"/>
              <w:bottom w:val="single" w:sz="4" w:space="0" w:color="000000"/>
            </w:tcBorders>
          </w:tcPr>
          <w:p w14:paraId="3A247872"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Asfaltiranje ulice u naselju Nova Vas</w:t>
            </w:r>
          </w:p>
        </w:tc>
        <w:tc>
          <w:tcPr>
            <w:tcW w:w="1719" w:type="dxa"/>
            <w:tcBorders>
              <w:top w:val="single" w:sz="4" w:space="0" w:color="000000"/>
              <w:left w:val="single" w:sz="4" w:space="0" w:color="000000"/>
              <w:bottom w:val="single" w:sz="4" w:space="0" w:color="000000"/>
              <w:right w:val="single" w:sz="4" w:space="0" w:color="000000"/>
            </w:tcBorders>
          </w:tcPr>
          <w:p w14:paraId="242D75DF"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30.000,00</w:t>
            </w:r>
          </w:p>
        </w:tc>
      </w:tr>
      <w:tr w:rsidR="00ED0469" w:rsidRPr="00D801B5" w14:paraId="0B9DAFC8" w14:textId="77777777" w:rsidTr="00D7140C">
        <w:trPr>
          <w:jc w:val="center"/>
        </w:trPr>
        <w:tc>
          <w:tcPr>
            <w:tcW w:w="1177" w:type="dxa"/>
            <w:tcBorders>
              <w:top w:val="single" w:sz="4" w:space="0" w:color="000000"/>
              <w:left w:val="single" w:sz="4" w:space="0" w:color="000000"/>
              <w:bottom w:val="single" w:sz="4" w:space="0" w:color="000000"/>
            </w:tcBorders>
          </w:tcPr>
          <w:p w14:paraId="191DC547"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K100857</w:t>
            </w:r>
          </w:p>
        </w:tc>
        <w:tc>
          <w:tcPr>
            <w:tcW w:w="6300" w:type="dxa"/>
            <w:tcBorders>
              <w:top w:val="single" w:sz="4" w:space="0" w:color="000000"/>
              <w:left w:val="single" w:sz="4" w:space="0" w:color="000000"/>
              <w:bottom w:val="single" w:sz="4" w:space="0" w:color="000000"/>
            </w:tcBorders>
          </w:tcPr>
          <w:p w14:paraId="2625F8E8"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 xml:space="preserve">Projektna dok. Navodnjavanje </w:t>
            </w:r>
          </w:p>
        </w:tc>
        <w:tc>
          <w:tcPr>
            <w:tcW w:w="1719" w:type="dxa"/>
            <w:tcBorders>
              <w:top w:val="single" w:sz="4" w:space="0" w:color="000000"/>
              <w:left w:val="single" w:sz="4" w:space="0" w:color="000000"/>
              <w:bottom w:val="single" w:sz="4" w:space="0" w:color="000000"/>
              <w:right w:val="single" w:sz="4" w:space="0" w:color="000000"/>
            </w:tcBorders>
          </w:tcPr>
          <w:p w14:paraId="19CA9408"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13.272,28</w:t>
            </w:r>
          </w:p>
        </w:tc>
      </w:tr>
      <w:tr w:rsidR="00ED0469" w:rsidRPr="00D801B5" w14:paraId="16166947" w14:textId="77777777" w:rsidTr="00D7140C">
        <w:trPr>
          <w:jc w:val="center"/>
        </w:trPr>
        <w:tc>
          <w:tcPr>
            <w:tcW w:w="1177" w:type="dxa"/>
            <w:tcBorders>
              <w:top w:val="single" w:sz="4" w:space="0" w:color="000000"/>
              <w:left w:val="single" w:sz="4" w:space="0" w:color="000000"/>
              <w:bottom w:val="single" w:sz="4" w:space="0" w:color="000000"/>
            </w:tcBorders>
          </w:tcPr>
          <w:p w14:paraId="3B6D39F6"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A100819</w:t>
            </w:r>
          </w:p>
        </w:tc>
        <w:tc>
          <w:tcPr>
            <w:tcW w:w="6300" w:type="dxa"/>
            <w:tcBorders>
              <w:top w:val="single" w:sz="4" w:space="0" w:color="000000"/>
              <w:left w:val="single" w:sz="4" w:space="0" w:color="000000"/>
              <w:bottom w:val="single" w:sz="4" w:space="0" w:color="000000"/>
            </w:tcBorders>
          </w:tcPr>
          <w:p w14:paraId="685575F2"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Izvanredno i redovno održavanje NC</w:t>
            </w:r>
          </w:p>
        </w:tc>
        <w:tc>
          <w:tcPr>
            <w:tcW w:w="1719" w:type="dxa"/>
            <w:tcBorders>
              <w:top w:val="single" w:sz="4" w:space="0" w:color="000000"/>
              <w:left w:val="single" w:sz="4" w:space="0" w:color="000000"/>
              <w:bottom w:val="single" w:sz="4" w:space="0" w:color="000000"/>
              <w:right w:val="single" w:sz="4" w:space="0" w:color="000000"/>
            </w:tcBorders>
          </w:tcPr>
          <w:p w14:paraId="319AAE1D"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36.590,35</w:t>
            </w:r>
          </w:p>
        </w:tc>
      </w:tr>
      <w:tr w:rsidR="00ED0469" w:rsidRPr="00D801B5" w14:paraId="382B1D5F" w14:textId="77777777" w:rsidTr="00D7140C">
        <w:trPr>
          <w:jc w:val="center"/>
        </w:trPr>
        <w:tc>
          <w:tcPr>
            <w:tcW w:w="1177" w:type="dxa"/>
            <w:tcBorders>
              <w:top w:val="single" w:sz="4" w:space="0" w:color="000000"/>
              <w:left w:val="single" w:sz="4" w:space="0" w:color="000000"/>
              <w:bottom w:val="single" w:sz="4" w:space="0" w:color="000000"/>
            </w:tcBorders>
          </w:tcPr>
          <w:p w14:paraId="74D17AFE" w14:textId="77777777" w:rsidR="00ED0469" w:rsidRPr="00D801B5" w:rsidRDefault="00ED0469" w:rsidP="00D7140C">
            <w:pPr>
              <w:tabs>
                <w:tab w:val="left" w:pos="1134"/>
              </w:tabs>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236856F0" w14:textId="77777777" w:rsidR="00ED0469" w:rsidRPr="00D801B5" w:rsidRDefault="00ED0469" w:rsidP="00D7140C">
            <w:pPr>
              <w:tabs>
                <w:tab w:val="left" w:pos="1134"/>
              </w:tabs>
              <w:rPr>
                <w:rFonts w:ascii="Arial" w:hAnsi="Arial" w:cs="Arial"/>
                <w:sz w:val="20"/>
                <w:szCs w:val="20"/>
                <w:lang w:eastAsia="en-US"/>
              </w:rPr>
            </w:pPr>
            <w:r w:rsidRPr="00D801B5">
              <w:rPr>
                <w:rFonts w:ascii="Arial" w:hAnsi="Arial" w:cs="Arial"/>
                <w:sz w:val="20"/>
                <w:szCs w:val="20"/>
                <w:lang w:eastAsia="en-US"/>
              </w:rPr>
              <w:t>UKUPNO:</w:t>
            </w:r>
          </w:p>
        </w:tc>
        <w:tc>
          <w:tcPr>
            <w:tcW w:w="1719" w:type="dxa"/>
            <w:tcBorders>
              <w:top w:val="single" w:sz="4" w:space="0" w:color="000000"/>
              <w:left w:val="single" w:sz="4" w:space="0" w:color="000000"/>
              <w:bottom w:val="single" w:sz="4" w:space="0" w:color="000000"/>
              <w:right w:val="single" w:sz="4" w:space="0" w:color="000000"/>
            </w:tcBorders>
          </w:tcPr>
          <w:p w14:paraId="74DC07FB"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1.433.037,09</w:t>
            </w:r>
          </w:p>
        </w:tc>
      </w:tr>
    </w:tbl>
    <w:p w14:paraId="6912A2A5" w14:textId="77777777" w:rsidR="00ED0469" w:rsidRPr="00D801B5" w:rsidRDefault="00ED0469" w:rsidP="00ED0469">
      <w:pPr>
        <w:tabs>
          <w:tab w:val="left" w:pos="2283"/>
        </w:tabs>
        <w:rPr>
          <w:rFonts w:ascii="Times New Roman" w:hAnsi="Times New Roman" w:cs="Arial"/>
          <w:sz w:val="20"/>
          <w:szCs w:val="20"/>
          <w:lang w:eastAsia="en-US"/>
        </w:rPr>
      </w:pPr>
    </w:p>
    <w:p w14:paraId="0AF68BAE" w14:textId="77777777" w:rsidR="00ED0469" w:rsidRPr="00D801B5" w:rsidRDefault="00ED0469" w:rsidP="00ED0469">
      <w:pPr>
        <w:shd w:val="clear" w:color="auto" w:fill="D9D9D9"/>
        <w:jc w:val="center"/>
        <w:rPr>
          <w:rFonts w:ascii="Times New Roman" w:hAnsi="Times New Roman" w:cs="Arial"/>
          <w:sz w:val="20"/>
          <w:szCs w:val="20"/>
          <w:lang w:eastAsia="en-US"/>
        </w:rPr>
      </w:pPr>
      <w:r w:rsidRPr="00D801B5">
        <w:rPr>
          <w:rFonts w:ascii="Arial" w:hAnsi="Arial" w:cs="Arial"/>
          <w:b/>
          <w:sz w:val="20"/>
          <w:szCs w:val="20"/>
          <w:lang w:eastAsia="en-US"/>
        </w:rPr>
        <w:t>Program 1018: PROSTORNO UREĐENJE I UNAPREĐENJE STANOVANJA</w:t>
      </w:r>
    </w:p>
    <w:p w14:paraId="2F594FBA" w14:textId="77777777" w:rsidR="00ED0469" w:rsidRPr="00D801B5" w:rsidRDefault="00ED0469" w:rsidP="00ED0469">
      <w:pPr>
        <w:rPr>
          <w:rFonts w:ascii="Arial" w:hAnsi="Arial" w:cs="Arial"/>
          <w:sz w:val="20"/>
          <w:szCs w:val="20"/>
          <w:lang w:eastAsia="en-US"/>
        </w:rPr>
      </w:pPr>
      <w:r w:rsidRPr="00D801B5">
        <w:rPr>
          <w:rFonts w:ascii="Arial" w:hAnsi="Arial" w:cs="Arial"/>
          <w:sz w:val="20"/>
          <w:szCs w:val="20"/>
          <w:lang w:eastAsia="en-US"/>
        </w:rPr>
        <w:t xml:space="preserve">Ugovor o reguliranju međusobnih prava i obveza vezanih za rekonstrukciju postojeće zgrade u Ljekarni u prizemlju </w:t>
      </w:r>
      <w:proofErr w:type="spellStart"/>
      <w:r w:rsidRPr="00D801B5">
        <w:rPr>
          <w:rFonts w:ascii="Arial" w:hAnsi="Arial" w:cs="Arial"/>
          <w:sz w:val="20"/>
          <w:szCs w:val="20"/>
          <w:lang w:eastAsia="en-US"/>
        </w:rPr>
        <w:t>k.č</w:t>
      </w:r>
      <w:proofErr w:type="spellEnd"/>
      <w:r w:rsidRPr="00D801B5">
        <w:rPr>
          <w:rFonts w:ascii="Arial" w:hAnsi="Arial" w:cs="Arial"/>
          <w:sz w:val="20"/>
          <w:szCs w:val="20"/>
          <w:lang w:eastAsia="en-US"/>
        </w:rPr>
        <w:t xml:space="preserve">. 151 </w:t>
      </w:r>
      <w:proofErr w:type="spellStart"/>
      <w:r w:rsidRPr="00D801B5">
        <w:rPr>
          <w:rFonts w:ascii="Arial" w:hAnsi="Arial" w:cs="Arial"/>
          <w:sz w:val="20"/>
          <w:szCs w:val="20"/>
          <w:lang w:eastAsia="en-US"/>
        </w:rPr>
        <w:t>zgr</w:t>
      </w:r>
      <w:proofErr w:type="spellEnd"/>
      <w:r w:rsidRPr="00D801B5">
        <w:rPr>
          <w:rFonts w:ascii="Arial" w:hAnsi="Arial" w:cs="Arial"/>
          <w:sz w:val="20"/>
          <w:szCs w:val="20"/>
          <w:lang w:eastAsia="en-US"/>
        </w:rPr>
        <w:t xml:space="preserve">. k.o. Brtonigla  priznaju se ulaganja  kroz  ispostavljene račune za iznos mjesečne zakupnine. U 2023 godini planira se iznos od 11.307,98 eura. Te uređenje poslovnog prostora u Bunarskoj i zamjena vanjske </w:t>
      </w:r>
      <w:proofErr w:type="spellStart"/>
      <w:r w:rsidRPr="00D801B5">
        <w:rPr>
          <w:rFonts w:ascii="Arial" w:hAnsi="Arial" w:cs="Arial"/>
          <w:sz w:val="20"/>
          <w:szCs w:val="20"/>
          <w:lang w:eastAsia="en-US"/>
        </w:rPr>
        <w:t>stolarine</w:t>
      </w:r>
      <w:proofErr w:type="spellEnd"/>
      <w:r w:rsidRPr="00D801B5">
        <w:rPr>
          <w:rFonts w:ascii="Arial" w:hAnsi="Arial" w:cs="Arial"/>
          <w:sz w:val="20"/>
          <w:szCs w:val="20"/>
          <w:lang w:eastAsia="en-US"/>
        </w:rPr>
        <w:t xml:space="preserve"> na zgradi Općine iznos od 30.000,00eur</w:t>
      </w:r>
    </w:p>
    <w:p w14:paraId="10547148" w14:textId="77777777" w:rsidR="00ED0469" w:rsidRPr="00D801B5" w:rsidRDefault="00ED0469" w:rsidP="00ED0469">
      <w:pPr>
        <w:spacing w:after="0" w:line="240" w:lineRule="auto"/>
        <w:rPr>
          <w:rFonts w:ascii="Arial" w:hAnsi="Arial" w:cs="Arial"/>
          <w:sz w:val="20"/>
          <w:szCs w:val="20"/>
          <w:lang w:eastAsia="en-US"/>
        </w:rPr>
      </w:pPr>
      <w:bookmarkStart w:id="16" w:name="_Hlk55390874"/>
      <w:bookmarkStart w:id="17" w:name="_Hlk26975879"/>
    </w:p>
    <w:p w14:paraId="128AA16A" w14:textId="77777777" w:rsidR="00ED0469" w:rsidRPr="00D801B5" w:rsidRDefault="00ED0469" w:rsidP="00ED0469">
      <w:pPr>
        <w:shd w:val="clear" w:color="auto" w:fill="D9D9D9"/>
        <w:jc w:val="center"/>
        <w:rPr>
          <w:rFonts w:ascii="Times New Roman" w:hAnsi="Times New Roman" w:cs="Arial"/>
          <w:sz w:val="20"/>
          <w:szCs w:val="20"/>
          <w:lang w:eastAsia="en-US"/>
        </w:rPr>
      </w:pPr>
      <w:r w:rsidRPr="00D801B5">
        <w:rPr>
          <w:rFonts w:ascii="Arial" w:hAnsi="Arial" w:cs="Arial"/>
          <w:b/>
          <w:sz w:val="20"/>
          <w:szCs w:val="20"/>
          <w:lang w:eastAsia="en-US"/>
        </w:rPr>
        <w:t>Program 1009: JAVNE POTREBE U OBRAZOVANJU</w:t>
      </w:r>
    </w:p>
    <w:p w14:paraId="6B5F1335" w14:textId="77777777" w:rsidR="00ED0469" w:rsidRPr="00D801B5" w:rsidRDefault="00ED0469" w:rsidP="00ED0469">
      <w:pPr>
        <w:spacing w:after="0" w:line="240" w:lineRule="auto"/>
        <w:rPr>
          <w:rFonts w:ascii="Arial" w:hAnsi="Arial" w:cs="Arial"/>
          <w:b/>
          <w:bCs/>
          <w:sz w:val="20"/>
          <w:szCs w:val="20"/>
          <w:lang w:eastAsia="en-US"/>
        </w:rPr>
      </w:pPr>
      <w:r w:rsidRPr="00D801B5">
        <w:rPr>
          <w:rFonts w:ascii="Arial" w:hAnsi="Arial" w:cs="Arial"/>
          <w:b/>
          <w:bCs/>
          <w:sz w:val="20"/>
          <w:szCs w:val="20"/>
          <w:lang w:eastAsia="en-US"/>
        </w:rPr>
        <w:t xml:space="preserve">Proračunski korisnik:  Dječji vrtić „KALIMERO“ </w:t>
      </w:r>
      <w:r w:rsidRPr="00D801B5">
        <w:rPr>
          <w:rFonts w:ascii="Arial" w:hAnsi="Arial" w:cs="Arial"/>
          <w:b/>
          <w:bCs/>
          <w:sz w:val="20"/>
          <w:szCs w:val="20"/>
          <w:lang w:eastAsia="en-US"/>
        </w:rPr>
        <w:tab/>
      </w:r>
    </w:p>
    <w:p w14:paraId="3970BED5" w14:textId="77777777" w:rsidR="00ED0469" w:rsidRPr="00D801B5" w:rsidRDefault="00ED0469" w:rsidP="00ED0469">
      <w:pPr>
        <w:spacing w:after="0" w:line="240" w:lineRule="auto"/>
        <w:rPr>
          <w:rFonts w:ascii="Arial" w:hAnsi="Arial" w:cs="Arial"/>
          <w:sz w:val="20"/>
          <w:szCs w:val="20"/>
          <w:lang w:eastAsia="en-US"/>
        </w:rPr>
      </w:pPr>
      <w:r w:rsidRPr="00D801B5">
        <w:rPr>
          <w:rFonts w:ascii="Arial" w:hAnsi="Arial" w:cs="Arial"/>
          <w:bCs/>
          <w:sz w:val="20"/>
          <w:szCs w:val="20"/>
          <w:lang w:eastAsia="en-US"/>
        </w:rPr>
        <w:t>O</w:t>
      </w:r>
      <w:r w:rsidRPr="00D801B5">
        <w:rPr>
          <w:rFonts w:ascii="Arial" w:hAnsi="Arial" w:cs="Arial"/>
          <w:sz w:val="20"/>
          <w:szCs w:val="20"/>
          <w:lang w:eastAsia="en-US"/>
        </w:rPr>
        <w:t>pćina Brtonigla je osnivač Dječjeg vrtića “</w:t>
      </w:r>
      <w:proofErr w:type="spellStart"/>
      <w:r w:rsidRPr="00D801B5">
        <w:rPr>
          <w:rFonts w:ascii="Arial" w:hAnsi="Arial" w:cs="Arial"/>
          <w:sz w:val="20"/>
          <w:szCs w:val="20"/>
          <w:lang w:eastAsia="en-US"/>
        </w:rPr>
        <w:t>Kalimero</w:t>
      </w:r>
      <w:proofErr w:type="spellEnd"/>
      <w:r w:rsidRPr="00D801B5">
        <w:rPr>
          <w:rFonts w:ascii="Arial" w:hAnsi="Arial" w:cs="Arial"/>
          <w:sz w:val="20"/>
          <w:szCs w:val="20"/>
          <w:lang w:eastAsia="en-US"/>
        </w:rPr>
        <w:t xml:space="preserve">” te  osigurava sredstva za rad </w:t>
      </w:r>
    </w:p>
    <w:p w14:paraId="3555BE7B" w14:textId="77777777" w:rsidR="00ED0469" w:rsidRPr="00D801B5" w:rsidRDefault="00ED0469" w:rsidP="00ED0469">
      <w:pPr>
        <w:spacing w:after="0" w:line="240" w:lineRule="auto"/>
        <w:rPr>
          <w:rFonts w:ascii="Arial" w:hAnsi="Arial" w:cs="Arial"/>
          <w:sz w:val="20"/>
          <w:szCs w:val="20"/>
          <w:lang w:eastAsia="en-US"/>
        </w:rPr>
      </w:pPr>
      <w:r w:rsidRPr="00D801B5">
        <w:rPr>
          <w:rFonts w:ascii="Arial" w:hAnsi="Arial" w:cs="Arial"/>
          <w:sz w:val="20"/>
          <w:szCs w:val="20"/>
          <w:lang w:eastAsia="en-US"/>
        </w:rPr>
        <w:t xml:space="preserve">s djecom predškolske dobi. Od rujna 2022. godine vrtić polazi 68 djece raspoređenih u </w:t>
      </w:r>
      <w:proofErr w:type="spellStart"/>
      <w:r w:rsidRPr="00D801B5">
        <w:rPr>
          <w:rFonts w:ascii="Arial" w:hAnsi="Arial" w:cs="Arial"/>
          <w:sz w:val="20"/>
          <w:szCs w:val="20"/>
          <w:lang w:eastAsia="en-US"/>
        </w:rPr>
        <w:t>četri</w:t>
      </w:r>
      <w:proofErr w:type="spellEnd"/>
      <w:r w:rsidRPr="00D801B5">
        <w:rPr>
          <w:rFonts w:ascii="Arial" w:hAnsi="Arial" w:cs="Arial"/>
          <w:sz w:val="20"/>
          <w:szCs w:val="20"/>
          <w:lang w:eastAsia="en-US"/>
        </w:rPr>
        <w:t xml:space="preserve"> (4) odgojno-obrazovnih skupina, dvije jasličke i dvije vrtića od 4 - 7 godina. U pedagošku 2022./23. godinu koja je započela 1.9.2022 godine i trajat će do 31.8.2023. godine upisano je sveukupno 68 i to: 1. u jaslički  26 djece ; 2. u vrtiću 42 djece.</w:t>
      </w:r>
    </w:p>
    <w:p w14:paraId="35794B01" w14:textId="77777777" w:rsidR="00ED0469" w:rsidRPr="00D801B5" w:rsidRDefault="00ED0469" w:rsidP="00ED0469">
      <w:pPr>
        <w:spacing w:after="0" w:line="240" w:lineRule="auto"/>
        <w:rPr>
          <w:rFonts w:ascii="Arial" w:hAnsi="Arial" w:cs="Arial"/>
          <w:sz w:val="20"/>
          <w:szCs w:val="20"/>
          <w:lang w:eastAsia="en-US"/>
        </w:rPr>
      </w:pPr>
    </w:p>
    <w:bookmarkEnd w:id="16"/>
    <w:bookmarkEnd w:id="17"/>
    <w:tbl>
      <w:tblPr>
        <w:tblW w:w="0" w:type="auto"/>
        <w:jc w:val="center"/>
        <w:tblLayout w:type="fixed"/>
        <w:tblLook w:val="0000" w:firstRow="0" w:lastRow="0" w:firstColumn="0" w:lastColumn="0" w:noHBand="0" w:noVBand="0"/>
      </w:tblPr>
      <w:tblGrid>
        <w:gridCol w:w="1177"/>
        <w:gridCol w:w="6300"/>
        <w:gridCol w:w="1719"/>
      </w:tblGrid>
      <w:tr w:rsidR="00ED0469" w:rsidRPr="00D801B5" w14:paraId="032DC9C2" w14:textId="77777777" w:rsidTr="00D7140C">
        <w:trPr>
          <w:jc w:val="center"/>
        </w:trPr>
        <w:tc>
          <w:tcPr>
            <w:tcW w:w="1177" w:type="dxa"/>
            <w:tcBorders>
              <w:top w:val="single" w:sz="4" w:space="0" w:color="000000"/>
              <w:left w:val="single" w:sz="4" w:space="0" w:color="000000"/>
              <w:bottom w:val="single" w:sz="4" w:space="0" w:color="000000"/>
            </w:tcBorders>
          </w:tcPr>
          <w:p w14:paraId="093F226F"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5618B139"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0C53BAB1"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7A907E7E" w14:textId="77777777" w:rsidTr="00D7140C">
        <w:trPr>
          <w:jc w:val="center"/>
        </w:trPr>
        <w:tc>
          <w:tcPr>
            <w:tcW w:w="1177" w:type="dxa"/>
            <w:tcBorders>
              <w:top w:val="single" w:sz="4" w:space="0" w:color="000000"/>
              <w:left w:val="single" w:sz="4" w:space="0" w:color="000000"/>
              <w:bottom w:val="single" w:sz="4" w:space="0" w:color="000000"/>
            </w:tcBorders>
          </w:tcPr>
          <w:p w14:paraId="0EA1C676"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A100701</w:t>
            </w:r>
          </w:p>
        </w:tc>
        <w:tc>
          <w:tcPr>
            <w:tcW w:w="6300" w:type="dxa"/>
            <w:tcBorders>
              <w:top w:val="single" w:sz="4" w:space="0" w:color="000000"/>
              <w:left w:val="single" w:sz="4" w:space="0" w:color="000000"/>
              <w:bottom w:val="single" w:sz="4" w:space="0" w:color="000000"/>
            </w:tcBorders>
          </w:tcPr>
          <w:p w14:paraId="6F474C12"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 xml:space="preserve">Rashodi za zaposlene -DV </w:t>
            </w:r>
            <w:proofErr w:type="spellStart"/>
            <w:r w:rsidRPr="00D801B5">
              <w:rPr>
                <w:rFonts w:ascii="Arial" w:hAnsi="Arial" w:cs="Arial"/>
                <w:sz w:val="20"/>
                <w:szCs w:val="20"/>
                <w:lang w:eastAsia="en-US"/>
              </w:rPr>
              <w:t>Kalimero</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1D3E500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268.200,00</w:t>
            </w:r>
          </w:p>
        </w:tc>
      </w:tr>
      <w:tr w:rsidR="00ED0469" w:rsidRPr="00D801B5" w14:paraId="2059A819" w14:textId="77777777" w:rsidTr="00D7140C">
        <w:trPr>
          <w:jc w:val="center"/>
        </w:trPr>
        <w:tc>
          <w:tcPr>
            <w:tcW w:w="1177" w:type="dxa"/>
            <w:tcBorders>
              <w:top w:val="single" w:sz="4" w:space="0" w:color="000000"/>
              <w:left w:val="single" w:sz="4" w:space="0" w:color="000000"/>
              <w:bottom w:val="single" w:sz="4" w:space="0" w:color="000000"/>
            </w:tcBorders>
          </w:tcPr>
          <w:p w14:paraId="1451AE33"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A100702</w:t>
            </w:r>
          </w:p>
        </w:tc>
        <w:tc>
          <w:tcPr>
            <w:tcW w:w="6300" w:type="dxa"/>
            <w:tcBorders>
              <w:top w:val="single" w:sz="4" w:space="0" w:color="000000"/>
              <w:left w:val="single" w:sz="4" w:space="0" w:color="000000"/>
              <w:bottom w:val="single" w:sz="4" w:space="0" w:color="000000"/>
            </w:tcBorders>
          </w:tcPr>
          <w:p w14:paraId="1C9488E9"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 xml:space="preserve">Redovni troškovi poslovanja-DV </w:t>
            </w:r>
            <w:proofErr w:type="spellStart"/>
            <w:r w:rsidRPr="00D801B5">
              <w:rPr>
                <w:rFonts w:ascii="Arial" w:hAnsi="Arial" w:cs="Arial"/>
                <w:sz w:val="20"/>
                <w:szCs w:val="20"/>
                <w:lang w:eastAsia="en-US"/>
              </w:rPr>
              <w:t>Kalimero</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095516D5"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67.340,00</w:t>
            </w:r>
          </w:p>
        </w:tc>
      </w:tr>
      <w:tr w:rsidR="00ED0469" w:rsidRPr="00D801B5" w14:paraId="0AB7ABD8" w14:textId="77777777" w:rsidTr="00D7140C">
        <w:trPr>
          <w:jc w:val="center"/>
        </w:trPr>
        <w:tc>
          <w:tcPr>
            <w:tcW w:w="1177" w:type="dxa"/>
            <w:tcBorders>
              <w:top w:val="single" w:sz="4" w:space="0" w:color="000000"/>
              <w:left w:val="single" w:sz="4" w:space="0" w:color="000000"/>
              <w:bottom w:val="single" w:sz="4" w:space="0" w:color="000000"/>
            </w:tcBorders>
          </w:tcPr>
          <w:p w14:paraId="2A927BD5"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A100703</w:t>
            </w:r>
          </w:p>
        </w:tc>
        <w:tc>
          <w:tcPr>
            <w:tcW w:w="6300" w:type="dxa"/>
            <w:tcBorders>
              <w:top w:val="single" w:sz="4" w:space="0" w:color="000000"/>
              <w:left w:val="single" w:sz="4" w:space="0" w:color="000000"/>
              <w:bottom w:val="single" w:sz="4" w:space="0" w:color="000000"/>
            </w:tcBorders>
          </w:tcPr>
          <w:p w14:paraId="50A56F6C"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Redovan rad članova izvršnih tijela DV-</w:t>
            </w:r>
            <w:proofErr w:type="spellStart"/>
            <w:r w:rsidRPr="00D801B5">
              <w:rPr>
                <w:rFonts w:ascii="Arial" w:hAnsi="Arial" w:cs="Arial"/>
                <w:sz w:val="20"/>
                <w:szCs w:val="20"/>
                <w:lang w:eastAsia="en-US"/>
              </w:rPr>
              <w:t>Kalimero</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75B0624A"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1.900,00</w:t>
            </w:r>
          </w:p>
        </w:tc>
      </w:tr>
      <w:tr w:rsidR="00ED0469" w:rsidRPr="00D801B5" w14:paraId="399D2808" w14:textId="77777777" w:rsidTr="00D7140C">
        <w:trPr>
          <w:jc w:val="center"/>
        </w:trPr>
        <w:tc>
          <w:tcPr>
            <w:tcW w:w="1177" w:type="dxa"/>
            <w:tcBorders>
              <w:top w:val="single" w:sz="4" w:space="0" w:color="000000"/>
              <w:left w:val="single" w:sz="4" w:space="0" w:color="000000"/>
              <w:bottom w:val="single" w:sz="4" w:space="0" w:color="000000"/>
            </w:tcBorders>
          </w:tcPr>
          <w:p w14:paraId="434833CB"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A100704</w:t>
            </w:r>
          </w:p>
        </w:tc>
        <w:tc>
          <w:tcPr>
            <w:tcW w:w="6300" w:type="dxa"/>
            <w:tcBorders>
              <w:top w:val="single" w:sz="4" w:space="0" w:color="000000"/>
              <w:left w:val="single" w:sz="4" w:space="0" w:color="000000"/>
              <w:bottom w:val="single" w:sz="4" w:space="0" w:color="000000"/>
            </w:tcBorders>
          </w:tcPr>
          <w:p w14:paraId="43F7C0AC"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Održavanje objekata za redovito korištenje DV-</w:t>
            </w:r>
            <w:proofErr w:type="spellStart"/>
            <w:r w:rsidRPr="00D801B5">
              <w:rPr>
                <w:rFonts w:ascii="Arial" w:hAnsi="Arial" w:cs="Arial"/>
                <w:sz w:val="20"/>
                <w:szCs w:val="20"/>
                <w:lang w:eastAsia="en-US"/>
              </w:rPr>
              <w:t>Kalimero</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12A75CBB"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18.260,00</w:t>
            </w:r>
          </w:p>
        </w:tc>
      </w:tr>
      <w:tr w:rsidR="00ED0469" w:rsidRPr="00D801B5" w14:paraId="054A8A57" w14:textId="77777777" w:rsidTr="00D7140C">
        <w:trPr>
          <w:jc w:val="center"/>
        </w:trPr>
        <w:tc>
          <w:tcPr>
            <w:tcW w:w="1177" w:type="dxa"/>
            <w:tcBorders>
              <w:top w:val="single" w:sz="4" w:space="0" w:color="000000"/>
              <w:left w:val="single" w:sz="4" w:space="0" w:color="000000"/>
              <w:bottom w:val="single" w:sz="4" w:space="0" w:color="000000"/>
            </w:tcBorders>
          </w:tcPr>
          <w:p w14:paraId="5D159A4A"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A100705</w:t>
            </w:r>
          </w:p>
        </w:tc>
        <w:tc>
          <w:tcPr>
            <w:tcW w:w="6300" w:type="dxa"/>
            <w:tcBorders>
              <w:top w:val="single" w:sz="4" w:space="0" w:color="000000"/>
              <w:left w:val="single" w:sz="4" w:space="0" w:color="000000"/>
              <w:bottom w:val="single" w:sz="4" w:space="0" w:color="000000"/>
            </w:tcBorders>
          </w:tcPr>
          <w:p w14:paraId="20CCEB7E"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 xml:space="preserve">Održavanje </w:t>
            </w:r>
            <w:proofErr w:type="spellStart"/>
            <w:r w:rsidRPr="00D801B5">
              <w:rPr>
                <w:rFonts w:ascii="Arial" w:hAnsi="Arial" w:cs="Arial"/>
                <w:sz w:val="20"/>
                <w:szCs w:val="20"/>
                <w:lang w:eastAsia="en-US"/>
              </w:rPr>
              <w:t>postrokenja</w:t>
            </w:r>
            <w:proofErr w:type="spellEnd"/>
            <w:r w:rsidRPr="00D801B5">
              <w:rPr>
                <w:rFonts w:ascii="Arial" w:hAnsi="Arial" w:cs="Arial"/>
                <w:sz w:val="20"/>
                <w:szCs w:val="20"/>
                <w:lang w:eastAsia="en-US"/>
              </w:rPr>
              <w:t xml:space="preserve"> i opreme DV-</w:t>
            </w:r>
            <w:proofErr w:type="spellStart"/>
            <w:r w:rsidRPr="00D801B5">
              <w:rPr>
                <w:rFonts w:ascii="Arial" w:hAnsi="Arial" w:cs="Arial"/>
                <w:sz w:val="20"/>
                <w:szCs w:val="20"/>
                <w:lang w:eastAsia="en-US"/>
              </w:rPr>
              <w:t>Kalimero</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7072F5BF"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2.760,00</w:t>
            </w:r>
          </w:p>
        </w:tc>
      </w:tr>
      <w:tr w:rsidR="00ED0469" w:rsidRPr="00D801B5" w14:paraId="553CEECA" w14:textId="77777777" w:rsidTr="00D7140C">
        <w:trPr>
          <w:jc w:val="center"/>
        </w:trPr>
        <w:tc>
          <w:tcPr>
            <w:tcW w:w="1177" w:type="dxa"/>
            <w:tcBorders>
              <w:top w:val="single" w:sz="4" w:space="0" w:color="000000"/>
              <w:left w:val="single" w:sz="4" w:space="0" w:color="000000"/>
              <w:bottom w:val="single" w:sz="4" w:space="0" w:color="000000"/>
            </w:tcBorders>
          </w:tcPr>
          <w:p w14:paraId="17A9D917"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A100801</w:t>
            </w:r>
          </w:p>
        </w:tc>
        <w:tc>
          <w:tcPr>
            <w:tcW w:w="6300" w:type="dxa"/>
            <w:tcBorders>
              <w:top w:val="single" w:sz="4" w:space="0" w:color="000000"/>
              <w:left w:val="single" w:sz="4" w:space="0" w:color="000000"/>
              <w:bottom w:val="single" w:sz="4" w:space="0" w:color="000000"/>
            </w:tcBorders>
          </w:tcPr>
          <w:p w14:paraId="69FA04A5" w14:textId="77777777" w:rsidR="00ED0469" w:rsidRPr="00D801B5" w:rsidRDefault="00ED0469" w:rsidP="00D7140C">
            <w:pPr>
              <w:tabs>
                <w:tab w:val="left" w:pos="1134"/>
              </w:tabs>
              <w:jc w:val="both"/>
              <w:rPr>
                <w:rFonts w:ascii="Arial" w:hAnsi="Arial" w:cs="Arial"/>
                <w:sz w:val="20"/>
                <w:szCs w:val="20"/>
                <w:lang w:eastAsia="en-US"/>
              </w:rPr>
            </w:pPr>
            <w:proofErr w:type="spellStart"/>
            <w:r w:rsidRPr="00D801B5">
              <w:rPr>
                <w:rFonts w:ascii="Arial" w:hAnsi="Arial" w:cs="Arial"/>
                <w:sz w:val="20"/>
                <w:szCs w:val="20"/>
                <w:lang w:eastAsia="en-US"/>
              </w:rPr>
              <w:t>Suf</w:t>
            </w:r>
            <w:proofErr w:type="spellEnd"/>
            <w:r w:rsidRPr="00D801B5">
              <w:rPr>
                <w:rFonts w:ascii="Arial" w:hAnsi="Arial" w:cs="Arial"/>
                <w:sz w:val="20"/>
                <w:szCs w:val="20"/>
                <w:lang w:eastAsia="en-US"/>
              </w:rPr>
              <w:t xml:space="preserve">. Programa odgoja i obrazovanja djece </w:t>
            </w:r>
            <w:proofErr w:type="spellStart"/>
            <w:r w:rsidRPr="00D801B5">
              <w:rPr>
                <w:rFonts w:ascii="Arial" w:hAnsi="Arial" w:cs="Arial"/>
                <w:sz w:val="20"/>
                <w:szCs w:val="20"/>
                <w:lang w:eastAsia="en-US"/>
              </w:rPr>
              <w:t>prip</w:t>
            </w:r>
            <w:proofErr w:type="spellEnd"/>
            <w:r w:rsidRPr="00D801B5">
              <w:rPr>
                <w:rFonts w:ascii="Arial" w:hAnsi="Arial" w:cs="Arial"/>
                <w:sz w:val="20"/>
                <w:szCs w:val="20"/>
                <w:lang w:eastAsia="en-US"/>
              </w:rPr>
              <w:t>. Nacionalnih manjina</w:t>
            </w:r>
          </w:p>
        </w:tc>
        <w:tc>
          <w:tcPr>
            <w:tcW w:w="1719" w:type="dxa"/>
            <w:tcBorders>
              <w:top w:val="single" w:sz="4" w:space="0" w:color="000000"/>
              <w:left w:val="single" w:sz="4" w:space="0" w:color="000000"/>
              <w:bottom w:val="single" w:sz="4" w:space="0" w:color="000000"/>
              <w:right w:val="single" w:sz="4" w:space="0" w:color="000000"/>
            </w:tcBorders>
          </w:tcPr>
          <w:p w14:paraId="37911E1C"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2.200,00</w:t>
            </w:r>
          </w:p>
        </w:tc>
      </w:tr>
      <w:tr w:rsidR="00ED0469" w:rsidRPr="00D801B5" w14:paraId="2950EB48" w14:textId="77777777" w:rsidTr="00D7140C">
        <w:trPr>
          <w:jc w:val="center"/>
        </w:trPr>
        <w:tc>
          <w:tcPr>
            <w:tcW w:w="1177" w:type="dxa"/>
            <w:tcBorders>
              <w:top w:val="single" w:sz="4" w:space="0" w:color="000000"/>
              <w:left w:val="single" w:sz="4" w:space="0" w:color="000000"/>
              <w:bottom w:val="single" w:sz="4" w:space="0" w:color="000000"/>
            </w:tcBorders>
          </w:tcPr>
          <w:p w14:paraId="1DA19453"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K100780</w:t>
            </w:r>
          </w:p>
        </w:tc>
        <w:tc>
          <w:tcPr>
            <w:tcW w:w="6300" w:type="dxa"/>
            <w:tcBorders>
              <w:top w:val="single" w:sz="4" w:space="0" w:color="000000"/>
              <w:left w:val="single" w:sz="4" w:space="0" w:color="000000"/>
              <w:bottom w:val="single" w:sz="4" w:space="0" w:color="000000"/>
            </w:tcBorders>
          </w:tcPr>
          <w:p w14:paraId="5AC3FEEE"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Opremanje dječjeg vrtića</w:t>
            </w:r>
          </w:p>
        </w:tc>
        <w:tc>
          <w:tcPr>
            <w:tcW w:w="1719" w:type="dxa"/>
            <w:tcBorders>
              <w:top w:val="single" w:sz="4" w:space="0" w:color="000000"/>
              <w:left w:val="single" w:sz="4" w:space="0" w:color="000000"/>
              <w:bottom w:val="single" w:sz="4" w:space="0" w:color="000000"/>
              <w:right w:val="single" w:sz="4" w:space="0" w:color="000000"/>
            </w:tcBorders>
          </w:tcPr>
          <w:p w14:paraId="2C17D4F1"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2.000,00</w:t>
            </w:r>
          </w:p>
        </w:tc>
      </w:tr>
      <w:tr w:rsidR="00ED0469" w:rsidRPr="00D801B5" w14:paraId="5E01E714" w14:textId="77777777" w:rsidTr="00D7140C">
        <w:trPr>
          <w:jc w:val="center"/>
        </w:trPr>
        <w:tc>
          <w:tcPr>
            <w:tcW w:w="1177" w:type="dxa"/>
            <w:tcBorders>
              <w:top w:val="single" w:sz="4" w:space="0" w:color="000000"/>
              <w:left w:val="single" w:sz="4" w:space="0" w:color="000000"/>
              <w:bottom w:val="single" w:sz="4" w:space="0" w:color="000000"/>
            </w:tcBorders>
          </w:tcPr>
          <w:p w14:paraId="205EF8CF" w14:textId="77777777" w:rsidR="00ED0469" w:rsidRPr="00D801B5" w:rsidRDefault="00ED0469" w:rsidP="00D7140C">
            <w:pPr>
              <w:tabs>
                <w:tab w:val="left" w:pos="1134"/>
              </w:tabs>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767BD3E5"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UKUPNO:</w:t>
            </w:r>
          </w:p>
        </w:tc>
        <w:tc>
          <w:tcPr>
            <w:tcW w:w="1719" w:type="dxa"/>
            <w:tcBorders>
              <w:top w:val="single" w:sz="4" w:space="0" w:color="000000"/>
              <w:left w:val="single" w:sz="4" w:space="0" w:color="000000"/>
              <w:bottom w:val="single" w:sz="4" w:space="0" w:color="000000"/>
              <w:right w:val="single" w:sz="4" w:space="0" w:color="000000"/>
            </w:tcBorders>
          </w:tcPr>
          <w:p w14:paraId="077CE8F6"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362.660,00</w:t>
            </w:r>
          </w:p>
        </w:tc>
      </w:tr>
    </w:tbl>
    <w:p w14:paraId="0A0ACF93" w14:textId="77777777" w:rsidR="00ED0469" w:rsidRPr="00D801B5" w:rsidRDefault="00ED0469" w:rsidP="00ED0469">
      <w:pPr>
        <w:tabs>
          <w:tab w:val="left" w:pos="2283"/>
        </w:tabs>
        <w:rPr>
          <w:rFonts w:ascii="Times New Roman" w:hAnsi="Times New Roman" w:cs="Arial"/>
          <w:sz w:val="20"/>
          <w:szCs w:val="20"/>
          <w:lang w:eastAsia="en-US"/>
        </w:rPr>
      </w:pPr>
    </w:p>
    <w:p w14:paraId="5BC9DDB1" w14:textId="77777777" w:rsidR="00ED0469" w:rsidRPr="00D801B5" w:rsidRDefault="00ED0469" w:rsidP="00ED0469">
      <w:pPr>
        <w:shd w:val="clear" w:color="auto" w:fill="D9D9D9"/>
        <w:jc w:val="center"/>
        <w:rPr>
          <w:rFonts w:ascii="Arial" w:hAnsi="Arial" w:cs="Arial"/>
          <w:sz w:val="20"/>
          <w:szCs w:val="20"/>
          <w:lang w:eastAsia="en-US"/>
        </w:rPr>
      </w:pPr>
      <w:r w:rsidRPr="00D801B5">
        <w:rPr>
          <w:rFonts w:ascii="Arial" w:hAnsi="Arial" w:cs="Arial"/>
          <w:b/>
          <w:sz w:val="20"/>
          <w:szCs w:val="20"/>
          <w:lang w:eastAsia="en-US"/>
        </w:rPr>
        <w:t>Program 1008: MJERE I AKTIVNOSTI ZA OSIGURANJE RADA IZ DJELOKRUGA PREDSTAVNIČKIH I IZVRŠNIH TIJELA</w:t>
      </w:r>
    </w:p>
    <w:p w14:paraId="6A4ABE58" w14:textId="77777777" w:rsidR="00ED0469" w:rsidRPr="00D801B5" w:rsidRDefault="00ED0469" w:rsidP="00ED0469">
      <w:pPr>
        <w:jc w:val="both"/>
        <w:rPr>
          <w:rFonts w:ascii="Arial" w:hAnsi="Arial" w:cs="Arial"/>
          <w:sz w:val="20"/>
          <w:szCs w:val="20"/>
          <w:lang w:eastAsia="en-US"/>
        </w:rPr>
      </w:pPr>
      <w:r w:rsidRPr="00D801B5">
        <w:rPr>
          <w:rFonts w:ascii="Arial" w:hAnsi="Arial" w:cs="Arial"/>
          <w:sz w:val="20"/>
          <w:szCs w:val="20"/>
          <w:lang w:eastAsia="en-US"/>
        </w:rPr>
        <w:t>Za naknade članovima Općinskog vijeća u 2023. godini planirana su sredstva u iznosu od 13.272,28 eura (sredstva su planirana u visini troškova održavanja sjednica), za naknade članovima radnih tijela i stručnim povjerenstvima u iznosu od  6.560,48 eura (sredstva su planirana prema procijeni za održavanje sjednice na razini godine prema sadašnjim radnim tijelima i povjerenstvima.</w:t>
      </w:r>
    </w:p>
    <w:p w14:paraId="50751726" w14:textId="77777777" w:rsidR="00ED0469" w:rsidRPr="00D801B5" w:rsidRDefault="00ED0469" w:rsidP="00ED0469">
      <w:pPr>
        <w:jc w:val="both"/>
        <w:rPr>
          <w:rFonts w:ascii="Calibri" w:hAnsi="Calibri" w:cs="Arial"/>
          <w:sz w:val="20"/>
          <w:szCs w:val="20"/>
          <w:lang w:eastAsia="en-US"/>
        </w:rPr>
      </w:pPr>
    </w:p>
    <w:tbl>
      <w:tblPr>
        <w:tblW w:w="0" w:type="auto"/>
        <w:jc w:val="center"/>
        <w:tblLayout w:type="fixed"/>
        <w:tblLook w:val="0000" w:firstRow="0" w:lastRow="0" w:firstColumn="0" w:lastColumn="0" w:noHBand="0" w:noVBand="0"/>
      </w:tblPr>
      <w:tblGrid>
        <w:gridCol w:w="1177"/>
        <w:gridCol w:w="6300"/>
        <w:gridCol w:w="1719"/>
      </w:tblGrid>
      <w:tr w:rsidR="00ED0469" w:rsidRPr="00D801B5" w14:paraId="3C34F202" w14:textId="77777777" w:rsidTr="00D7140C">
        <w:trPr>
          <w:jc w:val="center"/>
        </w:trPr>
        <w:tc>
          <w:tcPr>
            <w:tcW w:w="1177" w:type="dxa"/>
            <w:tcBorders>
              <w:top w:val="single" w:sz="4" w:space="0" w:color="000000"/>
              <w:left w:val="single" w:sz="4" w:space="0" w:color="000000"/>
              <w:bottom w:val="single" w:sz="4" w:space="0" w:color="000000"/>
            </w:tcBorders>
          </w:tcPr>
          <w:p w14:paraId="3705FD33" w14:textId="77777777" w:rsidR="00ED0469" w:rsidRPr="00D801B5" w:rsidRDefault="00ED0469" w:rsidP="00D7140C">
            <w:pPr>
              <w:tabs>
                <w:tab w:val="left" w:pos="1134"/>
              </w:tabs>
              <w:snapToGrid w:val="0"/>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7BCF52AF"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Aktivnost</w:t>
            </w:r>
          </w:p>
        </w:tc>
        <w:tc>
          <w:tcPr>
            <w:tcW w:w="1719" w:type="dxa"/>
            <w:tcBorders>
              <w:top w:val="single" w:sz="4" w:space="0" w:color="000000"/>
              <w:left w:val="single" w:sz="4" w:space="0" w:color="000000"/>
              <w:bottom w:val="single" w:sz="4" w:space="0" w:color="000000"/>
              <w:right w:val="single" w:sz="4" w:space="0" w:color="000000"/>
            </w:tcBorders>
          </w:tcPr>
          <w:p w14:paraId="5BA3F683" w14:textId="77777777" w:rsidR="00ED0469" w:rsidRPr="00D801B5" w:rsidRDefault="00ED0469" w:rsidP="00D7140C">
            <w:pPr>
              <w:tabs>
                <w:tab w:val="left" w:pos="1134"/>
              </w:tabs>
              <w:jc w:val="center"/>
              <w:rPr>
                <w:rFonts w:ascii="Calibri" w:hAnsi="Calibri" w:cs="Arial"/>
                <w:sz w:val="20"/>
                <w:szCs w:val="20"/>
                <w:lang w:eastAsia="en-US"/>
              </w:rPr>
            </w:pPr>
            <w:r w:rsidRPr="00D801B5">
              <w:rPr>
                <w:rFonts w:ascii="Arial" w:hAnsi="Arial" w:cs="Arial"/>
                <w:sz w:val="20"/>
                <w:szCs w:val="20"/>
                <w:lang w:eastAsia="en-US"/>
              </w:rPr>
              <w:t xml:space="preserve">Iznos – </w:t>
            </w:r>
            <w:proofErr w:type="spellStart"/>
            <w:r w:rsidRPr="00D801B5">
              <w:rPr>
                <w:rFonts w:ascii="Arial" w:hAnsi="Arial" w:cs="Arial"/>
                <w:sz w:val="20"/>
                <w:szCs w:val="20"/>
                <w:lang w:eastAsia="en-US"/>
              </w:rPr>
              <w:t>eur</w:t>
            </w:r>
            <w:proofErr w:type="spellEnd"/>
          </w:p>
        </w:tc>
      </w:tr>
      <w:tr w:rsidR="00ED0469" w:rsidRPr="00D801B5" w14:paraId="3DC90489" w14:textId="77777777" w:rsidTr="00D7140C">
        <w:trPr>
          <w:jc w:val="center"/>
        </w:trPr>
        <w:tc>
          <w:tcPr>
            <w:tcW w:w="1177" w:type="dxa"/>
            <w:tcBorders>
              <w:top w:val="single" w:sz="4" w:space="0" w:color="000000"/>
              <w:left w:val="single" w:sz="4" w:space="0" w:color="000000"/>
              <w:bottom w:val="single" w:sz="4" w:space="0" w:color="000000"/>
            </w:tcBorders>
          </w:tcPr>
          <w:p w14:paraId="5634F836" w14:textId="77777777" w:rsidR="00ED0469" w:rsidRPr="00D801B5" w:rsidRDefault="00ED0469" w:rsidP="00D7140C">
            <w:pPr>
              <w:tabs>
                <w:tab w:val="left" w:pos="1134"/>
              </w:tabs>
              <w:jc w:val="both"/>
              <w:rPr>
                <w:rFonts w:ascii="Calibri" w:hAnsi="Calibri" w:cs="Arial"/>
                <w:sz w:val="20"/>
                <w:szCs w:val="20"/>
                <w:lang w:eastAsia="en-US"/>
              </w:rPr>
            </w:pPr>
            <w:r w:rsidRPr="00D801B5">
              <w:rPr>
                <w:rFonts w:ascii="Arial" w:hAnsi="Arial" w:cs="Arial"/>
                <w:sz w:val="20"/>
                <w:szCs w:val="20"/>
                <w:lang w:eastAsia="en-US"/>
              </w:rPr>
              <w:t>A100735</w:t>
            </w:r>
          </w:p>
        </w:tc>
        <w:tc>
          <w:tcPr>
            <w:tcW w:w="6300" w:type="dxa"/>
            <w:tcBorders>
              <w:top w:val="single" w:sz="4" w:space="0" w:color="000000"/>
              <w:left w:val="single" w:sz="4" w:space="0" w:color="000000"/>
              <w:bottom w:val="single" w:sz="4" w:space="0" w:color="000000"/>
            </w:tcBorders>
          </w:tcPr>
          <w:p w14:paraId="49232661"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Potpore političkim strankama i nezavisnim vijećnicima</w:t>
            </w:r>
          </w:p>
        </w:tc>
        <w:tc>
          <w:tcPr>
            <w:tcW w:w="1719" w:type="dxa"/>
            <w:tcBorders>
              <w:top w:val="single" w:sz="4" w:space="0" w:color="000000"/>
              <w:left w:val="single" w:sz="4" w:space="0" w:color="000000"/>
              <w:bottom w:val="single" w:sz="4" w:space="0" w:color="000000"/>
              <w:right w:val="single" w:sz="4" w:space="0" w:color="000000"/>
            </w:tcBorders>
          </w:tcPr>
          <w:p w14:paraId="64842D41"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3.663,15</w:t>
            </w:r>
          </w:p>
        </w:tc>
      </w:tr>
      <w:tr w:rsidR="00ED0469" w:rsidRPr="00D801B5" w14:paraId="0300C04C" w14:textId="77777777" w:rsidTr="00D7140C">
        <w:trPr>
          <w:jc w:val="center"/>
        </w:trPr>
        <w:tc>
          <w:tcPr>
            <w:tcW w:w="1177" w:type="dxa"/>
            <w:tcBorders>
              <w:top w:val="single" w:sz="4" w:space="0" w:color="000000"/>
              <w:left w:val="single" w:sz="4" w:space="0" w:color="000000"/>
              <w:bottom w:val="single" w:sz="4" w:space="0" w:color="000000"/>
            </w:tcBorders>
          </w:tcPr>
          <w:p w14:paraId="63BFC127"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A100769</w:t>
            </w:r>
          </w:p>
        </w:tc>
        <w:tc>
          <w:tcPr>
            <w:tcW w:w="6300" w:type="dxa"/>
            <w:tcBorders>
              <w:top w:val="single" w:sz="4" w:space="0" w:color="000000"/>
              <w:left w:val="single" w:sz="4" w:space="0" w:color="000000"/>
              <w:bottom w:val="single" w:sz="4" w:space="0" w:color="000000"/>
            </w:tcBorders>
          </w:tcPr>
          <w:p w14:paraId="4E61D6A6"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Proračunska pričuva</w:t>
            </w:r>
          </w:p>
        </w:tc>
        <w:tc>
          <w:tcPr>
            <w:tcW w:w="1719" w:type="dxa"/>
            <w:tcBorders>
              <w:top w:val="single" w:sz="4" w:space="0" w:color="000000"/>
              <w:left w:val="single" w:sz="4" w:space="0" w:color="000000"/>
              <w:bottom w:val="single" w:sz="4" w:space="0" w:color="000000"/>
              <w:right w:val="single" w:sz="4" w:space="0" w:color="000000"/>
            </w:tcBorders>
          </w:tcPr>
          <w:p w14:paraId="1A748436"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9.972,53</w:t>
            </w:r>
          </w:p>
        </w:tc>
      </w:tr>
      <w:tr w:rsidR="00ED0469" w:rsidRPr="00D801B5" w14:paraId="7D52E77D" w14:textId="77777777" w:rsidTr="00D7140C">
        <w:trPr>
          <w:jc w:val="center"/>
        </w:trPr>
        <w:tc>
          <w:tcPr>
            <w:tcW w:w="1177" w:type="dxa"/>
            <w:tcBorders>
              <w:top w:val="single" w:sz="4" w:space="0" w:color="000000"/>
              <w:left w:val="single" w:sz="4" w:space="0" w:color="000000"/>
              <w:bottom w:val="single" w:sz="4" w:space="0" w:color="000000"/>
            </w:tcBorders>
          </w:tcPr>
          <w:p w14:paraId="4EDDCB52"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A100773</w:t>
            </w:r>
          </w:p>
        </w:tc>
        <w:tc>
          <w:tcPr>
            <w:tcW w:w="6300" w:type="dxa"/>
            <w:tcBorders>
              <w:top w:val="single" w:sz="4" w:space="0" w:color="000000"/>
              <w:left w:val="single" w:sz="4" w:space="0" w:color="000000"/>
              <w:bottom w:val="single" w:sz="4" w:space="0" w:color="000000"/>
            </w:tcBorders>
          </w:tcPr>
          <w:p w14:paraId="2DCDECF9"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Održavanje izbora</w:t>
            </w:r>
          </w:p>
        </w:tc>
        <w:tc>
          <w:tcPr>
            <w:tcW w:w="1719" w:type="dxa"/>
            <w:tcBorders>
              <w:top w:val="single" w:sz="4" w:space="0" w:color="000000"/>
              <w:left w:val="single" w:sz="4" w:space="0" w:color="000000"/>
              <w:bottom w:val="single" w:sz="4" w:space="0" w:color="000000"/>
              <w:right w:val="single" w:sz="4" w:space="0" w:color="000000"/>
            </w:tcBorders>
          </w:tcPr>
          <w:p w14:paraId="5008D151"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7.400,00</w:t>
            </w:r>
          </w:p>
        </w:tc>
      </w:tr>
      <w:tr w:rsidR="00ED0469" w:rsidRPr="00D801B5" w14:paraId="10D11553" w14:textId="77777777" w:rsidTr="00D7140C">
        <w:trPr>
          <w:jc w:val="center"/>
        </w:trPr>
        <w:tc>
          <w:tcPr>
            <w:tcW w:w="1177" w:type="dxa"/>
            <w:tcBorders>
              <w:top w:val="single" w:sz="4" w:space="0" w:color="000000"/>
              <w:left w:val="single" w:sz="4" w:space="0" w:color="000000"/>
              <w:bottom w:val="single" w:sz="4" w:space="0" w:color="000000"/>
            </w:tcBorders>
          </w:tcPr>
          <w:p w14:paraId="7087A928"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A100803</w:t>
            </w:r>
          </w:p>
        </w:tc>
        <w:tc>
          <w:tcPr>
            <w:tcW w:w="6300" w:type="dxa"/>
            <w:tcBorders>
              <w:top w:val="single" w:sz="4" w:space="0" w:color="000000"/>
              <w:left w:val="single" w:sz="4" w:space="0" w:color="000000"/>
              <w:bottom w:val="single" w:sz="4" w:space="0" w:color="000000"/>
            </w:tcBorders>
          </w:tcPr>
          <w:p w14:paraId="1F716263"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Poslovanje općinskog vijeća</w:t>
            </w:r>
          </w:p>
        </w:tc>
        <w:tc>
          <w:tcPr>
            <w:tcW w:w="1719" w:type="dxa"/>
            <w:tcBorders>
              <w:top w:val="single" w:sz="4" w:space="0" w:color="000000"/>
              <w:left w:val="single" w:sz="4" w:space="0" w:color="000000"/>
              <w:bottom w:val="single" w:sz="4" w:space="0" w:color="000000"/>
              <w:right w:val="single" w:sz="4" w:space="0" w:color="000000"/>
            </w:tcBorders>
          </w:tcPr>
          <w:p w14:paraId="5BD8375F"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19.832,76</w:t>
            </w:r>
          </w:p>
        </w:tc>
      </w:tr>
      <w:tr w:rsidR="00ED0469" w:rsidRPr="00D801B5" w14:paraId="208B45CF" w14:textId="77777777" w:rsidTr="00D7140C">
        <w:trPr>
          <w:jc w:val="center"/>
        </w:trPr>
        <w:tc>
          <w:tcPr>
            <w:tcW w:w="1177" w:type="dxa"/>
            <w:tcBorders>
              <w:top w:val="single" w:sz="4" w:space="0" w:color="000000"/>
              <w:left w:val="single" w:sz="4" w:space="0" w:color="000000"/>
              <w:bottom w:val="single" w:sz="4" w:space="0" w:color="000000"/>
            </w:tcBorders>
          </w:tcPr>
          <w:p w14:paraId="402BD483"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A100804</w:t>
            </w:r>
          </w:p>
        </w:tc>
        <w:tc>
          <w:tcPr>
            <w:tcW w:w="6300" w:type="dxa"/>
            <w:tcBorders>
              <w:top w:val="single" w:sz="4" w:space="0" w:color="000000"/>
              <w:left w:val="single" w:sz="4" w:space="0" w:color="000000"/>
              <w:bottom w:val="single" w:sz="4" w:space="0" w:color="000000"/>
            </w:tcBorders>
          </w:tcPr>
          <w:p w14:paraId="6C848ABE"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Međuopćinska, međuregionalna, međunarodna suradnja</w:t>
            </w:r>
          </w:p>
        </w:tc>
        <w:tc>
          <w:tcPr>
            <w:tcW w:w="1719" w:type="dxa"/>
            <w:tcBorders>
              <w:top w:val="single" w:sz="4" w:space="0" w:color="000000"/>
              <w:left w:val="single" w:sz="4" w:space="0" w:color="000000"/>
              <w:bottom w:val="single" w:sz="4" w:space="0" w:color="000000"/>
              <w:right w:val="single" w:sz="4" w:space="0" w:color="000000"/>
            </w:tcBorders>
          </w:tcPr>
          <w:p w14:paraId="33CB7D1B"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4.194,00</w:t>
            </w:r>
          </w:p>
        </w:tc>
      </w:tr>
      <w:tr w:rsidR="00ED0469" w:rsidRPr="00D801B5" w14:paraId="685108AD" w14:textId="77777777" w:rsidTr="00D7140C">
        <w:trPr>
          <w:jc w:val="center"/>
        </w:trPr>
        <w:tc>
          <w:tcPr>
            <w:tcW w:w="1177" w:type="dxa"/>
            <w:tcBorders>
              <w:top w:val="single" w:sz="4" w:space="0" w:color="000000"/>
              <w:left w:val="single" w:sz="4" w:space="0" w:color="000000"/>
              <w:bottom w:val="single" w:sz="4" w:space="0" w:color="000000"/>
            </w:tcBorders>
          </w:tcPr>
          <w:p w14:paraId="1A01D73D" w14:textId="77777777" w:rsidR="00ED0469" w:rsidRPr="00D801B5" w:rsidRDefault="00ED0469" w:rsidP="00D7140C">
            <w:pPr>
              <w:tabs>
                <w:tab w:val="left" w:pos="1134"/>
              </w:tabs>
              <w:jc w:val="both"/>
              <w:rPr>
                <w:rFonts w:ascii="Arial" w:hAnsi="Arial" w:cs="Arial"/>
                <w:sz w:val="20"/>
                <w:szCs w:val="20"/>
                <w:lang w:eastAsia="en-US"/>
              </w:rPr>
            </w:pPr>
          </w:p>
        </w:tc>
        <w:tc>
          <w:tcPr>
            <w:tcW w:w="6300" w:type="dxa"/>
            <w:tcBorders>
              <w:top w:val="single" w:sz="4" w:space="0" w:color="000000"/>
              <w:left w:val="single" w:sz="4" w:space="0" w:color="000000"/>
              <w:bottom w:val="single" w:sz="4" w:space="0" w:color="000000"/>
            </w:tcBorders>
          </w:tcPr>
          <w:p w14:paraId="53AB0C1C" w14:textId="77777777" w:rsidR="00ED0469" w:rsidRPr="00D801B5" w:rsidRDefault="00ED0469" w:rsidP="00D7140C">
            <w:pPr>
              <w:tabs>
                <w:tab w:val="left" w:pos="1134"/>
              </w:tabs>
              <w:jc w:val="both"/>
              <w:rPr>
                <w:rFonts w:ascii="Arial" w:hAnsi="Arial" w:cs="Arial"/>
                <w:sz w:val="20"/>
                <w:szCs w:val="20"/>
                <w:lang w:eastAsia="en-US"/>
              </w:rPr>
            </w:pPr>
            <w:r w:rsidRPr="00D801B5">
              <w:rPr>
                <w:rFonts w:ascii="Arial" w:hAnsi="Arial" w:cs="Arial"/>
                <w:sz w:val="20"/>
                <w:szCs w:val="20"/>
                <w:lang w:eastAsia="en-US"/>
              </w:rPr>
              <w:t>UKUPNO:</w:t>
            </w:r>
          </w:p>
        </w:tc>
        <w:tc>
          <w:tcPr>
            <w:tcW w:w="1719" w:type="dxa"/>
            <w:tcBorders>
              <w:top w:val="single" w:sz="4" w:space="0" w:color="000000"/>
              <w:left w:val="single" w:sz="4" w:space="0" w:color="000000"/>
              <w:bottom w:val="single" w:sz="4" w:space="0" w:color="000000"/>
              <w:right w:val="single" w:sz="4" w:space="0" w:color="000000"/>
            </w:tcBorders>
          </w:tcPr>
          <w:p w14:paraId="63FC7CEA" w14:textId="77777777" w:rsidR="00ED0469" w:rsidRPr="00D801B5" w:rsidRDefault="00ED0469" w:rsidP="00D7140C">
            <w:pPr>
              <w:tabs>
                <w:tab w:val="left" w:pos="1134"/>
              </w:tabs>
              <w:jc w:val="right"/>
              <w:rPr>
                <w:rFonts w:ascii="Arial" w:hAnsi="Arial" w:cs="Arial"/>
                <w:sz w:val="20"/>
                <w:szCs w:val="20"/>
                <w:lang w:eastAsia="en-US"/>
              </w:rPr>
            </w:pPr>
            <w:r w:rsidRPr="00D801B5">
              <w:rPr>
                <w:rFonts w:ascii="Arial" w:hAnsi="Arial" w:cs="Arial"/>
                <w:sz w:val="20"/>
                <w:szCs w:val="20"/>
                <w:lang w:eastAsia="en-US"/>
              </w:rPr>
              <w:t>45.062,44</w:t>
            </w:r>
          </w:p>
        </w:tc>
      </w:tr>
    </w:tbl>
    <w:p w14:paraId="07C6D5BA" w14:textId="77777777" w:rsidR="00ED0469" w:rsidRPr="00D801B5" w:rsidRDefault="00ED0469" w:rsidP="00ED0469">
      <w:pPr>
        <w:tabs>
          <w:tab w:val="left" w:pos="2283"/>
        </w:tabs>
        <w:rPr>
          <w:rFonts w:ascii="Times New Roman" w:hAnsi="Times New Roman" w:cs="Arial"/>
          <w:sz w:val="20"/>
          <w:szCs w:val="20"/>
          <w:lang w:eastAsia="en-US"/>
        </w:rPr>
      </w:pPr>
    </w:p>
    <w:p w14:paraId="7202043A" w14:textId="77777777" w:rsidR="00ED0469" w:rsidRPr="00D801B5" w:rsidRDefault="00ED0469" w:rsidP="00ED0469">
      <w:pPr>
        <w:tabs>
          <w:tab w:val="left" w:pos="2283"/>
        </w:tabs>
        <w:rPr>
          <w:rFonts w:ascii="Times New Roman" w:hAnsi="Times New Roman" w:cs="Arial"/>
          <w:sz w:val="20"/>
          <w:szCs w:val="20"/>
          <w:lang w:eastAsia="en-US"/>
        </w:rPr>
      </w:pPr>
      <w:r w:rsidRPr="00D801B5">
        <w:rPr>
          <w:rFonts w:ascii="Times New Roman" w:hAnsi="Times New Roman" w:cs="Arial"/>
          <w:sz w:val="20"/>
          <w:szCs w:val="20"/>
          <w:lang w:eastAsia="en-US"/>
        </w:rPr>
        <w:t>Prikaz planiranih rashoda po vrstama za 2022., 2023., 2024. i 2025. godinu:</w:t>
      </w:r>
    </w:p>
    <w:tbl>
      <w:tblPr>
        <w:tblStyle w:val="Reetkatablice1"/>
        <w:tblW w:w="10491" w:type="dxa"/>
        <w:tblInd w:w="-318" w:type="dxa"/>
        <w:tblLayout w:type="fixed"/>
        <w:tblLook w:val="04A0" w:firstRow="1" w:lastRow="0" w:firstColumn="1" w:lastColumn="0" w:noHBand="0" w:noVBand="1"/>
      </w:tblPr>
      <w:tblGrid>
        <w:gridCol w:w="838"/>
        <w:gridCol w:w="1461"/>
        <w:gridCol w:w="1416"/>
        <w:gridCol w:w="1418"/>
        <w:gridCol w:w="963"/>
        <w:gridCol w:w="1418"/>
        <w:gridCol w:w="850"/>
        <w:gridCol w:w="1276"/>
        <w:gridCol w:w="851"/>
      </w:tblGrid>
      <w:tr w:rsidR="00ED0469" w:rsidRPr="00AE2201" w14:paraId="3944ACAE" w14:textId="77777777" w:rsidTr="00D7140C">
        <w:trPr>
          <w:trHeight w:val="848"/>
        </w:trPr>
        <w:tc>
          <w:tcPr>
            <w:tcW w:w="838" w:type="dxa"/>
            <w:shd w:val="clear" w:color="auto" w:fill="D9E2F3"/>
          </w:tcPr>
          <w:p w14:paraId="52692619"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Grupa konta</w:t>
            </w:r>
          </w:p>
        </w:tc>
        <w:tc>
          <w:tcPr>
            <w:tcW w:w="1461" w:type="dxa"/>
            <w:shd w:val="clear" w:color="auto" w:fill="D9E2F3"/>
          </w:tcPr>
          <w:p w14:paraId="26E75ED5"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Vrsta rashoda</w:t>
            </w:r>
          </w:p>
        </w:tc>
        <w:tc>
          <w:tcPr>
            <w:tcW w:w="1416" w:type="dxa"/>
            <w:shd w:val="clear" w:color="auto" w:fill="D9E2F3"/>
          </w:tcPr>
          <w:p w14:paraId="152DCB60"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Plan 2022., I. Izmjene i dopune</w:t>
            </w:r>
          </w:p>
        </w:tc>
        <w:tc>
          <w:tcPr>
            <w:tcW w:w="1418" w:type="dxa"/>
            <w:shd w:val="clear" w:color="auto" w:fill="D9E2F3"/>
          </w:tcPr>
          <w:p w14:paraId="18DFEBFB"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Plan 2023.</w:t>
            </w:r>
          </w:p>
        </w:tc>
        <w:tc>
          <w:tcPr>
            <w:tcW w:w="963" w:type="dxa"/>
            <w:shd w:val="clear" w:color="auto" w:fill="D9E2F3"/>
          </w:tcPr>
          <w:p w14:paraId="616CC84F"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Indeks</w:t>
            </w:r>
          </w:p>
        </w:tc>
        <w:tc>
          <w:tcPr>
            <w:tcW w:w="1418" w:type="dxa"/>
            <w:shd w:val="clear" w:color="auto" w:fill="D9E2F3"/>
          </w:tcPr>
          <w:p w14:paraId="254D6D85"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Plan 2024.</w:t>
            </w:r>
          </w:p>
        </w:tc>
        <w:tc>
          <w:tcPr>
            <w:tcW w:w="850" w:type="dxa"/>
            <w:shd w:val="clear" w:color="auto" w:fill="D9E2F3"/>
          </w:tcPr>
          <w:p w14:paraId="266F5398"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Indeks</w:t>
            </w:r>
          </w:p>
        </w:tc>
        <w:tc>
          <w:tcPr>
            <w:tcW w:w="1276" w:type="dxa"/>
            <w:shd w:val="clear" w:color="auto" w:fill="D9E2F3"/>
          </w:tcPr>
          <w:p w14:paraId="17E6C49D"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Plan 2025.</w:t>
            </w:r>
          </w:p>
        </w:tc>
        <w:tc>
          <w:tcPr>
            <w:tcW w:w="851" w:type="dxa"/>
            <w:shd w:val="clear" w:color="auto" w:fill="D9E2F3"/>
          </w:tcPr>
          <w:p w14:paraId="0B117F13"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Indeks</w:t>
            </w:r>
          </w:p>
        </w:tc>
      </w:tr>
      <w:tr w:rsidR="00ED0469" w:rsidRPr="00D801B5" w14:paraId="04F4189B" w14:textId="77777777" w:rsidTr="00D7140C">
        <w:tc>
          <w:tcPr>
            <w:tcW w:w="838" w:type="dxa"/>
            <w:shd w:val="clear" w:color="auto" w:fill="D9E2F3"/>
          </w:tcPr>
          <w:p w14:paraId="1AA17292" w14:textId="77777777" w:rsidR="00ED0469" w:rsidRPr="00D801B5" w:rsidRDefault="00ED0469" w:rsidP="00D7140C">
            <w:pPr>
              <w:tabs>
                <w:tab w:val="left" w:pos="2283"/>
              </w:tabs>
              <w:spacing w:after="200" w:line="276" w:lineRule="auto"/>
              <w:rPr>
                <w:rFonts w:ascii="Times New Roman" w:hAnsi="Times New Roman"/>
                <w:b/>
                <w:sz w:val="20"/>
                <w:szCs w:val="20"/>
              </w:rPr>
            </w:pPr>
            <w:r w:rsidRPr="00D801B5">
              <w:rPr>
                <w:rFonts w:ascii="Times New Roman" w:hAnsi="Times New Roman"/>
                <w:b/>
                <w:sz w:val="20"/>
                <w:szCs w:val="20"/>
              </w:rPr>
              <w:t>31</w:t>
            </w:r>
          </w:p>
        </w:tc>
        <w:tc>
          <w:tcPr>
            <w:tcW w:w="1461" w:type="dxa"/>
          </w:tcPr>
          <w:p w14:paraId="3EB4F8F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Rashodi za zaposlene</w:t>
            </w:r>
          </w:p>
        </w:tc>
        <w:tc>
          <w:tcPr>
            <w:tcW w:w="1416" w:type="dxa"/>
          </w:tcPr>
          <w:p w14:paraId="3FC02932"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253.332,07</w:t>
            </w:r>
          </w:p>
        </w:tc>
        <w:tc>
          <w:tcPr>
            <w:tcW w:w="1418" w:type="dxa"/>
          </w:tcPr>
          <w:p w14:paraId="49F93A9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263.914,17</w:t>
            </w:r>
          </w:p>
        </w:tc>
        <w:tc>
          <w:tcPr>
            <w:tcW w:w="963" w:type="dxa"/>
          </w:tcPr>
          <w:p w14:paraId="794A252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104,18</w:t>
            </w:r>
          </w:p>
        </w:tc>
        <w:tc>
          <w:tcPr>
            <w:tcW w:w="1418" w:type="dxa"/>
          </w:tcPr>
          <w:p w14:paraId="2C80F329"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264.188,00</w:t>
            </w:r>
          </w:p>
        </w:tc>
        <w:tc>
          <w:tcPr>
            <w:tcW w:w="850" w:type="dxa"/>
          </w:tcPr>
          <w:p w14:paraId="69FD2E3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90,36</w:t>
            </w:r>
          </w:p>
        </w:tc>
        <w:tc>
          <w:tcPr>
            <w:tcW w:w="1276" w:type="dxa"/>
          </w:tcPr>
          <w:p w14:paraId="30E2779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261.274,00</w:t>
            </w:r>
          </w:p>
        </w:tc>
        <w:tc>
          <w:tcPr>
            <w:tcW w:w="851" w:type="dxa"/>
          </w:tcPr>
          <w:p w14:paraId="7B1237D0"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98,90</w:t>
            </w:r>
          </w:p>
        </w:tc>
      </w:tr>
      <w:tr w:rsidR="00ED0469" w:rsidRPr="00D801B5" w14:paraId="2360802B" w14:textId="77777777" w:rsidTr="00D7140C">
        <w:tc>
          <w:tcPr>
            <w:tcW w:w="838" w:type="dxa"/>
            <w:shd w:val="clear" w:color="auto" w:fill="D9E2F3"/>
          </w:tcPr>
          <w:p w14:paraId="2360B778" w14:textId="77777777" w:rsidR="00ED0469" w:rsidRPr="00D801B5" w:rsidRDefault="00ED0469" w:rsidP="00D7140C">
            <w:pPr>
              <w:tabs>
                <w:tab w:val="left" w:pos="2283"/>
              </w:tabs>
              <w:spacing w:after="200" w:line="276" w:lineRule="auto"/>
              <w:rPr>
                <w:rFonts w:ascii="Times New Roman" w:hAnsi="Times New Roman"/>
                <w:b/>
                <w:sz w:val="20"/>
                <w:szCs w:val="20"/>
              </w:rPr>
            </w:pPr>
            <w:r w:rsidRPr="00D801B5">
              <w:rPr>
                <w:rFonts w:ascii="Times New Roman" w:hAnsi="Times New Roman"/>
                <w:b/>
                <w:sz w:val="20"/>
                <w:szCs w:val="20"/>
              </w:rPr>
              <w:t>32</w:t>
            </w:r>
          </w:p>
        </w:tc>
        <w:tc>
          <w:tcPr>
            <w:tcW w:w="1461" w:type="dxa"/>
          </w:tcPr>
          <w:p w14:paraId="506B432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Materijalni rashodi</w:t>
            </w:r>
          </w:p>
        </w:tc>
        <w:tc>
          <w:tcPr>
            <w:tcW w:w="1416" w:type="dxa"/>
          </w:tcPr>
          <w:p w14:paraId="3DFCBAE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764.604,23</w:t>
            </w:r>
          </w:p>
        </w:tc>
        <w:tc>
          <w:tcPr>
            <w:tcW w:w="1418" w:type="dxa"/>
          </w:tcPr>
          <w:p w14:paraId="239A706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720.707,52</w:t>
            </w:r>
          </w:p>
        </w:tc>
        <w:tc>
          <w:tcPr>
            <w:tcW w:w="963" w:type="dxa"/>
          </w:tcPr>
          <w:p w14:paraId="76D611E0"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89,35</w:t>
            </w:r>
          </w:p>
        </w:tc>
        <w:tc>
          <w:tcPr>
            <w:tcW w:w="1418" w:type="dxa"/>
          </w:tcPr>
          <w:p w14:paraId="0D78BA0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796.851,56</w:t>
            </w:r>
          </w:p>
        </w:tc>
        <w:tc>
          <w:tcPr>
            <w:tcW w:w="850" w:type="dxa"/>
          </w:tcPr>
          <w:p w14:paraId="6B84AD79"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101,09</w:t>
            </w:r>
          </w:p>
        </w:tc>
        <w:tc>
          <w:tcPr>
            <w:tcW w:w="1276" w:type="dxa"/>
          </w:tcPr>
          <w:p w14:paraId="5BFFF77D"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712.738,76</w:t>
            </w:r>
          </w:p>
        </w:tc>
        <w:tc>
          <w:tcPr>
            <w:tcW w:w="851" w:type="dxa"/>
          </w:tcPr>
          <w:p w14:paraId="05C64C0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93,22</w:t>
            </w:r>
          </w:p>
        </w:tc>
      </w:tr>
      <w:tr w:rsidR="00ED0469" w:rsidRPr="00D801B5" w14:paraId="1263CCBA" w14:textId="77777777" w:rsidTr="00D7140C">
        <w:tc>
          <w:tcPr>
            <w:tcW w:w="838" w:type="dxa"/>
            <w:shd w:val="clear" w:color="auto" w:fill="D9E2F3"/>
          </w:tcPr>
          <w:p w14:paraId="4821A53F" w14:textId="77777777" w:rsidR="00ED0469" w:rsidRPr="00D801B5" w:rsidRDefault="00ED0469" w:rsidP="00D7140C">
            <w:pPr>
              <w:tabs>
                <w:tab w:val="left" w:pos="2283"/>
              </w:tabs>
              <w:spacing w:after="200" w:line="276" w:lineRule="auto"/>
              <w:rPr>
                <w:rFonts w:ascii="Times New Roman" w:hAnsi="Times New Roman"/>
                <w:b/>
                <w:sz w:val="20"/>
                <w:szCs w:val="20"/>
              </w:rPr>
            </w:pPr>
            <w:r w:rsidRPr="00D801B5">
              <w:rPr>
                <w:rFonts w:ascii="Times New Roman" w:hAnsi="Times New Roman"/>
                <w:b/>
                <w:sz w:val="20"/>
                <w:szCs w:val="20"/>
              </w:rPr>
              <w:t>34</w:t>
            </w:r>
          </w:p>
        </w:tc>
        <w:tc>
          <w:tcPr>
            <w:tcW w:w="1461" w:type="dxa"/>
          </w:tcPr>
          <w:p w14:paraId="4DCD417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Financijski rashodi</w:t>
            </w:r>
          </w:p>
        </w:tc>
        <w:tc>
          <w:tcPr>
            <w:tcW w:w="1416" w:type="dxa"/>
          </w:tcPr>
          <w:p w14:paraId="5656764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18.926,27</w:t>
            </w:r>
          </w:p>
        </w:tc>
        <w:tc>
          <w:tcPr>
            <w:tcW w:w="1418" w:type="dxa"/>
          </w:tcPr>
          <w:p w14:paraId="4E049D7E"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5.445.30</w:t>
            </w:r>
          </w:p>
        </w:tc>
        <w:tc>
          <w:tcPr>
            <w:tcW w:w="963" w:type="dxa"/>
          </w:tcPr>
          <w:p w14:paraId="221AD5D9"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28,77</w:t>
            </w:r>
          </w:p>
        </w:tc>
        <w:tc>
          <w:tcPr>
            <w:tcW w:w="1418" w:type="dxa"/>
          </w:tcPr>
          <w:p w14:paraId="7A8AAEF5"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5.266,25</w:t>
            </w:r>
          </w:p>
        </w:tc>
        <w:tc>
          <w:tcPr>
            <w:tcW w:w="850" w:type="dxa"/>
          </w:tcPr>
          <w:p w14:paraId="3566F7F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96,71</w:t>
            </w:r>
          </w:p>
        </w:tc>
        <w:tc>
          <w:tcPr>
            <w:tcW w:w="1276" w:type="dxa"/>
          </w:tcPr>
          <w:p w14:paraId="4A44C96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5.289,25</w:t>
            </w:r>
          </w:p>
        </w:tc>
        <w:tc>
          <w:tcPr>
            <w:tcW w:w="851" w:type="dxa"/>
          </w:tcPr>
          <w:p w14:paraId="4BEE5C9D"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100,44</w:t>
            </w:r>
          </w:p>
        </w:tc>
      </w:tr>
      <w:tr w:rsidR="00ED0469" w:rsidRPr="00D801B5" w14:paraId="1245C78D" w14:textId="77777777" w:rsidTr="00D7140C">
        <w:trPr>
          <w:trHeight w:val="391"/>
        </w:trPr>
        <w:tc>
          <w:tcPr>
            <w:tcW w:w="838" w:type="dxa"/>
            <w:shd w:val="clear" w:color="auto" w:fill="D9E2F3"/>
          </w:tcPr>
          <w:p w14:paraId="19B1BF4F" w14:textId="77777777" w:rsidR="00ED0469" w:rsidRPr="00D801B5" w:rsidRDefault="00ED0469" w:rsidP="00D7140C">
            <w:pPr>
              <w:tabs>
                <w:tab w:val="left" w:pos="2283"/>
              </w:tabs>
              <w:spacing w:after="200" w:line="276" w:lineRule="auto"/>
              <w:rPr>
                <w:rFonts w:ascii="Times New Roman" w:hAnsi="Times New Roman"/>
                <w:b/>
                <w:sz w:val="20"/>
                <w:szCs w:val="20"/>
              </w:rPr>
            </w:pPr>
            <w:r w:rsidRPr="00D801B5">
              <w:rPr>
                <w:rFonts w:ascii="Times New Roman" w:hAnsi="Times New Roman"/>
                <w:b/>
                <w:sz w:val="20"/>
                <w:szCs w:val="20"/>
              </w:rPr>
              <w:t>35</w:t>
            </w:r>
          </w:p>
        </w:tc>
        <w:tc>
          <w:tcPr>
            <w:tcW w:w="1461" w:type="dxa"/>
          </w:tcPr>
          <w:p w14:paraId="5304F4F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Subvencije</w:t>
            </w:r>
          </w:p>
        </w:tc>
        <w:tc>
          <w:tcPr>
            <w:tcW w:w="1416" w:type="dxa"/>
          </w:tcPr>
          <w:p w14:paraId="00369B9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9.854,67</w:t>
            </w:r>
          </w:p>
        </w:tc>
        <w:tc>
          <w:tcPr>
            <w:tcW w:w="1418" w:type="dxa"/>
          </w:tcPr>
          <w:p w14:paraId="49FB02D6"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9.190,49</w:t>
            </w:r>
          </w:p>
        </w:tc>
        <w:tc>
          <w:tcPr>
            <w:tcW w:w="963" w:type="dxa"/>
          </w:tcPr>
          <w:p w14:paraId="3DA89A92"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93,26</w:t>
            </w:r>
          </w:p>
        </w:tc>
        <w:tc>
          <w:tcPr>
            <w:tcW w:w="1418" w:type="dxa"/>
          </w:tcPr>
          <w:p w14:paraId="083E983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9.881,00</w:t>
            </w:r>
          </w:p>
        </w:tc>
        <w:tc>
          <w:tcPr>
            <w:tcW w:w="850" w:type="dxa"/>
          </w:tcPr>
          <w:p w14:paraId="6461A91A"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107,51</w:t>
            </w:r>
          </w:p>
        </w:tc>
        <w:tc>
          <w:tcPr>
            <w:tcW w:w="1276" w:type="dxa"/>
          </w:tcPr>
          <w:p w14:paraId="11A13CB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9.907,00</w:t>
            </w:r>
          </w:p>
        </w:tc>
        <w:tc>
          <w:tcPr>
            <w:tcW w:w="851" w:type="dxa"/>
          </w:tcPr>
          <w:p w14:paraId="71A2EC0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100,90</w:t>
            </w:r>
          </w:p>
        </w:tc>
      </w:tr>
      <w:tr w:rsidR="00ED0469" w:rsidRPr="00D801B5" w14:paraId="0A76CB0A" w14:textId="77777777" w:rsidTr="00D7140C">
        <w:tc>
          <w:tcPr>
            <w:tcW w:w="838" w:type="dxa"/>
            <w:shd w:val="clear" w:color="auto" w:fill="D9E2F3"/>
          </w:tcPr>
          <w:p w14:paraId="1A051B35" w14:textId="77777777" w:rsidR="00ED0469" w:rsidRPr="00D801B5" w:rsidRDefault="00ED0469" w:rsidP="00D7140C">
            <w:pPr>
              <w:tabs>
                <w:tab w:val="left" w:pos="2283"/>
              </w:tabs>
              <w:spacing w:after="200" w:line="276" w:lineRule="auto"/>
              <w:rPr>
                <w:rFonts w:ascii="Times New Roman" w:hAnsi="Times New Roman"/>
                <w:b/>
                <w:sz w:val="20"/>
                <w:szCs w:val="20"/>
              </w:rPr>
            </w:pPr>
            <w:r w:rsidRPr="00D801B5">
              <w:rPr>
                <w:rFonts w:ascii="Times New Roman" w:hAnsi="Times New Roman"/>
                <w:b/>
                <w:sz w:val="20"/>
                <w:szCs w:val="20"/>
              </w:rPr>
              <w:t>36</w:t>
            </w:r>
          </w:p>
        </w:tc>
        <w:tc>
          <w:tcPr>
            <w:tcW w:w="1461" w:type="dxa"/>
          </w:tcPr>
          <w:p w14:paraId="50F16F75"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 xml:space="preserve">Pomoći dane u inozemstvo </w:t>
            </w:r>
            <w:r w:rsidRPr="00D801B5">
              <w:rPr>
                <w:rFonts w:ascii="Arial" w:hAnsi="Arial"/>
                <w:sz w:val="20"/>
                <w:szCs w:val="20"/>
              </w:rPr>
              <w:lastRenderedPageBreak/>
              <w:t>i unutar opće države</w:t>
            </w:r>
          </w:p>
        </w:tc>
        <w:tc>
          <w:tcPr>
            <w:tcW w:w="1416" w:type="dxa"/>
          </w:tcPr>
          <w:p w14:paraId="594DC5FA"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lastRenderedPageBreak/>
              <w:t>36.983,08</w:t>
            </w:r>
          </w:p>
        </w:tc>
        <w:tc>
          <w:tcPr>
            <w:tcW w:w="1418" w:type="dxa"/>
          </w:tcPr>
          <w:p w14:paraId="17B0E5E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35.194,89</w:t>
            </w:r>
          </w:p>
        </w:tc>
        <w:tc>
          <w:tcPr>
            <w:tcW w:w="963" w:type="dxa"/>
          </w:tcPr>
          <w:p w14:paraId="7871BAB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95,16</w:t>
            </w:r>
          </w:p>
        </w:tc>
        <w:tc>
          <w:tcPr>
            <w:tcW w:w="1418" w:type="dxa"/>
          </w:tcPr>
          <w:p w14:paraId="3E141355"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37.148,19</w:t>
            </w:r>
          </w:p>
        </w:tc>
        <w:tc>
          <w:tcPr>
            <w:tcW w:w="850" w:type="dxa"/>
          </w:tcPr>
          <w:p w14:paraId="2336879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105,55</w:t>
            </w:r>
          </w:p>
        </w:tc>
        <w:tc>
          <w:tcPr>
            <w:tcW w:w="1276" w:type="dxa"/>
          </w:tcPr>
          <w:p w14:paraId="7DFD3C7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37.313,19</w:t>
            </w:r>
          </w:p>
        </w:tc>
        <w:tc>
          <w:tcPr>
            <w:tcW w:w="851" w:type="dxa"/>
          </w:tcPr>
          <w:p w14:paraId="7704B3E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100,44</w:t>
            </w:r>
          </w:p>
        </w:tc>
      </w:tr>
      <w:tr w:rsidR="00ED0469" w:rsidRPr="00D801B5" w14:paraId="18CB2B23" w14:textId="77777777" w:rsidTr="00D7140C">
        <w:tc>
          <w:tcPr>
            <w:tcW w:w="838" w:type="dxa"/>
            <w:shd w:val="clear" w:color="auto" w:fill="D9E2F3"/>
          </w:tcPr>
          <w:p w14:paraId="0A57E693" w14:textId="77777777" w:rsidR="00ED0469" w:rsidRPr="00D801B5" w:rsidRDefault="00ED0469" w:rsidP="00D7140C">
            <w:pPr>
              <w:tabs>
                <w:tab w:val="left" w:pos="2283"/>
              </w:tabs>
              <w:spacing w:after="200" w:line="276" w:lineRule="auto"/>
              <w:rPr>
                <w:rFonts w:ascii="Times New Roman" w:hAnsi="Times New Roman"/>
                <w:b/>
                <w:sz w:val="20"/>
                <w:szCs w:val="20"/>
              </w:rPr>
            </w:pPr>
            <w:r w:rsidRPr="00D801B5">
              <w:rPr>
                <w:rFonts w:ascii="Times New Roman" w:hAnsi="Times New Roman"/>
                <w:b/>
                <w:sz w:val="20"/>
                <w:szCs w:val="20"/>
              </w:rPr>
              <w:t>37</w:t>
            </w:r>
          </w:p>
        </w:tc>
        <w:tc>
          <w:tcPr>
            <w:tcW w:w="1461" w:type="dxa"/>
          </w:tcPr>
          <w:p w14:paraId="693541C2"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Naknade građanima i kućanstvima</w:t>
            </w:r>
          </w:p>
        </w:tc>
        <w:tc>
          <w:tcPr>
            <w:tcW w:w="1416" w:type="dxa"/>
          </w:tcPr>
          <w:p w14:paraId="3B289DB2"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90.287,98</w:t>
            </w:r>
          </w:p>
        </w:tc>
        <w:tc>
          <w:tcPr>
            <w:tcW w:w="1418" w:type="dxa"/>
          </w:tcPr>
          <w:p w14:paraId="203696E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92.265,93</w:t>
            </w:r>
          </w:p>
        </w:tc>
        <w:tc>
          <w:tcPr>
            <w:tcW w:w="963" w:type="dxa"/>
          </w:tcPr>
          <w:p w14:paraId="6948ACB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102,19</w:t>
            </w:r>
          </w:p>
        </w:tc>
        <w:tc>
          <w:tcPr>
            <w:tcW w:w="1418" w:type="dxa"/>
          </w:tcPr>
          <w:p w14:paraId="24176956"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93.527,00</w:t>
            </w:r>
          </w:p>
        </w:tc>
        <w:tc>
          <w:tcPr>
            <w:tcW w:w="850" w:type="dxa"/>
          </w:tcPr>
          <w:p w14:paraId="3130D532"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101,37</w:t>
            </w:r>
          </w:p>
        </w:tc>
        <w:tc>
          <w:tcPr>
            <w:tcW w:w="1276" w:type="dxa"/>
          </w:tcPr>
          <w:p w14:paraId="396FA78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93.920,00</w:t>
            </w:r>
          </w:p>
        </w:tc>
        <w:tc>
          <w:tcPr>
            <w:tcW w:w="851" w:type="dxa"/>
          </w:tcPr>
          <w:p w14:paraId="0B7B6B2C"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100,42</w:t>
            </w:r>
          </w:p>
        </w:tc>
      </w:tr>
      <w:tr w:rsidR="00ED0469" w:rsidRPr="00D801B5" w14:paraId="58C4AFA8" w14:textId="77777777" w:rsidTr="00D7140C">
        <w:tc>
          <w:tcPr>
            <w:tcW w:w="838" w:type="dxa"/>
            <w:shd w:val="clear" w:color="auto" w:fill="D9E2F3"/>
          </w:tcPr>
          <w:p w14:paraId="4542A160" w14:textId="77777777" w:rsidR="00ED0469" w:rsidRPr="00D801B5" w:rsidRDefault="00ED0469" w:rsidP="00D7140C">
            <w:pPr>
              <w:tabs>
                <w:tab w:val="left" w:pos="2283"/>
              </w:tabs>
              <w:spacing w:after="200" w:line="276" w:lineRule="auto"/>
              <w:rPr>
                <w:rFonts w:ascii="Times New Roman" w:hAnsi="Times New Roman"/>
                <w:b/>
                <w:sz w:val="20"/>
                <w:szCs w:val="20"/>
              </w:rPr>
            </w:pPr>
            <w:r w:rsidRPr="00D801B5">
              <w:rPr>
                <w:rFonts w:ascii="Times New Roman" w:hAnsi="Times New Roman"/>
                <w:b/>
                <w:sz w:val="20"/>
                <w:szCs w:val="20"/>
              </w:rPr>
              <w:t>38</w:t>
            </w:r>
          </w:p>
        </w:tc>
        <w:tc>
          <w:tcPr>
            <w:tcW w:w="1461" w:type="dxa"/>
          </w:tcPr>
          <w:p w14:paraId="2835BA8A"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Ostali rashodi</w:t>
            </w:r>
          </w:p>
        </w:tc>
        <w:tc>
          <w:tcPr>
            <w:tcW w:w="1416" w:type="dxa"/>
          </w:tcPr>
          <w:p w14:paraId="304211B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315.450,65</w:t>
            </w:r>
          </w:p>
        </w:tc>
        <w:tc>
          <w:tcPr>
            <w:tcW w:w="1418" w:type="dxa"/>
          </w:tcPr>
          <w:p w14:paraId="71AF055A"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329.794,67</w:t>
            </w:r>
          </w:p>
        </w:tc>
        <w:tc>
          <w:tcPr>
            <w:tcW w:w="963" w:type="dxa"/>
          </w:tcPr>
          <w:p w14:paraId="626D466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104,55</w:t>
            </w:r>
          </w:p>
        </w:tc>
        <w:tc>
          <w:tcPr>
            <w:tcW w:w="1418" w:type="dxa"/>
          </w:tcPr>
          <w:p w14:paraId="1532CF3D"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269.166,00</w:t>
            </w:r>
          </w:p>
        </w:tc>
        <w:tc>
          <w:tcPr>
            <w:tcW w:w="850" w:type="dxa"/>
          </w:tcPr>
          <w:p w14:paraId="59450743"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81,62</w:t>
            </w:r>
          </w:p>
        </w:tc>
        <w:tc>
          <w:tcPr>
            <w:tcW w:w="1276" w:type="dxa"/>
          </w:tcPr>
          <w:p w14:paraId="483486B5"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284.438,00</w:t>
            </w:r>
          </w:p>
        </w:tc>
        <w:tc>
          <w:tcPr>
            <w:tcW w:w="851" w:type="dxa"/>
          </w:tcPr>
          <w:p w14:paraId="2220A0C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105,67</w:t>
            </w:r>
          </w:p>
        </w:tc>
      </w:tr>
      <w:tr w:rsidR="00ED0469" w:rsidRPr="00D801B5" w14:paraId="68637CA6" w14:textId="77777777" w:rsidTr="00D7140C">
        <w:tc>
          <w:tcPr>
            <w:tcW w:w="838" w:type="dxa"/>
            <w:shd w:val="clear" w:color="auto" w:fill="D9E2F3"/>
          </w:tcPr>
          <w:p w14:paraId="0C93B72C" w14:textId="77777777" w:rsidR="00ED0469" w:rsidRPr="00D801B5" w:rsidRDefault="00ED0469" w:rsidP="00D7140C">
            <w:pPr>
              <w:tabs>
                <w:tab w:val="left" w:pos="2283"/>
              </w:tabs>
              <w:spacing w:after="200" w:line="276" w:lineRule="auto"/>
              <w:rPr>
                <w:rFonts w:ascii="Times New Roman" w:hAnsi="Times New Roman"/>
                <w:b/>
                <w:sz w:val="20"/>
                <w:szCs w:val="20"/>
              </w:rPr>
            </w:pPr>
            <w:r w:rsidRPr="00D801B5">
              <w:rPr>
                <w:rFonts w:ascii="Times New Roman" w:hAnsi="Times New Roman"/>
                <w:b/>
                <w:sz w:val="20"/>
                <w:szCs w:val="20"/>
              </w:rPr>
              <w:t>41</w:t>
            </w:r>
          </w:p>
        </w:tc>
        <w:tc>
          <w:tcPr>
            <w:tcW w:w="1461" w:type="dxa"/>
          </w:tcPr>
          <w:p w14:paraId="19E6BF1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Rashodi za nabave nefinancijske imovine</w:t>
            </w:r>
          </w:p>
        </w:tc>
        <w:tc>
          <w:tcPr>
            <w:tcW w:w="1416" w:type="dxa"/>
          </w:tcPr>
          <w:p w14:paraId="443EBB3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307.755,08</w:t>
            </w:r>
          </w:p>
        </w:tc>
        <w:tc>
          <w:tcPr>
            <w:tcW w:w="1418" w:type="dxa"/>
          </w:tcPr>
          <w:p w14:paraId="35A0F43D"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724.486,55</w:t>
            </w:r>
          </w:p>
        </w:tc>
        <w:tc>
          <w:tcPr>
            <w:tcW w:w="963" w:type="dxa"/>
          </w:tcPr>
          <w:p w14:paraId="7AC6980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235,41</w:t>
            </w:r>
          </w:p>
        </w:tc>
        <w:tc>
          <w:tcPr>
            <w:tcW w:w="1418" w:type="dxa"/>
          </w:tcPr>
          <w:p w14:paraId="2FC35CE0"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470.005,00</w:t>
            </w:r>
          </w:p>
        </w:tc>
        <w:tc>
          <w:tcPr>
            <w:tcW w:w="850" w:type="dxa"/>
          </w:tcPr>
          <w:p w14:paraId="74CEBB7D"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64,87</w:t>
            </w:r>
          </w:p>
        </w:tc>
        <w:tc>
          <w:tcPr>
            <w:tcW w:w="1276" w:type="dxa"/>
          </w:tcPr>
          <w:p w14:paraId="39FB9A8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440.468,00</w:t>
            </w:r>
          </w:p>
        </w:tc>
        <w:tc>
          <w:tcPr>
            <w:tcW w:w="851" w:type="dxa"/>
          </w:tcPr>
          <w:p w14:paraId="0463168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93,72</w:t>
            </w:r>
          </w:p>
        </w:tc>
      </w:tr>
      <w:tr w:rsidR="00ED0469" w:rsidRPr="00D801B5" w14:paraId="2FC452C6" w14:textId="77777777" w:rsidTr="00D7140C">
        <w:tc>
          <w:tcPr>
            <w:tcW w:w="838" w:type="dxa"/>
            <w:shd w:val="clear" w:color="auto" w:fill="D9E2F3"/>
          </w:tcPr>
          <w:p w14:paraId="4BB1DD12"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42</w:t>
            </w:r>
          </w:p>
        </w:tc>
        <w:tc>
          <w:tcPr>
            <w:tcW w:w="1461" w:type="dxa"/>
          </w:tcPr>
          <w:p w14:paraId="017AE38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Rashodi za nabavu proizvedene dugotrajne imovine</w:t>
            </w:r>
          </w:p>
        </w:tc>
        <w:tc>
          <w:tcPr>
            <w:tcW w:w="1416" w:type="dxa"/>
          </w:tcPr>
          <w:p w14:paraId="62780377"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654.820,87</w:t>
            </w:r>
          </w:p>
        </w:tc>
        <w:tc>
          <w:tcPr>
            <w:tcW w:w="1418" w:type="dxa"/>
          </w:tcPr>
          <w:p w14:paraId="3129E05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1.273.786,77</w:t>
            </w:r>
          </w:p>
        </w:tc>
        <w:tc>
          <w:tcPr>
            <w:tcW w:w="963" w:type="dxa"/>
          </w:tcPr>
          <w:p w14:paraId="2E91704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194,52</w:t>
            </w:r>
          </w:p>
        </w:tc>
        <w:tc>
          <w:tcPr>
            <w:tcW w:w="1418" w:type="dxa"/>
          </w:tcPr>
          <w:p w14:paraId="1C8D56D8"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342.943,00</w:t>
            </w:r>
          </w:p>
        </w:tc>
        <w:tc>
          <w:tcPr>
            <w:tcW w:w="850" w:type="dxa"/>
          </w:tcPr>
          <w:p w14:paraId="75496A64"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26,92</w:t>
            </w:r>
          </w:p>
        </w:tc>
        <w:tc>
          <w:tcPr>
            <w:tcW w:w="1276" w:type="dxa"/>
          </w:tcPr>
          <w:p w14:paraId="1C837AF0"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398.728,00</w:t>
            </w:r>
          </w:p>
        </w:tc>
        <w:tc>
          <w:tcPr>
            <w:tcW w:w="851" w:type="dxa"/>
          </w:tcPr>
          <w:p w14:paraId="7B0FFF5B"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116,27</w:t>
            </w:r>
          </w:p>
        </w:tc>
      </w:tr>
      <w:tr w:rsidR="00ED0469" w:rsidRPr="00D801B5" w14:paraId="39D45E4B" w14:textId="77777777" w:rsidTr="00D7140C">
        <w:trPr>
          <w:trHeight w:val="1297"/>
        </w:trPr>
        <w:tc>
          <w:tcPr>
            <w:tcW w:w="838" w:type="dxa"/>
            <w:shd w:val="clear" w:color="auto" w:fill="D9E2F3"/>
          </w:tcPr>
          <w:p w14:paraId="19A85491"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45</w:t>
            </w:r>
          </w:p>
        </w:tc>
        <w:tc>
          <w:tcPr>
            <w:tcW w:w="1461" w:type="dxa"/>
          </w:tcPr>
          <w:p w14:paraId="69C101F6"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Rashodi za dodatna ulaganja na nefinancijskoj imovini</w:t>
            </w:r>
          </w:p>
        </w:tc>
        <w:tc>
          <w:tcPr>
            <w:tcW w:w="1416" w:type="dxa"/>
          </w:tcPr>
          <w:p w14:paraId="2C75188E"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37.162,39</w:t>
            </w:r>
          </w:p>
        </w:tc>
        <w:tc>
          <w:tcPr>
            <w:tcW w:w="1418" w:type="dxa"/>
          </w:tcPr>
          <w:p w14:paraId="233BBF6D"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40.000,00</w:t>
            </w:r>
          </w:p>
        </w:tc>
        <w:tc>
          <w:tcPr>
            <w:tcW w:w="963" w:type="dxa"/>
          </w:tcPr>
          <w:p w14:paraId="462B8925"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107,64</w:t>
            </w:r>
          </w:p>
        </w:tc>
        <w:tc>
          <w:tcPr>
            <w:tcW w:w="1418" w:type="dxa"/>
          </w:tcPr>
          <w:p w14:paraId="0F393466"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37.348,00</w:t>
            </w:r>
          </w:p>
        </w:tc>
        <w:tc>
          <w:tcPr>
            <w:tcW w:w="850" w:type="dxa"/>
          </w:tcPr>
          <w:p w14:paraId="209BEC5F"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93,37</w:t>
            </w:r>
          </w:p>
        </w:tc>
        <w:tc>
          <w:tcPr>
            <w:tcW w:w="1276" w:type="dxa"/>
          </w:tcPr>
          <w:p w14:paraId="18C7BEA6"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37.534,00</w:t>
            </w:r>
          </w:p>
        </w:tc>
        <w:tc>
          <w:tcPr>
            <w:tcW w:w="851" w:type="dxa"/>
          </w:tcPr>
          <w:p w14:paraId="41E99A61" w14:textId="77777777" w:rsidR="00ED0469" w:rsidRPr="00D801B5" w:rsidRDefault="00ED0469" w:rsidP="00D7140C">
            <w:pPr>
              <w:tabs>
                <w:tab w:val="left" w:pos="2283"/>
              </w:tabs>
              <w:spacing w:after="200" w:line="276" w:lineRule="auto"/>
              <w:rPr>
                <w:rFonts w:ascii="Arial" w:hAnsi="Arial"/>
                <w:sz w:val="20"/>
                <w:szCs w:val="20"/>
              </w:rPr>
            </w:pPr>
            <w:r w:rsidRPr="00D801B5">
              <w:rPr>
                <w:rFonts w:ascii="Arial" w:hAnsi="Arial"/>
                <w:sz w:val="20"/>
                <w:szCs w:val="20"/>
              </w:rPr>
              <w:t>100,50</w:t>
            </w:r>
          </w:p>
        </w:tc>
      </w:tr>
      <w:tr w:rsidR="00ED0469" w:rsidRPr="00D801B5" w14:paraId="153323EF" w14:textId="77777777" w:rsidTr="00D7140C">
        <w:tc>
          <w:tcPr>
            <w:tcW w:w="838" w:type="dxa"/>
            <w:shd w:val="clear" w:color="auto" w:fill="D9E2F3"/>
          </w:tcPr>
          <w:p w14:paraId="23324208" w14:textId="77777777" w:rsidR="00ED0469" w:rsidRPr="00D801B5" w:rsidRDefault="00ED0469" w:rsidP="00D7140C">
            <w:pPr>
              <w:tabs>
                <w:tab w:val="left" w:pos="2283"/>
              </w:tabs>
              <w:spacing w:after="200" w:line="276" w:lineRule="auto"/>
              <w:rPr>
                <w:rFonts w:ascii="Arial" w:hAnsi="Arial"/>
                <w:sz w:val="20"/>
                <w:szCs w:val="20"/>
              </w:rPr>
            </w:pPr>
          </w:p>
        </w:tc>
        <w:tc>
          <w:tcPr>
            <w:tcW w:w="1461" w:type="dxa"/>
          </w:tcPr>
          <w:p w14:paraId="5A1BFE21"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UKUPNO:</w:t>
            </w:r>
          </w:p>
        </w:tc>
        <w:tc>
          <w:tcPr>
            <w:tcW w:w="1416" w:type="dxa"/>
          </w:tcPr>
          <w:p w14:paraId="7EF10DED"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2.489.177,29</w:t>
            </w:r>
          </w:p>
        </w:tc>
        <w:tc>
          <w:tcPr>
            <w:tcW w:w="1418" w:type="dxa"/>
          </w:tcPr>
          <w:p w14:paraId="00B04A6B"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3.494.786,29</w:t>
            </w:r>
          </w:p>
        </w:tc>
        <w:tc>
          <w:tcPr>
            <w:tcW w:w="963" w:type="dxa"/>
          </w:tcPr>
          <w:p w14:paraId="06238E2B"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140,40</w:t>
            </w:r>
          </w:p>
        </w:tc>
        <w:tc>
          <w:tcPr>
            <w:tcW w:w="1418" w:type="dxa"/>
          </w:tcPr>
          <w:p w14:paraId="1D11A9F1"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2.326.324,00</w:t>
            </w:r>
          </w:p>
        </w:tc>
        <w:tc>
          <w:tcPr>
            <w:tcW w:w="850" w:type="dxa"/>
          </w:tcPr>
          <w:p w14:paraId="49B148DE"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66,57</w:t>
            </w:r>
          </w:p>
        </w:tc>
        <w:tc>
          <w:tcPr>
            <w:tcW w:w="1276" w:type="dxa"/>
          </w:tcPr>
          <w:p w14:paraId="31453DAF"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2.281.610,20</w:t>
            </w:r>
          </w:p>
        </w:tc>
        <w:tc>
          <w:tcPr>
            <w:tcW w:w="851" w:type="dxa"/>
          </w:tcPr>
          <w:p w14:paraId="485C3A3D" w14:textId="77777777" w:rsidR="00ED0469" w:rsidRPr="00D801B5" w:rsidRDefault="00ED0469" w:rsidP="00D7140C">
            <w:pPr>
              <w:tabs>
                <w:tab w:val="left" w:pos="2283"/>
              </w:tabs>
              <w:spacing w:after="200" w:line="276" w:lineRule="auto"/>
              <w:rPr>
                <w:rFonts w:ascii="Arial" w:hAnsi="Arial"/>
                <w:b/>
                <w:sz w:val="20"/>
                <w:szCs w:val="20"/>
              </w:rPr>
            </w:pPr>
            <w:r w:rsidRPr="00D801B5">
              <w:rPr>
                <w:rFonts w:ascii="Arial" w:hAnsi="Arial"/>
                <w:b/>
                <w:sz w:val="20"/>
                <w:szCs w:val="20"/>
              </w:rPr>
              <w:t>98,08</w:t>
            </w:r>
          </w:p>
        </w:tc>
      </w:tr>
    </w:tbl>
    <w:p w14:paraId="65F63F45" w14:textId="77777777" w:rsidR="00ED0469" w:rsidRPr="00D801B5" w:rsidRDefault="00ED0469" w:rsidP="00ED0469">
      <w:pPr>
        <w:tabs>
          <w:tab w:val="left" w:pos="2283"/>
        </w:tabs>
        <w:rPr>
          <w:rFonts w:ascii="Arial" w:hAnsi="Arial" w:cs="Arial"/>
          <w:sz w:val="20"/>
          <w:szCs w:val="20"/>
          <w:lang w:eastAsia="en-US"/>
        </w:rPr>
      </w:pPr>
    </w:p>
    <w:p w14:paraId="32E623CB" w14:textId="77777777" w:rsidR="00ED0469" w:rsidRPr="00D801B5" w:rsidRDefault="00ED0469" w:rsidP="00ED0469">
      <w:pPr>
        <w:tabs>
          <w:tab w:val="left" w:pos="2283"/>
        </w:tabs>
        <w:rPr>
          <w:rFonts w:ascii="Arial" w:hAnsi="Arial" w:cs="Arial"/>
          <w:sz w:val="20"/>
          <w:szCs w:val="20"/>
          <w:lang w:eastAsia="en-US"/>
        </w:rPr>
      </w:pPr>
    </w:p>
    <w:p w14:paraId="41F7E189" w14:textId="77777777" w:rsidR="00ED0469" w:rsidRPr="00D801B5" w:rsidRDefault="00ED0469" w:rsidP="00ED0469">
      <w:pPr>
        <w:keepNext/>
        <w:keepLines/>
        <w:spacing w:before="200" w:after="0" w:line="276" w:lineRule="auto"/>
        <w:outlineLvl w:val="1"/>
        <w:rPr>
          <w:rFonts w:ascii="Arial" w:hAnsi="Arial" w:cs="Arial"/>
          <w:b/>
          <w:bCs/>
          <w:sz w:val="20"/>
          <w:szCs w:val="20"/>
        </w:rPr>
      </w:pPr>
      <w:bookmarkStart w:id="18" w:name="_Toc90394320"/>
      <w:bookmarkStart w:id="19" w:name="_Toc91601043"/>
      <w:r w:rsidRPr="00D801B5">
        <w:rPr>
          <w:rFonts w:ascii="Arial" w:hAnsi="Arial" w:cs="Arial"/>
          <w:b/>
          <w:bCs/>
          <w:sz w:val="20"/>
          <w:szCs w:val="20"/>
        </w:rPr>
        <w:t>3.  RAČUN FINANCIRANJA</w:t>
      </w:r>
      <w:bookmarkEnd w:id="18"/>
      <w:bookmarkEnd w:id="19"/>
    </w:p>
    <w:p w14:paraId="5D9426D9"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 xml:space="preserve">Općina Brtonigla-Verteneglio u 2020 godini zadužila se kod Istarske kreditne banke za  Umag d.d. za </w:t>
      </w:r>
      <w:proofErr w:type="spellStart"/>
      <w:r w:rsidRPr="00D801B5">
        <w:rPr>
          <w:rFonts w:ascii="Arial" w:hAnsi="Arial" w:cs="Arial"/>
          <w:sz w:val="20"/>
          <w:szCs w:val="20"/>
          <w:lang w:eastAsia="en-US"/>
        </w:rPr>
        <w:t>za</w:t>
      </w:r>
      <w:proofErr w:type="spellEnd"/>
      <w:r w:rsidRPr="00D801B5">
        <w:rPr>
          <w:rFonts w:ascii="Arial" w:hAnsi="Arial" w:cs="Arial"/>
          <w:sz w:val="20"/>
          <w:szCs w:val="20"/>
          <w:lang w:eastAsia="en-US"/>
        </w:rPr>
        <w:t xml:space="preserve"> dogradnju </w:t>
      </w:r>
      <w:proofErr w:type="spellStart"/>
      <w:r w:rsidRPr="00D801B5">
        <w:rPr>
          <w:rFonts w:ascii="Arial" w:hAnsi="Arial" w:cs="Arial"/>
          <w:sz w:val="20"/>
          <w:szCs w:val="20"/>
          <w:lang w:eastAsia="en-US"/>
        </w:rPr>
        <w:t>Dječijeg</w:t>
      </w:r>
      <w:proofErr w:type="spellEnd"/>
      <w:r w:rsidRPr="00D801B5">
        <w:rPr>
          <w:rFonts w:ascii="Arial" w:hAnsi="Arial" w:cs="Arial"/>
          <w:sz w:val="20"/>
          <w:szCs w:val="20"/>
          <w:lang w:eastAsia="en-US"/>
        </w:rPr>
        <w:t xml:space="preserve"> vrtića </w:t>
      </w:r>
      <w:proofErr w:type="spellStart"/>
      <w:r w:rsidRPr="00D801B5">
        <w:rPr>
          <w:rFonts w:ascii="Arial" w:hAnsi="Arial" w:cs="Arial"/>
          <w:sz w:val="20"/>
          <w:szCs w:val="20"/>
          <w:lang w:eastAsia="en-US"/>
        </w:rPr>
        <w:t>Kalimero</w:t>
      </w:r>
      <w:proofErr w:type="spellEnd"/>
      <w:r w:rsidRPr="00D801B5">
        <w:rPr>
          <w:rFonts w:ascii="Arial" w:hAnsi="Arial" w:cs="Arial"/>
          <w:sz w:val="20"/>
          <w:szCs w:val="20"/>
          <w:lang w:eastAsia="en-US"/>
        </w:rPr>
        <w:t xml:space="preserve"> Brtonigla  u iznosu od 6.955.222,00 kune i za izgradnju prometnice unutar poduzetničke zone </w:t>
      </w:r>
      <w:proofErr w:type="spellStart"/>
      <w:r w:rsidRPr="00D801B5">
        <w:rPr>
          <w:rFonts w:ascii="Arial" w:hAnsi="Arial" w:cs="Arial"/>
          <w:sz w:val="20"/>
          <w:szCs w:val="20"/>
          <w:lang w:eastAsia="en-US"/>
        </w:rPr>
        <w:t>Štrpe</w:t>
      </w:r>
      <w:proofErr w:type="spellEnd"/>
      <w:r w:rsidRPr="00D801B5">
        <w:rPr>
          <w:rFonts w:ascii="Arial" w:hAnsi="Arial" w:cs="Arial"/>
          <w:sz w:val="20"/>
          <w:szCs w:val="20"/>
          <w:lang w:eastAsia="en-US"/>
        </w:rPr>
        <w:t xml:space="preserve"> sa pratećom infrastrukturom  u iznosu od 2.893.484,00.kuna  Rok otplate 10 godina  i jedna  godina počeka za otplatu glavnice. Općina Brtonigla-Verteneglio u 2022 godinu  zatvorila je oba kredita   iz programa ruralnog razvoja RH  i Ministarstva regionalnog razvoja i fondova EU.</w:t>
      </w:r>
    </w:p>
    <w:p w14:paraId="17A34A1F" w14:textId="77777777" w:rsidR="00ED0469" w:rsidRPr="00D801B5" w:rsidRDefault="00ED0469" w:rsidP="00ED0469">
      <w:pPr>
        <w:tabs>
          <w:tab w:val="left" w:pos="2283"/>
        </w:tabs>
        <w:rPr>
          <w:rFonts w:ascii="Times New Roman" w:hAnsi="Times New Roman" w:cs="Arial"/>
          <w:b/>
          <w:bCs/>
          <w:sz w:val="20"/>
          <w:szCs w:val="20"/>
          <w:lang w:eastAsia="en-US"/>
        </w:rPr>
      </w:pPr>
      <w:r w:rsidRPr="00D801B5">
        <w:rPr>
          <w:rFonts w:ascii="Times New Roman" w:hAnsi="Times New Roman" w:cs="Arial"/>
          <w:b/>
          <w:bCs/>
          <w:sz w:val="20"/>
          <w:szCs w:val="20"/>
          <w:lang w:eastAsia="en-US"/>
        </w:rPr>
        <w:tab/>
      </w:r>
      <w:bookmarkStart w:id="20" w:name="_Toc90394321"/>
    </w:p>
    <w:p w14:paraId="6E5F4154" w14:textId="77777777" w:rsidR="00ED0469" w:rsidRPr="00D801B5" w:rsidRDefault="00ED0469" w:rsidP="00ED0469">
      <w:pPr>
        <w:jc w:val="both"/>
        <w:rPr>
          <w:rFonts w:ascii="Arial" w:hAnsi="Arial" w:cs="Arial"/>
          <w:sz w:val="20"/>
          <w:szCs w:val="20"/>
          <w:lang w:eastAsia="en-US"/>
        </w:rPr>
      </w:pPr>
    </w:p>
    <w:p w14:paraId="575A2AF3" w14:textId="77777777" w:rsidR="00ED0469" w:rsidRPr="00D801B5" w:rsidRDefault="00ED0469" w:rsidP="00ED0469">
      <w:pPr>
        <w:numPr>
          <w:ilvl w:val="0"/>
          <w:numId w:val="6"/>
        </w:numPr>
        <w:spacing w:after="0" w:line="240" w:lineRule="auto"/>
        <w:contextualSpacing/>
        <w:rPr>
          <w:rFonts w:ascii="Arial" w:hAnsi="Arial" w:cs="Arial"/>
          <w:b/>
          <w:bCs/>
          <w:sz w:val="20"/>
          <w:szCs w:val="20"/>
          <w:lang w:eastAsia="en-US"/>
        </w:rPr>
      </w:pPr>
      <w:r w:rsidRPr="00D801B5">
        <w:rPr>
          <w:rFonts w:ascii="Arial" w:hAnsi="Arial" w:cs="Arial"/>
          <w:b/>
          <w:bCs/>
          <w:sz w:val="20"/>
          <w:szCs w:val="20"/>
          <w:lang w:eastAsia="en-US"/>
        </w:rPr>
        <w:t xml:space="preserve">PROJEKCIJA PRORAČUNA OPĆINE BRTONIGLA-VERTENEGLIO ZA 2023. I 2024. GODINU </w:t>
      </w:r>
    </w:p>
    <w:p w14:paraId="392E9ACC" w14:textId="77777777" w:rsidR="00ED0469" w:rsidRPr="00D801B5" w:rsidRDefault="00ED0469" w:rsidP="00ED0469">
      <w:pPr>
        <w:contextualSpacing/>
        <w:rPr>
          <w:rFonts w:ascii="Arial" w:hAnsi="Arial" w:cs="Arial"/>
          <w:b/>
          <w:bCs/>
          <w:sz w:val="20"/>
          <w:szCs w:val="20"/>
          <w:lang w:eastAsia="en-US"/>
        </w:rPr>
      </w:pPr>
    </w:p>
    <w:p w14:paraId="4BF55AE0" w14:textId="77777777" w:rsidR="00ED0469" w:rsidRPr="00D801B5" w:rsidRDefault="00ED0469" w:rsidP="00ED0469">
      <w:pPr>
        <w:rPr>
          <w:rFonts w:ascii="Arial" w:hAnsi="Arial" w:cs="Arial"/>
          <w:sz w:val="20"/>
          <w:szCs w:val="20"/>
          <w:lang w:eastAsia="en-US"/>
        </w:rPr>
      </w:pPr>
      <w:r w:rsidRPr="00D801B5">
        <w:rPr>
          <w:rFonts w:ascii="Arial" w:hAnsi="Arial" w:cs="Arial"/>
          <w:sz w:val="20"/>
          <w:szCs w:val="20"/>
          <w:lang w:eastAsia="en-US"/>
        </w:rPr>
        <w:lastRenderedPageBreak/>
        <w:t xml:space="preserve">Člankom 42. Zakona o proračunu propisano je da predstavničko tijelo donosi proračun na razini podskupine ekonomske klasifikacije za iduću proračunsku godinu i projekciju na razini skupine ekonomske klasifikacije za slijedeće dvije proračunske godine. Cilj projekcije je da se uspostavi srednjoročni proračunski okvir kojim će se postići da proračunski dokumenti objašnjavaju kakve su procjene proračunskih prihoda i rashoda, kako ukupno tako i po stavkama u iduće dvije godine. Tim okvirom se posebno omogućava praćenje projekata kroz višegodišnji proračunski okvir, čime se postiže veći stupanj transparentnosti proračunskih procesa. </w:t>
      </w:r>
    </w:p>
    <w:p w14:paraId="1EAC2A41" w14:textId="77777777" w:rsidR="00ED0469" w:rsidRPr="00D801B5" w:rsidRDefault="00ED0469" w:rsidP="00ED0469">
      <w:pPr>
        <w:tabs>
          <w:tab w:val="left" w:pos="2283"/>
        </w:tabs>
        <w:rPr>
          <w:rFonts w:ascii="Times New Roman" w:hAnsi="Times New Roman" w:cs="Arial"/>
          <w:b/>
          <w:bCs/>
          <w:sz w:val="20"/>
          <w:szCs w:val="20"/>
          <w:lang w:eastAsia="en-US"/>
        </w:rPr>
      </w:pPr>
    </w:p>
    <w:p w14:paraId="4DDDC226" w14:textId="77777777" w:rsidR="00ED0469" w:rsidRPr="00D801B5" w:rsidRDefault="00ED0469" w:rsidP="00ED0469">
      <w:pPr>
        <w:rPr>
          <w:rFonts w:ascii="Arial" w:hAnsi="Arial" w:cs="Arial"/>
          <w:b/>
          <w:bCs/>
          <w:sz w:val="20"/>
          <w:szCs w:val="20"/>
          <w:lang w:eastAsia="en-US"/>
        </w:rPr>
      </w:pPr>
    </w:p>
    <w:p w14:paraId="4F6E1108" w14:textId="77777777" w:rsidR="00ED0469" w:rsidRPr="00D801B5" w:rsidRDefault="00ED0469" w:rsidP="00ED0469">
      <w:pPr>
        <w:rPr>
          <w:rFonts w:ascii="Arial" w:hAnsi="Arial" w:cs="Arial"/>
          <w:b/>
          <w:bCs/>
          <w:sz w:val="20"/>
          <w:szCs w:val="20"/>
          <w:lang w:eastAsia="en-US"/>
        </w:rPr>
      </w:pPr>
      <w:r w:rsidRPr="00D801B5">
        <w:rPr>
          <w:rFonts w:ascii="Arial" w:hAnsi="Arial" w:cs="Arial"/>
          <w:b/>
          <w:bCs/>
          <w:sz w:val="20"/>
          <w:szCs w:val="20"/>
          <w:lang w:eastAsia="en-US"/>
        </w:rPr>
        <w:t xml:space="preserve">9. ODLUKA O IZVRŠAVANJU PRORAČUNA BRTONIGLA-VERTENEGLIO ZA 2023. GODINU </w:t>
      </w:r>
    </w:p>
    <w:p w14:paraId="4C9048F5" w14:textId="77777777" w:rsidR="00ED0469" w:rsidRPr="00D801B5" w:rsidRDefault="00ED0469" w:rsidP="00ED0469">
      <w:pPr>
        <w:rPr>
          <w:rFonts w:ascii="Arial" w:hAnsi="Arial" w:cs="Arial"/>
          <w:sz w:val="20"/>
          <w:szCs w:val="20"/>
          <w:lang w:eastAsia="en-US"/>
        </w:rPr>
      </w:pPr>
      <w:r w:rsidRPr="00D801B5">
        <w:rPr>
          <w:rFonts w:ascii="Arial" w:hAnsi="Arial" w:cs="Arial"/>
          <w:sz w:val="20"/>
          <w:szCs w:val="20"/>
          <w:lang w:eastAsia="en-US"/>
        </w:rPr>
        <w:t>Ovom Odlukom utvrđuju se prava i obveze proračunskih korisnika. Korisnici proračunskih sredstava imaju u izvršenju Proračuna pravo na sredstva samo do iznosa koji je osiguran u posebnom dijelu i ne mogu na teret proračunskih sredstava preuzeti obveze iznad iznosa koji je osiguran u Proračunu za određene namjene. Nepredviđeni i nedovoljno planirani izdaci koji se pojave tijekom proračunske godine podmiruju se iz sredstava proračunske zalihe. Odlukom su propisani načini uvjeta doznačavanja i korištenja sredstava raspoređenih na pojedinim pozicijama za namjene koje se financiraju iz sredstava Proračuna te su njome detaljnije razrađene neke odredbe o obvezama i pravima korisnika proračunskih sredstava kao i pojedine ovlasti Općinskog načelnika i Vijeća.</w:t>
      </w:r>
    </w:p>
    <w:p w14:paraId="564BABCE" w14:textId="77777777" w:rsidR="00ED0469" w:rsidRPr="00D801B5" w:rsidRDefault="00ED0469" w:rsidP="00ED0469">
      <w:pPr>
        <w:jc w:val="both"/>
        <w:rPr>
          <w:rFonts w:ascii="Arial" w:hAnsi="Arial" w:cs="Arial"/>
          <w:sz w:val="20"/>
          <w:szCs w:val="20"/>
          <w:lang w:eastAsia="en-US"/>
        </w:rPr>
      </w:pPr>
    </w:p>
    <w:p w14:paraId="300ADEA5" w14:textId="77777777" w:rsidR="00ED0469" w:rsidRPr="00D801B5" w:rsidRDefault="00ED0469" w:rsidP="00ED0469">
      <w:pPr>
        <w:jc w:val="both"/>
        <w:rPr>
          <w:rFonts w:ascii="Arial" w:hAnsi="Arial" w:cs="Arial"/>
          <w:sz w:val="20"/>
          <w:szCs w:val="20"/>
          <w:lang w:eastAsia="en-US"/>
        </w:rPr>
      </w:pPr>
    </w:p>
    <w:p w14:paraId="2C0C2D7E" w14:textId="77777777" w:rsidR="00ED0469" w:rsidRPr="00D801B5" w:rsidRDefault="00ED0469" w:rsidP="00ED0469">
      <w:pPr>
        <w:tabs>
          <w:tab w:val="left" w:pos="2283"/>
        </w:tabs>
        <w:jc w:val="center"/>
        <w:rPr>
          <w:rFonts w:ascii="Arial" w:hAnsi="Arial" w:cs="Arial"/>
          <w:b/>
          <w:bCs/>
          <w:sz w:val="20"/>
          <w:szCs w:val="20"/>
          <w:lang w:eastAsia="en-US"/>
        </w:rPr>
      </w:pPr>
      <w:r w:rsidRPr="00D801B5">
        <w:rPr>
          <w:rFonts w:ascii="Arial" w:hAnsi="Arial" w:cs="Arial"/>
          <w:b/>
          <w:bCs/>
          <w:sz w:val="20"/>
          <w:szCs w:val="20"/>
          <w:lang w:eastAsia="en-US"/>
        </w:rPr>
        <w:t>IV. PRIJELAZNE I ZAKLJUČNE ODREDBE</w:t>
      </w:r>
      <w:bookmarkEnd w:id="20"/>
    </w:p>
    <w:p w14:paraId="6A3A1489" w14:textId="77777777" w:rsidR="00ED0469" w:rsidRPr="00D801B5" w:rsidRDefault="00ED0469" w:rsidP="00ED0469">
      <w:pPr>
        <w:tabs>
          <w:tab w:val="left" w:pos="2283"/>
        </w:tabs>
        <w:jc w:val="center"/>
        <w:rPr>
          <w:rFonts w:ascii="Arial" w:hAnsi="Arial" w:cs="Arial"/>
          <w:b/>
          <w:bCs/>
          <w:sz w:val="20"/>
          <w:szCs w:val="20"/>
          <w:lang w:eastAsia="en-US"/>
        </w:rPr>
      </w:pPr>
      <w:r w:rsidRPr="00D801B5">
        <w:rPr>
          <w:rFonts w:ascii="Arial" w:hAnsi="Arial" w:cs="Arial"/>
          <w:b/>
          <w:bCs/>
          <w:sz w:val="20"/>
          <w:szCs w:val="20"/>
          <w:lang w:eastAsia="en-US"/>
        </w:rPr>
        <w:t>Članak 4.</w:t>
      </w:r>
    </w:p>
    <w:p w14:paraId="5132BCD6" w14:textId="77777777" w:rsidR="00ED0469" w:rsidRPr="00D801B5" w:rsidRDefault="00ED0469" w:rsidP="00ED0469">
      <w:pPr>
        <w:tabs>
          <w:tab w:val="left" w:pos="2283"/>
        </w:tabs>
        <w:rPr>
          <w:rFonts w:ascii="Arial" w:hAnsi="Arial" w:cs="Arial"/>
          <w:sz w:val="20"/>
          <w:szCs w:val="20"/>
          <w:lang w:eastAsia="en-US"/>
        </w:rPr>
      </w:pPr>
      <w:r w:rsidRPr="00D801B5">
        <w:rPr>
          <w:rFonts w:ascii="Arial" w:hAnsi="Arial" w:cs="Arial"/>
          <w:sz w:val="20"/>
          <w:szCs w:val="20"/>
          <w:lang w:eastAsia="en-US"/>
        </w:rPr>
        <w:t>Proračun Općine Brtonigla-Verteneglio za 2023. godinu s projekcija za 2024. i 2025. godinu objavit će se u Službenim novinama Općine Brtonigla-Verteneglio, a primjenjuje se od 1. siječnja 2023. godine.</w:t>
      </w:r>
    </w:p>
    <w:p w14:paraId="22833B41" w14:textId="77777777" w:rsidR="00ED0469" w:rsidRPr="00D801B5" w:rsidRDefault="00ED0469" w:rsidP="00ED0469">
      <w:pPr>
        <w:tabs>
          <w:tab w:val="left" w:pos="2283"/>
        </w:tabs>
        <w:rPr>
          <w:rFonts w:ascii="Arial" w:hAnsi="Arial" w:cs="Arial"/>
          <w:sz w:val="20"/>
          <w:szCs w:val="20"/>
          <w:lang w:eastAsia="en-US"/>
        </w:rPr>
      </w:pPr>
    </w:p>
    <w:p w14:paraId="1F84FA77" w14:textId="77777777" w:rsidR="00ED0469" w:rsidRPr="00D801B5" w:rsidRDefault="00ED0469" w:rsidP="00ED0469">
      <w:pPr>
        <w:contextualSpacing/>
        <w:rPr>
          <w:rFonts w:ascii="Arial" w:hAnsi="Arial" w:cs="Arial"/>
          <w:sz w:val="20"/>
          <w:szCs w:val="20"/>
          <w:lang w:eastAsia="en-US"/>
        </w:rPr>
      </w:pPr>
      <w:r w:rsidRPr="00D801B5">
        <w:rPr>
          <w:rFonts w:ascii="Arial" w:hAnsi="Arial" w:cs="Arial"/>
          <w:sz w:val="20"/>
          <w:szCs w:val="20"/>
          <w:lang w:eastAsia="en-US"/>
        </w:rPr>
        <w:t>KLASA:</w:t>
      </w:r>
      <w:r>
        <w:rPr>
          <w:rFonts w:ascii="Arial" w:hAnsi="Arial" w:cs="Arial"/>
          <w:sz w:val="20"/>
          <w:szCs w:val="20"/>
          <w:lang w:eastAsia="en-US"/>
        </w:rPr>
        <w:t xml:space="preserve"> 400-08/22-80/02</w:t>
      </w:r>
    </w:p>
    <w:p w14:paraId="4B897681" w14:textId="77777777" w:rsidR="00ED0469" w:rsidRPr="00D801B5" w:rsidRDefault="00ED0469" w:rsidP="00ED0469">
      <w:pPr>
        <w:contextualSpacing/>
        <w:rPr>
          <w:rFonts w:ascii="Arial" w:hAnsi="Arial" w:cs="Arial"/>
          <w:sz w:val="20"/>
          <w:szCs w:val="20"/>
          <w:lang w:eastAsia="en-US"/>
        </w:rPr>
      </w:pPr>
      <w:r w:rsidRPr="00D801B5">
        <w:rPr>
          <w:rFonts w:ascii="Arial" w:hAnsi="Arial" w:cs="Arial"/>
          <w:sz w:val="20"/>
          <w:szCs w:val="20"/>
          <w:lang w:eastAsia="en-US"/>
        </w:rPr>
        <w:t>URBROJ:</w:t>
      </w:r>
      <w:r>
        <w:rPr>
          <w:rFonts w:ascii="Arial" w:hAnsi="Arial" w:cs="Arial"/>
          <w:sz w:val="20"/>
          <w:szCs w:val="20"/>
          <w:lang w:eastAsia="en-US"/>
        </w:rPr>
        <w:t>2163-13-04/08-22-16</w:t>
      </w:r>
    </w:p>
    <w:p w14:paraId="73941371" w14:textId="77777777" w:rsidR="00ED0469" w:rsidRPr="00D801B5" w:rsidRDefault="00ED0469" w:rsidP="00ED0469">
      <w:pPr>
        <w:contextualSpacing/>
        <w:rPr>
          <w:rFonts w:ascii="Arial" w:hAnsi="Arial" w:cs="Arial"/>
          <w:sz w:val="20"/>
          <w:szCs w:val="20"/>
          <w:lang w:eastAsia="en-US"/>
        </w:rPr>
      </w:pPr>
      <w:r w:rsidRPr="00D801B5">
        <w:rPr>
          <w:rFonts w:ascii="Arial" w:hAnsi="Arial" w:cs="Arial"/>
          <w:sz w:val="20"/>
          <w:szCs w:val="20"/>
          <w:lang w:eastAsia="en-US"/>
        </w:rPr>
        <w:t>Brtonigla,</w:t>
      </w:r>
      <w:r>
        <w:rPr>
          <w:rFonts w:ascii="Arial" w:hAnsi="Arial" w:cs="Arial"/>
          <w:sz w:val="20"/>
          <w:szCs w:val="20"/>
          <w:lang w:eastAsia="en-US"/>
        </w:rPr>
        <w:t xml:space="preserve"> 16.12. </w:t>
      </w:r>
      <w:r w:rsidRPr="00D801B5">
        <w:rPr>
          <w:rFonts w:ascii="Arial" w:hAnsi="Arial" w:cs="Arial"/>
          <w:sz w:val="20"/>
          <w:szCs w:val="20"/>
          <w:lang w:eastAsia="en-US"/>
        </w:rPr>
        <w:t>2022.godina</w:t>
      </w:r>
    </w:p>
    <w:p w14:paraId="12BADB6D" w14:textId="77777777" w:rsidR="00ED0469" w:rsidRPr="00D801B5" w:rsidRDefault="00ED0469" w:rsidP="00ED0469">
      <w:pPr>
        <w:contextualSpacing/>
        <w:rPr>
          <w:rFonts w:ascii="Arial" w:hAnsi="Arial" w:cs="Arial"/>
          <w:sz w:val="20"/>
          <w:szCs w:val="20"/>
          <w:lang w:eastAsia="en-US"/>
        </w:rPr>
      </w:pPr>
    </w:p>
    <w:p w14:paraId="2580A45D" w14:textId="77777777" w:rsidR="00ED0469" w:rsidRPr="00D801B5" w:rsidRDefault="00ED0469" w:rsidP="00ED0469">
      <w:pPr>
        <w:contextualSpacing/>
        <w:jc w:val="right"/>
        <w:rPr>
          <w:rFonts w:ascii="Arial" w:hAnsi="Arial" w:cs="Arial"/>
          <w:sz w:val="20"/>
          <w:szCs w:val="20"/>
          <w:lang w:eastAsia="en-US"/>
        </w:rPr>
      </w:pPr>
    </w:p>
    <w:p w14:paraId="532E4D5D" w14:textId="77777777" w:rsidR="00ED0469" w:rsidRPr="00D801B5" w:rsidRDefault="00ED0469" w:rsidP="00ED0469">
      <w:pPr>
        <w:contextualSpacing/>
        <w:jc w:val="right"/>
        <w:rPr>
          <w:rFonts w:ascii="Arial" w:hAnsi="Arial" w:cs="Arial"/>
          <w:sz w:val="20"/>
          <w:szCs w:val="20"/>
          <w:lang w:eastAsia="en-US"/>
        </w:rPr>
      </w:pPr>
      <w:r w:rsidRPr="00D801B5">
        <w:rPr>
          <w:rFonts w:ascii="Arial" w:hAnsi="Arial" w:cs="Arial"/>
          <w:sz w:val="20"/>
          <w:szCs w:val="20"/>
          <w:lang w:eastAsia="en-US"/>
        </w:rPr>
        <w:t>OPĆINSKO VIJEĆE</w:t>
      </w:r>
    </w:p>
    <w:p w14:paraId="325AD0DD" w14:textId="77777777" w:rsidR="00ED0469" w:rsidRPr="00D801B5" w:rsidRDefault="00ED0469" w:rsidP="00ED0469">
      <w:pPr>
        <w:contextualSpacing/>
        <w:jc w:val="right"/>
        <w:rPr>
          <w:rFonts w:ascii="Arial" w:hAnsi="Arial" w:cs="Arial"/>
          <w:sz w:val="20"/>
          <w:szCs w:val="20"/>
          <w:lang w:eastAsia="en-US"/>
        </w:rPr>
      </w:pPr>
      <w:r w:rsidRPr="00D801B5">
        <w:rPr>
          <w:rFonts w:ascii="Arial" w:hAnsi="Arial" w:cs="Arial"/>
          <w:sz w:val="20"/>
          <w:szCs w:val="20"/>
          <w:lang w:eastAsia="en-US"/>
        </w:rPr>
        <w:t>OPĆINE BRTONIGLA - VERTENEGLIO</w:t>
      </w:r>
    </w:p>
    <w:p w14:paraId="610B6D39" w14:textId="77777777" w:rsidR="00ED0469" w:rsidRPr="00D801B5" w:rsidRDefault="00ED0469" w:rsidP="00ED0469">
      <w:pPr>
        <w:contextualSpacing/>
        <w:jc w:val="right"/>
        <w:rPr>
          <w:rFonts w:ascii="Arial" w:hAnsi="Arial" w:cs="Arial"/>
          <w:sz w:val="20"/>
          <w:szCs w:val="20"/>
          <w:lang w:eastAsia="en-US"/>
        </w:rPr>
      </w:pPr>
      <w:r w:rsidRPr="00D801B5">
        <w:rPr>
          <w:rFonts w:ascii="Arial" w:hAnsi="Arial" w:cs="Arial"/>
          <w:sz w:val="20"/>
          <w:szCs w:val="20"/>
          <w:lang w:eastAsia="en-US"/>
        </w:rPr>
        <w:t>Predsjednik</w:t>
      </w:r>
    </w:p>
    <w:p w14:paraId="0E6A13BA" w14:textId="77777777" w:rsidR="00ED0469" w:rsidRPr="00D801B5" w:rsidRDefault="00ED0469" w:rsidP="00ED0469">
      <w:pPr>
        <w:contextualSpacing/>
        <w:jc w:val="right"/>
        <w:rPr>
          <w:rFonts w:ascii="Arial" w:hAnsi="Arial" w:cs="Arial"/>
          <w:sz w:val="20"/>
          <w:szCs w:val="20"/>
          <w:lang w:eastAsia="x-none"/>
        </w:rPr>
      </w:pPr>
      <w:r w:rsidRPr="00D801B5">
        <w:rPr>
          <w:rFonts w:ascii="Arial" w:hAnsi="Arial" w:cs="Arial"/>
          <w:sz w:val="20"/>
          <w:szCs w:val="20"/>
          <w:lang w:val="x-none" w:eastAsia="x-none"/>
        </w:rPr>
        <w:tab/>
      </w:r>
      <w:r w:rsidRPr="00D801B5">
        <w:rPr>
          <w:rFonts w:ascii="Arial" w:hAnsi="Arial" w:cs="Arial"/>
          <w:sz w:val="20"/>
          <w:szCs w:val="20"/>
          <w:lang w:val="x-none" w:eastAsia="x-none"/>
        </w:rPr>
        <w:tab/>
      </w:r>
      <w:r w:rsidRPr="00D801B5">
        <w:rPr>
          <w:rFonts w:ascii="Arial" w:hAnsi="Arial" w:cs="Arial"/>
          <w:sz w:val="20"/>
          <w:szCs w:val="20"/>
          <w:lang w:val="x-none" w:eastAsia="x-none"/>
        </w:rPr>
        <w:tab/>
      </w:r>
      <w:r w:rsidRPr="00D801B5">
        <w:rPr>
          <w:rFonts w:ascii="Arial" w:hAnsi="Arial" w:cs="Arial"/>
          <w:sz w:val="20"/>
          <w:szCs w:val="20"/>
          <w:lang w:val="x-none" w:eastAsia="x-none"/>
        </w:rPr>
        <w:tab/>
      </w:r>
      <w:r w:rsidRPr="00D801B5">
        <w:rPr>
          <w:rFonts w:ascii="Arial" w:hAnsi="Arial" w:cs="Arial"/>
          <w:sz w:val="20"/>
          <w:szCs w:val="20"/>
          <w:lang w:val="x-none" w:eastAsia="x-none"/>
        </w:rPr>
        <w:tab/>
      </w:r>
      <w:r w:rsidRPr="00D801B5">
        <w:rPr>
          <w:rFonts w:ascii="Arial" w:hAnsi="Arial" w:cs="Arial"/>
          <w:sz w:val="20"/>
          <w:szCs w:val="20"/>
          <w:lang w:val="x-none" w:eastAsia="x-none"/>
        </w:rPr>
        <w:tab/>
      </w:r>
      <w:r w:rsidRPr="00D801B5">
        <w:rPr>
          <w:rFonts w:ascii="Arial" w:hAnsi="Arial" w:cs="Arial"/>
          <w:sz w:val="20"/>
          <w:szCs w:val="20"/>
          <w:lang w:val="x-none" w:eastAsia="x-none"/>
        </w:rPr>
        <w:tab/>
      </w:r>
      <w:r w:rsidRPr="00D801B5">
        <w:rPr>
          <w:rFonts w:ascii="Arial" w:hAnsi="Arial" w:cs="Arial"/>
          <w:sz w:val="20"/>
          <w:szCs w:val="20"/>
          <w:lang w:val="x-none" w:eastAsia="x-none"/>
        </w:rPr>
        <w:tab/>
      </w:r>
      <w:r w:rsidRPr="00D801B5">
        <w:rPr>
          <w:rFonts w:ascii="Arial" w:hAnsi="Arial" w:cs="Arial"/>
          <w:sz w:val="20"/>
          <w:szCs w:val="20"/>
          <w:lang w:val="x-none" w:eastAsia="x-none"/>
        </w:rPr>
        <w:tab/>
      </w:r>
      <w:r w:rsidRPr="00D801B5">
        <w:rPr>
          <w:rFonts w:ascii="Arial" w:hAnsi="Arial" w:cs="Arial"/>
          <w:sz w:val="20"/>
          <w:szCs w:val="20"/>
          <w:lang w:eastAsia="x-none"/>
        </w:rPr>
        <w:t xml:space="preserve">              Željko Ružić </w:t>
      </w:r>
    </w:p>
    <w:p w14:paraId="16838F41" w14:textId="77777777" w:rsidR="00ED0469" w:rsidRPr="00D801B5" w:rsidRDefault="00ED0469" w:rsidP="00ED0469">
      <w:pPr>
        <w:tabs>
          <w:tab w:val="left" w:pos="2283"/>
        </w:tabs>
        <w:rPr>
          <w:rFonts w:ascii="Times New Roman" w:hAnsi="Times New Roman" w:cs="Arial"/>
          <w:sz w:val="20"/>
          <w:szCs w:val="20"/>
          <w:lang w:eastAsia="en-US"/>
        </w:rPr>
      </w:pPr>
    </w:p>
    <w:bookmarkEnd w:id="1"/>
    <w:bookmarkEnd w:id="2"/>
    <w:p w14:paraId="501B6B6E" w14:textId="77777777" w:rsidR="00ED0469" w:rsidRPr="00AE2201" w:rsidRDefault="00ED0469" w:rsidP="00ED0469">
      <w:pPr>
        <w:rPr>
          <w:sz w:val="20"/>
          <w:szCs w:val="20"/>
        </w:rPr>
      </w:pPr>
    </w:p>
    <w:p w14:paraId="463E83A6" w14:textId="77777777" w:rsidR="006057BC" w:rsidRDefault="006057BC" w:rsidP="000B33E5"/>
    <w:sectPr w:rsidR="006057BC" w:rsidSect="0073659F">
      <w:pgSz w:w="15840" w:h="12240"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DCF"/>
    <w:multiLevelType w:val="hybridMultilevel"/>
    <w:tmpl w:val="FFFFFFFF"/>
    <w:lvl w:ilvl="0" w:tplc="E6025A98">
      <w:start w:val="1"/>
      <w:numFmt w:val="upperLetter"/>
      <w:lvlText w:val="%1."/>
      <w:lvlJc w:val="left"/>
      <w:pPr>
        <w:ind w:left="644" w:hanging="360"/>
      </w:pPr>
      <w:rPr>
        <w:rFonts w:cs="Times New Roman" w:hint="default"/>
      </w:rPr>
    </w:lvl>
    <w:lvl w:ilvl="1" w:tplc="041A0019" w:tentative="1">
      <w:start w:val="1"/>
      <w:numFmt w:val="lowerLetter"/>
      <w:lvlText w:val="%2."/>
      <w:lvlJc w:val="left"/>
      <w:pPr>
        <w:ind w:left="1364" w:hanging="360"/>
      </w:pPr>
      <w:rPr>
        <w:rFonts w:cs="Times New Roman"/>
      </w:rPr>
    </w:lvl>
    <w:lvl w:ilvl="2" w:tplc="041A001B" w:tentative="1">
      <w:start w:val="1"/>
      <w:numFmt w:val="lowerRoman"/>
      <w:lvlText w:val="%3."/>
      <w:lvlJc w:val="right"/>
      <w:pPr>
        <w:ind w:left="2084" w:hanging="180"/>
      </w:pPr>
      <w:rPr>
        <w:rFonts w:cs="Times New Roman"/>
      </w:rPr>
    </w:lvl>
    <w:lvl w:ilvl="3" w:tplc="041A000F" w:tentative="1">
      <w:start w:val="1"/>
      <w:numFmt w:val="decimal"/>
      <w:lvlText w:val="%4."/>
      <w:lvlJc w:val="left"/>
      <w:pPr>
        <w:ind w:left="2804" w:hanging="360"/>
      </w:pPr>
      <w:rPr>
        <w:rFonts w:cs="Times New Roman"/>
      </w:rPr>
    </w:lvl>
    <w:lvl w:ilvl="4" w:tplc="041A0019" w:tentative="1">
      <w:start w:val="1"/>
      <w:numFmt w:val="lowerLetter"/>
      <w:lvlText w:val="%5."/>
      <w:lvlJc w:val="left"/>
      <w:pPr>
        <w:ind w:left="3524" w:hanging="360"/>
      </w:pPr>
      <w:rPr>
        <w:rFonts w:cs="Times New Roman"/>
      </w:rPr>
    </w:lvl>
    <w:lvl w:ilvl="5" w:tplc="041A001B" w:tentative="1">
      <w:start w:val="1"/>
      <w:numFmt w:val="lowerRoman"/>
      <w:lvlText w:val="%6."/>
      <w:lvlJc w:val="right"/>
      <w:pPr>
        <w:ind w:left="4244" w:hanging="180"/>
      </w:pPr>
      <w:rPr>
        <w:rFonts w:cs="Times New Roman"/>
      </w:rPr>
    </w:lvl>
    <w:lvl w:ilvl="6" w:tplc="041A000F" w:tentative="1">
      <w:start w:val="1"/>
      <w:numFmt w:val="decimal"/>
      <w:lvlText w:val="%7."/>
      <w:lvlJc w:val="left"/>
      <w:pPr>
        <w:ind w:left="4964" w:hanging="360"/>
      </w:pPr>
      <w:rPr>
        <w:rFonts w:cs="Times New Roman"/>
      </w:rPr>
    </w:lvl>
    <w:lvl w:ilvl="7" w:tplc="041A0019" w:tentative="1">
      <w:start w:val="1"/>
      <w:numFmt w:val="lowerLetter"/>
      <w:lvlText w:val="%8."/>
      <w:lvlJc w:val="left"/>
      <w:pPr>
        <w:ind w:left="5684" w:hanging="360"/>
      </w:pPr>
      <w:rPr>
        <w:rFonts w:cs="Times New Roman"/>
      </w:rPr>
    </w:lvl>
    <w:lvl w:ilvl="8" w:tplc="041A001B" w:tentative="1">
      <w:start w:val="1"/>
      <w:numFmt w:val="lowerRoman"/>
      <w:lvlText w:val="%9."/>
      <w:lvlJc w:val="right"/>
      <w:pPr>
        <w:ind w:left="6404" w:hanging="180"/>
      </w:pPr>
      <w:rPr>
        <w:rFonts w:cs="Times New Roman"/>
      </w:rPr>
    </w:lvl>
  </w:abstractNum>
  <w:abstractNum w:abstractNumId="1" w15:restartNumberingAfterBreak="0">
    <w:nsid w:val="13C92F48"/>
    <w:multiLevelType w:val="hybridMultilevel"/>
    <w:tmpl w:val="FFFFFFFF"/>
    <w:lvl w:ilvl="0" w:tplc="D28CC4D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 w15:restartNumberingAfterBreak="0">
    <w:nsid w:val="28C65FD8"/>
    <w:multiLevelType w:val="hybridMultilevel"/>
    <w:tmpl w:val="FFFFFFFF"/>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9050C82"/>
    <w:multiLevelType w:val="hybridMultilevel"/>
    <w:tmpl w:val="FFFFFFFF"/>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653A26C8"/>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73BF2A54"/>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004" w:hanging="72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932" w:hanging="108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072" w:hanging="1800"/>
      </w:pPr>
      <w:rPr>
        <w:rFonts w:cs="Times New Roman" w:hint="default"/>
      </w:rPr>
    </w:lvl>
  </w:abstractNum>
  <w:num w:numId="1" w16cid:durableId="1289436897">
    <w:abstractNumId w:val="1"/>
  </w:num>
  <w:num w:numId="2" w16cid:durableId="1946959994">
    <w:abstractNumId w:val="0"/>
  </w:num>
  <w:num w:numId="3" w16cid:durableId="1304504529">
    <w:abstractNumId w:val="5"/>
  </w:num>
  <w:num w:numId="4" w16cid:durableId="1295791016">
    <w:abstractNumId w:val="2"/>
  </w:num>
  <w:num w:numId="5" w16cid:durableId="1622959083">
    <w:abstractNumId w:val="3"/>
  </w:num>
  <w:num w:numId="6" w16cid:durableId="1868759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171"/>
    <w:rsid w:val="0003679F"/>
    <w:rsid w:val="000A344A"/>
    <w:rsid w:val="000B33E5"/>
    <w:rsid w:val="00391B28"/>
    <w:rsid w:val="003C0013"/>
    <w:rsid w:val="00416ABF"/>
    <w:rsid w:val="004D0716"/>
    <w:rsid w:val="00547171"/>
    <w:rsid w:val="005B7070"/>
    <w:rsid w:val="006057BC"/>
    <w:rsid w:val="0073659F"/>
    <w:rsid w:val="00ED04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DD981"/>
  <w15:chartTrackingRefBased/>
  <w15:docId w15:val="{C85AEF2D-1032-49D4-8D77-FF9AE74B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79F"/>
    <w:rPr>
      <w:rFonts w:eastAsiaTheme="minorEastAsia" w:cs="Times New Roman"/>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73659F"/>
    <w:pPr>
      <w:ind w:left="720"/>
      <w:contextualSpacing/>
    </w:pPr>
    <w:rPr>
      <w:rFonts w:cs="Arial"/>
      <w:lang w:eastAsia="en-US"/>
    </w:rPr>
  </w:style>
  <w:style w:type="character" w:styleId="Hiperveza">
    <w:name w:val="Hyperlink"/>
    <w:basedOn w:val="Zadanifontodlomka"/>
    <w:uiPriority w:val="99"/>
    <w:semiHidden/>
    <w:unhideWhenUsed/>
    <w:rsid w:val="006057BC"/>
    <w:rPr>
      <w:color w:val="0563C1"/>
      <w:u w:val="single"/>
    </w:rPr>
  </w:style>
  <w:style w:type="character" w:styleId="SlijeenaHiperveza">
    <w:name w:val="FollowedHyperlink"/>
    <w:basedOn w:val="Zadanifontodlomka"/>
    <w:uiPriority w:val="99"/>
    <w:semiHidden/>
    <w:unhideWhenUsed/>
    <w:rsid w:val="006057BC"/>
    <w:rPr>
      <w:color w:val="954F72"/>
      <w:u w:val="single"/>
    </w:rPr>
  </w:style>
  <w:style w:type="paragraph" w:customStyle="1" w:styleId="msonormal0">
    <w:name w:val="msonormal"/>
    <w:basedOn w:val="Normal"/>
    <w:rsid w:val="006057BC"/>
    <w:pPr>
      <w:spacing w:before="100" w:beforeAutospacing="1" w:after="100" w:afterAutospacing="1" w:line="240" w:lineRule="auto"/>
    </w:pPr>
    <w:rPr>
      <w:rFonts w:ascii="Times New Roman" w:eastAsia="Times New Roman" w:hAnsi="Times New Roman"/>
      <w:sz w:val="24"/>
      <w:szCs w:val="24"/>
    </w:rPr>
  </w:style>
  <w:style w:type="paragraph" w:customStyle="1" w:styleId="xl65">
    <w:name w:val="xl65"/>
    <w:basedOn w:val="Normal"/>
    <w:rsid w:val="006057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66">
    <w:name w:val="xl66"/>
    <w:basedOn w:val="Normal"/>
    <w:rsid w:val="006057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67">
    <w:name w:val="xl67"/>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68">
    <w:name w:val="xl68"/>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69">
    <w:name w:val="xl69"/>
    <w:basedOn w:val="Normal"/>
    <w:rsid w:val="006057BC"/>
    <w:pPr>
      <w:pBdr>
        <w:top w:val="single" w:sz="4" w:space="0" w:color="auto"/>
        <w:left w:val="single" w:sz="4" w:space="0" w:color="auto"/>
        <w:bottom w:val="single" w:sz="4" w:space="0" w:color="auto"/>
        <w:right w:val="single" w:sz="4" w:space="0" w:color="auto"/>
      </w:pBdr>
      <w:shd w:val="clear" w:color="000000" w:fill="69699C"/>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70">
    <w:name w:val="xl70"/>
    <w:basedOn w:val="Normal"/>
    <w:rsid w:val="006057BC"/>
    <w:pPr>
      <w:pBdr>
        <w:top w:val="single" w:sz="4" w:space="0" w:color="auto"/>
        <w:left w:val="single" w:sz="4" w:space="0" w:color="auto"/>
        <w:bottom w:val="single" w:sz="4" w:space="0" w:color="auto"/>
        <w:right w:val="single" w:sz="4" w:space="0" w:color="auto"/>
      </w:pBdr>
      <w:shd w:val="clear" w:color="000000" w:fill="69699C"/>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71">
    <w:name w:val="xl71"/>
    <w:basedOn w:val="Normal"/>
    <w:rsid w:val="006057BC"/>
    <w:pPr>
      <w:pBdr>
        <w:top w:val="single" w:sz="4" w:space="0" w:color="auto"/>
        <w:left w:val="single" w:sz="4" w:space="0" w:color="auto"/>
        <w:bottom w:val="single" w:sz="4" w:space="0" w:color="auto"/>
        <w:right w:val="single" w:sz="4" w:space="0" w:color="auto"/>
      </w:pBdr>
      <w:shd w:val="clear" w:color="000000" w:fill="C4D6DF"/>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72">
    <w:name w:val="xl72"/>
    <w:basedOn w:val="Normal"/>
    <w:rsid w:val="006057BC"/>
    <w:pPr>
      <w:pBdr>
        <w:top w:val="single" w:sz="4" w:space="0" w:color="auto"/>
        <w:left w:val="single" w:sz="4" w:space="0" w:color="auto"/>
        <w:bottom w:val="single" w:sz="4" w:space="0" w:color="auto"/>
        <w:right w:val="single" w:sz="4" w:space="0" w:color="auto"/>
      </w:pBdr>
      <w:shd w:val="clear" w:color="000000" w:fill="C4D6DF"/>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73">
    <w:name w:val="xl73"/>
    <w:basedOn w:val="Normal"/>
    <w:rsid w:val="006057BC"/>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74">
    <w:name w:val="xl74"/>
    <w:basedOn w:val="Normal"/>
    <w:rsid w:val="006057BC"/>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75">
    <w:name w:val="xl75"/>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76">
    <w:name w:val="xl76"/>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77">
    <w:name w:val="xl77"/>
    <w:basedOn w:val="Normal"/>
    <w:rsid w:val="006057B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78">
    <w:name w:val="xl78"/>
    <w:basedOn w:val="Normal"/>
    <w:rsid w:val="006057B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79">
    <w:name w:val="xl79"/>
    <w:basedOn w:val="Normal"/>
    <w:rsid w:val="0060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80">
    <w:name w:val="xl80"/>
    <w:basedOn w:val="Normal"/>
    <w:rsid w:val="0060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81">
    <w:name w:val="xl81"/>
    <w:basedOn w:val="Normal"/>
    <w:rsid w:val="0060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82">
    <w:name w:val="xl82"/>
    <w:basedOn w:val="Normal"/>
    <w:rsid w:val="0060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83">
    <w:name w:val="xl83"/>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84">
    <w:name w:val="xl84"/>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85">
    <w:name w:val="xl85"/>
    <w:basedOn w:val="Normal"/>
    <w:rsid w:val="006057BC"/>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8"/>
      <w:szCs w:val="28"/>
    </w:rPr>
  </w:style>
  <w:style w:type="paragraph" w:customStyle="1" w:styleId="xl86">
    <w:name w:val="xl86"/>
    <w:basedOn w:val="Normal"/>
    <w:rsid w:val="006057B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8"/>
      <w:szCs w:val="28"/>
    </w:rPr>
  </w:style>
  <w:style w:type="paragraph" w:customStyle="1" w:styleId="xl87">
    <w:name w:val="xl87"/>
    <w:basedOn w:val="Normal"/>
    <w:rsid w:val="006057BC"/>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8"/>
      <w:szCs w:val="28"/>
    </w:rPr>
  </w:style>
  <w:style w:type="paragraph" w:customStyle="1" w:styleId="xl88">
    <w:name w:val="xl88"/>
    <w:basedOn w:val="Normal"/>
    <w:rsid w:val="006057BC"/>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89">
    <w:name w:val="xl89"/>
    <w:basedOn w:val="Normal"/>
    <w:rsid w:val="006057B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90">
    <w:name w:val="xl90"/>
    <w:basedOn w:val="Normal"/>
    <w:rsid w:val="006057BC"/>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4"/>
      <w:szCs w:val="24"/>
    </w:rPr>
  </w:style>
  <w:style w:type="table" w:customStyle="1" w:styleId="Reetkatablice1">
    <w:name w:val="Rešetka tablice1"/>
    <w:basedOn w:val="Obinatablica"/>
    <w:next w:val="Reetkatablice"/>
    <w:uiPriority w:val="59"/>
    <w:rsid w:val="00ED0469"/>
    <w:pPr>
      <w:spacing w:after="0" w:line="240" w:lineRule="auto"/>
    </w:pPr>
    <w:rPr>
      <w:rFonts w:eastAsiaTheme="minorEastAsi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etkatablice">
    <w:name w:val="Table Grid"/>
    <w:basedOn w:val="Obinatablica"/>
    <w:uiPriority w:val="39"/>
    <w:rsid w:val="00ED0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90865">
      <w:bodyDiv w:val="1"/>
      <w:marLeft w:val="0"/>
      <w:marRight w:val="0"/>
      <w:marTop w:val="0"/>
      <w:marBottom w:val="0"/>
      <w:divBdr>
        <w:top w:val="none" w:sz="0" w:space="0" w:color="auto"/>
        <w:left w:val="none" w:sz="0" w:space="0" w:color="auto"/>
        <w:bottom w:val="none" w:sz="0" w:space="0" w:color="auto"/>
        <w:right w:val="none" w:sz="0" w:space="0" w:color="auto"/>
      </w:divBdr>
    </w:div>
    <w:div w:id="157768160">
      <w:bodyDiv w:val="1"/>
      <w:marLeft w:val="0"/>
      <w:marRight w:val="0"/>
      <w:marTop w:val="0"/>
      <w:marBottom w:val="0"/>
      <w:divBdr>
        <w:top w:val="none" w:sz="0" w:space="0" w:color="auto"/>
        <w:left w:val="none" w:sz="0" w:space="0" w:color="auto"/>
        <w:bottom w:val="none" w:sz="0" w:space="0" w:color="auto"/>
        <w:right w:val="none" w:sz="0" w:space="0" w:color="auto"/>
      </w:divBdr>
    </w:div>
    <w:div w:id="1038775690">
      <w:bodyDiv w:val="1"/>
      <w:marLeft w:val="0"/>
      <w:marRight w:val="0"/>
      <w:marTop w:val="0"/>
      <w:marBottom w:val="0"/>
      <w:divBdr>
        <w:top w:val="none" w:sz="0" w:space="0" w:color="auto"/>
        <w:left w:val="none" w:sz="0" w:space="0" w:color="auto"/>
        <w:bottom w:val="none" w:sz="0" w:space="0" w:color="auto"/>
        <w:right w:val="none" w:sz="0" w:space="0" w:color="auto"/>
      </w:divBdr>
    </w:div>
    <w:div w:id="168856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43</Pages>
  <Words>12925</Words>
  <Characters>73673</Characters>
  <Application>Microsoft Office Word</Application>
  <DocSecurity>0</DocSecurity>
  <Lines>613</Lines>
  <Paragraphs>172</Paragraphs>
  <ScaleCrop>false</ScaleCrop>
  <Company/>
  <LinksUpToDate>false</LinksUpToDate>
  <CharactersWithSpaces>86426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Dorijana Damjanić</dc:creator>
  <cp:keywords/>
  <dc:description/>
  <cp:lastModifiedBy>Dorijana Damjanić</cp:lastModifiedBy>
  <cp:revision>10</cp:revision>
  <dcterms:created xsi:type="dcterms:W3CDTF">2022-12-21T11:21:00Z</dcterms:created>
  <dcterms:modified xsi:type="dcterms:W3CDTF">2022-12-21T11:44:00Z</dcterms:modified>
</cp:coreProperties>
</file>