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0129" w:rsidRDefault="002F0129" w:rsidP="002F0129">
      <w:pPr>
        <w:rPr>
          <w:b/>
        </w:rPr>
      </w:pPr>
      <w:r>
        <w:t xml:space="preserve">Na temelju članaka 1.a, 20. i 23. Zakona o predškolskom odgoju i obrazovanju (NN 10/97, 107/07, 94/13 i 98/19) i članka 17. Pravilnika o upisima i mjerilima upisa djece u </w:t>
      </w:r>
      <w:r>
        <w:rPr>
          <w:bCs/>
        </w:rPr>
        <w:t>Dječji vrtić „Kalimero“ – Scuola dell'</w:t>
      </w:r>
      <w:proofErr w:type="spellStart"/>
      <w:r>
        <w:rPr>
          <w:bCs/>
        </w:rPr>
        <w:t>infanzia</w:t>
      </w:r>
      <w:proofErr w:type="spellEnd"/>
      <w:r>
        <w:rPr>
          <w:bCs/>
        </w:rPr>
        <w:t xml:space="preserve"> „Calimero“ Brtonigla – Verteneglio</w:t>
      </w:r>
      <w:r>
        <w:t xml:space="preserve"> od 30. travnja 2021.godine,</w:t>
      </w:r>
      <w:r>
        <w:rPr>
          <w:bCs/>
        </w:rPr>
        <w:t xml:space="preserve"> Dječji vrtić „Kalimero“ – Scuola dell'</w:t>
      </w:r>
      <w:proofErr w:type="spellStart"/>
      <w:r>
        <w:rPr>
          <w:bCs/>
        </w:rPr>
        <w:t>infanzia</w:t>
      </w:r>
      <w:proofErr w:type="spellEnd"/>
      <w:r>
        <w:rPr>
          <w:bCs/>
        </w:rPr>
        <w:t xml:space="preserve"> „Calimero“ Brtonigla – Verteneglio dana 28. travnja 2023.godine</w:t>
      </w:r>
      <w:r>
        <w:t xml:space="preserve"> objavljuje: </w:t>
      </w:r>
    </w:p>
    <w:p w:rsidR="002F0129" w:rsidRDefault="002F0129" w:rsidP="002F0129">
      <w:pPr>
        <w:rPr>
          <w:b/>
        </w:rPr>
      </w:pPr>
      <w:r>
        <w:rPr>
          <w:b/>
        </w:rPr>
        <w:t xml:space="preserve"> </w:t>
      </w:r>
    </w:p>
    <w:p w:rsidR="002F0129" w:rsidRDefault="002F0129" w:rsidP="002F0129">
      <w:pPr>
        <w:rPr>
          <w:b/>
        </w:rPr>
      </w:pPr>
      <w:r>
        <w:rPr>
          <w:b/>
        </w:rPr>
        <w:t xml:space="preserve">              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JAVNI  O G L A S</w:t>
      </w:r>
    </w:p>
    <w:p w:rsidR="002F0129" w:rsidRDefault="002F0129" w:rsidP="002F0129">
      <w:pPr>
        <w:jc w:val="center"/>
        <w:rPr>
          <w:b/>
        </w:rPr>
      </w:pPr>
      <w:r>
        <w:rPr>
          <w:b/>
        </w:rPr>
        <w:t>ZA</w:t>
      </w:r>
    </w:p>
    <w:p w:rsidR="002F0129" w:rsidRDefault="002F0129" w:rsidP="002F0129">
      <w:pPr>
        <w:jc w:val="center"/>
        <w:rPr>
          <w:b/>
          <w:color w:val="FF0000"/>
        </w:rPr>
      </w:pPr>
      <w:r>
        <w:rPr>
          <w:b/>
          <w:color w:val="FF0000"/>
        </w:rPr>
        <w:t>U P I S  D J E C E</w:t>
      </w:r>
    </w:p>
    <w:p w:rsidR="002F0129" w:rsidRDefault="002F0129" w:rsidP="002F0129">
      <w:pPr>
        <w:jc w:val="center"/>
        <w:rPr>
          <w:b/>
        </w:rPr>
      </w:pPr>
      <w:r>
        <w:rPr>
          <w:b/>
        </w:rPr>
        <w:t>U DJEČJI VRTIĆ „KALIMERO“ – SCUOLA DELL'INFANZIA „CALIMERO“, Brtonigla-Verteneglio</w:t>
      </w:r>
    </w:p>
    <w:p w:rsidR="002F0129" w:rsidRDefault="002F0129" w:rsidP="002F0129">
      <w:pPr>
        <w:jc w:val="center"/>
        <w:rPr>
          <w:b/>
        </w:rPr>
      </w:pPr>
      <w:r>
        <w:rPr>
          <w:b/>
        </w:rPr>
        <w:t>ZA PEDAGOŠKU 2023./2024. GODINU</w:t>
      </w:r>
    </w:p>
    <w:p w:rsidR="002F0129" w:rsidRDefault="002F0129" w:rsidP="002F0129">
      <w:pPr>
        <w:jc w:val="center"/>
        <w:rPr>
          <w:rFonts w:ascii="Calibri" w:hAnsi="Calibri" w:cs="Calibri"/>
          <w:b/>
          <w:u w:val="single"/>
        </w:rPr>
      </w:pPr>
      <w:r>
        <w:rPr>
          <w:rFonts w:ascii="Calibri" w:hAnsi="Calibri" w:cs="Calibri"/>
          <w:b/>
          <w:u w:val="single"/>
        </w:rPr>
        <w:t xml:space="preserve"> </w:t>
      </w:r>
    </w:p>
    <w:p w:rsidR="002F0129" w:rsidRDefault="002F0129" w:rsidP="002F0129">
      <w:pPr>
        <w:jc w:val="center"/>
        <w:rPr>
          <w:rFonts w:ascii="Calibri" w:hAnsi="Calibri" w:cs="Calibri"/>
          <w:b/>
          <w:color w:val="FF0000"/>
          <w:u w:val="single"/>
        </w:rPr>
      </w:pPr>
      <w:r>
        <w:rPr>
          <w:rFonts w:ascii="Calibri" w:hAnsi="Calibri" w:cs="Calibri"/>
          <w:b/>
          <w:color w:val="FF0000"/>
          <w:u w:val="single"/>
        </w:rPr>
        <w:t xml:space="preserve"> </w:t>
      </w:r>
    </w:p>
    <w:p w:rsidR="002F0129" w:rsidRDefault="002F0129" w:rsidP="002F0129">
      <w:pPr>
        <w:pStyle w:val="western"/>
        <w:shd w:val="clear" w:color="auto" w:fill="FFFFFF"/>
      </w:pPr>
      <w:r>
        <w:t>I. PODNOŠENJE ZAHTJEVA ZA UPIS</w:t>
      </w:r>
    </w:p>
    <w:p w:rsidR="002F0129" w:rsidRDefault="002F0129" w:rsidP="002F0129">
      <w:r>
        <w:t xml:space="preserve">Vrtić će primati zahtjeve za upis djece u programe predškolskog odgoja i obrazovanja </w:t>
      </w:r>
    </w:p>
    <w:p w:rsidR="002F0129" w:rsidRDefault="002F0129" w:rsidP="002F0129">
      <w:r>
        <w:rPr>
          <w:rFonts w:ascii="Calibri" w:hAnsi="Calibri" w:cs="Calibri"/>
          <w:color w:val="FF0000"/>
          <w:u w:val="single"/>
        </w:rPr>
        <w:t>11. svibnja do 19. svibnja 2023., od 12:00h</w:t>
      </w:r>
      <w:r>
        <w:rPr>
          <w:b/>
          <w:color w:val="FF0000"/>
          <w:u w:val="single"/>
        </w:rPr>
        <w:t xml:space="preserve"> </w:t>
      </w:r>
      <w:r>
        <w:rPr>
          <w:color w:val="FF0000"/>
        </w:rPr>
        <w:t xml:space="preserve"> </w:t>
      </w:r>
      <w:r>
        <w:t>preko sustava e-Građani (e-upisi)</w:t>
      </w:r>
    </w:p>
    <w:p w:rsidR="002F0129" w:rsidRDefault="002F0129" w:rsidP="002F0129">
      <w:pPr>
        <w:rPr>
          <w:b/>
          <w:u w:val="single"/>
        </w:rPr>
      </w:pPr>
      <w:r>
        <w:t xml:space="preserve">putem linka: </w:t>
      </w:r>
      <w:r>
        <w:rPr>
          <w:color w:val="00B050"/>
        </w:rPr>
        <w:t>https://vrtici.e-upisi.hr/</w:t>
      </w:r>
    </w:p>
    <w:p w:rsidR="002F0129" w:rsidRDefault="002F0129" w:rsidP="002F0129">
      <w:pPr>
        <w:pStyle w:val="western"/>
        <w:shd w:val="clear" w:color="auto" w:fill="FFFFFF"/>
      </w:pPr>
      <w:r>
        <w:t>Prijaviti se u sustav možete korištenjem bilo koje od 27 različitih vjerodajnica (lista svih prihvaćenih vjerodajnica nalazi se na https://gov.hr/hr/lista-prihvacenih-vjerodajnica/1792)</w:t>
      </w:r>
    </w:p>
    <w:p w:rsidR="002F0129" w:rsidRDefault="002F0129" w:rsidP="002F0129">
      <w:pPr>
        <w:pStyle w:val="western"/>
        <w:shd w:val="clear" w:color="auto" w:fill="FFFFFF"/>
      </w:pPr>
      <w:r>
        <w:t>Prije upisa molimo Vas da provjerite podatke koji su od značaja za upis (da u sustavu e-Građani vidite djecu, da Vam je prijavljena ispravna adresa i slično).</w:t>
      </w:r>
    </w:p>
    <w:p w:rsidR="002F0129" w:rsidRDefault="002F0129" w:rsidP="002F0129">
      <w:pPr>
        <w:pStyle w:val="western"/>
        <w:shd w:val="clear" w:color="auto" w:fill="FFFFFF"/>
      </w:pPr>
      <w:r>
        <w:t xml:space="preserve"> </w:t>
      </w:r>
    </w:p>
    <w:p w:rsidR="002F0129" w:rsidRDefault="002F0129" w:rsidP="002F0129">
      <w:pPr>
        <w:pStyle w:val="western"/>
        <w:shd w:val="clear" w:color="auto" w:fill="FFFFFF"/>
      </w:pPr>
      <w:r>
        <w:t xml:space="preserve"> </w:t>
      </w:r>
      <w:proofErr w:type="spellStart"/>
      <w:r>
        <w:t>II.VRSTE</w:t>
      </w:r>
      <w:proofErr w:type="spellEnd"/>
      <w:r>
        <w:t xml:space="preserve"> PROGRAMA</w:t>
      </w:r>
    </w:p>
    <w:p w:rsidR="002F0129" w:rsidRDefault="002F0129" w:rsidP="002F0129">
      <w:pPr>
        <w:jc w:val="both"/>
      </w:pPr>
      <w:r>
        <w:t xml:space="preserve"> </w:t>
      </w:r>
    </w:p>
    <w:p w:rsidR="002F0129" w:rsidRDefault="002F0129" w:rsidP="002F0129">
      <w:pPr>
        <w:pStyle w:val="ListParagraph"/>
        <w:numPr>
          <w:ilvl w:val="0"/>
          <w:numId w:val="1"/>
        </w:numPr>
        <w:jc w:val="both"/>
      </w:pPr>
      <w:r>
        <w:rPr>
          <w:b/>
        </w:rPr>
        <w:t xml:space="preserve">10-SATNI PROGRAM ODGOJA I NAOBRAZBE DJECE </w:t>
      </w:r>
    </w:p>
    <w:p w:rsidR="002F0129" w:rsidRDefault="002F0129" w:rsidP="002F0129">
      <w:pPr>
        <w:jc w:val="both"/>
      </w:pPr>
      <w:r>
        <w:rPr>
          <w:b/>
          <w:u w:val="single"/>
        </w:rPr>
        <w:t>NA HRVATSKOM KNJIŽEVNOM JEZIKU – OD 4.- 7. GODINE ŽIVOTA</w:t>
      </w:r>
    </w:p>
    <w:p w:rsidR="002F0129" w:rsidRDefault="002F0129" w:rsidP="002F0129">
      <w:pPr>
        <w:pStyle w:val="ListParagraph"/>
        <w:numPr>
          <w:ilvl w:val="0"/>
          <w:numId w:val="1"/>
        </w:numPr>
        <w:jc w:val="both"/>
      </w:pPr>
      <w:r>
        <w:rPr>
          <w:b/>
        </w:rPr>
        <w:t xml:space="preserve">10-SATNI PROGRAM ODGOJA I NAOBRAZBE DJECE </w:t>
      </w:r>
    </w:p>
    <w:p w:rsidR="002F0129" w:rsidRDefault="002F0129" w:rsidP="002F0129">
      <w:pPr>
        <w:jc w:val="both"/>
      </w:pPr>
      <w:r>
        <w:rPr>
          <w:b/>
          <w:u w:val="single"/>
        </w:rPr>
        <w:t>NA TALIJANSKOM KNJIŽEVNOM JEZIKU - OD 4.- 7. GODINE ŽIVOTA</w:t>
      </w:r>
    </w:p>
    <w:p w:rsidR="002F0129" w:rsidRDefault="002F0129" w:rsidP="002F0129">
      <w:pPr>
        <w:pStyle w:val="ListParagraph"/>
        <w:numPr>
          <w:ilvl w:val="0"/>
          <w:numId w:val="1"/>
        </w:numPr>
        <w:jc w:val="both"/>
        <w:rPr>
          <w:b/>
        </w:rPr>
      </w:pPr>
      <w:r>
        <w:rPr>
          <w:b/>
        </w:rPr>
        <w:lastRenderedPageBreak/>
        <w:t xml:space="preserve">10-SATNI DVOJEZIČNI PROGRAM – </w:t>
      </w:r>
      <w:r>
        <w:rPr>
          <w:b/>
          <w:u w:val="single"/>
        </w:rPr>
        <w:t xml:space="preserve"> JASLIČKA SKUPINA 1</w:t>
      </w:r>
    </w:p>
    <w:p w:rsidR="002F0129" w:rsidRDefault="002F0129" w:rsidP="002F0129">
      <w:pPr>
        <w:jc w:val="both"/>
        <w:rPr>
          <w:b/>
        </w:rPr>
      </w:pPr>
      <w:r>
        <w:rPr>
          <w:b/>
        </w:rPr>
        <w:t xml:space="preserve">     OD 1. DO 2. GODINE ŽIVOTA</w:t>
      </w:r>
    </w:p>
    <w:p w:rsidR="002F0129" w:rsidRDefault="002F0129" w:rsidP="002F0129">
      <w:pPr>
        <w:pStyle w:val="ListParagraph"/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10-SATNI DVOJEZIČNI PROGRAM – </w:t>
      </w:r>
      <w:r>
        <w:rPr>
          <w:b/>
          <w:u w:val="single"/>
        </w:rPr>
        <w:t>JASLIČKA SKUPINA 2</w:t>
      </w:r>
    </w:p>
    <w:p w:rsidR="002F0129" w:rsidRDefault="002F0129" w:rsidP="002F0129">
      <w:pPr>
        <w:jc w:val="both"/>
        <w:rPr>
          <w:b/>
        </w:rPr>
      </w:pPr>
      <w:r>
        <w:rPr>
          <w:b/>
        </w:rPr>
        <w:t xml:space="preserve">     OD 2. DO 3. GODINE ŽIVOTA</w:t>
      </w:r>
    </w:p>
    <w:p w:rsidR="002F0129" w:rsidRDefault="002F0129" w:rsidP="002F0129">
      <w:pPr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 </w:t>
      </w:r>
    </w:p>
    <w:p w:rsidR="002F0129" w:rsidRDefault="002F0129" w:rsidP="002F0129">
      <w:pPr>
        <w:rPr>
          <w:rFonts w:ascii="Calibri" w:hAnsi="Calibri" w:cs="Calibri"/>
          <w:b/>
          <w:color w:val="000000"/>
          <w:u w:val="single"/>
        </w:rPr>
      </w:pPr>
      <w:r>
        <w:rPr>
          <w:rFonts w:ascii="Calibri" w:hAnsi="Calibri" w:cs="Calibri"/>
          <w:b/>
          <w:color w:val="000000"/>
          <w:u w:val="single"/>
        </w:rPr>
        <w:t xml:space="preserve"> </w:t>
      </w:r>
    </w:p>
    <w:p w:rsidR="002F0129" w:rsidRDefault="002F0129" w:rsidP="002F0129">
      <w:pPr>
        <w:pStyle w:val="western"/>
        <w:shd w:val="clear" w:color="auto" w:fill="FFFFFF"/>
        <w:rPr>
          <w:rFonts w:ascii="Helvetica" w:hAnsi="Helvetica"/>
          <w:color w:val="303030"/>
        </w:rPr>
      </w:pPr>
      <w:r>
        <w:rPr>
          <w:color w:val="303030"/>
        </w:rPr>
        <w:t>II. KRITERIJI ZA UPIS</w:t>
      </w:r>
    </w:p>
    <w:p w:rsidR="002F0129" w:rsidRDefault="002F0129" w:rsidP="002F0129">
      <w:pPr>
        <w:pStyle w:val="western"/>
        <w:shd w:val="clear" w:color="auto" w:fill="FFFFFF"/>
        <w:rPr>
          <w:rFonts w:ascii="Helvetica" w:hAnsi="Helvetica"/>
          <w:color w:val="303030"/>
        </w:rPr>
      </w:pPr>
      <w:r>
        <w:rPr>
          <w:color w:val="303030"/>
        </w:rPr>
        <w:t>Kriteriji za upis djeteta bit će vidljivi u aplikaciji za upise. Roditelji su dužni označiti koje kriterije zadovoljavaju te priložiti potrebnu dokumentaciju.</w:t>
      </w:r>
    </w:p>
    <w:p w:rsidR="002F0129" w:rsidRDefault="002F0129" w:rsidP="002F0129">
      <w:pPr>
        <w:pStyle w:val="western"/>
        <w:shd w:val="clear" w:color="auto" w:fill="FFFFFF"/>
        <w:rPr>
          <w:color w:val="303030"/>
        </w:rPr>
      </w:pPr>
      <w:r>
        <w:rPr>
          <w:color w:val="303030"/>
        </w:rPr>
        <w:t xml:space="preserve"> </w:t>
      </w:r>
    </w:p>
    <w:p w:rsidR="002F0129" w:rsidRDefault="002F0129" w:rsidP="002F0129">
      <w:pPr>
        <w:pStyle w:val="western"/>
        <w:shd w:val="clear" w:color="auto" w:fill="FFFFFF"/>
        <w:rPr>
          <w:rFonts w:ascii="Helvetica" w:hAnsi="Helvetica"/>
          <w:color w:val="303030"/>
        </w:rPr>
      </w:pPr>
      <w:r>
        <w:rPr>
          <w:color w:val="303030"/>
        </w:rPr>
        <w:t>III. PREDNOST ZA UPIS U REDOVITE PROGRAME</w:t>
      </w:r>
    </w:p>
    <w:p w:rsidR="002F0129" w:rsidRDefault="002F0129" w:rsidP="002F0129">
      <w:r>
        <w:t xml:space="preserve">Roditelji koji se pozivaju na neki od </w:t>
      </w:r>
      <w:r>
        <w:rPr>
          <w:b/>
        </w:rPr>
        <w:t xml:space="preserve">kriterija </w:t>
      </w:r>
      <w:r>
        <w:t xml:space="preserve">za ostvarivanje prednosti zahtjevu za upis dužni su priložiti prema članku 22. Pravilnika o upisu i mjerilima upisa Dječjeg vrtića „Kalimero“- Scuola dell' </w:t>
      </w:r>
      <w:proofErr w:type="spellStart"/>
      <w:r>
        <w:t>infanzia</w:t>
      </w:r>
      <w:proofErr w:type="spellEnd"/>
      <w:r>
        <w:t xml:space="preserve"> „Calimero“ Brtonigla – Verteneglio traženu dokumentaciju koja se može pronaći na službenoj stranici Vrtića.</w:t>
      </w:r>
    </w:p>
    <w:p w:rsidR="002F0129" w:rsidRDefault="002F0129" w:rsidP="002F0129">
      <w:pPr>
        <w:pStyle w:val="western"/>
        <w:shd w:val="clear" w:color="auto" w:fill="FFFFFF"/>
        <w:rPr>
          <w:color w:val="303030"/>
        </w:rPr>
      </w:pPr>
      <w:r>
        <w:rPr>
          <w:color w:val="303030"/>
        </w:rPr>
        <w:t>Prednost pri upisu u okviru planiranog broja slobodnih mjesta po dobnim skupinama ostvaruje dijete s većim brojem bodova. Ako više djece ostvari jednaki broj bodova, prednost pri upisu ima starije dijete i dijete koje je prethodno upisano na listu čekanja Vrtića.</w:t>
      </w:r>
    </w:p>
    <w:p w:rsidR="002F0129" w:rsidRDefault="002F0129" w:rsidP="002F0129">
      <w:pPr>
        <w:pStyle w:val="western"/>
        <w:shd w:val="clear" w:color="auto" w:fill="FFFFFF"/>
        <w:rPr>
          <w:color w:val="303030"/>
        </w:rPr>
      </w:pPr>
      <w:r>
        <w:rPr>
          <w:color w:val="303030"/>
        </w:rPr>
        <w:t xml:space="preserve"> </w:t>
      </w:r>
    </w:p>
    <w:p w:rsidR="002F0129" w:rsidRDefault="002F0129" w:rsidP="002F0129">
      <w:pPr>
        <w:pStyle w:val="western"/>
        <w:shd w:val="clear" w:color="auto" w:fill="FFFFFF"/>
        <w:rPr>
          <w:color w:val="303030"/>
        </w:rPr>
      </w:pPr>
      <w:r>
        <w:rPr>
          <w:color w:val="303030"/>
        </w:rPr>
        <w:t>IV. OBJAVA REZULTATA UPISA</w:t>
      </w:r>
    </w:p>
    <w:p w:rsidR="002F0129" w:rsidRDefault="002F0129" w:rsidP="002F0129">
      <w:pPr>
        <w:pStyle w:val="western"/>
        <w:shd w:val="clear" w:color="auto" w:fill="FFFFFF"/>
        <w:rPr>
          <w:color w:val="303030"/>
        </w:rPr>
      </w:pPr>
      <w:r>
        <w:rPr>
          <w:color w:val="303030"/>
        </w:rPr>
        <w:t>Rezultati upisa djece u pojedine programe (popisi prihvaćenih i odbijenih zahtjeva za upis djece) bit će objavljeni na oglasnim pločama i mrežnim stranicama Vrtića 6. lipnja 2023.godine.</w:t>
      </w:r>
    </w:p>
    <w:p w:rsidR="002F0129" w:rsidRDefault="002F0129" w:rsidP="002F0129">
      <w:pPr>
        <w:pStyle w:val="western"/>
        <w:shd w:val="clear" w:color="auto" w:fill="FFFFFF"/>
        <w:rPr>
          <w:color w:val="303030"/>
        </w:rPr>
      </w:pPr>
      <w:r>
        <w:rPr>
          <w:color w:val="303030"/>
        </w:rPr>
        <w:t>Roditelj ili skrbnik nezadovoljan rezultatom upisa može podnijeti prigovor Povjerenstvu za provedbu upisa u roku od osam (8) dana od dana objave liste reda prvenstva.</w:t>
      </w:r>
    </w:p>
    <w:p w:rsidR="002F0129" w:rsidRDefault="002F0129" w:rsidP="002F0129">
      <w:pPr>
        <w:pStyle w:val="western"/>
        <w:shd w:val="clear" w:color="auto" w:fill="FFFFFF"/>
        <w:rPr>
          <w:color w:val="303030"/>
        </w:rPr>
      </w:pPr>
      <w:r>
        <w:rPr>
          <w:color w:val="303030"/>
        </w:rPr>
        <w:t xml:space="preserve"> </w:t>
      </w:r>
    </w:p>
    <w:p w:rsidR="002F0129" w:rsidRDefault="002F0129" w:rsidP="002F0129">
      <w:pPr>
        <w:pStyle w:val="western"/>
        <w:shd w:val="clear" w:color="auto" w:fill="FFFFFF"/>
        <w:rPr>
          <w:color w:val="303030"/>
        </w:rPr>
      </w:pPr>
      <w:r>
        <w:rPr>
          <w:color w:val="303030"/>
        </w:rPr>
        <w:t>V. NAPOMENE</w:t>
      </w:r>
    </w:p>
    <w:p w:rsidR="002F0129" w:rsidRDefault="002F0129" w:rsidP="002F0129">
      <w:pPr>
        <w:pStyle w:val="western"/>
        <w:shd w:val="clear" w:color="auto" w:fill="FFFFFF"/>
        <w:rPr>
          <w:color w:val="303030"/>
        </w:rPr>
      </w:pPr>
      <w:r>
        <w:rPr>
          <w:color w:val="303030"/>
        </w:rPr>
        <w:t>1. Upute za roditelje o upisu i lakše snalaženje: Upisi u dječje vrtiće – Upute za korištenje sustava biti će objavljene na službenoj stranici vrtića.</w:t>
      </w:r>
    </w:p>
    <w:p w:rsidR="002F0129" w:rsidRDefault="002F0129" w:rsidP="002F0129">
      <w:pPr>
        <w:pStyle w:val="western"/>
        <w:shd w:val="clear" w:color="auto" w:fill="FFFFFF"/>
        <w:rPr>
          <w:color w:val="303030"/>
        </w:rPr>
      </w:pPr>
      <w:r>
        <w:rPr>
          <w:color w:val="303030"/>
        </w:rPr>
        <w:t>2. Molimo roditelje koji nisu u sustavu e-Građani da si na vrijeme pribave jednu od 27 vjerodajnica za prijavu u sustav. U slučaju određenih poteškoća, obratite se Vrtiću.</w:t>
      </w:r>
    </w:p>
    <w:p w:rsidR="002F0129" w:rsidRDefault="002F0129" w:rsidP="002F0129">
      <w:pPr>
        <w:jc w:val="both"/>
        <w:rPr>
          <w:bCs/>
        </w:rPr>
      </w:pPr>
      <w:r>
        <w:rPr>
          <w:color w:val="303030"/>
        </w:rPr>
        <w:lastRenderedPageBreak/>
        <w:t>3.</w:t>
      </w:r>
      <w:r>
        <w:rPr>
          <w:color w:val="7B7B7B"/>
        </w:rPr>
        <w:t xml:space="preserve"> </w:t>
      </w:r>
      <w:r>
        <w:rPr>
          <w:bCs/>
        </w:rPr>
        <w:t>Svi zahtjevi za upis za djecu koja navršavaju 12 mjeseci života nakon 1.rujna 2023.godine do 31.siječnja 2024.godine moraju se predati u terminu za redovite upise.</w:t>
      </w:r>
    </w:p>
    <w:p w:rsidR="002F0129" w:rsidRDefault="002F0129" w:rsidP="002F0129">
      <w:pPr>
        <w:pStyle w:val="NormalWeb"/>
        <w:shd w:val="clear" w:color="auto" w:fill="FFFFFF"/>
        <w:jc w:val="both"/>
        <w:textAlignment w:val="baseline"/>
        <w:rPr>
          <w:color w:val="7B7B7B"/>
        </w:rPr>
      </w:pPr>
      <w:r>
        <w:rPr>
          <w:color w:val="7B7B7B"/>
        </w:rPr>
        <w:t>4.</w:t>
      </w:r>
      <w:r>
        <w:rPr>
          <w:color w:val="000000"/>
        </w:rPr>
        <w:t>Iznimno, u situaciji kada roditelj iz objektivnih razloga nije u mogućnosti izvršiti prijavu putem aplikacije, prijavu u njegovo ime može podnijeti administrator vrtića.</w:t>
      </w:r>
      <w:r>
        <w:rPr>
          <w:color w:val="7B7B7B"/>
        </w:rPr>
        <w:t xml:space="preserve"> </w:t>
      </w:r>
    </w:p>
    <w:p w:rsidR="002F0129" w:rsidRDefault="002F0129" w:rsidP="002F0129">
      <w:pPr>
        <w:pStyle w:val="western"/>
        <w:shd w:val="clear" w:color="auto" w:fill="FFFFFF"/>
        <w:rPr>
          <w:color w:val="303030"/>
        </w:rPr>
      </w:pPr>
      <w:r>
        <w:rPr>
          <w:color w:val="303030"/>
        </w:rPr>
        <w:t xml:space="preserve"> </w:t>
      </w:r>
    </w:p>
    <w:p w:rsidR="002F0129" w:rsidRDefault="002F0129" w:rsidP="002F0129">
      <w:pPr>
        <w:jc w:val="both"/>
        <w:rPr>
          <w:color w:val="000000"/>
          <w:u w:val="single"/>
        </w:rPr>
      </w:pPr>
      <w:r>
        <w:rPr>
          <w:color w:val="000000"/>
          <w:u w:val="single"/>
        </w:rPr>
        <w:t xml:space="preserve">VI. VAŽNO </w:t>
      </w:r>
      <w:r>
        <w:rPr>
          <w:color w:val="000000"/>
        </w:rPr>
        <w:t>prije polaska djeteta u vrtić roditelj/skrbnik je obvezan:</w:t>
      </w:r>
    </w:p>
    <w:p w:rsidR="002F0129" w:rsidRDefault="002F0129" w:rsidP="002F0129">
      <w:pPr>
        <w:numPr>
          <w:ilvl w:val="0"/>
          <w:numId w:val="2"/>
        </w:numPr>
        <w:jc w:val="both"/>
        <w:rPr>
          <w:color w:val="000000"/>
        </w:rPr>
      </w:pPr>
      <w:r>
        <w:rPr>
          <w:color w:val="000000"/>
        </w:rPr>
        <w:t>prisustvovati roditeljskom sastanku za novoupisanu djecu</w:t>
      </w:r>
    </w:p>
    <w:p w:rsidR="002F0129" w:rsidRDefault="002F0129" w:rsidP="002F0129">
      <w:pPr>
        <w:numPr>
          <w:ilvl w:val="0"/>
          <w:numId w:val="2"/>
        </w:numPr>
        <w:jc w:val="both"/>
        <w:rPr>
          <w:color w:val="000000"/>
        </w:rPr>
      </w:pPr>
      <w:r>
        <w:rPr>
          <w:color w:val="000000"/>
        </w:rPr>
        <w:t xml:space="preserve">obaviti inicijalni razgovor s psihologom </w:t>
      </w:r>
      <w:r>
        <w:rPr>
          <w:bCs/>
          <w:color w:val="000000"/>
        </w:rPr>
        <w:t>Dječjeg vrtića „Kalimero“ – Scuola dell'</w:t>
      </w:r>
      <w:proofErr w:type="spellStart"/>
      <w:r>
        <w:rPr>
          <w:bCs/>
          <w:color w:val="000000"/>
        </w:rPr>
        <w:t>infanzia</w:t>
      </w:r>
      <w:proofErr w:type="spellEnd"/>
      <w:r>
        <w:rPr>
          <w:bCs/>
          <w:color w:val="000000"/>
        </w:rPr>
        <w:t xml:space="preserve"> „Calimero“ Brtonigla – Verteneglio i</w:t>
      </w:r>
    </w:p>
    <w:p w:rsidR="002F0129" w:rsidRDefault="002F0129" w:rsidP="002F0129">
      <w:pPr>
        <w:numPr>
          <w:ilvl w:val="0"/>
          <w:numId w:val="2"/>
        </w:numPr>
        <w:jc w:val="both"/>
        <w:rPr>
          <w:color w:val="000000"/>
        </w:rPr>
      </w:pPr>
      <w:r>
        <w:rPr>
          <w:color w:val="000000"/>
        </w:rPr>
        <w:t xml:space="preserve">potpisati s Dječjim </w:t>
      </w:r>
      <w:proofErr w:type="spellStart"/>
      <w:r>
        <w:rPr>
          <w:color w:val="000000"/>
        </w:rPr>
        <w:t>vrtićem</w:t>
      </w:r>
      <w:proofErr w:type="spellEnd"/>
      <w:r>
        <w:rPr>
          <w:color w:val="000000"/>
        </w:rPr>
        <w:t xml:space="preserve"> </w:t>
      </w:r>
      <w:r>
        <w:rPr>
          <w:bCs/>
          <w:color w:val="000000"/>
        </w:rPr>
        <w:t>Dječjeg vrtića „Kalimero“ – Scuola dell'</w:t>
      </w:r>
      <w:proofErr w:type="spellStart"/>
      <w:r>
        <w:rPr>
          <w:bCs/>
          <w:color w:val="000000"/>
        </w:rPr>
        <w:t>infanzia</w:t>
      </w:r>
      <w:proofErr w:type="spellEnd"/>
      <w:r>
        <w:rPr>
          <w:bCs/>
          <w:color w:val="000000"/>
        </w:rPr>
        <w:t xml:space="preserve"> „Calimero“ Brtonigla – Verteneglio </w:t>
      </w:r>
      <w:r>
        <w:rPr>
          <w:color w:val="000000"/>
        </w:rPr>
        <w:t xml:space="preserve">ugovor o međusobnim pravima i obvezama davatelja i korisnika usluge </w:t>
      </w:r>
    </w:p>
    <w:p w:rsidR="002F0129" w:rsidRDefault="002F0129" w:rsidP="002F0129">
      <w:pPr>
        <w:pStyle w:val="western"/>
        <w:shd w:val="clear" w:color="auto" w:fill="FFFFFF"/>
        <w:rPr>
          <w:color w:val="303030"/>
        </w:rPr>
      </w:pPr>
      <w:r>
        <w:rPr>
          <w:color w:val="303030"/>
        </w:rPr>
        <w:t xml:space="preserve"> </w:t>
      </w:r>
    </w:p>
    <w:p w:rsidR="002F0129" w:rsidRDefault="002F0129" w:rsidP="002F0129">
      <w:pPr>
        <w:pStyle w:val="western"/>
        <w:shd w:val="clear" w:color="auto" w:fill="FFFFFF"/>
        <w:rPr>
          <w:color w:val="303030"/>
        </w:rPr>
      </w:pPr>
      <w:r>
        <w:rPr>
          <w:color w:val="303030"/>
        </w:rPr>
        <w:t xml:space="preserve"> </w:t>
      </w:r>
    </w:p>
    <w:p w:rsidR="002F0129" w:rsidRDefault="002F0129" w:rsidP="002F0129">
      <w:pPr>
        <w:pStyle w:val="western"/>
        <w:shd w:val="clear" w:color="auto" w:fill="FFFFFF"/>
        <w:rPr>
          <w:color w:val="303030"/>
        </w:rPr>
      </w:pPr>
      <w:r>
        <w:rPr>
          <w:color w:val="303030"/>
        </w:rPr>
        <w:t xml:space="preserve"> </w:t>
      </w:r>
    </w:p>
    <w:p w:rsidR="002F0129" w:rsidRDefault="002F0129" w:rsidP="002F0129">
      <w:pPr>
        <w:pStyle w:val="NormalWeb"/>
        <w:shd w:val="clear" w:color="auto" w:fill="FFFFFF"/>
        <w:rPr>
          <w:color w:val="303030"/>
        </w:rPr>
      </w:pPr>
      <w:r>
        <w:rPr>
          <w:color w:val="303030"/>
        </w:rPr>
        <w:t xml:space="preserve"> </w:t>
      </w:r>
    </w:p>
    <w:p w:rsidR="002F0129" w:rsidRDefault="002F0129" w:rsidP="002F0129">
      <w:pPr>
        <w:rPr>
          <w:color w:val="00B0F0"/>
        </w:rPr>
      </w:pPr>
      <w:r>
        <w:rPr>
          <w:color w:val="00B0F0"/>
        </w:rPr>
        <w:t>Detaljnije informacije mogu se dobiti u Dječjem vrtiću „Kalimero“ – Scuola dell'</w:t>
      </w:r>
      <w:proofErr w:type="spellStart"/>
      <w:r>
        <w:rPr>
          <w:color w:val="00B0F0"/>
        </w:rPr>
        <w:t>infanzia</w:t>
      </w:r>
      <w:proofErr w:type="spellEnd"/>
      <w:r>
        <w:rPr>
          <w:color w:val="00B0F0"/>
        </w:rPr>
        <w:t xml:space="preserve"> „Calimero“ na br. telefona: 052 774 – 369 ili putem </w:t>
      </w:r>
      <w:proofErr w:type="spellStart"/>
      <w:r>
        <w:rPr>
          <w:color w:val="00B0F0"/>
        </w:rPr>
        <w:t>maila</w:t>
      </w:r>
      <w:proofErr w:type="spellEnd"/>
      <w:r>
        <w:rPr>
          <w:color w:val="00B0F0"/>
        </w:rPr>
        <w:t xml:space="preserve">: </w:t>
      </w:r>
      <w:hyperlink r:id="rId5" w:history="1">
        <w:r>
          <w:rPr>
            <w:rStyle w:val="15"/>
          </w:rPr>
          <w:t>info@vrtic-kalimero.hr</w:t>
        </w:r>
      </w:hyperlink>
      <w:r>
        <w:rPr>
          <w:color w:val="00B0F0"/>
        </w:rPr>
        <w:t xml:space="preserve"> u periodu od 11. svibnja do 19. svibnja 2023.godine.</w:t>
      </w:r>
    </w:p>
    <w:p w:rsidR="002F0129" w:rsidRDefault="002F0129" w:rsidP="002F0129">
      <w:pPr>
        <w:pStyle w:val="NormalWeb"/>
        <w:shd w:val="clear" w:color="auto" w:fill="FFFFFF"/>
        <w:rPr>
          <w:color w:val="000000"/>
        </w:rPr>
      </w:pPr>
      <w:r>
        <w:rPr>
          <w:color w:val="000000"/>
        </w:rPr>
        <w:t xml:space="preserve"> </w:t>
      </w:r>
    </w:p>
    <w:p w:rsidR="002F0129" w:rsidRDefault="002F0129" w:rsidP="002F0129">
      <w:pPr>
        <w:pStyle w:val="NormalWeb"/>
        <w:shd w:val="clear" w:color="auto" w:fill="FFFFFF"/>
        <w:rPr>
          <w:color w:val="000000"/>
        </w:rPr>
      </w:pPr>
      <w:r>
        <w:rPr>
          <w:color w:val="000000"/>
        </w:rPr>
        <w:t xml:space="preserve"> </w:t>
      </w:r>
    </w:p>
    <w:p w:rsidR="002F0129" w:rsidRDefault="002F0129" w:rsidP="002F0129">
      <w:pPr>
        <w:pStyle w:val="NormalWeb"/>
        <w:shd w:val="clear" w:color="auto" w:fill="FFFFFF"/>
        <w:rPr>
          <w:color w:val="303030"/>
        </w:rPr>
      </w:pPr>
      <w:r>
        <w:rPr>
          <w:color w:val="000000"/>
        </w:rPr>
        <w:t>Ravnateljica</w:t>
      </w:r>
      <w:r>
        <w:rPr>
          <w:color w:val="303030"/>
        </w:rPr>
        <w:t>:</w:t>
      </w:r>
    </w:p>
    <w:p w:rsidR="002F0129" w:rsidRDefault="002F0129" w:rsidP="002F0129">
      <w:pPr>
        <w:rPr>
          <w:b/>
          <w:color w:val="000000"/>
        </w:rPr>
      </w:pPr>
      <w:r>
        <w:rPr>
          <w:b/>
          <w:color w:val="000000"/>
        </w:rPr>
        <w:t xml:space="preserve">Ivana </w:t>
      </w:r>
      <w:proofErr w:type="spellStart"/>
      <w:r>
        <w:rPr>
          <w:b/>
          <w:color w:val="000000"/>
        </w:rPr>
        <w:t>Mikoli</w:t>
      </w:r>
      <w:proofErr w:type="spellEnd"/>
    </w:p>
    <w:p w:rsidR="002F0129" w:rsidRDefault="002F0129" w:rsidP="002F0129">
      <w:pPr>
        <w:rPr>
          <w:rFonts w:ascii="Calibri" w:hAnsi="Calibri" w:cs="Calibri"/>
          <w:b/>
          <w:color w:val="000000"/>
          <w:u w:val="single"/>
        </w:rPr>
      </w:pPr>
      <w:r>
        <w:rPr>
          <w:rFonts w:ascii="Calibri" w:hAnsi="Calibri" w:cs="Calibri"/>
          <w:b/>
          <w:color w:val="000000"/>
          <w:u w:val="single"/>
        </w:rPr>
        <w:t xml:space="preserve"> </w:t>
      </w:r>
    </w:p>
    <w:p w:rsidR="002F0129" w:rsidRDefault="002F0129" w:rsidP="002F0129">
      <w:pPr>
        <w:rPr>
          <w:rFonts w:ascii="Calibri" w:hAnsi="Calibri" w:cs="Calibri"/>
          <w:b/>
          <w:color w:val="000000"/>
          <w:u w:val="single"/>
        </w:rPr>
      </w:pPr>
      <w:r>
        <w:rPr>
          <w:rFonts w:ascii="Calibri" w:hAnsi="Calibri" w:cs="Calibri"/>
          <w:b/>
          <w:color w:val="000000"/>
          <w:u w:val="single"/>
        </w:rPr>
        <w:t xml:space="preserve"> </w:t>
      </w:r>
    </w:p>
    <w:p w:rsidR="002F0129" w:rsidRDefault="002F0129" w:rsidP="002F0129">
      <w:pPr>
        <w:pStyle w:val="NormalWeb"/>
        <w:shd w:val="clear" w:color="auto" w:fill="FFFFFF"/>
        <w:rPr>
          <w:rFonts w:ascii="Helvetica" w:hAnsi="Helvetica"/>
          <w:color w:val="303030"/>
        </w:rPr>
      </w:pPr>
      <w:r>
        <w:rPr>
          <w:rFonts w:ascii="Helvetica" w:hAnsi="Helvetica"/>
          <w:color w:val="303030"/>
        </w:rPr>
        <w:t>.</w:t>
      </w:r>
    </w:p>
    <w:p w:rsidR="002F0129" w:rsidRDefault="002F0129" w:rsidP="002F0129">
      <w:pPr>
        <w:rPr>
          <w:rFonts w:ascii="Calibri" w:hAnsi="Calibri" w:cs="Calibri"/>
          <w:b/>
          <w:color w:val="000000"/>
          <w:u w:val="single"/>
        </w:rPr>
      </w:pPr>
      <w:r>
        <w:rPr>
          <w:rFonts w:ascii="Calibri" w:hAnsi="Calibri" w:cs="Calibri"/>
          <w:b/>
          <w:color w:val="000000"/>
          <w:u w:val="single"/>
        </w:rPr>
        <w:t xml:space="preserve"> </w:t>
      </w:r>
    </w:p>
    <w:p w:rsidR="002F0129" w:rsidRDefault="002F0129" w:rsidP="002F0129">
      <w:pPr>
        <w:rPr>
          <w:rFonts w:ascii="Calibri" w:hAnsi="Calibri" w:cs="Calibri"/>
          <w:b/>
          <w:color w:val="000000"/>
          <w:u w:val="single"/>
        </w:rPr>
      </w:pPr>
      <w:r>
        <w:rPr>
          <w:rFonts w:ascii="Calibri" w:hAnsi="Calibri" w:cs="Calibri"/>
          <w:b/>
          <w:color w:val="000000"/>
          <w:u w:val="single"/>
        </w:rPr>
        <w:t xml:space="preserve"> </w:t>
      </w:r>
    </w:p>
    <w:p w:rsidR="002F0129" w:rsidRDefault="002F0129" w:rsidP="002F0129">
      <w:pPr>
        <w:rPr>
          <w:rFonts w:ascii="Calibri" w:hAnsi="Calibri" w:cs="Calibri"/>
          <w:b/>
          <w:color w:val="000000"/>
          <w:u w:val="single"/>
        </w:rPr>
      </w:pPr>
      <w:r>
        <w:rPr>
          <w:rFonts w:ascii="Calibri" w:hAnsi="Calibri" w:cs="Calibri"/>
          <w:b/>
          <w:color w:val="000000"/>
          <w:u w:val="single"/>
        </w:rPr>
        <w:t xml:space="preserve"> </w:t>
      </w:r>
    </w:p>
    <w:p w:rsidR="00F642C2" w:rsidRPr="002F0129" w:rsidRDefault="002F0129">
      <w:pPr>
        <w:rPr>
          <w:rFonts w:ascii="Calibri" w:hAnsi="Calibri" w:cs="Calibri"/>
          <w:b/>
          <w:color w:val="000000"/>
          <w:u w:val="single"/>
        </w:rPr>
      </w:pPr>
      <w:r>
        <w:rPr>
          <w:rFonts w:ascii="Calibri" w:hAnsi="Calibri" w:cs="Calibri"/>
          <w:b/>
          <w:color w:val="000000"/>
          <w:u w:val="single"/>
        </w:rPr>
        <w:t xml:space="preserve"> </w:t>
      </w:r>
    </w:p>
    <w:sectPr w:rsidR="00F642C2" w:rsidRPr="002F0129" w:rsidSect="00F642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E7341E"/>
    <w:multiLevelType w:val="multilevel"/>
    <w:tmpl w:val="5AFCEAC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79C2B56"/>
    <w:multiLevelType w:val="multilevel"/>
    <w:tmpl w:val="83A4C922"/>
    <w:lvl w:ilvl="0">
      <w:start w:val="1"/>
      <w:numFmt w:val="bullet"/>
      <w:lvlText w:val="-"/>
      <w:lvlJc w:val="left"/>
      <w:pPr>
        <w:ind w:left="720" w:hanging="360"/>
      </w:pPr>
      <w:rPr>
        <w:rFonts w:ascii="Calibri" w:hAnsi="Calibri" w:cs="Calibr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F0129"/>
    <w:rsid w:val="002F0129"/>
    <w:rsid w:val="00F642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01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ListParagraph">
    <w:name w:val="List Paragraph"/>
    <w:basedOn w:val="Normal"/>
    <w:rsid w:val="002F0129"/>
    <w:pPr>
      <w:contextualSpacing/>
    </w:pPr>
  </w:style>
  <w:style w:type="paragraph" w:customStyle="1" w:styleId="western">
    <w:name w:val="western"/>
    <w:basedOn w:val="Normal"/>
    <w:rsid w:val="002F0129"/>
  </w:style>
  <w:style w:type="paragraph" w:customStyle="1" w:styleId="NormalWeb">
    <w:name w:val="Normal (Web)"/>
    <w:basedOn w:val="Normal"/>
    <w:semiHidden/>
    <w:rsid w:val="002F0129"/>
  </w:style>
  <w:style w:type="character" w:customStyle="1" w:styleId="15">
    <w:name w:val="15"/>
    <w:basedOn w:val="Zadanifontodlomka"/>
    <w:rsid w:val="002F0129"/>
    <w:rPr>
      <w:rFonts w:ascii="Times New Roman" w:hAnsi="Times New Roman" w:cs="Times New Roman" w:hint="default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342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nfo@vrtic-kalimero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625</Words>
  <Characters>3567</Characters>
  <Application>Microsoft Office Word</Application>
  <DocSecurity>0</DocSecurity>
  <Lines>29</Lines>
  <Paragraphs>8</Paragraphs>
  <ScaleCrop>false</ScaleCrop>
  <Company/>
  <LinksUpToDate>false</LinksUpToDate>
  <CharactersWithSpaces>4184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Sandra</dc:creator>
  <cp:lastModifiedBy>Sandra</cp:lastModifiedBy>
  <cp:revision>1</cp:revision>
  <dcterms:created xsi:type="dcterms:W3CDTF">2023-04-28T12:32:00Z</dcterms:created>
  <dcterms:modified xsi:type="dcterms:W3CDTF">2023-04-28T12:33:00Z</dcterms:modified>
</cp:coreProperties>
</file>