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838A4" w:rsidRDefault="00E838A4" w:rsidP="004D625E">
      <w:pPr>
        <w:pStyle w:val="NoSpacing"/>
        <w:ind w:firstLine="708"/>
        <w:jc w:val="both"/>
        <w:rPr>
          <w:rFonts w:ascii="Arial" w:hAnsi="Arial" w:cs="Arial"/>
          <w:color w:val="000000"/>
        </w:rPr>
      </w:pPr>
    </w:p>
    <w:sdt>
      <w:sdtPr>
        <w:rPr>
          <w:lang w:eastAsia="ar-SA"/>
        </w:rPr>
        <w:id w:val="395939291"/>
        <w:docPartObj>
          <w:docPartGallery w:val="Cover Pages"/>
          <w:docPartUnique/>
        </w:docPartObj>
      </w:sdtPr>
      <w:sdtContent>
        <w:p w:rsidR="001E6900" w:rsidRPr="001E6900" w:rsidRDefault="001E6900" w:rsidP="001E6900">
          <w:pPr>
            <w:suppressAutoHyphens/>
            <w:rPr>
              <w:lang w:eastAsia="ar-SA"/>
            </w:rPr>
          </w:pPr>
          <w:r w:rsidRPr="001E6900">
            <w:rPr>
              <w:noProof/>
              <w:lang w:eastAsia="ar-SA"/>
            </w:rPr>
            <mc:AlternateContent>
              <mc:Choice Requires="wps">
                <w:drawing>
                  <wp:inline distT="0" distB="0" distL="0" distR="0" wp14:anchorId="515780C7" wp14:editId="24F420AC">
                    <wp:extent cx="3408218" cy="1357745"/>
                    <wp:effectExtent l="0" t="0" r="1905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8218" cy="1357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468"/>
                                </w:tblGrid>
                                <w:tr w:rsidR="001E6900" w:rsidTr="00857D39">
                                  <w:tc>
                                    <w:tcPr>
                                      <w:tcW w:w="612" w:type="dxa"/>
                                      <w:vMerge w:val="restart"/>
                                      <w:vAlign w:val="center"/>
                                    </w:tcPr>
                                    <w:p w:rsidR="001E6900" w:rsidRDefault="001E6900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7CFDA6AE" wp14:editId="29F068D5">
                                            <wp:extent cx="252000" cy="252000"/>
                                            <wp:effectExtent l="0" t="0" r="0" b="0"/>
                                            <wp:docPr id="2" name="Picture 2" descr="Logo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" name="Picture 8" descr="Logo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4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:rsidR="001E6900" w:rsidRDefault="001E6900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06F28488" wp14:editId="20D2FE05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1E6900" w:rsidTr="00857D39">
                                  <w:tc>
                                    <w:tcPr>
                                      <w:tcW w:w="612" w:type="dxa"/>
                                      <w:vMerge/>
                                    </w:tcPr>
                                    <w:p w:rsidR="001E6900" w:rsidRDefault="001E6900" w:rsidP="00D4581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:rsidR="001E6900" w:rsidRPr="00D4581A" w:rsidRDefault="001E6900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:rsidR="001E6900" w:rsidRPr="00D4581A" w:rsidRDefault="001E6900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:rsidR="001E6900" w:rsidRPr="00D4581A" w:rsidRDefault="001E6900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:rsidR="001E6900" w:rsidRDefault="001E6900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16A61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OPĆINSKI NAČELNIK – IL SINDACO</w:t>
                                      </w:r>
                                    </w:p>
                                    <w:p w:rsidR="001E6900" w:rsidRPr="00D4581A" w:rsidRDefault="001E6900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:rsidR="001E6900" w:rsidRPr="00D4581A" w:rsidRDefault="001E6900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:rsidR="001E6900" w:rsidRPr="00D4581A" w:rsidRDefault="001E6900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:rsidR="001E6900" w:rsidRDefault="001E6900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:rsidR="001E6900" w:rsidRPr="00D4581A" w:rsidRDefault="001E6900" w:rsidP="001E6900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515780C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468"/>
                          </w:tblGrid>
                          <w:tr w:rsidR="001E6900" w:rsidTr="00857D39">
                            <w:tc>
                              <w:tcPr>
                                <w:tcW w:w="612" w:type="dxa"/>
                                <w:vMerge w:val="restart"/>
                                <w:vAlign w:val="center"/>
                              </w:tcPr>
                              <w:p w:rsidR="001E6900" w:rsidRDefault="001E6900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7CFDA6AE" wp14:editId="29F068D5">
                                      <wp:extent cx="252000" cy="252000"/>
                                      <wp:effectExtent l="0" t="0" r="0" b="0"/>
                                      <wp:docPr id="2" name="Picture 2" descr="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Picture 8" descr="Logo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:rsidR="001E6900" w:rsidRDefault="001E6900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06F28488" wp14:editId="20D2FE05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1E6900" w:rsidTr="00857D39">
                            <w:tc>
                              <w:tcPr>
                                <w:tcW w:w="612" w:type="dxa"/>
                                <w:vMerge/>
                              </w:tcPr>
                              <w:p w:rsidR="001E6900" w:rsidRDefault="001E6900" w:rsidP="00D4581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:rsidR="001E6900" w:rsidRPr="00D4581A" w:rsidRDefault="001E6900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:rsidR="001E6900" w:rsidRPr="00D4581A" w:rsidRDefault="001E6900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:rsidR="001E6900" w:rsidRPr="00D4581A" w:rsidRDefault="001E6900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:rsidR="001E6900" w:rsidRDefault="001E6900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16A61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OPĆINSKI NAČELNIK – IL SINDACO</w:t>
                                </w:r>
                              </w:p>
                              <w:p w:rsidR="001E6900" w:rsidRPr="00D4581A" w:rsidRDefault="001E6900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:rsidR="001E6900" w:rsidRPr="00D4581A" w:rsidRDefault="001E6900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:rsidR="001E6900" w:rsidRPr="00D4581A" w:rsidRDefault="001E6900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:rsidR="001E6900" w:rsidRDefault="001E6900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:rsidR="001E6900" w:rsidRPr="00D4581A" w:rsidRDefault="001E6900" w:rsidP="001E6900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:rsidR="00954D68" w:rsidRDefault="00000000" w:rsidP="00954D68">
          <w:pPr>
            <w:spacing w:after="160" w:line="259" w:lineRule="auto"/>
            <w:rPr>
              <w:lang w:eastAsia="ar-SA"/>
            </w:rPr>
          </w:pPr>
        </w:p>
      </w:sdtContent>
    </w:sdt>
    <w:p w:rsidR="007350B8" w:rsidRPr="007350B8" w:rsidRDefault="007350B8" w:rsidP="007350B8">
      <w:pPr>
        <w:pStyle w:val="NoSpacing"/>
        <w:jc w:val="both"/>
        <w:rPr>
          <w:rFonts w:ascii="Arial" w:hAnsi="Arial" w:cs="Arial"/>
        </w:rPr>
      </w:pPr>
      <w:r w:rsidRPr="007350B8">
        <w:rPr>
          <w:rFonts w:ascii="Arial" w:hAnsi="Arial" w:cs="Arial"/>
        </w:rPr>
        <w:t>KLASA: 421-01/</w:t>
      </w:r>
      <w:r w:rsidR="00EF0450">
        <w:rPr>
          <w:rFonts w:ascii="Arial" w:hAnsi="Arial" w:cs="Arial"/>
        </w:rPr>
        <w:t>23</w:t>
      </w:r>
      <w:r w:rsidRPr="007350B8">
        <w:rPr>
          <w:rFonts w:ascii="Arial" w:hAnsi="Arial" w:cs="Arial"/>
        </w:rPr>
        <w:t>-10/17</w:t>
      </w:r>
    </w:p>
    <w:p w:rsidR="007350B8" w:rsidRPr="007350B8" w:rsidRDefault="007350B8" w:rsidP="007350B8">
      <w:pPr>
        <w:pStyle w:val="NoSpacing"/>
        <w:jc w:val="both"/>
        <w:rPr>
          <w:rFonts w:ascii="Arial" w:hAnsi="Arial" w:cs="Arial"/>
        </w:rPr>
      </w:pPr>
      <w:r w:rsidRPr="007350B8">
        <w:rPr>
          <w:rFonts w:ascii="Arial" w:hAnsi="Arial" w:cs="Arial"/>
        </w:rPr>
        <w:t>URBROJ:2163-13-04/0</w:t>
      </w:r>
      <w:r w:rsidR="00C42BFD">
        <w:rPr>
          <w:rFonts w:ascii="Arial" w:hAnsi="Arial" w:cs="Arial"/>
        </w:rPr>
        <w:t>1</w:t>
      </w:r>
      <w:r w:rsidRPr="007350B8">
        <w:rPr>
          <w:rFonts w:ascii="Arial" w:hAnsi="Arial" w:cs="Arial"/>
        </w:rPr>
        <w:t>-</w:t>
      </w:r>
      <w:r w:rsidR="00EF0450">
        <w:rPr>
          <w:rFonts w:ascii="Arial" w:hAnsi="Arial" w:cs="Arial"/>
        </w:rPr>
        <w:t>23</w:t>
      </w:r>
      <w:r w:rsidRPr="007350B8">
        <w:rPr>
          <w:rFonts w:ascii="Arial" w:hAnsi="Arial" w:cs="Arial"/>
        </w:rPr>
        <w:t>-</w:t>
      </w:r>
      <w:r w:rsidR="00954D68">
        <w:rPr>
          <w:rFonts w:ascii="Arial" w:hAnsi="Arial" w:cs="Arial"/>
        </w:rPr>
        <w:t>11</w:t>
      </w:r>
    </w:p>
    <w:p w:rsidR="00E838A4" w:rsidRDefault="007350B8" w:rsidP="007350B8">
      <w:pPr>
        <w:pStyle w:val="NoSpacing"/>
        <w:jc w:val="both"/>
        <w:rPr>
          <w:rFonts w:ascii="Arial" w:hAnsi="Arial" w:cs="Arial"/>
        </w:rPr>
      </w:pPr>
      <w:r w:rsidRPr="007350B8">
        <w:rPr>
          <w:rFonts w:ascii="Arial" w:hAnsi="Arial" w:cs="Arial"/>
        </w:rPr>
        <w:t xml:space="preserve">Brtonigla - Verteneglio,  </w:t>
      </w:r>
      <w:r w:rsidR="00C42BFD">
        <w:rPr>
          <w:rFonts w:ascii="Arial" w:hAnsi="Arial" w:cs="Arial"/>
        </w:rPr>
        <w:t>12.svibnja</w:t>
      </w:r>
      <w:r w:rsidRPr="007350B8">
        <w:rPr>
          <w:rFonts w:ascii="Arial" w:hAnsi="Arial" w:cs="Arial"/>
        </w:rPr>
        <w:t xml:space="preserve"> </w:t>
      </w:r>
      <w:r w:rsidR="00EF0450">
        <w:rPr>
          <w:rFonts w:ascii="Arial" w:hAnsi="Arial" w:cs="Arial"/>
        </w:rPr>
        <w:t>2023</w:t>
      </w:r>
      <w:r w:rsidRPr="007350B8">
        <w:rPr>
          <w:rFonts w:ascii="Arial" w:hAnsi="Arial" w:cs="Arial"/>
        </w:rPr>
        <w:t>.godine</w:t>
      </w:r>
    </w:p>
    <w:p w:rsidR="007350B8" w:rsidRDefault="007350B8" w:rsidP="007350B8">
      <w:pPr>
        <w:pStyle w:val="NoSpacing"/>
        <w:jc w:val="both"/>
        <w:rPr>
          <w:rFonts w:ascii="Arial" w:hAnsi="Arial" w:cs="Arial"/>
          <w:color w:val="000000"/>
        </w:rPr>
      </w:pPr>
    </w:p>
    <w:p w:rsidR="007350B8" w:rsidRPr="003F4027" w:rsidRDefault="007350B8" w:rsidP="007350B8">
      <w:pPr>
        <w:pStyle w:val="NoSpacing"/>
        <w:jc w:val="both"/>
        <w:rPr>
          <w:rFonts w:ascii="Arial" w:hAnsi="Arial" w:cs="Arial"/>
          <w:color w:val="000000"/>
        </w:rPr>
      </w:pPr>
      <w:r w:rsidRPr="003F4027">
        <w:rPr>
          <w:rFonts w:ascii="Arial" w:hAnsi="Arial" w:cs="Arial"/>
          <w:color w:val="000000"/>
        </w:rPr>
        <w:t xml:space="preserve">Na temelju članka 48. Zakona o lokalnoj i područnoj (regionalnoj) </w:t>
      </w:r>
      <w:r w:rsidRPr="003F4027">
        <w:rPr>
          <w:rFonts w:ascii="Arial" w:eastAsia="Calibri" w:hAnsi="Arial" w:cs="Arial"/>
        </w:rPr>
        <w:t>("Narodne novine RH", broj 33/01., 60/01., 129/05., 109/07., 125/08., 36/09., 150/11., 144/12., 19/13. – pročišćeni tekst, 137/15. – ispravak, 123/17., 98/19 i 144/20.)</w:t>
      </w:r>
      <w:r w:rsidRPr="003F4027">
        <w:rPr>
          <w:rFonts w:ascii="Arial" w:hAnsi="Arial" w:cs="Arial"/>
          <w:color w:val="000000"/>
        </w:rPr>
        <w:t>, članka 29. stavak 6. Uredbe o kriterijima, mjerilima i postupcima financiranja i ugovaranja programa i projekata od interesa za opće dobro koje provode udruge („Narodne novine“ broj 26/15</w:t>
      </w:r>
      <w:r>
        <w:rPr>
          <w:rFonts w:ascii="Arial" w:hAnsi="Arial" w:cs="Arial"/>
          <w:color w:val="000000"/>
        </w:rPr>
        <w:t xml:space="preserve"> i 37/21</w:t>
      </w:r>
      <w:r w:rsidRPr="003F4027">
        <w:rPr>
          <w:rFonts w:ascii="Arial" w:hAnsi="Arial" w:cs="Arial"/>
          <w:color w:val="000000"/>
        </w:rPr>
        <w:t xml:space="preserve">), </w:t>
      </w:r>
      <w:r w:rsidRPr="003F4027">
        <w:rPr>
          <w:rFonts w:ascii="Arial" w:hAnsi="Arial" w:cs="Arial"/>
        </w:rPr>
        <w:t>članka 52. Statuta Općine Brtonigla – Verteneglio (Službene novine Općine Brtonigla – Verteneglio br. 03/18</w:t>
      </w:r>
      <w:r>
        <w:rPr>
          <w:rFonts w:ascii="Arial" w:hAnsi="Arial" w:cs="Arial"/>
        </w:rPr>
        <w:t xml:space="preserve">, </w:t>
      </w:r>
      <w:r w:rsidRPr="003F4027">
        <w:rPr>
          <w:rFonts w:ascii="Arial" w:hAnsi="Arial" w:cs="Arial"/>
        </w:rPr>
        <w:t>03/21</w:t>
      </w:r>
      <w:r>
        <w:rPr>
          <w:rFonts w:ascii="Arial" w:hAnsi="Arial" w:cs="Arial"/>
        </w:rPr>
        <w:t xml:space="preserve"> i 07/21- pročišćeni tekst</w:t>
      </w:r>
      <w:r w:rsidR="00EF0450">
        <w:rPr>
          <w:rFonts w:ascii="Arial" w:hAnsi="Arial" w:cs="Arial"/>
        </w:rPr>
        <w:t>,16/22</w:t>
      </w:r>
      <w:r w:rsidRPr="003F4027">
        <w:rPr>
          <w:rFonts w:ascii="Arial" w:hAnsi="Arial" w:cs="Arial"/>
        </w:rPr>
        <w:t xml:space="preserve">), te čl. 27. st.1. Pravilnika </w:t>
      </w:r>
      <w:r w:rsidRPr="003F4027">
        <w:rPr>
          <w:rFonts w:ascii="Arial" w:hAnsi="Arial" w:cs="Arial"/>
          <w:bCs/>
        </w:rPr>
        <w:t xml:space="preserve">o financiranju programa, projekata i javnih potreba sredstvima proračun Općine Brtonigla </w:t>
      </w:r>
      <w:r w:rsidRPr="003F4027">
        <w:rPr>
          <w:rFonts w:ascii="Arial" w:hAnsi="Arial" w:cs="Arial"/>
        </w:rPr>
        <w:t>(„Službene novine Općine Brtonigla– Verteneglio“ broj 12/15 i 19/18), a po razmatranju prijedloga Povjerenstva za ocjenjivanje prijava</w:t>
      </w:r>
      <w:r w:rsidRPr="003F4027">
        <w:rPr>
          <w:rFonts w:ascii="Arial" w:hAnsi="Arial" w:cs="Arial"/>
          <w:color w:val="333333"/>
        </w:rPr>
        <w:t xml:space="preserve"> pristiglih na javni </w:t>
      </w:r>
      <w:r w:rsidRPr="003F4027">
        <w:rPr>
          <w:rFonts w:ascii="Arial" w:hAnsi="Arial" w:cs="Arial"/>
        </w:rPr>
        <w:t xml:space="preserve">natječaj </w:t>
      </w:r>
      <w:r w:rsidRPr="003F4027">
        <w:rPr>
          <w:rFonts w:ascii="Arial" w:hAnsi="Arial" w:cs="Arial"/>
          <w:bCs/>
        </w:rPr>
        <w:t xml:space="preserve">za financiranje programa i projekata udruga od  interesa za opće dobro iz Proračuna Općine Brtonigla - Verteneglio za </w:t>
      </w:r>
      <w:r w:rsidR="00EF0450">
        <w:rPr>
          <w:rFonts w:ascii="Arial" w:hAnsi="Arial" w:cs="Arial"/>
          <w:bCs/>
        </w:rPr>
        <w:t>2023</w:t>
      </w:r>
      <w:r w:rsidRPr="003F4027">
        <w:rPr>
          <w:rFonts w:ascii="Arial" w:hAnsi="Arial" w:cs="Arial"/>
          <w:bCs/>
        </w:rPr>
        <w:t>. godinu</w:t>
      </w:r>
      <w:r w:rsidRPr="003F4027">
        <w:rPr>
          <w:rFonts w:ascii="Arial" w:hAnsi="Arial" w:cs="Arial"/>
        </w:rPr>
        <w:t xml:space="preserve"> iz Zapisnika </w:t>
      </w:r>
      <w:r w:rsidRPr="000279D9">
        <w:rPr>
          <w:rFonts w:ascii="Arial" w:hAnsi="Arial" w:cs="Arial"/>
        </w:rPr>
        <w:t>KLASA: 421-01/</w:t>
      </w:r>
      <w:r w:rsidR="00EF0450">
        <w:rPr>
          <w:rFonts w:ascii="Arial" w:hAnsi="Arial" w:cs="Arial"/>
        </w:rPr>
        <w:t>23</w:t>
      </w:r>
      <w:r w:rsidRPr="000279D9">
        <w:rPr>
          <w:rFonts w:ascii="Arial" w:hAnsi="Arial" w:cs="Arial"/>
        </w:rPr>
        <w:t>-</w:t>
      </w:r>
      <w:r w:rsidR="00EF0450">
        <w:rPr>
          <w:rFonts w:ascii="Arial" w:hAnsi="Arial" w:cs="Arial"/>
        </w:rPr>
        <w:t>01</w:t>
      </w:r>
      <w:r w:rsidRPr="000279D9">
        <w:rPr>
          <w:rFonts w:ascii="Arial" w:hAnsi="Arial" w:cs="Arial"/>
        </w:rPr>
        <w:t>/</w:t>
      </w:r>
      <w:r w:rsidR="00EF0450">
        <w:rPr>
          <w:rFonts w:ascii="Arial" w:hAnsi="Arial" w:cs="Arial"/>
        </w:rPr>
        <w:t>01</w:t>
      </w:r>
      <w:r>
        <w:rPr>
          <w:rFonts w:ascii="Arial" w:hAnsi="Arial" w:cs="Arial"/>
        </w:rPr>
        <w:t xml:space="preserve"> </w:t>
      </w:r>
      <w:r w:rsidRPr="000279D9">
        <w:rPr>
          <w:rFonts w:ascii="Arial" w:hAnsi="Arial" w:cs="Arial"/>
        </w:rPr>
        <w:t>URBROJ:2163-13-04/0</w:t>
      </w:r>
      <w:r w:rsidR="00EF0450">
        <w:rPr>
          <w:rFonts w:ascii="Arial" w:hAnsi="Arial" w:cs="Arial"/>
        </w:rPr>
        <w:t>1</w:t>
      </w:r>
      <w:r w:rsidRPr="000279D9">
        <w:rPr>
          <w:rFonts w:ascii="Arial" w:hAnsi="Arial" w:cs="Arial"/>
        </w:rPr>
        <w:t>-</w:t>
      </w:r>
      <w:r w:rsidR="00EF0450">
        <w:rPr>
          <w:rFonts w:ascii="Arial" w:hAnsi="Arial" w:cs="Arial"/>
        </w:rPr>
        <w:t>23</w:t>
      </w:r>
      <w:r w:rsidRPr="000279D9">
        <w:rPr>
          <w:rFonts w:ascii="Arial" w:hAnsi="Arial" w:cs="Arial"/>
        </w:rPr>
        <w:t>-10</w:t>
      </w:r>
      <w:r>
        <w:rPr>
          <w:rFonts w:ascii="Arial" w:hAnsi="Arial" w:cs="Arial"/>
        </w:rPr>
        <w:t xml:space="preserve"> od </w:t>
      </w:r>
      <w:r w:rsidR="00EF0450">
        <w:rPr>
          <w:rFonts w:ascii="Arial" w:hAnsi="Arial" w:cs="Arial"/>
        </w:rPr>
        <w:t>11.svibnja</w:t>
      </w:r>
      <w:r w:rsidRPr="000279D9">
        <w:rPr>
          <w:rFonts w:ascii="Arial" w:hAnsi="Arial" w:cs="Arial"/>
        </w:rPr>
        <w:t xml:space="preserve"> </w:t>
      </w:r>
      <w:r w:rsidR="00EF0450">
        <w:rPr>
          <w:rFonts w:ascii="Arial" w:hAnsi="Arial" w:cs="Arial"/>
        </w:rPr>
        <w:t>2023</w:t>
      </w:r>
      <w:r w:rsidRPr="000279D9">
        <w:rPr>
          <w:rFonts w:ascii="Arial" w:hAnsi="Arial" w:cs="Arial"/>
        </w:rPr>
        <w:t>.godine</w:t>
      </w:r>
      <w:r w:rsidRPr="003F4027">
        <w:rPr>
          <w:rFonts w:ascii="Arial" w:hAnsi="Arial" w:cs="Arial"/>
        </w:rPr>
        <w:t>, Općinski načelnik Općine Brtonigla – Verteneglio, donosi sljedeću</w:t>
      </w:r>
    </w:p>
    <w:p w:rsidR="007350B8" w:rsidRPr="000C6090" w:rsidRDefault="007350B8" w:rsidP="007350B8">
      <w:pPr>
        <w:autoSpaceDE w:val="0"/>
        <w:autoSpaceDN w:val="0"/>
        <w:adjustRightInd w:val="0"/>
        <w:ind w:firstLine="360"/>
        <w:jc w:val="center"/>
        <w:rPr>
          <w:color w:val="000000"/>
        </w:rPr>
      </w:pPr>
    </w:p>
    <w:p w:rsidR="007350B8" w:rsidRPr="003F4027" w:rsidRDefault="007350B8" w:rsidP="007350B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3F4027">
        <w:rPr>
          <w:rFonts w:ascii="Arial" w:hAnsi="Arial" w:cs="Arial"/>
          <w:b/>
          <w:bCs/>
          <w:color w:val="000000"/>
        </w:rPr>
        <w:t>O D L U K U</w:t>
      </w:r>
    </w:p>
    <w:p w:rsidR="00954D68" w:rsidRDefault="007350B8" w:rsidP="007350B8">
      <w:pPr>
        <w:pStyle w:val="Default"/>
        <w:jc w:val="center"/>
        <w:rPr>
          <w:b/>
          <w:bCs/>
        </w:rPr>
      </w:pPr>
      <w:r w:rsidRPr="003F4027">
        <w:rPr>
          <w:b/>
          <w:bCs/>
        </w:rPr>
        <w:t xml:space="preserve">o dodjeli financijskih sredstava za financiranje programa i projekata udruga od  interesa za opće dobro iz Proračuna Općine Brtonigla </w:t>
      </w:r>
      <w:r w:rsidR="00954D68">
        <w:rPr>
          <w:b/>
          <w:bCs/>
        </w:rPr>
        <w:t>–</w:t>
      </w:r>
      <w:r w:rsidRPr="003F4027">
        <w:rPr>
          <w:b/>
          <w:bCs/>
        </w:rPr>
        <w:t xml:space="preserve"> Verteneglio</w:t>
      </w:r>
    </w:p>
    <w:p w:rsidR="007350B8" w:rsidRPr="003F4027" w:rsidRDefault="007350B8" w:rsidP="007350B8">
      <w:pPr>
        <w:pStyle w:val="Default"/>
        <w:jc w:val="center"/>
        <w:rPr>
          <w:b/>
          <w:bCs/>
        </w:rPr>
      </w:pPr>
      <w:r w:rsidRPr="003F4027">
        <w:rPr>
          <w:b/>
          <w:bCs/>
        </w:rPr>
        <w:t xml:space="preserve"> za </w:t>
      </w:r>
      <w:r w:rsidR="00EF0450">
        <w:rPr>
          <w:b/>
          <w:bCs/>
        </w:rPr>
        <w:t>2023</w:t>
      </w:r>
      <w:r w:rsidRPr="003F4027">
        <w:rPr>
          <w:b/>
          <w:bCs/>
        </w:rPr>
        <w:t>. godinu</w:t>
      </w:r>
    </w:p>
    <w:p w:rsidR="007350B8" w:rsidRPr="003F4027" w:rsidRDefault="007350B8" w:rsidP="007350B8">
      <w:pPr>
        <w:pStyle w:val="Default"/>
        <w:jc w:val="center"/>
      </w:pPr>
    </w:p>
    <w:p w:rsidR="007350B8" w:rsidRPr="003F4027" w:rsidRDefault="007350B8" w:rsidP="007350B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3F4027">
        <w:rPr>
          <w:rFonts w:ascii="Arial" w:hAnsi="Arial" w:cs="Arial"/>
          <w:b/>
          <w:bCs/>
          <w:color w:val="000000"/>
        </w:rPr>
        <w:t>Članak 1.</w:t>
      </w:r>
    </w:p>
    <w:p w:rsidR="007350B8" w:rsidRDefault="007350B8" w:rsidP="00735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3F4027">
        <w:rPr>
          <w:rFonts w:ascii="Arial" w:hAnsi="Arial" w:cs="Arial"/>
          <w:color w:val="000000"/>
        </w:rPr>
        <w:t xml:space="preserve">Ovom se Odlukom utvrđuju iznosi financijskih sredstava za </w:t>
      </w:r>
      <w:r w:rsidRPr="003F4027">
        <w:rPr>
          <w:rFonts w:ascii="Arial" w:hAnsi="Arial" w:cs="Arial"/>
          <w:bCs/>
        </w:rPr>
        <w:t xml:space="preserve">financiranje programa i projekata udruga od interesa za opće dobro iz Proračuna Općine Brtonigla - Verteneglio za </w:t>
      </w:r>
      <w:r w:rsidR="00EF0450">
        <w:rPr>
          <w:rFonts w:ascii="Arial" w:hAnsi="Arial" w:cs="Arial"/>
          <w:bCs/>
        </w:rPr>
        <w:t>2023</w:t>
      </w:r>
      <w:r w:rsidRPr="003F4027">
        <w:rPr>
          <w:rFonts w:ascii="Arial" w:hAnsi="Arial" w:cs="Arial"/>
          <w:bCs/>
        </w:rPr>
        <w:t>. godinu</w:t>
      </w:r>
      <w:r w:rsidRPr="003F4027">
        <w:rPr>
          <w:rFonts w:ascii="Arial" w:hAnsi="Arial" w:cs="Arial"/>
          <w:color w:val="000000"/>
        </w:rPr>
        <w:t xml:space="preserve">, koje su se prijavile na </w:t>
      </w:r>
      <w:r w:rsidRPr="003F4027">
        <w:rPr>
          <w:rFonts w:ascii="Arial" w:hAnsi="Arial" w:cs="Arial"/>
        </w:rPr>
        <w:t xml:space="preserve">Javni </w:t>
      </w:r>
      <w:r w:rsidRPr="003F4027">
        <w:rPr>
          <w:rFonts w:ascii="Arial" w:hAnsi="Arial" w:cs="Arial"/>
          <w:bCs/>
        </w:rPr>
        <w:t xml:space="preserve">natječaj za financiranje programa i projekata udruga od  interesa za opće dobro iz Proračuna Općine Brtonigla - Verteneglio </w:t>
      </w:r>
      <w:r w:rsidRPr="008E37B5">
        <w:rPr>
          <w:rFonts w:ascii="Arial" w:hAnsi="Arial" w:cs="Arial"/>
          <w:bCs/>
        </w:rPr>
        <w:t xml:space="preserve">za </w:t>
      </w:r>
      <w:r w:rsidR="00EF0450">
        <w:rPr>
          <w:rFonts w:ascii="Arial" w:hAnsi="Arial" w:cs="Arial"/>
          <w:bCs/>
        </w:rPr>
        <w:t>2023</w:t>
      </w:r>
      <w:r w:rsidRPr="008E37B5">
        <w:rPr>
          <w:rFonts w:ascii="Arial" w:hAnsi="Arial" w:cs="Arial"/>
          <w:bCs/>
        </w:rPr>
        <w:t>. godinu (KLASA: 421-01/</w:t>
      </w:r>
      <w:r w:rsidR="00EF0450">
        <w:rPr>
          <w:rFonts w:ascii="Arial" w:hAnsi="Arial" w:cs="Arial"/>
          <w:bCs/>
        </w:rPr>
        <w:t>23</w:t>
      </w:r>
      <w:r w:rsidRPr="008E37B5">
        <w:rPr>
          <w:rFonts w:ascii="Arial" w:hAnsi="Arial" w:cs="Arial"/>
          <w:bCs/>
        </w:rPr>
        <w:t>-</w:t>
      </w:r>
      <w:r w:rsidR="00EF0450">
        <w:rPr>
          <w:rFonts w:ascii="Arial" w:hAnsi="Arial" w:cs="Arial"/>
          <w:bCs/>
        </w:rPr>
        <w:t>01</w:t>
      </w:r>
      <w:r w:rsidRPr="008E37B5">
        <w:rPr>
          <w:rFonts w:ascii="Arial" w:hAnsi="Arial" w:cs="Arial"/>
          <w:bCs/>
        </w:rPr>
        <w:t>/</w:t>
      </w:r>
      <w:r w:rsidR="00EF0450">
        <w:rPr>
          <w:rFonts w:ascii="Arial" w:hAnsi="Arial" w:cs="Arial"/>
          <w:bCs/>
        </w:rPr>
        <w:t>01</w:t>
      </w:r>
      <w:r w:rsidRPr="008E37B5">
        <w:rPr>
          <w:rFonts w:ascii="Arial" w:hAnsi="Arial" w:cs="Arial"/>
          <w:bCs/>
        </w:rPr>
        <w:t xml:space="preserve"> URBROJ:2163-13-04/0</w:t>
      </w:r>
      <w:r w:rsidR="00EF0450">
        <w:rPr>
          <w:rFonts w:ascii="Arial" w:hAnsi="Arial" w:cs="Arial"/>
          <w:bCs/>
        </w:rPr>
        <w:t>1</w:t>
      </w:r>
      <w:r w:rsidRPr="008E37B5">
        <w:rPr>
          <w:rFonts w:ascii="Arial" w:hAnsi="Arial" w:cs="Arial"/>
          <w:bCs/>
        </w:rPr>
        <w:t>-</w:t>
      </w:r>
      <w:r w:rsidR="00EF0450">
        <w:rPr>
          <w:rFonts w:ascii="Arial" w:hAnsi="Arial" w:cs="Arial"/>
          <w:bCs/>
        </w:rPr>
        <w:t>23</w:t>
      </w:r>
      <w:r w:rsidRPr="008E37B5">
        <w:rPr>
          <w:rFonts w:ascii="Arial" w:hAnsi="Arial" w:cs="Arial"/>
          <w:bCs/>
        </w:rPr>
        <w:t>-2 od 1</w:t>
      </w:r>
      <w:r w:rsidR="00EF0450">
        <w:rPr>
          <w:rFonts w:ascii="Arial" w:hAnsi="Arial" w:cs="Arial"/>
          <w:bCs/>
        </w:rPr>
        <w:t>6</w:t>
      </w:r>
      <w:r w:rsidRPr="008E37B5">
        <w:rPr>
          <w:rFonts w:ascii="Arial" w:hAnsi="Arial" w:cs="Arial"/>
          <w:bCs/>
        </w:rPr>
        <w:t xml:space="preserve">. ožujka </w:t>
      </w:r>
      <w:r w:rsidR="00EF0450">
        <w:rPr>
          <w:rFonts w:ascii="Arial" w:hAnsi="Arial" w:cs="Arial"/>
          <w:bCs/>
        </w:rPr>
        <w:t>2023</w:t>
      </w:r>
      <w:r w:rsidRPr="008E37B5">
        <w:rPr>
          <w:rFonts w:ascii="Arial" w:hAnsi="Arial" w:cs="Arial"/>
          <w:bCs/>
        </w:rPr>
        <w:t>.godine)</w:t>
      </w:r>
      <w:r w:rsidRPr="003F4027">
        <w:rPr>
          <w:rFonts w:ascii="Arial" w:hAnsi="Arial" w:cs="Arial"/>
          <w:color w:val="000000"/>
        </w:rPr>
        <w:t xml:space="preserve">, čije su prijave prošle postupak ocjenjivanja. </w:t>
      </w:r>
    </w:p>
    <w:p w:rsidR="007350B8" w:rsidRPr="003F4027" w:rsidRDefault="007350B8" w:rsidP="00735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D71C99" w:rsidRDefault="00D71C99" w:rsidP="007350B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350B8" w:rsidRPr="00531F01" w:rsidRDefault="007350B8" w:rsidP="007350B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531F01">
        <w:rPr>
          <w:rFonts w:ascii="Arial" w:hAnsi="Arial" w:cs="Arial"/>
          <w:b/>
          <w:bCs/>
          <w:color w:val="000000"/>
        </w:rPr>
        <w:t>Članak 2.</w:t>
      </w:r>
    </w:p>
    <w:tbl>
      <w:tblPr>
        <w:tblW w:w="1771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747"/>
        <w:gridCol w:w="1992"/>
        <w:gridCol w:w="1992"/>
        <w:gridCol w:w="1992"/>
        <w:gridCol w:w="1994"/>
      </w:tblGrid>
      <w:tr w:rsidR="007350B8" w:rsidRPr="00531F01" w:rsidTr="00D15D1F">
        <w:trPr>
          <w:trHeight w:val="245"/>
        </w:trPr>
        <w:tc>
          <w:tcPr>
            <w:tcW w:w="9747" w:type="dxa"/>
          </w:tcPr>
          <w:tbl>
            <w:tblPr>
              <w:tblW w:w="1771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47"/>
              <w:gridCol w:w="1992"/>
              <w:gridCol w:w="1992"/>
              <w:gridCol w:w="1992"/>
              <w:gridCol w:w="1994"/>
            </w:tblGrid>
            <w:tr w:rsidR="00D71C99" w:rsidRPr="00531F01" w:rsidTr="001E37EB">
              <w:trPr>
                <w:trHeight w:val="245"/>
              </w:trPr>
              <w:tc>
                <w:tcPr>
                  <w:tcW w:w="9747" w:type="dxa"/>
                </w:tcPr>
                <w:p w:rsidR="00D71C99" w:rsidRDefault="00D71C99" w:rsidP="00D71C99">
                  <w:pPr>
                    <w:autoSpaceDE w:val="0"/>
                    <w:autoSpaceDN w:val="0"/>
                    <w:adjustRightInd w:val="0"/>
                    <w:ind w:right="-8005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BC0E9D">
                    <w:rPr>
                      <w:rFonts w:ascii="Arial" w:hAnsi="Arial" w:cs="Arial"/>
                      <w:color w:val="000000"/>
                    </w:rPr>
                    <w:t xml:space="preserve">Općina Brtonigla - Verteneglio će u 2023.godini iz svog Proračuna dodijeliti financijska </w:t>
                  </w:r>
                </w:p>
                <w:p w:rsidR="00D71C99" w:rsidRDefault="00D71C99" w:rsidP="00D71C99">
                  <w:pPr>
                    <w:autoSpaceDE w:val="0"/>
                    <w:autoSpaceDN w:val="0"/>
                    <w:adjustRightInd w:val="0"/>
                    <w:ind w:right="-8005"/>
                    <w:jc w:val="both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</w:t>
                  </w:r>
                  <w:r w:rsidRPr="00BC0E9D">
                    <w:rPr>
                      <w:rFonts w:ascii="Arial" w:hAnsi="Arial" w:cs="Arial"/>
                      <w:color w:val="000000"/>
                    </w:rPr>
                    <w:t>redstava</w:t>
                  </w:r>
                  <w:r>
                    <w:rPr>
                      <w:rFonts w:ascii="Arial" w:hAnsi="Arial" w:cs="Arial"/>
                      <w:color w:val="000000"/>
                    </w:rPr>
                    <w:t xml:space="preserve"> </w:t>
                  </w:r>
                  <w:r w:rsidRPr="00BC0E9D">
                    <w:rPr>
                      <w:rFonts w:ascii="Arial" w:hAnsi="Arial" w:cs="Arial"/>
                      <w:color w:val="000000"/>
                    </w:rPr>
                    <w:t xml:space="preserve">za </w:t>
                  </w:r>
                  <w:r w:rsidRPr="00BC0E9D">
                    <w:rPr>
                      <w:rFonts w:ascii="Arial" w:hAnsi="Arial" w:cs="Arial"/>
                      <w:bCs/>
                    </w:rPr>
                    <w:t>financiranje programa i projekata udruga od  interesa za opće dobro</w:t>
                  </w:r>
                  <w:r w:rsidRPr="00BC0E9D">
                    <w:rPr>
                      <w:rFonts w:ascii="Arial" w:hAnsi="Arial" w:cs="Arial"/>
                      <w:color w:val="000000"/>
                    </w:rPr>
                    <w:t xml:space="preserve">, </w:t>
                  </w:r>
                </w:p>
                <w:p w:rsidR="00D71C99" w:rsidRPr="00BC0E9D" w:rsidRDefault="00D71C99" w:rsidP="00D71C99">
                  <w:pPr>
                    <w:autoSpaceDE w:val="0"/>
                    <w:autoSpaceDN w:val="0"/>
                    <w:adjustRightInd w:val="0"/>
                    <w:ind w:right="-8005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BC0E9D">
                    <w:rPr>
                      <w:rFonts w:ascii="Arial" w:hAnsi="Arial" w:cs="Arial"/>
                      <w:color w:val="000000"/>
                    </w:rPr>
                    <w:t>kako slijedi:</w:t>
                  </w:r>
                </w:p>
                <w:p w:rsidR="00D71C99" w:rsidRPr="006E7582" w:rsidRDefault="00D71C99" w:rsidP="00D71C99">
                  <w:pPr>
                    <w:autoSpaceDE w:val="0"/>
                    <w:autoSpaceDN w:val="0"/>
                    <w:adjustRightInd w:val="0"/>
                    <w:ind w:right="-8005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272"/>
                    <w:gridCol w:w="2273"/>
                    <w:gridCol w:w="1687"/>
                    <w:gridCol w:w="1418"/>
                    <w:gridCol w:w="1418"/>
                  </w:tblGrid>
                  <w:tr w:rsidR="00D71C99" w:rsidRPr="006E7582" w:rsidTr="001E37EB">
                    <w:tc>
                      <w:tcPr>
                        <w:tcW w:w="2272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  <w:lastRenderedPageBreak/>
                          <w:t>Naziv, OIB i sjedište udruge</w:t>
                        </w:r>
                      </w:p>
                    </w:tc>
                    <w:tc>
                      <w:tcPr>
                        <w:tcW w:w="2273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  <w:t>Naziv projekta</w:t>
                        </w:r>
                      </w:p>
                    </w:tc>
                    <w:tc>
                      <w:tcPr>
                        <w:tcW w:w="1687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  <w:t>Broj ostvarenih bodova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  <w:t xml:space="preserve">Odobreni iznos sredstava  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b/>
                            <w:color w:val="000000"/>
                            <w:sz w:val="20"/>
                            <w:szCs w:val="20"/>
                          </w:rPr>
                          <w:t>Prioritetno područje</w:t>
                        </w:r>
                      </w:p>
                    </w:tc>
                  </w:tr>
                  <w:tr w:rsidR="00D71C99" w:rsidRPr="006E7582" w:rsidTr="001E37EB">
                    <w:tc>
                      <w:tcPr>
                        <w:tcW w:w="2272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UDRUGA SLIJEPIH ISTARSKE ŽUPANIJE, OIB 56083213430,     sa sjedištem u Puli, Zadarska 40</w:t>
                        </w:r>
                      </w:p>
                    </w:tc>
                    <w:tc>
                      <w:tcPr>
                        <w:tcW w:w="2273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„Zaštita i unapređenje kvalitete života slijepih osoba u Istarskoj županiji“</w:t>
                        </w:r>
                      </w:p>
                    </w:tc>
                    <w:tc>
                      <w:tcPr>
                        <w:tcW w:w="1687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70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300,00 EUR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Zadovoljavanje socijalnih potreba</w:t>
                        </w:r>
                      </w:p>
                    </w:tc>
                  </w:tr>
                  <w:tr w:rsidR="00D71C99" w:rsidRPr="006E7582" w:rsidTr="001E37EB">
                    <w:tc>
                      <w:tcPr>
                        <w:tcW w:w="2272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„BOLETUS“ – društvo gljivara Bujštine, OIB 73121729510, sa sjedištem u Brtonigli, Bunarska 2</w:t>
                        </w:r>
                      </w:p>
                    </w:tc>
                    <w:tc>
                      <w:tcPr>
                        <w:tcW w:w="2273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„Program rada za 2023. godinu“ </w:t>
                        </w:r>
                      </w:p>
                    </w:tc>
                    <w:tc>
                      <w:tcPr>
                        <w:tcW w:w="1687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5.000,00 EUR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Poljoprivreda</w:t>
                        </w:r>
                      </w:p>
                    </w:tc>
                  </w:tr>
                  <w:tr w:rsidR="00D71C99" w:rsidRPr="006E7582" w:rsidTr="001E37EB">
                    <w:tc>
                      <w:tcPr>
                        <w:tcW w:w="2272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UDRUGA RODITELJA OSOBA S KOMBINIRANIM SMETANJAMA U PSIHOFIZIČKOM RAZVOJU ISTARSKE ŽUPANIJE - PULA OIB 37163567383, Pula, Rimske centurijacije 69</w:t>
                        </w:r>
                      </w:p>
                    </w:tc>
                    <w:tc>
                      <w:tcPr>
                        <w:tcW w:w="2273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„Socijalizacija i integracija osoba s intelektualnim poteškoćama“</w:t>
                        </w:r>
                      </w:p>
                    </w:tc>
                    <w:tc>
                      <w:tcPr>
                        <w:tcW w:w="1687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70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300,00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EUR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Zadovoljavanje socijalnih potreba</w:t>
                        </w:r>
                      </w:p>
                    </w:tc>
                  </w:tr>
                  <w:tr w:rsidR="00D71C99" w:rsidRPr="006E7582" w:rsidTr="001E37EB">
                    <w:tc>
                      <w:tcPr>
                        <w:tcW w:w="9068" w:type="dxa"/>
                        <w:gridSpan w:val="5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ind w:right="200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UKUPNO za prioritetno područje „Zadovoljavanje socijalnih potreba“   </w:t>
                        </w: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              6</w:t>
                        </w:r>
                        <w:r w:rsidRPr="006E7582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00,00 EUR</w:t>
                        </w:r>
                      </w:p>
                    </w:tc>
                  </w:tr>
                  <w:tr w:rsidR="00D71C99" w:rsidRPr="006E7582" w:rsidTr="001E37EB">
                    <w:tc>
                      <w:tcPr>
                        <w:tcW w:w="9068" w:type="dxa"/>
                        <w:gridSpan w:val="5"/>
                      </w:tcPr>
                      <w:p w:rsidR="00D71C99" w:rsidRPr="006E7582" w:rsidRDefault="00D71C99" w:rsidP="00D71C99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E7582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UKUPNO za prioritetno područje „Poljoprivreda“                                      </w:t>
                        </w: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            </w:t>
                        </w:r>
                        <w:r w:rsidRPr="006E7582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5.000,00 EUR</w:t>
                        </w:r>
                      </w:p>
                    </w:tc>
                  </w:tr>
                </w:tbl>
                <w:p w:rsidR="00D71C99" w:rsidRPr="006E7582" w:rsidRDefault="00D71C99" w:rsidP="00D71C9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D71C99" w:rsidRPr="006E7582" w:rsidRDefault="00D71C99" w:rsidP="00D71C9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92" w:type="dxa"/>
                </w:tcPr>
                <w:p w:rsidR="00D71C99" w:rsidRPr="006E7582" w:rsidRDefault="00D71C99" w:rsidP="00D71C99">
                  <w:pPr>
                    <w:autoSpaceDE w:val="0"/>
                    <w:autoSpaceDN w:val="0"/>
                    <w:adjustRightInd w:val="0"/>
                    <w:ind w:left="956" w:hanging="956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92" w:type="dxa"/>
                </w:tcPr>
                <w:p w:rsidR="00D71C99" w:rsidRPr="00531F01" w:rsidRDefault="00D71C99" w:rsidP="00D71C9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92" w:type="dxa"/>
                </w:tcPr>
                <w:p w:rsidR="00D71C99" w:rsidRPr="00531F01" w:rsidRDefault="00D71C99" w:rsidP="00D71C9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94" w:type="dxa"/>
                </w:tcPr>
                <w:p w:rsidR="00D71C99" w:rsidRPr="00531F01" w:rsidRDefault="00D71C99" w:rsidP="00D71C9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</w:tbl>
          <w:p w:rsidR="007350B8" w:rsidRPr="00531F01" w:rsidRDefault="007350B8" w:rsidP="00D15D1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:rsidR="007350B8" w:rsidRPr="00531F01" w:rsidRDefault="007350B8" w:rsidP="00D15D1F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:rsidR="007350B8" w:rsidRPr="00531F01" w:rsidRDefault="007350B8" w:rsidP="00D15D1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:rsidR="007350B8" w:rsidRPr="00531F01" w:rsidRDefault="007350B8" w:rsidP="00D15D1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4" w:type="dxa"/>
          </w:tcPr>
          <w:p w:rsidR="007350B8" w:rsidRPr="00531F01" w:rsidRDefault="007350B8" w:rsidP="00D15D1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</w:tbl>
    <w:p w:rsidR="007350B8" w:rsidRPr="00531F01" w:rsidRDefault="007350B8" w:rsidP="007350B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531F01">
        <w:rPr>
          <w:rFonts w:ascii="Arial" w:hAnsi="Arial" w:cs="Arial"/>
          <w:b/>
          <w:bCs/>
          <w:color w:val="000000"/>
          <w:sz w:val="23"/>
          <w:szCs w:val="23"/>
        </w:rPr>
        <w:t>Članak 3.</w:t>
      </w:r>
    </w:p>
    <w:p w:rsidR="007350B8" w:rsidRPr="00531F01" w:rsidRDefault="007350B8" w:rsidP="007350B8">
      <w:pPr>
        <w:spacing w:after="120"/>
        <w:ind w:firstLine="360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:rsidR="007350B8" w:rsidRPr="00531F01" w:rsidRDefault="007350B8" w:rsidP="007350B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531F01">
        <w:rPr>
          <w:rFonts w:ascii="Arial" w:hAnsi="Arial" w:cs="Arial"/>
          <w:b/>
          <w:bCs/>
          <w:color w:val="000000"/>
          <w:sz w:val="23"/>
          <w:szCs w:val="23"/>
        </w:rPr>
        <w:t>Članak 4.</w:t>
      </w:r>
    </w:p>
    <w:p w:rsidR="007350B8" w:rsidRPr="00531F01" w:rsidRDefault="007350B8" w:rsidP="007350B8">
      <w:pPr>
        <w:spacing w:after="120"/>
        <w:ind w:firstLine="360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>Udruge koje su nezadovoljne odlukom o dodjeli financijskih sredstava za programe ili projekte mogu podnijeti prigovor na odluku.</w:t>
      </w:r>
    </w:p>
    <w:p w:rsidR="007350B8" w:rsidRPr="00531F01" w:rsidRDefault="007350B8" w:rsidP="007350B8">
      <w:pPr>
        <w:spacing w:after="120"/>
        <w:ind w:firstLine="360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>Prigovor se može podnijeti u roku od 8 (osam) dana  od dana primitka obavijesti o rezultatima natječaja. O prigovoru odlučuje Općinski načelnik u roku od osam dana od dana primitka prigovora.</w:t>
      </w:r>
    </w:p>
    <w:p w:rsidR="00D71C99" w:rsidRPr="00531F01" w:rsidRDefault="00D71C99" w:rsidP="00D71C99">
      <w:pPr>
        <w:spacing w:after="120"/>
        <w:ind w:firstLine="360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Javnog natječaja </w:t>
      </w:r>
      <w:r w:rsidRPr="00531F01">
        <w:rPr>
          <w:rFonts w:ascii="Arial" w:hAnsi="Arial" w:cs="Arial"/>
          <w:bCs/>
        </w:rPr>
        <w:t xml:space="preserve">za financiranje programa i projekata udruga od  interesa za opće dobro iz Proračuna Općine Brtonigla - Verteneglio </w:t>
      </w:r>
      <w:r w:rsidRPr="008E37B5">
        <w:rPr>
          <w:rFonts w:ascii="Arial" w:hAnsi="Arial" w:cs="Arial"/>
          <w:bCs/>
        </w:rPr>
        <w:t xml:space="preserve">za </w:t>
      </w:r>
      <w:r>
        <w:rPr>
          <w:rFonts w:ascii="Arial" w:hAnsi="Arial" w:cs="Arial"/>
          <w:bCs/>
        </w:rPr>
        <w:t>2023</w:t>
      </w:r>
      <w:r w:rsidRPr="008E37B5">
        <w:rPr>
          <w:rFonts w:ascii="Arial" w:hAnsi="Arial" w:cs="Arial"/>
          <w:bCs/>
        </w:rPr>
        <w:t>. godinu (KLASA: 421-01/</w:t>
      </w:r>
      <w:r>
        <w:rPr>
          <w:rFonts w:ascii="Arial" w:hAnsi="Arial" w:cs="Arial"/>
          <w:bCs/>
        </w:rPr>
        <w:t>23</w:t>
      </w:r>
      <w:r w:rsidRPr="008E37B5">
        <w:rPr>
          <w:rFonts w:ascii="Arial" w:hAnsi="Arial" w:cs="Arial"/>
          <w:bCs/>
        </w:rPr>
        <w:t>-</w:t>
      </w:r>
      <w:r>
        <w:rPr>
          <w:rFonts w:ascii="Arial" w:hAnsi="Arial" w:cs="Arial"/>
          <w:bCs/>
        </w:rPr>
        <w:t>01/01</w:t>
      </w:r>
      <w:r w:rsidRPr="008E37B5">
        <w:rPr>
          <w:rFonts w:ascii="Arial" w:hAnsi="Arial" w:cs="Arial"/>
          <w:bCs/>
        </w:rPr>
        <w:t xml:space="preserve"> URBROJ:2163-13-04/0</w:t>
      </w:r>
      <w:r>
        <w:rPr>
          <w:rFonts w:ascii="Arial" w:hAnsi="Arial" w:cs="Arial"/>
          <w:bCs/>
        </w:rPr>
        <w:t>1</w:t>
      </w:r>
      <w:r w:rsidRPr="008E37B5">
        <w:rPr>
          <w:rFonts w:ascii="Arial" w:hAnsi="Arial" w:cs="Arial"/>
          <w:bCs/>
        </w:rPr>
        <w:t>-</w:t>
      </w:r>
      <w:r>
        <w:rPr>
          <w:rFonts w:ascii="Arial" w:hAnsi="Arial" w:cs="Arial"/>
          <w:bCs/>
        </w:rPr>
        <w:t>23</w:t>
      </w:r>
      <w:r w:rsidRPr="008E37B5">
        <w:rPr>
          <w:rFonts w:ascii="Arial" w:hAnsi="Arial" w:cs="Arial"/>
          <w:bCs/>
        </w:rPr>
        <w:t>-2 od 1</w:t>
      </w:r>
      <w:r>
        <w:rPr>
          <w:rFonts w:ascii="Arial" w:hAnsi="Arial" w:cs="Arial"/>
          <w:bCs/>
        </w:rPr>
        <w:t>6</w:t>
      </w:r>
      <w:r w:rsidRPr="008E37B5">
        <w:rPr>
          <w:rFonts w:ascii="Arial" w:hAnsi="Arial" w:cs="Arial"/>
          <w:bCs/>
        </w:rPr>
        <w:t xml:space="preserve">. ožujka </w:t>
      </w:r>
      <w:r>
        <w:rPr>
          <w:rFonts w:ascii="Arial" w:hAnsi="Arial" w:cs="Arial"/>
          <w:bCs/>
        </w:rPr>
        <w:t>2023</w:t>
      </w:r>
      <w:r w:rsidRPr="008E37B5">
        <w:rPr>
          <w:rFonts w:ascii="Arial" w:hAnsi="Arial" w:cs="Arial"/>
          <w:bCs/>
        </w:rPr>
        <w:t>.godine)</w:t>
      </w:r>
      <w:r w:rsidRPr="00531F01">
        <w:rPr>
          <w:rFonts w:ascii="Arial" w:hAnsi="Arial" w:cs="Arial"/>
        </w:rPr>
        <w:t xml:space="preserve">,  Pravilnika </w:t>
      </w:r>
      <w:r w:rsidRPr="00531F01">
        <w:rPr>
          <w:rFonts w:ascii="Arial" w:hAnsi="Arial" w:cs="Arial"/>
          <w:bCs/>
        </w:rPr>
        <w:t xml:space="preserve">o financiranju programa, projekata i javnih potreba sredstvima proračun Općine Brtonigla </w:t>
      </w:r>
      <w:r w:rsidRPr="00531F01">
        <w:rPr>
          <w:rFonts w:ascii="Arial" w:hAnsi="Arial" w:cs="Arial"/>
        </w:rPr>
        <w:t>(„Službene novine Općine Brtonigla“ broj 12/15 i 19/18) i drugim propisima.</w:t>
      </w:r>
    </w:p>
    <w:p w:rsidR="007350B8" w:rsidRPr="00531F01" w:rsidRDefault="007350B8" w:rsidP="007350B8">
      <w:pPr>
        <w:spacing w:after="120"/>
        <w:jc w:val="center"/>
        <w:rPr>
          <w:rFonts w:ascii="Arial" w:hAnsi="Arial" w:cs="Arial"/>
          <w:b/>
        </w:rPr>
      </w:pPr>
      <w:r w:rsidRPr="00531F01">
        <w:rPr>
          <w:rFonts w:ascii="Arial" w:hAnsi="Arial" w:cs="Arial"/>
          <w:b/>
        </w:rPr>
        <w:t>Članak 5.</w:t>
      </w:r>
    </w:p>
    <w:p w:rsidR="007350B8" w:rsidRDefault="007350B8" w:rsidP="007350B8">
      <w:pPr>
        <w:spacing w:after="120"/>
        <w:ind w:firstLine="360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 xml:space="preserve">Općina će s udrugom kojoj je odobreno financiranje programa ili projekta potpisati ugovor o financiranju u roku određenim okvirnim kalendarom natječajnog postupka objavljenim na službenim web stranicama Općine Brtonigla - Verteneglio </w:t>
      </w:r>
      <w:hyperlink r:id="rId6" w:history="1">
        <w:r w:rsidR="00D6588C" w:rsidRPr="008165DA">
          <w:rPr>
            <w:rStyle w:val="Hyperlink"/>
            <w:rFonts w:ascii="Arial" w:hAnsi="Arial" w:cs="Arial"/>
          </w:rPr>
          <w:t>www.brtonigla-verteneglio.hr</w:t>
        </w:r>
      </w:hyperlink>
      <w:r w:rsidRPr="00531F01">
        <w:rPr>
          <w:rFonts w:ascii="Arial" w:hAnsi="Arial" w:cs="Arial"/>
        </w:rPr>
        <w:t>.</w:t>
      </w:r>
    </w:p>
    <w:p w:rsidR="007350B8" w:rsidRPr="00531F01" w:rsidRDefault="007350B8" w:rsidP="007350B8">
      <w:pPr>
        <w:pStyle w:val="NoSpacing"/>
        <w:jc w:val="center"/>
        <w:rPr>
          <w:rFonts w:ascii="Arial" w:hAnsi="Arial" w:cs="Arial"/>
          <w:b/>
        </w:rPr>
      </w:pPr>
      <w:r w:rsidRPr="00531F01">
        <w:rPr>
          <w:rFonts w:ascii="Arial" w:hAnsi="Arial" w:cs="Arial"/>
          <w:b/>
        </w:rPr>
        <w:lastRenderedPageBreak/>
        <w:t xml:space="preserve">Članak 6. </w:t>
      </w:r>
    </w:p>
    <w:p w:rsidR="007350B8" w:rsidRDefault="007350B8" w:rsidP="007350B8">
      <w:pPr>
        <w:pStyle w:val="NoSpacing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ab/>
        <w:t xml:space="preserve">Ova Odluka stupa na snagu danom donošenja, a ista će se objaviti u Službenim novinama Općine Brtonigla - Verteneglio i na službenim internetskim stranicama Općine Brtonigla - Verteneglio </w:t>
      </w:r>
      <w:hyperlink r:id="rId7" w:history="1">
        <w:r w:rsidRPr="00531F01">
          <w:rPr>
            <w:rStyle w:val="Hyperlink"/>
            <w:rFonts w:ascii="Arial" w:hAnsi="Arial" w:cs="Arial"/>
          </w:rPr>
          <w:t>www.brtonigla-verteneglio.hr</w:t>
        </w:r>
      </w:hyperlink>
      <w:r w:rsidRPr="00531F01">
        <w:rPr>
          <w:rFonts w:ascii="Arial" w:hAnsi="Arial" w:cs="Arial"/>
        </w:rPr>
        <w:t xml:space="preserve">. </w:t>
      </w:r>
    </w:p>
    <w:p w:rsidR="00D71C99" w:rsidRDefault="00D71C99" w:rsidP="007350B8">
      <w:pPr>
        <w:pStyle w:val="NoSpacing"/>
        <w:jc w:val="both"/>
        <w:rPr>
          <w:rFonts w:ascii="Arial" w:hAnsi="Arial" w:cs="Arial"/>
        </w:rPr>
      </w:pPr>
    </w:p>
    <w:p w:rsidR="00D71C99" w:rsidRDefault="00D71C99" w:rsidP="007350B8">
      <w:pPr>
        <w:pStyle w:val="NoSpacing"/>
        <w:jc w:val="both"/>
        <w:rPr>
          <w:rFonts w:ascii="Arial" w:hAnsi="Arial" w:cs="Arial"/>
        </w:rPr>
      </w:pPr>
    </w:p>
    <w:p w:rsidR="00D71C99" w:rsidRPr="00531F01" w:rsidRDefault="00D71C99" w:rsidP="007350B8">
      <w:pPr>
        <w:pStyle w:val="NoSpacing"/>
        <w:jc w:val="both"/>
        <w:rPr>
          <w:rFonts w:ascii="Arial" w:hAnsi="Arial" w:cs="Arial"/>
        </w:rPr>
      </w:pPr>
    </w:p>
    <w:p w:rsidR="007350B8" w:rsidRPr="00531F01" w:rsidRDefault="007350B8" w:rsidP="007350B8">
      <w:pPr>
        <w:pStyle w:val="NoSpacing"/>
        <w:jc w:val="center"/>
        <w:rPr>
          <w:rFonts w:ascii="Arial" w:hAnsi="Arial" w:cs="Arial"/>
          <w:b/>
        </w:rPr>
      </w:pPr>
    </w:p>
    <w:p w:rsidR="007350B8" w:rsidRPr="00D71C99" w:rsidRDefault="007350B8" w:rsidP="007350B8">
      <w:pPr>
        <w:pStyle w:val="NoSpacing"/>
        <w:jc w:val="center"/>
        <w:rPr>
          <w:rFonts w:ascii="Arial" w:hAnsi="Arial" w:cs="Arial"/>
          <w:bCs/>
        </w:rPr>
      </w:pPr>
      <w:r w:rsidRPr="00D71C99">
        <w:rPr>
          <w:rFonts w:ascii="Arial" w:hAnsi="Arial" w:cs="Arial"/>
          <w:bCs/>
        </w:rPr>
        <w:t>OPĆINSKI NAČELNIK OPĆINE BRTONIGLA - VERTENEGLIO</w:t>
      </w:r>
    </w:p>
    <w:p w:rsidR="00FB1542" w:rsidRPr="00D71C99" w:rsidRDefault="007350B8" w:rsidP="007350B8">
      <w:pPr>
        <w:pStyle w:val="NoSpacing"/>
        <w:ind w:firstLine="708"/>
        <w:jc w:val="center"/>
        <w:rPr>
          <w:bCs/>
        </w:rPr>
      </w:pPr>
      <w:r w:rsidRPr="00D71C99">
        <w:rPr>
          <w:rFonts w:ascii="Arial" w:hAnsi="Arial" w:cs="Arial"/>
          <w:bCs/>
        </w:rPr>
        <w:t>Neš Sinožić, mag.ing.agr.</w:t>
      </w:r>
    </w:p>
    <w:sectPr w:rsidR="00FB1542" w:rsidRPr="00D71C99" w:rsidSect="005B7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1BF"/>
    <w:rsid w:val="00012690"/>
    <w:rsid w:val="001E6900"/>
    <w:rsid w:val="001F01BF"/>
    <w:rsid w:val="00216515"/>
    <w:rsid w:val="002214CA"/>
    <w:rsid w:val="002C43CC"/>
    <w:rsid w:val="002D2FE9"/>
    <w:rsid w:val="0031643C"/>
    <w:rsid w:val="004016FF"/>
    <w:rsid w:val="004D625E"/>
    <w:rsid w:val="00587A0F"/>
    <w:rsid w:val="005B79E9"/>
    <w:rsid w:val="00647AC9"/>
    <w:rsid w:val="006A3D23"/>
    <w:rsid w:val="00701821"/>
    <w:rsid w:val="00726030"/>
    <w:rsid w:val="007350B8"/>
    <w:rsid w:val="007A2950"/>
    <w:rsid w:val="00865CDD"/>
    <w:rsid w:val="00954D68"/>
    <w:rsid w:val="00B31D3D"/>
    <w:rsid w:val="00B355A9"/>
    <w:rsid w:val="00C42BFD"/>
    <w:rsid w:val="00D025EF"/>
    <w:rsid w:val="00D6588C"/>
    <w:rsid w:val="00D71C99"/>
    <w:rsid w:val="00E838A4"/>
    <w:rsid w:val="00ED0D62"/>
    <w:rsid w:val="00EF0450"/>
    <w:rsid w:val="00FD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A3E59"/>
  <w15:docId w15:val="{FD739E11-F227-4407-8564-92CD23963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01BF"/>
    <w:rPr>
      <w:color w:val="0000FF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1F01BF"/>
    <w:rPr>
      <w:sz w:val="24"/>
      <w:szCs w:val="24"/>
    </w:rPr>
  </w:style>
  <w:style w:type="paragraph" w:styleId="NoSpacing">
    <w:name w:val="No Spacing"/>
    <w:link w:val="NoSpacingChar"/>
    <w:uiPriority w:val="1"/>
    <w:qFormat/>
    <w:rsid w:val="001F01BF"/>
    <w:pPr>
      <w:spacing w:after="0" w:line="240" w:lineRule="auto"/>
    </w:pPr>
    <w:rPr>
      <w:sz w:val="24"/>
      <w:szCs w:val="24"/>
    </w:rPr>
  </w:style>
  <w:style w:type="paragraph" w:customStyle="1" w:styleId="Default">
    <w:name w:val="Default"/>
    <w:rsid w:val="001F01B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1E6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658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3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rtonigla-verteneglio.hr" TargetMode="External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Marica Garić</cp:lastModifiedBy>
  <cp:revision>5</cp:revision>
  <cp:lastPrinted>2021-03-19T12:11:00Z</cp:lastPrinted>
  <dcterms:created xsi:type="dcterms:W3CDTF">2023-03-17T08:53:00Z</dcterms:created>
  <dcterms:modified xsi:type="dcterms:W3CDTF">2023-05-11T12:12:00Z</dcterms:modified>
</cp:coreProperties>
</file>