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0EDDF" w14:textId="3A8B96F9" w:rsidR="00CA3906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Temeljem članka 197. Zakona o javnoj nabavi (NN 120/16, 114/22), Statuta Općine Brtonigla - Verteneglio (Službene novine Općine Brtonigla-Verteneglio broj 03/18, 03/21, 07/21-pročišćeni tekst  i 16/22) te Plana nabave Općine Brtonigla -Verteneglio za 2023. godinu, Općinski načelnik Općine Brtonigla - Verteneglio, dana 28.03.2023. godine, donosi sljedeću </w:t>
      </w:r>
    </w:p>
    <w:p w14:paraId="23B0EA69" w14:textId="77777777" w:rsidR="00624465" w:rsidRPr="00624465" w:rsidRDefault="00624465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99260E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F9D2091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IMENOVANJU STRUČNOG POVJERENSTVA ZA OTVORENI POSTUPAK JAVNE NABAVE MALE VRIJEDNOSTI </w:t>
      </w:r>
    </w:p>
    <w:p w14:paraId="19F7248F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42392C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Ovom Odlukom imenuju se ovlašteni predstavnici naručitelja Općine Brtonigla - Verteneglio u otvorenom postupku javne nabave male vrijednosti za uređenje tematskog parka i izgradnju dječjeg igrališta na dijelu k.č.br.1944/132 k.o. Brtonigla u naselju Karigador.</w:t>
      </w:r>
    </w:p>
    <w:p w14:paraId="3C9821CE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članove stručnog povjerenstva zaduženih za pripremu postupka javne nabave imenuju se:</w:t>
      </w:r>
    </w:p>
    <w:p w14:paraId="3355A6FD" w14:textId="77777777" w:rsidR="00CA3906" w:rsidRPr="00624465" w:rsidRDefault="00CA3906" w:rsidP="00A96103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0" w:name="_Hlk67304001"/>
      <w:r w:rsidRPr="00624465">
        <w:rPr>
          <w:rFonts w:cs="Arial"/>
          <w:b/>
          <w:sz w:val="24"/>
          <w:szCs w:val="24"/>
          <w:lang w:val="hr-HR"/>
        </w:rPr>
        <w:t>Kristina Brljavac</w:t>
      </w:r>
      <w:r w:rsidRPr="00624465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624465">
        <w:rPr>
          <w:lang w:val="hr-HR"/>
        </w:rPr>
        <w:t xml:space="preserve"> </w:t>
      </w:r>
      <w:r w:rsidRPr="00624465">
        <w:rPr>
          <w:rFonts w:cs="Arial"/>
          <w:sz w:val="24"/>
          <w:szCs w:val="24"/>
          <w:lang w:val="hr-HR"/>
        </w:rPr>
        <w:t>Viši stručni suradnik za javnu nabavu i naplatu općinskih prihoda,</w:t>
      </w:r>
    </w:p>
    <w:p w14:paraId="77F418DD" w14:textId="77777777" w:rsidR="00CA3906" w:rsidRPr="00624465" w:rsidRDefault="00CA3906" w:rsidP="00A96103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bookmarkStart w:id="1" w:name="_Hlk67303643"/>
      <w:r w:rsidRPr="00624465">
        <w:rPr>
          <w:rFonts w:cs="Arial"/>
          <w:b/>
          <w:bCs/>
          <w:sz w:val="24"/>
          <w:szCs w:val="24"/>
          <w:lang w:val="hr-HR"/>
        </w:rPr>
        <w:t>Marica Garić</w:t>
      </w:r>
      <w:r w:rsidRPr="00624465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624465">
        <w:rPr>
          <w:rFonts w:cs="Arial"/>
          <w:b/>
          <w:sz w:val="24"/>
          <w:szCs w:val="24"/>
          <w:lang w:val="hr-HR"/>
        </w:rPr>
        <w:t>,</w:t>
      </w:r>
    </w:p>
    <w:bookmarkEnd w:id="0"/>
    <w:p w14:paraId="6A6AD822" w14:textId="77777777" w:rsidR="00CA3906" w:rsidRPr="00624465" w:rsidRDefault="00CA3906" w:rsidP="00A96103">
      <w:pPr>
        <w:pStyle w:val="ListParagraph"/>
        <w:widowControl/>
        <w:numPr>
          <w:ilvl w:val="0"/>
          <w:numId w:val="3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24465">
        <w:rPr>
          <w:rFonts w:cs="Arial"/>
          <w:b/>
          <w:bCs/>
          <w:sz w:val="24"/>
          <w:szCs w:val="24"/>
          <w:lang w:val="hr-HR"/>
        </w:rPr>
        <w:t>Dorijana Damjanić</w:t>
      </w:r>
      <w:r w:rsidRPr="00624465">
        <w:rPr>
          <w:rFonts w:cs="Arial"/>
          <w:sz w:val="24"/>
          <w:szCs w:val="24"/>
          <w:lang w:val="hr-HR"/>
        </w:rPr>
        <w:t>, Referent za računovodstvo i financije.</w:t>
      </w:r>
    </w:p>
    <w:bookmarkEnd w:id="1"/>
    <w:p w14:paraId="1FF28850" w14:textId="77777777" w:rsidR="00CA3906" w:rsidRPr="00624465" w:rsidRDefault="00CA3906" w:rsidP="00CA3906">
      <w:pPr>
        <w:pStyle w:val="ListParagraph"/>
        <w:jc w:val="center"/>
        <w:rPr>
          <w:rFonts w:cs="Arial"/>
          <w:b/>
          <w:sz w:val="24"/>
          <w:szCs w:val="24"/>
          <w:lang w:val="hr-HR"/>
        </w:rPr>
      </w:pPr>
    </w:p>
    <w:p w14:paraId="3664377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3DB16265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Obveze i ovlasti osoba iz članka I. ove Odluke su sljedeće:</w:t>
      </w:r>
    </w:p>
    <w:p w14:paraId="59188811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priprema i izrada nacrta Dokumentacije o nabavi</w:t>
      </w:r>
    </w:p>
    <w:p w14:paraId="1D28EA0A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provedba prethodnog savjetovanja sa zainteresiranim gospodarskim subjektima u trajanju od najmanje od najmanje 5 (pet) dana</w:t>
      </w:r>
    </w:p>
    <w:p w14:paraId="45A750C2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izrada izvješća o prihvaćenim i neprihvaćenim primjedbama i prijedlozima te objava na internetskim stranicama (EOJN.hr)</w:t>
      </w:r>
    </w:p>
    <w:p w14:paraId="3ED1F51F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izrada završne verzije Dokumentacije o nabavi</w:t>
      </w:r>
    </w:p>
    <w:p w14:paraId="17B58D84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objava poziva za nadmetanje u EOJN.hr</w:t>
      </w:r>
    </w:p>
    <w:p w14:paraId="2B02BFF8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izrada i objava pojašnjenja ili izmjena u vezi s Dokumentacijom o nadmetanju tijekom roka za dostavu ponuda</w:t>
      </w:r>
    </w:p>
    <w:p w14:paraId="238B5DB8" w14:textId="77777777" w:rsidR="00CA3906" w:rsidRPr="00624465" w:rsidRDefault="00CA3906" w:rsidP="00A96103">
      <w:pPr>
        <w:pStyle w:val="ListParagraph"/>
        <w:widowControl/>
        <w:numPr>
          <w:ilvl w:val="0"/>
          <w:numId w:val="4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provedba javnog otvaranja ponuda</w:t>
      </w:r>
    </w:p>
    <w:p w14:paraId="34972067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24C2F0FA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izradu tehničkog dijela dokumentacije zadužen je:</w:t>
      </w:r>
    </w:p>
    <w:p w14:paraId="65A36D53" w14:textId="77777777" w:rsidR="00CA3906" w:rsidRPr="00624465" w:rsidRDefault="00CA3906" w:rsidP="00A96103">
      <w:pPr>
        <w:pStyle w:val="ListParagraph"/>
        <w:widowControl/>
        <w:numPr>
          <w:ilvl w:val="0"/>
          <w:numId w:val="5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b/>
          <w:bCs/>
          <w:sz w:val="24"/>
          <w:szCs w:val="24"/>
          <w:lang w:val="hr-HR"/>
        </w:rPr>
        <w:t>Omar Pogorevac, mag.ing.arch.</w:t>
      </w:r>
    </w:p>
    <w:p w14:paraId="49A6066F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IV. </w:t>
      </w:r>
    </w:p>
    <w:p w14:paraId="01519EC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članove stručnog povjerenstva zaduženih za pregled i ocjenu ponuda imenuju se:</w:t>
      </w:r>
    </w:p>
    <w:p w14:paraId="3344F297" w14:textId="77777777" w:rsidR="00CA3906" w:rsidRPr="00624465" w:rsidRDefault="00CA3906" w:rsidP="00A96103">
      <w:pPr>
        <w:pStyle w:val="ListParagraph"/>
        <w:widowControl/>
        <w:numPr>
          <w:ilvl w:val="0"/>
          <w:numId w:val="6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>Kristina Brljavac</w:t>
      </w:r>
      <w:r w:rsidRPr="00624465">
        <w:rPr>
          <w:rFonts w:cs="Arial"/>
          <w:sz w:val="24"/>
          <w:szCs w:val="24"/>
          <w:lang w:val="hr-HR"/>
        </w:rPr>
        <w:t>, član, koja posjeduje važeći certifikat u području javne nabave –</w:t>
      </w:r>
      <w:r w:rsidRPr="00624465">
        <w:rPr>
          <w:lang w:val="hr-HR"/>
        </w:rPr>
        <w:t xml:space="preserve"> </w:t>
      </w:r>
      <w:r w:rsidRPr="00624465">
        <w:rPr>
          <w:rFonts w:cs="Arial"/>
          <w:sz w:val="24"/>
          <w:szCs w:val="24"/>
          <w:lang w:val="hr-HR"/>
        </w:rPr>
        <w:t>Viši stručni suradnik za javnu nabavu i naplatu općinskih prihoda,</w:t>
      </w:r>
    </w:p>
    <w:p w14:paraId="771B4A78" w14:textId="77777777" w:rsidR="00CA3906" w:rsidRPr="00624465" w:rsidRDefault="00CA3906" w:rsidP="00A96103">
      <w:pPr>
        <w:pStyle w:val="ListParagraph"/>
        <w:widowControl/>
        <w:numPr>
          <w:ilvl w:val="0"/>
          <w:numId w:val="6"/>
        </w:numPr>
        <w:spacing w:after="160" w:line="259" w:lineRule="auto"/>
        <w:contextualSpacing/>
        <w:rPr>
          <w:rFonts w:cs="Arial"/>
          <w:b/>
          <w:bCs/>
          <w:sz w:val="24"/>
          <w:szCs w:val="24"/>
          <w:lang w:val="hr-HR"/>
        </w:rPr>
      </w:pPr>
      <w:r w:rsidRPr="00624465">
        <w:rPr>
          <w:rFonts w:cs="Arial"/>
          <w:b/>
          <w:bCs/>
          <w:sz w:val="24"/>
          <w:szCs w:val="24"/>
          <w:lang w:val="hr-HR"/>
        </w:rPr>
        <w:t>Marica Garić</w:t>
      </w:r>
      <w:r w:rsidRPr="00624465">
        <w:rPr>
          <w:rFonts w:cs="Arial"/>
          <w:sz w:val="24"/>
          <w:szCs w:val="24"/>
          <w:lang w:val="hr-HR"/>
        </w:rPr>
        <w:t>, član, koja posjeduje važeći certifikat u području javne nabave - Pročelnica Jedinstvenog upravnog odjela</w:t>
      </w:r>
      <w:r w:rsidRPr="00624465">
        <w:rPr>
          <w:rFonts w:cs="Arial"/>
          <w:b/>
          <w:sz w:val="24"/>
          <w:szCs w:val="24"/>
          <w:lang w:val="hr-HR"/>
        </w:rPr>
        <w:t xml:space="preserve">, </w:t>
      </w:r>
    </w:p>
    <w:p w14:paraId="6D04CB19" w14:textId="77777777" w:rsidR="00CA3906" w:rsidRPr="00624465" w:rsidRDefault="00CA3906" w:rsidP="00A96103">
      <w:pPr>
        <w:pStyle w:val="ListParagraph"/>
        <w:widowControl/>
        <w:numPr>
          <w:ilvl w:val="0"/>
          <w:numId w:val="6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>Danijel Močibob</w:t>
      </w:r>
      <w:r w:rsidRPr="00624465">
        <w:rPr>
          <w:rFonts w:cs="Arial"/>
          <w:sz w:val="24"/>
          <w:szCs w:val="24"/>
          <w:lang w:val="hr-HR"/>
        </w:rPr>
        <w:t>, član – zadužen za pregled i ocjenu pristiglih ponuda u građevinskom dijelu,</w:t>
      </w:r>
    </w:p>
    <w:p w14:paraId="6BF07D15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Obveze i ovlasti osoba iz članka IV. ove Odluke su sljedeće:</w:t>
      </w:r>
    </w:p>
    <w:p w14:paraId="03FB8A57" w14:textId="77777777" w:rsidR="00CA3906" w:rsidRPr="00624465" w:rsidRDefault="00CA3906" w:rsidP="00A96103">
      <w:pPr>
        <w:pStyle w:val="ListParagraph"/>
        <w:widowControl/>
        <w:numPr>
          <w:ilvl w:val="0"/>
          <w:numId w:val="8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lastRenderedPageBreak/>
        <w:t>pregled i ocjena pristiglih ponuda</w:t>
      </w:r>
    </w:p>
    <w:p w14:paraId="63F6DAE2" w14:textId="77777777" w:rsidR="00CA3906" w:rsidRPr="00624465" w:rsidRDefault="00CA3906" w:rsidP="00A96103">
      <w:pPr>
        <w:pStyle w:val="ListParagraph"/>
        <w:widowControl/>
        <w:numPr>
          <w:ilvl w:val="0"/>
          <w:numId w:val="8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sastavljanje prijedloga odluke o odabiru ili poništenju</w:t>
      </w:r>
    </w:p>
    <w:p w14:paraId="1038018C" w14:textId="77777777" w:rsidR="00CA3906" w:rsidRPr="00624465" w:rsidRDefault="00CA3906" w:rsidP="00A96103">
      <w:pPr>
        <w:pStyle w:val="ListParagraph"/>
        <w:widowControl/>
        <w:numPr>
          <w:ilvl w:val="0"/>
          <w:numId w:val="8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objava potrebne dokumentacije u EOJN.hr</w:t>
      </w:r>
    </w:p>
    <w:p w14:paraId="4FA00B7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V. </w:t>
      </w:r>
    </w:p>
    <w:p w14:paraId="49E573A8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članove stručnog povjerenstva zaduženih za fazu izvršenja Ugovora imenuju se:</w:t>
      </w:r>
    </w:p>
    <w:p w14:paraId="0292C52F" w14:textId="77777777" w:rsidR="00CA3906" w:rsidRPr="00624465" w:rsidRDefault="00CA3906" w:rsidP="00A96103">
      <w:pPr>
        <w:pStyle w:val="ListParagraph"/>
        <w:widowControl/>
        <w:numPr>
          <w:ilvl w:val="0"/>
          <w:numId w:val="7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 xml:space="preserve">Tea Rakar, </w:t>
      </w:r>
      <w:r w:rsidRPr="00624465">
        <w:rPr>
          <w:rFonts w:cs="Arial"/>
          <w:sz w:val="24"/>
          <w:szCs w:val="24"/>
          <w:lang w:val="hr-HR"/>
        </w:rPr>
        <w:t>Samostalni upravni referent za vođenje investicija i za pripremu projekata za programe EU.</w:t>
      </w:r>
    </w:p>
    <w:p w14:paraId="53A344AF" w14:textId="77777777" w:rsidR="00CA3906" w:rsidRPr="00624465" w:rsidRDefault="00CA3906" w:rsidP="00A96103">
      <w:pPr>
        <w:pStyle w:val="ListParagraph"/>
        <w:widowControl/>
        <w:numPr>
          <w:ilvl w:val="0"/>
          <w:numId w:val="7"/>
        </w:numPr>
        <w:spacing w:after="160" w:line="259" w:lineRule="auto"/>
        <w:contextualSpacing/>
        <w:jc w:val="both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 xml:space="preserve">Admir Martinović, </w:t>
      </w:r>
      <w:r w:rsidRPr="00624465">
        <w:rPr>
          <w:rFonts w:cs="Arial"/>
          <w:bCs/>
          <w:sz w:val="24"/>
          <w:szCs w:val="24"/>
          <w:lang w:val="hr-HR"/>
        </w:rPr>
        <w:t>Referent za vođenje investicija,</w:t>
      </w:r>
    </w:p>
    <w:p w14:paraId="398ED8A6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VI.</w:t>
      </w:r>
    </w:p>
    <w:p w14:paraId="381A3870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Obveze i ovlasti osoba iz članka V. ove Odluke su sljedeće:</w:t>
      </w:r>
    </w:p>
    <w:p w14:paraId="60F3FC40" w14:textId="77777777" w:rsidR="00CA3906" w:rsidRPr="00624465" w:rsidRDefault="00CA3906" w:rsidP="00A96103">
      <w:pPr>
        <w:pStyle w:val="ListParagraph"/>
        <w:widowControl/>
        <w:numPr>
          <w:ilvl w:val="0"/>
          <w:numId w:val="8"/>
        </w:numPr>
        <w:spacing w:after="160" w:line="259" w:lineRule="auto"/>
        <w:contextualSpacing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 xml:space="preserve">kontrola izvršenja ugovora o javnoj nabavi i provjera je li izvršenje ugovora u skladu s uvjetima određenim u Dokumentaciji o nabavi i odabranom ponudom </w:t>
      </w:r>
    </w:p>
    <w:p w14:paraId="0B20FBBE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0B666F5C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Evidencijski broj iz Plana Nabave: MN-2023/4.</w:t>
      </w:r>
    </w:p>
    <w:p w14:paraId="73CACCE6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Procijenjena vrijednost nabave je </w:t>
      </w:r>
      <w:bookmarkStart w:id="2" w:name="_Hlk130545860"/>
      <w:r w:rsidRPr="00624465">
        <w:rPr>
          <w:rFonts w:ascii="Arial" w:hAnsi="Arial" w:cs="Arial"/>
          <w:sz w:val="24"/>
          <w:szCs w:val="24"/>
          <w:lang w:val="hr-HR"/>
        </w:rPr>
        <w:t>117.408,34 EUR, odnosno 884.613,14 HRK</w:t>
      </w:r>
      <w:bookmarkEnd w:id="2"/>
      <w:r w:rsidRPr="00624465">
        <w:rPr>
          <w:rStyle w:val="FootnoteReference"/>
          <w:rFonts w:cs="Arial"/>
          <w:sz w:val="24"/>
          <w:szCs w:val="24"/>
          <w:lang w:val="hr-HR"/>
        </w:rPr>
        <w:footnoteReference w:id="1"/>
      </w:r>
      <w:r w:rsidRPr="00624465">
        <w:rPr>
          <w:rFonts w:ascii="Arial" w:hAnsi="Arial" w:cs="Arial"/>
          <w:sz w:val="24"/>
          <w:szCs w:val="24"/>
          <w:lang w:val="hr-HR"/>
        </w:rPr>
        <w:t xml:space="preserve"> (bez PDV-a).</w:t>
      </w:r>
    </w:p>
    <w:p w14:paraId="4623816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Planirana sredstva nabave osigurana su u Proračunu Općine Brtonigla - Verteneglio za 2023. godinu (pozicija 516, konto 41139) do iznosa od 140.237,33 EUR (iznos s PDV-om) te će se dodatna sredstva osigurati naknadno.  </w:t>
      </w:r>
    </w:p>
    <w:p w14:paraId="5B280AFB" w14:textId="77777777" w:rsidR="00CA3906" w:rsidRPr="00624465" w:rsidRDefault="00CA3906" w:rsidP="00CA3906">
      <w:pPr>
        <w:pStyle w:val="BodyText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>Za nabavu predmetnih radova, podnesena ja prijava na FLAG natječaj za dodjelu potpore projektima u okviru Podmjere 2.2.1. „Potpora aktivnostima pokretanja, razvoja i unapređenja dodatnih sadržaja na FLAG području“ iz Lokalne razvojne strategije u ribarstvu 2014. – 2020. FLAG-a Pinna nobilis te će se troškovi financirati europskim sredstvima iz Operativnog programa za pomorstvo i ribarstvo.</w:t>
      </w:r>
    </w:p>
    <w:p w14:paraId="2A3A32BA" w14:textId="77777777" w:rsidR="00CA3906" w:rsidRPr="00624465" w:rsidRDefault="00CA3906" w:rsidP="00CA3906">
      <w:pPr>
        <w:pStyle w:val="BodyText"/>
        <w:rPr>
          <w:rFonts w:ascii="Arial" w:hAnsi="Arial" w:cs="Arial"/>
          <w:szCs w:val="24"/>
        </w:rPr>
      </w:pPr>
    </w:p>
    <w:p w14:paraId="15B8C07F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VIII. </w:t>
      </w:r>
    </w:p>
    <w:p w14:paraId="6BBD811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Naručitelj radova iz točke I. ove Odluke je OPĆINA BRTONIGLA - VERTENEGLIO, sa sjedištem Trg Sv. Zenona 1, 52474 Brtonigla - Verteneglio, OIB: 81025770849.</w:t>
      </w:r>
    </w:p>
    <w:p w14:paraId="600DDE4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provedbu nabave iz točke I. ove Odluke, kao odgovorna osoba naručitelja, određuje se Neš Sinožić, Općinski načelnik Općine Brtonigla - Verteneglio.</w:t>
      </w:r>
    </w:p>
    <w:p w14:paraId="0F14B63D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IX. </w:t>
      </w:r>
    </w:p>
    <w:p w14:paraId="28A00C5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Zakonska osnova za provođenje postupka javne nabave: članak 3, točka 3. i članak 200. Zakona o javnoj nabavi (NN 120/16, 114/22). </w:t>
      </w:r>
    </w:p>
    <w:p w14:paraId="1F0638B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X. </w:t>
      </w:r>
    </w:p>
    <w:p w14:paraId="4CBA15BA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– Verteneglio.</w:t>
      </w:r>
    </w:p>
    <w:p w14:paraId="19E04D39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CFF5694" w14:textId="77777777" w:rsidR="00CA3906" w:rsidRPr="00624465" w:rsidRDefault="00CA3906" w:rsidP="00CA3906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324-01/21-01/01</w:t>
      </w:r>
    </w:p>
    <w:p w14:paraId="7AA9418E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2163-13-04/03-23-36</w:t>
      </w:r>
    </w:p>
    <w:p w14:paraId="4A44E3F7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Brtonigla-Verteneglio, 28.03.2023.</w:t>
      </w:r>
    </w:p>
    <w:p w14:paraId="4FEA4C7A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6A84C4AD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027A1152" w14:textId="20140189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FF71C8E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78D46245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5D73B843" w14:textId="77777777" w:rsidR="00CA3906" w:rsidRPr="00624465" w:rsidRDefault="00CA3906" w:rsidP="00624465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8"/>
      </w:tblGrid>
      <w:tr w:rsidR="00CA3906" w:rsidRPr="00624465" w14:paraId="6E660897" w14:textId="77777777" w:rsidTr="00115FBC">
        <w:tc>
          <w:tcPr>
            <w:tcW w:w="5448" w:type="dxa"/>
          </w:tcPr>
          <w:p w14:paraId="3B70B895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lastRenderedPageBreak/>
              <w:t xml:space="preserve">                                     </w:t>
            </w:r>
            <w:r w:rsidRPr="00624465">
              <w:rPr>
                <w:rFonts w:ascii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DA75305" wp14:editId="3728A05D">
                  <wp:extent cx="252000" cy="252000"/>
                  <wp:effectExtent l="0" t="0" r="0" b="0"/>
                  <wp:docPr id="3" name="Picture 3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A picture containing text, clipart, vector graphics&#10;&#10;Description automatically generated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000" cy="25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906" w:rsidRPr="00624465" w14:paraId="3D886A18" w14:textId="77777777" w:rsidTr="00115FBC">
        <w:tc>
          <w:tcPr>
            <w:tcW w:w="5448" w:type="dxa"/>
          </w:tcPr>
          <w:p w14:paraId="5B64683D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35FFCED7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1AEF06A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1F49D1F9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6E091186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52474 Brtonigla-Verteneglio, Trg Sv. Zenona / Piazza S. Zenone 1</w:t>
            </w:r>
          </w:p>
          <w:p w14:paraId="6CF23A3D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23B11A0B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C40D06A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355AF0AA" w14:textId="77777777" w:rsidR="00CA3906" w:rsidRPr="00624465" w:rsidRDefault="00CA3906" w:rsidP="00CA3906">
      <w:pPr>
        <w:jc w:val="both"/>
        <w:rPr>
          <w:rFonts w:ascii="Arial" w:hAnsi="Arial" w:cs="Arial"/>
          <w:lang w:val="hr-HR"/>
        </w:rPr>
      </w:pPr>
    </w:p>
    <w:p w14:paraId="63A95B4E" w14:textId="77777777" w:rsidR="00624465" w:rsidRDefault="00624465" w:rsidP="00CA3906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7CCF6A58" w14:textId="3F5CBC1C" w:rsidR="00CA3906" w:rsidRPr="00624465" w:rsidRDefault="00CA3906" w:rsidP="00CA3906">
      <w:pPr>
        <w:jc w:val="both"/>
        <w:rPr>
          <w:rFonts w:ascii="Arial" w:eastAsia="Calibri" w:hAnsi="Arial" w:cs="Arial"/>
          <w:sz w:val="24"/>
          <w:szCs w:val="24"/>
          <w:lang w:val="hr-HR" w:eastAsia="en-US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Na temelju članka 48. Zakona o lokalnoj i područnoj (regionalnoj) samoupravi </w:t>
      </w:r>
      <w:r w:rsidRPr="00624465">
        <w:rPr>
          <w:rFonts w:ascii="Arial" w:eastAsia="Calibri" w:hAnsi="Arial" w:cs="Arial"/>
          <w:sz w:val="24"/>
          <w:szCs w:val="24"/>
          <w:lang w:val="hr-HR" w:eastAsia="en-US"/>
        </w:rPr>
        <w:t>("Narodne novine RH", broj 33/01., 60/01., 129/05., 109/07., 125/08., 36/09., 150/11., 144/12., 19/13. – pročišćeni tekst, 137/15. – ispravak, 123/17., 98/19 i 144/20.)</w:t>
      </w: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, članka 29. stavak 6. Uredbe o kriterijima, mjerilima i postupcima financiranja i ugovaranja programa i projekata od interesa za opće dobro koje provode udruge („Narodne novine“ broj 26/15 i 37/21), 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članka 52. Statuta Općine Brtonigla – Verteneglio (Službene novine Općine Brtonigla – Verteneglio br. 03/18, 03/21 i 07/21 – proč.tekst), te čl. 27.  st.1. Pravilnika </w:t>
      </w: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(„Službene novine Općine Brtonigla – Verteneglio“ broj 12/2015 i i 19/2018), a po razmatranju prijedloga Povjerenstva za ocjenjivanje prijava pristiglih na javni poziv za financiranje godišnjeg programa udruga u sportu iz Zapisnika KLASA: 421-01/23-10/04 URBROJ: 2163-13-04/01-23-9 </w:t>
      </w:r>
      <w:r w:rsidRPr="00624465">
        <w:rPr>
          <w:rFonts w:ascii="Arial" w:eastAsia="Calibri" w:hAnsi="Arial" w:cs="Arial"/>
          <w:sz w:val="24"/>
          <w:szCs w:val="24"/>
          <w:lang w:val="hr-HR" w:eastAsia="en-US"/>
        </w:rPr>
        <w:t>od 31. ožujka 2023.godine, opći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nski načelnik Općine Brtonigla - Verteneglio dana </w:t>
      </w:r>
      <w:r w:rsidRPr="00624465">
        <w:rPr>
          <w:rFonts w:ascii="Arial" w:eastAsia="Calibri" w:hAnsi="Arial" w:cs="Arial"/>
          <w:sz w:val="24"/>
          <w:szCs w:val="24"/>
          <w:lang w:val="hr-HR" w:eastAsia="en-US"/>
        </w:rPr>
        <w:t xml:space="preserve">  03.travnja  2023.godine</w:t>
      </w:r>
      <w:r w:rsidRPr="00624465">
        <w:rPr>
          <w:rFonts w:ascii="Arial" w:hAnsi="Arial" w:cs="Arial"/>
          <w:sz w:val="24"/>
          <w:szCs w:val="24"/>
          <w:lang w:val="hr-HR"/>
        </w:rPr>
        <w:t>, donosi sljedeću</w:t>
      </w:r>
    </w:p>
    <w:p w14:paraId="3C2FA1D6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0A606FEE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O D L U K U</w:t>
      </w:r>
    </w:p>
    <w:p w14:paraId="30B2A121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o dodjeli financijskih sredstava </w:t>
      </w:r>
    </w:p>
    <w:p w14:paraId="4FDC3425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 xml:space="preserve">za  </w:t>
      </w:r>
      <w:r w:rsidRPr="00624465">
        <w:rPr>
          <w:rFonts w:ascii="Arial" w:hAnsi="Arial" w:cs="Arial"/>
          <w:b/>
          <w:bCs/>
          <w:sz w:val="24"/>
          <w:szCs w:val="24"/>
          <w:lang w:val="hr-HR"/>
        </w:rPr>
        <w:t xml:space="preserve">financiranje godišnjeg programa udruga u sportu </w:t>
      </w:r>
    </w:p>
    <w:p w14:paraId="4DC96262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 xml:space="preserve">iz Proračuna Općine Brtonigla  Općine Brtonigla – Verteneglio </w:t>
      </w: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u 2023. godini</w:t>
      </w:r>
    </w:p>
    <w:p w14:paraId="41D01581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</w:p>
    <w:p w14:paraId="66D5CFC6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1.</w:t>
      </w:r>
    </w:p>
    <w:p w14:paraId="3390DDEF" w14:textId="77777777" w:rsidR="00CA3906" w:rsidRPr="00624465" w:rsidRDefault="00CA3906" w:rsidP="00CA390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Ovom se Odlukom utvrđuje iznos financijskih sredstava za </w:t>
      </w: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financiranje godišnjeg programa udruga u sportu iz Proračuna Općine Brtonigla - Verteneglio </w:t>
      </w:r>
      <w:r w:rsidRPr="00624465">
        <w:rPr>
          <w:rFonts w:ascii="Arial" w:hAnsi="Arial" w:cs="Arial"/>
          <w:bCs/>
          <w:color w:val="000000"/>
          <w:sz w:val="24"/>
          <w:szCs w:val="24"/>
          <w:lang w:val="hr-HR"/>
        </w:rPr>
        <w:t>u 2023. godini</w:t>
      </w: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, koje su se prijavile svojom valjanom prijavom na </w:t>
      </w:r>
      <w:r w:rsidRPr="00624465">
        <w:rPr>
          <w:rFonts w:ascii="Arial" w:hAnsi="Arial" w:cs="Arial"/>
          <w:bCs/>
          <w:sz w:val="24"/>
          <w:szCs w:val="24"/>
          <w:lang w:val="hr-HR"/>
        </w:rPr>
        <w:t>Javni poziv za financiranje godišnjeg programa udruga u sportu iz Proračuna Općine Brtonigla - Verteneglio za 2023. godinu (KLASA: 421-01/23-10/04 URBROJ:2163-13-04/01-23-2 od 21. veljače 2023.godine)</w:t>
      </w: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, čija je prijava prošla postupak ocjenjivanja. </w:t>
      </w:r>
    </w:p>
    <w:p w14:paraId="579EEF17" w14:textId="77777777" w:rsidR="00CA3906" w:rsidRPr="00624465" w:rsidRDefault="00CA3906" w:rsidP="00CA3906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07473A53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2.</w:t>
      </w:r>
    </w:p>
    <w:tbl>
      <w:tblPr>
        <w:tblW w:w="18143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0173"/>
        <w:gridCol w:w="1992"/>
        <w:gridCol w:w="1992"/>
        <w:gridCol w:w="1992"/>
        <w:gridCol w:w="1994"/>
      </w:tblGrid>
      <w:tr w:rsidR="00CA3906" w:rsidRPr="00624465" w14:paraId="2803E61F" w14:textId="77777777" w:rsidTr="00115FBC">
        <w:trPr>
          <w:trHeight w:val="245"/>
        </w:trPr>
        <w:tc>
          <w:tcPr>
            <w:tcW w:w="10173" w:type="dxa"/>
          </w:tcPr>
          <w:p w14:paraId="52952405" w14:textId="77777777" w:rsidR="00CA3906" w:rsidRPr="00624465" w:rsidRDefault="00CA3906" w:rsidP="00115FB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Općina Brtonigla - Verteneglio će u 2023. godini iz svog Proračuna dodijeliti financijska </w:t>
            </w:r>
          </w:p>
          <w:p w14:paraId="3E93B18D" w14:textId="77777777" w:rsidR="00CA3906" w:rsidRPr="00624465" w:rsidRDefault="00CA3906" w:rsidP="00115FBC">
            <w:pPr>
              <w:autoSpaceDE w:val="0"/>
              <w:autoSpaceDN w:val="0"/>
              <w:adjustRightInd w:val="0"/>
              <w:ind w:right="-800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sredstava za </w:t>
            </w:r>
            <w:r w:rsidRPr="00624465">
              <w:rPr>
                <w:rFonts w:ascii="Arial" w:hAnsi="Arial" w:cs="Arial"/>
                <w:bCs/>
                <w:sz w:val="24"/>
                <w:szCs w:val="24"/>
                <w:lang w:val="hr-HR"/>
              </w:rPr>
              <w:t>financiranje godišnjeg programa udruga u sportu</w:t>
            </w: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, kako slijedi:</w:t>
            </w:r>
          </w:p>
          <w:p w14:paraId="430F50FA" w14:textId="77777777" w:rsidR="00CA3906" w:rsidRPr="00624465" w:rsidRDefault="00CA3906" w:rsidP="00115FBC">
            <w:pPr>
              <w:autoSpaceDE w:val="0"/>
              <w:autoSpaceDN w:val="0"/>
              <w:adjustRightInd w:val="0"/>
              <w:ind w:right="-8005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97"/>
              <w:gridCol w:w="2410"/>
              <w:gridCol w:w="1559"/>
              <w:gridCol w:w="1701"/>
            </w:tblGrid>
            <w:tr w:rsidR="00CA3906" w:rsidRPr="00624465" w14:paraId="5DD685AF" w14:textId="77777777" w:rsidTr="00115FBC">
              <w:tc>
                <w:tcPr>
                  <w:tcW w:w="3397" w:type="dxa"/>
                </w:tcPr>
                <w:p w14:paraId="3DA27018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Naziv, OIB i sjedište udruge</w:t>
                  </w:r>
                </w:p>
              </w:tc>
              <w:tc>
                <w:tcPr>
                  <w:tcW w:w="2410" w:type="dxa"/>
                </w:tcPr>
                <w:p w14:paraId="1BB32A6E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Naziv programa/projekta</w:t>
                  </w:r>
                </w:p>
              </w:tc>
              <w:tc>
                <w:tcPr>
                  <w:tcW w:w="1559" w:type="dxa"/>
                </w:tcPr>
                <w:p w14:paraId="436F6C0B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Broj ostvarenih bodova</w:t>
                  </w:r>
                </w:p>
              </w:tc>
              <w:tc>
                <w:tcPr>
                  <w:tcW w:w="1701" w:type="dxa"/>
                </w:tcPr>
                <w:p w14:paraId="2490B0AC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 xml:space="preserve">Odobreni iznos sredstava  </w:t>
                  </w:r>
                </w:p>
              </w:tc>
            </w:tr>
            <w:tr w:rsidR="00CA3906" w:rsidRPr="00624465" w14:paraId="04A6FA6C" w14:textId="77777777" w:rsidTr="00115FBC">
              <w:tc>
                <w:tcPr>
                  <w:tcW w:w="3397" w:type="dxa"/>
                </w:tcPr>
                <w:p w14:paraId="09D36431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bookmarkStart w:id="3" w:name="_Hlk66278241"/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NOGOMETNI KLUB „BRTONIGLA – NOVA VAS“ sa sjedištem u Brtonigli - Verteneglio, Bunarska 3, OIB: 18989449700</w:t>
                  </w:r>
                </w:p>
                <w:bookmarkEnd w:id="3"/>
                <w:p w14:paraId="0DB76892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</w:tc>
              <w:tc>
                <w:tcPr>
                  <w:tcW w:w="2410" w:type="dxa"/>
                </w:tcPr>
                <w:p w14:paraId="5033686E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Program rada za 2023. godinu</w:t>
                  </w:r>
                </w:p>
              </w:tc>
              <w:tc>
                <w:tcPr>
                  <w:tcW w:w="1559" w:type="dxa"/>
                </w:tcPr>
                <w:p w14:paraId="5F3A1110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48</w:t>
                  </w:r>
                </w:p>
              </w:tc>
              <w:tc>
                <w:tcPr>
                  <w:tcW w:w="1701" w:type="dxa"/>
                </w:tcPr>
                <w:p w14:paraId="51AD6921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19.618,00 EUR</w:t>
                  </w:r>
                </w:p>
              </w:tc>
            </w:tr>
            <w:tr w:rsidR="00CA3906" w:rsidRPr="00624465" w14:paraId="5C53C097" w14:textId="77777777" w:rsidTr="00115FBC">
              <w:trPr>
                <w:trHeight w:val="274"/>
              </w:trPr>
              <w:tc>
                <w:tcPr>
                  <w:tcW w:w="3397" w:type="dxa"/>
                </w:tcPr>
                <w:p w14:paraId="14E1B623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  <w:p w14:paraId="32151955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NOGOMETNI KLUB BRTONIGLA 1925 – VETERANI sa sjedištem u Brtonigli – Verteneglio, V. Druscovicheva 8, OIB: 63531089028</w:t>
                  </w:r>
                </w:p>
              </w:tc>
              <w:tc>
                <w:tcPr>
                  <w:tcW w:w="2410" w:type="dxa"/>
                </w:tcPr>
                <w:p w14:paraId="6E79A9B1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Program rada za 2023. godinu</w:t>
                  </w:r>
                </w:p>
              </w:tc>
              <w:tc>
                <w:tcPr>
                  <w:tcW w:w="1559" w:type="dxa"/>
                </w:tcPr>
                <w:p w14:paraId="4C6FE702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51</w:t>
                  </w:r>
                </w:p>
              </w:tc>
              <w:tc>
                <w:tcPr>
                  <w:tcW w:w="1701" w:type="dxa"/>
                </w:tcPr>
                <w:p w14:paraId="7BFE0D5E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1.940,00 EUR</w:t>
                  </w:r>
                </w:p>
              </w:tc>
            </w:tr>
            <w:tr w:rsidR="00CA3906" w:rsidRPr="00624465" w14:paraId="02F53580" w14:textId="77777777" w:rsidTr="00115FBC">
              <w:tc>
                <w:tcPr>
                  <w:tcW w:w="3397" w:type="dxa"/>
                </w:tcPr>
                <w:p w14:paraId="14103AFF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b/>
                      <w:sz w:val="22"/>
                      <w:szCs w:val="22"/>
                      <w:lang w:val="hr-HR"/>
                    </w:rPr>
                    <w:t>Ukupno dodijeljena sredstva</w:t>
                  </w:r>
                </w:p>
              </w:tc>
              <w:tc>
                <w:tcPr>
                  <w:tcW w:w="2410" w:type="dxa"/>
                </w:tcPr>
                <w:p w14:paraId="4DB40FD1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</w:tc>
              <w:tc>
                <w:tcPr>
                  <w:tcW w:w="1559" w:type="dxa"/>
                </w:tcPr>
                <w:p w14:paraId="0FCFB433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</w:p>
              </w:tc>
              <w:tc>
                <w:tcPr>
                  <w:tcW w:w="1701" w:type="dxa"/>
                </w:tcPr>
                <w:p w14:paraId="2E40B1E4" w14:textId="77777777" w:rsidR="00CA3906" w:rsidRPr="00624465" w:rsidRDefault="00CA3906" w:rsidP="00115FBC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</w:pPr>
                  <w:r w:rsidRPr="00624465">
                    <w:rPr>
                      <w:rFonts w:ascii="Arial" w:hAnsi="Arial" w:cs="Arial"/>
                      <w:sz w:val="22"/>
                      <w:szCs w:val="22"/>
                      <w:lang w:val="hr-HR"/>
                    </w:rPr>
                    <w:t>21.558,00 EUR</w:t>
                  </w:r>
                </w:p>
              </w:tc>
            </w:tr>
          </w:tbl>
          <w:p w14:paraId="14120F6C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  <w:lang w:val="hr-HR"/>
              </w:rPr>
            </w:pPr>
          </w:p>
        </w:tc>
        <w:tc>
          <w:tcPr>
            <w:tcW w:w="1992" w:type="dxa"/>
          </w:tcPr>
          <w:p w14:paraId="13E66440" w14:textId="77777777" w:rsidR="00CA3906" w:rsidRPr="00624465" w:rsidRDefault="00CA3906" w:rsidP="00115FBC">
            <w:pPr>
              <w:autoSpaceDE w:val="0"/>
              <w:autoSpaceDN w:val="0"/>
              <w:adjustRightInd w:val="0"/>
              <w:ind w:left="956" w:hanging="956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08A0B6B5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2" w:type="dxa"/>
          </w:tcPr>
          <w:p w14:paraId="188DEDDC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  <w:tc>
          <w:tcPr>
            <w:tcW w:w="1994" w:type="dxa"/>
          </w:tcPr>
          <w:p w14:paraId="17EADBEE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</w:p>
        </w:tc>
      </w:tr>
    </w:tbl>
    <w:p w14:paraId="389FF0A1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4"/>
          <w:szCs w:val="24"/>
          <w:lang w:val="hr-HR"/>
        </w:rPr>
      </w:pPr>
    </w:p>
    <w:p w14:paraId="6ADF2142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3.</w:t>
      </w:r>
    </w:p>
    <w:p w14:paraId="0D0BD9D7" w14:textId="77777777" w:rsidR="00CA3906" w:rsidRPr="00624465" w:rsidRDefault="00CA3906" w:rsidP="00CA3906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Udrugama kojima nisu odobrena financijska sredstva može se, na njihov zahtjev, omogućiti uvid u zbirnu ocjenu njihovog programa ili projekta, u roku od osam dana od dana donošenja odluke o dodjeli financijskih sredstava za programe ili projekte uz pravo Općine da zaštiti tajnost podataka o osobama koje su ocjenjivale program ili projekt.</w:t>
      </w:r>
    </w:p>
    <w:p w14:paraId="1AB0C022" w14:textId="77777777" w:rsidR="00CA3906" w:rsidRPr="00624465" w:rsidRDefault="00CA3906" w:rsidP="00CA390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color w:val="000000"/>
          <w:sz w:val="24"/>
          <w:szCs w:val="24"/>
          <w:lang w:val="hr-HR"/>
        </w:rPr>
        <w:t>Članak 4.</w:t>
      </w:r>
    </w:p>
    <w:p w14:paraId="09C7A695" w14:textId="77777777" w:rsidR="00CA3906" w:rsidRPr="00624465" w:rsidRDefault="00CA3906" w:rsidP="00CA3906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Udruge koje su nezadovoljne odlukom o dodjeli financijskih sredstava za programe ili projekte mogu podnijeti prigovor na odluku.</w:t>
      </w:r>
    </w:p>
    <w:p w14:paraId="4B4E4785" w14:textId="77777777" w:rsidR="00CA3906" w:rsidRPr="00624465" w:rsidRDefault="00CA3906" w:rsidP="00CA3906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Prigovor se može podnijeti u roku od 8 (osam) dana  od dana primitka obavijesti o rezultatima natječaja. O prigovoru odlučuje Općinski načelnik u roku od osam dana od dana primitka prigovora.</w:t>
      </w:r>
    </w:p>
    <w:p w14:paraId="151A854C" w14:textId="77777777" w:rsidR="00CA3906" w:rsidRPr="00624465" w:rsidRDefault="00CA3906" w:rsidP="00CA3906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Postupak dodjele financijskih sredstava udrugama je akt poslovanja i ne vodi se kao upravni postupak te se na postupak prigovora ne primjenjuju odredbe o žalbi kao pravnom lijeku u upravnom postupku, nego se postupak utvrđuje uvjetima iz </w:t>
      </w:r>
      <w:r w:rsidRPr="00624465">
        <w:rPr>
          <w:rFonts w:ascii="Arial" w:hAnsi="Arial" w:cs="Arial"/>
          <w:bCs/>
          <w:sz w:val="24"/>
          <w:szCs w:val="24"/>
          <w:lang w:val="hr-HR"/>
        </w:rPr>
        <w:t>Javnog poziva za financiranje godišnjeg programa udruga u sportu iz Proračuna Općine Brtonigla - Verteneglio za 2023. godinu (KLASA: 421-01/23-10/04 URBROJ:2163-13-04/01-23-2 od 21. veljače 2023.godine)</w:t>
      </w: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, 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Pravilnika </w:t>
      </w: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o financiranju programa, projekata i javnih potreba sredstvima proračun Općine Brtonigla </w:t>
      </w:r>
      <w:r w:rsidRPr="00624465">
        <w:rPr>
          <w:rFonts w:ascii="Arial" w:hAnsi="Arial" w:cs="Arial"/>
          <w:sz w:val="24"/>
          <w:szCs w:val="24"/>
          <w:lang w:val="hr-HR"/>
        </w:rPr>
        <w:t>(„Službene novine Općine Brtonigla“ broj 12/2015 i 19/2018) i drugim propisima.</w:t>
      </w:r>
    </w:p>
    <w:p w14:paraId="35786F21" w14:textId="77777777" w:rsidR="00CA3906" w:rsidRPr="00624465" w:rsidRDefault="00CA3906" w:rsidP="00CA3906">
      <w:pPr>
        <w:spacing w:after="120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5.</w:t>
      </w:r>
    </w:p>
    <w:p w14:paraId="684C1981" w14:textId="77777777" w:rsidR="00CA3906" w:rsidRPr="00624465" w:rsidRDefault="00CA3906" w:rsidP="00CA3906">
      <w:pPr>
        <w:spacing w:after="120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Općina će s udrugama kojima je odobreno financiranje programa ili projekta potpisati ugovor o financiranju u roku određenim Okvirnim kalendarom natječajnog postupka objavljenim na službenim web stranicama Općine Brtonigla - Verteneglio www.brtonigla-verteneglio.hr.</w:t>
      </w:r>
    </w:p>
    <w:p w14:paraId="4A7B65DF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Članak 6. </w:t>
      </w:r>
    </w:p>
    <w:p w14:paraId="7AFFE716" w14:textId="77777777" w:rsidR="00CA3906" w:rsidRPr="00624465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i na službenim internetskim stranicama Općine Brtonigla – Verteneglio </w:t>
      </w:r>
      <w:r w:rsidR="00932AAC">
        <w:fldChar w:fldCharType="begin"/>
      </w:r>
      <w:r w:rsidR="00932AAC" w:rsidRPr="00932AAC">
        <w:rPr>
          <w:lang w:val="hr-HR"/>
        </w:rPr>
        <w:instrText>HYPERLINK "http://www.brtonigla-verteneglio.hr"</w:instrText>
      </w:r>
      <w:r w:rsidR="00932AAC">
        <w:fldChar w:fldCharType="separate"/>
      </w:r>
      <w:r w:rsidRPr="00624465">
        <w:rPr>
          <w:rStyle w:val="Hyperlink"/>
          <w:rFonts w:ascii="Arial" w:hAnsi="Arial" w:cs="Arial"/>
          <w:sz w:val="24"/>
          <w:szCs w:val="24"/>
          <w:lang w:val="hr-HR"/>
        </w:rPr>
        <w:t>www.brtonigla-verteneglio.hr</w:t>
      </w:r>
      <w:r w:rsidR="00932AAC">
        <w:rPr>
          <w:rStyle w:val="Hyperlink"/>
          <w:rFonts w:ascii="Arial" w:hAnsi="Arial" w:cs="Arial"/>
          <w:sz w:val="24"/>
          <w:szCs w:val="24"/>
          <w:lang w:val="hr-HR"/>
        </w:rPr>
        <w:fldChar w:fldCharType="end"/>
      </w:r>
      <w:r w:rsidRPr="00624465">
        <w:rPr>
          <w:rFonts w:ascii="Arial" w:hAnsi="Arial" w:cs="Arial"/>
          <w:sz w:val="24"/>
          <w:szCs w:val="24"/>
          <w:lang w:val="hr-HR"/>
        </w:rPr>
        <w:t xml:space="preserve">. </w:t>
      </w:r>
    </w:p>
    <w:p w14:paraId="46513758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4C50AA7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KLASA: </w:t>
      </w:r>
      <w:r w:rsidRPr="00624465">
        <w:rPr>
          <w:rFonts w:ascii="Arial" w:eastAsia="Calibri" w:hAnsi="Arial" w:cs="Arial"/>
          <w:sz w:val="24"/>
          <w:szCs w:val="24"/>
          <w:lang w:val="hr-HR" w:eastAsia="en-US"/>
        </w:rPr>
        <w:t>421-01/23-10/04</w:t>
      </w:r>
    </w:p>
    <w:p w14:paraId="063680CA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2163-13-04/01-23-12</w:t>
      </w:r>
    </w:p>
    <w:p w14:paraId="73F769DF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 – Verteneglio, 03.travnja 2023. godine</w:t>
      </w:r>
    </w:p>
    <w:p w14:paraId="3765F029" w14:textId="77777777" w:rsidR="00CA3906" w:rsidRPr="00624465" w:rsidRDefault="00CA3906" w:rsidP="00624465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5CBB2DAF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bCs/>
          <w:sz w:val="24"/>
          <w:szCs w:val="24"/>
          <w:lang w:val="hr-HR"/>
        </w:rPr>
        <w:t>OPĆINSKI NAČELNIK OPĆINE BRTONIGLA - VERTENEGLIO</w:t>
      </w:r>
    </w:p>
    <w:p w14:paraId="13D475C8" w14:textId="72A88D8E" w:rsidR="00CA3906" w:rsidRPr="00624465" w:rsidRDefault="00CA3906" w:rsidP="00CA3906">
      <w:pPr>
        <w:pStyle w:val="NoSpacing"/>
        <w:jc w:val="center"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bCs/>
          <w:sz w:val="24"/>
          <w:szCs w:val="24"/>
          <w:lang w:val="hr-HR"/>
        </w:rPr>
        <w:t>Neš Sinožić, mag.ing.agr.</w:t>
      </w:r>
      <w:r w:rsidR="00624465">
        <w:rPr>
          <w:rFonts w:ascii="Arial" w:hAnsi="Arial" w:cs="Arial"/>
          <w:bCs/>
          <w:sz w:val="24"/>
          <w:szCs w:val="24"/>
          <w:lang w:val="hr-HR"/>
        </w:rPr>
        <w:t xml:space="preserve"> v.r.</w:t>
      </w:r>
    </w:p>
    <w:p w14:paraId="091FA270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23B7B2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E84BE15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60B2C40F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90E6DBB" w14:textId="77777777" w:rsidR="00CA3906" w:rsidRPr="00624465" w:rsidRDefault="00CA3906" w:rsidP="00CA3906">
      <w:pPr>
        <w:rPr>
          <w:rFonts w:ascii="Arial" w:hAnsi="Arial" w:cs="Arial"/>
          <w:szCs w:val="22"/>
          <w:lang w:val="hr-HR"/>
        </w:rPr>
      </w:pPr>
      <w:r w:rsidRPr="00624465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624465">
        <w:rPr>
          <w:rFonts w:ascii="Arial" w:hAnsi="Arial" w:cs="Arial"/>
          <w:szCs w:val="22"/>
          <w:lang w:val="hr-HR"/>
        </w:rPr>
        <w:fldChar w:fldCharType="begin"/>
      </w:r>
      <w:r w:rsidRPr="00624465">
        <w:rPr>
          <w:rFonts w:ascii="Arial" w:hAnsi="Arial" w:cs="Arial"/>
          <w:szCs w:val="22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Cs w:val="22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="00932AAC">
        <w:rPr>
          <w:rFonts w:ascii="Arial" w:hAnsi="Arial" w:cs="Arial"/>
          <w:lang w:val="hr-HR"/>
        </w:rPr>
        <w:fldChar w:fldCharType="begin"/>
      </w:r>
      <w:r w:rsidR="00932AAC">
        <w:rPr>
          <w:rFonts w:ascii="Arial" w:hAnsi="Arial" w:cs="Arial"/>
          <w:lang w:val="hr-HR"/>
        </w:rPr>
        <w:instrText xml:space="preserve"> </w:instrText>
      </w:r>
      <w:r w:rsidR="00932AAC">
        <w:rPr>
          <w:rFonts w:ascii="Arial" w:hAnsi="Arial" w:cs="Arial"/>
          <w:lang w:val="hr-HR"/>
        </w:rPr>
        <w:instrText>INCLUDEPICTURE  "ht</w:instrText>
      </w:r>
      <w:r w:rsidR="00932AAC">
        <w:rPr>
          <w:rFonts w:ascii="Arial" w:hAnsi="Arial" w:cs="Arial"/>
          <w:lang w:val="hr-HR"/>
        </w:rPr>
        <w:instrText>tp://rizicna.azo.hr/iszo/images/grb_rh.jpg" \* MERGEFORMATINET</w:instrText>
      </w:r>
      <w:r w:rsidR="00932AAC">
        <w:rPr>
          <w:rFonts w:ascii="Arial" w:hAnsi="Arial" w:cs="Arial"/>
          <w:lang w:val="hr-HR"/>
        </w:rPr>
        <w:instrText xml:space="preserve"> </w:instrText>
      </w:r>
      <w:r w:rsidR="00932AAC">
        <w:rPr>
          <w:rFonts w:ascii="Arial" w:hAnsi="Arial" w:cs="Arial"/>
          <w:lang w:val="hr-HR"/>
        </w:rPr>
        <w:fldChar w:fldCharType="separate"/>
      </w:r>
      <w:r w:rsidR="00932AAC">
        <w:rPr>
          <w:rFonts w:ascii="Arial" w:hAnsi="Arial" w:cs="Arial"/>
          <w:lang w:val="hr-HR"/>
        </w:rPr>
        <w:pict w14:anchorId="6966D5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8" r:href="rId9"/>
          </v:shape>
        </w:pict>
      </w:r>
      <w:r w:rsidR="00932AAC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szCs w:val="22"/>
          <w:lang w:val="hr-HR"/>
        </w:rPr>
        <w:fldChar w:fldCharType="end"/>
      </w:r>
    </w:p>
    <w:p w14:paraId="2994751A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F5D3BF0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Calibri" w:hAnsi="Calibri"/>
          <w:noProof/>
          <w:sz w:val="22"/>
          <w:szCs w:val="22"/>
          <w:lang w:val="hr-HR"/>
        </w:rPr>
        <w:drawing>
          <wp:anchor distT="0" distB="0" distL="114300" distR="114300" simplePos="0" relativeHeight="251659264" behindDoc="0" locked="0" layoutInCell="1" allowOverlap="1" wp14:anchorId="2FFC1AD1" wp14:editId="759D7E7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465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6D149B0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>Općina Brtonigla-Verteneglio - Comune di Brtonigla-Verteneglio</w:t>
      </w:r>
    </w:p>
    <w:p w14:paraId="5604ED88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16195958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65853DC3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439F55E7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 E-mail: </w:t>
      </w:r>
      <w:r w:rsidR="00932AAC">
        <w:fldChar w:fldCharType="begin"/>
      </w:r>
      <w:r w:rsidR="00932AAC" w:rsidRPr="00932AAC">
        <w:rPr>
          <w:lang w:val="it-IT"/>
        </w:rPr>
        <w:instrText>HYPERLINK "ma</w:instrText>
      </w:r>
      <w:r w:rsidR="00932AAC" w:rsidRPr="00932AAC">
        <w:rPr>
          <w:lang w:val="it-IT"/>
        </w:rPr>
        <w:instrText>ilto:info@brtonigla-verteneglio.hr"</w:instrText>
      </w:r>
      <w:r w:rsidR="00932AAC">
        <w:fldChar w:fldCharType="separate"/>
      </w:r>
      <w:r w:rsidRPr="00624465">
        <w:rPr>
          <w:rStyle w:val="Hyperlink"/>
          <w:rFonts w:ascii="Arial" w:hAnsi="Arial" w:cs="Arial"/>
          <w:sz w:val="16"/>
          <w:szCs w:val="16"/>
          <w:lang w:val="hr-HR"/>
        </w:rPr>
        <w:t>info@brtonigla-verteneglio.hr</w:t>
      </w:r>
      <w:r w:rsidR="00932AAC">
        <w:rPr>
          <w:rStyle w:val="Hyperlink"/>
          <w:rFonts w:ascii="Arial" w:hAnsi="Arial" w:cs="Arial"/>
          <w:sz w:val="16"/>
          <w:szCs w:val="16"/>
          <w:lang w:val="hr-HR"/>
        </w:rPr>
        <w:fldChar w:fldCharType="end"/>
      </w:r>
    </w:p>
    <w:p w14:paraId="52AF669E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 </w:t>
      </w:r>
      <w:r w:rsidR="00932AAC">
        <w:fldChar w:fldCharType="begin"/>
      </w:r>
      <w:r w:rsidR="00932AAC" w:rsidRPr="00932AAC">
        <w:rPr>
          <w:lang w:val="hr-HR"/>
        </w:rPr>
        <w:instrText>HYPERLINK "http://www.brtonigla-verteneglio.hr"</w:instrText>
      </w:r>
      <w:r w:rsidR="00932AAC">
        <w:fldChar w:fldCharType="separate"/>
      </w:r>
      <w:r w:rsidRPr="00624465">
        <w:rPr>
          <w:rStyle w:val="Hyperlink"/>
          <w:rFonts w:ascii="Arial" w:hAnsi="Arial" w:cs="Arial"/>
          <w:sz w:val="16"/>
          <w:szCs w:val="16"/>
          <w:lang w:val="hr-HR"/>
        </w:rPr>
        <w:t>www.brtonigla-verteneglio.hr</w:t>
      </w:r>
      <w:r w:rsidR="00932AAC">
        <w:rPr>
          <w:rStyle w:val="Hyperlink"/>
          <w:rFonts w:ascii="Arial" w:hAnsi="Arial" w:cs="Arial"/>
          <w:sz w:val="16"/>
          <w:szCs w:val="16"/>
          <w:lang w:val="hr-HR"/>
        </w:rPr>
        <w:fldChar w:fldCharType="end"/>
      </w:r>
    </w:p>
    <w:p w14:paraId="2E00A439" w14:textId="77777777" w:rsidR="00CA3906" w:rsidRPr="00624465" w:rsidRDefault="00CA3906" w:rsidP="00CA3906">
      <w:pPr>
        <w:rPr>
          <w:rStyle w:val="Hyperlink"/>
          <w:sz w:val="22"/>
          <w:szCs w:val="22"/>
          <w:lang w:val="hr-HR"/>
        </w:rPr>
      </w:pPr>
    </w:p>
    <w:p w14:paraId="69A8FCF7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324-01/20-01/01</w:t>
      </w:r>
    </w:p>
    <w:p w14:paraId="12FD7CE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2163-13-04/03-23-132</w:t>
      </w:r>
    </w:p>
    <w:p w14:paraId="21AD7659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Brtonigla-Verteneglio, </w:t>
      </w:r>
      <w:bookmarkStart w:id="4" w:name="_Hlk113004537"/>
      <w:r w:rsidRPr="00624465">
        <w:rPr>
          <w:rFonts w:ascii="Arial" w:hAnsi="Arial" w:cs="Arial"/>
          <w:sz w:val="24"/>
          <w:szCs w:val="24"/>
          <w:lang w:val="hr-HR"/>
        </w:rPr>
        <w:t>04.04.2023.</w:t>
      </w:r>
    </w:p>
    <w:bookmarkEnd w:id="4"/>
    <w:p w14:paraId="16A1F24D" w14:textId="77777777" w:rsidR="00CA3906" w:rsidRPr="00624465" w:rsidRDefault="00CA3906" w:rsidP="00CA3906">
      <w:pPr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 </w:t>
      </w:r>
    </w:p>
    <w:p w14:paraId="5DD92FC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(Službene novine Općine Brtonigla-Verteneglio broj 03/18, 03/21 i 07/21-pročišćeni tekst) i članka 7. Pravilnika o provedbi postupaka jednostavne nabave (Službene novine Općine Brtonigla broj 06/17), Načelnik Općine Brtonigla-Verteneglio, dana 04.04.2023. godine donosi: </w:t>
      </w:r>
    </w:p>
    <w:p w14:paraId="700A4A17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55C95708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281C9F5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</w:t>
      </w:r>
    </w:p>
    <w:p w14:paraId="6D1A2A8A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1FDEF116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6D3A3B2" w14:textId="77777777" w:rsidR="00CA3906" w:rsidRPr="00624465" w:rsidRDefault="00CA3906" w:rsidP="00CA3906">
      <w:pPr>
        <w:ind w:firstLine="709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Predmet nabave je </w:t>
      </w:r>
      <w:bookmarkStart w:id="5" w:name="_Hlk59188726"/>
      <w:bookmarkStart w:id="6" w:name="_Hlk59187751"/>
      <w:r w:rsidRPr="00624465">
        <w:rPr>
          <w:rFonts w:ascii="Arial" w:hAnsi="Arial" w:cs="Arial"/>
          <w:sz w:val="24"/>
          <w:szCs w:val="24"/>
          <w:lang w:val="hr-HR"/>
        </w:rPr>
        <w:t>usluga grafičke pripreme PDF brošure i tiskanje A5 letka projekta</w:t>
      </w:r>
      <w:bookmarkEnd w:id="5"/>
      <w:r w:rsidRPr="00624465">
        <w:rPr>
          <w:rFonts w:ascii="Arial" w:hAnsi="Arial" w:cs="Arial"/>
          <w:sz w:val="24"/>
          <w:szCs w:val="24"/>
          <w:lang w:val="hr-HR"/>
        </w:rPr>
        <w:t>.</w:t>
      </w:r>
      <w:bookmarkEnd w:id="6"/>
    </w:p>
    <w:p w14:paraId="403BC12D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4F6EA933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635DD8CD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Procijenjena vrijednost nabave: </w:t>
      </w:r>
      <w:bookmarkStart w:id="7" w:name="_Hlk59014263"/>
      <w:r w:rsidRPr="00624465">
        <w:rPr>
          <w:rFonts w:ascii="Arial" w:hAnsi="Arial" w:cs="Arial"/>
          <w:sz w:val="24"/>
          <w:szCs w:val="24"/>
          <w:lang w:val="hr-HR"/>
        </w:rPr>
        <w:t xml:space="preserve">563,00 </w:t>
      </w:r>
      <w:bookmarkEnd w:id="7"/>
      <w:r w:rsidRPr="00624465">
        <w:rPr>
          <w:rFonts w:ascii="Arial" w:hAnsi="Arial" w:cs="Arial"/>
          <w:sz w:val="24"/>
          <w:szCs w:val="24"/>
          <w:lang w:val="hr-HR"/>
        </w:rPr>
        <w:t>EUR bez PDV-a, odnosno 4.241,92 HRK.</w:t>
      </w:r>
    </w:p>
    <w:p w14:paraId="2253110F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67C22518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E15EFD9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bookmarkStart w:id="8" w:name="_Hlk114831960"/>
      <w:r w:rsidRPr="00624465">
        <w:rPr>
          <w:rFonts w:ascii="Arial" w:hAnsi="Arial" w:cs="Arial"/>
          <w:szCs w:val="24"/>
        </w:rPr>
        <w:t xml:space="preserve">Za plaćanje usluge iz ove Odluke koristiti će se proračunska sredstva koja su planirana Općinskim proračunom Općine Brtonigla-Verteneglio za 2023. godinu (račun 38211 pozicija 521, naziv: Projekt "Povećanje konzumacije ribe i ribljih proizvoda").   </w:t>
      </w:r>
    </w:p>
    <w:p w14:paraId="4A9F2169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>Za nabavu predmetne usluge, podnesena ja prijava na FLAG natječaj za dodjelu potpore projektima u okviru Podmjere 4.2.1. „Potpora za aktivnosti usmjerene podizanju svijesti građana o potrošnji i konzumaciji ribe i drugih morskih organizama“ iz Lokalne razvojne strategije u ribarstvu 2014. – 2020. FLAG-a Pinna nobilis te će se troškovi financirati europskim sredstvima iz Operativnog programa za pomorstvo i ribarstvo.</w:t>
      </w:r>
    </w:p>
    <w:bookmarkEnd w:id="8"/>
    <w:p w14:paraId="55D1A138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</w:p>
    <w:p w14:paraId="6622C6A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5F2B97F5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Vrsta postupka jednostavne nabave sadržana je u članku 7. Pravilnika o provedbi postupaka jednostavne nabave (Službene novine Općine Brtonigla-Verteneglio br. 06/17).</w:t>
      </w:r>
    </w:p>
    <w:p w14:paraId="2671810D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Gospodarski subjekt koji će biti izabran kao najpovoljniji ponuditelj obvezati će se da prilikom obavljanja usluge iz točke I. ove Odluke vodi računa o zaštiti osobnih podataka sukladno UREDBI (EU) 2016/679 EUROPSKOG PARLAMENTA I VIJEĆA od 27. travnja 2016. o zaštiti pojedinaca u vezi s obradom osobnih podataka i o slobodnom kretanju takvih podataka te o stavljanju izvan snage Direktive 95/46/EZ (Opća uredba o zaštiti podataka). </w:t>
      </w:r>
    </w:p>
    <w:p w14:paraId="6B708A8A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Rok za dostavu ponude je 06.04.2023. godine, do 15:00 sati.</w:t>
      </w:r>
    </w:p>
    <w:p w14:paraId="577FC086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lastRenderedPageBreak/>
        <w:t>Rok valjanosti ponude određuje se na rok od  najmanje 30 dana od dana otvaranja ponuda.</w:t>
      </w:r>
    </w:p>
    <w:p w14:paraId="5B09C033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Rok za izvršenje usluge iz točke I. ove odluke određuje se na 30 kalendarskih dana od dana izdavanja Narudžbenice.</w:t>
      </w:r>
    </w:p>
    <w:p w14:paraId="201F5778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U ovom postupku primijeniti će se kriteriji najniže cijene te se neće provoditi javno otvaranje ponude. </w:t>
      </w:r>
    </w:p>
    <w:p w14:paraId="6D6B627E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BAE7C0D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bCs/>
          <w:sz w:val="24"/>
          <w:szCs w:val="24"/>
          <w:lang w:val="hr-HR"/>
        </w:rPr>
      </w:pPr>
      <w:r w:rsidRPr="00624465">
        <w:rPr>
          <w:rFonts w:cs="Arial"/>
          <w:bCs/>
          <w:sz w:val="24"/>
          <w:szCs w:val="24"/>
          <w:lang w:val="hr-HR"/>
        </w:rPr>
        <w:t>Stručno povjerenstvo za jednostavnu nabavu naručitelja u postupku ove jednostavne nabave imenuje se u sljedećem sastavu:</w:t>
      </w:r>
    </w:p>
    <w:p w14:paraId="7FD9D75C" w14:textId="77777777" w:rsidR="00CA3906" w:rsidRPr="00624465" w:rsidRDefault="00CA3906" w:rsidP="00CA3906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ab/>
      </w:r>
      <w:r w:rsidRPr="00624465">
        <w:rPr>
          <w:rFonts w:cs="Arial"/>
          <w:sz w:val="24"/>
          <w:szCs w:val="24"/>
          <w:lang w:val="hr-HR"/>
        </w:rPr>
        <w:t>1. Marica Garić, Pročelnica</w:t>
      </w:r>
    </w:p>
    <w:p w14:paraId="6327E00D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2. Admir Martinović, Referent za vođenje investicije i pripremu EU projekata i</w:t>
      </w:r>
    </w:p>
    <w:p w14:paraId="0BCB47D7" w14:textId="77777777" w:rsidR="00CA3906" w:rsidRPr="00624465" w:rsidRDefault="00CA3906" w:rsidP="00CA3906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ab/>
        <w:t xml:space="preserve">3. Kristina Brljavac, </w:t>
      </w:r>
      <w:r w:rsidRPr="00624465">
        <w:rPr>
          <w:rFonts w:eastAsiaTheme="minorEastAsia" w:cs="Arial"/>
          <w:sz w:val="24"/>
          <w:szCs w:val="24"/>
          <w:lang w:val="hr-HR"/>
        </w:rPr>
        <w:t>Viši stručni suradnik za javnu nabavu i naplatu općinskih prihoda</w:t>
      </w:r>
      <w:r w:rsidRPr="00624465">
        <w:rPr>
          <w:rFonts w:cs="Arial"/>
          <w:sz w:val="24"/>
          <w:szCs w:val="24"/>
          <w:lang w:val="hr-HR"/>
        </w:rPr>
        <w:t>, koja posjeduje važeći Certifikat u području javne nabave KLASA: 406-01/15-05/295, URBROJ: 517-08-04-02-03-21-6 od 25. veljače 2021. godine.</w:t>
      </w:r>
    </w:p>
    <w:p w14:paraId="108FB2EA" w14:textId="77777777" w:rsidR="00CA3906" w:rsidRPr="00624465" w:rsidRDefault="00CA3906" w:rsidP="00CA3906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</w:p>
    <w:p w14:paraId="73CF6A23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7727A437" w14:textId="77777777" w:rsidR="00CA3906" w:rsidRPr="00624465" w:rsidRDefault="00CA3906" w:rsidP="00CA3906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Zadaci stručnog povjerenstva iz toč.V ove Odluke jesu:</w:t>
      </w:r>
    </w:p>
    <w:p w14:paraId="46D3DA93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- priprema postupka: dogovor oko uvjeta vezanih za predmet nabave, potrebnog sadržaja dokumentacije/uputa za prikupljanje ponuda, ponudbenih troškovnika i ostalih dokumenata vezanih uz predmetnu nabavu; </w:t>
      </w:r>
    </w:p>
    <w:p w14:paraId="4875185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- provedba postupka: slanje poziva na dostavu ponuda gospodarskim subjektima na dokaziv način, otvaranje pristiglih ponuda, sastavljanje zapisnika o otvaranju, pregledu i ocjeni ponuda, </w:t>
      </w:r>
    </w:p>
    <w:p w14:paraId="4F337A6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- razmatranje ponuda sukladno kriteriju za odabir ponude, prijedlog za odabir ponude sukladno kriteriju za odabir ponuda i uvjetima propisanim dokumentacijom/uputama za prikupljanje ponuda ili poništenje postupka. </w:t>
      </w:r>
    </w:p>
    <w:p w14:paraId="04EB8F1F" w14:textId="77777777" w:rsidR="00CA3906" w:rsidRPr="00624465" w:rsidRDefault="00CA3906" w:rsidP="00CA3906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Stručno povjerenstvo iz ove Odluke odgovara Općinskom načelniku.</w:t>
      </w:r>
    </w:p>
    <w:p w14:paraId="5BDE5999" w14:textId="77777777" w:rsidR="00CA3906" w:rsidRPr="00624465" w:rsidRDefault="00CA3906" w:rsidP="00CA3906">
      <w:pPr>
        <w:rPr>
          <w:rFonts w:ascii="Arial" w:hAnsi="Arial" w:cs="Arial"/>
          <w:b/>
          <w:sz w:val="24"/>
          <w:szCs w:val="24"/>
          <w:lang w:val="hr-HR"/>
        </w:rPr>
      </w:pPr>
    </w:p>
    <w:p w14:paraId="7C202B67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792E130A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Osoba zadužena za  dogovor oko uvjeta vezanih za predmet nabave, potrebnog sadržaja dokumentacije za pripremu poziva na dostavu ponude temeljem razmotrenih raspoloživih ponuda tržišta radi predmetne nabave, tehničku specifikaciju i ostalih dokumenata vezanih uz predmetnu nabavu je Tea Rakar, Samostalni upravni referent za provođenje projekata, EU fondova i društvene djelatnosti.</w:t>
      </w:r>
    </w:p>
    <w:p w14:paraId="779D53F3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Osoba zadužena za praćenje provedbe ugovora je Tea Rakar, Samostalni upravni referent za provođenje projekata, EU fondova i društvene djelatnosti.</w:t>
      </w:r>
    </w:p>
    <w:p w14:paraId="69AA9214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4FB2EC6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VIII.</w:t>
      </w:r>
    </w:p>
    <w:p w14:paraId="1E23C472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Poziv na dostavu ponuda dostaviti će se elektronskim putem sljedećem gospodarskom subjektu:</w:t>
      </w:r>
    </w:p>
    <w:p w14:paraId="5D341684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 xml:space="preserve">1. </w:t>
      </w:r>
      <w:bookmarkStart w:id="9" w:name="_Hlk59602470"/>
      <w:r w:rsidRPr="00624465">
        <w:rPr>
          <w:rFonts w:ascii="Arial" w:hAnsi="Arial" w:cs="Arial"/>
          <w:sz w:val="24"/>
          <w:szCs w:val="24"/>
        </w:rPr>
        <w:t>Zinam d.o.o., Ivanićgradska 64, 10000 Zagreb, OIB 32559438722</w:t>
      </w:r>
      <w:bookmarkEnd w:id="9"/>
      <w:r w:rsidRPr="00624465">
        <w:rPr>
          <w:rFonts w:ascii="Arial" w:hAnsi="Arial" w:cs="Arial"/>
          <w:sz w:val="24"/>
          <w:szCs w:val="24"/>
        </w:rPr>
        <w:t>.</w:t>
      </w:r>
    </w:p>
    <w:p w14:paraId="32509C46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5987E67F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IX.</w:t>
      </w:r>
    </w:p>
    <w:p w14:paraId="4DA27166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Pisanu obavijest o rezultatima nabave Naručitelj će dostaviti ponuditelju u roku od 5 (pet) dana od dana isteka roka za dostavu ponude.</w:t>
      </w:r>
    </w:p>
    <w:p w14:paraId="6BE53908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Odmah po donošenju odluke o odabiru najpovoljnijeg ponuditelja, Općinski načelnik će  odabranom ponuditelju izdati Narudžbenicu za realizaciju predmeta nabave iz toč. I. ove Odluke.</w:t>
      </w:r>
    </w:p>
    <w:p w14:paraId="53C9E616" w14:textId="77777777" w:rsidR="00CA3906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CA0BBBD" w14:textId="77777777" w:rsidR="00624465" w:rsidRPr="00624465" w:rsidRDefault="00624465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38CAF57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lastRenderedPageBreak/>
        <w:t>X.</w:t>
      </w:r>
    </w:p>
    <w:p w14:paraId="472F4BCF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Naručitelj će plaćanje ugovorene usluge iz ove Odluke izvršiti na poslovni račun (IBAN) odabranog ponuditelja.  </w:t>
      </w:r>
    </w:p>
    <w:p w14:paraId="7C7C2EAB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Naručitelj je od 01. prosinca 2018. godine obvezan zaprimati i obrađivati te izvršiti plaćanje elektroničkih računa i pratećih isprava izdanih sukladno europskoj normi sukladno članku 6. stavku 1. i članku 7. Zakona o elektroničkom izdavanju računa u javnoj nabavi („Narodne novine“ broj 94/18). Prema članku 7. istog zakona, Izdavatelji elektroničkih računa obvezni su od 01. srpnja 2019. izdavati i slati elektroničke račune i prateće isprave sukladno europskoj normi</w:t>
      </w:r>
    </w:p>
    <w:p w14:paraId="43175A98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71FB5873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527D2ECF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27799EEE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D2E13B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58178D4B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OPĆINA BRTONIGLA - VERTENEGLIO</w:t>
      </w:r>
    </w:p>
    <w:p w14:paraId="1A944FA3" w14:textId="77777777" w:rsidR="00CA3906" w:rsidRPr="00624465" w:rsidRDefault="00CA3906" w:rsidP="00CA3906">
      <w:pPr>
        <w:ind w:left="7080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Načelnik</w:t>
      </w:r>
    </w:p>
    <w:p w14:paraId="46BFEE71" w14:textId="3FC0470C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bookmarkStart w:id="10" w:name="_Hlk113006656"/>
      <w:bookmarkStart w:id="11" w:name="_Hlk114832013"/>
      <w:r w:rsidRPr="00624465">
        <w:rPr>
          <w:rFonts w:ascii="Arial" w:hAnsi="Arial" w:cs="Arial"/>
          <w:sz w:val="24"/>
          <w:szCs w:val="24"/>
          <w:lang w:val="hr-HR"/>
        </w:rPr>
        <w:t>Neš Sinožić, mag.ing.agr.</w:t>
      </w:r>
      <w:bookmarkEnd w:id="10"/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bookmarkEnd w:id="11"/>
    <w:p w14:paraId="4C2B30CE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518D73B7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F6CFC9B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0614A264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DBB7B66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491C9F68" w14:textId="77777777" w:rsidR="00CA3906" w:rsidRPr="00624465" w:rsidRDefault="00CA3906" w:rsidP="00CA390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04.04.2023. godine, donosi sljedeću     </w:t>
      </w:r>
    </w:p>
    <w:p w14:paraId="6A1C4400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969B16E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6C8A55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izravnom ugovaranju usluge nabave i graviranja plaketa </w:t>
      </w:r>
    </w:p>
    <w:p w14:paraId="1A7C1FC0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koje će se dodijeliti nagrađenima povodom Dana općine, Sv. Zenona</w:t>
      </w:r>
    </w:p>
    <w:p w14:paraId="26DAC91E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2623880" w14:textId="77777777" w:rsidR="00CA3906" w:rsidRPr="00624465" w:rsidRDefault="00CA3906" w:rsidP="00CA3906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</w:p>
    <w:p w14:paraId="7D1E4D9B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Prihvaća se ponuda IMP d.o.o. iz Umaga, 6. svibnja 11, od 03. travnja 2023. godine, broj: 09423, te se pristupa izravnom ugovaranju sa istim poduzećem za nabavu 6 plaketa sa ukrasnom kutijom i za uslugu graviranja plaketa, a sve radi dodjele priznanja nagrađenima povodom Dana Općine Brtonigla-Verteneglio, Sv. Zenona, dana 12. travnja 2023. godine, za ponuđenu cijenu u iznosu od 255,00 EUR bez PDV-a.</w:t>
      </w:r>
    </w:p>
    <w:p w14:paraId="0E941B9D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62F40384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II.</w:t>
      </w:r>
    </w:p>
    <w:p w14:paraId="4637C29C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sz w:val="24"/>
          <w:szCs w:val="24"/>
          <w:lang w:val="hr-HR"/>
        </w:rPr>
        <w:t xml:space="preserve">Naručitelj usluge iz toč.I ove Odluke je Općina Brtonigla-Verteneglio, Trg Sv. Zenona 1, Brtonigla-Verteneglio, OIB 81025770849. </w:t>
      </w:r>
    </w:p>
    <w:p w14:paraId="6431A479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Rok izrade posla iz toč. I. ove Odluke je 11. travnja 2023. godine, do 13:00 sati.</w:t>
      </w:r>
    </w:p>
    <w:p w14:paraId="5F7FB2F0" w14:textId="77777777" w:rsidR="00CA3906" w:rsidRPr="00624465" w:rsidRDefault="00CA3906" w:rsidP="00CA3906">
      <w:pPr>
        <w:pStyle w:val="BodyText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ab/>
        <w:t>Plaćanje  naprijed navedenih usluga izvršit će se nakon dostave predmeta nabave, u roku od 30 dana od dana dostave naručene robe i računa.</w:t>
      </w:r>
    </w:p>
    <w:p w14:paraId="41007A21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lastRenderedPageBreak/>
        <w:t>Za plaćanje robe iz ove Odluke koristiti će proračunska sredstva koja su osigurana i namijenjena Općinskim proračunom Općine Brtonigla-Verteneglio za 2023. godinu, konto 32931, pozicija 48,  Reprezentacija, Izdaci za kulturne i druge manifestacije.</w:t>
      </w:r>
    </w:p>
    <w:p w14:paraId="4A5A0EC4" w14:textId="77777777" w:rsidR="00CA3906" w:rsidRPr="00624465" w:rsidRDefault="00CA3906" w:rsidP="00CA3906">
      <w:pPr>
        <w:pStyle w:val="BodyText"/>
        <w:rPr>
          <w:rFonts w:ascii="Arial" w:hAnsi="Arial" w:cs="Arial"/>
          <w:b/>
          <w:szCs w:val="24"/>
        </w:rPr>
      </w:pPr>
    </w:p>
    <w:p w14:paraId="7BF559AE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III.</w:t>
      </w:r>
    </w:p>
    <w:p w14:paraId="0E7E584F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 xml:space="preserve">Zadužuje se </w:t>
      </w:r>
      <w:r w:rsidRPr="00624465">
        <w:rPr>
          <w:rStyle w:val="plava212b1"/>
          <w:b w:val="0"/>
          <w:bCs w:val="0"/>
          <w:color w:val="auto"/>
          <w:sz w:val="24"/>
          <w:szCs w:val="24"/>
        </w:rPr>
        <w:t>Samostalni upravni referent za provođenje projekata, EU fondova i društvene djelatnosti</w:t>
      </w:r>
      <w:r w:rsidRPr="00624465">
        <w:rPr>
          <w:rStyle w:val="plava212b1"/>
          <w:color w:val="auto"/>
          <w:sz w:val="24"/>
          <w:szCs w:val="24"/>
        </w:rPr>
        <w:t xml:space="preserve"> </w:t>
      </w:r>
      <w:r w:rsidRPr="00624465">
        <w:rPr>
          <w:rFonts w:ascii="Arial" w:hAnsi="Arial" w:cs="Arial"/>
          <w:szCs w:val="24"/>
        </w:rPr>
        <w:t xml:space="preserve">Jedinstvenog upravnog odjela Općine Brtonigla-Verteneglio, Tea Rakar, za kontrolu isporučenih usluga, pravodobnosti i kvalitete. </w:t>
      </w:r>
    </w:p>
    <w:p w14:paraId="200E77FD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b/>
          <w:szCs w:val="24"/>
        </w:rPr>
      </w:pPr>
    </w:p>
    <w:p w14:paraId="661DDB9B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IV.</w:t>
      </w:r>
    </w:p>
    <w:p w14:paraId="227EBA14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72B552E6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13A4641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23A5F97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610-01/23-10/01</w:t>
      </w:r>
    </w:p>
    <w:p w14:paraId="31601981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2163-13-04/03-23-6</w:t>
      </w:r>
    </w:p>
    <w:p w14:paraId="4EBF4A72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Brtonigla-Verteneglio, 04. travnja 2023. godine</w:t>
      </w:r>
    </w:p>
    <w:p w14:paraId="1B97D66D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B09D35D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2FE605E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3C3B7DC" w14:textId="492D9324" w:rsidR="00CA3906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6D45B1B1" w14:textId="77777777" w:rsidR="00624465" w:rsidRPr="00624465" w:rsidRDefault="00624465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46CF82E0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4A806E65" w14:textId="77777777" w:rsidR="00CA3906" w:rsidRPr="00624465" w:rsidRDefault="00CA3906" w:rsidP="004854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065E9286" w14:textId="77777777" w:rsidR="00CA3906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CE2AC78" w14:textId="77777777" w:rsidR="00624465" w:rsidRP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573609E2" w14:textId="1D49B747" w:rsidR="00CA3906" w:rsidRPr="00624465" w:rsidRDefault="00CA3906" w:rsidP="00CA3906">
      <w:pPr>
        <w:rPr>
          <w:lang w:val="hr-HR"/>
        </w:rPr>
      </w:pPr>
      <w:r w:rsidRPr="00624465">
        <w:rPr>
          <w:noProof/>
          <w:lang w:val="hr-HR"/>
        </w:rPr>
        <mc:AlternateContent>
          <mc:Choice Requires="wps">
            <w:drawing>
              <wp:inline distT="0" distB="0" distL="0" distR="0" wp14:anchorId="6D4F1A07" wp14:editId="2A266050">
                <wp:extent cx="3408045" cy="1357630"/>
                <wp:effectExtent l="0" t="0" r="1905" b="0"/>
                <wp:docPr id="168740843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045" cy="1357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611"/>
                              <w:gridCol w:w="4469"/>
                            </w:tblGrid>
                            <w:tr w:rsidR="00CA3906" w14:paraId="2C891649" w14:textId="77777777" w:rsidTr="004F2A59">
                              <w:tc>
                                <w:tcPr>
                                  <w:tcW w:w="612" w:type="dxa"/>
                                  <w:vMerge w:val="restart"/>
                                  <w:shd w:val="clear" w:color="auto" w:fill="auto"/>
                                  <w:vAlign w:val="center"/>
                                </w:tcPr>
                                <w:p w14:paraId="6B566DDB" w14:textId="6BAB654F" w:rsidR="00CA3906" w:rsidRPr="004F2A59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F2A59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20ED185" wp14:editId="457D1C17">
                                        <wp:extent cx="247650" cy="247650"/>
                                        <wp:effectExtent l="0" t="0" r="0" b="0"/>
                                        <wp:docPr id="1636653389" name="Picture 1636653389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2" descr="Logo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6DC1528E" w14:textId="05B19070" w:rsidR="00CA3906" w:rsidRPr="004F2A59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F2A59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 w:rsidRPr="004F2A59">
                                    <w:rPr>
                                      <w:rFonts w:ascii="Calibri" w:eastAsia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D889204" wp14:editId="035241C3">
                                        <wp:extent cx="247650" cy="247650"/>
                                        <wp:effectExtent l="0" t="0" r="0" b="0"/>
                                        <wp:docPr id="387767872" name="Picture 387767872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 descr="A picture containing text, clipart, vector graphics&#10;&#10;Description automatically generated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47650" cy="2476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A3906" w14:paraId="0692FD89" w14:textId="77777777" w:rsidTr="004F2A59">
                              <w:tc>
                                <w:tcPr>
                                  <w:tcW w:w="612" w:type="dxa"/>
                                  <w:vMerge/>
                                  <w:shd w:val="clear" w:color="auto" w:fill="auto"/>
                                </w:tcPr>
                                <w:p w14:paraId="2228BC5F" w14:textId="77777777" w:rsidR="00CA3906" w:rsidRPr="004F2A59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  <w:shd w:val="clear" w:color="auto" w:fill="auto"/>
                                </w:tcPr>
                                <w:p w14:paraId="0FCF57CA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20679A9B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41A2E4F4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21364AC5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OPĆINSKI NAČELNIK – IL SINDACO</w:t>
                                  </w:r>
                                </w:p>
                                <w:p w14:paraId="3ADF3126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1F6D4085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3D50ED42" w14:textId="77777777" w:rsidR="00CA3906" w:rsidRPr="00CA3906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64AAC6A1" w14:textId="77777777" w:rsidR="00CA3906" w:rsidRPr="004F2A59" w:rsidRDefault="00CA3906" w:rsidP="004F2A5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4F2A59">
                                    <w:rPr>
                                      <w:rFonts w:ascii="Calibri" w:eastAsia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50152B96" w14:textId="77777777" w:rsidR="00CA3906" w:rsidRPr="00D4581A" w:rsidRDefault="00CA3906" w:rsidP="00CA390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4F1A0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" stroked="f">
                <v:textbox>
                  <w:txbxContent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611"/>
                        <w:gridCol w:w="4469"/>
                      </w:tblGrid>
                      <w:tr w:rsidR="00CA3906" w14:paraId="2C891649" w14:textId="77777777" w:rsidTr="004F2A59">
                        <w:tc>
                          <w:tcPr>
                            <w:tcW w:w="612" w:type="dxa"/>
                            <w:vMerge w:val="restart"/>
                            <w:shd w:val="clear" w:color="auto" w:fill="auto"/>
                            <w:vAlign w:val="center"/>
                          </w:tcPr>
                          <w:p w14:paraId="6B566DDB" w14:textId="6BAB654F" w:rsidR="00CA3906" w:rsidRPr="004F2A59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F2A59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20ED185" wp14:editId="457D1C17">
                                  <wp:extent cx="247650" cy="247650"/>
                                  <wp:effectExtent l="0" t="0" r="0" b="0"/>
                                  <wp:docPr id="1636653389" name="Picture 1636653389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Logo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6DC1528E" w14:textId="05B19070" w:rsidR="00CA3906" w:rsidRPr="004F2A59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F2A59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 w:rsidRPr="004F2A59">
                              <w:rPr>
                                <w:rFonts w:ascii="Calibri" w:eastAsia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D889204" wp14:editId="035241C3">
                                  <wp:extent cx="247650" cy="247650"/>
                                  <wp:effectExtent l="0" t="0" r="0" b="0"/>
                                  <wp:docPr id="387767872" name="Picture 387767872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A picture containing text, clipart, vector graphics&#10;&#10;Description automatically generate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7650" cy="2476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A3906" w14:paraId="0692FD89" w14:textId="77777777" w:rsidTr="004F2A59">
                        <w:tc>
                          <w:tcPr>
                            <w:tcW w:w="612" w:type="dxa"/>
                            <w:vMerge/>
                            <w:shd w:val="clear" w:color="auto" w:fill="auto"/>
                          </w:tcPr>
                          <w:p w14:paraId="2228BC5F" w14:textId="77777777" w:rsidR="00CA3906" w:rsidRPr="004F2A59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  <w:shd w:val="clear" w:color="auto" w:fill="auto"/>
                          </w:tcPr>
                          <w:p w14:paraId="0FCF57CA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20679A9B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41A2E4F4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21364AC5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OPĆINSKI NAČELNIK – IL SINDACO</w:t>
                            </w:r>
                          </w:p>
                          <w:p w14:paraId="3ADF3126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52474 Brtonigla-Verteneglio, Trg Sv. Zenona / Piazza S. Zenone 1</w:t>
                            </w:r>
                          </w:p>
                          <w:p w14:paraId="1F6D4085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3D50ED42" w14:textId="77777777" w:rsidR="00CA3906" w:rsidRPr="00CA3906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64AAC6A1" w14:textId="77777777" w:rsidR="00CA3906" w:rsidRPr="004F2A59" w:rsidRDefault="00CA3906" w:rsidP="004F2A5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</w:pPr>
                            <w:r w:rsidRPr="004F2A59">
                              <w:rPr>
                                <w:rFonts w:ascii="Calibri" w:eastAsia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50152B96" w14:textId="77777777" w:rsidR="00CA3906" w:rsidRPr="00D4581A" w:rsidRDefault="00CA3906" w:rsidP="00CA3906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F260EA0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24"/>
          <w:szCs w:val="24"/>
          <w:lang w:val="hr-HR"/>
        </w:rPr>
      </w:pPr>
    </w:p>
    <w:p w14:paraId="020BDCB5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05.04.2023. godine, donosi sljedeću     </w:t>
      </w:r>
    </w:p>
    <w:p w14:paraId="1C1EB14C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6084642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5203688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izravnom ugovaranju usluga vođenja programa tijekom </w:t>
      </w:r>
    </w:p>
    <w:p w14:paraId="67CE425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svečane sjednice Općinskog vijeća Općine Brtonigla-Verteneglio </w:t>
      </w:r>
    </w:p>
    <w:p w14:paraId="6ED3ACAA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povodom Dana općine, Sv. Zenona</w:t>
      </w:r>
    </w:p>
    <w:p w14:paraId="4993E447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highlight w:val="yellow"/>
          <w:lang w:val="hr-HR"/>
        </w:rPr>
      </w:pPr>
    </w:p>
    <w:p w14:paraId="49A94EA2" w14:textId="77777777" w:rsidR="00CA3906" w:rsidRPr="00624465" w:rsidRDefault="00CA3906" w:rsidP="00CA3906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lastRenderedPageBreak/>
        <w:tab/>
        <w:t>I.</w:t>
      </w: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</w:p>
    <w:p w14:paraId="7F3A8AB1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Prihvaća se ponuda Marise Starčević iz Novigrada, Glagoljaša 12 od 05.04.2023. godine, te se pristupa izravnom ugovaranju sa Marisom Starčević za uslugu vođenja programa na hrvatskom i na talijanskom jeziku tijekom svečane sjednice Općinskog vijeća Općine Brtonigla-Verteneglio povodom Dana općine, Sv. Zenona, dana 12. travnja 2023. godine, s početkom u 18:00 sati, za ponuđenu naknadu od 100,00 EUR (sto eura) NETTO.</w:t>
      </w:r>
    </w:p>
    <w:p w14:paraId="03E7B372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6ADBDBBA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II.</w:t>
      </w:r>
    </w:p>
    <w:p w14:paraId="0F895B12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sz w:val="24"/>
          <w:szCs w:val="24"/>
          <w:lang w:val="hr-HR"/>
        </w:rPr>
        <w:t xml:space="preserve">Naručitelj usluge iz toč.I ove Odluke je Općina Brtonigla-Verteneglio, Trg Sv. Zenona 1, Brtonigla-Verteneglio, OIB 81025770849. </w:t>
      </w:r>
    </w:p>
    <w:p w14:paraId="2377759E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Rok izrade posla iz toč. I. ove Odluke je 12. travnja 2023. godine.</w:t>
      </w:r>
    </w:p>
    <w:p w14:paraId="38E7EB17" w14:textId="77777777" w:rsidR="00CA3906" w:rsidRPr="00624465" w:rsidRDefault="00CA3906" w:rsidP="00CA3906">
      <w:pPr>
        <w:pStyle w:val="BodyText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ab/>
        <w:t>Plaćanje  naprijed navedenih usluga izvršit će se nakon održavanja svečane sjednice Općinskog vijeća Općine Brtonigla-Verteneglio povodom Sv. Zenona, u roku od 30 dana od dana izvršenja usluge.</w:t>
      </w:r>
    </w:p>
    <w:p w14:paraId="3432B024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>Za plaćanje robe iz ove Odluke koristiti će proračunska sredstva koja su osigurana i namijenjena Općinskim proračunom Općine Brtonigla-Verteneglio za 2023. godinu, konto 32931, pozicija 48,  Reprezentacija, Izdaci za kulturne i druge manifestacije.</w:t>
      </w:r>
    </w:p>
    <w:p w14:paraId="179C264E" w14:textId="77777777" w:rsidR="00CA3906" w:rsidRPr="00624465" w:rsidRDefault="00CA3906" w:rsidP="00CA3906">
      <w:pPr>
        <w:pStyle w:val="BodyText"/>
        <w:rPr>
          <w:rFonts w:ascii="Arial" w:hAnsi="Arial" w:cs="Arial"/>
          <w:b/>
          <w:szCs w:val="24"/>
        </w:rPr>
      </w:pPr>
    </w:p>
    <w:p w14:paraId="5C762DEA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III.</w:t>
      </w:r>
    </w:p>
    <w:p w14:paraId="3CCC50F6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 xml:space="preserve">Zadužuje se </w:t>
      </w:r>
      <w:r w:rsidRPr="00624465">
        <w:rPr>
          <w:rStyle w:val="plava212b1"/>
          <w:b w:val="0"/>
          <w:color w:val="auto"/>
          <w:sz w:val="24"/>
          <w:szCs w:val="24"/>
        </w:rPr>
        <w:t xml:space="preserve">Samostalni upravni referent za provođenje projekata, EU fondova i društvene djelatnosti </w:t>
      </w:r>
      <w:r w:rsidRPr="00624465">
        <w:rPr>
          <w:rFonts w:ascii="Arial" w:hAnsi="Arial" w:cs="Arial"/>
          <w:szCs w:val="24"/>
        </w:rPr>
        <w:t xml:space="preserve">Jedinstvenog upravnog odjela Općine Brtonigla-Verteneglio, Tea Rakar, za kontrolu isporučenih usluga, pravodobnosti i kvalitete, sve u skladu s ugovorenim odredbama. </w:t>
      </w:r>
    </w:p>
    <w:p w14:paraId="7431EA52" w14:textId="77777777" w:rsidR="00CA3906" w:rsidRPr="00624465" w:rsidRDefault="00CA3906" w:rsidP="00CA3906">
      <w:pPr>
        <w:pStyle w:val="BodyText"/>
        <w:rPr>
          <w:rFonts w:ascii="Arial" w:hAnsi="Arial" w:cs="Arial"/>
          <w:b/>
          <w:szCs w:val="24"/>
        </w:rPr>
      </w:pPr>
    </w:p>
    <w:p w14:paraId="39F73B6F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IV.</w:t>
      </w:r>
    </w:p>
    <w:p w14:paraId="5CAFDDAD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61D81335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965BE88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F4B3EED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610-01/23-10/01</w:t>
      </w:r>
    </w:p>
    <w:p w14:paraId="54B9C391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UR.BROJ: 2163-13-04/03-23-9</w:t>
      </w:r>
    </w:p>
    <w:p w14:paraId="759077BA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 Brtonigli-Verteneglio, 05.04.2023. godine</w:t>
      </w:r>
    </w:p>
    <w:p w14:paraId="424E038C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45EAD7C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D646619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FADBC7F" w14:textId="669228DE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         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7255828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6EB3F8D4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3C87F59" w14:textId="77777777" w:rsidR="00CA3906" w:rsidRPr="00624465" w:rsidRDefault="00CA3906" w:rsidP="00624465">
      <w:pPr>
        <w:rPr>
          <w:rFonts w:ascii="Arial" w:hAnsi="Arial" w:cs="Arial"/>
          <w:lang w:val="hr-HR"/>
        </w:rPr>
      </w:pPr>
    </w:p>
    <w:p w14:paraId="4DCA5B30" w14:textId="77777777" w:rsidR="00CA3906" w:rsidRPr="00624465" w:rsidRDefault="00CA3906" w:rsidP="00CA3906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hr-HR"/>
        </w:rPr>
      </w:pPr>
    </w:p>
    <w:p w14:paraId="13DE5865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316F5AC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7B4AC70B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5F2D9541" w14:textId="77777777" w:rsidR="00CA3906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63068AF4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5D516B27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39CC196F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41502C66" w14:textId="77777777" w:rsidR="00624465" w:rsidRP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0C507DAC" w14:textId="77777777" w:rsidR="00CA3906" w:rsidRPr="00624465" w:rsidRDefault="00CA3906" w:rsidP="00CA3906">
      <w:pPr>
        <w:rPr>
          <w:rFonts w:ascii="Arial" w:hAnsi="Arial" w:cs="Arial"/>
          <w:sz w:val="16"/>
          <w:szCs w:val="16"/>
          <w:lang w:val="hr-HR"/>
        </w:rPr>
      </w:pPr>
      <w:bookmarkStart w:id="12" w:name="17"/>
      <w:bookmarkStart w:id="13" w:name="_Hlk511648884"/>
      <w:bookmarkEnd w:id="12"/>
      <w:r w:rsidRPr="00624465">
        <w:rPr>
          <w:rFonts w:ascii="Arial" w:hAnsi="Arial" w:cs="Arial"/>
          <w:sz w:val="16"/>
          <w:szCs w:val="16"/>
          <w:lang w:val="hr-HR"/>
        </w:rPr>
        <w:lastRenderedPageBreak/>
        <w:t>                                           </w:t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Pr="00624465">
        <w:rPr>
          <w:rFonts w:ascii="Arial" w:hAnsi="Arial" w:cs="Arial"/>
          <w:sz w:val="16"/>
          <w:szCs w:val="16"/>
          <w:lang w:val="hr-HR"/>
        </w:rPr>
        <w:fldChar w:fldCharType="begin"/>
      </w:r>
      <w:r w:rsidRPr="00624465">
        <w:rPr>
          <w:rFonts w:ascii="Arial" w:hAnsi="Arial" w:cs="Arial"/>
          <w:sz w:val="16"/>
          <w:szCs w:val="16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sz w:val="16"/>
          <w:szCs w:val="16"/>
          <w:lang w:val="hr-HR"/>
        </w:rPr>
        <w:fldChar w:fldCharType="separate"/>
      </w:r>
      <w:r w:rsidR="00932AAC">
        <w:rPr>
          <w:rFonts w:ascii="Arial" w:hAnsi="Arial" w:cs="Arial"/>
          <w:sz w:val="16"/>
          <w:szCs w:val="16"/>
          <w:lang w:val="hr-HR"/>
        </w:rPr>
        <w:fldChar w:fldCharType="begin"/>
      </w:r>
      <w:r w:rsidR="00932AAC">
        <w:rPr>
          <w:rFonts w:ascii="Arial" w:hAnsi="Arial" w:cs="Arial"/>
          <w:sz w:val="16"/>
          <w:szCs w:val="16"/>
          <w:lang w:val="hr-HR"/>
        </w:rPr>
        <w:instrText xml:space="preserve"> </w:instrText>
      </w:r>
      <w:r w:rsidR="00932AAC">
        <w:rPr>
          <w:rFonts w:ascii="Arial" w:hAnsi="Arial" w:cs="Arial"/>
          <w:sz w:val="16"/>
          <w:szCs w:val="16"/>
          <w:lang w:val="hr-HR"/>
        </w:rPr>
        <w:instrText>INCLUDEPICTURE  "http://rizicna.azo.hr/iszo/images/grb_rh.jpg" \* MERGEFORMATINET</w:instrText>
      </w:r>
      <w:r w:rsidR="00932AAC">
        <w:rPr>
          <w:rFonts w:ascii="Arial" w:hAnsi="Arial" w:cs="Arial"/>
          <w:sz w:val="16"/>
          <w:szCs w:val="16"/>
          <w:lang w:val="hr-HR"/>
        </w:rPr>
        <w:instrText xml:space="preserve"> </w:instrText>
      </w:r>
      <w:r w:rsidR="00932AAC">
        <w:rPr>
          <w:rFonts w:ascii="Arial" w:hAnsi="Arial" w:cs="Arial"/>
          <w:sz w:val="16"/>
          <w:szCs w:val="16"/>
          <w:lang w:val="hr-HR"/>
        </w:rPr>
        <w:fldChar w:fldCharType="separate"/>
      </w:r>
      <w:r w:rsidR="00932AAC">
        <w:rPr>
          <w:rFonts w:ascii="Arial" w:hAnsi="Arial" w:cs="Arial"/>
          <w:sz w:val="16"/>
          <w:szCs w:val="16"/>
          <w:lang w:val="hr-HR"/>
        </w:rPr>
        <w:pict w14:anchorId="77D39D8F">
          <v:shape id="_x0000_i1026" type="#_x0000_t75" style="width:18pt;height:21.75pt">
            <v:imagedata r:id="rId8" r:href="rId13"/>
          </v:shape>
        </w:pict>
      </w:r>
      <w:r w:rsidR="00932AAC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  <w:r w:rsidRPr="00624465">
        <w:rPr>
          <w:rFonts w:ascii="Arial" w:hAnsi="Arial" w:cs="Arial"/>
          <w:sz w:val="16"/>
          <w:szCs w:val="16"/>
          <w:lang w:val="hr-HR"/>
        </w:rPr>
        <w:fldChar w:fldCharType="end"/>
      </w:r>
    </w:p>
    <w:p w14:paraId="06F1F9BE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0C06A1BA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noProof/>
          <w:sz w:val="16"/>
          <w:szCs w:val="16"/>
          <w:lang w:val="hr-HR"/>
        </w:rPr>
        <w:drawing>
          <wp:anchor distT="0" distB="0" distL="114300" distR="114300" simplePos="0" relativeHeight="251661312" behindDoc="0" locked="0" layoutInCell="1" allowOverlap="1" wp14:anchorId="0E600CEC" wp14:editId="15DC6DA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565135316" name="Picture 1565135316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465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75771CC8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>Općina Brtonigla-Verteneglio - Comune di Brtonigla-Verteneglio</w:t>
      </w:r>
    </w:p>
    <w:p w14:paraId="7598180B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66DF53B5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209B2E62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7C4F2117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 E-mail: </w:t>
      </w:r>
      <w:r w:rsidR="00932AAC">
        <w:fldChar w:fldCharType="begin"/>
      </w:r>
      <w:r w:rsidR="00932AAC" w:rsidRPr="00932AAC">
        <w:rPr>
          <w:lang w:val="it-IT"/>
        </w:rPr>
        <w:instrText>HYPERLINK "mailto:info@brtonigla-verteneglio.hr"</w:instrText>
      </w:r>
      <w:r w:rsidR="00932AAC">
        <w:fldChar w:fldCharType="separate"/>
      </w:r>
      <w:r w:rsidRPr="00624465">
        <w:rPr>
          <w:rFonts w:ascii="Arial" w:hAnsi="Arial" w:cs="Arial"/>
          <w:color w:val="0000FF"/>
          <w:sz w:val="16"/>
          <w:szCs w:val="16"/>
          <w:u w:val="single"/>
          <w:lang w:val="hr-HR"/>
        </w:rPr>
        <w:t>info@brtonigla-verteneglio.hr</w:t>
      </w:r>
      <w:r w:rsidR="00932AAC">
        <w:rPr>
          <w:rFonts w:ascii="Arial" w:hAnsi="Arial" w:cs="Arial"/>
          <w:color w:val="0000FF"/>
          <w:sz w:val="16"/>
          <w:szCs w:val="16"/>
          <w:u w:val="single"/>
          <w:lang w:val="hr-HR"/>
        </w:rPr>
        <w:fldChar w:fldCharType="end"/>
      </w:r>
    </w:p>
    <w:p w14:paraId="02B5781B" w14:textId="77777777" w:rsidR="00CA3906" w:rsidRPr="00624465" w:rsidRDefault="00CA3906" w:rsidP="00CA3906">
      <w:pPr>
        <w:ind w:left="142"/>
        <w:jc w:val="both"/>
        <w:rPr>
          <w:rFonts w:ascii="Arial" w:hAnsi="Arial" w:cs="Arial"/>
          <w:color w:val="0000FF"/>
          <w:sz w:val="16"/>
          <w:szCs w:val="16"/>
          <w:u w:val="single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14" w:history="1">
        <w:r w:rsidRPr="00624465">
          <w:rPr>
            <w:rFonts w:ascii="Arial" w:hAnsi="Arial" w:cs="Arial"/>
            <w:color w:val="0000FF"/>
            <w:sz w:val="16"/>
            <w:szCs w:val="16"/>
            <w:u w:val="single"/>
            <w:lang w:val="hr-HR"/>
          </w:rPr>
          <w:t>www.brtonigla-verteneglio.hr</w:t>
        </w:r>
      </w:hyperlink>
    </w:p>
    <w:p w14:paraId="06CD43F5" w14:textId="77777777" w:rsidR="00CA3906" w:rsidRPr="00624465" w:rsidRDefault="00CA3906" w:rsidP="00CA3906">
      <w:pPr>
        <w:pStyle w:val="Bezproreda"/>
        <w:rPr>
          <w:rFonts w:ascii="Times New Roman" w:hAnsi="Times New Roman"/>
          <w:sz w:val="16"/>
          <w:szCs w:val="16"/>
          <w:highlight w:val="yellow"/>
        </w:rPr>
      </w:pPr>
    </w:p>
    <w:p w14:paraId="0BB4BE90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Na temelju članka 52. Statuta Općine Brtonigla-Verteneglio (Službene novine Općine Brtonigla-Verteneglio broj 03/18, 03/21 i 07/21-pročišćeni tekst) i članka 7. Pravilnika o provedbi postupaka jednostavne nabave (Službene novine Općine Brtonigla broj 06/17), Općinski načelnik Općine Brtonigla-Verteneglio dana 07.04.2023. godine, donosi sljedeću</w:t>
      </w:r>
    </w:p>
    <w:p w14:paraId="2FFF5965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72154006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</w:rPr>
      </w:pPr>
    </w:p>
    <w:p w14:paraId="3446124D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ODLUKU</w:t>
      </w:r>
    </w:p>
    <w:p w14:paraId="7F38F201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bookmarkStart w:id="14" w:name="_Hlk29815266"/>
      <w:r w:rsidRPr="00624465">
        <w:rPr>
          <w:rFonts w:ascii="Arial" w:hAnsi="Arial" w:cs="Arial"/>
          <w:b/>
          <w:sz w:val="24"/>
          <w:szCs w:val="24"/>
        </w:rPr>
        <w:t xml:space="preserve">o odabiru najpovoljnije ponude za </w:t>
      </w:r>
      <w:bookmarkEnd w:id="14"/>
      <w:r w:rsidRPr="00624465">
        <w:rPr>
          <w:rFonts w:ascii="Arial" w:hAnsi="Arial" w:cs="Arial"/>
          <w:b/>
          <w:sz w:val="24"/>
          <w:szCs w:val="24"/>
        </w:rPr>
        <w:t xml:space="preserve">uslugu grafičke pripreme PDF brošure </w:t>
      </w:r>
    </w:p>
    <w:p w14:paraId="46A90EFE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i tiskanje A5 letka projekta</w:t>
      </w:r>
    </w:p>
    <w:p w14:paraId="5EB0FF36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473BABC2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I.</w:t>
      </w:r>
    </w:p>
    <w:p w14:paraId="440C21BC" w14:textId="16BBAD67" w:rsidR="00CA3906" w:rsidRPr="00624465" w:rsidRDefault="00CA3906" w:rsidP="00CA390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ab/>
        <w:t>U postupku provedbe jednostavne nabave za uslugu grafičke pripreme PDF brošure i tiskanje A5 letka projekta, odabrana je ponuda Zinam d.o.o., Ivanićgradska 64, 10000 Zagreb, OIB: 32559438722, broj ponude: 296-2023 od 04.04.2023. godine, zaprimljene dana 05.04.2023. godine, za ponuđenu cijenu u iznosu od 563,00 € (bez PDV-a).</w:t>
      </w:r>
    </w:p>
    <w:p w14:paraId="2076F8F3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  <w:u w:val="single"/>
        </w:rPr>
      </w:pPr>
      <w:r w:rsidRPr="00624465">
        <w:rPr>
          <w:rFonts w:ascii="Arial" w:hAnsi="Arial" w:cs="Arial"/>
          <w:sz w:val="24"/>
          <w:szCs w:val="24"/>
          <w:u w:val="single"/>
        </w:rPr>
        <w:t>Opis predmeta nabave</w:t>
      </w:r>
    </w:p>
    <w:p w14:paraId="0F3938FA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Usluga grafičke pripreme PDF brošure i tiskanje A5 letka projekta.</w:t>
      </w:r>
    </w:p>
    <w:p w14:paraId="214B993A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14:paraId="6C4207B5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II.</w:t>
      </w:r>
    </w:p>
    <w:p w14:paraId="3C2E8917" w14:textId="77777777" w:rsidR="00CA3906" w:rsidRPr="00624465" w:rsidRDefault="00CA3906" w:rsidP="00CA3906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ab/>
      </w:r>
      <w:r w:rsidRPr="00624465">
        <w:rPr>
          <w:rFonts w:ascii="Arial" w:hAnsi="Arial" w:cs="Arial"/>
          <w:sz w:val="24"/>
          <w:szCs w:val="24"/>
        </w:rPr>
        <w:t xml:space="preserve">Naručitelj usluge iz toč. I. ove Odluke je Općina Brtonigla-Verteneglio, Trg Sv. Zenona 1, Brtonigla-Verteneglio, OIB 81025770849. </w:t>
      </w:r>
    </w:p>
    <w:p w14:paraId="781DC89F" w14:textId="0E455B84" w:rsidR="00CA3906" w:rsidRDefault="00CA3906" w:rsidP="0062446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Naručitelj će odabranom ponuditelju dostaviti Narudžbenicu za nabavu robe i za realizaciju usluge.</w:t>
      </w:r>
    </w:p>
    <w:p w14:paraId="16D223FF" w14:textId="77777777" w:rsidR="00624465" w:rsidRPr="00624465" w:rsidRDefault="00624465" w:rsidP="00624465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29A68123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III.</w:t>
      </w:r>
    </w:p>
    <w:p w14:paraId="73B4DB7A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 xml:space="preserve">Plaćanje usluge iz toč. I. ove Odluke vršiti će se virmanskim nalogom, u roku od 15 (petnaest) dana od dana primitka računa od strane Izvršitelja, po izvršenju predmeta nabave. </w:t>
      </w:r>
    </w:p>
    <w:p w14:paraId="7C54C743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</w:rPr>
      </w:pPr>
      <w:r w:rsidRPr="00624465">
        <w:rPr>
          <w:rFonts w:ascii="Arial" w:hAnsi="Arial" w:cs="Arial"/>
        </w:rPr>
        <w:t xml:space="preserve">Za plaćanje usluge iz ove Odluke koristiti će se proračunska sredstva koja su planirana Općinskim proračunom Općine Brtonigla-Verteneglio za 2023. godinu (račun 38211 pozicija 521, naziv: Projekt "Povećanje konzumacije ribe i ribljih proizvoda").   </w:t>
      </w:r>
    </w:p>
    <w:p w14:paraId="7A80A76F" w14:textId="38F81200" w:rsidR="00624465" w:rsidRPr="00624465" w:rsidRDefault="00CA3906" w:rsidP="00624465">
      <w:pPr>
        <w:pStyle w:val="BodyText"/>
        <w:ind w:firstLine="708"/>
        <w:rPr>
          <w:rFonts w:ascii="Arial" w:hAnsi="Arial" w:cs="Arial"/>
        </w:rPr>
      </w:pPr>
      <w:r w:rsidRPr="00624465">
        <w:rPr>
          <w:rFonts w:ascii="Arial" w:hAnsi="Arial" w:cs="Arial"/>
        </w:rPr>
        <w:t>Za nabavu predmetne usluge, podnesena ja prijava na FLAG natječaj za dodjelu potpore projektima u okviru Podmjere 4.2.1. „Potpora za aktivnosti usmjerene podizanju svijesti građana o potrošnji i konzumaciji ribe i drugih morskih organizama“ iz Lokalne razvojne strategije u ribarstvu 2014. – 2020. FLAG-a Pinna nobilis te će se troškovi financirati europskim sredstvima iz Operativnog programa za pomorstvo i ribarstvo.</w:t>
      </w:r>
    </w:p>
    <w:p w14:paraId="0887D8DF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IV.</w:t>
      </w:r>
    </w:p>
    <w:p w14:paraId="5E97A852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 xml:space="preserve">Za kontrolu izvršene usluge iz ove Odluke, prilikom koje će se kontrolirati pravodobnost, količina i kvaliteta, zadužuje se Tea Rakar, Samostalni upravni referent </w:t>
      </w:r>
      <w:r w:rsidRPr="00624465">
        <w:rPr>
          <w:rFonts w:ascii="Arial" w:hAnsi="Arial" w:cs="Arial"/>
          <w:sz w:val="24"/>
          <w:szCs w:val="24"/>
        </w:rPr>
        <w:lastRenderedPageBreak/>
        <w:t xml:space="preserve">za provođenje projekata, EU fondova i društvene djelatnosti iz Jedinstvenog upravnog odjela Općine Brtonigla-Verteneglio.  </w:t>
      </w:r>
    </w:p>
    <w:p w14:paraId="7B212C4D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Zadužuje se Tea Rakar, Samostalni upravni referent za provođenje projekata, EU fondova i društvene djelatnosti iz Jedinstvenog upravnog odjela Općine Brtonigla-Verteneglio za izradu izvješća o obavljenoj kontroli iz prethodnog stavka ove točke.</w:t>
      </w:r>
    </w:p>
    <w:p w14:paraId="42AD6FFF" w14:textId="77777777" w:rsidR="00CA3906" w:rsidRPr="00624465" w:rsidRDefault="00CA3906" w:rsidP="00CA3906">
      <w:pPr>
        <w:pStyle w:val="Bezproreda"/>
        <w:ind w:firstLine="708"/>
        <w:jc w:val="both"/>
        <w:rPr>
          <w:rFonts w:ascii="Arial" w:hAnsi="Arial" w:cs="Arial"/>
          <w:sz w:val="24"/>
          <w:szCs w:val="24"/>
        </w:rPr>
      </w:pPr>
    </w:p>
    <w:p w14:paraId="12AE6461" w14:textId="77777777" w:rsidR="00CA3906" w:rsidRPr="00624465" w:rsidRDefault="00CA3906" w:rsidP="00CA3906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624465">
        <w:rPr>
          <w:rFonts w:ascii="Arial" w:hAnsi="Arial" w:cs="Arial"/>
          <w:b/>
          <w:sz w:val="24"/>
          <w:szCs w:val="24"/>
        </w:rPr>
        <w:t>V.</w:t>
      </w:r>
    </w:p>
    <w:p w14:paraId="474D8F71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ab/>
        <w:t>Ova Odluka stupa na snagu danom donošenja, a ista će se objaviti i u Službenim novinama Općine Brtonigla-Verteneglio.</w:t>
      </w:r>
    </w:p>
    <w:p w14:paraId="4E6E3F6A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  <w:highlight w:val="yellow"/>
        </w:rPr>
      </w:pPr>
    </w:p>
    <w:p w14:paraId="7683B3B9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KLASA: 324-01/20-01/01</w:t>
      </w:r>
    </w:p>
    <w:p w14:paraId="3592C7D4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URBROJ: 2163-13-04/03-23-137</w:t>
      </w:r>
    </w:p>
    <w:p w14:paraId="5B08E129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Brtonigla-Verteneglio, 07.04.2023.</w:t>
      </w:r>
    </w:p>
    <w:p w14:paraId="7EB2D73B" w14:textId="77777777" w:rsidR="00CA3906" w:rsidRPr="00624465" w:rsidRDefault="00CA3906" w:rsidP="00CA3906">
      <w:pPr>
        <w:pStyle w:val="Bezproreda"/>
        <w:rPr>
          <w:rFonts w:ascii="Arial" w:hAnsi="Arial" w:cs="Arial"/>
          <w:sz w:val="24"/>
          <w:szCs w:val="24"/>
        </w:rPr>
      </w:pPr>
    </w:p>
    <w:p w14:paraId="2DF7DD82" w14:textId="77777777" w:rsidR="00CA3906" w:rsidRPr="00624465" w:rsidRDefault="00CA3906" w:rsidP="00CA3906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 xml:space="preserve"> </w:t>
      </w:r>
      <w:bookmarkEnd w:id="13"/>
      <w:r w:rsidRPr="00624465">
        <w:rPr>
          <w:rFonts w:ascii="Arial" w:hAnsi="Arial" w:cs="Arial"/>
          <w:sz w:val="24"/>
          <w:szCs w:val="24"/>
        </w:rPr>
        <w:t>OPĆINA BRTONIGLA-VERTENEGLIO</w:t>
      </w:r>
    </w:p>
    <w:p w14:paraId="18F98D6F" w14:textId="77777777" w:rsidR="00CA3906" w:rsidRPr="00624465" w:rsidRDefault="00CA3906" w:rsidP="00CA3906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Načelnik</w:t>
      </w:r>
    </w:p>
    <w:p w14:paraId="38B3A08F" w14:textId="00696D6A" w:rsidR="00CA3906" w:rsidRPr="00624465" w:rsidRDefault="00CA3906" w:rsidP="00CA3906">
      <w:pPr>
        <w:pStyle w:val="Bezproreda"/>
        <w:jc w:val="right"/>
        <w:rPr>
          <w:rFonts w:ascii="Arial" w:hAnsi="Arial" w:cs="Arial"/>
          <w:sz w:val="24"/>
          <w:szCs w:val="24"/>
        </w:rPr>
      </w:pPr>
      <w:r w:rsidRPr="00624465">
        <w:rPr>
          <w:rFonts w:ascii="Arial" w:hAnsi="Arial" w:cs="Arial"/>
          <w:sz w:val="24"/>
          <w:szCs w:val="24"/>
        </w:rPr>
        <w:t>Neš Sinožić, mag.ing.agr.</w:t>
      </w:r>
      <w:r w:rsidR="00624465">
        <w:rPr>
          <w:rFonts w:ascii="Arial" w:hAnsi="Arial" w:cs="Arial"/>
          <w:sz w:val="24"/>
          <w:szCs w:val="24"/>
        </w:rPr>
        <w:t xml:space="preserve"> v.r.</w:t>
      </w:r>
    </w:p>
    <w:p w14:paraId="5E23617E" w14:textId="77777777" w:rsidR="00CA3906" w:rsidRPr="00624465" w:rsidRDefault="00CA3906" w:rsidP="00624465">
      <w:pPr>
        <w:pStyle w:val="Bezproreda"/>
        <w:rPr>
          <w:rFonts w:ascii="Arial" w:hAnsi="Arial" w:cs="Arial"/>
          <w:sz w:val="24"/>
          <w:szCs w:val="24"/>
        </w:rPr>
      </w:pPr>
    </w:p>
    <w:p w14:paraId="5BBE5255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E3C7298" w14:textId="77777777" w:rsidR="00CA3906" w:rsidRPr="00624465" w:rsidRDefault="00CA3906" w:rsidP="004854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0E200253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4E48D562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624465">
        <w:rPr>
          <w:lang w:val="hr-HR"/>
        </w:rPr>
        <w:fldChar w:fldCharType="begin"/>
      </w:r>
      <w:r w:rsidRPr="00624465">
        <w:rPr>
          <w:lang w:val="hr-HR"/>
        </w:rPr>
        <w:instrText xml:space="preserve"> INCLUDEPICTURE "http://rizicna.azo.hr/iszo/images/grb_rh.jpg" \* MERGEFORMATINET </w:instrText>
      </w:r>
      <w:r w:rsidRPr="00624465">
        <w:rPr>
          <w:lang w:val="hr-HR"/>
        </w:rPr>
        <w:fldChar w:fldCharType="separate"/>
      </w:r>
      <w:r w:rsidR="00932AAC">
        <w:rPr>
          <w:lang w:val="hr-HR"/>
        </w:rPr>
        <w:fldChar w:fldCharType="begin"/>
      </w:r>
      <w:r w:rsidR="00932AAC">
        <w:rPr>
          <w:lang w:val="hr-HR"/>
        </w:rPr>
        <w:instrText xml:space="preserve"> </w:instrText>
      </w:r>
      <w:r w:rsidR="00932AAC">
        <w:rPr>
          <w:lang w:val="hr-HR"/>
        </w:rPr>
        <w:instrText>INCLUDEPICTURE  "http://rizicna.azo.hr/iszo/images/grb_rh.jpg" \* MERGEFORMATINET</w:instrText>
      </w:r>
      <w:r w:rsidR="00932AAC">
        <w:rPr>
          <w:lang w:val="hr-HR"/>
        </w:rPr>
        <w:instrText xml:space="preserve"> </w:instrText>
      </w:r>
      <w:r w:rsidR="00932AAC">
        <w:rPr>
          <w:lang w:val="hr-HR"/>
        </w:rPr>
        <w:fldChar w:fldCharType="separate"/>
      </w:r>
      <w:r w:rsidR="00932AAC">
        <w:rPr>
          <w:lang w:val="hr-HR"/>
        </w:rPr>
        <w:pict w14:anchorId="7929A917">
          <v:shape id="_x0000_i1027" type="#_x0000_t75" style="width:18pt;height:21.75pt">
            <v:imagedata r:id="rId8" r:href="rId15"/>
          </v:shape>
        </w:pict>
      </w:r>
      <w:r w:rsidR="00932AAC">
        <w:rPr>
          <w:lang w:val="hr-HR"/>
        </w:rPr>
        <w:fldChar w:fldCharType="end"/>
      </w:r>
      <w:r w:rsidRPr="00624465">
        <w:rPr>
          <w:lang w:val="hr-HR"/>
        </w:rPr>
        <w:fldChar w:fldCharType="end"/>
      </w:r>
    </w:p>
    <w:p w14:paraId="5B2EFE85" w14:textId="77777777" w:rsidR="00CA3906" w:rsidRPr="00624465" w:rsidRDefault="00CA3906" w:rsidP="00CA3906">
      <w:pPr>
        <w:ind w:left="142"/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 xml:space="preserve"> REPUBLIKA HRVATSKA - REPUBBLICA DI CROAZIA</w:t>
      </w:r>
    </w:p>
    <w:p w14:paraId="34E72010" w14:textId="1FF0BE3C" w:rsidR="00CA3906" w:rsidRPr="00624465" w:rsidRDefault="00CA3906" w:rsidP="00CA3906">
      <w:pPr>
        <w:ind w:left="142"/>
        <w:rPr>
          <w:lang w:val="hr-HR"/>
        </w:rPr>
      </w:pPr>
      <w:r w:rsidRPr="00624465">
        <w:rPr>
          <w:noProof/>
          <w:lang w:val="hr-HR"/>
        </w:rPr>
        <w:drawing>
          <wp:anchor distT="0" distB="0" distL="114300" distR="114300" simplePos="0" relativeHeight="251663360" behindDoc="0" locked="0" layoutInCell="1" allowOverlap="1" wp14:anchorId="28B9C0E4" wp14:editId="64DD7C27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46630858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465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21C5E74C" w14:textId="77777777" w:rsidR="00CA3906" w:rsidRPr="00624465" w:rsidRDefault="00CA3906" w:rsidP="00CA3906">
      <w:pPr>
        <w:ind w:left="142"/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Općina Brtonigla-Verteneglio - Comune di Brtonigla-Verteneglio</w:t>
      </w:r>
    </w:p>
    <w:p w14:paraId="40470E26" w14:textId="77777777" w:rsidR="00CA3906" w:rsidRPr="00624465" w:rsidRDefault="00CA3906" w:rsidP="00CA3906">
      <w:pPr>
        <w:ind w:left="142"/>
        <w:rPr>
          <w:rFonts w:ascii="Arial" w:hAnsi="Arial" w:cs="Arial"/>
          <w:sz w:val="16"/>
          <w:lang w:val="hr-HR"/>
        </w:rPr>
      </w:pPr>
      <w:r w:rsidRPr="00624465">
        <w:rPr>
          <w:rFonts w:ascii="Arial" w:hAnsi="Arial" w:cs="Arial"/>
          <w:sz w:val="16"/>
          <w:lang w:val="hr-HR"/>
        </w:rPr>
        <w:t xml:space="preserve">OPĆINSKI NAČELNIK – IL SINDACO </w:t>
      </w:r>
    </w:p>
    <w:p w14:paraId="00F6A2D9" w14:textId="77777777" w:rsidR="00CA3906" w:rsidRPr="00624465" w:rsidRDefault="00CA3906" w:rsidP="00CA3906">
      <w:pPr>
        <w:ind w:left="142"/>
        <w:rPr>
          <w:rFonts w:ascii="Arial" w:hAnsi="Arial" w:cs="Arial"/>
          <w:sz w:val="16"/>
          <w:lang w:val="hr-HR"/>
        </w:rPr>
      </w:pPr>
      <w:r w:rsidRPr="00624465">
        <w:rPr>
          <w:rFonts w:ascii="Arial" w:hAnsi="Arial" w:cs="Arial"/>
          <w:sz w:val="16"/>
          <w:lang w:val="hr-HR"/>
        </w:rPr>
        <w:t>52474 Brtonigla-Verteneglio , Trg Sv. Zenona / Piazza S. Zenone 1</w:t>
      </w:r>
    </w:p>
    <w:p w14:paraId="10D2068C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lang w:val="hr-HR"/>
        </w:rPr>
      </w:pPr>
      <w:r w:rsidRPr="00624465">
        <w:rPr>
          <w:rFonts w:ascii="Arial" w:hAnsi="Arial" w:cs="Arial"/>
          <w:sz w:val="16"/>
          <w:lang w:val="hr-HR"/>
        </w:rPr>
        <w:t>Tel. &amp; Fax: +385 (0)52 774-174</w:t>
      </w:r>
    </w:p>
    <w:p w14:paraId="6451E6AD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lang w:val="hr-HR"/>
        </w:rPr>
      </w:pPr>
      <w:r w:rsidRPr="00624465">
        <w:rPr>
          <w:rFonts w:ascii="Arial" w:hAnsi="Arial" w:cs="Arial"/>
          <w:sz w:val="16"/>
          <w:lang w:val="hr-HR"/>
        </w:rPr>
        <w:t xml:space="preserve">E-mail: </w:t>
      </w:r>
      <w:r w:rsidR="00932AAC">
        <w:fldChar w:fldCharType="begin"/>
      </w:r>
      <w:r w:rsidR="00932AAC" w:rsidRPr="00932AAC">
        <w:rPr>
          <w:lang w:val="it-IT"/>
        </w:rPr>
        <w:instrText>HYPERLINK "mailto:info@brtonigla-verteneglio.hr"</w:instrText>
      </w:r>
      <w:r w:rsidR="00932AAC">
        <w:fldChar w:fldCharType="separate"/>
      </w:r>
      <w:r w:rsidRPr="00624465">
        <w:rPr>
          <w:rStyle w:val="Hyperlink"/>
          <w:rFonts w:ascii="Arial" w:hAnsi="Arial" w:cs="Arial"/>
          <w:sz w:val="16"/>
          <w:lang w:val="hr-HR"/>
        </w:rPr>
        <w:t>info@brtonigla-verteneglio.hr</w:t>
      </w:r>
      <w:r w:rsidR="00932AAC">
        <w:rPr>
          <w:rStyle w:val="Hyperlink"/>
          <w:rFonts w:ascii="Arial" w:hAnsi="Arial" w:cs="Arial"/>
          <w:sz w:val="16"/>
          <w:lang w:val="hr-HR"/>
        </w:rPr>
        <w:fldChar w:fldCharType="end"/>
      </w:r>
    </w:p>
    <w:p w14:paraId="350B5A92" w14:textId="77777777" w:rsidR="00CA3906" w:rsidRPr="00624465" w:rsidRDefault="00932AAC" w:rsidP="00CA3906">
      <w:pPr>
        <w:ind w:left="142"/>
        <w:jc w:val="both"/>
        <w:rPr>
          <w:rFonts w:ascii="Arial" w:hAnsi="Arial" w:cs="Arial"/>
          <w:sz w:val="16"/>
          <w:lang w:val="hr-HR"/>
        </w:rPr>
      </w:pPr>
      <w:hyperlink r:id="rId17" w:history="1">
        <w:r w:rsidR="00CA3906" w:rsidRPr="00624465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</w:hyperlink>
    </w:p>
    <w:p w14:paraId="0F9E5B6C" w14:textId="77777777" w:rsidR="00CA3906" w:rsidRPr="00624465" w:rsidRDefault="00CA3906" w:rsidP="00CA3906">
      <w:pPr>
        <w:rPr>
          <w:sz w:val="23"/>
          <w:szCs w:val="23"/>
          <w:lang w:val="hr-HR"/>
        </w:rPr>
      </w:pPr>
    </w:p>
    <w:p w14:paraId="4926038B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– 33/01, 60/01, 144/12 – vjerodostojno tumačenje, 129/05, 109/07, 125/08, 36/09, </w:t>
      </w:r>
      <w:r w:rsidRPr="00624465">
        <w:rPr>
          <w:rFonts w:ascii="Arial" w:eastAsia="Calibri" w:hAnsi="Arial" w:cs="Arial"/>
          <w:sz w:val="24"/>
          <w:szCs w:val="24"/>
          <w:lang w:val="hr-HR"/>
        </w:rPr>
        <w:t>150/11, 144/12 i 19/13-pročišćeni tekst, 123/17</w:t>
      </w:r>
      <w:r w:rsidRPr="00624465">
        <w:rPr>
          <w:rFonts w:ascii="Arial" w:hAnsi="Arial" w:cs="Arial"/>
          <w:sz w:val="24"/>
          <w:szCs w:val="24"/>
          <w:lang w:val="hr-HR"/>
        </w:rPr>
        <w:t>),  i čl. 52. Statuta Općine Brtonigla-Verteneglio (Službene novine Općine Brtonigla-Verteneglio broj 03/18, 03/21, 07/21-pročišćeni tekst), Načelnik Općine Brtonigla-Verteneglio donosi sljedeću</w:t>
      </w:r>
    </w:p>
    <w:p w14:paraId="5262C602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325324C0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O D L U K U</w:t>
      </w:r>
    </w:p>
    <w:p w14:paraId="3AB5B46A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 xml:space="preserve">o  donaciji  </w:t>
      </w:r>
    </w:p>
    <w:p w14:paraId="67D7181A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41C4963B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I.</w:t>
      </w:r>
    </w:p>
    <w:p w14:paraId="2DC427C8" w14:textId="77777777" w:rsidR="00CA3906" w:rsidRPr="00624465" w:rsidRDefault="00CA3906" w:rsidP="00CA39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 temelju pristigle zamolbe za donaciju sredstava od strane OLEA 1994  Udruga maslinara Istarske županije, 52465 Tar, Istarska 8,  za donacijom sredstava za tiskanje knjižice „Buđenje istarskog maslinarstva 60-tih godina dvadesetog stoljeća“, načelnik Općine Brtonigla-Verteneglio, Općine donosi ovu Odluku o donaciji sredstava .</w:t>
      </w:r>
    </w:p>
    <w:p w14:paraId="5936EF08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2B7CFBC5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II.</w:t>
      </w:r>
    </w:p>
    <w:p w14:paraId="74D383B0" w14:textId="77777777" w:rsidR="00CA3906" w:rsidRPr="00624465" w:rsidRDefault="00CA3906" w:rsidP="00CA39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Odobravaju se udruzi OLEA 1994 Udruge maslinara Istarske županije, 52465 Tar, Istarska 8,  OIB: 96784238146, financijska sredstva u iznosu od 500,00  EUR-a.</w:t>
      </w:r>
    </w:p>
    <w:p w14:paraId="716FEFF2" w14:textId="77777777" w:rsidR="00CA3906" w:rsidRPr="00624465" w:rsidRDefault="00CA3906" w:rsidP="00CA39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Odobreni novčani iznos uplaćuje se na žiro-račun  broj: HR282386600061110007520 .</w:t>
      </w:r>
    </w:p>
    <w:p w14:paraId="6E54FE3D" w14:textId="77777777" w:rsidR="00CA3906" w:rsidRPr="00624465" w:rsidRDefault="00CA3906" w:rsidP="00CA39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lastRenderedPageBreak/>
        <w:t>OLEA 1994  Udruga maslinara Istarske županije  je dužna u roku od 15 dana od dana utroška dobivenih sredstava podnijeti izvješće o namjenskom utrošku dobivene donacije.</w:t>
      </w:r>
    </w:p>
    <w:p w14:paraId="4DAA5695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</w:p>
    <w:p w14:paraId="1AC865AD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14F165A2" w14:textId="77777777" w:rsidR="00CA3906" w:rsidRPr="00624465" w:rsidRDefault="00CA3906" w:rsidP="00CA39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Sredstva iz točke II. ove Odluke osigurana su u Proračunu Općine Brtonigla-Verteneglio za 2023. godinu, pozicija 383129– 551 –Ostale tekuće donacije.</w:t>
      </w:r>
    </w:p>
    <w:p w14:paraId="0BD4ABC8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IV.</w:t>
      </w:r>
    </w:p>
    <w:p w14:paraId="78CEC669" w14:textId="77777777" w:rsidR="00CA3906" w:rsidRPr="00624465" w:rsidRDefault="00CA3906" w:rsidP="00CA3906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realizaciju ove Odluke zadužuje se Jedinstveni upravni odjel Općine Brtonigla-Verteneglio.</w:t>
      </w:r>
    </w:p>
    <w:p w14:paraId="2F9E912C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V.</w:t>
      </w:r>
    </w:p>
    <w:p w14:paraId="71341588" w14:textId="77777777" w:rsidR="00CA3906" w:rsidRPr="00624465" w:rsidRDefault="00CA3906" w:rsidP="00CA3906">
      <w:pPr>
        <w:ind w:firstLine="720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</w:t>
      </w:r>
    </w:p>
    <w:p w14:paraId="762AE65C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66D43D3F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421-01/23-01/02</w:t>
      </w:r>
    </w:p>
    <w:p w14:paraId="773E946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2163-13-04/01-23-2</w:t>
      </w:r>
    </w:p>
    <w:p w14:paraId="36CFBFDB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Brtonigla-Verteneglio, 07.travnja 2023. godine</w:t>
      </w:r>
    </w:p>
    <w:p w14:paraId="5B001464" w14:textId="77777777" w:rsidR="00CA3906" w:rsidRPr="00624465" w:rsidRDefault="00CA3906" w:rsidP="00CA3906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Načelnik</w:t>
      </w:r>
    </w:p>
    <w:p w14:paraId="2D1B2662" w14:textId="23D34E7D" w:rsidR="00CA3906" w:rsidRDefault="00CA3906" w:rsidP="00CA3906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599B10B" w14:textId="77777777" w:rsidR="00624465" w:rsidRPr="00624465" w:rsidRDefault="00624465" w:rsidP="00CA3906">
      <w:pPr>
        <w:ind w:left="4956" w:firstLine="708"/>
        <w:jc w:val="right"/>
        <w:rPr>
          <w:rFonts w:ascii="Arial" w:hAnsi="Arial" w:cs="Arial"/>
          <w:sz w:val="24"/>
          <w:szCs w:val="24"/>
          <w:lang w:val="hr-HR"/>
        </w:rPr>
      </w:pPr>
    </w:p>
    <w:p w14:paraId="668CCA37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E72741E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1574C271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6A492A8C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48"/>
        <w:gridCol w:w="5448"/>
      </w:tblGrid>
      <w:tr w:rsidR="00CA3906" w:rsidRPr="00624465" w14:paraId="1796D94D" w14:textId="77777777" w:rsidTr="00115FBC">
        <w:tc>
          <w:tcPr>
            <w:tcW w:w="612" w:type="dxa"/>
            <w:vMerge w:val="restart"/>
            <w:shd w:val="clear" w:color="auto" w:fill="auto"/>
            <w:vAlign w:val="center"/>
          </w:tcPr>
          <w:p w14:paraId="1F5C8026" w14:textId="5C201B5F" w:rsidR="00CA3906" w:rsidRPr="00624465" w:rsidRDefault="00CA3906" w:rsidP="00115FB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bookmarkStart w:id="15" w:name="_Hlk102717502"/>
            <w:r w:rsidRPr="00624465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1486AEF2" wp14:editId="607AA530">
                  <wp:extent cx="274320" cy="274320"/>
                  <wp:effectExtent l="0" t="0" r="0" b="0"/>
                  <wp:docPr id="1155770681" name="Picture 6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3AACF098" w14:textId="386CDD30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624465">
              <w:rPr>
                <w:rFonts w:ascii="Calibri" w:eastAsia="Calibri" w:hAnsi="Calibri"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0DF2315D" wp14:editId="4ECD6372">
                  <wp:extent cx="274320" cy="274320"/>
                  <wp:effectExtent l="0" t="0" r="0" b="0"/>
                  <wp:docPr id="1232932539" name="Picture 5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906" w:rsidRPr="00624465" w14:paraId="557B56D6" w14:textId="77777777" w:rsidTr="00115FBC">
        <w:tc>
          <w:tcPr>
            <w:tcW w:w="612" w:type="dxa"/>
            <w:vMerge/>
            <w:shd w:val="clear" w:color="auto" w:fill="auto"/>
          </w:tcPr>
          <w:p w14:paraId="111B2FE6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5B09449F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0D9A7F33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ISTARSKA ŽUPANIJA - REGIONE ISTRIANA</w:t>
            </w:r>
          </w:p>
          <w:p w14:paraId="7B0E8F88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78A54399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OPĆINSKI NAČELNIK – IL SINDACO</w:t>
            </w:r>
          </w:p>
          <w:p w14:paraId="771F33B3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52474 Brtonigla-Verteneglio, Trg Sv. Zenona / Piazza S. Zenone 1</w:t>
            </w:r>
          </w:p>
          <w:p w14:paraId="030F4242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Tel. &amp; Fax: +385 (0)52 774-174</w:t>
            </w:r>
          </w:p>
          <w:p w14:paraId="7B6D8490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383770F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ascii="Calibri" w:eastAsia="Calibri" w:hAnsi="Calibri" w:cs="Calibri"/>
                <w:sz w:val="16"/>
                <w:szCs w:val="16"/>
                <w:lang w:val="hr-HR"/>
              </w:rPr>
            </w:pPr>
            <w:r w:rsidRPr="00624465">
              <w:rPr>
                <w:rFonts w:ascii="Calibri" w:eastAsia="Calibri" w:hAnsi="Calibri" w:cs="Calibri"/>
                <w:sz w:val="16"/>
                <w:szCs w:val="16"/>
                <w:lang w:val="hr-HR"/>
              </w:rPr>
              <w:t>www.brtonigla-verteneglio.hr</w:t>
            </w:r>
          </w:p>
        </w:tc>
      </w:tr>
      <w:bookmarkEnd w:id="15"/>
    </w:tbl>
    <w:p w14:paraId="77BF2828" w14:textId="77777777" w:rsidR="00CA3906" w:rsidRDefault="00CA3906" w:rsidP="00CA390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lang w:val="hr-HR"/>
        </w:rPr>
      </w:pPr>
    </w:p>
    <w:p w14:paraId="71A75B95" w14:textId="77777777" w:rsidR="00624465" w:rsidRPr="00624465" w:rsidRDefault="00624465" w:rsidP="00CA390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lang w:val="hr-HR"/>
        </w:rPr>
      </w:pPr>
    </w:p>
    <w:p w14:paraId="7B746D41" w14:textId="77777777" w:rsidR="00CA3906" w:rsidRPr="00624465" w:rsidRDefault="00CA3906" w:rsidP="00CA390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čl. 48. Zakona o lokalnoj i područnoj (regionalnoj) samoupravi (NN 33/01, 60/01, 129/05, 109/07, 125/08, 36/09, 36/09, 150/11, 144/12, 19/13, 137/15, 123/17, 98/19, 144/20) i Statuta Općine Brtonigla-Verteneglio (Službene novine Općine Brtonigla-Verteneglio broj 03/18, 03/21, 07/21-pročišćeni tekst  i 16/22), Općinski načelnik Općine Brtonigla-Verteneglio dana 11. travnja 2023. godine, donosi sljedeću   </w:t>
      </w:r>
    </w:p>
    <w:p w14:paraId="32998218" w14:textId="358379F9" w:rsidR="00CA3906" w:rsidRPr="00624465" w:rsidRDefault="00CA3906" w:rsidP="00624465">
      <w:pPr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  <w:lang w:val="hr-HR"/>
        </w:rPr>
      </w:pPr>
    </w:p>
    <w:p w14:paraId="4620A2D1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6D130C6E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utvrđivanju programa Dana Općine Brtonigla-Verteneglio, Sv. Zenona, </w:t>
      </w:r>
    </w:p>
    <w:p w14:paraId="6A243A58" w14:textId="0FEB029A" w:rsidR="00CA3906" w:rsidRPr="00624465" w:rsidRDefault="00CA3906" w:rsidP="00624465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te o prihvaćanju troškova </w:t>
      </w:r>
    </w:p>
    <w:p w14:paraId="0ADF2999" w14:textId="77777777" w:rsidR="00CA3906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BE396A" w14:textId="77777777" w:rsidR="00624465" w:rsidRPr="00624465" w:rsidRDefault="00624465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E4B8E1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23965149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Utvrđuje se sljedeći program Dana Općine Brtonigla-Verteneglio, Sv. Zenona:</w:t>
      </w:r>
    </w:p>
    <w:p w14:paraId="58B923F3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51A5179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u w:val="single"/>
          <w:lang w:val="hr-HR"/>
        </w:rPr>
      </w:pPr>
      <w:r w:rsidRPr="00624465">
        <w:rPr>
          <w:rFonts w:ascii="Arial" w:hAnsi="Arial" w:cs="Arial"/>
          <w:sz w:val="24"/>
          <w:szCs w:val="24"/>
          <w:u w:val="single"/>
          <w:lang w:val="hr-HR"/>
        </w:rPr>
        <w:t>Srijeda, 12.04.2023. godine</w:t>
      </w:r>
    </w:p>
    <w:p w14:paraId="4586CE6D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lastRenderedPageBreak/>
        <w:t>U 11:00 sati, Sveta Misa u Crkvi Sv. Zenona u Brtonigli posvećena Sv. Zenonu, zaštitnika Općine Brtonigle-Verteneglio;</w:t>
      </w:r>
    </w:p>
    <w:p w14:paraId="5FAA0BE1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 18:00 sati, u Koncertnoj dvorani Zajednice Talijana u Brtonigli, održati će se svečana sjednica Općinskog vijeća Općine Brtonigla-Verteneglio i dodjela javnih priznanja,</w:t>
      </w:r>
    </w:p>
    <w:p w14:paraId="1996A03D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Nakon dodjele javnih priznanja, održati će se domjenak u prostorijama konobe Zenon u Brtonigli.</w:t>
      </w:r>
    </w:p>
    <w:p w14:paraId="428E1469" w14:textId="77777777" w:rsidR="00CA3906" w:rsidRPr="00624465" w:rsidRDefault="00CA3906" w:rsidP="00CA3906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5FB1C83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5E6CF6C" w14:textId="77777777" w:rsid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sz w:val="24"/>
          <w:szCs w:val="24"/>
          <w:lang w:val="hr-HR"/>
        </w:rPr>
        <w:t>Prihvaćaju se sljedeći troškovi za realizaciju programa Dana Općine Brtonigla-Verteneglio, Sv. Zenona:</w:t>
      </w:r>
    </w:p>
    <w:p w14:paraId="425B28DE" w14:textId="45CF89D0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highlight w:val="yellow"/>
          <w:lang w:val="hr-HR"/>
        </w:rPr>
        <w:fldChar w:fldCharType="begin"/>
      </w:r>
      <w:r w:rsidRPr="00624465">
        <w:rPr>
          <w:rFonts w:ascii="Arial" w:hAnsi="Arial" w:cs="Arial"/>
          <w:sz w:val="24"/>
          <w:szCs w:val="24"/>
          <w:highlight w:val="yellow"/>
          <w:lang w:val="hr-HR"/>
        </w:rPr>
        <w:instrText xml:space="preserve"> LINK Excel.Sheet.8 "C:\\Users\\Brtonigla\\AppData\\Local\\Microsoft\\Windows\\Temporary Internet Files\\Content.Outlook\\ODMTFBN3\\Financijski plan_FIM 2014 - finalno.xls" "3.OPĆINA!R4C1:R61C3" \a \f 4 \h  \* MERGEFORMAT </w:instrText>
      </w:r>
      <w:r w:rsidRPr="00624465">
        <w:rPr>
          <w:rFonts w:ascii="Arial" w:hAnsi="Arial" w:cs="Arial"/>
          <w:sz w:val="24"/>
          <w:szCs w:val="24"/>
          <w:highlight w:val="yellow"/>
          <w:lang w:val="hr-HR"/>
        </w:rPr>
        <w:fldChar w:fldCharType="separate"/>
      </w:r>
    </w:p>
    <w:p w14:paraId="3E3BB7A5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  <w:r w:rsidRPr="00624465">
        <w:rPr>
          <w:rFonts w:ascii="Arial" w:hAnsi="Arial" w:cs="Arial"/>
          <w:sz w:val="24"/>
          <w:szCs w:val="24"/>
          <w:highlight w:val="yellow"/>
          <w:lang w:val="hr-HR"/>
        </w:rPr>
        <w:fldChar w:fldCharType="end"/>
      </w:r>
    </w:p>
    <w:tbl>
      <w:tblPr>
        <w:tblW w:w="9262" w:type="dxa"/>
        <w:tblInd w:w="118" w:type="dxa"/>
        <w:tblLook w:val="04A0" w:firstRow="1" w:lastRow="0" w:firstColumn="1" w:lastColumn="0" w:noHBand="0" w:noVBand="1"/>
      </w:tblPr>
      <w:tblGrid>
        <w:gridCol w:w="550"/>
        <w:gridCol w:w="2297"/>
        <w:gridCol w:w="3220"/>
        <w:gridCol w:w="1722"/>
        <w:gridCol w:w="1900"/>
      </w:tblGrid>
      <w:tr w:rsidR="00CA3906" w:rsidRPr="00624465" w14:paraId="6B6CBDD2" w14:textId="77777777" w:rsidTr="00115FBC">
        <w:trPr>
          <w:trHeight w:val="390"/>
        </w:trPr>
        <w:tc>
          <w:tcPr>
            <w:tcW w:w="3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11D78" w14:textId="77777777" w:rsidR="00CA3906" w:rsidRPr="00624465" w:rsidRDefault="00CA3906" w:rsidP="00115FBC">
            <w:pPr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RB</w:t>
            </w:r>
          </w:p>
        </w:tc>
        <w:tc>
          <w:tcPr>
            <w:tcW w:w="20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D446FC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Izvođač/Dobavljač</w:t>
            </w:r>
          </w:p>
        </w:tc>
        <w:tc>
          <w:tcPr>
            <w:tcW w:w="32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B3E27A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Opis</w:t>
            </w:r>
          </w:p>
        </w:tc>
        <w:tc>
          <w:tcPr>
            <w:tcW w:w="17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42D40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Iznos (s PDV-om)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48BC4D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Način plaćanja</w:t>
            </w:r>
          </w:p>
        </w:tc>
      </w:tr>
      <w:tr w:rsidR="00CA3906" w:rsidRPr="00624465" w14:paraId="0EEEEDA0" w14:textId="77777777" w:rsidTr="00115FBC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BB1833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1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C408F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IMP d.o.o. Umag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743B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Nabava i tiskanje plaketa (4 kom.)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28E3CF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318,75 €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B85703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CA3906" w:rsidRPr="00624465" w14:paraId="71B46A6D" w14:textId="77777777" w:rsidTr="00115FBC">
        <w:trPr>
          <w:trHeight w:val="9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EDD4D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2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CCC6E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Sabina cvjećarsko aranžerski obrt, vl. Sabina Belac, Buje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B82BD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Cvijeće za pozornicu i za nagrađene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3339EB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225,00 €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41BB1F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CA3906" w:rsidRPr="00624465" w14:paraId="4310F8BC" w14:textId="77777777" w:rsidTr="00115FBC">
        <w:trPr>
          <w:trHeight w:val="6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3D375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B3ECB8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Primizia d.o.o.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D380B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Domijenak/Catering za 70 osoba + usluga točenja vina 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ABD8BB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2.100,00 €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A67CDD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CA3906" w:rsidRPr="00624465" w14:paraId="1F70A819" w14:textId="77777777" w:rsidTr="00115FBC">
        <w:trPr>
          <w:trHeight w:val="135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324F3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4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D8A9E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Ravalico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BB17A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Merlot 1L 2021 x 12</w:t>
            </w: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br/>
              <w:t>Malvazija box 10L x 3</w:t>
            </w: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br/>
              <w:t>Malvazija 0,75L x 24</w:t>
            </w: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br/>
              <w:t>Malvazija Nera 0,75L x 24</w:t>
            </w:r>
          </w:p>
        </w:tc>
        <w:tc>
          <w:tcPr>
            <w:tcW w:w="17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648C9B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626,40 €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72F6BE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CA3906" w:rsidRPr="00624465" w14:paraId="0BDD0BC2" w14:textId="77777777" w:rsidTr="00115FBC">
        <w:trPr>
          <w:trHeight w:val="1200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ED8F17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5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72E30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Frequento, obrt za video produkciju i marketing, vl. Željko Hrvat</w:t>
            </w:r>
          </w:p>
        </w:tc>
        <w:tc>
          <w:tcPr>
            <w:tcW w:w="3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B032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Video Realizirane aktivnosti</w:t>
            </w:r>
          </w:p>
        </w:tc>
        <w:tc>
          <w:tcPr>
            <w:tcW w:w="17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B2FF3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2.645,00 € </w:t>
            </w: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B698C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e-Račun</w:t>
            </w:r>
          </w:p>
        </w:tc>
      </w:tr>
      <w:tr w:rsidR="00CA3906" w:rsidRPr="00624465" w14:paraId="1BD0D6F5" w14:textId="77777777" w:rsidTr="00115FBC">
        <w:trPr>
          <w:trHeight w:val="615"/>
        </w:trPr>
        <w:tc>
          <w:tcPr>
            <w:tcW w:w="3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18DA88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6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47111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Marisa Starčević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274F8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Ugovor za vođenje programa tijekom svečane sjednice</w:t>
            </w:r>
          </w:p>
        </w:tc>
        <w:tc>
          <w:tcPr>
            <w:tcW w:w="172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DEEC3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 xml:space="preserve">                  100,00 € 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3D902C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color w:val="000000"/>
                <w:sz w:val="24"/>
                <w:szCs w:val="24"/>
                <w:lang w:val="hr-HR"/>
              </w:rPr>
              <w:t>Ugovor o autorskom dijelu</w:t>
            </w:r>
          </w:p>
        </w:tc>
      </w:tr>
      <w:tr w:rsidR="00CA3906" w:rsidRPr="00624465" w14:paraId="1017FF39" w14:textId="77777777" w:rsidTr="00115FBC">
        <w:trPr>
          <w:trHeight w:val="375"/>
        </w:trPr>
        <w:tc>
          <w:tcPr>
            <w:tcW w:w="56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D328EE" w14:textId="77777777" w:rsidR="00CA3906" w:rsidRPr="00624465" w:rsidRDefault="00CA3906" w:rsidP="00115FBC">
            <w:pPr>
              <w:jc w:val="right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 xml:space="preserve">UKUPNO =   </w:t>
            </w:r>
          </w:p>
        </w:tc>
        <w:tc>
          <w:tcPr>
            <w:tcW w:w="1722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D60795" w14:textId="77777777" w:rsidR="00CA3906" w:rsidRPr="00624465" w:rsidRDefault="00CA3906" w:rsidP="00115FBC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 xml:space="preserve">               6.015,15 € </w:t>
            </w:r>
          </w:p>
        </w:tc>
        <w:tc>
          <w:tcPr>
            <w:tcW w:w="19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ED9FCB" w14:textId="77777777" w:rsidR="00CA3906" w:rsidRPr="00624465" w:rsidRDefault="00CA3906" w:rsidP="00115FBC">
            <w:pP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</w:pPr>
            <w:r w:rsidRPr="0062446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hr-HR"/>
              </w:rPr>
              <w:t> </w:t>
            </w:r>
          </w:p>
        </w:tc>
      </w:tr>
    </w:tbl>
    <w:p w14:paraId="03A6EFD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364B9077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0BF1EB68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III.</w:t>
      </w:r>
    </w:p>
    <w:p w14:paraId="5AE09932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sz w:val="24"/>
          <w:szCs w:val="24"/>
          <w:lang w:val="hr-HR"/>
        </w:rPr>
        <w:t xml:space="preserve">Naručitelj usluga iz toč. II ove Odluke je Općina Brtonigla-Verteneglio, Trg Sv.Zenona 1, Brtonigla-Verteneglio, OIB 81025770849. </w:t>
      </w:r>
    </w:p>
    <w:p w14:paraId="7561F7A4" w14:textId="77777777" w:rsidR="00CA3906" w:rsidRPr="00624465" w:rsidRDefault="00CA3906" w:rsidP="00CA3906">
      <w:pPr>
        <w:pStyle w:val="BodyText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ab/>
        <w:t>Plaćanje naprijed navedenih usluga izvršiti će se u roku od 30 dana od dana zaprimanja e-Računa, za svaku pojedinu realiziranu uslugu.</w:t>
      </w:r>
    </w:p>
    <w:p w14:paraId="4A663EAC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>Za plaćanje usluga iz ove Odluke koristiti će se proračunska sredstva koja su osigurana i namijenjena Općinskim proračunom Općine Brtonigla-Verteneglio za 2023. godinu, konto 32931, pozicija 48, Reprezentacija, Izdaci za kulturne i druge manifestacije.</w:t>
      </w:r>
    </w:p>
    <w:p w14:paraId="4F7F1C22" w14:textId="77777777" w:rsidR="00CA3906" w:rsidRDefault="00CA3906" w:rsidP="00CA3906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640830B1" w14:textId="77777777" w:rsidR="00624465" w:rsidRPr="00624465" w:rsidRDefault="00624465" w:rsidP="00CA3906">
      <w:pPr>
        <w:pStyle w:val="BodyText"/>
        <w:rPr>
          <w:rFonts w:ascii="Arial" w:hAnsi="Arial" w:cs="Arial"/>
          <w:b/>
          <w:szCs w:val="24"/>
          <w:highlight w:val="yellow"/>
        </w:rPr>
      </w:pPr>
    </w:p>
    <w:p w14:paraId="5A672169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lastRenderedPageBreak/>
        <w:t>IV.</w:t>
      </w:r>
    </w:p>
    <w:p w14:paraId="737837A4" w14:textId="5E446BCD" w:rsidR="00CA3906" w:rsidRPr="00624465" w:rsidRDefault="00CA3906" w:rsidP="00624465">
      <w:pPr>
        <w:pStyle w:val="BodyText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ab/>
        <w:t>Ova Odluka stupa na snagu danom donošenja, a ista će se objaviti i u Službenim novinama Općine Brtonigla-Verteneglio.</w:t>
      </w:r>
    </w:p>
    <w:p w14:paraId="65FB934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7F4DD8A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610-01/23-10/01</w:t>
      </w:r>
    </w:p>
    <w:p w14:paraId="687D013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UR.BROJ: 2163-13-04/03-23-14</w:t>
      </w:r>
    </w:p>
    <w:p w14:paraId="272AE211" w14:textId="1E5C8419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 Brtonigli-Verteneglio, 11. travnja 2023. godine</w:t>
      </w:r>
    </w:p>
    <w:p w14:paraId="332F5DB3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B2A665B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64A59217" w14:textId="3DAC844E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         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4BE4659A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5B40BD30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6391E918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878943C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5C1220F" w14:textId="77777777" w:rsidR="00CA3906" w:rsidRPr="00624465" w:rsidRDefault="00CA3906" w:rsidP="00CA3906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Zakona o javnoj nabavi (120/16 i 114/22), čl. 39. Zakona o lokalnoj i područnoj (regionalnoj) samoupravi (NN 33/01, 60/01, 129/05, 109/07, 125/08, 36/09, 36/09, 150/11, 144/12, 19/13, 137/15, 123/17, 98/19, 144/20), Statuta Općine Brtonigla-Verteneglio (Službene novine Općine Brtonigla-Verteneglio broj 03/18, 03/21, 07/21-pročišćeni tekst  i 16/22) i članka 7. Pravilnika o provedbi postupaka jednostavne nabave (Službene novine Općine Brtonigla-Verteneglio, broj 06/17), Općinski načelnik Općine Brtonigla-Verteneglio, dana 12.04.2023. godine, donosi sljedeću     </w:t>
      </w:r>
    </w:p>
    <w:p w14:paraId="7D446D71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2779A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16727082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izravnom ugovaranju usluge snimanja kapitalnih projekata </w:t>
      </w:r>
    </w:p>
    <w:p w14:paraId="3F52DC3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Općine Brtonigla-Verteneglio na više lokacija</w:t>
      </w:r>
    </w:p>
    <w:p w14:paraId="68D7955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188A5D0" w14:textId="77777777" w:rsidR="00CA3906" w:rsidRPr="00624465" w:rsidRDefault="00CA3906" w:rsidP="00CA3906">
      <w:pPr>
        <w:tabs>
          <w:tab w:val="center" w:pos="4536"/>
          <w:tab w:val="left" w:pos="5040"/>
        </w:tabs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  <w:t>I.</w:t>
      </w: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</w:p>
    <w:p w14:paraId="624DDE6C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 xml:space="preserve">Prihvaća se ponuda Frequento, obrt za video produkciju i marketing, vl. Željko Hrvat iz Labina, Kapelica 100 J, OIB 05420196656 od 11. travnja 2023. godine, broj: 0002-2023, te se pristupa izravnom ugovaranju sa istim obrtom za uslugu snimanja kapitalnih projekata </w:t>
      </w:r>
    </w:p>
    <w:p w14:paraId="605AC879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Općine Brtonigla-Verteneglio na više lokacija, za ponuđenu cijenu u iznosu od 2.645,00 EUR bez PDV-a.</w:t>
      </w:r>
    </w:p>
    <w:p w14:paraId="15C9B1BC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</w:p>
    <w:p w14:paraId="75B442B9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II.</w:t>
      </w:r>
    </w:p>
    <w:p w14:paraId="1F70B3B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sz w:val="24"/>
          <w:szCs w:val="24"/>
          <w:lang w:val="hr-HR"/>
        </w:rPr>
        <w:t xml:space="preserve">Naručitelj usluge iz toč.I ove Odluke je Općina Brtonigla-Verteneglio, Trg Sv. Zenona 1, Brtonigla-Verteneglio, OIB 81025770849. </w:t>
      </w:r>
    </w:p>
    <w:p w14:paraId="41AB1460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Rok izrade posla iz toč. I. ove Odluke je 14. travnja 2023. godine.</w:t>
      </w:r>
    </w:p>
    <w:p w14:paraId="5B3976BF" w14:textId="77777777" w:rsidR="00CA3906" w:rsidRPr="00624465" w:rsidRDefault="00CA3906" w:rsidP="00CA3906">
      <w:pPr>
        <w:pStyle w:val="BodyText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ab/>
        <w:t>Plaćanje  naprijed navedenih usluga izvršit će se nakon dostave predmeta nabave, u roku od 30 dana od dana izvršenja usluge i dostave računa.</w:t>
      </w:r>
    </w:p>
    <w:p w14:paraId="468D6F5A" w14:textId="77777777" w:rsidR="00CA3906" w:rsidRPr="00624465" w:rsidRDefault="00CA3906" w:rsidP="00CA3906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>Za plaćanje robe iz ove Odluke koristiti će proračunska sredstva koja su osigurana i namijenjena Općinskim proračunom Općine Brtonigla-Verteneglio za 2023. godinu, konto 32931, pozicija 48,  Reprezentacija, Izdaci za kulturne i druge manifestacije.</w:t>
      </w:r>
    </w:p>
    <w:p w14:paraId="3AF5B41A" w14:textId="77777777" w:rsidR="00CA3906" w:rsidRPr="00624465" w:rsidRDefault="00CA3906" w:rsidP="00CA3906">
      <w:pPr>
        <w:pStyle w:val="BodyText"/>
        <w:rPr>
          <w:rFonts w:ascii="Arial" w:hAnsi="Arial" w:cs="Arial"/>
          <w:b/>
          <w:szCs w:val="24"/>
        </w:rPr>
      </w:pPr>
    </w:p>
    <w:p w14:paraId="7F0B0C34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t>III.</w:t>
      </w:r>
    </w:p>
    <w:p w14:paraId="625FC004" w14:textId="01E88493" w:rsidR="00CA3906" w:rsidRPr="00624465" w:rsidRDefault="00CA3906" w:rsidP="00624465">
      <w:pPr>
        <w:pStyle w:val="BodyText"/>
        <w:ind w:firstLine="708"/>
        <w:rPr>
          <w:rFonts w:ascii="Arial" w:hAnsi="Arial" w:cs="Arial"/>
          <w:szCs w:val="24"/>
        </w:rPr>
      </w:pPr>
      <w:r w:rsidRPr="00624465">
        <w:rPr>
          <w:rFonts w:ascii="Arial" w:hAnsi="Arial" w:cs="Arial"/>
          <w:szCs w:val="24"/>
        </w:rPr>
        <w:t xml:space="preserve">Zadužuje se </w:t>
      </w:r>
      <w:r w:rsidRPr="00624465">
        <w:rPr>
          <w:rStyle w:val="plava212b1"/>
          <w:b w:val="0"/>
          <w:bCs w:val="0"/>
          <w:color w:val="auto"/>
          <w:sz w:val="24"/>
          <w:szCs w:val="24"/>
        </w:rPr>
        <w:t>Samostalni upravni referent za provođenje projekata, EU fondova i društvene djelatnosti</w:t>
      </w:r>
      <w:r w:rsidRPr="00624465">
        <w:rPr>
          <w:rStyle w:val="plava212b1"/>
          <w:color w:val="auto"/>
          <w:sz w:val="24"/>
          <w:szCs w:val="24"/>
        </w:rPr>
        <w:t xml:space="preserve"> </w:t>
      </w:r>
      <w:r w:rsidRPr="00624465">
        <w:rPr>
          <w:rFonts w:ascii="Arial" w:hAnsi="Arial" w:cs="Arial"/>
          <w:szCs w:val="24"/>
        </w:rPr>
        <w:t xml:space="preserve">Jedinstvenog upravnog odjela Općine Brtonigla-Verteneglio, Tea Rakar, za kontrolu isporučenih usluga, pravodobnosti i kvalitete. </w:t>
      </w:r>
    </w:p>
    <w:p w14:paraId="0E563552" w14:textId="77777777" w:rsidR="00CA3906" w:rsidRPr="00624465" w:rsidRDefault="00CA3906" w:rsidP="00CA3906">
      <w:pPr>
        <w:pStyle w:val="BodyText"/>
        <w:jc w:val="center"/>
        <w:rPr>
          <w:rFonts w:ascii="Arial" w:hAnsi="Arial" w:cs="Arial"/>
          <w:b/>
          <w:szCs w:val="24"/>
        </w:rPr>
      </w:pPr>
      <w:r w:rsidRPr="00624465">
        <w:rPr>
          <w:rFonts w:ascii="Arial" w:hAnsi="Arial" w:cs="Arial"/>
          <w:b/>
          <w:szCs w:val="24"/>
        </w:rPr>
        <w:lastRenderedPageBreak/>
        <w:t>IV.</w:t>
      </w:r>
    </w:p>
    <w:p w14:paraId="1C48326E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i u Službenim novinama Općine Brtonigla-Verteneglio.</w:t>
      </w:r>
    </w:p>
    <w:p w14:paraId="19CC498B" w14:textId="77777777" w:rsidR="00CA3906" w:rsidRPr="00624465" w:rsidRDefault="00CA3906" w:rsidP="006244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D2E12E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610-01/23-10/01</w:t>
      </w:r>
    </w:p>
    <w:p w14:paraId="7B9793E9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2163-13-04/03-23-12</w:t>
      </w:r>
    </w:p>
    <w:p w14:paraId="33FDC47C" w14:textId="712E3E44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Brtonigla-Verteneglio, 12. travnja 2023. godine</w:t>
      </w:r>
    </w:p>
    <w:p w14:paraId="29678B23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45184A3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465A24EA" w14:textId="163DC389" w:rsidR="00CA3906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70DE7260" w14:textId="77777777" w:rsidR="00624465" w:rsidRPr="00624465" w:rsidRDefault="00624465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1334B6B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54CDBF7A" w14:textId="77777777" w:rsidR="00CA3906" w:rsidRPr="00624465" w:rsidRDefault="00CA3906" w:rsidP="004854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5114F547" w14:textId="77777777" w:rsidR="00CA3906" w:rsidRPr="00624465" w:rsidRDefault="00CA3906" w:rsidP="00CA3906">
      <w:pPr>
        <w:rPr>
          <w:lang w:val="hr-HR"/>
        </w:rPr>
      </w:pPr>
      <w:bookmarkStart w:id="16" w:name="_Hlk74729993"/>
      <w:r w:rsidRPr="00624465">
        <w:rPr>
          <w:rFonts w:ascii="Arial" w:hAnsi="Arial" w:cs="Arial"/>
          <w:sz w:val="16"/>
          <w:lang w:val="hr-HR"/>
        </w:rPr>
        <w:t>                                          </w:t>
      </w:r>
      <w:r w:rsidRPr="00624465">
        <w:rPr>
          <w:lang w:val="hr-HR"/>
        </w:rPr>
        <w:fldChar w:fldCharType="begin"/>
      </w:r>
      <w:r w:rsidRPr="00624465">
        <w:rPr>
          <w:lang w:val="hr-HR"/>
        </w:rPr>
        <w:instrText xml:space="preserve"> INCLUDEPICTURE "http://rizicna.azo.hr/iszo/images/grb_rh.jpg" \* MERGEFORMATINET </w:instrText>
      </w:r>
      <w:r w:rsidRPr="00624465">
        <w:rPr>
          <w:lang w:val="hr-HR"/>
        </w:rPr>
        <w:fldChar w:fldCharType="separate"/>
      </w:r>
      <w:r w:rsidRPr="00624465">
        <w:rPr>
          <w:lang w:val="hr-HR"/>
        </w:rPr>
        <w:fldChar w:fldCharType="begin"/>
      </w:r>
      <w:r w:rsidRPr="00624465">
        <w:rPr>
          <w:lang w:val="hr-HR"/>
        </w:rPr>
        <w:instrText xml:space="preserve"> INCLUDEPICTURE  "http://rizicna.azo.hr/iszo/images/grb_rh.jpg" \* MERGEFORMATINET </w:instrText>
      </w:r>
      <w:r w:rsidRPr="00624465">
        <w:rPr>
          <w:lang w:val="hr-HR"/>
        </w:rPr>
        <w:fldChar w:fldCharType="separate"/>
      </w:r>
      <w:r w:rsidRPr="00624465">
        <w:rPr>
          <w:lang w:val="hr-HR"/>
        </w:rPr>
        <w:fldChar w:fldCharType="begin"/>
      </w:r>
      <w:r w:rsidRPr="00624465">
        <w:rPr>
          <w:lang w:val="hr-HR"/>
        </w:rPr>
        <w:instrText xml:space="preserve"> INCLUDEPICTURE  "http://rizicna.azo.hr/iszo/images/grb_rh.jpg" \* MERGEFORMATINET </w:instrText>
      </w:r>
      <w:r w:rsidRPr="00624465">
        <w:rPr>
          <w:lang w:val="hr-HR"/>
        </w:rPr>
        <w:fldChar w:fldCharType="separate"/>
      </w:r>
      <w:r w:rsidR="00932AAC">
        <w:rPr>
          <w:lang w:val="hr-HR"/>
        </w:rPr>
        <w:fldChar w:fldCharType="begin"/>
      </w:r>
      <w:r w:rsidR="00932AAC">
        <w:rPr>
          <w:lang w:val="hr-HR"/>
        </w:rPr>
        <w:instrText xml:space="preserve"> </w:instrText>
      </w:r>
      <w:r w:rsidR="00932AAC">
        <w:rPr>
          <w:lang w:val="hr-HR"/>
        </w:rPr>
        <w:instrText>INCLUDE</w:instrText>
      </w:r>
      <w:r w:rsidR="00932AAC">
        <w:rPr>
          <w:lang w:val="hr-HR"/>
        </w:rPr>
        <w:instrText>PICTURE  "http://rizicna.azo.hr/iszo/images/grb_rh.jpg" \* MERGEFORMATINET</w:instrText>
      </w:r>
      <w:r w:rsidR="00932AAC">
        <w:rPr>
          <w:lang w:val="hr-HR"/>
        </w:rPr>
        <w:instrText xml:space="preserve"> </w:instrText>
      </w:r>
      <w:r w:rsidR="00932AAC">
        <w:rPr>
          <w:lang w:val="hr-HR"/>
        </w:rPr>
        <w:fldChar w:fldCharType="separate"/>
      </w:r>
      <w:r w:rsidR="00932AAC">
        <w:rPr>
          <w:lang w:val="hr-HR"/>
        </w:rPr>
        <w:pict w14:anchorId="5569A612">
          <v:shape id="_x0000_i1028" type="#_x0000_t75" style="width:18pt;height:21.75pt">
            <v:imagedata r:id="rId8" r:href="rId20"/>
          </v:shape>
        </w:pict>
      </w:r>
      <w:r w:rsidR="00932AAC">
        <w:rPr>
          <w:lang w:val="hr-HR"/>
        </w:rPr>
        <w:fldChar w:fldCharType="end"/>
      </w:r>
      <w:r w:rsidRPr="00624465">
        <w:rPr>
          <w:lang w:val="hr-HR"/>
        </w:rPr>
        <w:fldChar w:fldCharType="end"/>
      </w:r>
      <w:r w:rsidRPr="00624465">
        <w:rPr>
          <w:lang w:val="hr-HR"/>
        </w:rPr>
        <w:fldChar w:fldCharType="end"/>
      </w:r>
      <w:r w:rsidRPr="00624465">
        <w:rPr>
          <w:lang w:val="hr-HR"/>
        </w:rPr>
        <w:fldChar w:fldCharType="end"/>
      </w:r>
    </w:p>
    <w:p w14:paraId="2C127E7C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    REPUBLIKA HRVATSKA - REPUBBLICA DI CROAZIA</w:t>
      </w:r>
    </w:p>
    <w:p w14:paraId="5C8B1EC8" w14:textId="38FD3ABE" w:rsidR="00CA3906" w:rsidRPr="00624465" w:rsidRDefault="00CA3906" w:rsidP="00CA3906">
      <w:pPr>
        <w:rPr>
          <w:lang w:val="hr-HR"/>
        </w:rPr>
      </w:pPr>
      <w:r w:rsidRPr="00624465">
        <w:rPr>
          <w:noProof/>
          <w:lang w:val="hr-HR"/>
        </w:rPr>
        <w:drawing>
          <wp:anchor distT="0" distB="0" distL="114300" distR="114300" simplePos="0" relativeHeight="251665408" behindDoc="0" locked="0" layoutInCell="1" allowOverlap="1" wp14:anchorId="60A5D859" wp14:editId="30E0BE9C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3181066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465">
        <w:rPr>
          <w:rFonts w:ascii="Arial" w:hAnsi="Arial" w:cs="Arial"/>
          <w:sz w:val="16"/>
          <w:lang w:val="hr-HR"/>
        </w:rPr>
        <w:t xml:space="preserve">ISTARSKA ŽUPANIJA - REGIONE ISTRIANA </w:t>
      </w:r>
    </w:p>
    <w:p w14:paraId="6028C049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Općina Brtonigla - Comune di Verteneglio</w:t>
      </w:r>
    </w:p>
    <w:p w14:paraId="1665A45D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OPĆINSKI NAČELNIK  - IL SINDACO</w:t>
      </w:r>
    </w:p>
    <w:p w14:paraId="545F3037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52474 Brtonigla – Verteneglio, Trg Sv. Zenona / Piazza S. Zenone 1</w:t>
      </w:r>
    </w:p>
    <w:p w14:paraId="62C9A32B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    Tel. &amp; Fax: +385 (0)52 774-174</w:t>
      </w:r>
    </w:p>
    <w:p w14:paraId="6C8585C1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 xml:space="preserve">     E-mail: </w:t>
      </w:r>
      <w:r w:rsidR="00932AAC">
        <w:fldChar w:fldCharType="begin"/>
      </w:r>
      <w:r w:rsidR="00932AAC" w:rsidRPr="00932AAC">
        <w:rPr>
          <w:lang w:val="it-IT"/>
        </w:rPr>
        <w:instrText>HYPERLINK "mailto:info@brtonigla-verteneglio.hr"</w:instrText>
      </w:r>
      <w:r w:rsidR="00932AAC">
        <w:fldChar w:fldCharType="separate"/>
      </w:r>
      <w:r w:rsidRPr="00624465">
        <w:rPr>
          <w:rStyle w:val="Hyperlink"/>
          <w:rFonts w:ascii="Arial" w:hAnsi="Arial" w:cs="Arial"/>
          <w:sz w:val="16"/>
          <w:lang w:val="hr-HR"/>
        </w:rPr>
        <w:t>info@brtonigla-verteneglio.hr</w:t>
      </w:r>
      <w:r w:rsidR="00932AAC">
        <w:rPr>
          <w:rStyle w:val="Hyperlink"/>
          <w:rFonts w:ascii="Arial" w:hAnsi="Arial" w:cs="Arial"/>
          <w:sz w:val="16"/>
          <w:lang w:val="hr-HR"/>
        </w:rPr>
        <w:fldChar w:fldCharType="end"/>
      </w:r>
    </w:p>
    <w:p w14:paraId="596934D9" w14:textId="77777777" w:rsidR="00CA3906" w:rsidRPr="00624465" w:rsidRDefault="00CA3906" w:rsidP="00CA3906">
      <w:pPr>
        <w:rPr>
          <w:lang w:val="hr-HR"/>
        </w:rPr>
      </w:pPr>
      <w:r w:rsidRPr="00624465">
        <w:rPr>
          <w:rFonts w:ascii="Arial" w:hAnsi="Arial" w:cs="Arial"/>
          <w:sz w:val="16"/>
          <w:lang w:val="hr-HR"/>
        </w:rPr>
        <w:t>     </w:t>
      </w:r>
      <w:hyperlink r:id="rId21" w:history="1">
        <w:r w:rsidRPr="00624465">
          <w:rPr>
            <w:rStyle w:val="Hyperlink"/>
            <w:rFonts w:ascii="Arial" w:hAnsi="Arial" w:cs="Arial"/>
            <w:sz w:val="16"/>
            <w:lang w:val="hr-HR"/>
          </w:rPr>
          <w:t>www.brtonigla-verteneglio.hr</w:t>
        </w:r>
      </w:hyperlink>
    </w:p>
    <w:p w14:paraId="341D4CDD" w14:textId="77777777" w:rsidR="00CA3906" w:rsidRPr="00624465" w:rsidRDefault="00CA3906" w:rsidP="00CA3906">
      <w:pPr>
        <w:rPr>
          <w:rFonts w:ascii="Arial" w:hAnsi="Arial" w:cs="Arial"/>
          <w:color w:val="000000"/>
          <w:sz w:val="8"/>
          <w:lang w:val="hr-HR"/>
        </w:rPr>
      </w:pPr>
      <w:r w:rsidRPr="00624465">
        <w:rPr>
          <w:rFonts w:ascii="Arial" w:hAnsi="Arial" w:cs="Arial"/>
          <w:color w:val="000000"/>
          <w:sz w:val="16"/>
          <w:lang w:val="hr-HR"/>
        </w:rPr>
        <w:t xml:space="preserve">    </w:t>
      </w:r>
    </w:p>
    <w:bookmarkEnd w:id="16"/>
    <w:p w14:paraId="631A8091" w14:textId="77777777" w:rsidR="00CA3906" w:rsidRPr="00624465" w:rsidRDefault="00CA3906" w:rsidP="00CA3906">
      <w:pPr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>KLASA: 363-01/23-01/06</w:t>
      </w:r>
    </w:p>
    <w:p w14:paraId="0AC3230E" w14:textId="77777777" w:rsidR="00CA3906" w:rsidRPr="00624465" w:rsidRDefault="00CA3906" w:rsidP="00CA3906">
      <w:pPr>
        <w:jc w:val="both"/>
        <w:rPr>
          <w:rFonts w:ascii="Arial" w:hAnsi="Arial" w:cs="Arial"/>
          <w:color w:val="FF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>UR.BROJ: 2163-13-04/01-23-3</w:t>
      </w:r>
    </w:p>
    <w:p w14:paraId="7B248488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>Brtonigla-Verteneglio, 14.travnja 2023.</w:t>
      </w:r>
    </w:p>
    <w:p w14:paraId="42FD5B4E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CA48998" w14:textId="77777777" w:rsidR="00CA3906" w:rsidRPr="00624465" w:rsidRDefault="00CA3906" w:rsidP="00CA3906">
      <w:pPr>
        <w:ind w:firstLine="720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 temelju članka 48. Zakona o lokalnoj i područnoj (regionalnoj) samoupravi (NN 33/01, 60/01, 129/05, 109/07, 125/08, 36/09, 36/09, 150/11, 144/12, 19/13, 137/15, 123/17, 98/19, 144/20), čl. 52. Statuta Općine Brtonigla-Verteneglio (Službene novine Općine Brtonigla-Verteneglio broj 03/18, 03/21, 07/21-pročišćeni tekst, 16/22), općinski načelnik Općine Brtonigla-Verteneglio, donosi </w:t>
      </w:r>
    </w:p>
    <w:p w14:paraId="588400F2" w14:textId="77777777" w:rsidR="00CA3906" w:rsidRPr="00624465" w:rsidRDefault="00CA3906" w:rsidP="00624465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5B25374D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D L U K U </w:t>
      </w:r>
    </w:p>
    <w:p w14:paraId="28BA7320" w14:textId="77777777" w:rsidR="00CA3906" w:rsidRPr="00624465" w:rsidRDefault="00CA3906" w:rsidP="00624465">
      <w:pPr>
        <w:rPr>
          <w:rFonts w:ascii="Arial" w:hAnsi="Arial" w:cs="Arial"/>
          <w:b/>
          <w:sz w:val="24"/>
          <w:szCs w:val="24"/>
          <w:lang w:val="hr-HR"/>
        </w:rPr>
      </w:pPr>
    </w:p>
    <w:p w14:paraId="13DF6D8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6E88B4D6" w14:textId="325D3B67" w:rsidR="00CA3906" w:rsidRDefault="00CA3906" w:rsidP="006244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Prihvaća se Analiza i vrednovanje učinaka upravljanja i korištenja komunalne infrastrukture, kriteriji i pokazatelji učinkovitosti upravljanja komunalnom infrastrukturom na području Općine Brtonigla -Verteneglio u 2022. godini, koja čini sastavni dio ove Odluke.</w:t>
      </w:r>
    </w:p>
    <w:p w14:paraId="08F05071" w14:textId="77777777" w:rsidR="00624465" w:rsidRPr="00624465" w:rsidRDefault="00624465" w:rsidP="00624465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D8E63E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A9AD5E8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Brtonigla-Verteneglio..</w:t>
      </w:r>
    </w:p>
    <w:p w14:paraId="3384D7BF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A559055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F8ECD78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BRTONIGLA-VERTENEGLIO</w:t>
      </w:r>
    </w:p>
    <w:p w14:paraId="746D3E18" w14:textId="5D43129F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  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1CC5951C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3BA5C5C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957D286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E055611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FB3A54E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  <w:sectPr w:rsidR="00624465" w:rsidSect="001578A6">
          <w:headerReference w:type="default" r:id="rId2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782AA394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6AFD3961" w14:textId="77777777" w:rsidR="00CA3906" w:rsidRPr="00624465" w:rsidRDefault="00CA3906" w:rsidP="00CA3906">
      <w:pPr>
        <w:rPr>
          <w:rFonts w:ascii="Tahoma" w:hAnsi="Tahoma" w:cs="Tahoma"/>
          <w:sz w:val="24"/>
          <w:szCs w:val="24"/>
          <w:lang w:val="hr-HR"/>
        </w:rPr>
      </w:pPr>
      <w:r w:rsidRPr="00624465">
        <w:rPr>
          <w:noProof/>
          <w:lang w:val="hr-HR"/>
        </w:rPr>
        <mc:AlternateContent>
          <mc:Choice Requires="wps">
            <w:drawing>
              <wp:inline distT="0" distB="0" distL="0" distR="0" wp14:anchorId="061B3ADE" wp14:editId="5DADFD63">
                <wp:extent cx="3408218" cy="1357745"/>
                <wp:effectExtent l="0" t="0" r="1905" b="0"/>
                <wp:docPr id="19011031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218" cy="1357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612"/>
                              <w:gridCol w:w="4468"/>
                            </w:tblGrid>
                            <w:tr w:rsidR="00CA3906" w14:paraId="35332BCC" w14:textId="77777777" w:rsidTr="00857D39">
                              <w:tc>
                                <w:tcPr>
                                  <w:tcW w:w="612" w:type="dxa"/>
                                  <w:vMerge w:val="restart"/>
                                  <w:vAlign w:val="center"/>
                                </w:tcPr>
                                <w:p w14:paraId="0B5D1F30" w14:textId="77777777" w:rsidR="00CA3906" w:rsidRDefault="00CA3906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jc w:val="center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2CB6EEE7" wp14:editId="00F7E106">
                                        <wp:extent cx="252000" cy="252000"/>
                                        <wp:effectExtent l="0" t="0" r="0" b="0"/>
                                        <wp:docPr id="63759013" name="Picture 63759013" descr="Logo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8" name="Picture 8" descr="Logo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1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E823B8C" w14:textId="77777777" w:rsidR="00CA3906" w:rsidRDefault="00CA3906" w:rsidP="00857D39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 xml:space="preserve">                                     </w:t>
                                  </w:r>
                                  <w:r>
                                    <w:rPr>
                                      <w:rFonts w:ascii="Calibri" w:hAnsi="Calibri" w:cs="Calibri"/>
                                      <w:noProof/>
                                      <w:sz w:val="16"/>
                                      <w:szCs w:val="16"/>
                                    </w:rPr>
                                    <w:drawing>
                                      <wp:inline distT="0" distB="0" distL="0" distR="0" wp14:anchorId="40805322" wp14:editId="160222C9">
                                        <wp:extent cx="252000" cy="252000"/>
                                        <wp:effectExtent l="0" t="0" r="0" b="0"/>
                                        <wp:docPr id="639154466" name="Picture 639154466" descr="A picture containing text, clipart, vector graphics&#10;&#10;Description automatically generated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7" name="Picture 7" descr="A picture containing text, clipart, vector graphics&#10;&#10;Description automatically generated"/>
                                                <pic:cNvPicPr/>
                                              </pic:nvPicPr>
                                              <pic:blipFill>
                                                <a:blip r:embed="rId12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252000" cy="25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  <w:tr w:rsidR="00CA3906" w14:paraId="22DBF1EC" w14:textId="77777777" w:rsidTr="00857D39">
                              <w:tc>
                                <w:tcPr>
                                  <w:tcW w:w="612" w:type="dxa"/>
                                  <w:vMerge/>
                                </w:tcPr>
                                <w:p w14:paraId="072404F5" w14:textId="77777777" w:rsidR="00CA3906" w:rsidRDefault="00CA3906" w:rsidP="00D4581A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448" w:type="dxa"/>
                                </w:tcPr>
                                <w:p w14:paraId="0BDEE84C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REPUBLIKA HRVATSKA - REPUBBLICA DI CROAZIA</w:t>
                                  </w:r>
                                </w:p>
                                <w:p w14:paraId="0182756B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ISTARSKA ŽUPANIJA - REGIONE ISTRIANA</w:t>
                                  </w:r>
                                </w:p>
                                <w:p w14:paraId="04DF3A21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Općina Brtonigla-Verteneglio - Comune di Brtonigla-Verteneglio</w:t>
                                  </w:r>
                                </w:p>
                                <w:p w14:paraId="02C5B692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JEDINSTVENI UPRAVNI ODJEL - ASSESSORATO UNIFICATO</w:t>
                                  </w:r>
                                </w:p>
                                <w:p w14:paraId="75F9AEF3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52474 Brtonigla-Verteneglio, Trg Sv. Zenona / Piazza S. Zenone 1</w:t>
                                  </w:r>
                                </w:p>
                                <w:p w14:paraId="06B98BC8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Tel. &amp; Fax: +385 (0)52 774-174</w:t>
                                  </w:r>
                                </w:p>
                                <w:p w14:paraId="1734352D" w14:textId="77777777" w:rsidR="00CA3906" w:rsidRP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</w:pPr>
                                  <w:r w:rsidRPr="00CA3906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  <w:lang w:val="it-IT"/>
                                    </w:rPr>
                                    <w:t>E-mail: info@brtonigla-verteneglio.hr</w:t>
                                  </w:r>
                                </w:p>
                                <w:p w14:paraId="48E8B7B2" w14:textId="77777777" w:rsidR="00CA3906" w:rsidRDefault="00CA3906" w:rsidP="00C444B3">
                                  <w:pPr>
                                    <w:autoSpaceDE w:val="0"/>
                                    <w:autoSpaceDN w:val="0"/>
                                    <w:adjustRightInd w:val="0"/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</w:pPr>
                                  <w:r w:rsidRPr="00C444B3">
                                    <w:rPr>
                                      <w:rFonts w:ascii="Calibri" w:hAnsi="Calibri" w:cs="Calibri"/>
                                      <w:sz w:val="16"/>
                                      <w:szCs w:val="16"/>
                                    </w:rPr>
                                    <w:t>www.brtonigla-verteneglio.hr</w:t>
                                  </w:r>
                                </w:p>
                              </w:tc>
                            </w:tr>
                          </w:tbl>
                          <w:p w14:paraId="6ADC9E6F" w14:textId="77777777" w:rsidR="00CA3906" w:rsidRPr="00D4581A" w:rsidRDefault="00CA3906" w:rsidP="00CA3906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1B3ADE" id="Text Box 2" o:spid="_x0000_s1027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" stroked="f">
                <v:textbox>
                  <w:txbxContent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612"/>
                        <w:gridCol w:w="4468"/>
                      </w:tblGrid>
                      <w:tr w:rsidR="00CA3906" w14:paraId="35332BCC" w14:textId="77777777" w:rsidTr="00857D39">
                        <w:tc>
                          <w:tcPr>
                            <w:tcW w:w="612" w:type="dxa"/>
                            <w:vMerge w:val="restart"/>
                            <w:vAlign w:val="center"/>
                          </w:tcPr>
                          <w:p w14:paraId="0B5D1F30" w14:textId="77777777" w:rsidR="00CA3906" w:rsidRDefault="00CA3906" w:rsidP="00857D39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2CB6EEE7" wp14:editId="00F7E106">
                                  <wp:extent cx="252000" cy="252000"/>
                                  <wp:effectExtent l="0" t="0" r="0" b="0"/>
                                  <wp:docPr id="63759013" name="Picture 63759013" descr="Logo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Picture 8" descr="Logo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5448" w:type="dxa"/>
                          </w:tcPr>
                          <w:p w14:paraId="0E823B8C" w14:textId="77777777" w:rsidR="00CA3906" w:rsidRDefault="00CA3906" w:rsidP="00857D39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 xml:space="preserve">                                     </w:t>
                            </w:r>
                            <w:r>
                              <w:rPr>
                                <w:rFonts w:ascii="Calibri" w:hAnsi="Calibri" w:cs="Calibri"/>
                                <w:noProof/>
                                <w:sz w:val="16"/>
                                <w:szCs w:val="16"/>
                              </w:rPr>
                              <w:drawing>
                                <wp:inline distT="0" distB="0" distL="0" distR="0" wp14:anchorId="40805322" wp14:editId="160222C9">
                                  <wp:extent cx="252000" cy="252000"/>
                                  <wp:effectExtent l="0" t="0" r="0" b="0"/>
                                  <wp:docPr id="639154466" name="Picture 639154466" descr="A picture containing text, clipart, vector graphics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" name="Picture 7" descr="A picture containing text, clipart, vector graphics&#10;&#10;Description automatically generated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2000" cy="25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</w:tr>
                      <w:tr w:rsidR="00CA3906" w14:paraId="22DBF1EC" w14:textId="77777777" w:rsidTr="00857D39">
                        <w:tc>
                          <w:tcPr>
                            <w:tcW w:w="612" w:type="dxa"/>
                            <w:vMerge/>
                          </w:tcPr>
                          <w:p w14:paraId="072404F5" w14:textId="77777777" w:rsidR="00CA3906" w:rsidRDefault="00CA3906" w:rsidP="00D4581A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</w:p>
                        </w:tc>
                        <w:tc>
                          <w:tcPr>
                            <w:tcW w:w="5448" w:type="dxa"/>
                          </w:tcPr>
                          <w:p w14:paraId="0BDEE84C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REPUBLIKA HRVATSKA - REPUBBLICA DI CROAZIA</w:t>
                            </w:r>
                          </w:p>
                          <w:p w14:paraId="0182756B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ISTARSKA ŽUPANIJA - REGIONE ISTRIANA</w:t>
                            </w:r>
                          </w:p>
                          <w:p w14:paraId="04DF3A21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Općina Brtonigla-Verteneglio - Comune di Brtonigla-Verteneglio</w:t>
                            </w:r>
                          </w:p>
                          <w:p w14:paraId="02C5B692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JEDINSTVENI UPRAVNI ODJEL - ASSESSORATO UNIFICATO</w:t>
                            </w:r>
                          </w:p>
                          <w:p w14:paraId="75F9AEF3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52474 Brtonigla-Verteneglio, Trg Sv. Zenona / Piazza S. Zenone 1</w:t>
                            </w:r>
                          </w:p>
                          <w:p w14:paraId="06B98BC8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Tel. &amp; Fax: +385 (0)52 774-174</w:t>
                            </w:r>
                          </w:p>
                          <w:p w14:paraId="1734352D" w14:textId="77777777" w:rsidR="00CA3906" w:rsidRP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</w:pPr>
                            <w:r w:rsidRPr="00CA3906">
                              <w:rPr>
                                <w:rFonts w:ascii="Calibri" w:hAnsi="Calibri" w:cs="Calibri"/>
                                <w:sz w:val="16"/>
                                <w:szCs w:val="16"/>
                                <w:lang w:val="it-IT"/>
                              </w:rPr>
                              <w:t>E-mail: info@brtonigla-verteneglio.hr</w:t>
                            </w:r>
                          </w:p>
                          <w:p w14:paraId="48E8B7B2" w14:textId="77777777" w:rsidR="00CA3906" w:rsidRDefault="00CA3906" w:rsidP="00C444B3">
                            <w:pPr>
                              <w:autoSpaceDE w:val="0"/>
                              <w:autoSpaceDN w:val="0"/>
                              <w:adjustRightInd w:val="0"/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</w:pPr>
                            <w:r w:rsidRPr="00C444B3">
                              <w:rPr>
                                <w:rFonts w:ascii="Calibri" w:hAnsi="Calibri" w:cs="Calibri"/>
                                <w:sz w:val="16"/>
                                <w:szCs w:val="16"/>
                              </w:rPr>
                              <w:t>www.brtonigla-verteneglio.hr</w:t>
                            </w:r>
                          </w:p>
                        </w:tc>
                      </w:tr>
                    </w:tbl>
                    <w:p w14:paraId="6ADC9E6F" w14:textId="77777777" w:rsidR="00CA3906" w:rsidRPr="00D4581A" w:rsidRDefault="00CA3906" w:rsidP="00CA3906">
                      <w:pPr>
                        <w:autoSpaceDE w:val="0"/>
                        <w:autoSpaceDN w:val="0"/>
                        <w:adjustRightInd w:val="0"/>
                        <w:rPr>
                          <w:rFonts w:ascii="Calibri" w:hAnsi="Calibri" w:cs="Calibri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F8F3F91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KLASA:363-01/23-01/06</w:t>
      </w:r>
    </w:p>
    <w:p w14:paraId="058664F0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2163-13-04/01-23-2</w:t>
      </w:r>
    </w:p>
    <w:p w14:paraId="0FDAF4B3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Brtonigla-Verteneglio, 14.travnja 2023.godine</w:t>
      </w:r>
    </w:p>
    <w:p w14:paraId="5DEA42A1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7F0AFEE3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63E159F3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5744B97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ANALIZA I VREDNOVANJE UČINAKA UPRAVLJANJA  I KORIŠTENJA  KOMUNALNE INFRASTRUKTURE I KRITERIJI I POKAZATELJI UČINKOVITOSTI UPRAVLJANJA KOMUNALNOM INFRASTRUKTUROM NA PODRUČJU OPĆINE BRTONIGLA-VERTENEGLIO U 2022. GODINI</w:t>
      </w:r>
    </w:p>
    <w:p w14:paraId="028CADB5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69F09C31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29C8FBE6" w14:textId="77777777" w:rsidR="00CA3906" w:rsidRPr="00624465" w:rsidRDefault="00CA3906" w:rsidP="00624465">
      <w:pPr>
        <w:rPr>
          <w:rFonts w:ascii="Arial" w:hAnsi="Arial" w:cs="Arial"/>
          <w:sz w:val="24"/>
          <w:szCs w:val="24"/>
          <w:lang w:val="hr-HR"/>
        </w:rPr>
      </w:pPr>
    </w:p>
    <w:p w14:paraId="1E746F3D" w14:textId="77777777" w:rsidR="00CA3906" w:rsidRPr="00624465" w:rsidRDefault="00CA3906" w:rsidP="00CA3906">
      <w:pPr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UVOD</w:t>
      </w:r>
    </w:p>
    <w:p w14:paraId="73DC31FA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Sukladno Odluci o kriterijima i pokazateljima učinkovitosti upravljanja komunalnom infrastrukturom na području Općine Brtonigla-Verteneglio ( Službene novine Općine Brtonigla-Verteneglio br. 02/23), analiza i vrednovanje učinaka upravljanja i korištenja komunalne infrastrukture na području Općine Brtonigla-Verteneglio, podrazumijeva analiziranje postojeće situacije u načinu upravljanja i korištenja komunalne infrastrukture radi utvrđivanja učinkovitosti upravljanja, utvrđivanja i rješavanja problema u vezi s upravljanjem i korištenjem, utvrđivanja utjecaja  upravljanja  na lokalnu zajednicu te utvrđivanja  načina na koji se upravljanje komunalnom infrastrukturom može unaprijediti.</w:t>
      </w:r>
    </w:p>
    <w:p w14:paraId="6176343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Analizom se obuhvaćaju komunalne djelatnosti, objekti površine i naprave na području Općine Brtonigla-Verteneglio kroz koje se osigurava održavanje komunalne infrastrukture, a to su: </w:t>
      </w:r>
    </w:p>
    <w:p w14:paraId="0EBDE725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 xml:space="preserve">1. građevine javne odvodnje oborinskih voda, </w:t>
      </w:r>
    </w:p>
    <w:p w14:paraId="26591CA8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2. nerazvrstane ceste,</w:t>
      </w:r>
    </w:p>
    <w:p w14:paraId="43AD24EF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3. javne površine na kojima nije dopušten promet motornih vozila,</w:t>
      </w:r>
    </w:p>
    <w:p w14:paraId="646EBEBC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lastRenderedPageBreak/>
        <w:t>4. javne zelene površine,</w:t>
      </w:r>
    </w:p>
    <w:p w14:paraId="0798314E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5. groblja i mrtvačnice,</w:t>
      </w:r>
    </w:p>
    <w:p w14:paraId="74A82C3D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6. javna rasvjeta,</w:t>
      </w:r>
    </w:p>
    <w:p w14:paraId="72B6151F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7. održavanje građevina, uređaja i predmeta javne namjene,</w:t>
      </w:r>
    </w:p>
    <w:p w14:paraId="4E5534EE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8. održavanje čistoće javnih površina.</w:t>
      </w:r>
    </w:p>
    <w:p w14:paraId="35DC733E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</w:p>
    <w:p w14:paraId="653DD0C3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Obavljanje navedenih komunalnih djelatnosti na području Općine Brtonigla-Verteneglio provodi se sukladno članku 67. Zakona o komunalnom gospodarstvu („Narodne novine“, broj 68/18, 110/18 i 32/20), a poslovi održavanja komunalne infrastrukture na području Općine Brtonigla-Verteneglio povjeravaju se trgovačkim društvima, Vlastitom pogonu Općine Brtonigla-Verteneglio, dok se poslovi pojačanog održavanja prometnica povjeravaju najpovoljnijem ponuditelju u postupcima javne nabave.</w:t>
      </w:r>
    </w:p>
    <w:p w14:paraId="0F7EAE5F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9F42AB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717446E" w14:textId="77777777" w:rsidR="00CA3906" w:rsidRPr="00624465" w:rsidRDefault="00CA3906" w:rsidP="00A96103">
      <w:pPr>
        <w:pStyle w:val="ListParagraph"/>
        <w:widowControl/>
        <w:numPr>
          <w:ilvl w:val="0"/>
          <w:numId w:val="10"/>
        </w:numPr>
        <w:spacing w:line="240" w:lineRule="auto"/>
        <w:ind w:hanging="1080"/>
        <w:jc w:val="both"/>
        <w:rPr>
          <w:rFonts w:eastAsia="Arial" w:cs="Arial"/>
          <w:b/>
          <w:bCs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 xml:space="preserve">PRIKAZ, ANALIZA  I VREDNOVANJA UČINAKA UPRAVLJANJA </w:t>
      </w:r>
      <w:r w:rsidRPr="00624465">
        <w:rPr>
          <w:rFonts w:cs="Arial"/>
          <w:b/>
          <w:sz w:val="24"/>
          <w:szCs w:val="24"/>
          <w:lang w:val="hr-HR"/>
        </w:rPr>
        <w:t>I KORIŠTENJA  KOMUNALNE INFRASTRUKTURE I KRITERIJI I POKAZATELJI UČINKOVITOSTI UPRAVLJANJA KOMUNALNOM INFRASTRUKTUROM NA PODRUČJU OPĆINE BRTONIGLA-VERTENEGLIO</w:t>
      </w:r>
    </w:p>
    <w:p w14:paraId="52A938A1" w14:textId="77777777" w:rsidR="00CA3906" w:rsidRPr="00624465" w:rsidRDefault="00CA3906" w:rsidP="00CA3906">
      <w:pPr>
        <w:pStyle w:val="ListParagraph"/>
        <w:spacing w:line="240" w:lineRule="auto"/>
        <w:ind w:left="1080"/>
        <w:jc w:val="both"/>
        <w:rPr>
          <w:rFonts w:eastAsia="Arial" w:cs="Arial"/>
          <w:b/>
          <w:bCs/>
          <w:sz w:val="24"/>
          <w:szCs w:val="24"/>
          <w:lang w:val="hr-HR"/>
        </w:rPr>
      </w:pPr>
    </w:p>
    <w:p w14:paraId="40EE5E51" w14:textId="77777777" w:rsidR="00CA3906" w:rsidRPr="00624465" w:rsidRDefault="00CA3906" w:rsidP="00CA3906">
      <w:pPr>
        <w:pStyle w:val="ListParagraph"/>
        <w:spacing w:line="240" w:lineRule="auto"/>
        <w:ind w:left="0" w:firstLine="851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Ovom analizom i vrednovanjem učinaka upravljanja i korištenja komunalne infrastrukture utvrdit će se stanje, identificirati problemi, dati prijedlozi rješenja i utvrditi kriteriji i pokazatelji učinkovitosti za pojedine komunalne djelatnosti.</w:t>
      </w:r>
    </w:p>
    <w:p w14:paraId="13A51D80" w14:textId="77777777" w:rsidR="00CA3906" w:rsidRPr="00624465" w:rsidRDefault="00CA3906" w:rsidP="00CA3906">
      <w:pPr>
        <w:pStyle w:val="ListParagraph"/>
        <w:spacing w:line="240" w:lineRule="auto"/>
        <w:ind w:left="1080"/>
        <w:jc w:val="both"/>
        <w:rPr>
          <w:rFonts w:eastAsia="Arial" w:cs="Arial"/>
          <w:bCs/>
          <w:sz w:val="24"/>
          <w:szCs w:val="24"/>
          <w:lang w:val="hr-HR"/>
        </w:rPr>
      </w:pPr>
    </w:p>
    <w:p w14:paraId="40696355" w14:textId="77777777" w:rsidR="00CA3906" w:rsidRPr="00624465" w:rsidRDefault="00CA3906" w:rsidP="00CA3906">
      <w:pPr>
        <w:pStyle w:val="ListParagraph"/>
        <w:spacing w:line="240" w:lineRule="auto"/>
        <w:ind w:left="1080"/>
        <w:jc w:val="both"/>
        <w:rPr>
          <w:rFonts w:eastAsia="Arial" w:cs="Arial"/>
          <w:bCs/>
          <w:sz w:val="24"/>
          <w:szCs w:val="24"/>
          <w:lang w:val="hr-HR"/>
        </w:rPr>
      </w:pPr>
    </w:p>
    <w:p w14:paraId="7F0BEC50" w14:textId="77777777" w:rsidR="00CA3906" w:rsidRPr="00624465" w:rsidRDefault="00CA3906" w:rsidP="00624465">
      <w:pPr>
        <w:jc w:val="both"/>
        <w:rPr>
          <w:rFonts w:eastAsia="Arial" w:cs="Arial"/>
          <w:bCs/>
          <w:sz w:val="24"/>
          <w:szCs w:val="24"/>
          <w:lang w:val="hr-HR"/>
        </w:rPr>
      </w:pPr>
    </w:p>
    <w:p w14:paraId="0775ADCE" w14:textId="77777777" w:rsidR="00CA3906" w:rsidRPr="00624465" w:rsidRDefault="00CA3906" w:rsidP="00A96103">
      <w:pPr>
        <w:pStyle w:val="ListParagraph"/>
        <w:widowControl/>
        <w:numPr>
          <w:ilvl w:val="1"/>
          <w:numId w:val="10"/>
        </w:numPr>
        <w:spacing w:line="240" w:lineRule="auto"/>
        <w:ind w:left="1134" w:hanging="283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 xml:space="preserve">Građevine  javne odvodnje  oborinskih voda </w:t>
      </w:r>
    </w:p>
    <w:p w14:paraId="48996B50" w14:textId="77777777" w:rsidR="00CA3906" w:rsidRPr="00624465" w:rsidRDefault="00CA3906" w:rsidP="00CA3906">
      <w:pPr>
        <w:pStyle w:val="ListParagraph"/>
        <w:spacing w:before="200" w:line="276" w:lineRule="auto"/>
        <w:ind w:left="1647"/>
        <w:jc w:val="both"/>
        <w:rPr>
          <w:rFonts w:eastAsia="Arial" w:cs="Arial"/>
          <w:bCs/>
          <w:sz w:val="24"/>
          <w:szCs w:val="24"/>
          <w:lang w:val="hr-HR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CA3906" w:rsidRPr="00624465" w14:paraId="0F75A4A2" w14:textId="77777777" w:rsidTr="00115FBC">
        <w:tc>
          <w:tcPr>
            <w:tcW w:w="813" w:type="dxa"/>
          </w:tcPr>
          <w:p w14:paraId="40B6ADBC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3B33DEB0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4FF2D42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31C21B0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7E930E1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6A8F830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668" w:type="dxa"/>
          </w:tcPr>
          <w:p w14:paraId="1EA3AB0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119" w:type="dxa"/>
          </w:tcPr>
          <w:p w14:paraId="07E5A19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648446DD" w14:textId="77777777" w:rsidTr="00115FBC">
        <w:tc>
          <w:tcPr>
            <w:tcW w:w="813" w:type="dxa"/>
          </w:tcPr>
          <w:p w14:paraId="2F398EDA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1.</w:t>
            </w:r>
          </w:p>
        </w:tc>
        <w:tc>
          <w:tcPr>
            <w:tcW w:w="2017" w:type="dxa"/>
          </w:tcPr>
          <w:p w14:paraId="4E2A1D4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Odvodnja oborinskih voda uz prometnice.</w:t>
            </w:r>
          </w:p>
        </w:tc>
        <w:tc>
          <w:tcPr>
            <w:tcW w:w="2017" w:type="dxa"/>
          </w:tcPr>
          <w:p w14:paraId="40B2361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Osiguranje tehničkih uvjeta prometnice, sigurnosti prometa i pješaka, zaštita okoliša.</w:t>
            </w:r>
          </w:p>
          <w:p w14:paraId="0FD0D4A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597B30D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Neizgrađeni sustavi odvodnje.</w:t>
            </w:r>
          </w:p>
          <w:p w14:paraId="660E3D1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Nedovoljno održavanje i čišćenje postojećih kanala i upojnih bunara.</w:t>
            </w:r>
          </w:p>
        </w:tc>
        <w:tc>
          <w:tcPr>
            <w:tcW w:w="2126" w:type="dxa"/>
          </w:tcPr>
          <w:p w14:paraId="4B4B6F8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 izgradnji novih prometnica i prilaznih pristupnih cesta, šetnica i staza obavezno projektirati oborinsku odvodnju.</w:t>
            </w:r>
          </w:p>
          <w:p w14:paraId="280280C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Izgradnja odvodnih kanala i upojnih bunara ili sustava odvodnje na postojećim prometnicama kroz radove pojačanog održavanja ili sanacije.</w:t>
            </w:r>
          </w:p>
        </w:tc>
        <w:tc>
          <w:tcPr>
            <w:tcW w:w="1668" w:type="dxa"/>
          </w:tcPr>
          <w:p w14:paraId="03126FD7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Sigurnost i uporabljivost prometnica, zaštita okoliša, efikasniji prihvat i odvodnja. oborinskih voda.</w:t>
            </w:r>
          </w:p>
        </w:tc>
        <w:tc>
          <w:tcPr>
            <w:tcW w:w="3119" w:type="dxa"/>
          </w:tcPr>
          <w:p w14:paraId="75594B0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Utvrđivanje posebnih uvjeta za odvodnju oborinskih voda u postupcima izdavanja odobrenja za gradnju novih prometnica i priključaka prilaznih cesta.</w:t>
            </w:r>
          </w:p>
          <w:p w14:paraId="7D9FD65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Broj izdanih potvrda glavnog projekta na izgradnju novih prometnica i prilaznih prometnica- priključaka na javnu prometnicu.</w:t>
            </w:r>
          </w:p>
          <w:p w14:paraId="77EE71C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Broj izvršenih sanacija i intervencija na održavanju postojećeg sustava odvodnje.</w:t>
            </w:r>
          </w:p>
          <w:p w14:paraId="1190366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Češće kontroliranje i izdavanje naloga za pregled i čišćenje postojećih kanala i otkopavanje novih na dionicama prometnica u većem nagibu terena.</w:t>
            </w:r>
          </w:p>
        </w:tc>
      </w:tr>
      <w:tr w:rsidR="00CA3906" w:rsidRPr="00624465" w14:paraId="036C8D09" w14:textId="77777777" w:rsidTr="00115FBC">
        <w:tc>
          <w:tcPr>
            <w:tcW w:w="813" w:type="dxa"/>
          </w:tcPr>
          <w:p w14:paraId="419F7BA1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2.</w:t>
            </w:r>
          </w:p>
        </w:tc>
        <w:tc>
          <w:tcPr>
            <w:tcW w:w="2017" w:type="dxa"/>
          </w:tcPr>
          <w:p w14:paraId="1E56A62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Odvodnja oborinskih voda sa javnih površina trgova, parkirališta i drugih javnih objekata.</w:t>
            </w:r>
          </w:p>
        </w:tc>
        <w:tc>
          <w:tcPr>
            <w:tcW w:w="2017" w:type="dxa"/>
          </w:tcPr>
          <w:p w14:paraId="7D32129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Osiguranje tehničkih i sigurnosnih uvjeta za prometa pješaka ili vozila. Zaštita okoliša.</w:t>
            </w:r>
          </w:p>
        </w:tc>
        <w:tc>
          <w:tcPr>
            <w:tcW w:w="2127" w:type="dxa"/>
          </w:tcPr>
          <w:p w14:paraId="0501246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Održavanje i čišćenje postojećih odvodnih sustava i kanala</w:t>
            </w:r>
          </w:p>
          <w:p w14:paraId="17DF01C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Ugradnja sustava za prihvat i pročišćavanje oborinskih voda na većim i javnim parkiralištima.</w:t>
            </w:r>
          </w:p>
        </w:tc>
        <w:tc>
          <w:tcPr>
            <w:tcW w:w="2126" w:type="dxa"/>
          </w:tcPr>
          <w:p w14:paraId="6154E2A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 izgradnji novih objekata obavezno projektirati oborinsku odvodnju.</w:t>
            </w:r>
          </w:p>
          <w:p w14:paraId="1087D79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1668" w:type="dxa"/>
          </w:tcPr>
          <w:p w14:paraId="46669B2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Uporabljivost javnih površina za sigurno korištenje.</w:t>
            </w:r>
          </w:p>
        </w:tc>
        <w:tc>
          <w:tcPr>
            <w:tcW w:w="3119" w:type="dxa"/>
          </w:tcPr>
          <w:p w14:paraId="695B75E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Projektiranje novih građevina s učinkovitim sustavom odvodnje oborinskih voda, broj izdanih posebnih uvjeta gradnje.</w:t>
            </w:r>
          </w:p>
          <w:p w14:paraId="74C6B1A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Saniranje i redovno održavanje i provjeravanje  postojećih sustava odvodnje, broj intervencija.</w:t>
            </w:r>
          </w:p>
          <w:p w14:paraId="059A16E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Broj novih  otkopa- kanala za usmjeravanje oborinskih voda do izgradnje sustava odvodnje.</w:t>
            </w:r>
          </w:p>
        </w:tc>
      </w:tr>
    </w:tbl>
    <w:p w14:paraId="766B36D5" w14:textId="77777777" w:rsidR="00CA3906" w:rsidRPr="00624465" w:rsidRDefault="00CA3906" w:rsidP="00CA3906">
      <w:pPr>
        <w:spacing w:before="200" w:line="276" w:lineRule="auto"/>
        <w:jc w:val="both"/>
        <w:rPr>
          <w:rFonts w:ascii="Arial" w:eastAsia="Arial" w:hAnsi="Arial" w:cs="Arial"/>
          <w:b/>
          <w:bCs/>
          <w:sz w:val="24"/>
          <w:szCs w:val="24"/>
          <w:lang w:val="hr-HR"/>
        </w:rPr>
      </w:pPr>
    </w:p>
    <w:p w14:paraId="0A237BCC" w14:textId="77777777" w:rsidR="00CA3906" w:rsidRPr="00624465" w:rsidRDefault="00CA3906" w:rsidP="00A96103">
      <w:pPr>
        <w:pStyle w:val="ListParagraph"/>
        <w:widowControl/>
        <w:numPr>
          <w:ilvl w:val="1"/>
          <w:numId w:val="10"/>
        </w:numPr>
        <w:spacing w:line="240" w:lineRule="auto"/>
        <w:ind w:left="1134" w:hanging="283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>Nerazvrstane ceste</w:t>
      </w:r>
    </w:p>
    <w:p w14:paraId="0E5102AD" w14:textId="77777777" w:rsidR="00CA3906" w:rsidRPr="00624465" w:rsidRDefault="00CA3906" w:rsidP="00CA3906">
      <w:pPr>
        <w:pStyle w:val="ListParagraph"/>
        <w:spacing w:before="200" w:line="276" w:lineRule="auto"/>
        <w:ind w:left="1647"/>
        <w:jc w:val="both"/>
        <w:rPr>
          <w:rFonts w:eastAsia="Arial" w:cs="Arial"/>
          <w:bCs/>
          <w:sz w:val="24"/>
          <w:szCs w:val="24"/>
          <w:lang w:val="hr-HR"/>
        </w:rPr>
      </w:pPr>
    </w:p>
    <w:tbl>
      <w:tblPr>
        <w:tblStyle w:val="TableGrid"/>
        <w:tblW w:w="14171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952"/>
        <w:gridCol w:w="3119"/>
      </w:tblGrid>
      <w:tr w:rsidR="00CA3906" w:rsidRPr="00624465" w14:paraId="6B3AFB5E" w14:textId="77777777" w:rsidTr="00115FBC">
        <w:tc>
          <w:tcPr>
            <w:tcW w:w="813" w:type="dxa"/>
          </w:tcPr>
          <w:p w14:paraId="54E057DA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3D971818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688418A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2EB2808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10F9AE4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559FE7E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952" w:type="dxa"/>
          </w:tcPr>
          <w:p w14:paraId="7291854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119" w:type="dxa"/>
          </w:tcPr>
          <w:p w14:paraId="53B1E8C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2F0B9693" w14:textId="77777777" w:rsidTr="00115FBC">
        <w:tc>
          <w:tcPr>
            <w:tcW w:w="813" w:type="dxa"/>
          </w:tcPr>
          <w:p w14:paraId="50CA3B62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1.</w:t>
            </w:r>
          </w:p>
        </w:tc>
        <w:tc>
          <w:tcPr>
            <w:tcW w:w="2017" w:type="dxa"/>
          </w:tcPr>
          <w:p w14:paraId="795510B7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Nerazvrstane ceste </w:t>
            </w:r>
          </w:p>
          <w:p w14:paraId="4F6F2ED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(makadamske prometnice, poljski putevi i asfaltne prometnice).</w:t>
            </w:r>
          </w:p>
        </w:tc>
        <w:tc>
          <w:tcPr>
            <w:tcW w:w="2017" w:type="dxa"/>
          </w:tcPr>
          <w:p w14:paraId="77640F5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Osiguranje tehničkih uvjeta za korištenje prometnica i sigurnosti prometa.</w:t>
            </w:r>
          </w:p>
          <w:p w14:paraId="54AC9F3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7D66016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Značajan broj makadamskih prometnica u naseljima i duge dionice prometnica do udaljenih naselja.</w:t>
            </w:r>
          </w:p>
          <w:p w14:paraId="4D51FF7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 Zapušteni poljski putevi.</w:t>
            </w:r>
          </w:p>
          <w:p w14:paraId="5DC1CFF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Veliki troškovi održavanja makadamskih prometnica bez trajne učinkovitosti.</w:t>
            </w:r>
          </w:p>
          <w:p w14:paraId="6F552EB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Uske postojeće asfaltne i makadamske prometnice bez pješačkih staza.</w:t>
            </w:r>
          </w:p>
          <w:p w14:paraId="31EE34D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6" w:type="dxa"/>
          </w:tcPr>
          <w:p w14:paraId="1A6D0607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 izgradnji novih prometnica i prilaznih pristupnih cesta obavezno projektirati prometnice minimalne širine kolnika 5,5 m.</w:t>
            </w:r>
          </w:p>
          <w:p w14:paraId="638CF4A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Izgradnja nogostupa uz postojeće prometnice.</w:t>
            </w:r>
          </w:p>
          <w:p w14:paraId="3193DBF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Rekonstrukcija postojećih prometnica.</w:t>
            </w:r>
          </w:p>
          <w:p w14:paraId="106AF01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Uređenje poljskih puteva.</w:t>
            </w:r>
          </w:p>
          <w:p w14:paraId="7188ABB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1952" w:type="dxa"/>
          </w:tcPr>
          <w:p w14:paraId="2331839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Sigurnost prometa, tehnička ispravnost prometnica i uporabljivost prometnica.</w:t>
            </w:r>
          </w:p>
          <w:p w14:paraId="3D933E4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Povezanost naselja sa općinskim središtem i državnim prometnicama moderniziranim kolnikom,</w:t>
            </w:r>
          </w:p>
        </w:tc>
        <w:tc>
          <w:tcPr>
            <w:tcW w:w="3119" w:type="dxa"/>
          </w:tcPr>
          <w:p w14:paraId="54CA247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Izgradnja novih i rekonstrukcija postojećih prometnica.</w:t>
            </w:r>
          </w:p>
          <w:p w14:paraId="69E65CF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Asfaltiranje postojećih makadamskih prometnica.</w:t>
            </w:r>
          </w:p>
          <w:p w14:paraId="4589919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Uređenje poljskih zemljanih puteva u makadamske poljske prometnice.</w:t>
            </w:r>
          </w:p>
          <w:p w14:paraId="49A29B6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Održavanje makadamskih prometnica. </w:t>
            </w:r>
          </w:p>
          <w:p w14:paraId="7E319B6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Broj izrađenih projekata ili izvedenih radova.</w:t>
            </w:r>
          </w:p>
          <w:p w14:paraId="5024CE4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</w:tr>
    </w:tbl>
    <w:p w14:paraId="6A9C5220" w14:textId="77777777" w:rsidR="00CA3906" w:rsidRPr="00624465" w:rsidRDefault="00CA3906" w:rsidP="00CA3906">
      <w:pPr>
        <w:pStyle w:val="ListParagraph"/>
        <w:spacing w:before="200" w:line="276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0A0795D5" w14:textId="77777777" w:rsidR="00CA3906" w:rsidRPr="00624465" w:rsidRDefault="00CA3906" w:rsidP="00A96103">
      <w:pPr>
        <w:pStyle w:val="ListParagraph"/>
        <w:widowControl/>
        <w:numPr>
          <w:ilvl w:val="1"/>
          <w:numId w:val="10"/>
        </w:numPr>
        <w:spacing w:before="200" w:line="276" w:lineRule="auto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>Javne površine na kojima nije dopušten promet motornih vozila</w:t>
      </w:r>
    </w:p>
    <w:p w14:paraId="600BB7B0" w14:textId="77777777" w:rsidR="00CA3906" w:rsidRPr="00624465" w:rsidRDefault="00CA3906" w:rsidP="00CA3906">
      <w:pPr>
        <w:pStyle w:val="ListParagraph"/>
        <w:spacing w:before="200" w:line="276" w:lineRule="auto"/>
        <w:ind w:left="1647"/>
        <w:jc w:val="both"/>
        <w:rPr>
          <w:rFonts w:eastAsia="Arial" w:cs="Arial"/>
          <w:bCs/>
          <w:sz w:val="24"/>
          <w:szCs w:val="24"/>
          <w:lang w:val="hr-HR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CA3906" w:rsidRPr="00624465" w14:paraId="2ED7FACB" w14:textId="77777777" w:rsidTr="00115FBC">
        <w:tc>
          <w:tcPr>
            <w:tcW w:w="813" w:type="dxa"/>
          </w:tcPr>
          <w:p w14:paraId="3C92B454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631CC8BD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624DECC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62815A4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1770E9F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61CBE3C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668" w:type="dxa"/>
          </w:tcPr>
          <w:p w14:paraId="65EEDEC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119" w:type="dxa"/>
          </w:tcPr>
          <w:p w14:paraId="17E45D3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09C5C37E" w14:textId="77777777" w:rsidTr="00115FBC">
        <w:tc>
          <w:tcPr>
            <w:tcW w:w="813" w:type="dxa"/>
          </w:tcPr>
          <w:p w14:paraId="2EBCF6FE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1.</w:t>
            </w:r>
          </w:p>
        </w:tc>
        <w:tc>
          <w:tcPr>
            <w:tcW w:w="2017" w:type="dxa"/>
          </w:tcPr>
          <w:p w14:paraId="225C3F6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Održavanje javnih površina na kojima nije dopušten promet motornih vozila (šetnice, pješačke staze, trgovi i dr.).</w:t>
            </w:r>
          </w:p>
        </w:tc>
        <w:tc>
          <w:tcPr>
            <w:tcW w:w="2017" w:type="dxa"/>
          </w:tcPr>
          <w:p w14:paraId="47F9E135" w14:textId="77777777" w:rsidR="00CA3906" w:rsidRPr="00624465" w:rsidRDefault="00CA3906" w:rsidP="00115FBC">
            <w:pPr>
              <w:pStyle w:val="Default"/>
              <w:rPr>
                <w:color w:val="auto"/>
                <w:lang w:val="hr-HR"/>
              </w:rPr>
            </w:pPr>
            <w:r w:rsidRPr="00624465">
              <w:rPr>
                <w:color w:val="auto"/>
                <w:lang w:val="hr-HR"/>
              </w:rPr>
              <w:t>Održavanje i popravci tih površina kojima se osigurava njihova funkcionalna ispravnost te</w:t>
            </w:r>
          </w:p>
          <w:p w14:paraId="5841995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7A3F4A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osiguranje tehničkih uvjeta za promet pješaka. </w:t>
            </w:r>
          </w:p>
          <w:p w14:paraId="17ED429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041FB2B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Nedovoljna pješačka povezanost unutar naselja.</w:t>
            </w:r>
          </w:p>
          <w:p w14:paraId="4F17912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Nedostatak pješačkih staza uz prometnice i unutar naselja.</w:t>
            </w:r>
          </w:p>
          <w:p w14:paraId="5628AFB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Nedostatak šetnica do  prirodnih i kulturnih sadržaja.</w:t>
            </w:r>
          </w:p>
        </w:tc>
        <w:tc>
          <w:tcPr>
            <w:tcW w:w="2126" w:type="dxa"/>
          </w:tcPr>
          <w:p w14:paraId="71E9761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Izgradnja pješačkih staza uz prometnice, uređenje staza za šetnju preko postojećih ucrtanih puteva koji se ne koriste za promet. </w:t>
            </w:r>
          </w:p>
        </w:tc>
        <w:tc>
          <w:tcPr>
            <w:tcW w:w="1668" w:type="dxa"/>
          </w:tcPr>
          <w:p w14:paraId="24651BB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Sigurnost i uporabljivost staza, trgova, nogostupa i šetnica.</w:t>
            </w:r>
          </w:p>
          <w:p w14:paraId="55E4112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Osiguranje novih javnih prostora, trgova i dr.</w:t>
            </w:r>
          </w:p>
        </w:tc>
        <w:tc>
          <w:tcPr>
            <w:tcW w:w="3119" w:type="dxa"/>
          </w:tcPr>
          <w:p w14:paraId="29737D7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Sanacija i održavanje postojećih šetnica, nogostupa, trgova i drugih pješačkih javnih površina, te uređenje istih u skladu sa tehničkim uvjetima izgradnje, broj objekata.</w:t>
            </w:r>
          </w:p>
          <w:p w14:paraId="4EA1AFE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Broj planiranih novih javnih prostora trgova, šetnica.</w:t>
            </w:r>
          </w:p>
          <w:p w14:paraId="2BE4F63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Mjerljivost učinaka kroz broj izrađenih projekta ili izvedenih radova.</w:t>
            </w:r>
          </w:p>
        </w:tc>
      </w:tr>
    </w:tbl>
    <w:p w14:paraId="02E97EC3" w14:textId="77777777" w:rsidR="00CA3906" w:rsidRPr="00624465" w:rsidRDefault="00CA3906" w:rsidP="00CA3906">
      <w:pPr>
        <w:spacing w:before="200" w:line="276" w:lineRule="auto"/>
        <w:jc w:val="both"/>
        <w:rPr>
          <w:rFonts w:ascii="Arial" w:eastAsia="Arial" w:hAnsi="Arial" w:cs="Arial"/>
          <w:b/>
          <w:bCs/>
          <w:sz w:val="24"/>
          <w:szCs w:val="24"/>
          <w:lang w:val="hr-HR"/>
        </w:rPr>
      </w:pPr>
    </w:p>
    <w:p w14:paraId="52B0A4FA" w14:textId="77777777" w:rsidR="00CA3906" w:rsidRPr="00624465" w:rsidRDefault="00CA3906" w:rsidP="00A96103">
      <w:pPr>
        <w:pStyle w:val="ListParagraph"/>
        <w:widowControl/>
        <w:numPr>
          <w:ilvl w:val="1"/>
          <w:numId w:val="10"/>
        </w:numPr>
        <w:spacing w:line="240" w:lineRule="auto"/>
        <w:ind w:left="1134" w:hanging="283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>Javne zelene površine</w:t>
      </w:r>
    </w:p>
    <w:p w14:paraId="5DB5F61E" w14:textId="77777777" w:rsidR="00CA3906" w:rsidRPr="00624465" w:rsidRDefault="00CA3906" w:rsidP="00CA3906">
      <w:pPr>
        <w:pStyle w:val="ListParagraph"/>
        <w:spacing w:before="200" w:line="276" w:lineRule="auto"/>
        <w:ind w:left="1647"/>
        <w:jc w:val="both"/>
        <w:rPr>
          <w:rFonts w:eastAsia="Arial" w:cs="Arial"/>
          <w:bCs/>
          <w:sz w:val="24"/>
          <w:szCs w:val="24"/>
          <w:lang w:val="hr-HR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CA3906" w:rsidRPr="00624465" w14:paraId="3D2B01FA" w14:textId="77777777" w:rsidTr="00115FBC">
        <w:tc>
          <w:tcPr>
            <w:tcW w:w="813" w:type="dxa"/>
          </w:tcPr>
          <w:p w14:paraId="28AFD1F0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7C15B362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678FB69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0F5C2EE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5E7FECF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6CB1CD0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 xml:space="preserve">Rješavanje problema i </w:t>
            </w: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lastRenderedPageBreak/>
              <w:t>mjere za unapređenje</w:t>
            </w:r>
          </w:p>
        </w:tc>
        <w:tc>
          <w:tcPr>
            <w:tcW w:w="1668" w:type="dxa"/>
          </w:tcPr>
          <w:p w14:paraId="7C12E8C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lastRenderedPageBreak/>
              <w:t>Utjecaj na lokalnu zajednicu</w:t>
            </w:r>
          </w:p>
        </w:tc>
        <w:tc>
          <w:tcPr>
            <w:tcW w:w="3119" w:type="dxa"/>
          </w:tcPr>
          <w:p w14:paraId="7C78B0F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37D864F6" w14:textId="77777777" w:rsidTr="00115FBC">
        <w:tc>
          <w:tcPr>
            <w:tcW w:w="813" w:type="dxa"/>
          </w:tcPr>
          <w:p w14:paraId="35F7977B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1.</w:t>
            </w:r>
          </w:p>
        </w:tc>
        <w:tc>
          <w:tcPr>
            <w:tcW w:w="2017" w:type="dxa"/>
          </w:tcPr>
          <w:p w14:paraId="767B245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Održavanje javnih zelenih površina</w:t>
            </w:r>
          </w:p>
        </w:tc>
        <w:tc>
          <w:tcPr>
            <w:tcW w:w="2017" w:type="dxa"/>
          </w:tcPr>
          <w:p w14:paraId="6D2E3BE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Održavanje javnih zelenih površina ( parkovi, dječja igrališta, zelene površine u naseljima, drvoredi, okoliš, spomen obilježja,  kulturni spomenici i dr.).</w:t>
            </w:r>
          </w:p>
          <w:p w14:paraId="21BDEBF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0E11EF6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Nedovoljna ili zastarjela oprema.</w:t>
            </w:r>
          </w:p>
          <w:p w14:paraId="6119C3E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 zadovoljavajuće hortikulturno uređenje lokaliteta.</w:t>
            </w:r>
          </w:p>
          <w:p w14:paraId="347DDA2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Nedovoljno, njegovanje, obrezivanje, obnavljanje  postojećih nasada. </w:t>
            </w:r>
          </w:p>
          <w:p w14:paraId="5B25C99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6" w:type="dxa"/>
          </w:tcPr>
          <w:p w14:paraId="53B3F9D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Nabava nove opreme dječjih igrališta, klupa i sjenica za odmor.</w:t>
            </w:r>
          </w:p>
          <w:p w14:paraId="3A840E8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Izrada hortikulturnih rješenja budućih lokacija.</w:t>
            </w:r>
          </w:p>
          <w:p w14:paraId="772E736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Pojačano održavanje i njegovanje  travnjaka, zateče-nog drvenastog sortimenta, ukrasnog bilja i grmlja te sadnja jednogodišnjeg ukrasnog cvijeća u naseljima.</w:t>
            </w:r>
          </w:p>
          <w:p w14:paraId="4C0E749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Zapošljavanje sezonskih radnika na održavanju ili </w:t>
            </w: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prijava na mjeru kao što su Javni radovi.</w:t>
            </w:r>
          </w:p>
          <w:p w14:paraId="619B78A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 </w:t>
            </w:r>
          </w:p>
        </w:tc>
        <w:tc>
          <w:tcPr>
            <w:tcW w:w="1668" w:type="dxa"/>
          </w:tcPr>
          <w:p w14:paraId="246FA60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Ugodan boravak stanovnika i posjetitelja-turista.</w:t>
            </w:r>
          </w:p>
        </w:tc>
        <w:tc>
          <w:tcPr>
            <w:tcW w:w="3119" w:type="dxa"/>
          </w:tcPr>
          <w:p w14:paraId="6A41702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Zamjena dotrajalih naprava dječjih igrališta.</w:t>
            </w:r>
          </w:p>
          <w:p w14:paraId="6B793E1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Sadnja zelenog raslinja i drveća u blizini dječjih igrališta. </w:t>
            </w:r>
          </w:p>
          <w:p w14:paraId="254F1C9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Orezivanje postojećeg zelenila, sadnja cvijeća i održavanje travnjaka i cvjetnjaka po naseljima.</w:t>
            </w:r>
          </w:p>
          <w:p w14:paraId="6707D36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Mjerljivost učinaka kroz broj  izvedenih radova, izgrađenih dječjih igrališta, zamijenjenih naprava, zasađenih nasada i novouređenih zelenih površina.</w:t>
            </w:r>
          </w:p>
          <w:p w14:paraId="3245B90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</w:tr>
    </w:tbl>
    <w:p w14:paraId="03A61148" w14:textId="77777777" w:rsidR="00CA3906" w:rsidRPr="00624465" w:rsidRDefault="00CA3906" w:rsidP="00CA3906">
      <w:pPr>
        <w:pStyle w:val="ListParagraph"/>
        <w:spacing w:line="240" w:lineRule="auto"/>
        <w:ind w:left="2781"/>
        <w:jc w:val="both"/>
        <w:rPr>
          <w:rFonts w:cs="Arial"/>
          <w:b/>
          <w:sz w:val="24"/>
          <w:szCs w:val="24"/>
          <w:lang w:val="hr-HR" w:eastAsia="hr-HR"/>
        </w:rPr>
      </w:pPr>
    </w:p>
    <w:p w14:paraId="14F19774" w14:textId="77777777" w:rsidR="00CA3906" w:rsidRPr="00624465" w:rsidRDefault="00CA3906" w:rsidP="00A96103">
      <w:pPr>
        <w:pStyle w:val="ListParagraph"/>
        <w:widowControl/>
        <w:numPr>
          <w:ilvl w:val="1"/>
          <w:numId w:val="12"/>
        </w:numPr>
        <w:spacing w:line="240" w:lineRule="auto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 xml:space="preserve">Groblja </w:t>
      </w:r>
    </w:p>
    <w:p w14:paraId="134BFBA2" w14:textId="77777777" w:rsidR="00CA3906" w:rsidRPr="00624465" w:rsidRDefault="00CA3906" w:rsidP="00CA3906">
      <w:pPr>
        <w:pStyle w:val="ListParagraph"/>
        <w:spacing w:before="200" w:line="276" w:lineRule="auto"/>
        <w:ind w:left="1647"/>
        <w:jc w:val="both"/>
        <w:rPr>
          <w:rFonts w:eastAsia="Arial" w:cs="Arial"/>
          <w:bCs/>
          <w:sz w:val="24"/>
          <w:szCs w:val="24"/>
          <w:lang w:val="hr-HR"/>
        </w:rPr>
      </w:pPr>
    </w:p>
    <w:tbl>
      <w:tblPr>
        <w:tblStyle w:val="TableGrid"/>
        <w:tblW w:w="14029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810"/>
        <w:gridCol w:w="3119"/>
      </w:tblGrid>
      <w:tr w:rsidR="00CA3906" w:rsidRPr="00624465" w14:paraId="128FEF06" w14:textId="77777777" w:rsidTr="00115FBC">
        <w:tc>
          <w:tcPr>
            <w:tcW w:w="813" w:type="dxa"/>
          </w:tcPr>
          <w:p w14:paraId="65013C0F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7B69ECDA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29B06C7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703EFD0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3B7D0A6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4704A86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810" w:type="dxa"/>
          </w:tcPr>
          <w:p w14:paraId="18BE080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119" w:type="dxa"/>
          </w:tcPr>
          <w:p w14:paraId="4D46073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0EF93595" w14:textId="77777777" w:rsidTr="00115FBC">
        <w:tc>
          <w:tcPr>
            <w:tcW w:w="813" w:type="dxa"/>
          </w:tcPr>
          <w:p w14:paraId="36D18070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E391890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F7017EB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5A525069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2E3B545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4ADEBD7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F3D4D6D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DD042E4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59A2D4B5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56C70037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B601D5E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1535B65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5E5E6AB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FCEF1B5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11B8073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71B9180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7A9872F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DB3EBF1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A6F5C8A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D3DC165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531206C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8B5BC40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F03EE8A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4E317C0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712DEB8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9F6F4A3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213E91C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0E28D1E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E4CAFB6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EFD9DAE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296D769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FD27749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83728CD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72525FF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72FACA2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AFEAC94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72F688F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0CAF1AB" w14:textId="77777777" w:rsidR="00CA3906" w:rsidRPr="00624465" w:rsidRDefault="00CA3906" w:rsidP="00115FBC">
            <w:pPr>
              <w:spacing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017" w:type="dxa"/>
          </w:tcPr>
          <w:p w14:paraId="44A5FE0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Groblja</w:t>
            </w:r>
          </w:p>
          <w:p w14:paraId="2F0FCC6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C22690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F244647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DA8DA9F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1D7F4E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4DA43E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46B47B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2ABE33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737BE3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089480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D9C2A27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B09E13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51142D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23EC9E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DD3ECBF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017" w:type="dxa"/>
          </w:tcPr>
          <w:p w14:paraId="062E28B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Održavanje groblja redovnom košnjom, nasipanjem ili popločenjem staza, farbanjem ograde, sječom ili održavanjem zelenih nasada.</w:t>
            </w:r>
          </w:p>
          <w:p w14:paraId="33DCD05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9318DF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D20404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94FC8A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4D2749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8D03D6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7D0126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45FA50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144BF28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U održavanje groblja uključeno su dva mjesna groblja. Brtonigla i Srbani sa novim i starim djelom groblja</w:t>
            </w:r>
          </w:p>
          <w:p w14:paraId="40A453B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Nedostatak uređenih dijelova staza u groblju. Potrebno postavljanje video nadzora na ulazu </w:t>
            </w: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u groblje i mrtvačnicu.</w:t>
            </w:r>
          </w:p>
          <w:p w14:paraId="7B2BE36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Nezadovoljavajuće hortikulturno uređenje lokaliteta i nedovoljno uređenih grobnih mjesta. </w:t>
            </w:r>
          </w:p>
          <w:p w14:paraId="5DBEC28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A3A6B9E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E3F88C8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6" w:type="dxa"/>
          </w:tcPr>
          <w:p w14:paraId="566F2836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 xml:space="preserve">Pristupiti uređenju prilaznih staza </w:t>
            </w:r>
          </w:p>
          <w:p w14:paraId="01668B5E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55FD5044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Postaviti video nadzor na objekt mrtvačnice i ulaz u groblje.</w:t>
            </w:r>
          </w:p>
          <w:p w14:paraId="71FD269B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Izraditi grobna mjesta, nove  staze i izvršiti hortikulturno uređenje novih dijelova proširenja groblja.</w:t>
            </w:r>
          </w:p>
          <w:p w14:paraId="17BEEED0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2DC67A0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C80123C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848489C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8166716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2E7D6560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BA6D810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ABB9C86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3A70C228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2D54D94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1C0DE077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5B68E376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61EB027A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FCAEFA5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775840F0" w14:textId="77777777" w:rsidR="00CA3906" w:rsidRPr="00624465" w:rsidRDefault="00CA3906" w:rsidP="00115FBC">
            <w:pPr>
              <w:spacing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1810" w:type="dxa"/>
          </w:tcPr>
          <w:p w14:paraId="0FC039A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Osigurani uvjeti za dostojanstven ispraćaj i počivalište preminulih stanovnika Općine Brtonigla-Verteneglio.</w:t>
            </w:r>
          </w:p>
        </w:tc>
        <w:tc>
          <w:tcPr>
            <w:tcW w:w="3119" w:type="dxa"/>
          </w:tcPr>
          <w:p w14:paraId="5C70053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Redovno održavanje groblja kroz košnju, nasipanje i uređenje postojećih staza, kroz kontrolu izvršenja od strane komunalnog redara.</w:t>
            </w:r>
          </w:p>
          <w:p w14:paraId="508426F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 Sadnju drvenastog zimzelenog raslinja i ukrasnog grmlja sukladno širenju groblja. Planirati sredstva i faze u Proračunu Općine.</w:t>
            </w:r>
          </w:p>
          <w:p w14:paraId="78D8408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Planirati u proračunu sredstva za uređenje mjesnog groblja Brtonigla i Srbani, te s mogućnostima ugradnje video nadzora sukladno osiguranju sredstava u proračunu Općine.</w:t>
            </w:r>
          </w:p>
          <w:p w14:paraId="1B30509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Učinkovitost mjerljiva u broju izvedenih radova.</w:t>
            </w:r>
          </w:p>
          <w:p w14:paraId="27915B4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0E68384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4F446C3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</w:tr>
    </w:tbl>
    <w:p w14:paraId="09894B4E" w14:textId="77777777" w:rsidR="00CA3906" w:rsidRDefault="00CA3906" w:rsidP="00CA3906">
      <w:pPr>
        <w:pStyle w:val="ListParagraph"/>
        <w:spacing w:line="240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65E75D8D" w14:textId="77777777" w:rsidR="00624465" w:rsidRDefault="00624465" w:rsidP="00CA3906">
      <w:pPr>
        <w:pStyle w:val="ListParagraph"/>
        <w:spacing w:line="240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39F70916" w14:textId="77777777" w:rsidR="00624465" w:rsidRDefault="00624465" w:rsidP="00CA3906">
      <w:pPr>
        <w:pStyle w:val="ListParagraph"/>
        <w:spacing w:line="240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6DC4E5D9" w14:textId="77777777" w:rsidR="00624465" w:rsidRDefault="00624465" w:rsidP="00CA3906">
      <w:pPr>
        <w:pStyle w:val="ListParagraph"/>
        <w:spacing w:line="240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1F7ABD02" w14:textId="77777777" w:rsidR="00624465" w:rsidRDefault="00624465" w:rsidP="00CA3906">
      <w:pPr>
        <w:pStyle w:val="ListParagraph"/>
        <w:spacing w:line="240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36BD4A28" w14:textId="77777777" w:rsidR="00624465" w:rsidRPr="00624465" w:rsidRDefault="00624465" w:rsidP="00CA3906">
      <w:pPr>
        <w:pStyle w:val="ListParagraph"/>
        <w:spacing w:line="240" w:lineRule="auto"/>
        <w:ind w:left="1134"/>
        <w:jc w:val="both"/>
        <w:rPr>
          <w:rFonts w:cs="Arial"/>
          <w:b/>
          <w:sz w:val="24"/>
          <w:szCs w:val="24"/>
          <w:lang w:val="hr-HR" w:eastAsia="hr-HR"/>
        </w:rPr>
      </w:pPr>
    </w:p>
    <w:p w14:paraId="731AAF52" w14:textId="77777777" w:rsidR="00CA3906" w:rsidRPr="00624465" w:rsidRDefault="00CA3906" w:rsidP="00A96103">
      <w:pPr>
        <w:pStyle w:val="ListParagraph"/>
        <w:widowControl/>
        <w:numPr>
          <w:ilvl w:val="1"/>
          <w:numId w:val="12"/>
        </w:numPr>
        <w:spacing w:line="240" w:lineRule="auto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lastRenderedPageBreak/>
        <w:t>Javna rasvjeta</w:t>
      </w:r>
    </w:p>
    <w:p w14:paraId="61C4E1A3" w14:textId="77777777" w:rsidR="00CA3906" w:rsidRPr="00624465" w:rsidRDefault="00CA3906" w:rsidP="00CA3906">
      <w:pPr>
        <w:spacing w:before="200" w:line="276" w:lineRule="auto"/>
        <w:ind w:firstLine="567"/>
        <w:jc w:val="both"/>
        <w:rPr>
          <w:rFonts w:ascii="Arial" w:eastAsia="Arial" w:hAnsi="Arial" w:cs="Arial"/>
          <w:b/>
          <w:bCs/>
          <w:sz w:val="24"/>
          <w:szCs w:val="24"/>
          <w:lang w:val="hr-HR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1734"/>
        <w:gridCol w:w="2126"/>
        <w:gridCol w:w="2301"/>
        <w:gridCol w:w="2126"/>
        <w:gridCol w:w="1668"/>
        <w:gridCol w:w="3119"/>
      </w:tblGrid>
      <w:tr w:rsidR="00CA3906" w:rsidRPr="00624465" w14:paraId="29DDBAF5" w14:textId="77777777" w:rsidTr="00115FBC">
        <w:tc>
          <w:tcPr>
            <w:tcW w:w="813" w:type="dxa"/>
          </w:tcPr>
          <w:p w14:paraId="59110600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7D201B64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1734" w:type="dxa"/>
          </w:tcPr>
          <w:p w14:paraId="53C7D30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126" w:type="dxa"/>
          </w:tcPr>
          <w:p w14:paraId="33F7653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301" w:type="dxa"/>
          </w:tcPr>
          <w:p w14:paraId="34F2FF9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6944336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668" w:type="dxa"/>
          </w:tcPr>
          <w:p w14:paraId="7875A1D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119" w:type="dxa"/>
          </w:tcPr>
          <w:p w14:paraId="53CE3BE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1698C29F" w14:textId="77777777" w:rsidTr="00115FBC">
        <w:tc>
          <w:tcPr>
            <w:tcW w:w="813" w:type="dxa"/>
          </w:tcPr>
          <w:p w14:paraId="3A5A03E6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1.</w:t>
            </w:r>
          </w:p>
        </w:tc>
        <w:tc>
          <w:tcPr>
            <w:tcW w:w="1734" w:type="dxa"/>
          </w:tcPr>
          <w:p w14:paraId="2A545F8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Javna rasvjeta</w:t>
            </w:r>
          </w:p>
        </w:tc>
        <w:tc>
          <w:tcPr>
            <w:tcW w:w="2126" w:type="dxa"/>
          </w:tcPr>
          <w:p w14:paraId="01E28BA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Osigurano redovno održavanje javne rasvjete i troškova potrošnje, te dopuna novim rasvjetnim tijelima ne osvjetljenih dijelova prometnica.</w:t>
            </w:r>
          </w:p>
          <w:p w14:paraId="6B13461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301" w:type="dxa"/>
          </w:tcPr>
          <w:p w14:paraId="5D7435A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Nedostatak javne rasvjete u dijelovima naselja sa malim brojem stanovnika udaljenim od općinskog centra i velikom disperzijom objekata.</w:t>
            </w:r>
          </w:p>
          <w:p w14:paraId="4E3AFDB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Nedostatak sredstava za dopunu mreže novim rasvjetnim tijelima u novo izgrađenim dijelovima unutar  naselja ili područjima širenja naselja i novih </w:t>
            </w: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turističkih i drugih zona.</w:t>
            </w:r>
          </w:p>
        </w:tc>
        <w:tc>
          <w:tcPr>
            <w:tcW w:w="2126" w:type="dxa"/>
          </w:tcPr>
          <w:p w14:paraId="482347B7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Suradnja sa distributerima električne energije i zajedničko rješavanje problema kroz širenje niskonaponske mreže.</w:t>
            </w:r>
          </w:p>
          <w:p w14:paraId="0C831E3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Osiguranje sredstava za širenje mreže.</w:t>
            </w:r>
          </w:p>
          <w:p w14:paraId="1D2AB23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Kupnja solarnih lampi za manja naselja. </w:t>
            </w:r>
          </w:p>
          <w:p w14:paraId="0A03D57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Modernizacija s zamjenom starih </w:t>
            </w: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dotrajalih živinih i natrijevih žarulja s novim LED lampama.</w:t>
            </w:r>
          </w:p>
          <w:p w14:paraId="5020851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1668" w:type="dxa"/>
          </w:tcPr>
          <w:p w14:paraId="0A9E241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Osiguravaju se osnovni životni uvjeti stanovnika.</w:t>
            </w:r>
          </w:p>
        </w:tc>
        <w:tc>
          <w:tcPr>
            <w:tcW w:w="3119" w:type="dxa"/>
          </w:tcPr>
          <w:p w14:paraId="6FDC29D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Pratiti i planirati proširenje mreže sukladno novoj izgradnji.</w:t>
            </w:r>
          </w:p>
          <w:p w14:paraId="6C3D73D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Osigurati efikasniju  izgradnju niskonaponske mreže i postavljanja javne rasvjete na stupove mreže.</w:t>
            </w:r>
          </w:p>
          <w:p w14:paraId="0C9115F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Pronalaženje drugih rješenja za udaljena, raspršena i rijetko naseljene dijelove naselja kroz postavljanje solarnih tijela javne rasvjete.</w:t>
            </w:r>
          </w:p>
          <w:p w14:paraId="35051E2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Učinkovitost mjerljiva u broju izvedenih radova i postavljenih rasvjetnih tijela u toku godine.</w:t>
            </w:r>
          </w:p>
          <w:p w14:paraId="2063254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Smanjenja utrošenih kW/sati po rasvjetnom mjestu radi uštede.</w:t>
            </w:r>
          </w:p>
        </w:tc>
      </w:tr>
    </w:tbl>
    <w:p w14:paraId="7D6F1457" w14:textId="77777777" w:rsidR="00CA3906" w:rsidRPr="00624465" w:rsidRDefault="00CA3906" w:rsidP="00CA3906">
      <w:pPr>
        <w:pStyle w:val="ListParagraph"/>
        <w:spacing w:line="240" w:lineRule="auto"/>
        <w:ind w:left="928"/>
        <w:jc w:val="both"/>
        <w:rPr>
          <w:rFonts w:cs="Arial"/>
          <w:sz w:val="24"/>
          <w:szCs w:val="24"/>
          <w:lang w:val="hr-HR" w:eastAsia="hr-HR"/>
        </w:rPr>
      </w:pPr>
    </w:p>
    <w:p w14:paraId="296C51DB" w14:textId="77777777" w:rsidR="00CA3906" w:rsidRPr="00624465" w:rsidRDefault="00CA3906" w:rsidP="00A96103">
      <w:pPr>
        <w:pStyle w:val="ListParagraph"/>
        <w:widowControl/>
        <w:numPr>
          <w:ilvl w:val="1"/>
          <w:numId w:val="12"/>
        </w:numPr>
        <w:spacing w:line="240" w:lineRule="auto"/>
        <w:ind w:left="1134" w:hanging="283"/>
        <w:jc w:val="both"/>
        <w:rPr>
          <w:rFonts w:cs="Arial"/>
          <w:b/>
          <w:sz w:val="24"/>
          <w:szCs w:val="24"/>
          <w:lang w:val="hr-HR" w:eastAsia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>Održavanje građevina, uređaja i predmeta javne namjene</w:t>
      </w:r>
    </w:p>
    <w:p w14:paraId="3B8D08F7" w14:textId="77777777" w:rsidR="00CA3906" w:rsidRPr="00624465" w:rsidRDefault="00CA3906" w:rsidP="00CA3906">
      <w:pPr>
        <w:spacing w:before="200" w:line="276" w:lineRule="auto"/>
        <w:ind w:firstLine="567"/>
        <w:jc w:val="both"/>
        <w:rPr>
          <w:rFonts w:ascii="Arial" w:eastAsia="Arial" w:hAnsi="Arial" w:cs="Arial"/>
          <w:b/>
          <w:bCs/>
          <w:sz w:val="24"/>
          <w:szCs w:val="24"/>
          <w:lang w:val="hr-HR"/>
        </w:rPr>
      </w:pPr>
    </w:p>
    <w:tbl>
      <w:tblPr>
        <w:tblStyle w:val="TableGrid"/>
        <w:tblW w:w="13887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119"/>
      </w:tblGrid>
      <w:tr w:rsidR="00CA3906" w:rsidRPr="00624465" w14:paraId="46706C1E" w14:textId="77777777" w:rsidTr="00115FBC">
        <w:tc>
          <w:tcPr>
            <w:tcW w:w="813" w:type="dxa"/>
          </w:tcPr>
          <w:p w14:paraId="2C9DAD5F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3810CD7C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77A7DBD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7DA8F5F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55F09CC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0ABB8A5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668" w:type="dxa"/>
          </w:tcPr>
          <w:p w14:paraId="57B6CB6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119" w:type="dxa"/>
          </w:tcPr>
          <w:p w14:paraId="1AA4FC5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04794A3B" w14:textId="77777777" w:rsidTr="00115FBC">
        <w:tc>
          <w:tcPr>
            <w:tcW w:w="813" w:type="dxa"/>
          </w:tcPr>
          <w:p w14:paraId="61F099AE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1.</w:t>
            </w:r>
          </w:p>
        </w:tc>
        <w:tc>
          <w:tcPr>
            <w:tcW w:w="2017" w:type="dxa"/>
          </w:tcPr>
          <w:p w14:paraId="66449FC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Održavanje autobusnih nadstrešnica,  oglasnih ploča, spomenik i dr. predmeta javne namjene.</w:t>
            </w:r>
          </w:p>
        </w:tc>
        <w:tc>
          <w:tcPr>
            <w:tcW w:w="2017" w:type="dxa"/>
          </w:tcPr>
          <w:p w14:paraId="71B32B0D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Osigurano redovno održavanje i kontrola.</w:t>
            </w:r>
          </w:p>
          <w:p w14:paraId="018778A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452D4E8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Uništavanje objekata i naprava, vandalizmom, korištenjem i vanjskim utjecajima.</w:t>
            </w:r>
          </w:p>
          <w:p w14:paraId="7629738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Nedovoljna kontrola ispravnosti  postojećih naprava.</w:t>
            </w:r>
          </w:p>
        </w:tc>
        <w:tc>
          <w:tcPr>
            <w:tcW w:w="2126" w:type="dxa"/>
          </w:tcPr>
          <w:p w14:paraId="2F42882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Češći nadzor objekata i redovno održavanje.</w:t>
            </w:r>
          </w:p>
          <w:p w14:paraId="266DB59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Zamjena novim napravama dotrajalih.</w:t>
            </w:r>
          </w:p>
        </w:tc>
        <w:tc>
          <w:tcPr>
            <w:tcW w:w="1668" w:type="dxa"/>
          </w:tcPr>
          <w:p w14:paraId="59DCBDB2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Sigurnost korištenja objekata i naprava.</w:t>
            </w:r>
          </w:p>
        </w:tc>
        <w:tc>
          <w:tcPr>
            <w:tcW w:w="3119" w:type="dxa"/>
          </w:tcPr>
          <w:p w14:paraId="04662CF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Pojačani nadzor nad objektima i predmetima javne namjene.</w:t>
            </w:r>
          </w:p>
          <w:p w14:paraId="5ED77DE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Učinkovitost mjerljiva u broju nadzora –pregleda i izvedenih radova održavanja ili zamjena i dopuna u toku godine ili postavljenih novih naprava i postava na javnim mjestima.</w:t>
            </w:r>
          </w:p>
          <w:p w14:paraId="0C0705E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</w:tr>
    </w:tbl>
    <w:p w14:paraId="3C216378" w14:textId="77777777" w:rsidR="00CA3906" w:rsidRPr="00624465" w:rsidRDefault="00CA3906" w:rsidP="00CA3906">
      <w:pPr>
        <w:spacing w:before="200" w:line="276" w:lineRule="auto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67F1C89C" w14:textId="77777777" w:rsidR="00CA3906" w:rsidRPr="00624465" w:rsidRDefault="00CA3906" w:rsidP="00A96103">
      <w:pPr>
        <w:pStyle w:val="ListParagraph"/>
        <w:widowControl/>
        <w:numPr>
          <w:ilvl w:val="1"/>
          <w:numId w:val="12"/>
        </w:numPr>
        <w:spacing w:before="200" w:line="276" w:lineRule="auto"/>
        <w:jc w:val="both"/>
        <w:rPr>
          <w:rFonts w:eastAsia="Arial" w:cs="Arial"/>
          <w:b/>
          <w:bCs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 w:eastAsia="hr-HR"/>
        </w:rPr>
        <w:t>Održavanje čistoće javnih površina</w:t>
      </w:r>
    </w:p>
    <w:p w14:paraId="41A9F698" w14:textId="77777777" w:rsidR="00CA3906" w:rsidRPr="00624465" w:rsidRDefault="00CA3906" w:rsidP="00CA3906">
      <w:pPr>
        <w:pStyle w:val="ListParagraph"/>
        <w:spacing w:before="200" w:line="276" w:lineRule="auto"/>
        <w:ind w:left="1647"/>
        <w:jc w:val="both"/>
        <w:rPr>
          <w:rFonts w:eastAsia="Arial" w:cs="Arial"/>
          <w:b/>
          <w:bCs/>
          <w:sz w:val="24"/>
          <w:szCs w:val="24"/>
          <w:lang w:val="hr-HR"/>
        </w:rPr>
      </w:pPr>
    </w:p>
    <w:tbl>
      <w:tblPr>
        <w:tblStyle w:val="TableGrid"/>
        <w:tblW w:w="14170" w:type="dxa"/>
        <w:tblLayout w:type="fixed"/>
        <w:tblLook w:val="04A0" w:firstRow="1" w:lastRow="0" w:firstColumn="1" w:lastColumn="0" w:noHBand="0" w:noVBand="1"/>
      </w:tblPr>
      <w:tblGrid>
        <w:gridCol w:w="813"/>
        <w:gridCol w:w="2017"/>
        <w:gridCol w:w="2017"/>
        <w:gridCol w:w="2127"/>
        <w:gridCol w:w="2126"/>
        <w:gridCol w:w="1668"/>
        <w:gridCol w:w="3402"/>
      </w:tblGrid>
      <w:tr w:rsidR="00CA3906" w:rsidRPr="00624465" w14:paraId="5DD12FF1" w14:textId="77777777" w:rsidTr="00115FBC">
        <w:tc>
          <w:tcPr>
            <w:tcW w:w="813" w:type="dxa"/>
          </w:tcPr>
          <w:p w14:paraId="3065EA9B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Red.</w:t>
            </w:r>
          </w:p>
          <w:p w14:paraId="50E5F76D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broj</w:t>
            </w:r>
          </w:p>
        </w:tc>
        <w:tc>
          <w:tcPr>
            <w:tcW w:w="2017" w:type="dxa"/>
          </w:tcPr>
          <w:p w14:paraId="2151F68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Naziv komunalne djelatnosti</w:t>
            </w:r>
          </w:p>
        </w:tc>
        <w:tc>
          <w:tcPr>
            <w:tcW w:w="2017" w:type="dxa"/>
          </w:tcPr>
          <w:p w14:paraId="606A6789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Učinkovitost upravljanja</w:t>
            </w:r>
          </w:p>
        </w:tc>
        <w:tc>
          <w:tcPr>
            <w:tcW w:w="2127" w:type="dxa"/>
          </w:tcPr>
          <w:p w14:paraId="6D12E73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Utvrđeni problemi</w:t>
            </w:r>
          </w:p>
        </w:tc>
        <w:tc>
          <w:tcPr>
            <w:tcW w:w="2126" w:type="dxa"/>
          </w:tcPr>
          <w:p w14:paraId="093CC07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Rješavanje problema i mjere za unapređenje</w:t>
            </w:r>
          </w:p>
        </w:tc>
        <w:tc>
          <w:tcPr>
            <w:tcW w:w="1668" w:type="dxa"/>
          </w:tcPr>
          <w:p w14:paraId="7AAF369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Utjecaj na lokalnu zajednicu</w:t>
            </w:r>
          </w:p>
        </w:tc>
        <w:tc>
          <w:tcPr>
            <w:tcW w:w="3402" w:type="dxa"/>
          </w:tcPr>
          <w:p w14:paraId="2ECF328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/>
                <w:bCs/>
                <w:sz w:val="24"/>
                <w:szCs w:val="24"/>
                <w:lang w:val="hr-HR"/>
              </w:rPr>
              <w:t>Kriteriji i pokazatelji učinkovitosti</w:t>
            </w:r>
          </w:p>
        </w:tc>
      </w:tr>
      <w:tr w:rsidR="00CA3906" w:rsidRPr="00624465" w14:paraId="18714AA7" w14:textId="77777777" w:rsidTr="00115FBC">
        <w:tc>
          <w:tcPr>
            <w:tcW w:w="813" w:type="dxa"/>
          </w:tcPr>
          <w:p w14:paraId="3D29096B" w14:textId="77777777" w:rsidR="00CA3906" w:rsidRPr="00624465" w:rsidRDefault="00CA3906" w:rsidP="00115FBC">
            <w:pPr>
              <w:spacing w:before="200" w:line="276" w:lineRule="auto"/>
              <w:jc w:val="both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1.</w:t>
            </w:r>
          </w:p>
        </w:tc>
        <w:tc>
          <w:tcPr>
            <w:tcW w:w="2017" w:type="dxa"/>
          </w:tcPr>
          <w:p w14:paraId="6A5B11AE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Održavanje čistoće javnih površina.</w:t>
            </w:r>
          </w:p>
        </w:tc>
        <w:tc>
          <w:tcPr>
            <w:tcW w:w="2017" w:type="dxa"/>
          </w:tcPr>
          <w:p w14:paraId="42C228D0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 xml:space="preserve">Osigurano redovno čišćenje, pražnjenje spremnika i kontrola lokaliteta i naprava za prikupljanje otpada. </w:t>
            </w:r>
          </w:p>
          <w:p w14:paraId="2DA47CEB" w14:textId="77777777" w:rsidR="00CA3906" w:rsidRPr="00624465" w:rsidRDefault="00CA3906" w:rsidP="00115FBC">
            <w:pPr>
              <w:pStyle w:val="Default"/>
              <w:rPr>
                <w:color w:val="auto"/>
                <w:lang w:val="hr-HR"/>
              </w:rPr>
            </w:pPr>
            <w:r w:rsidRPr="00624465">
              <w:rPr>
                <w:color w:val="auto"/>
                <w:lang w:val="hr-HR"/>
              </w:rPr>
              <w:t xml:space="preserve">Čišćenje površina javne namjene, osim javnih cesta, koje obuhvaća ručno i strojno čišćenje i pranje javnih površina od otpada, snijega i leda, </w:t>
            </w:r>
            <w:r w:rsidRPr="00624465">
              <w:rPr>
                <w:color w:val="auto"/>
                <w:lang w:val="hr-HR"/>
              </w:rPr>
              <w:lastRenderedPageBreak/>
              <w:t xml:space="preserve">kao i postavljanje i čišćenje košarica za otpatke i uklanjanje otpada </w:t>
            </w:r>
          </w:p>
          <w:p w14:paraId="1A59168B" w14:textId="77777777" w:rsidR="00CA3906" w:rsidRPr="00624465" w:rsidRDefault="00CA3906" w:rsidP="00115FBC">
            <w:pPr>
              <w:pStyle w:val="Default"/>
              <w:rPr>
                <w:color w:val="auto"/>
                <w:lang w:val="hr-HR"/>
              </w:rPr>
            </w:pPr>
            <w:r w:rsidRPr="00624465">
              <w:rPr>
                <w:color w:val="auto"/>
                <w:lang w:val="hr-HR"/>
              </w:rPr>
              <w:t xml:space="preserve">koje je nepoznata osoba odbacila na javnu površinu ili zemljište u vlasništvu Općine Brtonigla-Verteneglio. </w:t>
            </w:r>
          </w:p>
          <w:p w14:paraId="66C29DCC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  <w:p w14:paraId="532C8A01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</w:p>
        </w:tc>
        <w:tc>
          <w:tcPr>
            <w:tcW w:w="2127" w:type="dxa"/>
          </w:tcPr>
          <w:p w14:paraId="6EB71B9B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lastRenderedPageBreak/>
              <w:t>Nepropisno odložen komunalni ili glomazni otpad na javne i privatne površine i uz zelene otoke.</w:t>
            </w:r>
          </w:p>
          <w:p w14:paraId="01AB01F3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Nepropisno odložen komunalni otpad u spremnike bez selektiranja.</w:t>
            </w:r>
          </w:p>
        </w:tc>
        <w:tc>
          <w:tcPr>
            <w:tcW w:w="2126" w:type="dxa"/>
          </w:tcPr>
          <w:p w14:paraId="1876657A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Češći nadzor, postavljanje video kamera,  nadzor odlaganja u spremnike.</w:t>
            </w:r>
          </w:p>
        </w:tc>
        <w:tc>
          <w:tcPr>
            <w:tcW w:w="1668" w:type="dxa"/>
          </w:tcPr>
          <w:p w14:paraId="111FB485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Čist i zdrav okoliš, manje deponiranog otpada.</w:t>
            </w:r>
          </w:p>
        </w:tc>
        <w:tc>
          <w:tcPr>
            <w:tcW w:w="3402" w:type="dxa"/>
          </w:tcPr>
          <w:p w14:paraId="085D0978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Pojačani nadzor javnih površina naročito  prije i u tijeku turističke sezone.</w:t>
            </w:r>
          </w:p>
          <w:p w14:paraId="7440E814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Edukacije djece i stanovnika.</w:t>
            </w:r>
          </w:p>
          <w:p w14:paraId="79143CE6" w14:textId="77777777" w:rsidR="00CA3906" w:rsidRPr="00624465" w:rsidRDefault="00CA3906" w:rsidP="00115FBC">
            <w:pPr>
              <w:spacing w:before="200" w:line="276" w:lineRule="auto"/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</w:pPr>
            <w:r w:rsidRPr="00624465">
              <w:rPr>
                <w:rFonts w:ascii="Arial" w:eastAsia="Arial" w:hAnsi="Arial" w:cs="Arial"/>
                <w:bCs/>
                <w:sz w:val="24"/>
                <w:szCs w:val="24"/>
                <w:lang w:val="hr-HR"/>
              </w:rPr>
              <w:t>Učinkovitost mjerljiva u broju  nadzora, smanjenju divljih odlagališta, smanjenju količine otpada.</w:t>
            </w:r>
          </w:p>
        </w:tc>
      </w:tr>
    </w:tbl>
    <w:p w14:paraId="4D49AF53" w14:textId="77777777" w:rsidR="00CA3906" w:rsidRPr="00624465" w:rsidRDefault="00CA3906" w:rsidP="00CA3906">
      <w:pPr>
        <w:spacing w:before="200" w:line="276" w:lineRule="auto"/>
        <w:ind w:firstLine="567"/>
        <w:jc w:val="both"/>
        <w:rPr>
          <w:rFonts w:ascii="Arial" w:eastAsia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eastAsia="Arial" w:hAnsi="Arial" w:cs="Arial"/>
          <w:b/>
          <w:bCs/>
          <w:sz w:val="24"/>
          <w:szCs w:val="24"/>
          <w:lang w:val="hr-HR"/>
        </w:rPr>
        <w:tab/>
      </w:r>
      <w:r w:rsidRPr="00624465">
        <w:rPr>
          <w:rFonts w:ascii="Arial" w:eastAsia="Arial" w:hAnsi="Arial" w:cs="Arial"/>
          <w:b/>
          <w:bCs/>
          <w:sz w:val="24"/>
          <w:szCs w:val="24"/>
          <w:lang w:val="hr-HR"/>
        </w:rPr>
        <w:tab/>
      </w:r>
    </w:p>
    <w:p w14:paraId="1ED7E802" w14:textId="77777777" w:rsidR="00CA3906" w:rsidRPr="00624465" w:rsidRDefault="00CA3906" w:rsidP="00A96103">
      <w:pPr>
        <w:pStyle w:val="ListParagraph"/>
        <w:widowControl/>
        <w:numPr>
          <w:ilvl w:val="0"/>
          <w:numId w:val="12"/>
        </w:numPr>
        <w:spacing w:before="200" w:line="276" w:lineRule="auto"/>
        <w:ind w:left="1134" w:hanging="513"/>
        <w:jc w:val="both"/>
        <w:rPr>
          <w:rFonts w:eastAsia="Arial" w:cs="Arial"/>
          <w:b/>
          <w:bCs/>
          <w:sz w:val="24"/>
          <w:szCs w:val="24"/>
          <w:lang w:val="hr-HR"/>
        </w:rPr>
      </w:pPr>
      <w:r w:rsidRPr="00624465">
        <w:rPr>
          <w:rFonts w:eastAsia="Arial" w:cs="Arial"/>
          <w:b/>
          <w:bCs/>
          <w:sz w:val="24"/>
          <w:szCs w:val="24"/>
          <w:lang w:val="hr-HR"/>
        </w:rPr>
        <w:t>ZAKLJUČAK</w:t>
      </w:r>
    </w:p>
    <w:p w14:paraId="5BEC5AEF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1569643C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Analizom i vrednovanjem učinaka upravljanja i korištenja komunalne infrastrukture i utjecaja upravljanja radi utvrđivanja mogućnosti daljnjeg unaprjeđenja upravljanja komunalnom infrastrukturom u 2022. godini izvedeni su slijedeći radovi:</w:t>
      </w:r>
    </w:p>
    <w:p w14:paraId="07370A5F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sz w:val="24"/>
          <w:szCs w:val="24"/>
          <w:lang w:val="hr-HR" w:eastAsia="hr-HR"/>
        </w:rPr>
      </w:pPr>
      <w:r w:rsidRPr="00624465">
        <w:rPr>
          <w:rFonts w:cs="Arial"/>
          <w:sz w:val="24"/>
          <w:szCs w:val="24"/>
          <w:lang w:val="hr-HR" w:eastAsia="hr-HR"/>
        </w:rPr>
        <w:t>Građevine  javne odvodnje  oborinskih voda</w:t>
      </w:r>
    </w:p>
    <w:p w14:paraId="6595974E" w14:textId="77777777" w:rsidR="00CA3906" w:rsidRPr="00624465" w:rsidRDefault="00CA3906" w:rsidP="00CA3906">
      <w:pPr>
        <w:pStyle w:val="ListParagraph"/>
        <w:spacing w:line="240" w:lineRule="auto"/>
        <w:ind w:left="1134"/>
        <w:jc w:val="both"/>
        <w:rPr>
          <w:rFonts w:cs="Arial"/>
          <w:sz w:val="24"/>
          <w:szCs w:val="24"/>
          <w:lang w:val="hr-HR" w:eastAsia="hr-HR"/>
        </w:rPr>
      </w:pPr>
    </w:p>
    <w:p w14:paraId="36DA7F67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Izvršeno čišćenje postojećih odvodnih kanala i uređenje odvodnje u naseljima (u naseljima gdje je izvedena oborinska odvodnja tri naselja Karigador Brtonigla, Fiorini) te na dijelovima nerazvrstanih cesta izvršeno je održavanje otvorenih kanala i održavanje propusta oborinske odvodnje u sklopu redovnog održavanja.</w:t>
      </w:r>
    </w:p>
    <w:p w14:paraId="775653C1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lastRenderedPageBreak/>
        <w:t>U fazi ishođenja tri građevinske dozvole za prometnice sa oborinskom odvodnjom izdane potvrde na glavni projekt.</w:t>
      </w:r>
    </w:p>
    <w:p w14:paraId="45D7FBF0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9E90487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4B5F5674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Nerazvrstane ceste</w:t>
      </w:r>
    </w:p>
    <w:p w14:paraId="23848ED0" w14:textId="77777777" w:rsidR="00CA3906" w:rsidRPr="00624465" w:rsidRDefault="00CA3906" w:rsidP="00CA3906">
      <w:pPr>
        <w:pStyle w:val="ListParagraph"/>
        <w:spacing w:line="240" w:lineRule="auto"/>
        <w:ind w:left="1134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2F677FE7" w14:textId="77777777" w:rsidR="00CA3906" w:rsidRPr="00624465" w:rsidRDefault="00CA3906" w:rsidP="00CA3906">
      <w:pPr>
        <w:pStyle w:val="ListParagraph"/>
        <w:spacing w:line="240" w:lineRule="auto"/>
        <w:ind w:left="142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 xml:space="preserve">Izvršeno je održavanje nerazvrstanih cesta (ukupno 46 nerazvrstanih cesta), kroz ugovor o redovnom održavanju te povjeravanju usluge komunalnih djelatnosti fizičkim/pravnim osobama zaduženim za košnju i kresanje nerazvrstanih cesta u ukupnoj dužini od 46.000,00 m'. Također, je sa istim fizičkim/pravnim osobama ugovoreno izvanredno održavanje nerazvrstanih cesta tj. nasipavanje, skidanje grba, uklanjanje raznih predmeta (drvne mase) sa voznih površina i sastavnih dijelova cesta.Ukupno je nasipano 18 nerazvrstanih cesta. Izvršeno je asfaltiranje cesta u naseljima. Izvršeno je projektiranje prometnica, izgradnja parkirališta u naselju Brtonigla, rekonstrukcija puta u naselju Karigador, nabavljena je nova vertikalna signalizacija te je obnovljena horizontalna signalizacija. Nadalje, izvršeno je uređenje ulice u naselju Nova Vas te ulica u naselju Brtonigla. Ishodovane  su lokacijske dozvole za ceste u naseljima: Karigador za dvije ceste, naselju Kovri, Stancija Drušković.Podnijet  je  zahtjev za ishodovanje lokacijske dozvole za jednu cestu u naselju Nova Vas , te je podnijet zahtjev za ishodovanje građevinske dozvole je jednu cestu u naselju  Karigador. </w:t>
      </w:r>
    </w:p>
    <w:p w14:paraId="30A29F8E" w14:textId="77777777" w:rsidR="00CA3906" w:rsidRPr="00624465" w:rsidRDefault="00CA3906" w:rsidP="00CA3906">
      <w:pPr>
        <w:pStyle w:val="ListParagraph"/>
        <w:spacing w:line="240" w:lineRule="auto"/>
        <w:ind w:left="142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69CFCDDF" w14:textId="77777777" w:rsidR="00CA3906" w:rsidRPr="00624465" w:rsidRDefault="00CA3906" w:rsidP="00CA3906">
      <w:pPr>
        <w:pStyle w:val="ListParagraph"/>
        <w:spacing w:line="240" w:lineRule="auto"/>
        <w:ind w:left="142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6419C232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Javne površine na kojima nije dopušten promet motornih vozila</w:t>
      </w:r>
    </w:p>
    <w:p w14:paraId="4B3BDE5E" w14:textId="77777777" w:rsidR="00CA3906" w:rsidRPr="00624465" w:rsidRDefault="00CA3906" w:rsidP="00CA3906">
      <w:pPr>
        <w:pStyle w:val="ListParagraph"/>
        <w:spacing w:line="240" w:lineRule="auto"/>
        <w:ind w:left="284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52CE8CB2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Izvršeno održavanje javnih površina kroz čišćenje otpada, metenje, košnju, čišćenje leda.</w:t>
      </w:r>
    </w:p>
    <w:p w14:paraId="58F86C9E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Potrebno uređenje postojećih zemljanih staza nasipavanjem kamenim agregatom i planiranje novih.</w:t>
      </w:r>
    </w:p>
    <w:p w14:paraId="4D6BCF13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Izvršeno je uređenje dijela plaže (sunčalište) u naselju Karigador, izvršen jedan idejni projekt uređenja dijela šetnice i plaže u naselju Karigador te je izvršen jedan idejni projekt uređenja Trga sv. Zenona.</w:t>
      </w:r>
    </w:p>
    <w:p w14:paraId="3BF3F866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Izvršeno je uređenje platoa sa priključcima na komunalnu infrastrukturu te je izvršena dobava i montažu novoga WC u naselju Karigador.</w:t>
      </w:r>
    </w:p>
    <w:p w14:paraId="198D3B7F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Postavljena nova urbana oprema.</w:t>
      </w:r>
    </w:p>
    <w:p w14:paraId="5A3033D4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6412ACE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0D13CBB3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Javne zelene površine</w:t>
      </w:r>
    </w:p>
    <w:p w14:paraId="4B7A419B" w14:textId="77777777" w:rsidR="00CA3906" w:rsidRPr="00624465" w:rsidRDefault="00CA3906" w:rsidP="00CA3906">
      <w:pPr>
        <w:pStyle w:val="ListParagraph"/>
        <w:spacing w:line="240" w:lineRule="auto"/>
        <w:ind w:left="1648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2C33BE43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 xml:space="preserve">Izvršeno je redovno održavanje nasada, košnja zelenih površina više puta tijekom proljetnog, ljetnog i jesenskog perioda tj. ukupno 7 prelaza. Izvršena je sadnja cvijeća u naselju Brtonigla-Verteneglio (hortikulturno uređenje parkova) , izvršeno orezivanje i njega </w:t>
      </w: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lastRenderedPageBreak/>
        <w:t>drvenastog i zelenog raslinja u svim  naseljima Brtonigla-Verteneglio, te uklanjanje lišća i suhog granja po naseljima.</w:t>
      </w:r>
    </w:p>
    <w:p w14:paraId="5816D9D8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 xml:space="preserve">Izvršena je sadnja stabala na jednoj lokaciji - igralište Nova Vas. </w:t>
      </w:r>
    </w:p>
    <w:p w14:paraId="7FB01492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211234D4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 xml:space="preserve">Groblja </w:t>
      </w:r>
    </w:p>
    <w:p w14:paraId="5281725F" w14:textId="77777777" w:rsidR="00CA3906" w:rsidRPr="00624465" w:rsidRDefault="00CA3906" w:rsidP="00CA3906">
      <w:pPr>
        <w:pStyle w:val="ListParagraph"/>
        <w:spacing w:line="240" w:lineRule="auto"/>
        <w:ind w:left="1648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4B0D79AF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 xml:space="preserve">Tijekom  godine izvršeno je redovno održavanje dva ( novi i stari dio)  groblja na području Općine Brtonigla-Verteneglio.Održavana su kroz košnju, metenje, čišćenje, uređenja staza, odvoz otpada, ukupno 12 puta.Održavanje sanitarnih čvorova (zamjena sanitarija na groblju Brtonigla), uređenje okoliša te zamjena dotrajale crne bravarije, ukupno 1 kom. </w:t>
      </w:r>
    </w:p>
    <w:p w14:paraId="5F01F9E0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69DBF544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Javna rasvjeta</w:t>
      </w:r>
    </w:p>
    <w:p w14:paraId="365D2B50" w14:textId="77777777" w:rsidR="00CA3906" w:rsidRPr="00624465" w:rsidRDefault="00CA3906" w:rsidP="00CA3906">
      <w:pPr>
        <w:pStyle w:val="ListParagraph"/>
        <w:spacing w:line="240" w:lineRule="auto"/>
        <w:ind w:left="1648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2F536E56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U toku godine nabavljeno je  novih 62  rasvjetnih LED lampi i iste su postavljene  po naseljima radi modernizacije i dopune postojeće mreže. Postavljena nova rasvjeta tj. zamjenjeni su dotrajali reflektori s metal halogenim žaruljama na nogometnom igralištu NK Brtonigla s novim LED reflektorima, ukupno 24 komada s kojima se uspostavila bolja osvijetljenost te znatno smanjili troškovi električne energije ( do 50% ).</w:t>
      </w:r>
    </w:p>
    <w:p w14:paraId="2EBC9DA7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Odrađeno redovno održavanje javne rasvjete po naseljima na području cijele Općine .</w:t>
      </w:r>
    </w:p>
    <w:p w14:paraId="14F8E34A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2B345CA2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Održavanje građevina, uređaja i predmeta javne namjene</w:t>
      </w:r>
    </w:p>
    <w:p w14:paraId="12D28906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31DF5A50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Tijekom 2022. godine vršeno je redovno održavanje:</w:t>
      </w:r>
    </w:p>
    <w:p w14:paraId="60986C34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 xml:space="preserve">- sprava za vježbanje na otvorenom, 3 igrališta </w:t>
      </w:r>
    </w:p>
    <w:p w14:paraId="527BE91F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>- dječjih igrališta, 5 igrališta</w:t>
      </w:r>
    </w:p>
    <w:p w14:paraId="76AB291E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 xml:space="preserve">- nadstrešnica na autobusnim stajalištima,  6 komada </w:t>
      </w:r>
    </w:p>
    <w:p w14:paraId="1F556274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>- nadstrešnice za zaklon od sunca i kiše 3 komada</w:t>
      </w:r>
    </w:p>
    <w:p w14:paraId="29AECE0A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 xml:space="preserve">- spomenika, 3 spomenika </w:t>
      </w:r>
    </w:p>
    <w:p w14:paraId="32231D91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>- koševa za otpad – 16 komada</w:t>
      </w:r>
    </w:p>
    <w:p w14:paraId="0832058B" w14:textId="77777777" w:rsidR="00CA3906" w:rsidRPr="00624465" w:rsidRDefault="00CA3906" w:rsidP="00CA3906">
      <w:pPr>
        <w:pStyle w:val="Default"/>
        <w:rPr>
          <w:rFonts w:eastAsia="Calibri"/>
          <w:color w:val="000000" w:themeColor="text1"/>
          <w:lang w:val="hr-HR" w:eastAsia="hr-HR"/>
        </w:rPr>
      </w:pPr>
      <w:r w:rsidRPr="00624465">
        <w:rPr>
          <w:rFonts w:eastAsia="Calibri"/>
          <w:color w:val="000000" w:themeColor="text1"/>
          <w:lang w:val="hr-HR" w:eastAsia="hr-HR"/>
        </w:rPr>
        <w:t>- klupa – 6 komada</w:t>
      </w:r>
    </w:p>
    <w:p w14:paraId="020B4C03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- održavanje turističke signalizacije.</w:t>
      </w:r>
    </w:p>
    <w:p w14:paraId="066FD082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04916462" w14:textId="77777777" w:rsidR="00CA3906" w:rsidRPr="00624465" w:rsidRDefault="00CA3906" w:rsidP="00CA3906">
      <w:pPr>
        <w:pStyle w:val="ListParagraph"/>
        <w:spacing w:line="240" w:lineRule="auto"/>
        <w:ind w:left="0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58C4B275" w14:textId="77777777" w:rsidR="00CA3906" w:rsidRPr="00624465" w:rsidRDefault="00CA3906" w:rsidP="00A96103">
      <w:pPr>
        <w:pStyle w:val="ListParagraph"/>
        <w:widowControl/>
        <w:numPr>
          <w:ilvl w:val="0"/>
          <w:numId w:val="11"/>
        </w:numPr>
        <w:spacing w:line="240" w:lineRule="auto"/>
        <w:ind w:left="1134" w:hanging="567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  <w:r w:rsidRPr="00624465">
        <w:rPr>
          <w:rFonts w:cs="Arial"/>
          <w:color w:val="000000" w:themeColor="text1"/>
          <w:sz w:val="24"/>
          <w:szCs w:val="24"/>
          <w:lang w:val="hr-HR" w:eastAsia="hr-HR"/>
        </w:rPr>
        <w:t>Održavanje čistoće javnih površina</w:t>
      </w:r>
    </w:p>
    <w:p w14:paraId="0CFF27E9" w14:textId="77777777" w:rsidR="00CA3906" w:rsidRPr="00624465" w:rsidRDefault="00CA3906" w:rsidP="00CA3906">
      <w:pPr>
        <w:pStyle w:val="ListParagraph"/>
        <w:spacing w:line="240" w:lineRule="auto"/>
        <w:ind w:left="1648"/>
        <w:jc w:val="both"/>
        <w:rPr>
          <w:rFonts w:cs="Arial"/>
          <w:color w:val="000000" w:themeColor="text1"/>
          <w:sz w:val="24"/>
          <w:szCs w:val="24"/>
          <w:lang w:val="hr-HR" w:eastAsia="hr-HR"/>
        </w:rPr>
      </w:pPr>
    </w:p>
    <w:p w14:paraId="33AAD20A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lastRenderedPageBreak/>
        <w:t>Izvršen je redovan odvoz otpada iz spremnika na javnim površinama. Osigurana  je nabava spremnika za odvojeno prikupljanje komunalnog otpada te su nabavljeni novi koševi za parkove i dječja igrališta, ukupno 16 komada.Sanirane dvije ilegalne deponije u naselju Turini i naselju Škrinjari.</w:t>
      </w:r>
    </w:p>
    <w:p w14:paraId="3B488C8B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69449233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Iz navedenih aktivnosti vidljivo je, da se sukladno financijskim mogućnostima, Planovima i Programima održavanja i gradnje komunalne infrastrukture, kao i zaprimljenim prijavama građana na uočene probleme u prostoru,  rješavaju problemi i otklanjaju nedostaci na komunalnoj infrastrukturi Općine Brtonigla-Verteneglio. Isto je, poduzimano i  sukladno utvrđenim kriterijima i pokazateljima učinkovitijeg upravljanja. U narednom periodu nastavit će se sa poboljšanjem upravljanja komunalnom infrastrukturom i uključivanjem javnosti u uočavanje i definiranje problema u zajednici te njihovo učinkovito i zadovoljavajuće otklanjanje, kako bi se pozitivno utjecalo na  unapređenje životnog standarda stanovnika i ugodan život i  boravak na području Općine Brtonigla-Verteneglio.</w:t>
      </w:r>
    </w:p>
    <w:p w14:paraId="06A9A957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</w:t>
      </w:r>
    </w:p>
    <w:p w14:paraId="35D216EB" w14:textId="77777777" w:rsidR="00CA3906" w:rsidRPr="00624465" w:rsidRDefault="00CA3906" w:rsidP="00CA3906">
      <w:pPr>
        <w:jc w:val="both"/>
        <w:rPr>
          <w:rFonts w:ascii="Arial" w:hAnsi="Arial" w:cs="Arial"/>
          <w:color w:val="000000" w:themeColor="text1"/>
          <w:sz w:val="24"/>
          <w:szCs w:val="24"/>
          <w:lang w:val="hr-HR"/>
        </w:rPr>
      </w:pPr>
    </w:p>
    <w:p w14:paraId="57C60492" w14:textId="77777777" w:rsidR="00CA3906" w:rsidRPr="00624465" w:rsidRDefault="00CA3906" w:rsidP="00CA3906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Jedinstveni upravni odjel</w:t>
      </w:r>
    </w:p>
    <w:p w14:paraId="62AA2EA7" w14:textId="77777777" w:rsidR="00CA3906" w:rsidRPr="00624465" w:rsidRDefault="00CA3906" w:rsidP="00CA3906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Pročelnica</w:t>
      </w:r>
    </w:p>
    <w:p w14:paraId="35CC9FCD" w14:textId="6F859711" w:rsidR="00CA3906" w:rsidRPr="00624465" w:rsidRDefault="00CA3906" w:rsidP="00CA3906">
      <w:pPr>
        <w:jc w:val="right"/>
        <w:rPr>
          <w:rFonts w:ascii="Arial" w:hAnsi="Arial" w:cs="Arial"/>
          <w:color w:val="000000" w:themeColor="text1"/>
          <w:sz w:val="24"/>
          <w:szCs w:val="24"/>
          <w:lang w:val="hr-HR"/>
        </w:rPr>
      </w:pPr>
      <w:r w:rsidRPr="00624465">
        <w:rPr>
          <w:rFonts w:ascii="Arial" w:hAnsi="Arial" w:cs="Arial"/>
          <w:color w:val="000000" w:themeColor="text1"/>
          <w:sz w:val="24"/>
          <w:szCs w:val="24"/>
          <w:lang w:val="hr-HR"/>
        </w:rPr>
        <w:t>Marica Garić dipl.iur.</w:t>
      </w:r>
      <w:r w:rsidR="00624465">
        <w:rPr>
          <w:rFonts w:ascii="Arial" w:hAnsi="Arial" w:cs="Arial"/>
          <w:color w:val="000000" w:themeColor="text1"/>
          <w:sz w:val="24"/>
          <w:szCs w:val="24"/>
          <w:lang w:val="hr-HR"/>
        </w:rPr>
        <w:t xml:space="preserve"> v.r.</w:t>
      </w:r>
    </w:p>
    <w:p w14:paraId="1F086066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0A355C37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CF784A8" w14:textId="77777777" w:rsidR="00CA3906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AA6DE51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79BD1835" w14:textId="77777777" w:rsidR="00624465" w:rsidRP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07D3143F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0A45467E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146F038C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458C7091" w14:textId="77777777" w:rsidR="00CA3906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25CF5DE8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328538E6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4C355108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24AD1D78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42FF1FA1" w14:textId="77777777" w:rsidR="00624465" w:rsidRP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0B43A0C4" w14:textId="77777777" w:rsidR="00624465" w:rsidRDefault="00624465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C7B3FF1" w14:textId="77777777" w:rsidR="00624465" w:rsidRDefault="00624465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  <w:sectPr w:rsidR="00624465" w:rsidSect="00624465">
          <w:pgSz w:w="16838" w:h="11906" w:orient="landscape"/>
          <w:pgMar w:top="1418" w:right="1418" w:bottom="1418" w:left="1418" w:header="708" w:footer="708" w:gutter="0"/>
          <w:cols w:space="708"/>
          <w:docGrid w:linePitch="360"/>
        </w:sectPr>
      </w:pPr>
    </w:p>
    <w:p w14:paraId="7B6F5E45" w14:textId="506D46D8" w:rsidR="00CA3906" w:rsidRPr="00624465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lastRenderedPageBreak/>
        <w:t>Na temelju čl. 52. Statuta Općine Brtonigla - Verteneglio (Službene novine Općine Brtonigla - Verteneglio br. 03/18, 03/21 i 07/21-Proč.tekst), te čl. 4. st. 5, čl. 6. i 8. Pravilnika o provedbi postupaka jednostavne nabave, (Službene novine Općine Brtonigla br. 6/17),  Općinski načelnik Općine Brtonigla – Verteneglio donosi,</w:t>
      </w:r>
    </w:p>
    <w:p w14:paraId="7A80856F" w14:textId="77777777" w:rsidR="00CA3906" w:rsidRPr="00624465" w:rsidRDefault="00CA3906" w:rsidP="00CA3906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F8BE3A5" w14:textId="77777777" w:rsidR="00CA3906" w:rsidRPr="00624465" w:rsidRDefault="00CA3906" w:rsidP="00CA3906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4A8EF3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</w:t>
      </w:r>
    </w:p>
    <w:p w14:paraId="7FED9BE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za najam osobnog vozila</w:t>
      </w:r>
    </w:p>
    <w:p w14:paraId="5983742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30B66F7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779DC10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68FC0C7B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2877AD2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123A0B7B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</w:t>
      </w:r>
      <w:r w:rsidRPr="00624465">
        <w:rPr>
          <w:rFonts w:ascii="Arial" w:hAnsi="Arial" w:cs="Arial"/>
          <w:bCs/>
          <w:iCs/>
          <w:sz w:val="24"/>
          <w:szCs w:val="24"/>
          <w:lang w:val="hr-HR"/>
        </w:rPr>
        <w:t>nabava osobnog automobila putem usluge najma za službene potrebe Općine Brtonigla - Verteneglio</w:t>
      </w: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 za razdoblje od 16 mjeseci.</w:t>
      </w:r>
    </w:p>
    <w:p w14:paraId="57D73983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24465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bookmarkStart w:id="17" w:name="_Hlk125542033"/>
      <w:r w:rsidRPr="00624465">
        <w:rPr>
          <w:rFonts w:ascii="Arial" w:hAnsi="Arial" w:cs="Arial"/>
          <w:sz w:val="24"/>
          <w:szCs w:val="24"/>
          <w:lang w:val="hr-HR"/>
        </w:rPr>
        <w:t>10.700,00 EUR bez PDV-a (80.619,15 Kn)</w:t>
      </w:r>
      <w:r w:rsidRPr="00624465">
        <w:rPr>
          <w:rFonts w:ascii="Arial" w:hAnsi="Arial" w:cs="Arial"/>
          <w:sz w:val="24"/>
          <w:szCs w:val="24"/>
          <w:vertAlign w:val="superscript"/>
          <w:lang w:val="hr-HR"/>
        </w:rPr>
        <w:footnoteReference w:id="2"/>
      </w:r>
      <w:bookmarkEnd w:id="17"/>
    </w:p>
    <w:p w14:paraId="76C62988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Evidencijski broj nabave: JN-2023/84.</w:t>
      </w:r>
    </w:p>
    <w:p w14:paraId="2B344988" w14:textId="77777777" w:rsidR="00CA3906" w:rsidRPr="00624465" w:rsidRDefault="00CA3906" w:rsidP="00CA3906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CPV: 34110000 - Osobni automobili</w:t>
      </w:r>
    </w:p>
    <w:p w14:paraId="0FF5BB7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1250AD5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651D8856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podmirenje usluge iz točke II. ove Odluke, osigurati će se proračunska sredstva prilikom Izmjena i dopuna Proračuna Općine Brtonigla - Verteneglio za 2023. godinu.</w:t>
      </w:r>
    </w:p>
    <w:p w14:paraId="390427DB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F79C383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2D4E7951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bCs/>
          <w:sz w:val="24"/>
          <w:szCs w:val="24"/>
          <w:lang w:val="hr-HR"/>
        </w:rPr>
        <w:t>S</w:t>
      </w:r>
      <w:r w:rsidRPr="00624465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jednom gospodarskom subjektu.</w:t>
      </w:r>
    </w:p>
    <w:p w14:paraId="3690F4AA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</w:p>
    <w:p w14:paraId="7206E83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0E0834C5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6BDD1D7D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CC13FE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3CBCF4DB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624465">
        <w:rPr>
          <w:rFonts w:cs="Arial"/>
          <w:bCs/>
          <w:sz w:val="24"/>
          <w:szCs w:val="24"/>
          <w:lang w:val="hr-HR"/>
        </w:rPr>
        <w:t>najmanje 5 (pet) dana od dana slanja poziva na dostavu ponude.</w:t>
      </w:r>
      <w:r w:rsidRPr="00624465">
        <w:rPr>
          <w:rFonts w:cs="Arial"/>
          <w:b/>
          <w:sz w:val="24"/>
          <w:szCs w:val="24"/>
          <w:lang w:val="hr-HR"/>
        </w:rPr>
        <w:t xml:space="preserve"> </w:t>
      </w:r>
    </w:p>
    <w:p w14:paraId="380A4608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7D2D7DE4" w14:textId="77777777" w:rsidR="00CA3906" w:rsidRPr="00624465" w:rsidRDefault="00CA3906" w:rsidP="00CA3906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>VII.</w:t>
      </w:r>
    </w:p>
    <w:p w14:paraId="55437DA0" w14:textId="77777777" w:rsidR="00CA3906" w:rsidRPr="00624465" w:rsidRDefault="00CA3906" w:rsidP="00CA3906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19374F40" w14:textId="77777777" w:rsidR="00CA3906" w:rsidRPr="00624465" w:rsidRDefault="00CA3906" w:rsidP="00CA3906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79E801D8" w14:textId="77777777" w:rsidR="00CA3906" w:rsidRPr="00624465" w:rsidRDefault="00CA3906" w:rsidP="00CA3906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>VIII.</w:t>
      </w:r>
    </w:p>
    <w:p w14:paraId="549BB321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7433D5F9" w14:textId="77777777" w:rsidR="00CA3906" w:rsidRPr="00624465" w:rsidRDefault="00CA3906" w:rsidP="00CA3906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03A49B43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lastRenderedPageBreak/>
        <w:t xml:space="preserve">- priprema postupka: dogovor oko uvjeta vezanih za predmet nabave, potrebnog sadržaja dokumentacije/uputa za prikupljanje ponuda i ostalih dokumenata vezanih uz predmetnu nabavu; </w:t>
      </w:r>
    </w:p>
    <w:p w14:paraId="5CE4F8BC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57272242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135A0F47" w14:textId="77777777" w:rsidR="00CA3906" w:rsidRPr="00624465" w:rsidRDefault="00CA3906" w:rsidP="00CA3906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49BA6570" w14:textId="77777777" w:rsidR="00CA3906" w:rsidRPr="00624465" w:rsidRDefault="00CA3906" w:rsidP="00CA3906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0ED24392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3376FABA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investicija Jedinstvenog upravnog odjela Općine Brtonigla – Verteneglio.</w:t>
      </w:r>
    </w:p>
    <w:p w14:paraId="767D7E5E" w14:textId="77777777" w:rsidR="00CA3906" w:rsidRPr="00624465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765E352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investicija Jedinstvenog upravnog odjela Općine Brtonigla – Verteneglio.</w:t>
      </w:r>
    </w:p>
    <w:p w14:paraId="2ACE8E57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137795E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5837FC37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62446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76D3A77D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0CD5AA0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511A7B79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FFFB881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0562E1E" w14:textId="77777777" w:rsidR="00CA3906" w:rsidRPr="00624465" w:rsidRDefault="00CA3906" w:rsidP="00CA3906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bookmarkStart w:id="18" w:name="_Hlk29805751"/>
      <w:r w:rsidRPr="00624465">
        <w:rPr>
          <w:rFonts w:ascii="Arial" w:hAnsi="Arial" w:cs="Arial"/>
          <w:sz w:val="24"/>
          <w:szCs w:val="24"/>
          <w:lang w:val="hr-HR"/>
        </w:rPr>
        <w:t>KLASA: 031-02/23-01/01</w:t>
      </w:r>
    </w:p>
    <w:p w14:paraId="5533F51C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454F2690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 - Verteneglio, 21. travnja 2023.godine</w:t>
      </w:r>
      <w:bookmarkEnd w:id="18"/>
    </w:p>
    <w:p w14:paraId="088731AA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58907F2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502A9CE" w14:textId="582507B4" w:rsidR="00CA3906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5567808" w14:textId="77777777" w:rsidR="00624465" w:rsidRPr="00624465" w:rsidRDefault="00624465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74F232B9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781B219E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5C41CE1A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26D15A75" w14:textId="77777777" w:rsidR="00CA3906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1158CC3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1E318896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6F13FFC4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7CD0B5B3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01F6F1D7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6000782A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0AC98AA0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24AE1CD0" w14:textId="77777777" w:rsid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3D9CD513" w14:textId="77777777" w:rsidR="00624465" w:rsidRPr="00624465" w:rsidRDefault="00624465" w:rsidP="00485403">
      <w:pPr>
        <w:rPr>
          <w:rFonts w:ascii="Arial" w:hAnsi="Arial" w:cs="Arial"/>
          <w:sz w:val="24"/>
          <w:szCs w:val="24"/>
          <w:lang w:val="hr-HR"/>
        </w:rPr>
      </w:pPr>
    </w:p>
    <w:p w14:paraId="0571F78F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40DDB0D5" w14:textId="77777777" w:rsidR="00624465" w:rsidRDefault="00624465" w:rsidP="00CA3906">
      <w:pPr>
        <w:jc w:val="both"/>
        <w:rPr>
          <w:rFonts w:ascii="Arial" w:hAnsi="Arial" w:cs="Arial"/>
          <w:sz w:val="24"/>
          <w:szCs w:val="24"/>
          <w:lang w:val="hr-HR"/>
        </w:rPr>
        <w:sectPr w:rsidR="00624465" w:rsidSect="00624465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14:paraId="46978474" w14:textId="77777777" w:rsidR="00CA3906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28. Zakona o javnoj nabavi ("Narodne novine" br. 120/16 i 114/22), članka 48. Zakona o lokalnoj i područnoj (regionalnoj) samoupravi ("Narodne novine" br. 33/01, 129/05, 109/07, 125/08, 36/09, 150/11, 144/12, 19/13, 137/15, 123/17, 98/19 i 144/20) i članka 52. Statuta Općine Brtonigla - Verteneglio (Službene novine Općine Brtonigla - Verteneglio broj: 03/18, 03/21 i 07/21-Proč.tekst ) Načelnik  Općine Brtonigla - Verteneglio, donosi </w:t>
      </w:r>
    </w:p>
    <w:p w14:paraId="5EE0D112" w14:textId="77777777" w:rsidR="00624465" w:rsidRPr="00624465" w:rsidRDefault="00624465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DC12770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ZAKLJUČAK</w:t>
      </w:r>
    </w:p>
    <w:p w14:paraId="3612D09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UTVRĐIVANJU  III. IZMJENE I DOPUNE </w:t>
      </w:r>
    </w:p>
    <w:p w14:paraId="0AD9606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PLANA NABAVE OPĆINE BRTONIGLA - VERTENEGLIO ZA 2023.GODINU</w:t>
      </w:r>
    </w:p>
    <w:p w14:paraId="50548C63" w14:textId="77777777" w:rsidR="00CA3906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2AD81C2E" w14:textId="77777777" w:rsidR="00624465" w:rsidRPr="00624465" w:rsidRDefault="00624465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69A8F8D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Članak 1.</w:t>
      </w:r>
    </w:p>
    <w:p w14:paraId="0281E90C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Načelnik Općine Brtonigla - Verteneglio utvrđuje III. Izmjene i dopune Plan nabave Općine Brtonigla - Verteneglio za 2023.godinu, kao u predloženom tabličnom prikazu u prilogu.</w:t>
      </w:r>
    </w:p>
    <w:p w14:paraId="4CD61626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C1C90C4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Članak 2.</w:t>
      </w:r>
    </w:p>
    <w:p w14:paraId="7EEA7B54" w14:textId="77777777" w:rsidR="00CA3906" w:rsidRPr="00624465" w:rsidRDefault="00CA3906" w:rsidP="00CA3906">
      <w:pPr>
        <w:pStyle w:val="ListParagraph"/>
        <w:ind w:left="0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>III. Izmjena i dopuna Plan nabave Općine Brtonigla - Verteneglio za 2023.godinu stupa na snagu danom donošenja, a isti će se objaviti u Službenim novinama Općine Brtonigla - Verteneglio i internetskoj stranici Općine Brtonigla - Verteneglio www.brtonigla-verteneglio.hr u stavku „JAVNA NABAVA“ podstavka „PLAN JAVNE NABAVE“ te  u standardiziranom obliku u Elektroničkom oglasniku javne nabave Republike Hrvatske u roku 8 (osam) dana od objave.</w:t>
      </w:r>
    </w:p>
    <w:p w14:paraId="048A345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5069398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8590B95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KLASA:406-03/23-30/01</w:t>
      </w:r>
    </w:p>
    <w:p w14:paraId="7B1E130A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URBROJ:2163-13-04/05-23-4</w:t>
      </w:r>
    </w:p>
    <w:p w14:paraId="4BCD6483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Brtonigla - Verteneglio, 21. travnja 2023.godine </w:t>
      </w:r>
    </w:p>
    <w:p w14:paraId="2195D56D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29764A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2DABB77F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Načelnik</w:t>
      </w:r>
    </w:p>
    <w:p w14:paraId="2FAB48F9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Općine Brtonigla - Verteneglio</w:t>
      </w:r>
    </w:p>
    <w:p w14:paraId="591B3705" w14:textId="409202F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624465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41AAE5C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0E9FB659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20232D48" w14:textId="77777777" w:rsidR="00CA3906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3657D36C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24"/>
          <w:szCs w:val="24"/>
          <w:lang w:val="hr-HR"/>
        </w:rPr>
        <w:sectPr w:rsidR="00CA3906" w:rsidRPr="00624465" w:rsidSect="00624465">
          <w:pgSz w:w="16838" w:h="11906" w:orient="landscape"/>
          <w:pgMar w:top="1418" w:right="1418" w:bottom="1418" w:left="1418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"/>
        <w:gridCol w:w="973"/>
        <w:gridCol w:w="1261"/>
        <w:gridCol w:w="776"/>
        <w:gridCol w:w="999"/>
        <w:gridCol w:w="982"/>
        <w:gridCol w:w="681"/>
        <w:gridCol w:w="801"/>
        <w:gridCol w:w="1172"/>
        <w:gridCol w:w="1172"/>
        <w:gridCol w:w="767"/>
        <w:gridCol w:w="896"/>
        <w:gridCol w:w="757"/>
        <w:gridCol w:w="757"/>
        <w:gridCol w:w="870"/>
        <w:gridCol w:w="776"/>
      </w:tblGrid>
      <w:tr w:rsidR="009E58E9" w14:paraId="0D6894A2" w14:textId="77777777" w:rsidTr="00115FBC">
        <w:trPr>
          <w:trHeight w:val="1327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5BD48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lastRenderedPageBreak/>
              <w:t>Rbr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F40A5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Evidencijski broj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3C9AC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0A4D37" w14:textId="77777777" w:rsidR="009E58E9" w:rsidRPr="009E58E9" w:rsidRDefault="009E58E9" w:rsidP="00115FBC">
            <w:pPr>
              <w:jc w:val="center"/>
              <w:rPr>
                <w:lang w:val="it-IT"/>
              </w:rPr>
            </w:pPr>
            <w:r w:rsidRPr="009E58E9">
              <w:rPr>
                <w:rFonts w:ascii="Arial" w:eastAsia="Arial" w:hAnsi="Arial"/>
                <w:b/>
                <w:color w:val="000000"/>
                <w:sz w:val="16"/>
                <w:lang w:val="it-IT"/>
              </w:rPr>
              <w:t>Brojčana oznaka predmeta nabave iz CPV-a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40DBB2" w14:textId="77777777" w:rsidR="009E58E9" w:rsidRPr="009E58E9" w:rsidRDefault="009E58E9" w:rsidP="00115FBC">
            <w:pPr>
              <w:jc w:val="center"/>
              <w:rPr>
                <w:lang w:val="it-IT"/>
              </w:rPr>
            </w:pPr>
            <w:r w:rsidRPr="009E58E9">
              <w:rPr>
                <w:rFonts w:ascii="Arial" w:eastAsia="Arial" w:hAnsi="Arial"/>
                <w:b/>
                <w:color w:val="000000"/>
                <w:sz w:val="16"/>
                <w:lang w:val="it-IT"/>
              </w:rPr>
              <w:t>Procijenjena vrijednost nabave (u eurima)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3915A6" w14:textId="77777777" w:rsidR="009E58E9" w:rsidRPr="009E58E9" w:rsidRDefault="009E58E9" w:rsidP="00115FBC">
            <w:pPr>
              <w:jc w:val="center"/>
              <w:rPr>
                <w:lang w:val="it-IT"/>
              </w:rPr>
            </w:pPr>
            <w:r w:rsidRPr="009E58E9">
              <w:rPr>
                <w:rFonts w:ascii="Arial" w:eastAsia="Arial" w:hAnsi="Arial"/>
                <w:b/>
                <w:color w:val="000000"/>
                <w:sz w:val="16"/>
                <w:lang w:val="it-IT"/>
              </w:rPr>
              <w:t>Vrsta postupka (uključujući jednostavne nabave)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00874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Posebni režim nabave</w:t>
            </w:r>
          </w:p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527FF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Predmet podijeljen na grupe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30F87" w14:textId="77777777" w:rsidR="009E58E9" w:rsidRPr="009E58E9" w:rsidRDefault="009E58E9" w:rsidP="00115FBC">
            <w:pPr>
              <w:jc w:val="center"/>
              <w:rPr>
                <w:lang w:val="it-IT"/>
              </w:rPr>
            </w:pPr>
            <w:r w:rsidRPr="009E58E9">
              <w:rPr>
                <w:rFonts w:ascii="Arial" w:eastAsia="Arial" w:hAnsi="Arial"/>
                <w:b/>
                <w:color w:val="000000"/>
                <w:sz w:val="16"/>
                <w:lang w:val="it-IT"/>
              </w:rPr>
              <w:t>Sklapa se Ugovor/okvirni sporazum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7772C1" w14:textId="77777777" w:rsidR="009E58E9" w:rsidRPr="009E58E9" w:rsidRDefault="009E58E9" w:rsidP="00115FBC">
            <w:pPr>
              <w:jc w:val="center"/>
              <w:rPr>
                <w:lang w:val="it-IT"/>
              </w:rPr>
            </w:pPr>
            <w:r w:rsidRPr="009E58E9">
              <w:rPr>
                <w:rFonts w:ascii="Arial" w:eastAsia="Arial" w:hAnsi="Arial"/>
                <w:b/>
                <w:color w:val="000000"/>
                <w:sz w:val="16"/>
                <w:lang w:val="it-IT"/>
              </w:rPr>
              <w:t>Ugovor/okvirni sporazum se financira iz fondova EU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7A1F3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Planirani početak postupka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0D7228" w14:textId="77777777" w:rsidR="009E58E9" w:rsidRPr="009E58E9" w:rsidRDefault="009E58E9" w:rsidP="00115FBC">
            <w:pPr>
              <w:jc w:val="center"/>
              <w:rPr>
                <w:lang w:val="it-IT"/>
              </w:rPr>
            </w:pPr>
            <w:r w:rsidRPr="009E58E9">
              <w:rPr>
                <w:rFonts w:ascii="Arial" w:eastAsia="Arial" w:hAnsi="Arial"/>
                <w:b/>
                <w:color w:val="000000"/>
                <w:sz w:val="16"/>
                <w:lang w:val="it-IT"/>
              </w:rPr>
              <w:t>Planirano trajanje ugovora ili okvirnog sporazuma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E119D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od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A8EE2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Vrijedi do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C5059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Napomena</w:t>
            </w:r>
          </w:p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87CEFA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7541C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b/>
                <w:color w:val="000000"/>
                <w:sz w:val="16"/>
              </w:rPr>
              <w:t>Status promjene</w:t>
            </w:r>
          </w:p>
        </w:tc>
      </w:tr>
      <w:tr w:rsidR="009E58E9" w14:paraId="47C4BC9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AC69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409FF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580C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Nabava tonera za pisače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6B17E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30125110-5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81EF0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2.650,00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BC039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1763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81F49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909341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6DF50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5D4A1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F0DBBA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A5A5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D7B6E8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90C82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5C8E1D" w14:textId="77777777" w:rsidR="009E58E9" w:rsidRDefault="009E58E9" w:rsidP="00115FBC"/>
        </w:tc>
      </w:tr>
      <w:tr w:rsidR="009E58E9" w14:paraId="0F88A2C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490D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B5CF6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E2F5A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Procjene tržišnih vrijednosti nekretnina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F6702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71319000-7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38ED9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7.432,48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FEC15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D305A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44DA8A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80C50F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14C41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B27E1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9B2D5D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824C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18820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1DB6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8ADE8C" w14:textId="77777777" w:rsidR="009E58E9" w:rsidRDefault="009E58E9" w:rsidP="00115FBC"/>
        </w:tc>
      </w:tr>
      <w:tr w:rsidR="009E58E9" w14:paraId="1CA3458E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D9D18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4755E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B81594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Projektna </w:t>
            </w:r>
            <w:proofErr w:type="gramStart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dokumentacija  prenamjene</w:t>
            </w:r>
            <w:proofErr w:type="gramEnd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 stare škole  u Brtonigli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20964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30D3A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35065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41DCF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C634D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E5D86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AC898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2558F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D2A96F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BAFFE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F764F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E9CFE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D94E73" w14:textId="77777777" w:rsidR="009E58E9" w:rsidRDefault="009E58E9" w:rsidP="00115FBC"/>
        </w:tc>
      </w:tr>
      <w:tr w:rsidR="009E58E9" w14:paraId="558C643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B01FC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BF917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3C9EA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Telekomunikacijske usluge u fiksnoj mreži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A05D3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64200000-8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25D9CE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3.716,24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219C3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729E81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37A15E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365934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0919B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2CB589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3D0EC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6BCE9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E24856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FDC2EA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2B6348" w14:textId="77777777" w:rsidR="009E58E9" w:rsidRDefault="009E58E9" w:rsidP="00115FBC"/>
        </w:tc>
      </w:tr>
      <w:tr w:rsidR="009E58E9" w14:paraId="73B6E40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EDB8D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D93B0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B9EEA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Poštanske i dostavljačke usluge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5739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64100000-7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2FD8B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6.370,70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99F08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AD0AD1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84A801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2DEB0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F56E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D47A3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6225BE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4EC19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668AD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E915AD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F150D5" w14:textId="77777777" w:rsidR="009E58E9" w:rsidRDefault="009E58E9" w:rsidP="00115FBC"/>
        </w:tc>
      </w:tr>
      <w:tr w:rsidR="009E58E9" w14:paraId="1B06E4F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57BD7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D142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CA779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Usluge stručnog nadzora visokogradnje i niskogradnje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5B369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71356100-9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4960E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5.308,80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17139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56B4E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6725A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1BB3A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C72A6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B1FE52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6480F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B7511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AF0A44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29B8E9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A76CD3" w14:textId="77777777" w:rsidR="009E58E9" w:rsidRDefault="009E58E9" w:rsidP="00115FBC"/>
        </w:tc>
      </w:tr>
      <w:tr w:rsidR="009E58E9" w14:paraId="4B01EA6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AE3E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56A8C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6B92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Usluge održavanja programa digitalne pisarnice "Libusoft"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4B0B7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0330C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4.368,00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73927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C5E9D2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A7DEED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0086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F0581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70A5C0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39B7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BF8FC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FB88A8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653D3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A815E" w14:textId="77777777" w:rsidR="009E58E9" w:rsidRDefault="009E58E9" w:rsidP="00115FBC"/>
        </w:tc>
      </w:tr>
      <w:tr w:rsidR="009E58E9" w14:paraId="221D1798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8B84C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70D78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A043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Usluge održavanja računovodstvenog programa Municipalsoft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51144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72267000-4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833D7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5.963,00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D999A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E887F0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B3EE1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18B0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00291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356079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2EB3C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7182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F5F186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3F705A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C62242" w14:textId="77777777" w:rsidR="009E58E9" w:rsidRDefault="009E58E9" w:rsidP="00115FBC"/>
        </w:tc>
      </w:tr>
      <w:tr w:rsidR="009E58E9" w14:paraId="60C7B4D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1EDEF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5D4F4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B80A1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Nadogradnja ZUP IT sustava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7513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A3B4C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3.185,60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5AEB3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D99C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01657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EA84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B678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B0039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872F6C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2FB1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D80F7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69EE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9AC6C2" w14:textId="77777777" w:rsidR="009E58E9" w:rsidRDefault="009E58E9" w:rsidP="00115FBC"/>
        </w:tc>
      </w:tr>
      <w:tr w:rsidR="009E58E9" w14:paraId="4DA1422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1E7C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D4F22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5A21C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Redizajn web stranice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CF7D5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72413000-8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07E0C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2.250,00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46DCE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96577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A79674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43A899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A7C1D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C4EB50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844675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8FF40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90D41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24FDED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2E2DD5" w14:textId="77777777" w:rsidR="009E58E9" w:rsidRDefault="009E58E9" w:rsidP="00115FBC"/>
        </w:tc>
      </w:tr>
      <w:tr w:rsidR="009E58E9" w14:paraId="3F58902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74DE0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760A3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735DE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Održavanje web stranica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E6A3B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72415000-2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4595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8308C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F3EB3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94918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FA00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CA874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B58A9D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937A42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60BE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C41D53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A5C2A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298823" w14:textId="77777777" w:rsidR="009E58E9" w:rsidRDefault="009E58E9" w:rsidP="00115FBC"/>
        </w:tc>
      </w:tr>
      <w:tr w:rsidR="009E58E9" w14:paraId="004C5EDE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9E7E5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625BA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61D88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Nabava računala i računalne opreme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D616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30230000-0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4D9D0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4.247,13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8D2D5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0633A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B8A0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AA0B59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823E0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91A30D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28F8C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DC8F9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7E18A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5B03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C60221" w14:textId="77777777" w:rsidR="009E58E9" w:rsidRDefault="009E58E9" w:rsidP="00115FBC"/>
        </w:tc>
      </w:tr>
      <w:tr w:rsidR="009E58E9" w14:paraId="6183FA8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E02AF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DC0D3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F29DA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Opremanje zgrade općine vatrodojavnim sistemom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97F01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44480000-8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E29CA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10.617,82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A173D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E4B9A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B3BD6C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76AC1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B45EE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AA4D8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6D7DC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E07B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F9DC1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CCFB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3A9C1E" w14:textId="77777777" w:rsidR="009E58E9" w:rsidRDefault="009E58E9" w:rsidP="00115FBC"/>
        </w:tc>
      </w:tr>
      <w:tr w:rsidR="009E58E9" w14:paraId="5CE658B6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2FA9E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68D2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B15FB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Platforma otvorena općina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B1CDD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31AFB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16.576,80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2E71F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D802C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0510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61829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DB96C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4F5F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CBCC4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67D22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F6D14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C67A5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501946" w14:textId="77777777" w:rsidR="009E58E9" w:rsidRDefault="009E58E9" w:rsidP="00115FBC"/>
        </w:tc>
      </w:tr>
      <w:tr w:rsidR="009E58E9" w14:paraId="2461660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E6267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F8A9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547C0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Pametno upravljanje grobljima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26E2B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D4A64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11.255,20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FCC2A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50D2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5CA9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89B24A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89739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50063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8CB23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9D3F5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94E84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9F60E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65756" w14:textId="77777777" w:rsidR="009E58E9" w:rsidRDefault="009E58E9" w:rsidP="00115FBC"/>
        </w:tc>
      </w:tr>
      <w:tr w:rsidR="009E58E9" w14:paraId="40B8ABE2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93975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2105E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EC0B9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Pametno upravljanje prometom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8675A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72210000-0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5D606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23.359,20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48A8F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85BE47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E1816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D736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B1185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FFF7A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CDB6E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DF2D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8ADE4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7F1DE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AA9F94" w14:textId="77777777" w:rsidR="009E58E9" w:rsidRDefault="009E58E9" w:rsidP="00115FBC"/>
        </w:tc>
      </w:tr>
      <w:tr w:rsidR="009E58E9" w14:paraId="59AF073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A6E30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5F786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AD57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Usluga pripreme i vođenja projekata radi kandidiranja na EU fondove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FD26F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CC32F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10.617,60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CAE1E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4A188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9C3F0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29A6CF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F13BC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8FF0D3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16C83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0AA4B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5ED58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337BD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226CA7" w14:textId="77777777" w:rsidR="009E58E9" w:rsidRDefault="009E58E9" w:rsidP="00115FBC"/>
        </w:tc>
      </w:tr>
      <w:tr w:rsidR="009E58E9" w14:paraId="765DEB21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B51DA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3E700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5B608D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Izmjene i dopune postojećih urbanističkih planova uređenja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3F60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52A36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15.926,40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53115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CDF50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3ECC84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8A0DF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0585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C9C676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F9A4D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5F31F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0DDC0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FC573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06A7BE" w14:textId="77777777" w:rsidR="009E58E9" w:rsidRDefault="009E58E9" w:rsidP="00115FBC"/>
        </w:tc>
      </w:tr>
      <w:tr w:rsidR="009E58E9" w14:paraId="26EA72F4" w14:textId="77777777" w:rsidTr="00115FBC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12394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2C9FB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F8863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Izvanredno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4228D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26F01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D49C2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779E9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0C14EB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8B643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FB06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700C6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98BE35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C5DB9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85C549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EE596A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E8ED7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9E58E9" w14:paraId="76BE2E52" w14:textId="77777777" w:rsidTr="00115FBC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48BF3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DBE91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JN-2023/19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89B78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Izvanredno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51806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77310000-6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B862D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4019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AE0A9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D9D17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456260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DBD3C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58E132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C41BE6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6F0D2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7D59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AA3F4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4A4175" w14:textId="77777777" w:rsidR="009E58E9" w:rsidRDefault="009E58E9" w:rsidP="00115FBC"/>
        </w:tc>
      </w:tr>
      <w:tr w:rsidR="009E58E9" w14:paraId="5A4A8A0A" w14:textId="77777777" w:rsidTr="00115FBC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03F3B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91A3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601B2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FF941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77310000-6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E040A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1CC61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E768F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B3CAFD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7F294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5F225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5617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9B1E2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D9EAD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14103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BF692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3195C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9E58E9" w14:paraId="5577645D" w14:textId="77777777" w:rsidTr="00115FBC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E90A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11E0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89E30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Redovno održavanje nerazvrstanih cesta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D6B64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45233141-9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1C2AB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14.400,00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A0B08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A0643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32390D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C366BD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49314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F4821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2F1AD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24D72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5F16D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FAF80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096BC0" w14:textId="77777777" w:rsidR="009E58E9" w:rsidRDefault="009E58E9" w:rsidP="00115FBC"/>
        </w:tc>
      </w:tr>
      <w:tr w:rsidR="009E58E9" w14:paraId="2C2A125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5225C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80A6B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88059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Donji Srbani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4AF5D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C5918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6D5EE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DFBDB6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7D9C4C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E1FDC1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D0AF8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EB9746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175D94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6DC81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A0EAB9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599E09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10AF83" w14:textId="77777777" w:rsidR="009E58E9" w:rsidRDefault="009E58E9" w:rsidP="00115FBC"/>
        </w:tc>
      </w:tr>
      <w:tr w:rsidR="009E58E9" w14:paraId="29AA34BA" w14:textId="77777777" w:rsidTr="00115FBC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0DDCE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E0998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6FBE4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Kovri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E417B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6DAFF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04D90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066E6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C7551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18391B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53B46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3D779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20B17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45207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21.04.2023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FC115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2C7D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2A7A7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9E58E9" w14:paraId="509E1E59" w14:textId="77777777" w:rsidTr="00115FBC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B58E3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1D111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4B18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ceste građevinskog područja Kovri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BAD47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76C0D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FB9A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11866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5DA4E8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8C5EC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1CD3E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FB30E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9090F2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156B2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BBBB4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21.04.2023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0DBC3C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FB3146" w14:textId="77777777" w:rsidR="009E58E9" w:rsidRDefault="009E58E9" w:rsidP="00115FBC"/>
        </w:tc>
      </w:tr>
      <w:tr w:rsidR="009E58E9" w14:paraId="231DB5A1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FF26F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864AB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EC18E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Rekonstrukcija postojećeg puta u naselju Karigador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8537E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BD8F4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2E56C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C4154A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71A18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4EBC9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A5D30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9ECE0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1B0E4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FBDAF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0C222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8705B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F30543" w14:textId="77777777" w:rsidR="009E58E9" w:rsidRDefault="009E58E9" w:rsidP="00115FBC"/>
        </w:tc>
      </w:tr>
      <w:tr w:rsidR="009E58E9" w14:paraId="24D1C188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CDB69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E33F5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0196B7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Asfaltiranje ulica u naselju Nova Vas NC-24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FFC79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99C9C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DE6E9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45A9D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926BAA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390D3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BC89C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FED49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2D6B69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7E5F7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21BE56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8FBC1D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307A53" w14:textId="77777777" w:rsidR="009E58E9" w:rsidRDefault="009E58E9" w:rsidP="00115FBC"/>
        </w:tc>
      </w:tr>
      <w:tr w:rsidR="009E58E9" w14:paraId="40E0ACC8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FA502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E1C88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D6AD2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Izgradnja nogostupa u Dudovoj ulici kod Dječjeg vrtića Kalimero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BD56E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45213316-1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BCD74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9BB16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F2C5B8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97E7E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A779E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FB901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D3BD0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070332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12463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1D9163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5F6D2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EAC050" w14:textId="77777777" w:rsidR="009E58E9" w:rsidRDefault="009E58E9" w:rsidP="00115FBC"/>
        </w:tc>
      </w:tr>
      <w:tr w:rsidR="009E58E9" w14:paraId="64F1F60B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5147D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3D5B5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52153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Uređenje Ulice A. Rukavina do spoja ul. Marconi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3C1A0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BF9D8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0BA20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54D4A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6E847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DC06B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F9A91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D99E3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96A3C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15EB6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F392CD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537C8B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DDB192" w14:textId="77777777" w:rsidR="009E58E9" w:rsidRDefault="009E58E9" w:rsidP="00115FBC"/>
        </w:tc>
      </w:tr>
      <w:tr w:rsidR="009E58E9" w14:paraId="57E3C88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78F33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16678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8F9ABC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Projektna dokumentacija ulice u Karigadoru SU2 i OU4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300A9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12489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76F87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267E2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C2ED0B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0CAC6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3E70B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77D88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BA930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A7412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7BEF5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9A3CA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153D76" w14:textId="77777777" w:rsidR="009E58E9" w:rsidRDefault="009E58E9" w:rsidP="00115FBC"/>
        </w:tc>
      </w:tr>
      <w:tr w:rsidR="009E58E9" w14:paraId="730E4802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1F6F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BCDDA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8FA9F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Izgradnja oborinske odvodnje zapadnog djela naselja Fiorini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8CE1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86FBE7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7ACBE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EDF21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CBED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E1DBD9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BC184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D4793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AF80B5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E9835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60541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867B4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35125D" w14:textId="77777777" w:rsidR="009E58E9" w:rsidRDefault="009E58E9" w:rsidP="00115FBC"/>
        </w:tc>
      </w:tr>
      <w:tr w:rsidR="009E58E9" w14:paraId="3F28178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ED66D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8F388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JN-2023/29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782E2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Izgradnja oborinske odvodnje dijela naselja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8FF82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45232130-2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306D9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11.200,00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E8861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6CA54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0CE464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A29D23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72F2C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D966F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4F9F98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AA54E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88BF3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1DA1BC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D29EF0" w14:textId="77777777" w:rsidR="009E58E9" w:rsidRDefault="009E58E9" w:rsidP="00115FBC"/>
        </w:tc>
      </w:tr>
      <w:tr w:rsidR="009E58E9" w14:paraId="72923F66" w14:textId="77777777" w:rsidTr="00115FBC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C8F8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BB324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85319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dijela Srednje ulice - NC 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CBC3D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242CF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DD421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C4D3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6ACB9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11117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D798C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D2459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382F32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7741D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26BE0A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5537A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461B4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9E58E9" w14:paraId="7CCB65B3" w14:textId="77777777" w:rsidTr="00115FBC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97118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877FF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451B8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dijela Srednje ulice - NC 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3E842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60B22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9F178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56409A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F9346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5B3E63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752AF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D244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64E778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10CB3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51386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EC9F9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B2CF67" w14:textId="77777777" w:rsidR="009E58E9" w:rsidRDefault="009E58E9" w:rsidP="00115FBC"/>
        </w:tc>
      </w:tr>
      <w:tr w:rsidR="009E58E9" w14:paraId="78A4A19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09889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C955A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8CBBA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Zemljani radovi na uređenju </w:t>
            </w:r>
            <w:proofErr w:type="gramStart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parkovnih  površina</w:t>
            </w:r>
            <w:proofErr w:type="gramEnd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 i sadnja hortikulture  u naselju Radini i Fiorini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C7E6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EA1B7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2CB39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F1ADF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AB08D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7DDC9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85770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35563D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3A293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4B1E2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CFD66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60A4A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996AD7" w14:textId="77777777" w:rsidR="009E58E9" w:rsidRDefault="009E58E9" w:rsidP="00115FBC"/>
        </w:tc>
      </w:tr>
      <w:tr w:rsidR="009E58E9" w14:paraId="207BD2A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D7A50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E3A7F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B0343A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Nabava dječjih rekvizita za parkove i igrališta u naselju Fiorini i Radini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D0926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8E350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94B6F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3CEE4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8D5ED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7BA05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C3F63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C95B26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BA790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C0D7A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1F1084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C97DC8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EB35CC" w14:textId="77777777" w:rsidR="009E58E9" w:rsidRDefault="009E58E9" w:rsidP="00115FBC"/>
        </w:tc>
      </w:tr>
      <w:tr w:rsidR="009E58E9" w14:paraId="30D9FF2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4C970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B8D6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7CDE1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Uređenje i nasipavanje parkirališta na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mjesnom groblju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62111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 xml:space="preserve">45112310-1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36AAA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3D6F7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EA9EF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E16F6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7B9E0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6B5E8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16E41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385DC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719F6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FE5BE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19CE58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0DDCBC" w14:textId="77777777" w:rsidR="009E58E9" w:rsidRDefault="009E58E9" w:rsidP="00115FBC"/>
        </w:tc>
      </w:tr>
      <w:tr w:rsidR="009E58E9" w14:paraId="5521A9F6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1F23E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B07A5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51D19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staze unutar mjesnog groblja u naselju Srbani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E1747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45215400-1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3E4D2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21B88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B15FE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B8C54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4527D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8D534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C0009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E4679F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67F76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8B36E9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C6523A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4D3CC8" w14:textId="77777777" w:rsidR="009E58E9" w:rsidRDefault="009E58E9" w:rsidP="00115FBC"/>
        </w:tc>
      </w:tr>
      <w:tr w:rsidR="009E58E9" w14:paraId="2FA9EC8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2177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CBD71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06C46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Izdaci za pogonsko gorivo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873D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09134200-9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71A8B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7.432,48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6286F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E08FB1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F54A9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3BAC7F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55409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C442F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F0C32B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7C51D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5B88E1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F044A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7481F2" w14:textId="77777777" w:rsidR="009E58E9" w:rsidRDefault="009E58E9" w:rsidP="00115FBC"/>
        </w:tc>
      </w:tr>
      <w:tr w:rsidR="009E58E9" w14:paraId="496FAFD7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E3685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27542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D562D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Urbana oprema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3DD52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34928400-2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272D7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07B7C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0F6D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AAC23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E99A9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DC47D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BC79F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9FCC6D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72475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26C079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B2B7D3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42F9A2" w14:textId="77777777" w:rsidR="009E58E9" w:rsidRDefault="009E58E9" w:rsidP="00115FBC"/>
        </w:tc>
      </w:tr>
      <w:tr w:rsidR="009E58E9" w14:paraId="2323AB1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B9ABD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021DB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39C6D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Izgradnja </w:t>
            </w:r>
            <w:proofErr w:type="gramStart"/>
            <w:r>
              <w:rPr>
                <w:rFonts w:ascii="Arial" w:eastAsia="Arial" w:hAnsi="Arial"/>
                <w:color w:val="000000"/>
                <w:sz w:val="14"/>
              </w:rPr>
              <w:t>nove  javne</w:t>
            </w:r>
            <w:proofErr w:type="gramEnd"/>
            <w:r>
              <w:rPr>
                <w:rFonts w:ascii="Arial" w:eastAsia="Arial" w:hAnsi="Arial"/>
                <w:color w:val="000000"/>
                <w:sz w:val="14"/>
              </w:rPr>
              <w:t xml:space="preserve"> rasvjete na području Općine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8D56F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45316100-6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4EBC3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976C7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27D216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3882E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7C460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970AA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808488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69236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029F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7CD9D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F7DFCB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14DD5" w14:textId="77777777" w:rsidR="009E58E9" w:rsidRDefault="009E58E9" w:rsidP="00115FBC"/>
        </w:tc>
      </w:tr>
      <w:tr w:rsidR="009E58E9" w14:paraId="0EC7B5DB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683CF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F8C4B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9FCEF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Nabava dekorativnih rasvjetnih tijela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D49B6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31500000-1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5A699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11E3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4120D0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9496B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66CB6F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7632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C486F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79C469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70C97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ED7B2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994A81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CBDC1B" w14:textId="77777777" w:rsidR="009E58E9" w:rsidRDefault="009E58E9" w:rsidP="00115FBC"/>
        </w:tc>
      </w:tr>
      <w:tr w:rsidR="009E58E9" w14:paraId="515E373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983A7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077CE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JN-2023/39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5046D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Veterinarsko higijeničarski poslovi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BA3A7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85200000-1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62907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4.257,97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4D3B3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E65F8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B020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B98D6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7361F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832D7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74AA3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B2D45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89486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AB6AB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2AADE7" w14:textId="77777777" w:rsidR="009E58E9" w:rsidRDefault="009E58E9" w:rsidP="00115FBC"/>
        </w:tc>
      </w:tr>
      <w:tr w:rsidR="009E58E9" w14:paraId="76B219A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78D73E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E63EC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02A57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Opremanje parka kod škole u Novoj Vasi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3A6C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37535200-9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719EC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E5B9A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10D2D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75C71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63ABA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BCE78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0B1949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D5C6EE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3D884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A0FFC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80564C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7B6A85" w14:textId="77777777" w:rsidR="009E58E9" w:rsidRDefault="009E58E9" w:rsidP="00115FBC"/>
        </w:tc>
      </w:tr>
      <w:tr w:rsidR="009E58E9" w14:paraId="3D748A12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8FE5E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72BAA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6EC72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Popravak i održavanje strojeva i radne mehanizacije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ABEA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50100000-6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172F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5.308,91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35886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BF13F0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CB854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835B4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0DCE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088C8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4BAE4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2831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ECB18C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6422AB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930004" w14:textId="77777777" w:rsidR="009E58E9" w:rsidRDefault="009E58E9" w:rsidP="00115FBC"/>
        </w:tc>
      </w:tr>
      <w:tr w:rsidR="009E58E9" w14:paraId="49D5344E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1AE9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F4308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F651B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Rekonstrukcija - sanacija potpornog (ogradnog) zida </w:t>
            </w:r>
            <w:proofErr w:type="gramStart"/>
            <w:r>
              <w:rPr>
                <w:rFonts w:ascii="Arial" w:eastAsia="Arial" w:hAnsi="Arial"/>
                <w:color w:val="000000"/>
                <w:sz w:val="14"/>
              </w:rPr>
              <w:t>uz  nogometno</w:t>
            </w:r>
            <w:proofErr w:type="gramEnd"/>
            <w:r>
              <w:rPr>
                <w:rFonts w:ascii="Arial" w:eastAsia="Arial" w:hAnsi="Arial"/>
                <w:color w:val="000000"/>
                <w:sz w:val="14"/>
              </w:rPr>
              <w:t xml:space="preserve"> igralište u Brtonigli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A95C1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3F391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7D496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758A1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3EC15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8BD03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BEBA7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038EA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84F52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BD275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9ABA73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EFAE3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FB1EB0" w14:textId="77777777" w:rsidR="009E58E9" w:rsidRDefault="009E58E9" w:rsidP="00115FBC"/>
        </w:tc>
      </w:tr>
      <w:tr w:rsidR="009E58E9" w14:paraId="1CE09A0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44839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79A10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2393F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Zbrinjavanje otpada sa javnih površina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EF247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90512000-9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56F7F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3.185,34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73BFE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9606D1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904A1B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77C0E8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30489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5EA20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7B9F98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A6600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BE2C1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AED98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DCFCF2" w14:textId="77777777" w:rsidR="009E58E9" w:rsidRDefault="009E58E9" w:rsidP="00115FBC"/>
        </w:tc>
      </w:tr>
      <w:tr w:rsidR="009E58E9" w14:paraId="29F55A43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817DF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C9755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A889D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Studija procjene prirodnih </w:t>
            </w:r>
            <w:proofErr w:type="gramStart"/>
            <w:r>
              <w:rPr>
                <w:rFonts w:ascii="Arial" w:eastAsia="Arial" w:hAnsi="Arial"/>
                <w:color w:val="000000"/>
                <w:sz w:val="14"/>
              </w:rPr>
              <w:t>potencijala  za</w:t>
            </w:r>
            <w:proofErr w:type="gramEnd"/>
            <w:r>
              <w:rPr>
                <w:rFonts w:ascii="Arial" w:eastAsia="Arial" w:hAnsi="Arial"/>
                <w:color w:val="000000"/>
                <w:sz w:val="14"/>
              </w:rPr>
              <w:t xml:space="preserve"> proglašenje potoka "ŠKRLINE" zaštićenim područjem prirode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BDC0A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90712400-5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94603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12.741,60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3C1BD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05A6C2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DB372B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E04C8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E4C41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427EA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022C54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6B73E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4B03A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D8964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0A15DB" w14:textId="77777777" w:rsidR="009E58E9" w:rsidRDefault="009E58E9" w:rsidP="00115FBC"/>
        </w:tc>
      </w:tr>
      <w:tr w:rsidR="009E58E9" w14:paraId="6C3F045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947EC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D15CB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DF5F1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Opremanje kuhinje Dječjeg vrtića Kalimero opremom </w:t>
            </w: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za čuvanje ribe (rashladna komora i regali) u sklopu Projekta "Good seafood"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05B3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39711121-3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C8F11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7.709,20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D73AC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F6E2B2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63B0FD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89AA1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4ECF1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6C12BA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17543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05C7D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D0A6D3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9CC211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CE0914" w14:textId="77777777" w:rsidR="009E58E9" w:rsidRDefault="009E58E9" w:rsidP="00115FBC"/>
        </w:tc>
      </w:tr>
      <w:tr w:rsidR="009E58E9" w14:paraId="1AEF671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95EFF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23D4D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A8E41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Nadzor nad provođenjem radova na uređenju parka Karigador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42C9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71247000-1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6F609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3.782,60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D9627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A422F6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DE112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44100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28C69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7A96F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0BD69A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48C2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F20644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E744D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4868F5" w14:textId="77777777" w:rsidR="009E58E9" w:rsidRDefault="009E58E9" w:rsidP="00115FBC"/>
        </w:tc>
      </w:tr>
      <w:tr w:rsidR="009E58E9" w14:paraId="42808E9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524F9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C35DB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EE3E6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Paneli i brošure u sklopu projekta uređenja parka u Karigadoru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DD770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79810000-5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2BE71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4.628,05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D22E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404DE2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F8B4C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3B78A1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8F7F8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1BF2A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38A246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B6145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3767A8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08341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082BAE" w14:textId="77777777" w:rsidR="009E58E9" w:rsidRDefault="009E58E9" w:rsidP="00115FBC"/>
        </w:tc>
      </w:tr>
      <w:tr w:rsidR="009E58E9" w14:paraId="5FE4885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EB5BF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352C5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F3C6C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Nabava električne čistilice za odvojeno prikupljanje otpada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1C7AD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42995000-7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A20BD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25.920,00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ADCAC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8A4F0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EC359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D1011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23359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CB5C6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A411D6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4D30B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52743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41EB8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F569B2" w14:textId="77777777" w:rsidR="009E58E9" w:rsidRDefault="009E58E9" w:rsidP="00115FBC"/>
        </w:tc>
      </w:tr>
      <w:tr w:rsidR="009E58E9" w14:paraId="7432CB9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50223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3C737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JN-2023/49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256E0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Geodetske usluge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FAA9F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71250000-5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56E44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15.926,74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818F6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67410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37795F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380FB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BF05D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50E633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BF03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5A747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3221F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4CDCF0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C4BA7A" w14:textId="77777777" w:rsidR="009E58E9" w:rsidRDefault="009E58E9" w:rsidP="00115FBC"/>
        </w:tc>
      </w:tr>
      <w:tr w:rsidR="009E58E9" w14:paraId="1820A79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BA121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54BDE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06B7BD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Usluga sređivanja arhivskog i registraturnog gradiva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C39F8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92512000-3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CCF8E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6.400,00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74B7F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24B9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DB613C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2E122A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7BA72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C8717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B5A418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64F99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C823F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19B712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0E150" w14:textId="77777777" w:rsidR="009E58E9" w:rsidRDefault="009E58E9" w:rsidP="00115FBC"/>
        </w:tc>
      </w:tr>
      <w:tr w:rsidR="009E58E9" w14:paraId="72EA5C8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CAD4B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4FC13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4D03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Lož ulje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A4E1D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09135100-5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77D0D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2.654,46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94822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10FA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D1F6C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F3D414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1BE32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E6FC02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5E9738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DC058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CDD3A1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3CA66C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C95C65" w14:textId="77777777" w:rsidR="009E58E9" w:rsidRDefault="009E58E9" w:rsidP="00115FBC"/>
        </w:tc>
      </w:tr>
      <w:tr w:rsidR="009E58E9" w14:paraId="2A46A012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ED0FC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82D94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D7258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Usluga montaže privremenih priključaka električne energije tijekom manifestacija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C8967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45311200-2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416A4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4.905,43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97538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6D2AA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0B229E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3BACDD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36D3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624D3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384C35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D06D6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014A8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94F5A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A20FD7" w14:textId="77777777" w:rsidR="009E58E9" w:rsidRDefault="009E58E9" w:rsidP="00115FBC"/>
        </w:tc>
      </w:tr>
      <w:tr w:rsidR="009E58E9" w14:paraId="5832704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79AD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7C352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10B79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Montaža i demontaža dekorativne javne rasvjete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61122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50232100-1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01146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6.096,00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79089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4B59C7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C0159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0903B8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076B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37589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4F953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1B52F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9AEC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C40B13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E9A382" w14:textId="77777777" w:rsidR="009E58E9" w:rsidRDefault="009E58E9" w:rsidP="00115FBC"/>
        </w:tc>
      </w:tr>
      <w:tr w:rsidR="009E58E9" w14:paraId="7968F924" w14:textId="77777777" w:rsidTr="00115FBC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09C9D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0B4C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47D0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Projektna </w:t>
            </w:r>
            <w:proofErr w:type="gramStart"/>
            <w:r>
              <w:rPr>
                <w:rFonts w:ascii="Arial" w:eastAsia="Arial" w:hAnsi="Arial"/>
                <w:color w:val="000000"/>
                <w:sz w:val="14"/>
              </w:rPr>
              <w:t>dokumentacija  rekonstrukcije</w:t>
            </w:r>
            <w:proofErr w:type="gramEnd"/>
            <w:r>
              <w:rPr>
                <w:rFonts w:ascii="Arial" w:eastAsia="Arial" w:hAnsi="Arial"/>
                <w:color w:val="000000"/>
                <w:sz w:val="14"/>
              </w:rPr>
              <w:t xml:space="preserve"> stare škole  u Novoj Vasi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EC5E1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E354B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3552E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B98B9A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2D9B8B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B4DC1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6B575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024BF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28444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CF341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0D9B29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066110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C695A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9E58E9" w14:paraId="5DF45241" w14:textId="77777777" w:rsidTr="00115FBC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2ADE7A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A5C6A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C3212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Projektna </w:t>
            </w:r>
            <w:proofErr w:type="gramStart"/>
            <w:r>
              <w:rPr>
                <w:rFonts w:ascii="Arial" w:eastAsia="Arial" w:hAnsi="Arial"/>
                <w:color w:val="000000"/>
                <w:sz w:val="14"/>
              </w:rPr>
              <w:t>dokumentacija  rekonstrukcije</w:t>
            </w:r>
            <w:proofErr w:type="gramEnd"/>
            <w:r>
              <w:rPr>
                <w:rFonts w:ascii="Arial" w:eastAsia="Arial" w:hAnsi="Arial"/>
                <w:color w:val="000000"/>
                <w:sz w:val="14"/>
              </w:rPr>
              <w:t xml:space="preserve"> stare škole  u Novoj Vasi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DBB44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EE85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10.617,83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4463C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B524D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52E14F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A7D0D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BC1E0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D90F98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380944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C867B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40CF6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613AC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1872AD" w14:textId="77777777" w:rsidR="009E58E9" w:rsidRDefault="009E58E9" w:rsidP="00115FBC"/>
        </w:tc>
      </w:tr>
      <w:tr w:rsidR="009E58E9" w14:paraId="7D89989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0467C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0CE5F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DE73C6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Projektna dokumentacija za legalizaciju objekata i komunalne infrastrukture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C1F6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1D718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99CFC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C3F0AD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F4D89B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26738A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2B30F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023BE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C1BA3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11453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983CA6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5B6999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EEDC64" w14:textId="77777777" w:rsidR="009E58E9" w:rsidRDefault="009E58E9" w:rsidP="00115FBC"/>
        </w:tc>
      </w:tr>
      <w:tr w:rsidR="009E58E9" w14:paraId="325030D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AF651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C52E6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19DC6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Izmjena i dopuna izvedbenog projekta grijanja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EA0E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71321200-6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4F8DF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4.247,13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05301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12BE8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23B7D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E500CB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05AED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1225F5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470165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D4DE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72FC2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3F239B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45C2D4" w14:textId="77777777" w:rsidR="009E58E9" w:rsidRDefault="009E58E9" w:rsidP="00115FBC"/>
        </w:tc>
      </w:tr>
      <w:tr w:rsidR="009E58E9" w14:paraId="3A50A00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E31E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7DFCB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547AA8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Prometni elaborat naselja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F23CC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71320000-7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12452E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F4D9F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5AB3E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B51A6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C1FD8A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28779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8136A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1BB0D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5B024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73ABDA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946B1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DD213B" w14:textId="77777777" w:rsidR="009E58E9" w:rsidRDefault="009E58E9" w:rsidP="00115FBC"/>
        </w:tc>
      </w:tr>
      <w:tr w:rsidR="009E58E9" w14:paraId="39C4D9B1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185DA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CE789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F5CC7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Soboslikarski radovi u zgradi Dječjeg vrtića Kalimero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B0E7B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45442110-1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B70BA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23.200,00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72F9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A25A7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833111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FE11E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16B4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7DBB56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888E10E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EB80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565ACD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E6534D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1668F2" w14:textId="77777777" w:rsidR="009E58E9" w:rsidRDefault="009E58E9" w:rsidP="00115FBC"/>
        </w:tc>
      </w:tr>
      <w:tr w:rsidR="009E58E9" w14:paraId="2CCCAA0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02F1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7C123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JN-2023/59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D2FDE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Deratizacija, dezinsekcija i dezinfekcija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6261E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90923000-3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539BF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5.300,64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93F91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C90DA6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1D8F04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047400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E3254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18EED5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8F080C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34745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602AD4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57ECF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2BAE5B" w14:textId="77777777" w:rsidR="009E58E9" w:rsidRDefault="009E58E9" w:rsidP="00115FBC"/>
        </w:tc>
      </w:tr>
      <w:tr w:rsidR="009E58E9" w14:paraId="6813D4F0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A4C27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C6025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55722A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Izgradnja vodovodnog ogranka u ulici Marconi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09A0E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45232151-5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FA4F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8CE7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B61F58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DD6AEE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5BFEE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4DF67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F46528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D97F0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EB250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F8768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E8E679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DE9556" w14:textId="77777777" w:rsidR="009E58E9" w:rsidRDefault="009E58E9" w:rsidP="00115FBC"/>
        </w:tc>
      </w:tr>
      <w:tr w:rsidR="009E58E9" w14:paraId="3298095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DCED1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7FF5B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01C146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Izvedbeni projekt likovnog postava Centra za posjetitelje "Vecio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606DD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6217D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24.553,72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3A357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21778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F2A47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9B8AAB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3B97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F8B29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DA77E4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36310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4CE04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60207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C9FA66" w14:textId="77777777" w:rsidR="009E58E9" w:rsidRDefault="009E58E9" w:rsidP="00115FBC"/>
        </w:tc>
      </w:tr>
      <w:tr w:rsidR="009E58E9" w14:paraId="4A27872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AB839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2D1D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98736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Izvedbeni projekt </w:t>
            </w:r>
            <w:proofErr w:type="gramStart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multimedije  Centra</w:t>
            </w:r>
            <w:proofErr w:type="gramEnd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 za posjetitelje "Vecio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910C6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95327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14.599,51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BDECC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31573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EB0F4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B4EE48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26067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D1DF1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6743A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9A30A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498D93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C913A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039993" w14:textId="77777777" w:rsidR="009E58E9" w:rsidRDefault="009E58E9" w:rsidP="00115FBC"/>
        </w:tc>
      </w:tr>
      <w:tr w:rsidR="009E58E9" w14:paraId="0504D1D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799CF7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87A4D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CBC8A2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Studija izvodljivosti </w:t>
            </w:r>
            <w:proofErr w:type="gramStart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za  Centar</w:t>
            </w:r>
            <w:proofErr w:type="gramEnd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 za posjetitelje "Vecio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DCEAD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71241000-9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2AC50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11.281,44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D46AF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194B8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72FE78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98EA48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6097D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ADB1C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88F7C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957B4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A66C2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8F80C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4B90F6" w14:textId="77777777" w:rsidR="009E58E9" w:rsidRDefault="009E58E9" w:rsidP="00115FBC"/>
        </w:tc>
      </w:tr>
      <w:tr w:rsidR="009E58E9" w14:paraId="3C240CA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3AA0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CDEB5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C9D397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Radovi rekonstrukcije, dogradnje i nadogradnje Centra za posjetitelje "Vecio mulin"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C7106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45212310-2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CDE92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7613D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E52D47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06B96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03C8F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415AB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41CDAF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7CB40E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142BC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DFDE44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5E84E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1EA170" w14:textId="77777777" w:rsidR="009E58E9" w:rsidRDefault="009E58E9" w:rsidP="00115FBC"/>
        </w:tc>
      </w:tr>
      <w:tr w:rsidR="009E58E9" w14:paraId="4357AFD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05F04E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E0BC6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A95E24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Projektna dokumentacija prometne signalizacije na području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8D5BE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71322500-6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0C6C9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ADA58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B333D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D96248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9C123D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747CD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9E5ECF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FB32A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49356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91FCB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98EBF1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A0793B" w14:textId="77777777" w:rsidR="009E58E9" w:rsidRDefault="009E58E9" w:rsidP="00115FBC"/>
        </w:tc>
      </w:tr>
      <w:tr w:rsidR="009E58E9" w14:paraId="345F100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028C8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6B9D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A444ED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Redovno održavanje prometne signalizacije i opreme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F4E71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50232200-2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51BFD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3938D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46E14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3E4C9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80C51B4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A7705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8D5628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2EF7E1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E820D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3FE6F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8C60E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6F6414" w14:textId="77777777" w:rsidR="009E58E9" w:rsidRDefault="009E58E9" w:rsidP="00115FBC"/>
        </w:tc>
      </w:tr>
      <w:tr w:rsidR="009E58E9" w14:paraId="0204CE0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F6E8A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8687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DDA67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Projektna dokumentacija šetnice Aleksandra Rukavine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47939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F5234E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5823F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681F7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8BA0D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A67A6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B2858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B96A28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2A396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E8F91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A8A492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BE5E50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3504C4" w14:textId="77777777" w:rsidR="009E58E9" w:rsidRDefault="009E58E9" w:rsidP="00115FBC"/>
        </w:tc>
      </w:tr>
      <w:tr w:rsidR="009E58E9" w14:paraId="18B36CD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6017D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7F694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F68EED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Kulturni centar Aleksandar Rukavina-rekonstrukcija i prenamjena zgrade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D5F48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45212300-9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130ED3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36.504,00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2C937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2100E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2CC09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E52171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40DBE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41A78F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C5BC9D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E1BE8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758409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B326D1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E4F5B9" w14:textId="77777777" w:rsidR="009E58E9" w:rsidRDefault="009E58E9" w:rsidP="00115FBC"/>
        </w:tc>
      </w:tr>
      <w:tr w:rsidR="009E58E9" w14:paraId="3FA3974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6405A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3A517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JN-2023/69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4A5C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Opločenje, sanacija platoa ispred galerije "Aleksandar Rukavina"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69028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45431100-8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92240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7DACA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54BF9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4787B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2E01E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0B918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DB7C28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36CB46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20ED8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446D18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19F588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ED24A4" w14:textId="77777777" w:rsidR="009E58E9" w:rsidRDefault="009E58E9" w:rsidP="00115FBC"/>
        </w:tc>
      </w:tr>
      <w:tr w:rsidR="009E58E9" w14:paraId="304763D5" w14:textId="77777777" w:rsidTr="00115FBC">
        <w:trPr>
          <w:trHeight w:val="262"/>
        </w:trPr>
        <w:tc>
          <w:tcPr>
            <w:tcW w:w="368" w:type="dxa"/>
            <w:vMerge w:val="restart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011C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E6F0F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B6D5E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Projektna dokumentacija za izgradnju stambeno poslovne građevine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38C2E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9901E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EB2F1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7B8C2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BDAB5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62C800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9F85F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E2FFAA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6F9AB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54F7F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B91598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7E4CC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5418C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Izmijenjena</w:t>
            </w:r>
          </w:p>
        </w:tc>
      </w:tr>
      <w:tr w:rsidR="009E58E9" w14:paraId="29CB43B7" w14:textId="77777777" w:rsidTr="00115FBC">
        <w:trPr>
          <w:trHeight w:val="262"/>
        </w:trPr>
        <w:tc>
          <w:tcPr>
            <w:tcW w:w="368" w:type="dxa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CDBE8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139E0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A17F7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Projektna dokumentacija za izgradnju stambeno poslovne građevine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A35EF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7F94D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7E6F1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78EE3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58AA6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8DD7C9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BED7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F2F2D0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59C89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71171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8F4C6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7217A8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CDCDC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024985" w14:textId="77777777" w:rsidR="009E58E9" w:rsidRDefault="009E58E9" w:rsidP="00115FBC"/>
        </w:tc>
      </w:tr>
      <w:tr w:rsidR="009E58E9" w14:paraId="3AB53CDE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F1997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9A8B0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D583E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Projektna dokumentacija za izgradnju komunalne infrastrukture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243B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5D3EB7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8.800,00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3BCDE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5694B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9532F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D0DD7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CCC66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E3D1F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FA5F8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2E6D8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2C4DC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AF8EB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023B99" w14:textId="77777777" w:rsidR="009E58E9" w:rsidRDefault="009E58E9" w:rsidP="00115FBC"/>
        </w:tc>
      </w:tr>
      <w:tr w:rsidR="009E58E9" w14:paraId="37BDEACE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ECD3C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985964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E29D27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Projektna dokumentacija cestovne infrastrukture u naselju Donji Srbani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4B38AC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DEE0B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5.600,00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5E79D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75B00E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EFFFB2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313E1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28882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FADFD5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69CEAA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A12E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23AB71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74D622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47A626" w14:textId="77777777" w:rsidR="009E58E9" w:rsidRDefault="009E58E9" w:rsidP="00115FBC"/>
        </w:tc>
      </w:tr>
      <w:tr w:rsidR="009E58E9" w14:paraId="09D6AC7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E5A30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AAF96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2E2241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Projektna dokumentacija prometne infrastrukture u naseljima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E508E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71322000-1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93785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7C3CC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358246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D3B6A9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133534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ECF47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6C4F21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247829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22883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CFD50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2D73B3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BC4603" w14:textId="77777777" w:rsidR="009E58E9" w:rsidRDefault="009E58E9" w:rsidP="00115FBC"/>
        </w:tc>
      </w:tr>
      <w:tr w:rsidR="009E58E9" w14:paraId="2CDE756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A3471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EB32D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0A5B1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Asfaltiranje ulice u naselju Nova Vas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564EC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195A67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24.000,00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ADCBA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6B96C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83E52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AF9C32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FC64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61384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C78F9C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DD39A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F97750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63020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513802" w14:textId="77777777" w:rsidR="009E58E9" w:rsidRDefault="009E58E9" w:rsidP="00115FBC"/>
        </w:tc>
      </w:tr>
      <w:tr w:rsidR="009E58E9" w14:paraId="375EEFE3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4BA21F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97831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8BC3C6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Uređenje poslovnog prostora u Bunarskoj ulici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E236E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45432000-4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62248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20F1C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E7BD0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4C7544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3B6794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01633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649307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D62BFC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62571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B2C599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34EA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FE49B7" w14:textId="77777777" w:rsidR="009E58E9" w:rsidRDefault="009E58E9" w:rsidP="00115FBC"/>
        </w:tc>
      </w:tr>
      <w:tr w:rsidR="009E58E9" w14:paraId="0780C2F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259B6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C874C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34910B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Zamjena vanjske stolarije na zgradi općine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AD26E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44220000-8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BAC9A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D6118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6B8BC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DD8D56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83D962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7725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2A147F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614260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3C287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9B4BA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C7065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D4ABEA7" w14:textId="77777777" w:rsidR="009E58E9" w:rsidRDefault="009E58E9" w:rsidP="00115FBC"/>
        </w:tc>
      </w:tr>
      <w:tr w:rsidR="009E58E9" w14:paraId="086BA88B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1C5583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D572C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A0CC1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Plan gospodarenja otpadom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C2E7C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71242000-6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435B9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3.185,34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1DB1E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3FDDE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032EA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1E38F7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7C1C3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545F6C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DD9776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0872E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2D6E2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E86ECB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EF4660" w14:textId="77777777" w:rsidR="009E58E9" w:rsidRDefault="009E58E9" w:rsidP="00115FBC"/>
        </w:tc>
      </w:tr>
      <w:tr w:rsidR="009E58E9" w14:paraId="36D8C43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2DA3E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F5B2B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D6734C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Nabava usluge osiguranja imovine i opreme, osiguranja motornih vozila </w:t>
            </w:r>
            <w:proofErr w:type="gramStart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  osiguranja</w:t>
            </w:r>
            <w:proofErr w:type="gramEnd"/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 xml:space="preserve"> od odgovornosti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1E96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66515200-5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3D02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C49FB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E2FF084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2AEB4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907E8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52A6F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DBDB65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7C9C1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7CF58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E2EC7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977211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FFDD48" w14:textId="77777777" w:rsidR="009E58E9" w:rsidRDefault="009E58E9" w:rsidP="00115FBC"/>
        </w:tc>
      </w:tr>
      <w:tr w:rsidR="009E58E9" w14:paraId="0B91B045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ED0AA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BEDF9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JN-2023/79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93A64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Nabava goriva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5EBB2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09134200-9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3E73F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7.432,48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F4092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0ED93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B086A5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2A5C75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29B95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B8FBDB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5A2B6BB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90A4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1C7127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2DCEE5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966E5FB" w14:textId="77777777" w:rsidR="009E58E9" w:rsidRDefault="009E58E9" w:rsidP="00115FBC"/>
        </w:tc>
      </w:tr>
      <w:tr w:rsidR="009E58E9" w14:paraId="3B75B3B3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23F1A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9678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JN-2023/80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06AA1A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Zamjena postojeće javne rasvjete na području Općine Brtonigla - Verteneglio sa LED rasvjetom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B8500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34993000-4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E4142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E6320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19F4D0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D180DD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498C0E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EE09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B8D40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769C27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515E1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0932445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E3405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27F1D7" w14:textId="77777777" w:rsidR="009E58E9" w:rsidRDefault="009E58E9" w:rsidP="00115FBC"/>
        </w:tc>
      </w:tr>
      <w:tr w:rsidR="009E58E9" w14:paraId="5C898202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7BB7C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45969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EAF2E7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Izgradnja zvučne barijere u naselju Brtonigla prema Istarskom ipsilonu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197798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34928230-9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1F180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E8828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CE55128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46767FE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0D238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1820D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AFF60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Rujn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7E26F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A8881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87A08CB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B018D4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B568FD" w14:textId="77777777" w:rsidR="009E58E9" w:rsidRDefault="009E58E9" w:rsidP="00115FBC"/>
        </w:tc>
      </w:tr>
      <w:tr w:rsidR="009E58E9" w14:paraId="78ED45DF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4D673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7E40D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8A3BF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Traktor sa priključnom mehanizacijom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2C487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16700000-2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E55BE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37.162,38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0419E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631427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08F67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E3BB9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A1A9C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FB7AD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Rujan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A5008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12BE5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E0F3D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3B7100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6ADEAD" w14:textId="77777777" w:rsidR="009E58E9" w:rsidRDefault="009E58E9" w:rsidP="00115FBC"/>
        </w:tc>
      </w:tr>
      <w:tr w:rsidR="009E58E9" w14:paraId="38BF326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9E709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528FB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5F920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Nabava kombi vozila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71116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34115200-8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B5322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26.544,00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51A93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6D5221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89529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31AE2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3562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3CE84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A83BB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07DDB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D136C1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2E6767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41935D" w14:textId="77777777" w:rsidR="009E58E9" w:rsidRDefault="009E58E9" w:rsidP="00115FBC"/>
        </w:tc>
      </w:tr>
      <w:tr w:rsidR="009E58E9" w14:paraId="63C1854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FE38B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D1C7E0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EDB398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Radovi i opremanje parka u Karigadoru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0F922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45112711-2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67BEE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112.189,86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12CB9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B18C0A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A4E43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D33E4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09548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2FDA3E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869AD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EFA2A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3F5AB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89442E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B096DAD" w14:textId="77777777" w:rsidR="009E58E9" w:rsidRDefault="009E58E9" w:rsidP="00115FBC"/>
        </w:tc>
      </w:tr>
      <w:tr w:rsidR="009E58E9" w14:paraId="591DEDC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23B3C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B4230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B149B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Konzervatorsko-restauracijski radovi na rekonstrukciji crkve </w:t>
            </w:r>
            <w:proofErr w:type="gramStart"/>
            <w:r>
              <w:rPr>
                <w:rFonts w:ascii="Arial" w:eastAsia="Arial" w:hAnsi="Arial"/>
                <w:color w:val="000000"/>
                <w:sz w:val="14"/>
              </w:rPr>
              <w:t>Sv.Juraj</w:t>
            </w:r>
            <w:proofErr w:type="gramEnd"/>
            <w:r>
              <w:rPr>
                <w:rFonts w:ascii="Arial" w:eastAsia="Arial" w:hAnsi="Arial"/>
                <w:color w:val="000000"/>
                <w:sz w:val="14"/>
              </w:rPr>
              <w:t xml:space="preserve"> -III faza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65E0E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45454000-4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71B53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29.960,00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41DAC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727EA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7274C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F716D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5000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E6A3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4E05B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53E24B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13FF51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670A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18DD480" w14:textId="77777777" w:rsidR="009E58E9" w:rsidRDefault="009E58E9" w:rsidP="00115FBC"/>
        </w:tc>
      </w:tr>
      <w:tr w:rsidR="009E58E9" w14:paraId="7935A6A4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376C0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lastRenderedPageBreak/>
              <w:t>86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538B4C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B7C9EA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Projektna dokumentacija za izgradnju sustava oborinske odvodnje u naselju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DF040C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4AB0D9C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88.625,60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35FDE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5B486F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F6B44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26EB54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C2D221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816FC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Ožujak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AABBB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6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AF0A78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D57175D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2855C8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6F8B08" w14:textId="77777777" w:rsidR="009E58E9" w:rsidRDefault="009E58E9" w:rsidP="00115FBC"/>
        </w:tc>
      </w:tr>
      <w:tr w:rsidR="009E58E9" w14:paraId="58226B9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6E1A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C4AC7A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MN-2023/7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BDA86F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Projektna dokumentacija školske dvorane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979ADF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71220000-6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14BC7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96.755,20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8E2CB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565773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265B11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46AE4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95A4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28FFE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Rujan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EE34F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7368E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8B8EEC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F6F85C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A2A862" w14:textId="77777777" w:rsidR="009E58E9" w:rsidRDefault="009E58E9" w:rsidP="00115FBC"/>
        </w:tc>
      </w:tr>
      <w:tr w:rsidR="009E58E9" w14:paraId="50A5DD3A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B86CF0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C1544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CCAF0A0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Izrada strategije zelene urbane obnove Općine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7DF2E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90712100-2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ADB89E4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26.552,00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345B5B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59D932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EE1C3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ABD6E0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031F82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09B73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Ožujak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C600D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7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1BCFE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031AE6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2B9E76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6AC21F" w14:textId="77777777" w:rsidR="009E58E9" w:rsidRDefault="009E58E9" w:rsidP="00115FBC"/>
        </w:tc>
      </w:tr>
      <w:tr w:rsidR="009E58E9" w14:paraId="3FA308B1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24DC3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2174F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MN-2023/9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90DDA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Izmjene i dopune prostornog plana uređenja Općine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952DA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F0570E2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31.852,60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C8425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3A55B25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9A670FD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1494585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FCCE38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77FF816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Veljača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D313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2 godine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3712C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0D854C8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6393322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6B54DA" w14:textId="77777777" w:rsidR="009E58E9" w:rsidRDefault="009E58E9" w:rsidP="00115FBC"/>
        </w:tc>
      </w:tr>
      <w:tr w:rsidR="009E58E9" w14:paraId="0A38E049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C91528D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18ECC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MN-2023/10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D40440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Izgradnja nogometnog igrališta u naselju Brtonigla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7E305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45236119-7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5120A4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90.500,80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20D28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398099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075B9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051091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D7A15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DA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55273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Veljača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CDA9F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13 mjeseca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3FE4BC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AE3CCE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05F7C10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A272165" w14:textId="77777777" w:rsidR="009E58E9" w:rsidRDefault="009E58E9" w:rsidP="00115FBC"/>
        </w:tc>
      </w:tr>
      <w:tr w:rsidR="009E58E9" w14:paraId="04D05113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00F3A9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07B8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MN-2023/11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FDEC6E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Izgradnja vodovodnog ogranka Donji Srbani - Čendaki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0823B60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45232151-5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2CC47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88.000,00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78F27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FAFA7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467F12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29B9FBD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74C117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C45F897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Ožujak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35E78D8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8 mjeseci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4ED4F5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4C705A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87F131F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E0D71B8" w14:textId="77777777" w:rsidR="009E58E9" w:rsidRDefault="009E58E9" w:rsidP="00115FBC"/>
        </w:tc>
      </w:tr>
      <w:tr w:rsidR="009E58E9" w14:paraId="022814D8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6C30657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D71989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MN-2023/12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0FB861E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Izrada Urbanističkog plana uređenja "Park Umag"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C55159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71410000-5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2978BA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31.852,60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D09469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Otvoreni postupak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E70D71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FB6D0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93BD7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Ugovor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D7DF4A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B9DCCAF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 xml:space="preserve">Listopad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FC23542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2 godine</w:t>
            </w:r>
          </w:p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881FD1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13.01.2023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DD74C92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7A1687D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6324904" w14:textId="77777777" w:rsidR="009E58E9" w:rsidRDefault="009E58E9" w:rsidP="00115FBC"/>
        </w:tc>
      </w:tr>
      <w:tr w:rsidR="009E58E9" w14:paraId="07DC2A01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B455A5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F46771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JN-2023/81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D542153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Građevinski radovi na sanaciji zida na groblju u Srbanima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F8F30D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45110000-1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50763B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D460A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E8D528C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A487D7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8FC5226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2E825D7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F007F20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119B62F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6EEE76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BEDFFC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A3AC72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71B92D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9E58E9" w14:paraId="2B11C89D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44262E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57986EE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JN-2023/82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23A3899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Projektna dokumentacija II.faze ceste unutar Poslovne zone Štrpe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99FAC9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71000000-8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436A326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12.000,00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F1DC72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46D7DDB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7820303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1BA7CB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A4FE85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690A28E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5B8E95E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1DD956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20.01.2023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BABEC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36CBDC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837ADC3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9E58E9" w14:paraId="0345B88C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44A006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95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5FE79AA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JN-2023/83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E8E271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Uređenje raskrižja u naselju Kršin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E7F010F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45233222-1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9589CE0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9.000,00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787241B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680D468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7618740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738E8A8C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E661711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8FCAE7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067F70E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F7DA6BB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03.03.2023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2723B2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33555F9A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6D417581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  <w:tr w:rsidR="009E58E9" w14:paraId="3457BCBE" w14:textId="77777777" w:rsidTr="00115FBC">
        <w:trPr>
          <w:trHeight w:val="262"/>
        </w:trPr>
        <w:tc>
          <w:tcPr>
            <w:tcW w:w="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4C58EE1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96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A07142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JN-2023/84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C9DC2F0" w14:textId="77777777" w:rsidR="009E58E9" w:rsidRPr="009E58E9" w:rsidRDefault="009E58E9" w:rsidP="00115FBC">
            <w:pPr>
              <w:rPr>
                <w:lang w:val="it-IT"/>
              </w:rPr>
            </w:pPr>
            <w:r w:rsidRPr="009E58E9">
              <w:rPr>
                <w:rFonts w:ascii="Arial" w:eastAsia="Arial" w:hAnsi="Arial"/>
                <w:color w:val="000000"/>
                <w:sz w:val="14"/>
                <w:lang w:val="it-IT"/>
              </w:rPr>
              <w:t>Najam osobnog vozila za službene potrebe Općine Brtonigla - Verteneglio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B4C3AB2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 xml:space="preserve">34110000-1 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6747968" w14:textId="77777777" w:rsidR="009E58E9" w:rsidRDefault="009E58E9" w:rsidP="00115FBC">
            <w:pPr>
              <w:jc w:val="right"/>
            </w:pPr>
            <w:r>
              <w:rPr>
                <w:rFonts w:ascii="Arial" w:eastAsia="Arial" w:hAnsi="Arial"/>
                <w:color w:val="000000"/>
                <w:sz w:val="14"/>
              </w:rPr>
              <w:t>10.700,00</w:t>
            </w:r>
          </w:p>
        </w:tc>
        <w:tc>
          <w:tcPr>
            <w:tcW w:w="18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D627434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Postupak jednostavne nabave</w:t>
            </w:r>
          </w:p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510DE88" w14:textId="77777777" w:rsidR="009E58E9" w:rsidRDefault="009E58E9" w:rsidP="00115FBC"/>
        </w:tc>
        <w:tc>
          <w:tcPr>
            <w:tcW w:w="8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0335F9FA" w14:textId="77777777" w:rsidR="009E58E9" w:rsidRDefault="009E58E9" w:rsidP="00115FBC"/>
        </w:tc>
        <w:tc>
          <w:tcPr>
            <w:tcW w:w="9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48C394E1" w14:textId="77777777" w:rsidR="009E58E9" w:rsidRDefault="009E58E9" w:rsidP="00115FBC"/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2336A43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NE</w:t>
            </w:r>
          </w:p>
        </w:tc>
        <w:tc>
          <w:tcPr>
            <w:tcW w:w="9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598053BF" w14:textId="77777777" w:rsidR="009E58E9" w:rsidRDefault="009E58E9" w:rsidP="00115FBC"/>
        </w:tc>
        <w:tc>
          <w:tcPr>
            <w:tcW w:w="141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B19A433" w14:textId="77777777" w:rsidR="009E58E9" w:rsidRDefault="009E58E9" w:rsidP="00115FBC"/>
        </w:tc>
        <w:tc>
          <w:tcPr>
            <w:tcW w:w="90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1BCFBE4" w14:textId="77777777" w:rsidR="009E58E9" w:rsidRDefault="009E58E9" w:rsidP="00115FBC">
            <w:pPr>
              <w:jc w:val="center"/>
            </w:pPr>
            <w:r>
              <w:rPr>
                <w:rFonts w:ascii="Arial" w:eastAsia="Arial" w:hAnsi="Arial"/>
                <w:color w:val="000000"/>
                <w:sz w:val="14"/>
              </w:rPr>
              <w:t>21.04.2023</w:t>
            </w:r>
          </w:p>
        </w:tc>
        <w:tc>
          <w:tcPr>
            <w:tcW w:w="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A18189F" w14:textId="77777777" w:rsidR="009E58E9" w:rsidRDefault="009E58E9" w:rsidP="00115FBC"/>
        </w:tc>
        <w:tc>
          <w:tcPr>
            <w:tcW w:w="22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2975477B" w14:textId="77777777" w:rsidR="009E58E9" w:rsidRDefault="009E58E9" w:rsidP="00115FBC"/>
        </w:tc>
        <w:tc>
          <w:tcPr>
            <w:tcW w:w="10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14:paraId="13440A9C" w14:textId="77777777" w:rsidR="009E58E9" w:rsidRDefault="009E58E9" w:rsidP="00115FBC">
            <w:r>
              <w:rPr>
                <w:rFonts w:ascii="Arial" w:eastAsia="Arial" w:hAnsi="Arial"/>
                <w:color w:val="000000"/>
                <w:sz w:val="14"/>
              </w:rPr>
              <w:t>Dodana</w:t>
            </w:r>
          </w:p>
        </w:tc>
      </w:tr>
    </w:tbl>
    <w:p w14:paraId="56B09DDD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1A65DCEC" w14:textId="77777777" w:rsidR="009E58E9" w:rsidRDefault="009E58E9" w:rsidP="00485403">
      <w:pPr>
        <w:rPr>
          <w:rFonts w:ascii="Arial" w:hAnsi="Arial" w:cs="Arial"/>
          <w:sz w:val="24"/>
          <w:szCs w:val="24"/>
          <w:lang w:val="hr-HR"/>
        </w:rPr>
        <w:sectPr w:rsidR="009E58E9" w:rsidSect="00624465">
          <w:headerReference w:type="default" r:id="rId23"/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794E9D09" w14:textId="77777777" w:rsidR="00CA3906" w:rsidRPr="00624465" w:rsidRDefault="00CA3906" w:rsidP="00CA39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9. stavka 2. Zakona o plaćama u lokalnoj i područnoj (regionalnoj) samoupravi (Narodne novine broj 28/10 i 10/23) i članka 52 Statuta Općine Brtonigla - </w:t>
      </w:r>
      <w:r w:rsidRPr="00624465">
        <w:rPr>
          <w:rFonts w:ascii="Arial" w:eastAsia="Calibri" w:hAnsi="Arial" w:cs="Arial"/>
          <w:sz w:val="24"/>
          <w:szCs w:val="24"/>
          <w:lang w:val="hr-HR"/>
        </w:rPr>
        <w:t>Verteneglio (</w:t>
      </w:r>
      <w:bookmarkStart w:id="19" w:name="_Hlk135030665"/>
      <w:r w:rsidRPr="00624465">
        <w:rPr>
          <w:rFonts w:ascii="Arial" w:eastAsia="Calibri" w:hAnsi="Arial" w:cs="Arial"/>
          <w:sz w:val="24"/>
          <w:szCs w:val="24"/>
          <w:lang w:val="hr-HR"/>
        </w:rPr>
        <w:t xml:space="preserve">Službene novine Općine Brtonigla - Verteneglio br. </w:t>
      </w:r>
      <w:bookmarkEnd w:id="19"/>
      <w:r w:rsidRPr="00624465">
        <w:rPr>
          <w:rFonts w:ascii="Arial" w:eastAsia="Calibri" w:hAnsi="Arial" w:cs="Arial"/>
          <w:sz w:val="24"/>
          <w:szCs w:val="24"/>
          <w:lang w:val="hr-HR"/>
        </w:rPr>
        <w:t>03/18, 03/21 i 07/21-Proč.tekst), Načelnik Općine Brtonigla - Verteneglio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, donosi </w:t>
      </w:r>
    </w:p>
    <w:p w14:paraId="57EB4DF1" w14:textId="77777777" w:rsidR="00CA3906" w:rsidRPr="00624465" w:rsidRDefault="00CA3906" w:rsidP="00CA3906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7919F123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7344BCB4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 osnovici za obračun plaće službenika i namještenika</w:t>
      </w:r>
    </w:p>
    <w:p w14:paraId="2F08424C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Jedinstvenog upravnog odjela Općine Brtonigla - Verteneglio </w:t>
      </w:r>
    </w:p>
    <w:p w14:paraId="6AE42FA7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0515E6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125F8B1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8C2537F" w14:textId="77777777" w:rsidR="00CA3906" w:rsidRPr="00624465" w:rsidRDefault="00CA3906" w:rsidP="00CA39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Ovom Odlukom određuje se osnovica za obračun plaće službenika i namještenika Jedinstvenog upravnog odjela Općine Brtonigla - Verteneglio.</w:t>
      </w:r>
    </w:p>
    <w:p w14:paraId="520A2DFD" w14:textId="77777777" w:rsidR="00CA3906" w:rsidRPr="00624465" w:rsidRDefault="00CA3906" w:rsidP="00CA39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B9330AE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08BF6106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0F9E68B" w14:textId="77777777" w:rsidR="00CA3906" w:rsidRPr="00624465" w:rsidRDefault="00CA3906" w:rsidP="00CA39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Osnovica za obračun plaće službenika i namještenika  Jedinstvenog upravnog odjela Općine Brtonigla - Verteneglio iznosi  803,29 Eur bruto.</w:t>
      </w:r>
    </w:p>
    <w:p w14:paraId="7E0E2148" w14:textId="77777777" w:rsidR="00CA3906" w:rsidRPr="00624465" w:rsidRDefault="00CA3906" w:rsidP="00CA3906">
      <w:pPr>
        <w:spacing w:line="276" w:lineRule="auto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7F1FCF99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026C17F2" w14:textId="77777777" w:rsidR="00CA3906" w:rsidRPr="00624465" w:rsidRDefault="00CA3906" w:rsidP="00CA3906">
      <w:pPr>
        <w:spacing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7DF6008" w14:textId="77777777" w:rsidR="00CA3906" w:rsidRPr="00624465" w:rsidRDefault="00CA3906" w:rsidP="00CA3906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1F73C078" w14:textId="77777777" w:rsidR="00CA3906" w:rsidRPr="00624465" w:rsidRDefault="00CA3906" w:rsidP="00CA3906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Stupanjem na snagu ove Odluke prestaje važiti Odluka o osnovici za obračun plaće službenika Jedinstvenog upravnog odjela Općine Brtonigla (</w:t>
      </w:r>
      <w:r w:rsidRPr="00624465">
        <w:rPr>
          <w:rFonts w:ascii="Arial" w:eastAsia="Calibri" w:hAnsi="Arial" w:cs="Arial"/>
          <w:sz w:val="24"/>
          <w:szCs w:val="24"/>
          <w:lang w:val="hr-HR"/>
        </w:rPr>
        <w:t>Službene novine Općine Brtonigla - Verteneglio br.15/10).</w:t>
      </w:r>
    </w:p>
    <w:p w14:paraId="36AB707C" w14:textId="77777777" w:rsidR="00CA3906" w:rsidRPr="00624465" w:rsidRDefault="00CA3906" w:rsidP="00CA3906">
      <w:pPr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6A0718C7" w14:textId="77777777" w:rsidR="00CA3906" w:rsidRPr="00624465" w:rsidRDefault="00CA3906" w:rsidP="00CA3906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120-01/23-01/03</w:t>
      </w:r>
    </w:p>
    <w:p w14:paraId="2D4E76A4" w14:textId="77777777" w:rsidR="00CA3906" w:rsidRPr="00624465" w:rsidRDefault="00CA3906" w:rsidP="00CA3906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362A3E15" w14:textId="77777777" w:rsidR="00CA3906" w:rsidRPr="00624465" w:rsidRDefault="00CA3906" w:rsidP="00CA3906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Brtonigla, 24. travnja 2023.godine</w:t>
      </w:r>
    </w:p>
    <w:p w14:paraId="0D9C7091" w14:textId="77777777" w:rsidR="00CA3906" w:rsidRPr="00624465" w:rsidRDefault="00CA3906" w:rsidP="00CA3906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</w:p>
    <w:p w14:paraId="45972259" w14:textId="77777777" w:rsidR="00CA3906" w:rsidRPr="00624465" w:rsidRDefault="00CA3906" w:rsidP="00CA3906">
      <w:pPr>
        <w:spacing w:line="276" w:lineRule="auto"/>
        <w:rPr>
          <w:rFonts w:ascii="Arial" w:hAnsi="Arial" w:cs="Arial"/>
          <w:sz w:val="24"/>
          <w:szCs w:val="24"/>
          <w:lang w:val="hr-HR"/>
        </w:rPr>
      </w:pPr>
    </w:p>
    <w:p w14:paraId="520D8899" w14:textId="77777777" w:rsidR="00CA3906" w:rsidRPr="00624465" w:rsidRDefault="00CA3906" w:rsidP="00CA3906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                   NAČELNIK  </w:t>
      </w:r>
    </w:p>
    <w:p w14:paraId="6C3E2E5F" w14:textId="77777777" w:rsidR="00CA3906" w:rsidRPr="00624465" w:rsidRDefault="00CA3906" w:rsidP="00CA3906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Općine Brtonigla -Verteneglio</w:t>
      </w:r>
    </w:p>
    <w:p w14:paraId="2885D5B8" w14:textId="01542790" w:rsidR="00CA3906" w:rsidRPr="00624465" w:rsidRDefault="00CA3906" w:rsidP="00CA3906">
      <w:pPr>
        <w:spacing w:line="276" w:lineRule="auto"/>
        <w:ind w:left="2160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Neš Sinožić, mag.ing.agr.</w:t>
      </w:r>
      <w:r w:rsidR="009E58E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164BA34" w14:textId="77777777" w:rsidR="00CA3906" w:rsidRPr="00624465" w:rsidRDefault="00CA3906" w:rsidP="00CA3906">
      <w:pPr>
        <w:spacing w:line="276" w:lineRule="auto"/>
        <w:ind w:left="2160"/>
        <w:rPr>
          <w:rFonts w:ascii="Arial" w:hAnsi="Arial" w:cs="Arial"/>
          <w:sz w:val="24"/>
          <w:szCs w:val="24"/>
          <w:lang w:val="hr-HR"/>
        </w:rPr>
      </w:pPr>
    </w:p>
    <w:p w14:paraId="004825E0" w14:textId="77777777" w:rsidR="00CA3906" w:rsidRPr="00624465" w:rsidRDefault="00CA3906" w:rsidP="00CA3906">
      <w:pPr>
        <w:ind w:left="2160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6AE1B2B4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3B2496CA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F05195D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503493F0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6889DEC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06048FD0" w14:textId="77777777" w:rsidR="00CA3906" w:rsidRPr="00624465" w:rsidRDefault="00CA3906" w:rsidP="00CA3906">
      <w:pPr>
        <w:rPr>
          <w:rFonts w:ascii="Arial" w:hAnsi="Arial" w:cs="Arial"/>
          <w:sz w:val="18"/>
          <w:szCs w:val="18"/>
          <w:lang w:val="hr-HR"/>
        </w:rPr>
      </w:pPr>
    </w:p>
    <w:p w14:paraId="780DE272" w14:textId="77777777" w:rsidR="00CA3906" w:rsidRPr="00624465" w:rsidRDefault="00CA3906" w:rsidP="00CA3906">
      <w:pPr>
        <w:jc w:val="both"/>
        <w:rPr>
          <w:sz w:val="22"/>
          <w:szCs w:val="22"/>
          <w:lang w:val="hr-HR"/>
        </w:rPr>
      </w:pPr>
    </w:p>
    <w:p w14:paraId="47B51EFB" w14:textId="77777777" w:rsidR="00CA3906" w:rsidRPr="00624465" w:rsidRDefault="00CA3906" w:rsidP="00CA3906">
      <w:pPr>
        <w:jc w:val="both"/>
        <w:rPr>
          <w:sz w:val="22"/>
          <w:szCs w:val="22"/>
          <w:lang w:val="hr-HR"/>
        </w:rPr>
      </w:pPr>
    </w:p>
    <w:p w14:paraId="0A726EDC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bookmarkStart w:id="20" w:name="_Hlk535567561"/>
      <w:r w:rsidRPr="00624465">
        <w:rPr>
          <w:rFonts w:ascii="Arial" w:hAnsi="Arial" w:cs="Arial"/>
          <w:sz w:val="24"/>
          <w:szCs w:val="24"/>
          <w:lang w:val="hr-HR"/>
        </w:rPr>
        <w:lastRenderedPageBreak/>
        <w:t xml:space="preserve">Na temelju članka 9. stavka 2. Zakona o plaćama u lokalnoj i područnoj (regionalnoj) samoupravi (Narodne novine broj 28/10 i 10/23),  čl. 52. Statuta Općine Brtonigla - Verteneglio (Službene novine Općine Brtonigla – Verteneglio  broj 03/18, 03/21 i 07/21-Proč.tekst)) te  čl. 17.  i 24. Pravilnika o unutarnjem ustrojstvu i poslovanju Vlastitog pogona Općine Brtonigla - Verteneglio (Službene novine Općine Brtonigla- Verteneglio broj   12/2022) Načelnik Općine Brtonigla - Verteneglio  , donosi </w:t>
      </w:r>
    </w:p>
    <w:p w14:paraId="6313A212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33D7691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bookmarkEnd w:id="20"/>
    <w:p w14:paraId="67FA4CF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0867E46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osnovici za obračun plaće službenika i namještenika </w:t>
      </w:r>
    </w:p>
    <w:p w14:paraId="14B2C64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Vlastitog pogona Općine Brtonigla - Verteneglio</w:t>
      </w:r>
    </w:p>
    <w:p w14:paraId="296E1AE4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00A690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2A6C275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1.</w:t>
      </w:r>
    </w:p>
    <w:p w14:paraId="122DB00A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DC72DAC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Ovom Odlukom određuje se osnovica za obračun plaće službenika i namještenika Vlastitog pogona Općine Brtonigla - Verteneglio.</w:t>
      </w:r>
    </w:p>
    <w:p w14:paraId="5D30089B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6C71C85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2.</w:t>
      </w:r>
    </w:p>
    <w:p w14:paraId="6F9DD79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565457B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Osnovica za obračun plaće službenika i namještenika Vlastitog pogona Općine Brtonigla - Verteneglio iznosi   803,29 Eur bruto.</w:t>
      </w:r>
    </w:p>
    <w:p w14:paraId="69273003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69C300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Članak 3.</w:t>
      </w:r>
    </w:p>
    <w:p w14:paraId="376A9DA9" w14:textId="77777777" w:rsidR="00CA3906" w:rsidRPr="00624465" w:rsidRDefault="00CA3906" w:rsidP="00CA3906">
      <w:pPr>
        <w:rPr>
          <w:rFonts w:ascii="Arial" w:hAnsi="Arial" w:cs="Arial"/>
          <w:b/>
          <w:sz w:val="24"/>
          <w:szCs w:val="24"/>
          <w:lang w:val="hr-HR"/>
        </w:rPr>
      </w:pPr>
    </w:p>
    <w:p w14:paraId="102F1AE3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7A273CAB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E4F73E4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120-01/23-01/04</w:t>
      </w:r>
    </w:p>
    <w:p w14:paraId="591DD0C3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67DEA7FF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 - Verteneglio,  24. travnja  2023. godine</w:t>
      </w:r>
    </w:p>
    <w:p w14:paraId="63DFD5B3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1D161BBB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4329764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NAČELNIK  </w:t>
      </w:r>
    </w:p>
    <w:p w14:paraId="53E6DBF3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                                                     Općine Brtonigla -Verteneglio</w:t>
      </w:r>
    </w:p>
    <w:p w14:paraId="5A90E699" w14:textId="45BF8305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Neš Sinožić, mag.ing.agr.</w:t>
      </w:r>
      <w:r w:rsidR="009E58E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3EB55F3" w14:textId="77777777" w:rsidR="00CA3906" w:rsidRPr="00624465" w:rsidRDefault="00CA3906" w:rsidP="00CA3906">
      <w:pPr>
        <w:jc w:val="right"/>
        <w:rPr>
          <w:rFonts w:ascii="Arial" w:hAnsi="Arial" w:cs="Arial"/>
          <w:sz w:val="24"/>
          <w:szCs w:val="24"/>
          <w:lang w:val="hr-HR"/>
        </w:rPr>
      </w:pPr>
    </w:p>
    <w:p w14:paraId="764D00FF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032C3FE9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5CBC48FF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7CB3DE6C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1F32E279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6FAC7BB5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sdt>
      <w:sdtPr>
        <w:rPr>
          <w:lang w:val="hr-HR"/>
        </w:rPr>
        <w:id w:val="395939291"/>
        <w:docPartObj>
          <w:docPartGallery w:val="Cover Pag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42A248A3" w14:textId="77777777" w:rsidR="00CA3906" w:rsidRPr="00624465" w:rsidRDefault="00CA3906" w:rsidP="00CA3906">
          <w:pPr>
            <w:rPr>
              <w:lang w:val="hr-HR"/>
            </w:rPr>
          </w:pPr>
          <w:r w:rsidRPr="00624465">
            <w:rPr>
              <w:noProof/>
              <w:lang w:val="hr-HR"/>
            </w:rPr>
            <mc:AlternateContent>
              <mc:Choice Requires="wps">
                <w:drawing>
                  <wp:inline distT="0" distB="0" distL="0" distR="0" wp14:anchorId="3468C3FD" wp14:editId="32338CF7">
                    <wp:extent cx="3408218" cy="1357745"/>
                    <wp:effectExtent l="0" t="0" r="1905" b="0"/>
                    <wp:docPr id="1508308385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08218" cy="13577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tbl>
                                <w:tblPr>
                                  <w:tblStyle w:val="TableGrid"/>
                                  <w:tblW w:w="0" w:type="auto"/>
                                  <w:tblBorders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  <w:insideH w:val="none" w:sz="0" w:space="0" w:color="auto"/>
                                    <w:insideV w:val="none" w:sz="0" w:space="0" w:color="auto"/>
                                  </w:tblBorders>
                                  <w:tblLook w:val="04A0" w:firstRow="1" w:lastRow="0" w:firstColumn="1" w:lastColumn="0" w:noHBand="0" w:noVBand="1"/>
                                </w:tblPr>
                                <w:tblGrid>
                                  <w:gridCol w:w="612"/>
                                  <w:gridCol w:w="4468"/>
                                </w:tblGrid>
                                <w:tr w:rsidR="00CA3906" w14:paraId="1C2FCF4C" w14:textId="77777777" w:rsidTr="00857D39">
                                  <w:tc>
                                    <w:tcPr>
                                      <w:tcW w:w="612" w:type="dxa"/>
                                      <w:vMerge w:val="restart"/>
                                      <w:vAlign w:val="center"/>
                                    </w:tcPr>
                                    <w:p w14:paraId="62BA346E" w14:textId="77777777" w:rsidR="00CA3906" w:rsidRDefault="00CA3906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jc w:val="center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34954726" wp14:editId="5DD74C3A">
                                            <wp:extent cx="252000" cy="252000"/>
                                            <wp:effectExtent l="0" t="0" r="0" b="0"/>
                                            <wp:docPr id="4" name="Picture 4" descr="Logo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8" name="Picture 8" descr="Logo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1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1C7A5587" w14:textId="77777777" w:rsidR="00CA3906" w:rsidRDefault="00CA3906" w:rsidP="00857D39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 xml:space="preserve">                                     </w:t>
                                      </w:r>
                                      <w:r>
                                        <w:rPr>
                                          <w:rFonts w:ascii="Calibri" w:hAnsi="Calibri" w:cs="Calibri"/>
                                          <w:noProof/>
                                          <w:sz w:val="16"/>
                                          <w:szCs w:val="16"/>
                                        </w:rPr>
                                        <w:drawing>
                                          <wp:inline distT="0" distB="0" distL="0" distR="0" wp14:anchorId="27943B97" wp14:editId="7CBEE69E">
                                            <wp:extent cx="252000" cy="252000"/>
                                            <wp:effectExtent l="0" t="0" r="0" b="0"/>
                                            <wp:docPr id="5" name="Picture 5" descr="A picture containing text, clipart, vector graphics&#10;&#10;Description automatically generated"/>
                                            <wp:cNvGraphicFramePr>
                                              <a:graphicFrameLocks xmlns:a="http://schemas.openxmlformats.org/drawingml/2006/main" noChangeAspect="1"/>
                                            </wp:cNvGraphicFramePr>
                                            <a:graphic xmlns:a="http://schemas.openxmlformats.org/drawingml/2006/main">
                                              <a:graphicData uri="http://schemas.openxmlformats.org/drawingml/2006/picture">
                                                <pic:pic xmlns:pic="http://schemas.openxmlformats.org/drawingml/2006/picture">
                                                  <pic:nvPicPr>
                                                    <pic:cNvPr id="7" name="Picture 7" descr="A picture containing text, clipart, vector graphics&#10;&#10;Description automatically generated"/>
                                                    <pic:cNvPicPr/>
                                                  </pic:nvPicPr>
                                                  <pic:blipFill>
                                                    <a:blip r:embed="rId12">
                                                      <a:extLst>
                                                        <a:ext uri="{28A0092B-C50C-407E-A947-70E740481C1C}">
                                                          <a14:useLocalDpi xmlns:a14="http://schemas.microsoft.com/office/drawing/2010/main" val="0"/>
                                                        </a:ext>
                                                      </a:extLst>
                                                    </a:blip>
                                                    <a:stretch>
                                                      <a:fillRect/>
                                                    </a:stretch>
                                                  </pic:blipFill>
                                                  <pic:spPr>
                                                    <a:xfrm>
                                                      <a:off x="0" y="0"/>
                                                      <a:ext cx="252000" cy="252000"/>
                                                    </a:xfrm>
                                                    <a:prstGeom prst="rect">
                                                      <a:avLst/>
                                                    </a:prstGeom>
                                                  </pic:spPr>
                                                </pic:pic>
                                              </a:graphicData>
                                            </a:graphic>
                                          </wp:inline>
                                        </w:drawing>
                                      </w:r>
                                    </w:p>
                                  </w:tc>
                                </w:tr>
                                <w:tr w:rsidR="00CA3906" w14:paraId="50256A79" w14:textId="77777777" w:rsidTr="0004426F">
                                  <w:trPr>
                                    <w:trHeight w:val="80"/>
                                  </w:trPr>
                                  <w:tc>
                                    <w:tcPr>
                                      <w:tcW w:w="612" w:type="dxa"/>
                                      <w:vMerge/>
                                    </w:tcPr>
                                    <w:p w14:paraId="71305360" w14:textId="77777777" w:rsidR="00CA3906" w:rsidRDefault="00CA3906" w:rsidP="00D4581A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bookmarkStart w:id="21" w:name="_Hlk96596733"/>
                                    </w:p>
                                  </w:tc>
                                  <w:tc>
                                    <w:tcPr>
                                      <w:tcW w:w="5448" w:type="dxa"/>
                                    </w:tcPr>
                                    <w:p w14:paraId="65FB6FA0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REPUBLIKA HRVATSKA - REPUBBLICA DI CROAZIA</w:t>
                                      </w:r>
                                    </w:p>
                                    <w:p w14:paraId="79F640BC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ISTARSKA ŽUPANIJA - REGIONE ISTRIANA</w:t>
                                      </w:r>
                                    </w:p>
                                    <w:p w14:paraId="771E76E9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Općina Brtonigla-Verteneglio - Comune di Brtonigla-Verteneglio</w:t>
                                      </w:r>
                                    </w:p>
                                    <w:p w14:paraId="66C4CA58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OPĆINSKI NAČELNIK – IL SINDACO</w:t>
                                      </w:r>
                                    </w:p>
                                    <w:p w14:paraId="26937BFF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52474 Brtonigla-Verteneglio, Trg Sv. Zenona / Piazza S. Zenone 1</w:t>
                                      </w:r>
                                    </w:p>
                                    <w:p w14:paraId="030899F1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Tel. &amp; Fax: +385 (0)52 774-174</w:t>
                                      </w:r>
                                    </w:p>
                                    <w:p w14:paraId="7C065DC8" w14:textId="77777777" w:rsidR="00CA3906" w:rsidRP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</w:pPr>
                                      <w:r w:rsidRPr="00CA3906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  <w:lang w:val="it-IT"/>
                                        </w:rPr>
                                        <w:t>E-mail: info@brtonigla-verteneglio.hr</w:t>
                                      </w:r>
                                    </w:p>
                                    <w:p w14:paraId="1B48BA72" w14:textId="77777777" w:rsidR="00CA3906" w:rsidRDefault="00CA3906" w:rsidP="00C444B3">
                                      <w:pPr>
                                        <w:autoSpaceDE w:val="0"/>
                                        <w:autoSpaceDN w:val="0"/>
                                        <w:adjustRightInd w:val="0"/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</w:pPr>
                                      <w:r w:rsidRPr="00C444B3">
                                        <w:rPr>
                                          <w:rFonts w:ascii="Calibri" w:hAnsi="Calibri" w:cs="Calibri"/>
                                          <w:sz w:val="16"/>
                                          <w:szCs w:val="16"/>
                                        </w:rPr>
                                        <w:t>www.brtonigla-verteneglio.hr</w:t>
                                      </w:r>
                                    </w:p>
                                  </w:tc>
                                </w:tr>
                                <w:bookmarkEnd w:id="21"/>
                              </w:tbl>
                              <w:p w14:paraId="4672939A" w14:textId="77777777" w:rsidR="00CA3906" w:rsidRPr="00D4581A" w:rsidRDefault="00CA3906" w:rsidP="00CA3906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</wp:inline>
                </w:drawing>
              </mc:Choice>
              <mc:Fallback>
                <w:pict>
                  <v:shape w14:anchorId="3468C3FD" id="_x0000_s1028" type="#_x0000_t202" style="width:268.35pt;height:10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" stroked="f">
                    <v:textbox>
                      <w:txbxContent>
                        <w:tbl>
                          <w:tblPr>
                            <w:tblStyle w:val="TableGrid"/>
                            <w:tblW w:w="0" w:type="auto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ook w:val="04A0" w:firstRow="1" w:lastRow="0" w:firstColumn="1" w:lastColumn="0" w:noHBand="0" w:noVBand="1"/>
                          </w:tblPr>
                          <w:tblGrid>
                            <w:gridCol w:w="612"/>
                            <w:gridCol w:w="4468"/>
                          </w:tblGrid>
                          <w:tr w:rsidR="00CA3906" w14:paraId="1C2FCF4C" w14:textId="77777777" w:rsidTr="00857D39">
                            <w:tc>
                              <w:tcPr>
                                <w:tcW w:w="612" w:type="dxa"/>
                                <w:vMerge w:val="restart"/>
                                <w:vAlign w:val="center"/>
                              </w:tcPr>
                              <w:p w14:paraId="62BA346E" w14:textId="77777777" w:rsidR="00CA3906" w:rsidRDefault="00CA3906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jc w:val="center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34954726" wp14:editId="5DD74C3A">
                                      <wp:extent cx="252000" cy="252000"/>
                                      <wp:effectExtent l="0" t="0" r="0" b="0"/>
                                      <wp:docPr id="4" name="Picture 4" descr="Logo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8" name="Picture 8" descr="Logo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1C7A5587" w14:textId="77777777" w:rsidR="00CA3906" w:rsidRDefault="00CA3906" w:rsidP="00857D39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 xml:space="preserve">                                     </w:t>
                                </w:r>
                                <w:r>
                                  <w:rPr>
                                    <w:rFonts w:ascii="Calibri" w:hAnsi="Calibri" w:cs="Calibri"/>
                                    <w:noProof/>
                                    <w:sz w:val="16"/>
                                    <w:szCs w:val="16"/>
                                  </w:rPr>
                                  <w:drawing>
                                    <wp:inline distT="0" distB="0" distL="0" distR="0" wp14:anchorId="27943B97" wp14:editId="7CBEE69E">
                                      <wp:extent cx="252000" cy="252000"/>
                                      <wp:effectExtent l="0" t="0" r="0" b="0"/>
                                      <wp:docPr id="5" name="Picture 5" descr="A picture containing text, clipart, vector graphics&#10;&#10;Description automatically generated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7" name="Picture 7" descr="A picture containing text, clipart, vector graphics&#10;&#10;Description automatically generated"/>
                                              <pic:cNvPicPr/>
                                            </pic:nvPicPr>
                                            <pic:blipFill>
                                              <a:blip r:embed="rId1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252000" cy="252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CA3906" w14:paraId="50256A79" w14:textId="77777777" w:rsidTr="0004426F">
                            <w:trPr>
                              <w:trHeight w:val="80"/>
                            </w:trPr>
                            <w:tc>
                              <w:tcPr>
                                <w:tcW w:w="612" w:type="dxa"/>
                                <w:vMerge/>
                              </w:tcPr>
                              <w:p w14:paraId="71305360" w14:textId="77777777" w:rsidR="00CA3906" w:rsidRDefault="00CA3906" w:rsidP="00D4581A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bookmarkStart w:id="22" w:name="_Hlk96596733"/>
                              </w:p>
                            </w:tc>
                            <w:tc>
                              <w:tcPr>
                                <w:tcW w:w="5448" w:type="dxa"/>
                              </w:tcPr>
                              <w:p w14:paraId="65FB6FA0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REPUBLIKA HRVATSKA - REPUBBLICA DI CROAZIA</w:t>
                                </w:r>
                              </w:p>
                              <w:p w14:paraId="79F640BC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ISTARSKA ŽUPANIJA - REGIONE ISTRIANA</w:t>
                                </w:r>
                              </w:p>
                              <w:p w14:paraId="771E76E9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Općina Brtonigla-Verteneglio - Comune di Brtonigla-Verteneglio</w:t>
                                </w:r>
                              </w:p>
                              <w:p w14:paraId="66C4CA58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OPĆINSKI NAČELNIK – IL SINDACO</w:t>
                                </w:r>
                              </w:p>
                              <w:p w14:paraId="26937BFF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52474 Brtonigla-Verteneglio, Trg Sv. Zenona / Piazza S. Zenone 1</w:t>
                                </w:r>
                              </w:p>
                              <w:p w14:paraId="030899F1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Tel. &amp; Fax: +385 (0)52 774-174</w:t>
                                </w:r>
                              </w:p>
                              <w:p w14:paraId="7C065DC8" w14:textId="77777777" w:rsidR="00CA3906" w:rsidRP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</w:pPr>
                                <w:r w:rsidRPr="00CA3906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  <w:lang w:val="it-IT"/>
                                  </w:rPr>
                                  <w:t>E-mail: info@brtonigla-verteneglio.hr</w:t>
                                </w:r>
                              </w:p>
                              <w:p w14:paraId="1B48BA72" w14:textId="77777777" w:rsidR="00CA3906" w:rsidRDefault="00CA3906" w:rsidP="00C444B3">
                                <w:pPr>
                                  <w:autoSpaceDE w:val="0"/>
                                  <w:autoSpaceDN w:val="0"/>
                                  <w:adjustRightInd w:val="0"/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</w:pPr>
                                <w:r w:rsidRPr="00C444B3">
                                  <w:rPr>
                                    <w:rFonts w:ascii="Calibri" w:hAnsi="Calibri" w:cs="Calibri"/>
                                    <w:sz w:val="16"/>
                                    <w:szCs w:val="16"/>
                                  </w:rPr>
                                  <w:t>www.brtonigla-verteneglio.hr</w:t>
                                </w:r>
                              </w:p>
                            </w:tc>
                          </w:tr>
                          <w:bookmarkEnd w:id="22"/>
                        </w:tbl>
                        <w:p w14:paraId="4672939A" w14:textId="77777777" w:rsidR="00CA3906" w:rsidRPr="00D4581A" w:rsidRDefault="00CA3906" w:rsidP="00CA3906">
                          <w:pPr>
                            <w:autoSpaceDE w:val="0"/>
                            <w:autoSpaceDN w:val="0"/>
                            <w:adjustRightInd w:val="0"/>
                            <w:rPr>
                              <w:rFonts w:ascii="Calibri" w:hAnsi="Calibri" w:cs="Calibri"/>
                              <w:sz w:val="16"/>
                              <w:szCs w:val="16"/>
                            </w:rPr>
                          </w:pPr>
                        </w:p>
                      </w:txbxContent>
                    </v:textbox>
                    <w10:anchorlock/>
                  </v:shape>
                </w:pict>
              </mc:Fallback>
            </mc:AlternateContent>
          </w:r>
        </w:p>
        <w:p w14:paraId="5AFAE3A2" w14:textId="77777777" w:rsidR="00CA3906" w:rsidRPr="009E58E9" w:rsidRDefault="00932AAC" w:rsidP="00CA3906">
          <w:pPr>
            <w:rPr>
              <w:rFonts w:ascii="Arial" w:hAnsi="Arial" w:cs="Arial"/>
              <w:sz w:val="24"/>
              <w:szCs w:val="24"/>
              <w:lang w:val="hr-HR"/>
            </w:rPr>
          </w:pPr>
        </w:p>
      </w:sdtContent>
    </w:sdt>
    <w:p w14:paraId="65FBA2C7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KLASA: 421-01/23-01/17</w:t>
      </w:r>
    </w:p>
    <w:p w14:paraId="01A09FD6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URBROJ:2163-13-04/01-23-1</w:t>
      </w:r>
    </w:p>
    <w:p w14:paraId="0A208BAB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Brtonigla - Verteneglio,  25.travnja 2023.godine</w:t>
      </w:r>
    </w:p>
    <w:p w14:paraId="1D9AD812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585FEB50" w14:textId="77777777" w:rsidR="00CA3906" w:rsidRPr="009E58E9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03/18,03/21 i 07/21 – pročišćeni tekst), te sukladno odredbama Uredbe o kriterijima, mjerilima i postupcima financiranja i ugovaranja programa i projekata od interesa za opće dobro koje provode udruge (Narodne novine broj 26/15 i 37/21) i </w:t>
      </w: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12/2015 i 19/2018),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Općinski načelnik Općine Brtonigla – Verteneglio,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 objavljuje</w:t>
      </w:r>
    </w:p>
    <w:p w14:paraId="72D34A2B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2ED13D92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2C33DDE3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 xml:space="preserve">o načinu raspodjele raspoloživih sredstava iz Općinskog proračuna Općine Brtonigla - Verteneglio za 2023. godinu namijenjenih </w:t>
      </w:r>
      <w:r w:rsidRPr="009E58E9">
        <w:rPr>
          <w:rFonts w:ascii="Arial" w:hAnsi="Arial" w:cs="Arial"/>
          <w:b/>
          <w:bCs/>
          <w:sz w:val="24"/>
          <w:szCs w:val="24"/>
          <w:lang w:val="hr-HR"/>
        </w:rPr>
        <w:t xml:space="preserve">za institucionalnu potporu </w:t>
      </w:r>
    </w:p>
    <w:p w14:paraId="5CD40AC1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bCs/>
          <w:sz w:val="24"/>
          <w:szCs w:val="24"/>
          <w:lang w:val="hr-HR"/>
        </w:rPr>
        <w:t>udrugama nacionalnih manjina</w:t>
      </w:r>
    </w:p>
    <w:p w14:paraId="4DAD7E48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3D266C7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09BD92E0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Ovom Odlukom utvrđuje se način raspodjele sredstava namijenjenih za </w:t>
      </w: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institucionalnu potporu </w:t>
      </w:r>
    </w:p>
    <w:p w14:paraId="48B83FCA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udrugama nacionalnih manjina </w:t>
      </w:r>
      <w:r w:rsidRPr="009E58E9">
        <w:rPr>
          <w:rFonts w:ascii="Arial" w:hAnsi="Arial" w:cs="Arial"/>
          <w:sz w:val="24"/>
          <w:szCs w:val="24"/>
          <w:lang w:val="hr-HR"/>
        </w:rPr>
        <w:t>na području Općine Brtonigla – Verteneglio za 2023. godinu iz raspoloživih sredstava Općinskog proračuna Općine Brtonigla - Verteneglio za 2023. godinu, u ukupnom iznosu od 14.600,00 EUR, a koja su u istom Općinskom proračunu raspoređena u:</w:t>
      </w:r>
    </w:p>
    <w:p w14:paraId="5F740CDC" w14:textId="77777777" w:rsidR="00CA3906" w:rsidRPr="009E58E9" w:rsidRDefault="00CA3906" w:rsidP="00CA3906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-Akt. 100736, potpore udrugama nacionalnih manjina, račun 38113.</w:t>
      </w:r>
    </w:p>
    <w:p w14:paraId="021E4405" w14:textId="77777777" w:rsidR="00CA3906" w:rsidRPr="009E58E9" w:rsidRDefault="00CA3906" w:rsidP="00CA3906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5E241D1A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A7D4B83" w14:textId="77777777" w:rsidR="00CA3906" w:rsidRPr="009E58E9" w:rsidRDefault="00CA3906" w:rsidP="00CA3906">
      <w:pPr>
        <w:pStyle w:val="Default"/>
        <w:jc w:val="both"/>
        <w:rPr>
          <w:lang w:val="hr-HR"/>
        </w:rPr>
      </w:pPr>
      <w:r w:rsidRPr="009E58E9">
        <w:rPr>
          <w:lang w:val="hr-HR"/>
        </w:rPr>
        <w:t xml:space="preserve">Sredstva navedena u točki I. raspodijelit će se na temelju javnog natječaja </w:t>
      </w:r>
      <w:r w:rsidRPr="009E58E9">
        <w:rPr>
          <w:bCs/>
          <w:lang w:val="hr-HR"/>
        </w:rPr>
        <w:t xml:space="preserve">za institucionalnu potporu udrugama nacionalnih manjina Općine Brtonigla - Verteneglio </w:t>
      </w:r>
      <w:r w:rsidRPr="009E58E9">
        <w:rPr>
          <w:lang w:val="hr-HR"/>
        </w:rPr>
        <w:t>za 2023. godinu (u daljnjem tekstu: Natječaj) i u skladu s dokumentacijom za provedbu Natječaja koja je sastavni dio ove Odluke.</w:t>
      </w:r>
    </w:p>
    <w:p w14:paraId="23C69BA3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154D74CA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5786222D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Dokumentacija za provedbu Natječaja iz točke II. ove Odluke obuhvaća: </w:t>
      </w:r>
    </w:p>
    <w:p w14:paraId="4FDA0C69" w14:textId="77777777" w:rsidR="00CA3906" w:rsidRPr="009E58E9" w:rsidRDefault="00CA3906" w:rsidP="00A96103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tekst Javnog natječaja</w:t>
      </w:r>
    </w:p>
    <w:p w14:paraId="7B1AFFD8" w14:textId="77777777" w:rsidR="00CA3906" w:rsidRPr="009E58E9" w:rsidRDefault="00CA3906" w:rsidP="00A96103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upute za prijavitelje </w:t>
      </w:r>
    </w:p>
    <w:p w14:paraId="55D5EA4B" w14:textId="77777777" w:rsidR="00CA3906" w:rsidRPr="009E58E9" w:rsidRDefault="00CA3906" w:rsidP="00A96103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obrasce za prijavu programa</w:t>
      </w:r>
    </w:p>
    <w:p w14:paraId="0A8A1D96" w14:textId="77777777" w:rsidR="00CA3906" w:rsidRPr="009E58E9" w:rsidRDefault="00CA3906" w:rsidP="00A96103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obrazac za procjenu kvalitete/vrijednosti projekta i </w:t>
      </w:r>
    </w:p>
    <w:p w14:paraId="6F9DAAE7" w14:textId="77777777" w:rsidR="00CA3906" w:rsidRPr="009E58E9" w:rsidRDefault="00CA3906" w:rsidP="00A96103">
      <w:pPr>
        <w:pStyle w:val="NoSpacing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obrasce  za provedbu projekta i izvještavanje.</w:t>
      </w:r>
    </w:p>
    <w:p w14:paraId="0EB24E97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Obrasci za prijavu iz stavka 1. ove točke su:</w:t>
      </w:r>
    </w:p>
    <w:p w14:paraId="697DB545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lastRenderedPageBreak/>
        <w:t xml:space="preserve">- Obrazac opisa programa </w:t>
      </w:r>
    </w:p>
    <w:p w14:paraId="169FFDAC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proračuna programa </w:t>
      </w:r>
    </w:p>
    <w:p w14:paraId="12D36EA7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5448B4DD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nepostojanju dvostrukog financiranja</w:t>
      </w:r>
    </w:p>
    <w:p w14:paraId="044F64F8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partnerstvu (ako je primjenjivo)</w:t>
      </w:r>
    </w:p>
    <w:p w14:paraId="74E13A09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životopisa voditelja programa (ako je primjenjivo)</w:t>
      </w:r>
    </w:p>
    <w:p w14:paraId="7F7C5118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o programima udruge financiranim iz javnih izvora</w:t>
      </w:r>
    </w:p>
    <w:p w14:paraId="5F40003A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Izjave izvoditelja aktivnosti navedenih u opisu programskih aktivnosti, da su upoznati s programom i svojim sudjelovanjem u provedbi (ako je primjenjivo).</w:t>
      </w:r>
    </w:p>
    <w:p w14:paraId="35558A50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Popis priloga koje je potrebno priložiti uz prijavu</w:t>
      </w:r>
    </w:p>
    <w:p w14:paraId="2DA7DF5A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1C3053B1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Obrasci za provedbu programa i izvještavanje iz stavka 1. ove točke su:</w:t>
      </w:r>
    </w:p>
    <w:p w14:paraId="05077888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ugovora o financiranju programa </w:t>
      </w:r>
    </w:p>
    <w:p w14:paraId="0AA7BAF9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 xml:space="preserve">- Obrazac opisnog izvještaja provedbe programa </w:t>
      </w:r>
    </w:p>
    <w:p w14:paraId="5FBC9375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  <w:r w:rsidRPr="009E58E9">
        <w:rPr>
          <w:rStyle w:val="Strong"/>
          <w:rFonts w:ascii="Arial" w:hAnsi="Arial" w:cs="Arial"/>
          <w:b w:val="0"/>
          <w:sz w:val="24"/>
          <w:szCs w:val="24"/>
          <w:lang w:val="hr-HR"/>
        </w:rPr>
        <w:t>- Obrazac financijskog izvještaja provedbe programa.</w:t>
      </w:r>
    </w:p>
    <w:p w14:paraId="6071E7C3" w14:textId="77777777" w:rsidR="00CA3906" w:rsidRPr="009E58E9" w:rsidRDefault="00CA3906" w:rsidP="00CA3906">
      <w:pPr>
        <w:pStyle w:val="NoSpacing"/>
        <w:jc w:val="both"/>
        <w:rPr>
          <w:rStyle w:val="Strong"/>
          <w:rFonts w:ascii="Arial" w:hAnsi="Arial" w:cs="Arial"/>
          <w:b w:val="0"/>
          <w:sz w:val="24"/>
          <w:szCs w:val="24"/>
          <w:lang w:val="hr-HR"/>
        </w:rPr>
      </w:pPr>
    </w:p>
    <w:p w14:paraId="0CD51223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65258A93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i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Natječaj i dokumentacija za provedbu postupka iz točke III. objavljuje se u cijelosti na mrežnim stranicama </w:t>
      </w:r>
      <w:hyperlink r:id="rId24" w:history="1">
        <w:r w:rsidRPr="009E58E9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Pr="009E58E9">
        <w:rPr>
          <w:rFonts w:ascii="Arial" w:hAnsi="Arial" w:cs="Arial"/>
          <w:sz w:val="24"/>
          <w:szCs w:val="24"/>
          <w:lang w:val="hr-HR"/>
        </w:rPr>
        <w:t>.</w:t>
      </w:r>
    </w:p>
    <w:p w14:paraId="6C421CA4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F51A75B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3A8E1790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Općina Brtonigla – Verteneglio kao davatelj financijskih sredstava ( u daljnjem tekstu: davatelj financijskih sredstava ) nadležan je za provedbu postupka.</w:t>
      </w:r>
    </w:p>
    <w:p w14:paraId="782AD06B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Sukladno uputama za prijavitelje, davatelj financijskih sredstava</w:t>
      </w:r>
      <w:r w:rsidRPr="009E58E9">
        <w:rPr>
          <w:rFonts w:ascii="Arial" w:hAnsi="Arial" w:cs="Arial"/>
          <w:i/>
          <w:sz w:val="24"/>
          <w:szCs w:val="24"/>
          <w:lang w:val="hr-HR"/>
        </w:rPr>
        <w:t xml:space="preserve"> </w:t>
      </w:r>
      <w:r w:rsidRPr="009E58E9">
        <w:rPr>
          <w:rFonts w:ascii="Arial" w:hAnsi="Arial" w:cs="Arial"/>
          <w:sz w:val="24"/>
          <w:szCs w:val="24"/>
          <w:lang w:val="hr-HR"/>
        </w:rPr>
        <w:t>osnovat će povjerenstvo za otvaranje prijava i provjeru ispunjavanja propisanih uvjeta iz Natječaja te provesti otvaranje zaprimljenih prijava.</w:t>
      </w:r>
    </w:p>
    <w:p w14:paraId="1D8A824C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Davatelj financijskih sredstava osnovat će povjerenstvo za ocjenjivanje prijava koje su uspješno ispunile provjeru propisanih natječajnim uvjeta.</w:t>
      </w:r>
    </w:p>
    <w:p w14:paraId="65B566F6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Članovi povjerenstva za otvaranje prijava i provjeru propisanih uvjeta iz Natječaja i povjerenstva za procjenu zaprimljenih prijava radit će sukladno proceduri navedenoj u uputama za prijavitelje i poslovniku za rad spomenutih tijela.</w:t>
      </w:r>
    </w:p>
    <w:p w14:paraId="7B3BE4E6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Članove povjerenstva za otvaranje prijava i provjeru ispunjavanja propisanih uvjeta Natječaja i povjerenstva za ocjenu  prijava imenuje Općinski načelnik Općine Brtonigla - Verteneglio.</w:t>
      </w:r>
    </w:p>
    <w:p w14:paraId="43C93D39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Za rad članova povjerenstva za procjenjivanje neće se posebno naplaćivati nikakva naknada.</w:t>
      </w:r>
    </w:p>
    <w:p w14:paraId="1A3E7C51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A33E346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VI.</w:t>
      </w:r>
    </w:p>
    <w:p w14:paraId="63A2E8F1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Na temelju provedenog postupka ocjenjivanja programa, Općinski načelnik Općine Brtonigla - Verteneglio donosi Odluku o raspodjeli sredstava za institucionalnu potporu udrugama nacionalnih manjina. </w:t>
      </w:r>
    </w:p>
    <w:p w14:paraId="7BCF50B2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Na temelju Odluke iz stavka 1. ove točke davatelj financijskih sredstava će s nositeljima programa sklapati pojedinačne ugovore.</w:t>
      </w:r>
    </w:p>
    <w:p w14:paraId="5B57B320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E7FB335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VII.</w:t>
      </w:r>
    </w:p>
    <w:p w14:paraId="140AD744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Odluka iz točke VI. bit će objavljena na mrežnim stranicama davatelja financijskih sredstava </w:t>
      </w:r>
      <w:hyperlink r:id="rId25" w:history="1">
        <w:r w:rsidRPr="009E58E9">
          <w:rPr>
            <w:rStyle w:val="Hyperlink"/>
            <w:rFonts w:ascii="Arial" w:hAnsi="Arial" w:cs="Arial"/>
            <w:sz w:val="24"/>
            <w:szCs w:val="24"/>
            <w:lang w:val="hr-HR"/>
          </w:rPr>
          <w:t>www.brtonigla-verteneglio.hr</w:t>
        </w:r>
      </w:hyperlink>
      <w:r w:rsidRPr="009E58E9">
        <w:rPr>
          <w:rFonts w:ascii="Arial" w:hAnsi="Arial" w:cs="Arial"/>
          <w:sz w:val="24"/>
          <w:szCs w:val="24"/>
          <w:lang w:val="hr-HR"/>
        </w:rPr>
        <w:t>.</w:t>
      </w:r>
    </w:p>
    <w:p w14:paraId="7EF10B77" w14:textId="77777777" w:rsidR="00CA3906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1631564" w14:textId="77777777" w:rsidR="009E58E9" w:rsidRDefault="009E58E9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10F1DF6" w14:textId="77777777" w:rsidR="009E58E9" w:rsidRPr="009E58E9" w:rsidRDefault="009E58E9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051C42D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lastRenderedPageBreak/>
        <w:t>VIII.</w:t>
      </w:r>
    </w:p>
    <w:p w14:paraId="3011487F" w14:textId="1CF02109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Za provedbu ove Odluke zadužuje se Jedinstveni upravni odjel Općine Brtonigla – Verteneglio.</w:t>
      </w:r>
    </w:p>
    <w:p w14:paraId="2216FFF0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67655ED2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Ova Odluka stupa na snagu danom donošenja, a ista će se objaviti u Službenim novinama Općine Brtonigla - Verteneglio. </w:t>
      </w:r>
    </w:p>
    <w:p w14:paraId="36F386D1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3787C250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E364E5A" w14:textId="3AC44210" w:rsidR="00CA3906" w:rsidRDefault="00CA3906" w:rsidP="00CA3906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9E58E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602311E" w14:textId="77777777" w:rsidR="00CA3906" w:rsidRPr="009E58E9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70EF09D1" w14:textId="77777777" w:rsidR="00CA3906" w:rsidRPr="009E58E9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0152B058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7F818619" w14:textId="77777777" w:rsidR="00CA3906" w:rsidRPr="00624465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 temelju čl. 52. Statuta Općine Brtonigla - Verteneglio (Službene novine Općine Brtonigla - Verteneglio br. 03/18, 03/21 i 07/21-Proč.tekst), te čl. 4. st. 5, čl. 6. i 8. Pravilnika o provedbi postupaka jednostavne nabave, (Službene novine Općine Brtonigla br. 6/17),  Općinski načelnik Općine Brtonigla – Verteneglio donosi,</w:t>
      </w:r>
    </w:p>
    <w:p w14:paraId="27027108" w14:textId="77777777" w:rsidR="00CA3906" w:rsidRPr="00624465" w:rsidRDefault="00CA3906" w:rsidP="00CA3906">
      <w:pPr>
        <w:pStyle w:val="Bezproreda1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23B714CD" w14:textId="77777777" w:rsidR="00CA3906" w:rsidRPr="00624465" w:rsidRDefault="00CA3906" w:rsidP="00CA3906">
      <w:pPr>
        <w:pStyle w:val="Bezproreda1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ODLUKU</w:t>
      </w:r>
    </w:p>
    <w:p w14:paraId="41A5CE98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o početku postupka jednostavne nabave  </w:t>
      </w:r>
    </w:p>
    <w:p w14:paraId="10F37A0F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za najam osobnog vozila</w:t>
      </w:r>
    </w:p>
    <w:p w14:paraId="679E46F2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3E14A647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393BCF01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Naručitelj predmeta nabave iz ove Odluke je Općina Brtonigla - Verteneglio, Trg Sv. Zenona 1, Brtonigla - Verteneglio, OIB: 81025770849.</w:t>
      </w:r>
    </w:p>
    <w:p w14:paraId="468131B4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highlight w:val="yellow"/>
          <w:lang w:val="hr-HR"/>
        </w:rPr>
      </w:pPr>
    </w:p>
    <w:p w14:paraId="655CA626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E5EDEE4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ab/>
      </w: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Predmet nabave iz ove Odluke je </w:t>
      </w:r>
      <w:r w:rsidRPr="00624465">
        <w:rPr>
          <w:rFonts w:ascii="Arial" w:hAnsi="Arial" w:cs="Arial"/>
          <w:bCs/>
          <w:iCs/>
          <w:sz w:val="24"/>
          <w:szCs w:val="24"/>
          <w:lang w:val="hr-HR"/>
        </w:rPr>
        <w:t>nabava usluge izrade projektne dokumentacije za izgradnju stambeno-poslovne građevine</w:t>
      </w:r>
      <w:r w:rsidRPr="00624465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08999790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Procijenjena vrijednost predmeta nabave </w:t>
      </w:r>
      <w:r w:rsidRPr="00624465">
        <w:rPr>
          <w:rFonts w:ascii="Arial" w:hAnsi="Arial" w:cs="Arial"/>
          <w:spacing w:val="-3"/>
          <w:sz w:val="24"/>
          <w:szCs w:val="24"/>
          <w:lang w:val="hr-HR"/>
        </w:rPr>
        <w:t xml:space="preserve">utvrđuje se u iznosu od </w:t>
      </w:r>
      <w:r w:rsidRPr="00624465">
        <w:rPr>
          <w:rFonts w:ascii="Arial" w:hAnsi="Arial" w:cs="Arial"/>
          <w:sz w:val="24"/>
          <w:szCs w:val="24"/>
          <w:lang w:val="hr-HR"/>
        </w:rPr>
        <w:t>9.000,00 EUR bez PDV-a (67.810,50 Kn)</w:t>
      </w:r>
      <w:r w:rsidRPr="00624465">
        <w:rPr>
          <w:rFonts w:ascii="Arial" w:hAnsi="Arial" w:cs="Arial"/>
          <w:sz w:val="24"/>
          <w:szCs w:val="24"/>
          <w:vertAlign w:val="superscript"/>
          <w:lang w:val="hr-HR"/>
        </w:rPr>
        <w:footnoteReference w:id="3"/>
      </w:r>
    </w:p>
    <w:p w14:paraId="075834C6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Evidencijski broj nabave: JN-2023/70.</w:t>
      </w:r>
    </w:p>
    <w:p w14:paraId="5DED5204" w14:textId="77777777" w:rsidR="00CA3906" w:rsidRPr="00624465" w:rsidRDefault="00CA3906" w:rsidP="00CA3906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CPV: 71220000 usluge projektiranja u arhitekturi</w:t>
      </w:r>
    </w:p>
    <w:p w14:paraId="7470453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21CEA36" w14:textId="77777777" w:rsidR="00CA3906" w:rsidRPr="00624465" w:rsidRDefault="00CA3906" w:rsidP="00CA3906">
      <w:pPr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624465">
        <w:rPr>
          <w:rFonts w:ascii="Arial" w:hAnsi="Arial" w:cs="Arial"/>
          <w:b/>
          <w:bCs/>
          <w:sz w:val="24"/>
          <w:szCs w:val="24"/>
          <w:lang w:val="hr-HR"/>
        </w:rPr>
        <w:t>III.</w:t>
      </w:r>
    </w:p>
    <w:p w14:paraId="32AB3B8F" w14:textId="1523E40A" w:rsidR="00CA3906" w:rsidRPr="00624465" w:rsidRDefault="00CA3906" w:rsidP="009E58E9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 podmirenje usluge iz točke II. ove Odluke, osigurati će se proračunska sredstva prilikom Izmjena i dopuna Proračuna Općine Brtonigla - Verteneglio za 2023. godinu.</w:t>
      </w:r>
    </w:p>
    <w:p w14:paraId="6E18B330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IV.</w:t>
      </w:r>
    </w:p>
    <w:p w14:paraId="449F3B43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sz w:val="24"/>
          <w:szCs w:val="24"/>
          <w:lang w:val="hr-HR"/>
        </w:rPr>
      </w:pPr>
      <w:r w:rsidRPr="00624465">
        <w:rPr>
          <w:rFonts w:cs="Arial"/>
          <w:bCs/>
          <w:sz w:val="24"/>
          <w:szCs w:val="24"/>
          <w:lang w:val="hr-HR"/>
        </w:rPr>
        <w:t>S</w:t>
      </w:r>
      <w:r w:rsidRPr="00624465">
        <w:rPr>
          <w:rFonts w:cs="Arial"/>
          <w:sz w:val="24"/>
          <w:szCs w:val="24"/>
          <w:lang w:val="hr-HR"/>
        </w:rPr>
        <w:t>ukladno članku 15. Zakona o javnoj nabavi (Narodne novine, broj 120/16 i 114/22). i  članku 8. Pravilnika o provedbi postupaka jednostavne nabave, (Službene novine Općine Brtonigla br. 6/17), postupak jednostavne nabave iz ove Odluke provest će se slanjem Poziva na dostavu ponuda minimalno jednom gospodarskom subjektu.</w:t>
      </w:r>
    </w:p>
    <w:p w14:paraId="67572499" w14:textId="77777777" w:rsidR="009E58E9" w:rsidRPr="009E58E9" w:rsidRDefault="009E58E9" w:rsidP="009E58E9">
      <w:pPr>
        <w:jc w:val="both"/>
        <w:rPr>
          <w:rFonts w:cs="Arial"/>
          <w:sz w:val="24"/>
          <w:szCs w:val="24"/>
          <w:lang w:val="hr-HR"/>
        </w:rPr>
      </w:pPr>
    </w:p>
    <w:p w14:paraId="4DAB538E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V.</w:t>
      </w:r>
    </w:p>
    <w:p w14:paraId="40B141AF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Kriterij odabira najpovoljnije ponude je najniža cijena prihvatljive ponude.</w:t>
      </w:r>
    </w:p>
    <w:p w14:paraId="6B319AE8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6910A94B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 xml:space="preserve">VI. </w:t>
      </w:r>
    </w:p>
    <w:p w14:paraId="3F3B9B8E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 xml:space="preserve">Rok za dostavu ponude određuje se u trajanju od </w:t>
      </w:r>
      <w:r w:rsidRPr="00624465">
        <w:rPr>
          <w:rFonts w:cs="Arial"/>
          <w:bCs/>
          <w:sz w:val="24"/>
          <w:szCs w:val="24"/>
          <w:lang w:val="hr-HR"/>
        </w:rPr>
        <w:t xml:space="preserve">najmanje 5 (pet) dana od dana </w:t>
      </w:r>
      <w:r w:rsidRPr="00624465">
        <w:rPr>
          <w:rFonts w:cs="Arial"/>
          <w:bCs/>
          <w:sz w:val="24"/>
          <w:szCs w:val="24"/>
          <w:lang w:val="hr-HR"/>
        </w:rPr>
        <w:lastRenderedPageBreak/>
        <w:t>slanja poziva na dostavu ponude.</w:t>
      </w:r>
      <w:r w:rsidRPr="00624465">
        <w:rPr>
          <w:rFonts w:cs="Arial"/>
          <w:b/>
          <w:sz w:val="24"/>
          <w:szCs w:val="24"/>
          <w:lang w:val="hr-HR"/>
        </w:rPr>
        <w:t xml:space="preserve"> </w:t>
      </w:r>
    </w:p>
    <w:p w14:paraId="6CCB7358" w14:textId="77777777" w:rsidR="00CA3906" w:rsidRPr="00624465" w:rsidRDefault="00CA3906" w:rsidP="00CA3906">
      <w:pPr>
        <w:pStyle w:val="ListParagraph"/>
        <w:ind w:left="0" w:firstLine="708"/>
        <w:jc w:val="both"/>
        <w:rPr>
          <w:rFonts w:cs="Arial"/>
          <w:b/>
          <w:sz w:val="24"/>
          <w:szCs w:val="24"/>
          <w:lang w:val="hr-HR"/>
        </w:rPr>
      </w:pPr>
    </w:p>
    <w:p w14:paraId="5414F23A" w14:textId="77777777" w:rsidR="00CA3906" w:rsidRPr="00624465" w:rsidRDefault="00CA3906" w:rsidP="00CA3906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>VII.</w:t>
      </w:r>
    </w:p>
    <w:p w14:paraId="429D6D44" w14:textId="77777777" w:rsidR="00CA3906" w:rsidRPr="00624465" w:rsidRDefault="00CA3906" w:rsidP="00CA3906">
      <w:pPr>
        <w:pStyle w:val="ListParagraph"/>
        <w:ind w:left="0" w:firstLine="708"/>
        <w:rPr>
          <w:rFonts w:cs="Arial"/>
          <w:sz w:val="24"/>
          <w:szCs w:val="24"/>
          <w:lang w:val="hr-HR"/>
        </w:rPr>
      </w:pPr>
      <w:r w:rsidRPr="00624465">
        <w:rPr>
          <w:rFonts w:cs="Arial"/>
          <w:sz w:val="24"/>
          <w:szCs w:val="24"/>
          <w:lang w:val="hr-HR"/>
        </w:rPr>
        <w:t xml:space="preserve">Odgovorna osoba naručitelja je Općinski načelnik Neš Sinožić. </w:t>
      </w:r>
    </w:p>
    <w:p w14:paraId="2C75AD82" w14:textId="77777777" w:rsidR="00CA3906" w:rsidRPr="00624465" w:rsidRDefault="00CA3906" w:rsidP="00CA3906">
      <w:pPr>
        <w:pStyle w:val="ListParagraph"/>
        <w:ind w:left="0"/>
        <w:rPr>
          <w:rFonts w:cs="Arial"/>
          <w:b/>
          <w:sz w:val="24"/>
          <w:szCs w:val="24"/>
          <w:lang w:val="hr-HR"/>
        </w:rPr>
      </w:pPr>
    </w:p>
    <w:p w14:paraId="398E2BF8" w14:textId="77777777" w:rsidR="00CA3906" w:rsidRPr="00624465" w:rsidRDefault="00CA3906" w:rsidP="00CA3906">
      <w:pPr>
        <w:pStyle w:val="ListParagraph"/>
        <w:ind w:left="0"/>
        <w:jc w:val="center"/>
        <w:rPr>
          <w:rFonts w:cs="Arial"/>
          <w:b/>
          <w:sz w:val="24"/>
          <w:szCs w:val="24"/>
          <w:lang w:val="hr-HR"/>
        </w:rPr>
      </w:pPr>
      <w:r w:rsidRPr="00624465">
        <w:rPr>
          <w:rFonts w:cs="Arial"/>
          <w:b/>
          <w:sz w:val="24"/>
          <w:szCs w:val="24"/>
          <w:lang w:val="hr-HR"/>
        </w:rPr>
        <w:t>VIII.</w:t>
      </w:r>
    </w:p>
    <w:p w14:paraId="1E399779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Zadužuje se Kristina Brljavac, Viši stručni suradnik za javnu nabavu i naplatu općinskih prihoda, koja posjeduje važeći Certifikat u području javne nabave KLASA: 406-01/15-05/295, URBROJ: 517-08-04-02-03-21-6 od 25. veljače 2021. godine za provedbu nabave iz točke II ove Odluke.</w:t>
      </w:r>
    </w:p>
    <w:p w14:paraId="2274B049" w14:textId="77777777" w:rsidR="00CA3906" w:rsidRPr="00624465" w:rsidRDefault="00CA3906" w:rsidP="00CA3906">
      <w:pPr>
        <w:ind w:firstLine="708"/>
        <w:contextualSpacing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bCs/>
          <w:sz w:val="24"/>
          <w:szCs w:val="24"/>
          <w:lang w:val="hr-HR"/>
        </w:rPr>
        <w:t>Zadaci zadužene osobe  iz prethodnog stavka određuju se kako slijedi:</w:t>
      </w:r>
    </w:p>
    <w:p w14:paraId="719BA441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- priprema postupka: dogovor oko uvjeta vezanih za predmet nabave, potrebnog sadržaja dokumentacije/uputa za prikupljanje ponuda i ostalih dokumenata vezanih uz predmetnu nabavu; </w:t>
      </w:r>
    </w:p>
    <w:p w14:paraId="7AF9333E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- provedba postupka: slanje poziva na dostavu ponuda gospodarskom subjektu na dokaziv način, otvaranje pristigle ponude, sastavljanje zapisnika o otvaranju, pregledu i ocjeni ponude, </w:t>
      </w:r>
    </w:p>
    <w:p w14:paraId="452FC570" w14:textId="77777777" w:rsidR="00CA3906" w:rsidRPr="00624465" w:rsidRDefault="00CA3906" w:rsidP="00CA3906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 xml:space="preserve">- rangiranje ponuda sukladno kriteriju za odabir ponuda, prijedlog za odabir najpovoljnije ponude sukladno kriteriju za odabir ponuda i uvjetima propisanim dokumentacijom/uputama za prikupljanje ponuda ili poništenje postupka. </w:t>
      </w:r>
    </w:p>
    <w:p w14:paraId="54B63387" w14:textId="77777777" w:rsidR="00CA3906" w:rsidRPr="00624465" w:rsidRDefault="00CA3906" w:rsidP="00CA3906">
      <w:pPr>
        <w:ind w:firstLine="708"/>
        <w:contextualSpacing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Zadužena osoba iz ove Odluke odgovara Općinskom načelniku.</w:t>
      </w:r>
    </w:p>
    <w:p w14:paraId="71A6ACDE" w14:textId="77777777" w:rsidR="00CA3906" w:rsidRPr="00624465" w:rsidRDefault="00CA3906" w:rsidP="00CA3906">
      <w:pPr>
        <w:pStyle w:val="NoSpacing"/>
        <w:rPr>
          <w:rFonts w:ascii="Arial" w:hAnsi="Arial" w:cs="Arial"/>
          <w:b/>
          <w:sz w:val="24"/>
          <w:szCs w:val="24"/>
          <w:lang w:val="hr-HR"/>
        </w:rPr>
      </w:pPr>
    </w:p>
    <w:p w14:paraId="2242B550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IX.</w:t>
      </w:r>
    </w:p>
    <w:p w14:paraId="743290DB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Osoba zadužena za  izradu tehničke specifikacije vezane uz predmetnu nabavu te izradu troškovnika zadužuje se Admir Martinović, Referent za vođenje investicija Jedinstvenog upravnog odjela Općine Brtonigla – Verteneglio.</w:t>
      </w:r>
    </w:p>
    <w:p w14:paraId="52EC16BF" w14:textId="77777777" w:rsidR="00CA3906" w:rsidRPr="00624465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46317A86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Osoba zadužena za praćenje provedbe ugovora je se Admir Martinović, Referent za vođenje investicija Jedinstvenog upravnog odjela Općine Brtonigla – Verteneglio.</w:t>
      </w:r>
    </w:p>
    <w:p w14:paraId="7336380D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02112E9B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X.</w:t>
      </w:r>
    </w:p>
    <w:p w14:paraId="6835A8BA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bCs/>
          <w:sz w:val="24"/>
          <w:szCs w:val="24"/>
          <w:lang w:val="hr-HR"/>
        </w:rPr>
        <w:t xml:space="preserve">Rok za donošenje odluke o odabiru ponude je 5 (pet) dana od dana isteka roka za dostavu ponude. Naručitelj će nakon donošenja odluke o odabiru, bez odgode, dostaviti </w:t>
      </w:r>
      <w:r w:rsidRPr="00624465">
        <w:rPr>
          <w:rFonts w:ascii="Arial" w:hAnsi="Arial" w:cs="Arial"/>
          <w:sz w:val="24"/>
          <w:szCs w:val="24"/>
          <w:lang w:val="hr-HR"/>
        </w:rPr>
        <w:t>istu odluku  ponuditelju.</w:t>
      </w:r>
    </w:p>
    <w:p w14:paraId="6D96DF28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FFBEE7A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XI.</w:t>
      </w:r>
    </w:p>
    <w:p w14:paraId="0EF89C5C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Ova Odluka stupa na snagu danom donošenja, a ista će se objaviti u Službenim novinama Općine Brtonigla - Verteneglio.</w:t>
      </w:r>
    </w:p>
    <w:p w14:paraId="72932752" w14:textId="77777777" w:rsidR="00CA3906" w:rsidRPr="00624465" w:rsidRDefault="00CA3906" w:rsidP="00CA3906">
      <w:pPr>
        <w:pStyle w:val="NoSpacing"/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125873F2" w14:textId="77777777" w:rsidR="00CA3906" w:rsidRPr="00624465" w:rsidRDefault="00CA3906" w:rsidP="00CA3906">
      <w:pPr>
        <w:pStyle w:val="NoSpacing"/>
        <w:rPr>
          <w:rFonts w:ascii="Arial" w:hAnsi="Arial" w:cs="Arial"/>
          <w:color w:val="000000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361-01/23-01/03</w:t>
      </w:r>
    </w:p>
    <w:p w14:paraId="6664C7D4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2163-13-04/05-23-1</w:t>
      </w:r>
    </w:p>
    <w:p w14:paraId="435303B4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 - Verteneglio, 25. travnja 2023.godine</w:t>
      </w:r>
    </w:p>
    <w:p w14:paraId="62C1FB9C" w14:textId="77777777" w:rsidR="00CA3906" w:rsidRPr="00624465" w:rsidRDefault="00CA3906" w:rsidP="00CA3906">
      <w:pPr>
        <w:pStyle w:val="NoSpacing"/>
        <w:rPr>
          <w:rFonts w:ascii="Arial" w:hAnsi="Arial" w:cs="Arial"/>
          <w:sz w:val="24"/>
          <w:szCs w:val="24"/>
          <w:lang w:val="hr-HR"/>
        </w:rPr>
      </w:pPr>
    </w:p>
    <w:p w14:paraId="46DE8D1A" w14:textId="77777777" w:rsidR="00CA3906" w:rsidRPr="00624465" w:rsidRDefault="00CA3906" w:rsidP="00CA3906">
      <w:pPr>
        <w:pStyle w:val="NoSpacing"/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62D7FAD5" w14:textId="49DC1572" w:rsidR="00CA3906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9E58E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0BA0F512" w14:textId="77777777" w:rsidR="009E58E9" w:rsidRPr="00624465" w:rsidRDefault="009E58E9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30F3EF83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79498E6E" w14:textId="77777777" w:rsidR="00CA3906" w:rsidRPr="00624465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4E26D9D5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CA3906" w:rsidRPr="00624465" w14:paraId="1435F786" w14:textId="77777777" w:rsidTr="00115FBC">
        <w:tc>
          <w:tcPr>
            <w:tcW w:w="612" w:type="dxa"/>
            <w:vMerge w:val="restart"/>
            <w:shd w:val="clear" w:color="auto" w:fill="auto"/>
            <w:vAlign w:val="center"/>
          </w:tcPr>
          <w:p w14:paraId="22FF9913" w14:textId="52503C97" w:rsidR="00CA3906" w:rsidRPr="00624465" w:rsidRDefault="00CA3906" w:rsidP="00115FBC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511C2A9B" wp14:editId="5C916EB0">
                  <wp:extent cx="247650" cy="247650"/>
                  <wp:effectExtent l="0" t="0" r="0" b="0"/>
                  <wp:docPr id="1924537479" name="Picture 9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42A0219A" w14:textId="7B5389F1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624465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409B5B05" wp14:editId="271C14B7">
                  <wp:extent cx="247650" cy="247650"/>
                  <wp:effectExtent l="0" t="0" r="0" b="0"/>
                  <wp:docPr id="2047844029" name="Picture 8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906" w:rsidRPr="00624465" w14:paraId="4EEAB00F" w14:textId="77777777" w:rsidTr="00115FBC">
        <w:tc>
          <w:tcPr>
            <w:tcW w:w="612" w:type="dxa"/>
            <w:vMerge/>
            <w:shd w:val="clear" w:color="auto" w:fill="auto"/>
          </w:tcPr>
          <w:p w14:paraId="75659CB4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56399B1A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B001C11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4E41C065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4B7EC539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5960F013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52474 Brtonigla-Verteneglio, Trg Sv. Zenona / Piazza S. Zenone 1</w:t>
            </w:r>
          </w:p>
          <w:p w14:paraId="76E6F6F8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159D81C8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E-mail: info@brtonigla-verteneglio.hr</w:t>
            </w:r>
          </w:p>
          <w:p w14:paraId="56888888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4F475140" w14:textId="77777777" w:rsidR="009E58E9" w:rsidRDefault="009E58E9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69DF7A5" w14:textId="10CACDD6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KLASA: 421-01/23-01/01</w:t>
      </w:r>
    </w:p>
    <w:p w14:paraId="65323680" w14:textId="77777777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URBROJ:2163-13-04/01-23-7</w:t>
      </w:r>
    </w:p>
    <w:p w14:paraId="5261CA3B" w14:textId="77777777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Brtonigla - Verteneglio,  27. travnja 2023.godine</w:t>
      </w:r>
    </w:p>
    <w:p w14:paraId="0C980B55" w14:textId="77777777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3FF783CF" w14:textId="77777777" w:rsidR="00CA3906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tekst, 16/22) te čl. 26. </w:t>
      </w: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 Općine Brtonigla 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12/15 i 19/18),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 - Verteneglio donosi</w:t>
      </w:r>
    </w:p>
    <w:p w14:paraId="1B58CF13" w14:textId="77777777" w:rsidR="009E58E9" w:rsidRPr="009E58E9" w:rsidRDefault="009E58E9" w:rsidP="009E58E9">
      <w:pPr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1588846D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314D167A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756407BB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>Povjerenstva za ocjenjivanje prijava</w:t>
      </w:r>
    </w:p>
    <w:p w14:paraId="3A1F3203" w14:textId="59CE7AF9" w:rsidR="009E58E9" w:rsidRPr="009E58E9" w:rsidRDefault="00CA3906" w:rsidP="009E58E9">
      <w:pPr>
        <w:pStyle w:val="NoSpacing"/>
        <w:jc w:val="center"/>
        <w:rPr>
          <w:rFonts w:ascii="Arial" w:hAnsi="Arial" w:cs="Arial"/>
          <w:b/>
          <w:bCs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pristiglih na javni </w:t>
      </w:r>
      <w:r w:rsidRPr="009E58E9">
        <w:rPr>
          <w:rFonts w:ascii="Arial" w:hAnsi="Arial" w:cs="Arial"/>
          <w:b/>
          <w:sz w:val="24"/>
          <w:szCs w:val="24"/>
          <w:lang w:val="hr-HR"/>
        </w:rPr>
        <w:t xml:space="preserve">natječaj </w:t>
      </w:r>
      <w:r w:rsidRPr="009E58E9">
        <w:rPr>
          <w:rFonts w:ascii="Arial" w:hAnsi="Arial" w:cs="Arial"/>
          <w:b/>
          <w:bCs/>
          <w:sz w:val="24"/>
          <w:szCs w:val="24"/>
          <w:lang w:val="hr-HR"/>
        </w:rPr>
        <w:t>za financiranje programa i projekata udruga od  interesa za opće dobro iz Proračuna Općine Brtonigla - Verteneglio za 2023. godinu</w:t>
      </w:r>
    </w:p>
    <w:p w14:paraId="14DEC24D" w14:textId="77777777" w:rsidR="00CA3906" w:rsidRPr="009E58E9" w:rsidRDefault="00CA3906" w:rsidP="009E58E9">
      <w:pPr>
        <w:pStyle w:val="NoSpacing"/>
        <w:rPr>
          <w:rFonts w:ascii="Arial" w:hAnsi="Arial" w:cs="Arial"/>
          <w:b/>
          <w:color w:val="333333"/>
          <w:sz w:val="24"/>
          <w:szCs w:val="24"/>
          <w:lang w:val="hr-HR"/>
        </w:rPr>
      </w:pPr>
    </w:p>
    <w:p w14:paraId="40D0CCE1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>I.</w:t>
      </w:r>
    </w:p>
    <w:p w14:paraId="2550A377" w14:textId="77777777" w:rsidR="00CA3906" w:rsidRPr="009E58E9" w:rsidRDefault="00CA3906" w:rsidP="00CA3906">
      <w:pPr>
        <w:pStyle w:val="NoSpacing"/>
        <w:ind w:firstLine="360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Ovom se Odlukom osniva i imenuje Povjerenstvo za ocjenjivanje prijava</w:t>
      </w:r>
      <w:r w:rsidRPr="009E58E9">
        <w:rPr>
          <w:rFonts w:ascii="Arial" w:hAnsi="Arial" w:cs="Arial"/>
          <w:color w:val="333333"/>
          <w:sz w:val="24"/>
          <w:szCs w:val="24"/>
          <w:lang w:val="hr-HR"/>
        </w:rPr>
        <w:t xml:space="preserve"> pristiglih na javni 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natječaj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za financiranje programa i projekata udruga od  interesa za opće dobro iz Proračuna Općine Brtonigla - Verteneglio za 2023. godinu,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 u sljedećem sastavu:</w:t>
      </w:r>
    </w:p>
    <w:p w14:paraId="219BC9E6" w14:textId="77777777" w:rsidR="00CA3906" w:rsidRPr="009E58E9" w:rsidRDefault="00CA3906" w:rsidP="00A96103">
      <w:pPr>
        <w:pStyle w:val="NoSpacing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Tea Rakar, predsjednica</w:t>
      </w:r>
    </w:p>
    <w:p w14:paraId="709D42D6" w14:textId="77777777" w:rsidR="00CA3906" w:rsidRPr="009E58E9" w:rsidRDefault="00CA3906" w:rsidP="00A96103">
      <w:pPr>
        <w:pStyle w:val="NoSpacing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Kristina Brljavac, članica, </w:t>
      </w:r>
    </w:p>
    <w:p w14:paraId="5C19F41E" w14:textId="77777777" w:rsidR="00CA3906" w:rsidRPr="009E58E9" w:rsidRDefault="00CA3906" w:rsidP="00A96103">
      <w:pPr>
        <w:pStyle w:val="NoSpacing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Dorijana Damjanić, članica</w:t>
      </w:r>
    </w:p>
    <w:p w14:paraId="6AB6FDC9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0932EE86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01F550BE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ab/>
        <w:t xml:space="preserve">Zadužuje se Povjerenstvo iz ove Odluke za provedbu ocjenjivanja prijava pristiglih na 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Javni natječaj za financiranje programa i projekata udruga od  interesa za opće dobro iz Proračuna Općine Brtonigla - Verteneglio za 2023. godinu (KLASA: 421-01/23-01/01 URBROJ:2163-13-04/01-23-2 od 16. ožujka 2023.godine)</w:t>
      </w:r>
      <w:r w:rsidRPr="009E58E9">
        <w:rPr>
          <w:rFonts w:ascii="Arial" w:hAnsi="Arial" w:cs="Arial"/>
          <w:sz w:val="24"/>
          <w:szCs w:val="24"/>
          <w:lang w:val="hr-HR"/>
        </w:rPr>
        <w:t>, sukladno čl. 26.</w:t>
      </w: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 Pravilnika o financiranju programa, projekata i javnih potreba sredstvima proračun Općine Brtonigla </w:t>
      </w:r>
      <w:r w:rsidRPr="009E58E9">
        <w:rPr>
          <w:rFonts w:ascii="Arial" w:hAnsi="Arial" w:cs="Arial"/>
          <w:sz w:val="24"/>
          <w:szCs w:val="24"/>
          <w:lang w:val="hr-HR"/>
        </w:rPr>
        <w:t>(„Službene novine Općine Brtonigla- Verteneglio“ broj 12/15 i 19/18).</w:t>
      </w:r>
    </w:p>
    <w:p w14:paraId="3B273622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</w:p>
    <w:p w14:paraId="6A54772A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56C7BAC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6DD14129" w14:textId="77777777" w:rsidR="00CA3906" w:rsidRPr="009E58E9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FBDAD45" w14:textId="77777777" w:rsidR="00CA3906" w:rsidRPr="009E58E9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3EE444C7" w14:textId="34272240" w:rsidR="00CA3906" w:rsidRPr="009E58E9" w:rsidRDefault="00CA3906" w:rsidP="009E58E9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9E58E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2413FDF6" w14:textId="77777777" w:rsidR="00CA3906" w:rsidRPr="009E58E9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CDBE53E" w14:textId="77777777" w:rsidR="00CA3906" w:rsidRPr="009E58E9" w:rsidRDefault="00CA3906" w:rsidP="004854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2"/>
        <w:gridCol w:w="5448"/>
      </w:tblGrid>
      <w:tr w:rsidR="00CA3906" w:rsidRPr="00624465" w14:paraId="09157910" w14:textId="77777777" w:rsidTr="00115FBC">
        <w:tc>
          <w:tcPr>
            <w:tcW w:w="612" w:type="dxa"/>
            <w:vMerge w:val="restart"/>
            <w:shd w:val="clear" w:color="auto" w:fill="auto"/>
            <w:vAlign w:val="center"/>
          </w:tcPr>
          <w:p w14:paraId="31E9B913" w14:textId="027D6F49" w:rsidR="00CA3906" w:rsidRPr="00624465" w:rsidRDefault="00CA3906" w:rsidP="00115FBC">
            <w:pPr>
              <w:autoSpaceDE w:val="0"/>
              <w:autoSpaceDN w:val="0"/>
              <w:adjustRightInd w:val="0"/>
              <w:jc w:val="center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noProof/>
                <w:sz w:val="16"/>
                <w:szCs w:val="16"/>
                <w:lang w:val="hr-HR"/>
              </w:rPr>
              <w:lastRenderedPageBreak/>
              <w:drawing>
                <wp:inline distT="0" distB="0" distL="0" distR="0" wp14:anchorId="5EB5A339" wp14:editId="4F8027A3">
                  <wp:extent cx="247650" cy="247650"/>
                  <wp:effectExtent l="0" t="0" r="0" b="0"/>
                  <wp:docPr id="2069950683" name="Picture 11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48" w:type="dxa"/>
            <w:shd w:val="clear" w:color="auto" w:fill="auto"/>
          </w:tcPr>
          <w:p w14:paraId="6E6DE5CA" w14:textId="1C236B69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 xml:space="preserve">                                     </w:t>
            </w:r>
            <w:r w:rsidRPr="00624465">
              <w:rPr>
                <w:rFonts w:cs="Calibri"/>
                <w:noProof/>
                <w:sz w:val="16"/>
                <w:szCs w:val="16"/>
                <w:lang w:val="hr-HR"/>
              </w:rPr>
              <w:drawing>
                <wp:inline distT="0" distB="0" distL="0" distR="0" wp14:anchorId="79439CF7" wp14:editId="03778B30">
                  <wp:extent cx="247650" cy="247650"/>
                  <wp:effectExtent l="0" t="0" r="0" b="0"/>
                  <wp:docPr id="1217503057" name="Picture 10" descr="A picture containing text, clipart, vector graphic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A3906" w:rsidRPr="00624465" w14:paraId="58713683" w14:textId="77777777" w:rsidTr="00115FBC">
        <w:tc>
          <w:tcPr>
            <w:tcW w:w="612" w:type="dxa"/>
            <w:vMerge/>
            <w:shd w:val="clear" w:color="auto" w:fill="auto"/>
          </w:tcPr>
          <w:p w14:paraId="17D205E6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</w:p>
        </w:tc>
        <w:tc>
          <w:tcPr>
            <w:tcW w:w="5448" w:type="dxa"/>
            <w:shd w:val="clear" w:color="auto" w:fill="auto"/>
          </w:tcPr>
          <w:p w14:paraId="6F390D09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REPUBLIKA HRVATSKA - REPUBBLICA DI CROAZIA</w:t>
            </w:r>
          </w:p>
          <w:p w14:paraId="7AB61338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ISTARSKA ŽUPANIJA - REGIONE ISTRIANA</w:t>
            </w:r>
          </w:p>
          <w:p w14:paraId="360C3C69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Općina Brtonigla-Verteneglio - Comune di Brtonigla-Verteneglio</w:t>
            </w:r>
          </w:p>
          <w:p w14:paraId="0E7665BC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OPĆINSKI NAČELNIK – IL SINDACO</w:t>
            </w:r>
          </w:p>
          <w:p w14:paraId="6F298BC0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52474 Brtonigla-Verteneglio, Trg Sv. Zenona / Piazza S. Zenone 1</w:t>
            </w:r>
          </w:p>
          <w:p w14:paraId="27E33645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Tel. &amp; Fax: +385 (0)52 774-174</w:t>
            </w:r>
          </w:p>
          <w:p w14:paraId="52A5AFBC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E-mail: info@brtonigla-verteneglio.hr</w:t>
            </w:r>
          </w:p>
          <w:p w14:paraId="3953A1C1" w14:textId="77777777" w:rsidR="00CA3906" w:rsidRPr="00624465" w:rsidRDefault="00CA3906" w:rsidP="00115FBC">
            <w:pPr>
              <w:autoSpaceDE w:val="0"/>
              <w:autoSpaceDN w:val="0"/>
              <w:adjustRightInd w:val="0"/>
              <w:rPr>
                <w:rFonts w:cs="Calibri"/>
                <w:sz w:val="16"/>
                <w:szCs w:val="16"/>
                <w:lang w:val="hr-HR"/>
              </w:rPr>
            </w:pPr>
            <w:r w:rsidRPr="00624465">
              <w:rPr>
                <w:rFonts w:cs="Calibri"/>
                <w:sz w:val="16"/>
                <w:szCs w:val="16"/>
                <w:lang w:val="hr-HR"/>
              </w:rPr>
              <w:t>www.brtonigla-verteneglio.hr</w:t>
            </w:r>
          </w:p>
        </w:tc>
      </w:tr>
    </w:tbl>
    <w:p w14:paraId="0A4531C9" w14:textId="77777777" w:rsidR="00CA3906" w:rsidRPr="009E58E9" w:rsidRDefault="00CA3906" w:rsidP="00CA3906">
      <w:pPr>
        <w:jc w:val="both"/>
        <w:rPr>
          <w:rFonts w:ascii="Arial" w:hAnsi="Arial" w:cs="Arial"/>
          <w:snapToGrid w:val="0"/>
          <w:sz w:val="24"/>
          <w:szCs w:val="24"/>
          <w:lang w:val="hr-HR"/>
        </w:rPr>
      </w:pPr>
    </w:p>
    <w:p w14:paraId="1B93989B" w14:textId="77777777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KLASA: 421-01/23-01/01</w:t>
      </w:r>
    </w:p>
    <w:p w14:paraId="085228B6" w14:textId="77777777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URBROJ:2163-13-04/01-23-6</w:t>
      </w:r>
    </w:p>
    <w:p w14:paraId="52F07CA6" w14:textId="77777777" w:rsidR="00CA3906" w:rsidRPr="009E58E9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Brtonigla - Verteneglio,  27.travnja 2023.godine</w:t>
      </w:r>
    </w:p>
    <w:p w14:paraId="6EEABE6C" w14:textId="77777777" w:rsidR="00CA3906" w:rsidRPr="009E58E9" w:rsidRDefault="00CA3906" w:rsidP="00CA3906">
      <w:pPr>
        <w:rPr>
          <w:rFonts w:ascii="Arial" w:hAnsi="Arial" w:cs="Arial"/>
          <w:snapToGrid w:val="0"/>
          <w:sz w:val="24"/>
          <w:szCs w:val="24"/>
          <w:lang w:val="hr-HR"/>
        </w:rPr>
      </w:pPr>
    </w:p>
    <w:p w14:paraId="3E98386F" w14:textId="77777777" w:rsidR="00CA3906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Na temelju članka 52. Statuta Općine Brtonigla - Verteneglio („Službene novine Općine Brtonigla - Verteneglio“, broj 03/18, 03/21 i 07/21 – pročišćeni tekst, 16/22) te čl. 23. </w:t>
      </w: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Pravilnika o financiranju programa, projekata i javnih potreba sredstvima proračuna Općine Brtonigla 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(„Službene novine Općine Brtonigla - Verteneglio“ broj 12/2015 i 19/2018),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Općinski načelnik Općine Brtonigla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 - Verteneglio donosi</w:t>
      </w:r>
    </w:p>
    <w:p w14:paraId="4D262A7F" w14:textId="77777777" w:rsidR="009E58E9" w:rsidRPr="009E58E9" w:rsidRDefault="009E58E9" w:rsidP="00CA3906">
      <w:pPr>
        <w:ind w:firstLine="708"/>
        <w:jc w:val="both"/>
        <w:rPr>
          <w:rFonts w:ascii="Arial" w:hAnsi="Arial" w:cs="Arial"/>
          <w:b/>
          <w:sz w:val="24"/>
          <w:szCs w:val="24"/>
          <w:lang w:val="hr-HR"/>
        </w:rPr>
      </w:pPr>
    </w:p>
    <w:p w14:paraId="70B9D642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ODLUKU </w:t>
      </w:r>
    </w:p>
    <w:p w14:paraId="245D9D50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>o osnivanju i imenovanju</w:t>
      </w:r>
    </w:p>
    <w:p w14:paraId="3668B8F1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Povjerenstva za otvaranje prijava i provjeru ispunjavanja propisanih uvjeta </w:t>
      </w:r>
    </w:p>
    <w:p w14:paraId="6A8BB5D6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color w:val="333333"/>
          <w:sz w:val="24"/>
          <w:szCs w:val="24"/>
          <w:lang w:val="hr-HR"/>
        </w:rPr>
      </w:pPr>
      <w:r w:rsidRPr="009E58E9">
        <w:rPr>
          <w:rFonts w:ascii="Arial" w:hAnsi="Arial" w:cs="Arial"/>
          <w:b/>
          <w:color w:val="333333"/>
          <w:sz w:val="24"/>
          <w:szCs w:val="24"/>
          <w:lang w:val="hr-HR"/>
        </w:rPr>
        <w:t xml:space="preserve">iz javnog poziva za financiranje </w:t>
      </w:r>
      <w:r w:rsidRPr="009E58E9">
        <w:rPr>
          <w:rFonts w:ascii="Arial" w:hAnsi="Arial" w:cs="Arial"/>
          <w:b/>
          <w:sz w:val="24"/>
          <w:szCs w:val="24"/>
          <w:lang w:val="hr-HR"/>
        </w:rPr>
        <w:t>programa i projekata udruga od  interesa za opće dobro iz Proračuna Općine Brtonigla - Verteneglio</w:t>
      </w:r>
      <w:r w:rsidRPr="009E58E9">
        <w:rPr>
          <w:rFonts w:ascii="Arial" w:hAnsi="Arial" w:cs="Arial"/>
          <w:b/>
          <w:bCs/>
          <w:sz w:val="24"/>
          <w:szCs w:val="24"/>
          <w:lang w:val="hr-HR"/>
        </w:rPr>
        <w:t xml:space="preserve"> za 2023. godinu</w:t>
      </w:r>
    </w:p>
    <w:p w14:paraId="0CCBCD1B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8829AD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FB39369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ab/>
        <w:t xml:space="preserve">Ovom se Odlukom osniva i imenuje Povjerenstvo za otvaranje prijava i provjeru ispunjavanja propisanih uvjeta </w:t>
      </w:r>
      <w:r w:rsidRPr="009E58E9">
        <w:rPr>
          <w:rFonts w:ascii="Arial" w:hAnsi="Arial" w:cs="Arial"/>
          <w:color w:val="333333"/>
          <w:sz w:val="24"/>
          <w:szCs w:val="24"/>
          <w:lang w:val="hr-HR"/>
        </w:rPr>
        <w:t xml:space="preserve">iz javnog poziva za financiranje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programa i projekata udruga od  interesa za opće dobro iz Proračuna Općine Brtonigla - Verteneglio za 2023. godinu</w:t>
      </w:r>
      <w:r w:rsidRPr="009E58E9">
        <w:rPr>
          <w:rFonts w:ascii="Arial" w:hAnsi="Arial" w:cs="Arial"/>
          <w:color w:val="333333"/>
          <w:sz w:val="24"/>
          <w:szCs w:val="24"/>
          <w:lang w:val="hr-HR"/>
        </w:rPr>
        <w:t xml:space="preserve"> </w:t>
      </w:r>
      <w:r w:rsidRPr="009E58E9">
        <w:rPr>
          <w:rFonts w:ascii="Arial" w:hAnsi="Arial" w:cs="Arial"/>
          <w:sz w:val="24"/>
          <w:szCs w:val="24"/>
          <w:lang w:val="hr-HR"/>
        </w:rPr>
        <w:t>(u daljnjem tekstu: Povjerenstvo za otvaranje prijava), u sljedećem sastavu:</w:t>
      </w:r>
    </w:p>
    <w:p w14:paraId="072AFA84" w14:textId="77777777" w:rsidR="00CA3906" w:rsidRPr="009E58E9" w:rsidRDefault="00CA3906" w:rsidP="00A96103">
      <w:pPr>
        <w:pStyle w:val="NoSpacing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Marica Garić – predsjednica</w:t>
      </w:r>
    </w:p>
    <w:p w14:paraId="16D950F4" w14:textId="77777777" w:rsidR="00CA3906" w:rsidRPr="009E58E9" w:rsidRDefault="00CA3906" w:rsidP="00A96103">
      <w:pPr>
        <w:pStyle w:val="NoSpacing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Kristina Brljavac, članica i</w:t>
      </w:r>
    </w:p>
    <w:p w14:paraId="2A03608E" w14:textId="77777777" w:rsidR="00CA3906" w:rsidRPr="009E58E9" w:rsidRDefault="00CA3906" w:rsidP="00A96103">
      <w:pPr>
        <w:pStyle w:val="NoSpacing"/>
        <w:numPr>
          <w:ilvl w:val="0"/>
          <w:numId w:val="13"/>
        </w:numPr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 xml:space="preserve">Dorijana Damjanić, članica. </w:t>
      </w:r>
    </w:p>
    <w:p w14:paraId="5E9BFF1A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21966848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ab/>
        <w:t xml:space="preserve">Zadužuje se Povjerenstvo iz toč. I. ove Odluke za provedbu postupka otvaranja i provjere prijava pristiglih povodom </w:t>
      </w:r>
      <w:r w:rsidRPr="009E58E9">
        <w:rPr>
          <w:rFonts w:ascii="Arial" w:hAnsi="Arial" w:cs="Arial"/>
          <w:bCs/>
          <w:sz w:val="24"/>
          <w:szCs w:val="24"/>
          <w:lang w:val="hr-HR"/>
        </w:rPr>
        <w:t>Javnog poziva za financiranje programa i projekata udruga od  interesa za opće dobro iz Proračuna Općine Brtonigla - Verteneglio za 2023. godinu</w:t>
      </w:r>
      <w:r w:rsidRPr="009E58E9">
        <w:rPr>
          <w:rFonts w:ascii="Arial" w:hAnsi="Arial" w:cs="Arial"/>
          <w:sz w:val="24"/>
          <w:szCs w:val="24"/>
          <w:lang w:val="hr-HR"/>
        </w:rPr>
        <w:t xml:space="preserve"> (KLASA: 421-01/23-01/01 URBROJ:2163-13-04/01-23-2 od 16. ožujka 2023.godine), sukladno čl. 23.-25.</w:t>
      </w:r>
      <w:r w:rsidRPr="009E58E9">
        <w:rPr>
          <w:rFonts w:ascii="Arial" w:hAnsi="Arial" w:cs="Arial"/>
          <w:bCs/>
          <w:sz w:val="24"/>
          <w:szCs w:val="24"/>
          <w:lang w:val="hr-HR"/>
        </w:rPr>
        <w:t xml:space="preserve"> Pravilnika o financiranju programa, projekata i javnih potreba sredstvima proračun Općine Brtonigla </w:t>
      </w:r>
      <w:r w:rsidRPr="009E58E9">
        <w:rPr>
          <w:rFonts w:ascii="Arial" w:hAnsi="Arial" w:cs="Arial"/>
          <w:sz w:val="24"/>
          <w:szCs w:val="24"/>
          <w:lang w:val="hr-HR"/>
        </w:rPr>
        <w:t>(„Službene novine Općine Brtonigla - Verteneglio“ broj 12/2015 i 19/2018).</w:t>
      </w:r>
    </w:p>
    <w:p w14:paraId="222B51D9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72EFB471" w14:textId="77777777" w:rsidR="00CA3906" w:rsidRPr="009E58E9" w:rsidRDefault="00CA3906" w:rsidP="00CA3906">
      <w:pPr>
        <w:pStyle w:val="NoSpacing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9E58E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70EA3F3F" w14:textId="77777777" w:rsidR="00CA3906" w:rsidRPr="009E58E9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ab/>
        <w:t xml:space="preserve">Ova Odluka stupa na snagu danom donošenja, a ista će se objaviti u Službenim novinama Općine Brtonigla - Verteneglio. </w:t>
      </w:r>
    </w:p>
    <w:p w14:paraId="658938D0" w14:textId="77777777" w:rsidR="00CA3906" w:rsidRPr="009E58E9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5C55772D" w14:textId="77777777" w:rsidR="00CA3906" w:rsidRPr="009E58E9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OPĆINSKI NAČELNIK OPĆINE BRTONIGLA - VERTENEGLIO</w:t>
      </w:r>
    </w:p>
    <w:p w14:paraId="55C9DD9A" w14:textId="3B45C6BC" w:rsidR="00CA3906" w:rsidRPr="009E58E9" w:rsidRDefault="00CA3906" w:rsidP="00CA3906">
      <w:pPr>
        <w:jc w:val="center"/>
        <w:rPr>
          <w:sz w:val="24"/>
          <w:szCs w:val="24"/>
          <w:lang w:val="hr-HR"/>
        </w:rPr>
      </w:pPr>
      <w:r w:rsidRPr="009E58E9">
        <w:rPr>
          <w:rFonts w:ascii="Arial" w:hAnsi="Arial" w:cs="Arial"/>
          <w:sz w:val="24"/>
          <w:szCs w:val="24"/>
          <w:lang w:val="hr-HR"/>
        </w:rPr>
        <w:t>Neš Sinožić, mag.ing.agr.</w:t>
      </w:r>
      <w:r w:rsidR="009E58E9">
        <w:rPr>
          <w:rFonts w:ascii="Arial" w:hAnsi="Arial" w:cs="Arial"/>
          <w:sz w:val="24"/>
          <w:szCs w:val="24"/>
          <w:lang w:val="hr-HR"/>
        </w:rPr>
        <w:t xml:space="preserve"> v.r.</w:t>
      </w:r>
    </w:p>
    <w:p w14:paraId="349AC076" w14:textId="77777777" w:rsidR="00CA3906" w:rsidRPr="009E58E9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309CC7CD" w14:textId="77777777" w:rsidR="00CA3906" w:rsidRPr="009E58E9" w:rsidRDefault="00CA3906" w:rsidP="00A961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p w14:paraId="7CA7A11C" w14:textId="77777777" w:rsidR="00CA3906" w:rsidRPr="00624465" w:rsidRDefault="00CA3906" w:rsidP="00CA3906">
      <w:pPr>
        <w:rPr>
          <w:rFonts w:ascii="Arial" w:hAnsi="Arial" w:cs="Arial"/>
          <w:lang w:val="hr-HR"/>
        </w:rPr>
      </w:pPr>
      <w:r w:rsidRPr="00624465">
        <w:rPr>
          <w:rFonts w:ascii="Arial" w:hAnsi="Arial" w:cs="Arial"/>
          <w:sz w:val="16"/>
          <w:lang w:val="hr-HR"/>
        </w:rPr>
        <w:lastRenderedPageBreak/>
        <w:t>                                           </w:t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Pr="00624465">
        <w:rPr>
          <w:rFonts w:ascii="Arial" w:hAnsi="Arial" w:cs="Arial"/>
          <w:lang w:val="hr-HR"/>
        </w:rPr>
        <w:fldChar w:fldCharType="begin"/>
      </w:r>
      <w:r w:rsidRPr="00624465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624465">
        <w:rPr>
          <w:rFonts w:ascii="Arial" w:hAnsi="Arial" w:cs="Arial"/>
          <w:lang w:val="hr-HR"/>
        </w:rPr>
        <w:fldChar w:fldCharType="separate"/>
      </w:r>
      <w:r w:rsidR="00932AAC">
        <w:rPr>
          <w:rFonts w:ascii="Arial" w:hAnsi="Arial" w:cs="Arial"/>
          <w:lang w:val="hr-HR"/>
        </w:rPr>
        <w:fldChar w:fldCharType="begin"/>
      </w:r>
      <w:r w:rsidR="00932AAC">
        <w:rPr>
          <w:rFonts w:ascii="Arial" w:hAnsi="Arial" w:cs="Arial"/>
          <w:lang w:val="hr-HR"/>
        </w:rPr>
        <w:instrText xml:space="preserve"> </w:instrText>
      </w:r>
      <w:r w:rsidR="00932AAC">
        <w:rPr>
          <w:rFonts w:ascii="Arial" w:hAnsi="Arial" w:cs="Arial"/>
          <w:lang w:val="hr-HR"/>
        </w:rPr>
        <w:instrText>INCLUDEPICTURE  "http://rizicna.azo.hr/iszo/images/grb_rh.jpg" \* MERGEFORMATINET</w:instrText>
      </w:r>
      <w:r w:rsidR="00932AAC">
        <w:rPr>
          <w:rFonts w:ascii="Arial" w:hAnsi="Arial" w:cs="Arial"/>
          <w:lang w:val="hr-HR"/>
        </w:rPr>
        <w:instrText xml:space="preserve"> </w:instrText>
      </w:r>
      <w:r w:rsidR="00932AAC">
        <w:rPr>
          <w:rFonts w:ascii="Arial" w:hAnsi="Arial" w:cs="Arial"/>
          <w:lang w:val="hr-HR"/>
        </w:rPr>
        <w:fldChar w:fldCharType="separate"/>
      </w:r>
      <w:r w:rsidR="00932AAC">
        <w:rPr>
          <w:rFonts w:ascii="Arial" w:hAnsi="Arial" w:cs="Arial"/>
          <w:lang w:val="hr-HR"/>
        </w:rPr>
        <w:pict w14:anchorId="3C0DE8C5">
          <v:shape id="_x0000_i1029" type="#_x0000_t75" style="width:18.75pt;height:21.75pt">
            <v:imagedata r:id="rId8" r:href="rId28"/>
          </v:shape>
        </w:pict>
      </w:r>
      <w:r w:rsidR="00932AAC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  <w:r w:rsidRPr="00624465">
        <w:rPr>
          <w:rFonts w:ascii="Arial" w:hAnsi="Arial" w:cs="Arial"/>
          <w:lang w:val="hr-HR"/>
        </w:rPr>
        <w:fldChar w:fldCharType="end"/>
      </w:r>
    </w:p>
    <w:p w14:paraId="45DC9D51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3B8C06DD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67456" behindDoc="0" locked="0" layoutInCell="1" allowOverlap="1" wp14:anchorId="4C176112" wp14:editId="37F3BC1E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768263634" name="Picture 176826363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24465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05F02F58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>Općina Brtonigla-Verteneglio / Comune di Brtonigla-Verteneglio</w:t>
      </w:r>
    </w:p>
    <w:p w14:paraId="6A54FB63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593CFC8D" w14:textId="77777777" w:rsidR="00CA3906" w:rsidRPr="00624465" w:rsidRDefault="00CA3906" w:rsidP="00CA3906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13B1832B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1C01C936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29" w:history="1">
        <w:r w:rsidRPr="00624465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</w:hyperlink>
    </w:p>
    <w:p w14:paraId="0B90E620" w14:textId="77777777" w:rsidR="00CA3906" w:rsidRPr="00624465" w:rsidRDefault="00CA3906" w:rsidP="00CA3906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624465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30" w:history="1">
        <w:r w:rsidRPr="00624465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</w:hyperlink>
    </w:p>
    <w:p w14:paraId="50D9145E" w14:textId="77777777" w:rsidR="00CA3906" w:rsidRPr="00624465" w:rsidRDefault="00CA3906" w:rsidP="00CA3906">
      <w:pPr>
        <w:pStyle w:val="NoSpacing"/>
        <w:rPr>
          <w:sz w:val="22"/>
          <w:szCs w:val="22"/>
          <w:lang w:val="hr-HR"/>
        </w:rPr>
      </w:pPr>
    </w:p>
    <w:p w14:paraId="32EF4393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KLASA: 031-02/23-01/01</w:t>
      </w:r>
    </w:p>
    <w:p w14:paraId="200027AF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URBROJ: 2163-13-04/05-23-7</w:t>
      </w:r>
    </w:p>
    <w:p w14:paraId="40FF30C7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Brtonigla - Verteneglio, 28. travnja 2023. godine</w:t>
      </w:r>
    </w:p>
    <w:p w14:paraId="18FF11B8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0C578801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15093EC5" w14:textId="77777777" w:rsidR="00CA3906" w:rsidRPr="00624465" w:rsidRDefault="00CA3906" w:rsidP="00CA3906">
      <w:pPr>
        <w:pStyle w:val="Default"/>
        <w:ind w:firstLine="708"/>
        <w:jc w:val="both"/>
        <w:rPr>
          <w:lang w:val="hr-HR"/>
        </w:rPr>
      </w:pPr>
      <w:r w:rsidRPr="00624465">
        <w:rPr>
          <w:lang w:val="hr-HR"/>
        </w:rPr>
        <w:t>Na temelju članka 52. Statuta Općine Brtonigla - Verteneglio (Službene novine Općine Brtonigla - Verteneglio br. 03/18, 03/21 i 07/21 - Proč.tekst),  čl. 8. Pravilnika o provedbi postupaka jednostavne nabave (Službene novine Općine Brtonigla - Verteneglio br. 06/17) Općinski načelnik Općine Brtonigla - Verteneglio, donosi</w:t>
      </w:r>
    </w:p>
    <w:p w14:paraId="58D7042A" w14:textId="77777777" w:rsidR="00CA3906" w:rsidRPr="00624465" w:rsidRDefault="00CA3906" w:rsidP="009E58E9">
      <w:pPr>
        <w:rPr>
          <w:rFonts w:ascii="Arial" w:hAnsi="Arial" w:cs="Arial"/>
          <w:sz w:val="24"/>
          <w:szCs w:val="24"/>
          <w:lang w:val="hr-HR"/>
        </w:rPr>
      </w:pPr>
    </w:p>
    <w:p w14:paraId="4BC7A47C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44FE1219" w14:textId="77777777" w:rsidR="00CA3906" w:rsidRPr="00624465" w:rsidRDefault="00CA3906" w:rsidP="00CA3906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11995FE9" w14:textId="77777777" w:rsidR="00CA3906" w:rsidRDefault="00CA3906" w:rsidP="009E58E9">
      <w:pPr>
        <w:rPr>
          <w:rFonts w:ascii="Arial" w:hAnsi="Arial" w:cs="Arial"/>
          <w:b/>
          <w:sz w:val="24"/>
          <w:szCs w:val="24"/>
          <w:lang w:val="hr-HR"/>
        </w:rPr>
      </w:pPr>
    </w:p>
    <w:p w14:paraId="2B4F1E97" w14:textId="77777777" w:rsidR="009E58E9" w:rsidRPr="00624465" w:rsidRDefault="009E58E9" w:rsidP="009E58E9">
      <w:pPr>
        <w:rPr>
          <w:rFonts w:ascii="Arial" w:hAnsi="Arial" w:cs="Arial"/>
          <w:b/>
          <w:sz w:val="24"/>
          <w:szCs w:val="24"/>
          <w:lang w:val="hr-HR"/>
        </w:rPr>
      </w:pPr>
    </w:p>
    <w:p w14:paraId="7E48C6ED" w14:textId="7EE5E093" w:rsidR="00CA3906" w:rsidRPr="00624465" w:rsidRDefault="00CA3906" w:rsidP="009E58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4904632A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bCs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U postupku provedbe jednostavne nabave </w:t>
      </w:r>
      <w:bookmarkStart w:id="23" w:name="_Hlk133567886"/>
      <w:r w:rsidRPr="00624465">
        <w:rPr>
          <w:rFonts w:ascii="Arial" w:hAnsi="Arial" w:cs="Arial"/>
          <w:sz w:val="24"/>
          <w:szCs w:val="24"/>
          <w:lang w:val="hr-HR"/>
        </w:rPr>
        <w:t>najma osobnog vozila za službene potrebe Općine Brtonigla – Verteneglio</w:t>
      </w:r>
      <w:bookmarkEnd w:id="23"/>
      <w:r w:rsidRPr="00624465">
        <w:rPr>
          <w:rFonts w:ascii="Arial" w:hAnsi="Arial" w:cs="Arial"/>
          <w:sz w:val="24"/>
          <w:szCs w:val="24"/>
          <w:lang w:val="hr-HR"/>
        </w:rPr>
        <w:t xml:space="preserve">, </w:t>
      </w:r>
      <w:r w:rsidRPr="00624465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videncijski broj nabave: JN-2023/84, CPV: 34110000-osobni automobili, odabrana je </w:t>
      </w:r>
      <w:bookmarkStart w:id="24" w:name="_Hlk126751685"/>
      <w:r w:rsidRPr="00624465">
        <w:rPr>
          <w:rFonts w:ascii="Arial" w:hAnsi="Arial" w:cs="Arial"/>
          <w:sz w:val="24"/>
          <w:szCs w:val="24"/>
          <w:lang w:val="hr-HR"/>
        </w:rPr>
        <w:t xml:space="preserve">ponuda ponuditelja AUTO CENTAR POREČ d.o.o., OIB 75973414252, Poreč, Mate Vlašića 24, broj ponude:BRT1/2023 od 27.04.2023.godine za ponuđenu cijenu u iznosu od 10.672,00 Eur bez PDV-a </w:t>
      </w:r>
      <w:r w:rsidRPr="00624465">
        <w:rPr>
          <w:rFonts w:ascii="Arial" w:hAnsi="Arial" w:cs="Arial"/>
          <w:bCs/>
          <w:sz w:val="24"/>
          <w:szCs w:val="24"/>
          <w:lang w:val="hr-HR"/>
        </w:rPr>
        <w:t>(80.408,18 Kn)</w:t>
      </w:r>
      <w:r w:rsidRPr="00624465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4"/>
      </w:r>
      <w:r w:rsidRPr="00624465">
        <w:rPr>
          <w:rFonts w:ascii="Arial" w:hAnsi="Arial" w:cs="Arial"/>
          <w:sz w:val="24"/>
          <w:szCs w:val="24"/>
          <w:lang w:val="hr-HR"/>
        </w:rPr>
        <w:t xml:space="preserve"> odnosno  13.340,00 Eur sa PDV-om </w:t>
      </w:r>
      <w:r w:rsidRPr="00624465">
        <w:rPr>
          <w:rFonts w:ascii="Arial" w:hAnsi="Arial" w:cs="Arial"/>
          <w:bCs/>
          <w:sz w:val="24"/>
          <w:szCs w:val="24"/>
          <w:lang w:val="hr-HR"/>
        </w:rPr>
        <w:t>(100.510,23 Kn)</w:t>
      </w:r>
      <w:r w:rsidRPr="00624465">
        <w:rPr>
          <w:rFonts w:ascii="Arial" w:hAnsi="Arial" w:cs="Arial"/>
          <w:bCs/>
          <w:sz w:val="24"/>
          <w:szCs w:val="24"/>
          <w:vertAlign w:val="superscript"/>
          <w:lang w:val="hr-HR"/>
        </w:rPr>
        <w:footnoteReference w:id="5"/>
      </w:r>
      <w:r w:rsidRPr="00624465">
        <w:rPr>
          <w:rFonts w:ascii="Arial" w:hAnsi="Arial" w:cs="Arial"/>
          <w:bCs/>
          <w:sz w:val="24"/>
          <w:szCs w:val="24"/>
          <w:lang w:val="hr-HR"/>
        </w:rPr>
        <w:t>.</w:t>
      </w:r>
    </w:p>
    <w:bookmarkEnd w:id="24"/>
    <w:p w14:paraId="485D1FD8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6215C009" w14:textId="53E57624" w:rsidR="00CA3906" w:rsidRPr="00624465" w:rsidRDefault="00CA3906" w:rsidP="009E58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7774FA39" w14:textId="77777777" w:rsidR="00CA3906" w:rsidRPr="00624465" w:rsidRDefault="00CA3906" w:rsidP="00CA3906">
      <w:pPr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</w:t>
      </w:r>
      <w:r w:rsidRPr="00624465">
        <w:rPr>
          <w:rFonts w:ascii="Arial" w:hAnsi="Arial" w:cs="Arial"/>
          <w:sz w:val="24"/>
          <w:szCs w:val="24"/>
          <w:lang w:val="hr-HR"/>
        </w:rPr>
        <w:tab/>
        <w:t xml:space="preserve">Naručitelj će s odabranim ponuditeljem sklopiti Ugovor o najmu vozila iz točke I. ove Odluke, sukladno uvjetima iz Poziva na  dostavu ponuda u postupku jednostavne nabave </w:t>
      </w:r>
      <w:bookmarkStart w:id="25" w:name="_Hlk113262867"/>
      <w:bookmarkStart w:id="26" w:name="_Hlk25659309"/>
      <w:r w:rsidRPr="00624465">
        <w:rPr>
          <w:rFonts w:ascii="Arial" w:hAnsi="Arial" w:cs="Arial"/>
          <w:sz w:val="24"/>
          <w:szCs w:val="24"/>
          <w:lang w:val="hr-HR"/>
        </w:rPr>
        <w:t>KLASA: 031-02/23-01/01 URBROJ:2163-13-04/05-23-2 od 21. travnja 2023.godine</w:t>
      </w:r>
      <w:bookmarkEnd w:id="25"/>
      <w:r w:rsidRPr="00624465">
        <w:rPr>
          <w:rFonts w:ascii="Arial" w:hAnsi="Arial" w:cs="Arial"/>
          <w:sz w:val="24"/>
          <w:szCs w:val="24"/>
          <w:lang w:val="hr-HR"/>
        </w:rPr>
        <w:t xml:space="preserve">, I. Izmjene Poziva za dostavu ponuda u postupku jednostavne nabave KLASA: 031-02/23-01/01 URBROJ:2163-13-04/05-23-2 od 25. travnja 2023. godine i II. Izmjene Poziva za dostavu ponuda u postupku jednostavne nabave KLASA: 031-02/23-01/01 URBROJ:2163-13-04/05-23-4 od 27. travnja 2023. godine te ponudi ponuditelja br. </w:t>
      </w:r>
      <w:r w:rsidRPr="00624465">
        <w:rPr>
          <w:rFonts w:ascii="Arial" w:eastAsiaTheme="minorHAnsi" w:hAnsi="Arial" w:cs="Arial"/>
          <w:bCs/>
          <w:sz w:val="24"/>
          <w:szCs w:val="24"/>
          <w:lang w:val="hr-HR" w:eastAsia="en-US"/>
        </w:rPr>
        <w:t>broj ponude:BRT1/2023 od 27.04.2023.godine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26"/>
    <w:p w14:paraId="5228658C" w14:textId="15556126" w:rsidR="00CA3906" w:rsidRPr="00624465" w:rsidRDefault="00CA3906" w:rsidP="009E58E9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2A156281" w14:textId="24F21DF8" w:rsidR="00CA3906" w:rsidRPr="00624465" w:rsidRDefault="00CA3906" w:rsidP="009E58E9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624465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1170BA52" w14:textId="77777777" w:rsidR="00CA3906" w:rsidRPr="00624465" w:rsidRDefault="00CA3906" w:rsidP="00CA3906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</w:t>
      </w:r>
      <w:r w:rsidRPr="00624465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2CA88BE5" w14:textId="77777777" w:rsidR="00CA3906" w:rsidRPr="00624465" w:rsidRDefault="00CA3906" w:rsidP="00CA3906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90B9B32" w14:textId="77777777" w:rsidR="00CA3906" w:rsidRDefault="00CA3906" w:rsidP="00CA3906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52B55DFA" w14:textId="77777777" w:rsidR="009E58E9" w:rsidRDefault="009E58E9" w:rsidP="00CA3906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49758ADB" w14:textId="77777777" w:rsidR="009E58E9" w:rsidRPr="00624465" w:rsidRDefault="009E58E9" w:rsidP="00CA3906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2D4DA030" w14:textId="77777777" w:rsidR="00CA3906" w:rsidRPr="00624465" w:rsidRDefault="00CA3906" w:rsidP="00CA3906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624465">
        <w:rPr>
          <w:rFonts w:ascii="Arial" w:hAnsi="Arial" w:cs="Arial"/>
          <w:b/>
          <w:i/>
          <w:sz w:val="24"/>
          <w:szCs w:val="24"/>
          <w:lang w:val="hr-HR"/>
        </w:rPr>
        <w:lastRenderedPageBreak/>
        <w:t>O b r a z l o ž e n j e</w:t>
      </w:r>
    </w:p>
    <w:p w14:paraId="16070ECF" w14:textId="77777777" w:rsidR="00CA3906" w:rsidRPr="00624465" w:rsidRDefault="00CA3906" w:rsidP="00CA3906">
      <w:pPr>
        <w:rPr>
          <w:rFonts w:ascii="Arial" w:hAnsi="Arial" w:cs="Arial"/>
          <w:sz w:val="24"/>
          <w:szCs w:val="24"/>
          <w:lang w:val="hr-HR"/>
        </w:rPr>
      </w:pPr>
    </w:p>
    <w:p w14:paraId="27CFC59C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Naručitelj Općina Brtonigla - Verteneglio, Trg Sv. Zenona 1, Brtonigla, OIB: 81025770849, je temeljem Odluke o početku postupka jednostavne nabave</w:t>
      </w:r>
      <w:bookmarkStart w:id="27" w:name="_Hlk7685029"/>
      <w:r w:rsidRPr="00624465">
        <w:rPr>
          <w:rFonts w:ascii="Arial" w:hAnsi="Arial" w:cs="Arial"/>
          <w:sz w:val="24"/>
          <w:szCs w:val="24"/>
          <w:lang w:val="hr-HR"/>
        </w:rPr>
        <w:t xml:space="preserve"> </w:t>
      </w:r>
      <w:bookmarkEnd w:id="27"/>
      <w:r w:rsidRPr="00624465">
        <w:rPr>
          <w:rFonts w:ascii="Arial" w:hAnsi="Arial" w:cs="Arial"/>
          <w:sz w:val="24"/>
          <w:szCs w:val="24"/>
          <w:lang w:val="hr-HR"/>
        </w:rPr>
        <w:t>za najam osobnog vozila za službene potrebe Općine Brtonigla – Verteneglio KLASA: 031-02/23-01/01 URBROJ:2163-13-04/05-23-1 od 21. travnja 2023. godine uputio Poziv za dostavu ponuda u postupku jednostavne nabave KLASA: 031-02/23-01/01 URBROJ:2163-13-04/05-23-2 od 21. travnja 2023. godine, I. Izmjenu Poziva za dostavu ponuda u postupku jednostavne nabave KLASA: 031-02/23-01/01 URBROJ:2163-13-04/05-23-2 od 25. travnja 2023. godine i II. Izmjenu Poziva za dostavu ponuda u postupku jednostavne nabave KLASA: 031-02/23-01/01 URBROJ:2163-13-04/05-23-4 od 27. travnja 2023. godine.</w:t>
      </w:r>
    </w:p>
    <w:p w14:paraId="68DCC42A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 </w:t>
      </w:r>
      <w:r w:rsidRPr="00624465">
        <w:rPr>
          <w:rStyle w:val="Hyperlink"/>
          <w:rFonts w:ascii="Arial" w:hAnsi="Arial" w:cs="Arial"/>
          <w:szCs w:val="24"/>
          <w:lang w:val="hr-HR"/>
        </w:rPr>
        <w:t>Predmetni je Poziv i Izmjene dostavljene su elektroničkom poštom gospodarskim subjektima</w:t>
      </w:r>
      <w:r w:rsidRPr="00624465">
        <w:rPr>
          <w:rFonts w:ascii="Arial" w:hAnsi="Arial" w:cs="Arial"/>
          <w:sz w:val="24"/>
          <w:szCs w:val="24"/>
          <w:lang w:val="hr-HR"/>
        </w:rPr>
        <w:t xml:space="preserve"> RB AUTO d.o.o., Rijeka, Franje Belulovića 2,  AUTO CENTAR POREČ d.o.o., Poreč, ulica Mate Vlašića 24 i Adria P.A. d.o.o., Rijeka, Mihačeva draga 7.</w:t>
      </w:r>
    </w:p>
    <w:p w14:paraId="785E7EEF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Predmet nabave: </w:t>
      </w:r>
      <w:bookmarkStart w:id="28" w:name="_Hlk113262760"/>
      <w:r w:rsidRPr="00624465">
        <w:rPr>
          <w:rFonts w:ascii="Arial" w:hAnsi="Arial" w:cs="Arial"/>
          <w:sz w:val="24"/>
          <w:szCs w:val="24"/>
          <w:lang w:val="hr-HR"/>
        </w:rPr>
        <w:t>najam osobnog vozila za službene potrebe Općine Brtonigla – Verteneglio</w:t>
      </w:r>
      <w:bookmarkEnd w:id="28"/>
      <w:r w:rsidRPr="00624465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624465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Pr="00624465">
        <w:rPr>
          <w:rFonts w:ascii="Arial" w:hAnsi="Arial" w:cs="Arial"/>
          <w:sz w:val="24"/>
          <w:szCs w:val="24"/>
          <w:lang w:val="hr-HR"/>
        </w:rPr>
        <w:t>10.700,00 Eur, evidencijski br. nabave:JN-2023/84, CPV: 34110000-osobni automobili.</w:t>
      </w:r>
    </w:p>
    <w:p w14:paraId="5C388471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>Prilikom provedbe postupka Poziva na  dostavu ponuda u postupku jednostavne nabave KLASA: 031-02/23-01/01 URBROJ:2163-13-04/05-23-2 od 21. travnja 2023. godine, I. Izmjene Poziva za dostavu ponuda u postupku jednostavne nabave KLASA: 031-02/23-01/01 URBROJ:2163-13-04/05-23-2 od 25. travnja 2023. godine i II. Izmjene Poziva za dostavu ponuda u postupku jednostavne nabave KLASA: 031-02/23-01/01 URBROJ:2163-13-04/05-23-4 od 27. travnja 2023. godine, pristigla je jedna pravodobna ponuda ponuditelja</w:t>
      </w:r>
      <w:bookmarkStart w:id="29" w:name="_Hlk25660142"/>
      <w:r w:rsidRPr="00624465">
        <w:rPr>
          <w:rFonts w:ascii="Arial" w:hAnsi="Arial" w:cs="Arial"/>
          <w:sz w:val="24"/>
          <w:szCs w:val="24"/>
          <w:lang w:val="hr-HR"/>
        </w:rPr>
        <w:t xml:space="preserve">: </w:t>
      </w:r>
      <w:bookmarkStart w:id="30" w:name="_Hlk113262242"/>
      <w:bookmarkEnd w:id="29"/>
      <w:r w:rsidRPr="00624465">
        <w:rPr>
          <w:rFonts w:ascii="Arial" w:hAnsi="Arial" w:cs="Arial"/>
          <w:sz w:val="24"/>
          <w:szCs w:val="24"/>
          <w:lang w:val="hr-HR"/>
        </w:rPr>
        <w:t xml:space="preserve">AUTO CENTAR POREČ d.o.o., OIB 75973414252, Poreč, </w:t>
      </w:r>
      <w:bookmarkEnd w:id="30"/>
      <w:r w:rsidRPr="00624465">
        <w:rPr>
          <w:rFonts w:ascii="Arial" w:hAnsi="Arial" w:cs="Arial"/>
          <w:sz w:val="24"/>
          <w:szCs w:val="24"/>
          <w:lang w:val="hr-HR"/>
        </w:rPr>
        <w:t>Mate Vlašića 24.</w:t>
      </w:r>
    </w:p>
    <w:p w14:paraId="7F3DD95C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Predmetnu je ponudu Naručitelj zaprimio dana 27. travnja 2023. godine, gdje je konačni rok podnošenja ponuda utvrđen za dan 28. travnja 2023.godine u 11:00 sati. </w:t>
      </w:r>
    </w:p>
    <w:p w14:paraId="02C8975C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Zapisnikom o pregledu i ocjeni ponuda KLASA: 031-02/23-01/01 URBROJ:2163-13-04/05-23-6 od 28. travnja 2023. godine utvrđeno je da, sukladno kriteriju odabira najniže cijene uz ispunjenje svih uvjeta iz Poziva na  dostavu ponuda u postupku jednostavne nabave KLASA: 031-02/23-01/01 URBROJ:2163-13-04/05-23-2 od 21. travnja 2023. godine, I. Izmjene Poziva za dostavu ponuda u postupku jednostavne nabave KLASA: 031-02/23-01/01 URBROJ:2163-13-04/05-23-2 od 25. travnja 2023. godine i II. Izmjene Poziva za dostavu ponuda u postupku jednostavne nabave KLASA: 031-02/23-01/01 URBROJ:2163-13-04/05-23-4 od 27. travnja 2023. godine ponuda br. </w:t>
      </w:r>
      <w:bookmarkStart w:id="31" w:name="_Hlk113262228"/>
      <w:r w:rsidRPr="00624465">
        <w:rPr>
          <w:rFonts w:ascii="Arial" w:eastAsiaTheme="minorHAnsi" w:hAnsi="Arial" w:cs="Arial"/>
          <w:bCs/>
          <w:sz w:val="24"/>
          <w:szCs w:val="24"/>
          <w:lang w:val="hr-HR" w:eastAsia="en-US"/>
        </w:rPr>
        <w:t>BRT1/2023 od 27.04.2023.godine</w:t>
      </w:r>
      <w:bookmarkEnd w:id="31"/>
      <w:r w:rsidRPr="00624465">
        <w:rPr>
          <w:rFonts w:ascii="Arial" w:hAnsi="Arial" w:cs="Arial"/>
          <w:sz w:val="24"/>
          <w:szCs w:val="24"/>
          <w:lang w:val="hr-HR"/>
        </w:rPr>
        <w:t>, ponuditelja AUTO CENTAR POREČ d.o.o., OIB 75973414252, Poreč, Mate Vlašića 24, za  ponuđenu cijenu u iznosu od 10.672,00 Eur bez PDV-a, odnosno  13.340,00 Eur sa PDV-om, valjana, da u cijelosti ispunjava svrhu nabave i da je prema utvrđenom kriteriju najpovoljnija.</w:t>
      </w:r>
    </w:p>
    <w:p w14:paraId="64635E7D" w14:textId="77777777" w:rsidR="00CA3906" w:rsidRPr="00624465" w:rsidRDefault="00CA3906" w:rsidP="00CA3906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32CD8D9" w14:textId="77777777" w:rsidR="00CA3906" w:rsidRPr="00624465" w:rsidRDefault="00CA3906" w:rsidP="00CA3906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A87DBD6" w14:textId="77777777" w:rsidR="00CA3906" w:rsidRPr="00624465" w:rsidRDefault="00CA3906" w:rsidP="00CA3906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909AD3C" w14:textId="77777777" w:rsidR="00CA3906" w:rsidRPr="00624465" w:rsidRDefault="00CA3906" w:rsidP="00CA3906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1347A074" w14:textId="77777777" w:rsidR="00CA3906" w:rsidRPr="00624465" w:rsidRDefault="00CA3906" w:rsidP="00CA3906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24465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DE34AD2" w14:textId="77777777" w:rsidR="00CA3906" w:rsidRPr="00624465" w:rsidRDefault="00CA3906" w:rsidP="00CA3906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624465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53BA3B78" w14:textId="102617A0" w:rsidR="00CA3906" w:rsidRPr="00624465" w:rsidRDefault="00CA3906" w:rsidP="00CA3906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sz w:val="24"/>
          <w:szCs w:val="24"/>
          <w:lang w:val="hr-HR"/>
        </w:rPr>
      </w:pPr>
      <w:r w:rsidRPr="00624465">
        <w:rPr>
          <w:rFonts w:ascii="Arial" w:hAnsi="Arial" w:cs="Arial"/>
          <w:color w:val="000000"/>
          <w:sz w:val="24"/>
          <w:szCs w:val="24"/>
          <w:lang w:val="hr-HR"/>
        </w:rPr>
        <w:t>Neš Sinožić, mag.ing.agr.</w:t>
      </w:r>
      <w:r w:rsidR="009E58E9">
        <w:rPr>
          <w:rFonts w:ascii="Arial" w:hAnsi="Arial" w:cs="Arial"/>
          <w:color w:val="000000"/>
          <w:sz w:val="24"/>
          <w:szCs w:val="24"/>
          <w:lang w:val="hr-HR"/>
        </w:rPr>
        <w:t xml:space="preserve"> v.r.</w:t>
      </w:r>
    </w:p>
    <w:p w14:paraId="2A885AFD" w14:textId="77777777" w:rsidR="00CA3906" w:rsidRPr="00624465" w:rsidRDefault="00CA3906" w:rsidP="00CA3906">
      <w:pPr>
        <w:jc w:val="center"/>
        <w:rPr>
          <w:rFonts w:ascii="Arial" w:hAnsi="Arial" w:cs="Arial"/>
          <w:sz w:val="24"/>
          <w:szCs w:val="24"/>
          <w:lang w:val="hr-HR"/>
        </w:rPr>
      </w:pPr>
    </w:p>
    <w:p w14:paraId="02198CD4" w14:textId="77777777" w:rsidR="00CA3906" w:rsidRPr="00624465" w:rsidRDefault="00CA3906" w:rsidP="00485403">
      <w:pPr>
        <w:rPr>
          <w:rFonts w:ascii="Arial" w:hAnsi="Arial" w:cs="Arial"/>
          <w:sz w:val="24"/>
          <w:szCs w:val="24"/>
          <w:lang w:val="hr-HR"/>
        </w:rPr>
      </w:pPr>
    </w:p>
    <w:p w14:paraId="1E03FB77" w14:textId="77777777" w:rsidR="00CA3906" w:rsidRPr="009E58E9" w:rsidRDefault="00CA3906" w:rsidP="00485403">
      <w:pPr>
        <w:pStyle w:val="ListParagraph"/>
        <w:numPr>
          <w:ilvl w:val="0"/>
          <w:numId w:val="9"/>
        </w:numPr>
        <w:jc w:val="center"/>
        <w:rPr>
          <w:rFonts w:cs="Arial"/>
          <w:sz w:val="24"/>
          <w:szCs w:val="24"/>
          <w:lang w:val="hr-HR"/>
        </w:rPr>
      </w:pPr>
    </w:p>
    <w:sectPr w:rsidR="00CA3906" w:rsidRPr="009E58E9" w:rsidSect="009E58E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C26A7" w14:textId="77777777" w:rsidR="003832F5" w:rsidRDefault="003832F5" w:rsidP="003832F5">
      <w:r>
        <w:separator/>
      </w:r>
    </w:p>
  </w:endnote>
  <w:endnote w:type="continuationSeparator" w:id="0">
    <w:p w14:paraId="4BC34375" w14:textId="77777777" w:rsidR="003832F5" w:rsidRDefault="003832F5" w:rsidP="003832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RHelvetica_Light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HelveticaPlain">
    <w:altName w:val="Times New Roman"/>
    <w:charset w:val="00"/>
    <w:family w:val="swiss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 Neue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-NewRoman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76F61" w14:textId="77777777" w:rsidR="003832F5" w:rsidRDefault="003832F5" w:rsidP="003832F5">
      <w:r>
        <w:separator/>
      </w:r>
    </w:p>
  </w:footnote>
  <w:footnote w:type="continuationSeparator" w:id="0">
    <w:p w14:paraId="6BF8C995" w14:textId="77777777" w:rsidR="003832F5" w:rsidRDefault="003832F5" w:rsidP="003832F5">
      <w:r>
        <w:continuationSeparator/>
      </w:r>
    </w:p>
  </w:footnote>
  <w:footnote w:id="1">
    <w:p w14:paraId="660F3C0B" w14:textId="77777777" w:rsidR="00CA3906" w:rsidRDefault="00CA3906" w:rsidP="00CA39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13045">
        <w:t>Fiksni tečaj konverzije: 1 EUR = 7,53450 HRK</w:t>
      </w:r>
    </w:p>
  </w:footnote>
  <w:footnote w:id="2">
    <w:p w14:paraId="423903FA" w14:textId="77777777" w:rsidR="00CA3906" w:rsidRPr="0094087A" w:rsidRDefault="00CA3906" w:rsidP="00CA3906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r w:rsidRPr="00060D90">
        <w:t xml:space="preserve">Fiksni tečaj konverzije: 1 EUR = 7,53450 </w:t>
      </w:r>
      <w:r>
        <w:t>kn</w:t>
      </w:r>
    </w:p>
  </w:footnote>
  <w:footnote w:id="3">
    <w:p w14:paraId="12BE95CC" w14:textId="77777777" w:rsidR="00CA3906" w:rsidRPr="0094087A" w:rsidRDefault="00CA3906" w:rsidP="00CA3906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>
        <w:t xml:space="preserve"> </w:t>
      </w:r>
      <w:r w:rsidRPr="00060D90">
        <w:t xml:space="preserve">Fiksni tečaj konverzije: 1 EUR = 7,53450 </w:t>
      </w:r>
      <w:r>
        <w:t>kn</w:t>
      </w:r>
    </w:p>
  </w:footnote>
  <w:footnote w:id="4">
    <w:p w14:paraId="1C8496CE" w14:textId="77777777" w:rsidR="00CA3906" w:rsidRPr="0094087A" w:rsidRDefault="00CA3906" w:rsidP="00CA3906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A3906">
        <w:rPr>
          <w:lang w:val="hr-HR"/>
        </w:rPr>
        <w:t xml:space="preserve"> Fiksni tečaj konverzije: 1 EUR = 7,53450 kn</w:t>
      </w:r>
    </w:p>
  </w:footnote>
  <w:footnote w:id="5">
    <w:p w14:paraId="259A1063" w14:textId="77777777" w:rsidR="00CA3906" w:rsidRPr="0094087A" w:rsidRDefault="00CA3906" w:rsidP="00CA3906">
      <w:pPr>
        <w:pStyle w:val="FootnoteText"/>
        <w:rPr>
          <w:lang w:val="hr-HR"/>
        </w:rPr>
      </w:pPr>
      <w:r>
        <w:rPr>
          <w:rStyle w:val="FootnoteReference"/>
        </w:rPr>
        <w:footnoteRef/>
      </w:r>
      <w:r w:rsidRPr="00CA3906">
        <w:rPr>
          <w:lang w:val="hr-HR"/>
        </w:rPr>
        <w:t xml:space="preserve"> Fiksni tečaj konverzije: 1 EUR = 7,53450 kn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DC711" w14:textId="77777777" w:rsidR="00624465" w:rsidRPr="00FA0C3C" w:rsidRDefault="00624465" w:rsidP="00624465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24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svibnja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07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/202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>
      <w:rPr>
        <w:rFonts w:ascii="Arial" w:hAnsi="Arial" w:cs="Arial"/>
        <w:color w:val="000000"/>
        <w:shd w:val="pct5" w:color="auto" w:fill="auto"/>
        <w:lang w:val="hr-HR"/>
      </w:rPr>
      <w:t>33</w:t>
    </w:r>
    <w:r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  <w:p w14:paraId="52100A92" w14:textId="77777777" w:rsidR="00624465" w:rsidRPr="00624465" w:rsidRDefault="00624465">
    <w:pPr>
      <w:pStyle w:val="Header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F219B" w14:textId="63B1DF0A" w:rsidR="003832F5" w:rsidRPr="00FA0C3C" w:rsidRDefault="00485403" w:rsidP="00FA0C3C">
    <w:pPr>
      <w:tabs>
        <w:tab w:val="left" w:pos="2115"/>
        <w:tab w:val="center" w:pos="4536"/>
        <w:tab w:val="right" w:pos="9072"/>
      </w:tabs>
      <w:rPr>
        <w:rFonts w:ascii="Arial" w:hAnsi="Arial" w:cs="Arial"/>
        <w:color w:val="000000"/>
        <w:sz w:val="16"/>
        <w:shd w:val="pct5" w:color="auto" w:fill="auto"/>
        <w:lang w:val="hr-HR"/>
      </w:rPr>
    </w:pP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24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. 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svib</w:t>
    </w:r>
    <w:r w:rsidR="009D3CFD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nja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. godine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>SLUŽBENE  NOVINE  OPĆINE  BRTONIGLA - VERTENEGLIO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ab/>
      <w:t xml:space="preserve">BROJ 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0</w:t>
    </w:r>
    <w:r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7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/20</w:t>
    </w:r>
    <w:r w:rsidR="004950A3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2</w:t>
    </w:r>
    <w:r w:rsidR="00CE48FC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>3</w:t>
    </w:r>
    <w:r w:rsidR="003832F5" w:rsidRPr="001009AA">
      <w:rPr>
        <w:rFonts w:ascii="Arial" w:hAnsi="Arial" w:cs="Arial"/>
        <w:color w:val="000000"/>
        <w:sz w:val="16"/>
        <w:highlight w:val="cyan"/>
        <w:shd w:val="pct5" w:color="auto" w:fill="auto"/>
        <w:lang w:val="hr-HR"/>
      </w:rPr>
      <w:t xml:space="preserve"> STR. 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begin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instrText xml:space="preserve"> PAGE </w:instrTex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separate"/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t>1</w:t>
    </w:r>
    <w:r w:rsidR="003832F5" w:rsidRPr="001009AA">
      <w:rPr>
        <w:rFonts w:ascii="Arial" w:hAnsi="Arial" w:cs="Arial"/>
        <w:color w:val="000000"/>
        <w:shd w:val="pct5" w:color="auto" w:fill="auto"/>
        <w:lang w:val="hr-H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Članak 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/>
        <w:i w:val="0"/>
        <w:caps w:val="0"/>
        <w:smallCaps w:val="0"/>
      </w:rPr>
    </w:lvl>
  </w:abstractNum>
  <w:abstractNum w:abstractNumId="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60"/>
        </w:tabs>
        <w:ind w:left="76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160"/>
        </w:tabs>
        <w:ind w:left="116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560"/>
        </w:tabs>
        <w:ind w:left="156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960"/>
        </w:tabs>
        <w:ind w:left="19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360"/>
        </w:tabs>
        <w:ind w:left="23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760"/>
        </w:tabs>
        <w:ind w:left="276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160"/>
        </w:tabs>
        <w:ind w:left="316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560"/>
        </w:tabs>
        <w:ind w:left="356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11"/>
    <w:multiLevelType w:val="multilevel"/>
    <w:tmpl w:val="00000011"/>
    <w:name w:val="WW8Num2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5" w15:restartNumberingAfterBreak="0">
    <w:nsid w:val="0048707E"/>
    <w:multiLevelType w:val="hybridMultilevel"/>
    <w:tmpl w:val="CBA2BA6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10B3994"/>
    <w:multiLevelType w:val="hybridMultilevel"/>
    <w:tmpl w:val="42F05C8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144C15"/>
    <w:multiLevelType w:val="hybridMultilevel"/>
    <w:tmpl w:val="6B529D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76B67"/>
    <w:multiLevelType w:val="hybridMultilevel"/>
    <w:tmpl w:val="4672E998"/>
    <w:lvl w:ilvl="0" w:tplc="D04226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561033"/>
    <w:multiLevelType w:val="hybridMultilevel"/>
    <w:tmpl w:val="D15670F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C55266"/>
    <w:multiLevelType w:val="hybridMultilevel"/>
    <w:tmpl w:val="7DC0D2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280EED"/>
    <w:multiLevelType w:val="multilevel"/>
    <w:tmpl w:val="7A5EC9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901255D"/>
    <w:multiLevelType w:val="hybridMultilevel"/>
    <w:tmpl w:val="E58498C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182F34"/>
    <w:multiLevelType w:val="hybridMultilevel"/>
    <w:tmpl w:val="02F6D2E0"/>
    <w:lvl w:ilvl="0" w:tplc="A86A848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312298"/>
    <w:multiLevelType w:val="hybridMultilevel"/>
    <w:tmpl w:val="EF4016F2"/>
    <w:lvl w:ilvl="0" w:tplc="8D4AF634">
      <w:start w:val="1"/>
      <w:numFmt w:val="decimal"/>
      <w:lvlText w:val="%1."/>
      <w:lvlJc w:val="left"/>
      <w:pPr>
        <w:ind w:left="164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008" w:hanging="360"/>
      </w:pPr>
    </w:lvl>
    <w:lvl w:ilvl="2" w:tplc="041A001B" w:tentative="1">
      <w:start w:val="1"/>
      <w:numFmt w:val="lowerRoman"/>
      <w:lvlText w:val="%3."/>
      <w:lvlJc w:val="right"/>
      <w:pPr>
        <w:ind w:left="2728" w:hanging="180"/>
      </w:pPr>
    </w:lvl>
    <w:lvl w:ilvl="3" w:tplc="041A000F" w:tentative="1">
      <w:start w:val="1"/>
      <w:numFmt w:val="decimal"/>
      <w:lvlText w:val="%4."/>
      <w:lvlJc w:val="left"/>
      <w:pPr>
        <w:ind w:left="3448" w:hanging="360"/>
      </w:pPr>
    </w:lvl>
    <w:lvl w:ilvl="4" w:tplc="041A0019" w:tentative="1">
      <w:start w:val="1"/>
      <w:numFmt w:val="lowerLetter"/>
      <w:lvlText w:val="%5."/>
      <w:lvlJc w:val="left"/>
      <w:pPr>
        <w:ind w:left="4168" w:hanging="360"/>
      </w:pPr>
    </w:lvl>
    <w:lvl w:ilvl="5" w:tplc="041A001B" w:tentative="1">
      <w:start w:val="1"/>
      <w:numFmt w:val="lowerRoman"/>
      <w:lvlText w:val="%6."/>
      <w:lvlJc w:val="right"/>
      <w:pPr>
        <w:ind w:left="4888" w:hanging="180"/>
      </w:pPr>
    </w:lvl>
    <w:lvl w:ilvl="6" w:tplc="041A000F" w:tentative="1">
      <w:start w:val="1"/>
      <w:numFmt w:val="decimal"/>
      <w:lvlText w:val="%7."/>
      <w:lvlJc w:val="left"/>
      <w:pPr>
        <w:ind w:left="5608" w:hanging="360"/>
      </w:pPr>
    </w:lvl>
    <w:lvl w:ilvl="7" w:tplc="041A0019" w:tentative="1">
      <w:start w:val="1"/>
      <w:numFmt w:val="lowerLetter"/>
      <w:lvlText w:val="%8."/>
      <w:lvlJc w:val="left"/>
      <w:pPr>
        <w:ind w:left="6328" w:hanging="360"/>
      </w:pPr>
    </w:lvl>
    <w:lvl w:ilvl="8" w:tplc="041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5" w15:restartNumberingAfterBreak="0">
    <w:nsid w:val="57326BD2"/>
    <w:multiLevelType w:val="hybridMultilevel"/>
    <w:tmpl w:val="C15C8A5E"/>
    <w:lvl w:ilvl="0" w:tplc="DC3A1C8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3C62B9"/>
    <w:multiLevelType w:val="hybridMultilevel"/>
    <w:tmpl w:val="4606C7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755D2"/>
    <w:multiLevelType w:val="hybridMultilevel"/>
    <w:tmpl w:val="F614FB8C"/>
    <w:lvl w:ilvl="0" w:tplc="A92C8DB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B138CD"/>
    <w:multiLevelType w:val="multilevel"/>
    <w:tmpl w:val="1186A580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781" w:hanging="1080"/>
      </w:pPr>
      <w:rPr>
        <w:rFonts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14" w:hanging="14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81" w:hanging="18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21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25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28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9" w:hanging="32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616" w:hanging="3600"/>
      </w:pPr>
      <w:rPr>
        <w:rFonts w:hint="default"/>
      </w:rPr>
    </w:lvl>
  </w:abstractNum>
  <w:abstractNum w:abstractNumId="19" w15:restartNumberingAfterBreak="0">
    <w:nsid w:val="7BBB11F6"/>
    <w:multiLevelType w:val="hybridMultilevel"/>
    <w:tmpl w:val="617EAAA0"/>
    <w:lvl w:ilvl="0" w:tplc="8AFA03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857424">
    <w:abstractNumId w:val="13"/>
  </w:num>
  <w:num w:numId="2" w16cid:durableId="1839610910">
    <w:abstractNumId w:val="17"/>
  </w:num>
  <w:num w:numId="3" w16cid:durableId="933126741">
    <w:abstractNumId w:val="7"/>
  </w:num>
  <w:num w:numId="4" w16cid:durableId="611864783">
    <w:abstractNumId w:val="16"/>
  </w:num>
  <w:num w:numId="5" w16cid:durableId="1754428225">
    <w:abstractNumId w:val="6"/>
  </w:num>
  <w:num w:numId="6" w16cid:durableId="1393775813">
    <w:abstractNumId w:val="9"/>
  </w:num>
  <w:num w:numId="7" w16cid:durableId="1378512370">
    <w:abstractNumId w:val="10"/>
  </w:num>
  <w:num w:numId="8" w16cid:durableId="418216361">
    <w:abstractNumId w:val="5"/>
  </w:num>
  <w:num w:numId="9" w16cid:durableId="409615658">
    <w:abstractNumId w:val="12"/>
  </w:num>
  <w:num w:numId="10" w16cid:durableId="394863984">
    <w:abstractNumId w:val="18"/>
  </w:num>
  <w:num w:numId="11" w16cid:durableId="51776609">
    <w:abstractNumId w:val="14"/>
  </w:num>
  <w:num w:numId="12" w16cid:durableId="549194577">
    <w:abstractNumId w:val="11"/>
  </w:num>
  <w:num w:numId="13" w16cid:durableId="39959702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94756602">
    <w:abstractNumId w:val="0"/>
  </w:num>
  <w:num w:numId="15" w16cid:durableId="660698185">
    <w:abstractNumId w:val="8"/>
  </w:num>
  <w:num w:numId="16" w16cid:durableId="1810901655">
    <w:abstractNumId w:val="19"/>
  </w:num>
  <w:num w:numId="17" w16cid:durableId="368067895">
    <w:abstractNumId w:val="1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D6C"/>
    <w:rsid w:val="000041F3"/>
    <w:rsid w:val="00007106"/>
    <w:rsid w:val="00012916"/>
    <w:rsid w:val="00041EE2"/>
    <w:rsid w:val="00064F37"/>
    <w:rsid w:val="0007792A"/>
    <w:rsid w:val="00077BDE"/>
    <w:rsid w:val="00081CC4"/>
    <w:rsid w:val="00083E3A"/>
    <w:rsid w:val="00093E5F"/>
    <w:rsid w:val="000C67C8"/>
    <w:rsid w:val="000D22D2"/>
    <w:rsid w:val="000D3742"/>
    <w:rsid w:val="000D47DE"/>
    <w:rsid w:val="000D4938"/>
    <w:rsid w:val="000E2747"/>
    <w:rsid w:val="000F6C09"/>
    <w:rsid w:val="001009AA"/>
    <w:rsid w:val="00103679"/>
    <w:rsid w:val="00111A09"/>
    <w:rsid w:val="001179DC"/>
    <w:rsid w:val="0012608F"/>
    <w:rsid w:val="00140062"/>
    <w:rsid w:val="001543AF"/>
    <w:rsid w:val="0016714C"/>
    <w:rsid w:val="00177388"/>
    <w:rsid w:val="001A5223"/>
    <w:rsid w:val="001C0D11"/>
    <w:rsid w:val="00202DB2"/>
    <w:rsid w:val="0021756C"/>
    <w:rsid w:val="00227B89"/>
    <w:rsid w:val="002527EE"/>
    <w:rsid w:val="00257A01"/>
    <w:rsid w:val="00266EEC"/>
    <w:rsid w:val="00273D56"/>
    <w:rsid w:val="002908A9"/>
    <w:rsid w:val="00292F02"/>
    <w:rsid w:val="002A741A"/>
    <w:rsid w:val="002D3D6C"/>
    <w:rsid w:val="002D5F93"/>
    <w:rsid w:val="002F5C4F"/>
    <w:rsid w:val="00302347"/>
    <w:rsid w:val="0034602B"/>
    <w:rsid w:val="00366D6E"/>
    <w:rsid w:val="00375D36"/>
    <w:rsid w:val="00380547"/>
    <w:rsid w:val="003832F5"/>
    <w:rsid w:val="003A234C"/>
    <w:rsid w:val="003A32EC"/>
    <w:rsid w:val="003A7A3A"/>
    <w:rsid w:val="003C74A2"/>
    <w:rsid w:val="003E00EC"/>
    <w:rsid w:val="00424CA6"/>
    <w:rsid w:val="00435C83"/>
    <w:rsid w:val="00444B4A"/>
    <w:rsid w:val="00455067"/>
    <w:rsid w:val="00485403"/>
    <w:rsid w:val="004950A3"/>
    <w:rsid w:val="00495DBB"/>
    <w:rsid w:val="004B3C1A"/>
    <w:rsid w:val="004C78F1"/>
    <w:rsid w:val="004D3479"/>
    <w:rsid w:val="004F2379"/>
    <w:rsid w:val="00510C6C"/>
    <w:rsid w:val="005432FB"/>
    <w:rsid w:val="0054372A"/>
    <w:rsid w:val="0055384A"/>
    <w:rsid w:val="00583559"/>
    <w:rsid w:val="005B40FD"/>
    <w:rsid w:val="005B601C"/>
    <w:rsid w:val="005F3F78"/>
    <w:rsid w:val="00605E5A"/>
    <w:rsid w:val="00624465"/>
    <w:rsid w:val="00682D86"/>
    <w:rsid w:val="00684DEE"/>
    <w:rsid w:val="006B4903"/>
    <w:rsid w:val="006D474A"/>
    <w:rsid w:val="007138E5"/>
    <w:rsid w:val="0073560E"/>
    <w:rsid w:val="00754BD3"/>
    <w:rsid w:val="00767FE0"/>
    <w:rsid w:val="00776C7A"/>
    <w:rsid w:val="00786E4E"/>
    <w:rsid w:val="007E6E6D"/>
    <w:rsid w:val="0084577F"/>
    <w:rsid w:val="00871B43"/>
    <w:rsid w:val="008E1B05"/>
    <w:rsid w:val="008F3442"/>
    <w:rsid w:val="00902C90"/>
    <w:rsid w:val="00906659"/>
    <w:rsid w:val="00923F0A"/>
    <w:rsid w:val="00932AAC"/>
    <w:rsid w:val="0099616B"/>
    <w:rsid w:val="009A2D3E"/>
    <w:rsid w:val="009C0FDE"/>
    <w:rsid w:val="009D3CFD"/>
    <w:rsid w:val="009E46CA"/>
    <w:rsid w:val="009E58E9"/>
    <w:rsid w:val="009F13D0"/>
    <w:rsid w:val="009F6E32"/>
    <w:rsid w:val="00A021A6"/>
    <w:rsid w:val="00A16334"/>
    <w:rsid w:val="00A26810"/>
    <w:rsid w:val="00A57D95"/>
    <w:rsid w:val="00A618EC"/>
    <w:rsid w:val="00A628B4"/>
    <w:rsid w:val="00A816FE"/>
    <w:rsid w:val="00A91B74"/>
    <w:rsid w:val="00A92E9F"/>
    <w:rsid w:val="00A96103"/>
    <w:rsid w:val="00A97D07"/>
    <w:rsid w:val="00AA2284"/>
    <w:rsid w:val="00AA412E"/>
    <w:rsid w:val="00AB2F92"/>
    <w:rsid w:val="00AC144A"/>
    <w:rsid w:val="00AE0914"/>
    <w:rsid w:val="00B60D55"/>
    <w:rsid w:val="00B76D94"/>
    <w:rsid w:val="00BB4BBB"/>
    <w:rsid w:val="00BB5C39"/>
    <w:rsid w:val="00BC19E7"/>
    <w:rsid w:val="00BD44F9"/>
    <w:rsid w:val="00BF5DA3"/>
    <w:rsid w:val="00C17991"/>
    <w:rsid w:val="00C23B68"/>
    <w:rsid w:val="00C26311"/>
    <w:rsid w:val="00C26358"/>
    <w:rsid w:val="00C61EB4"/>
    <w:rsid w:val="00C66657"/>
    <w:rsid w:val="00C72A00"/>
    <w:rsid w:val="00C8249A"/>
    <w:rsid w:val="00C966AA"/>
    <w:rsid w:val="00CA3906"/>
    <w:rsid w:val="00CA601B"/>
    <w:rsid w:val="00CC607D"/>
    <w:rsid w:val="00CE48FC"/>
    <w:rsid w:val="00CF058B"/>
    <w:rsid w:val="00D04714"/>
    <w:rsid w:val="00D3622F"/>
    <w:rsid w:val="00D63E3A"/>
    <w:rsid w:val="00D82E37"/>
    <w:rsid w:val="00DA73DE"/>
    <w:rsid w:val="00DB6976"/>
    <w:rsid w:val="00E10138"/>
    <w:rsid w:val="00E21496"/>
    <w:rsid w:val="00E24280"/>
    <w:rsid w:val="00E554D6"/>
    <w:rsid w:val="00E60362"/>
    <w:rsid w:val="00E71360"/>
    <w:rsid w:val="00E94B65"/>
    <w:rsid w:val="00E968CF"/>
    <w:rsid w:val="00EB4BE6"/>
    <w:rsid w:val="00EC7154"/>
    <w:rsid w:val="00ED4748"/>
    <w:rsid w:val="00ED50BA"/>
    <w:rsid w:val="00EE625D"/>
    <w:rsid w:val="00F257E9"/>
    <w:rsid w:val="00F26829"/>
    <w:rsid w:val="00F4566A"/>
    <w:rsid w:val="00F45F1D"/>
    <w:rsid w:val="00F6119A"/>
    <w:rsid w:val="00F7267C"/>
    <w:rsid w:val="00FA0C3C"/>
    <w:rsid w:val="00FA4C15"/>
    <w:rsid w:val="00FB00F0"/>
    <w:rsid w:val="00FC23F5"/>
    <w:rsid w:val="00FD7531"/>
    <w:rsid w:val="00FF3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4:docId w14:val="4F683B4E"/>
  <w15:chartTrackingRefBased/>
  <w15:docId w15:val="{3E51083A-3D7C-404F-AC14-C517416AC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styleId="Heading1">
    <w:name w:val="heading 1"/>
    <w:basedOn w:val="Normal"/>
    <w:next w:val="Normal"/>
    <w:link w:val="Heading1Char"/>
    <w:qFormat/>
    <w:rsid w:val="001543A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009A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1543AF"/>
    <w:pPr>
      <w:keepNext/>
      <w:widowControl w:val="0"/>
      <w:spacing w:before="240" w:after="60" w:line="280" w:lineRule="exact"/>
      <w:outlineLvl w:val="2"/>
    </w:pPr>
    <w:rPr>
      <w:rFonts w:ascii="Arial" w:hAnsi="Arial" w:cs="Arial"/>
      <w:b/>
      <w:bCs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1543AF"/>
    <w:pPr>
      <w:keepNext/>
      <w:widowControl w:val="0"/>
      <w:spacing w:before="240" w:after="60" w:line="280" w:lineRule="exact"/>
      <w:outlineLvl w:val="3"/>
    </w:pPr>
    <w:rPr>
      <w:b/>
      <w:bCs/>
      <w:sz w:val="28"/>
      <w:szCs w:val="28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"/>
    <w:qFormat/>
    <w:rsid w:val="001543AF"/>
    <w:pPr>
      <w:widowControl w:val="0"/>
      <w:spacing w:before="240" w:after="60" w:line="280" w:lineRule="exact"/>
      <w:outlineLvl w:val="4"/>
    </w:pPr>
    <w:rPr>
      <w:rFonts w:ascii="Arial" w:hAnsi="Arial"/>
      <w:b/>
      <w:bCs/>
      <w:i/>
      <w:iCs/>
      <w:sz w:val="26"/>
      <w:szCs w:val="26"/>
      <w:lang w:val="en-US" w:eastAsia="en-US"/>
    </w:rPr>
  </w:style>
  <w:style w:type="paragraph" w:styleId="Heading6">
    <w:name w:val="heading 6"/>
    <w:basedOn w:val="Normal"/>
    <w:next w:val="Normal"/>
    <w:link w:val="Heading6Char"/>
    <w:qFormat/>
    <w:rsid w:val="001543AF"/>
    <w:pPr>
      <w:widowControl w:val="0"/>
      <w:spacing w:before="240" w:after="60" w:line="280" w:lineRule="exact"/>
      <w:outlineLvl w:val="5"/>
    </w:pPr>
    <w:rPr>
      <w:b/>
      <w:bCs/>
      <w:sz w:val="22"/>
      <w:szCs w:val="22"/>
      <w:lang w:val="en-US" w:eastAsia="en-US"/>
    </w:rPr>
  </w:style>
  <w:style w:type="paragraph" w:styleId="Heading8">
    <w:name w:val="heading 8"/>
    <w:basedOn w:val="Normal"/>
    <w:next w:val="Normal"/>
    <w:link w:val="Heading8Char"/>
    <w:qFormat/>
    <w:rsid w:val="001543AF"/>
    <w:pPr>
      <w:keepNext/>
      <w:ind w:left="360"/>
      <w:jc w:val="both"/>
      <w:outlineLvl w:val="7"/>
    </w:pPr>
    <w:rPr>
      <w:rFonts w:ascii="Arial" w:hAnsi="Arial"/>
      <w:sz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liases w:val="Char Char2, uvlaka 3,  uvlaka 2, Char Char,uvlaka 3"/>
    <w:basedOn w:val="Normal"/>
    <w:link w:val="BodyTextChar1"/>
    <w:qFormat/>
    <w:rsid w:val="002D3D6C"/>
    <w:pPr>
      <w:jc w:val="both"/>
    </w:pPr>
    <w:rPr>
      <w:sz w:val="24"/>
      <w:lang w:val="hr-HR"/>
    </w:rPr>
  </w:style>
  <w:style w:type="character" w:customStyle="1" w:styleId="BodyTextChar">
    <w:name w:val="Body Text Char"/>
    <w:aliases w:val=" Char Char Char,uvlaka 3 Char"/>
    <w:basedOn w:val="DefaultParagraphFont"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BodyTextChar1">
    <w:name w:val="Body Text Char1"/>
    <w:aliases w:val="Char Char2 Char, uvlaka 3 Char,  uvlaka 2 Char, Char Char Char1,uvlaka 3 Char1"/>
    <w:basedOn w:val="DefaultParagraphFont"/>
    <w:link w:val="BodyText"/>
    <w:uiPriority w:val="99"/>
    <w:locked/>
    <w:rsid w:val="002D3D6C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NoSpacing">
    <w:name w:val="No Spacing"/>
    <w:aliases w:val="Keki"/>
    <w:link w:val="NoSpacingChar"/>
    <w:uiPriority w:val="1"/>
    <w:qFormat/>
    <w:rsid w:val="002D3D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aliases w:val="Keki Char"/>
    <w:basedOn w:val="DefaultParagraphFont"/>
    <w:link w:val="NoSpacing"/>
    <w:uiPriority w:val="1"/>
    <w:locked/>
    <w:rsid w:val="002D3D6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Heading1Char">
    <w:name w:val="Heading 1 Char"/>
    <w:basedOn w:val="DefaultParagraphFont"/>
    <w:link w:val="Heading1"/>
    <w:rsid w:val="001543AF"/>
    <w:rPr>
      <w:rFonts w:ascii="Arial" w:eastAsia="Times New Roman" w:hAnsi="Arial" w:cs="Arial"/>
      <w:b/>
      <w:bCs/>
      <w:kern w:val="32"/>
      <w:sz w:val="32"/>
      <w:szCs w:val="32"/>
      <w:lang w:val="en-GB" w:eastAsia="hr-HR"/>
    </w:rPr>
  </w:style>
  <w:style w:type="character" w:customStyle="1" w:styleId="Heading3Char">
    <w:name w:val="Heading 3 Char"/>
    <w:basedOn w:val="DefaultParagraphFont"/>
    <w:link w:val="Heading3"/>
    <w:rsid w:val="001543AF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1543AF"/>
    <w:rPr>
      <w:rFonts w:ascii="Times New Roman" w:eastAsia="Times New Roman" w:hAnsi="Times New Roman" w:cs="Times New Roman"/>
      <w:b/>
      <w:bCs/>
      <w:sz w:val="28"/>
      <w:szCs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1543AF"/>
    <w:rPr>
      <w:rFonts w:ascii="Arial" w:eastAsia="Times New Roman" w:hAnsi="Arial" w:cs="Times New Roman"/>
      <w:b/>
      <w:bCs/>
      <w:i/>
      <w:iCs/>
      <w:sz w:val="26"/>
      <w:szCs w:val="26"/>
      <w:lang w:val="en-US"/>
    </w:rPr>
  </w:style>
  <w:style w:type="character" w:customStyle="1" w:styleId="Heading6Char">
    <w:name w:val="Heading 6 Char"/>
    <w:basedOn w:val="DefaultParagraphFont"/>
    <w:link w:val="Heading6"/>
    <w:rsid w:val="001543AF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8Char">
    <w:name w:val="Heading 8 Char"/>
    <w:basedOn w:val="DefaultParagraphFont"/>
    <w:link w:val="Heading8"/>
    <w:rsid w:val="001543AF"/>
    <w:rPr>
      <w:rFonts w:ascii="Arial" w:eastAsia="Times New Roman" w:hAnsi="Arial" w:cs="Times New Roman"/>
      <w:sz w:val="24"/>
      <w:szCs w:val="20"/>
      <w:lang w:eastAsia="hr-HR"/>
    </w:rPr>
  </w:style>
  <w:style w:type="paragraph" w:styleId="Header">
    <w:name w:val="header"/>
    <w:basedOn w:val="Normal"/>
    <w:link w:val="Head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Footer">
    <w:name w:val="footer"/>
    <w:basedOn w:val="Normal"/>
    <w:link w:val="FooterChar"/>
    <w:uiPriority w:val="99"/>
    <w:rsid w:val="001543AF"/>
    <w:pPr>
      <w:widowControl w:val="0"/>
      <w:tabs>
        <w:tab w:val="center" w:pos="4320"/>
        <w:tab w:val="right" w:pos="8640"/>
      </w:tabs>
      <w:spacing w:line="280" w:lineRule="exact"/>
    </w:pPr>
    <w:rPr>
      <w:rFonts w:ascii="Arial" w:hAnsi="Arial"/>
      <w:sz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character" w:styleId="Hyperlink">
    <w:name w:val="Hyperlink"/>
    <w:aliases w:val=" Char Char3"/>
    <w:uiPriority w:val="99"/>
    <w:rsid w:val="001543AF"/>
    <w:rPr>
      <w:color w:val="0000FF"/>
      <w:u w:val="single"/>
    </w:rPr>
  </w:style>
  <w:style w:type="character" w:styleId="PageNumber">
    <w:name w:val="page number"/>
    <w:basedOn w:val="DefaultParagraphFont"/>
    <w:rsid w:val="001543AF"/>
  </w:style>
  <w:style w:type="paragraph" w:customStyle="1" w:styleId="NASLOVveci">
    <w:name w:val="NASLOV veci"/>
    <w:basedOn w:val="Normal"/>
    <w:rsid w:val="001543AF"/>
    <w:pPr>
      <w:widowControl w:val="0"/>
      <w:tabs>
        <w:tab w:val="left" w:pos="1560"/>
      </w:tabs>
      <w:autoSpaceDE w:val="0"/>
      <w:autoSpaceDN w:val="0"/>
      <w:adjustRightInd w:val="0"/>
      <w:spacing w:after="360" w:line="960" w:lineRule="exact"/>
      <w:ind w:right="2155"/>
    </w:pPr>
    <w:rPr>
      <w:rFonts w:ascii="Arial" w:hAnsi="Arial"/>
      <w:b/>
      <w:color w:val="35393B"/>
      <w:sz w:val="68"/>
      <w:szCs w:val="92"/>
      <w:lang w:val="hr-HR" w:eastAsia="en-US"/>
    </w:rPr>
  </w:style>
  <w:style w:type="paragraph" w:customStyle="1" w:styleId="NASLOVmanji">
    <w:name w:val="NASLOV manji"/>
    <w:basedOn w:val="Normal"/>
    <w:rsid w:val="001543AF"/>
    <w:pPr>
      <w:widowControl w:val="0"/>
      <w:autoSpaceDE w:val="0"/>
      <w:autoSpaceDN w:val="0"/>
      <w:adjustRightInd w:val="0"/>
      <w:spacing w:line="280" w:lineRule="exact"/>
      <w:ind w:right="246"/>
    </w:pPr>
    <w:rPr>
      <w:rFonts w:ascii="Arial" w:hAnsi="Arial"/>
      <w:b/>
      <w:color w:val="171412"/>
      <w:sz w:val="22"/>
      <w:szCs w:val="24"/>
      <w:lang w:val="en-US" w:eastAsia="en-US"/>
    </w:rPr>
  </w:style>
  <w:style w:type="table" w:styleId="TableGrid">
    <w:name w:val="Table Grid"/>
    <w:basedOn w:val="TableNormal"/>
    <w:uiPriority w:val="59"/>
    <w:rsid w:val="001543AF"/>
    <w:pPr>
      <w:spacing w:after="0" w:line="280" w:lineRule="exact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2">
    <w:name w:val="STIL_2"/>
    <w:basedOn w:val="Normal"/>
    <w:rsid w:val="001543AF"/>
    <w:pPr>
      <w:spacing w:line="360" w:lineRule="auto"/>
      <w:jc w:val="both"/>
    </w:pPr>
    <w:rPr>
      <w:rFonts w:ascii="HRHelvetica_Light" w:hAnsi="HRHelvetica_Light"/>
      <w:sz w:val="22"/>
      <w:szCs w:val="24"/>
      <w:lang w:val="en-US" w:eastAsia="en-US"/>
    </w:rPr>
  </w:style>
  <w:style w:type="paragraph" w:styleId="BodyText3">
    <w:name w:val="Body Text 3"/>
    <w:basedOn w:val="Normal"/>
    <w:link w:val="BodyText3Char"/>
    <w:rsid w:val="001543AF"/>
    <w:pPr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1543AF"/>
    <w:rPr>
      <w:rFonts w:ascii="Times New Roman" w:eastAsia="Times New Roman" w:hAnsi="Times New Roman" w:cs="Times New Roman"/>
      <w:sz w:val="16"/>
      <w:szCs w:val="16"/>
      <w:lang w:val="en-GB" w:eastAsia="hr-HR"/>
    </w:rPr>
  </w:style>
  <w:style w:type="paragraph" w:customStyle="1" w:styleId="TESTO10">
    <w:name w:val="TESTO10"/>
    <w:basedOn w:val="Normal"/>
    <w:rsid w:val="001543AF"/>
    <w:pPr>
      <w:jc w:val="both"/>
    </w:pPr>
    <w:rPr>
      <w:rFonts w:ascii="Century Gothic" w:hAnsi="Century Gothic"/>
      <w:lang w:val="it-IT"/>
    </w:rPr>
  </w:style>
  <w:style w:type="paragraph" w:styleId="TOC2">
    <w:name w:val="toc 2"/>
    <w:basedOn w:val="Normal"/>
    <w:next w:val="Normal"/>
    <w:autoRedefine/>
    <w:uiPriority w:val="39"/>
    <w:qFormat/>
    <w:rsid w:val="001543AF"/>
    <w:pPr>
      <w:jc w:val="both"/>
    </w:pPr>
    <w:rPr>
      <w:rFonts w:ascii="Arial" w:hAnsi="Arial"/>
      <w:color w:val="000000"/>
      <w:sz w:val="24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sid w:val="001543AF"/>
    <w:pPr>
      <w:jc w:val="both"/>
    </w:pPr>
    <w:rPr>
      <w:rFonts w:ascii="Arial" w:hAnsi="Arial"/>
      <w:spacing w:val="-5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styleId="BodyText2">
    <w:name w:val="Body Text 2"/>
    <w:basedOn w:val="Normal"/>
    <w:link w:val="BodyText2Char"/>
    <w:uiPriority w:val="99"/>
    <w:rsid w:val="001543AF"/>
    <w:pPr>
      <w:widowControl w:val="0"/>
      <w:spacing w:after="120" w:line="480" w:lineRule="auto"/>
    </w:pPr>
    <w:rPr>
      <w:rFonts w:ascii="Arial" w:hAnsi="Arial"/>
      <w:sz w:val="22"/>
      <w:lang w:val="en-US"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1543AF"/>
    <w:rPr>
      <w:rFonts w:ascii="Arial" w:eastAsia="Times New Roman" w:hAnsi="Arial" w:cs="Times New Roman"/>
      <w:szCs w:val="20"/>
      <w:lang w:val="en-US"/>
    </w:rPr>
  </w:style>
  <w:style w:type="paragraph" w:styleId="EndnoteText">
    <w:name w:val="endnote text"/>
    <w:basedOn w:val="Normal"/>
    <w:link w:val="EndnoteTextChar"/>
    <w:rsid w:val="001543AF"/>
    <w:rPr>
      <w:sz w:val="22"/>
      <w:lang w:val="en-US"/>
    </w:rPr>
  </w:style>
  <w:style w:type="character" w:customStyle="1" w:styleId="EndnoteTextChar">
    <w:name w:val="Endnote Text Char"/>
    <w:basedOn w:val="DefaultParagraphFont"/>
    <w:link w:val="EndnoteText"/>
    <w:rsid w:val="001543AF"/>
    <w:rPr>
      <w:rFonts w:ascii="Times New Roman" w:eastAsia="Times New Roman" w:hAnsi="Times New Roman" w:cs="Times New Roman"/>
      <w:szCs w:val="20"/>
      <w:lang w:val="en-US" w:eastAsia="hr-HR"/>
    </w:rPr>
  </w:style>
  <w:style w:type="paragraph" w:styleId="FootnoteText">
    <w:name w:val="footnote text"/>
    <w:basedOn w:val="Normal"/>
    <w:link w:val="FootnoteTextChar"/>
    <w:rsid w:val="001543AF"/>
    <w:pPr>
      <w:spacing w:line="360" w:lineRule="auto"/>
      <w:jc w:val="both"/>
    </w:pPr>
    <w:rPr>
      <w:lang w:val="en-GB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543AF"/>
    <w:rPr>
      <w:rFonts w:ascii="Times New Roman" w:eastAsia="Times New Roman" w:hAnsi="Times New Roman" w:cs="Times New Roman"/>
      <w:sz w:val="20"/>
      <w:szCs w:val="20"/>
      <w:lang w:val="en-GB" w:eastAsia="hr-HR"/>
    </w:rPr>
  </w:style>
  <w:style w:type="paragraph" w:customStyle="1" w:styleId="t-9-8-bez-uvl">
    <w:name w:val="t-9-8-bez-uvl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bold1">
    <w:name w:val="bold1"/>
    <w:rsid w:val="001543AF"/>
    <w:rPr>
      <w:b/>
      <w:bCs/>
    </w:rPr>
  </w:style>
  <w:style w:type="character" w:customStyle="1" w:styleId="long-text">
    <w:name w:val="long-text"/>
    <w:basedOn w:val="DefaultParagraphFont"/>
    <w:rsid w:val="001543AF"/>
  </w:style>
  <w:style w:type="character" w:customStyle="1" w:styleId="bold-kurziv">
    <w:name w:val="bold-kurziv"/>
    <w:basedOn w:val="DefaultParagraphFont"/>
    <w:rsid w:val="001543AF"/>
  </w:style>
  <w:style w:type="paragraph" w:styleId="BodyTextIndent2">
    <w:name w:val="Body Text Indent 2"/>
    <w:aliases w:val="uvlaka 2"/>
    <w:basedOn w:val="Normal"/>
    <w:link w:val="BodyTextIndent2Char"/>
    <w:rsid w:val="001543AF"/>
    <w:pPr>
      <w:widowControl w:val="0"/>
      <w:spacing w:after="120" w:line="480" w:lineRule="auto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2Char">
    <w:name w:val="Body Text Indent 2 Char"/>
    <w:aliases w:val="uvlaka 2 Char"/>
    <w:basedOn w:val="DefaultParagraphFont"/>
    <w:link w:val="BodyTextIndent2"/>
    <w:rsid w:val="001543AF"/>
    <w:rPr>
      <w:rFonts w:ascii="Arial" w:eastAsia="Times New Roman" w:hAnsi="Arial" w:cs="Times New Roman"/>
      <w:szCs w:val="20"/>
      <w:lang w:val="en-US"/>
    </w:rPr>
  </w:style>
  <w:style w:type="paragraph" w:customStyle="1" w:styleId="ListParagraph1">
    <w:name w:val="List Paragraph1"/>
    <w:basedOn w:val="Normal"/>
    <w:uiPriority w:val="34"/>
    <w:qFormat/>
    <w:rsid w:val="001543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hr-HR" w:eastAsia="en-US"/>
    </w:rPr>
  </w:style>
  <w:style w:type="paragraph" w:customStyle="1" w:styleId="clanak-">
    <w:name w:val="clanak-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10-9-fett">
    <w:name w:val="t-10-9-fett"/>
    <w:basedOn w:val="Normal"/>
    <w:rsid w:val="001543AF"/>
    <w:pPr>
      <w:spacing w:before="100" w:beforeAutospacing="1" w:after="100" w:afterAutospacing="1"/>
    </w:pPr>
    <w:rPr>
      <w:b/>
      <w:bCs/>
      <w:sz w:val="26"/>
      <w:szCs w:val="26"/>
      <w:lang w:val="hr-HR"/>
    </w:rPr>
  </w:style>
  <w:style w:type="paragraph" w:customStyle="1" w:styleId="clanak">
    <w:name w:val="clanak"/>
    <w:basedOn w:val="Normal"/>
    <w:rsid w:val="001543AF"/>
    <w:pPr>
      <w:spacing w:before="100" w:beforeAutospacing="1" w:after="100" w:afterAutospacing="1"/>
      <w:jc w:val="center"/>
    </w:pPr>
    <w:rPr>
      <w:sz w:val="24"/>
      <w:szCs w:val="24"/>
      <w:lang w:val="hr-HR"/>
    </w:rPr>
  </w:style>
  <w:style w:type="paragraph" w:customStyle="1" w:styleId="t-9-8">
    <w:name w:val="t-9-8"/>
    <w:basedOn w:val="Normal"/>
    <w:rsid w:val="001543AF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EHNORM01">
    <w:name w:val="TEH NORM 01"/>
    <w:basedOn w:val="Normal"/>
    <w:rsid w:val="001543AF"/>
    <w:pPr>
      <w:jc w:val="both"/>
    </w:pPr>
    <w:rPr>
      <w:b/>
      <w:spacing w:val="-5"/>
      <w:lang w:val="en-GB"/>
    </w:rPr>
  </w:style>
  <w:style w:type="paragraph" w:customStyle="1" w:styleId="Default">
    <w:name w:val="Default"/>
    <w:uiPriority w:val="99"/>
    <w:rsid w:val="001543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n-CA" w:eastAsia="en-CA"/>
    </w:rPr>
  </w:style>
  <w:style w:type="paragraph" w:styleId="Salutation">
    <w:name w:val="Salutation"/>
    <w:basedOn w:val="Normal"/>
    <w:next w:val="Normal"/>
    <w:link w:val="SalutationChar"/>
    <w:rsid w:val="001543AF"/>
    <w:pPr>
      <w:spacing w:before="220" w:after="220" w:line="220" w:lineRule="atLeast"/>
    </w:pPr>
    <w:rPr>
      <w:rFonts w:ascii="Arial" w:hAnsi="Arial"/>
      <w:spacing w:val="-5"/>
      <w:lang w:val="en-US"/>
    </w:rPr>
  </w:style>
  <w:style w:type="character" w:customStyle="1" w:styleId="SalutationChar">
    <w:name w:val="Salutation Char"/>
    <w:basedOn w:val="DefaultParagraphFont"/>
    <w:link w:val="Salutation"/>
    <w:rsid w:val="001543AF"/>
    <w:rPr>
      <w:rFonts w:ascii="Arial" w:eastAsia="Times New Roman" w:hAnsi="Arial" w:cs="Times New Roman"/>
      <w:spacing w:val="-5"/>
      <w:sz w:val="20"/>
      <w:szCs w:val="20"/>
      <w:lang w:val="en-US" w:eastAsia="hr-HR"/>
    </w:rPr>
  </w:style>
  <w:style w:type="paragraph" w:customStyle="1" w:styleId="Normal2">
    <w:name w:val="Normal2"/>
    <w:basedOn w:val="Normal"/>
    <w:rsid w:val="001543AF"/>
    <w:pPr>
      <w:spacing w:line="360" w:lineRule="auto"/>
      <w:jc w:val="both"/>
    </w:pPr>
    <w:rPr>
      <w:rFonts w:ascii="Arial" w:hAnsi="Arial"/>
      <w:spacing w:val="-5"/>
      <w:lang w:val="en-GB" w:eastAsia="en-US"/>
    </w:rPr>
  </w:style>
  <w:style w:type="paragraph" w:styleId="NormalWeb">
    <w:name w:val="Normal (Web)"/>
    <w:basedOn w:val="Normal"/>
    <w:uiPriority w:val="99"/>
    <w:rsid w:val="001543AF"/>
    <w:pPr>
      <w:spacing w:before="100" w:beforeAutospacing="1" w:after="100" w:afterAutospacing="1"/>
    </w:pPr>
    <w:rPr>
      <w:sz w:val="24"/>
      <w:szCs w:val="24"/>
      <w:lang w:val="en-CA" w:eastAsia="en-CA"/>
    </w:rPr>
  </w:style>
  <w:style w:type="character" w:styleId="Emphasis">
    <w:name w:val="Emphasis"/>
    <w:uiPriority w:val="20"/>
    <w:qFormat/>
    <w:rsid w:val="001543AF"/>
    <w:rPr>
      <w:i/>
      <w:iCs/>
    </w:rPr>
  </w:style>
  <w:style w:type="paragraph" w:styleId="PlainText">
    <w:name w:val="Plain Text"/>
    <w:basedOn w:val="Normal"/>
    <w:link w:val="PlainTextChar"/>
    <w:rsid w:val="001543AF"/>
    <w:rPr>
      <w:rFonts w:ascii="Courier New" w:hAnsi="Courier New"/>
      <w:lang w:val="en-US" w:eastAsia="en-US"/>
    </w:rPr>
  </w:style>
  <w:style w:type="character" w:customStyle="1" w:styleId="PlainTextChar">
    <w:name w:val="Plain Text Char"/>
    <w:basedOn w:val="DefaultParagraphFont"/>
    <w:link w:val="PlainText"/>
    <w:rsid w:val="001543AF"/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Brezrazmikov">
    <w:name w:val="Brez razmikov"/>
    <w:qFormat/>
    <w:rsid w:val="001543AF"/>
    <w:pPr>
      <w:spacing w:after="0" w:line="240" w:lineRule="auto"/>
    </w:pPr>
    <w:rPr>
      <w:rFonts w:ascii="Tahoma" w:eastAsia="Calibri" w:hAnsi="Tahoma" w:cs="Times New Roman"/>
      <w:sz w:val="24"/>
      <w:lang w:val="sl-SI"/>
    </w:rPr>
  </w:style>
  <w:style w:type="paragraph" w:customStyle="1" w:styleId="TNOR01NJ">
    <w:name w:val="T NOR 01 NJ"/>
    <w:basedOn w:val="Normal"/>
    <w:link w:val="TNOR01NJChar"/>
    <w:rsid w:val="001543AF"/>
    <w:pPr>
      <w:tabs>
        <w:tab w:val="left" w:pos="425"/>
      </w:tabs>
      <w:jc w:val="both"/>
    </w:pPr>
    <w:rPr>
      <w:lang w:val="en-GB" w:eastAsia="en-US"/>
    </w:rPr>
  </w:style>
  <w:style w:type="character" w:customStyle="1" w:styleId="TNOR01NJChar">
    <w:name w:val="T NOR 01 NJ Char"/>
    <w:link w:val="TNOR01NJ"/>
    <w:locked/>
    <w:rsid w:val="001543AF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CommentReference">
    <w:name w:val="annotation reference"/>
    <w:uiPriority w:val="99"/>
    <w:semiHidden/>
    <w:rsid w:val="001543AF"/>
    <w:rPr>
      <w:sz w:val="16"/>
    </w:rPr>
  </w:style>
  <w:style w:type="paragraph" w:styleId="BalloonText">
    <w:name w:val="Balloon Text"/>
    <w:basedOn w:val="Normal"/>
    <w:link w:val="BalloonTextChar"/>
    <w:uiPriority w:val="99"/>
    <w:semiHidden/>
    <w:rsid w:val="001543AF"/>
    <w:pPr>
      <w:widowControl w:val="0"/>
      <w:spacing w:line="280" w:lineRule="exact"/>
    </w:pPr>
    <w:rPr>
      <w:rFonts w:ascii="Tahoma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3AF"/>
    <w:rPr>
      <w:rFonts w:ascii="Tahoma" w:eastAsia="Times New Roman" w:hAnsi="Tahoma" w:cs="Tahoma"/>
      <w:sz w:val="16"/>
      <w:szCs w:val="16"/>
      <w:lang w:val="en-US"/>
    </w:rPr>
  </w:style>
  <w:style w:type="paragraph" w:customStyle="1" w:styleId="Revision1">
    <w:name w:val="Revision1"/>
    <w:hidden/>
    <w:uiPriority w:val="99"/>
    <w:semiHidden/>
    <w:rsid w:val="001543AF"/>
    <w:pPr>
      <w:spacing w:after="0" w:line="240" w:lineRule="auto"/>
    </w:pPr>
    <w:rPr>
      <w:rFonts w:ascii="Arial" w:eastAsia="Times New Roman" w:hAnsi="Arial" w:cs="Times New Roman"/>
      <w:szCs w:val="20"/>
      <w:lang w:val="en-US"/>
    </w:rPr>
  </w:style>
  <w:style w:type="character" w:customStyle="1" w:styleId="ft">
    <w:name w:val="ft"/>
    <w:basedOn w:val="DefaultParagraphFont"/>
    <w:rsid w:val="001543AF"/>
  </w:style>
  <w:style w:type="paragraph" w:customStyle="1" w:styleId="NoSpacing1">
    <w:name w:val="No Spacing1"/>
    <w:uiPriority w:val="1"/>
    <w:qFormat/>
    <w:rsid w:val="001543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kurziv">
    <w:name w:val="kurziv"/>
    <w:basedOn w:val="DefaultParagraphFont"/>
    <w:rsid w:val="001543AF"/>
  </w:style>
  <w:style w:type="character" w:customStyle="1" w:styleId="bold">
    <w:name w:val="bold"/>
    <w:basedOn w:val="DefaultParagraphFont"/>
    <w:rsid w:val="001543AF"/>
  </w:style>
  <w:style w:type="paragraph" w:styleId="BodyTextIndent">
    <w:name w:val="Body Text Indent"/>
    <w:basedOn w:val="Normal"/>
    <w:link w:val="BodyTextIndentChar"/>
    <w:rsid w:val="001543AF"/>
    <w:pPr>
      <w:widowControl w:val="0"/>
      <w:spacing w:after="120" w:line="280" w:lineRule="exact"/>
      <w:ind w:left="283"/>
    </w:pPr>
    <w:rPr>
      <w:rFonts w:ascii="Arial" w:hAnsi="Arial"/>
      <w:sz w:val="22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1543AF"/>
    <w:rPr>
      <w:rFonts w:ascii="Arial" w:eastAsia="Times New Roman" w:hAnsi="Arial" w:cs="Times New Roman"/>
      <w:szCs w:val="20"/>
      <w:lang w:val="en-US"/>
    </w:rPr>
  </w:style>
  <w:style w:type="character" w:styleId="Strong">
    <w:name w:val="Strong"/>
    <w:qFormat/>
    <w:rsid w:val="001543AF"/>
    <w:rPr>
      <w:b/>
      <w:bCs/>
    </w:rPr>
  </w:style>
  <w:style w:type="paragraph" w:styleId="ListParagraph">
    <w:name w:val="List Paragraph"/>
    <w:aliases w:val="Paragraph,Paragraphe de liste PBLH,Graph &amp; Table tite,Normal bullet 2,Bullet list,Figure_name,Equipment,Numbered Indented Text,lp1,List Paragraph11,List Paragraph Char Char Char,List Paragraph Char Char,Citation List,Graf"/>
    <w:basedOn w:val="Normal"/>
    <w:link w:val="ListParagraphChar"/>
    <w:uiPriority w:val="34"/>
    <w:qFormat/>
    <w:rsid w:val="001543AF"/>
    <w:pPr>
      <w:widowControl w:val="0"/>
      <w:spacing w:line="280" w:lineRule="exact"/>
      <w:ind w:left="708"/>
    </w:pPr>
    <w:rPr>
      <w:rFonts w:ascii="Arial" w:hAnsi="Arial"/>
      <w:sz w:val="22"/>
      <w:lang w:val="en-US" w:eastAsia="en-US"/>
    </w:rPr>
  </w:style>
  <w:style w:type="character" w:styleId="FollowedHyperlink">
    <w:name w:val="FollowedHyperlink"/>
    <w:uiPriority w:val="99"/>
    <w:rsid w:val="001543AF"/>
    <w:rPr>
      <w:color w:val="606420"/>
      <w:u w:val="single"/>
    </w:rPr>
  </w:style>
  <w:style w:type="character" w:styleId="UnresolvedMention">
    <w:name w:val="Unresolved Mention"/>
    <w:uiPriority w:val="99"/>
    <w:semiHidden/>
    <w:unhideWhenUsed/>
    <w:rsid w:val="001543AF"/>
    <w:rPr>
      <w:color w:val="605E5C"/>
      <w:shd w:val="clear" w:color="auto" w:fill="E1DFDD"/>
    </w:rPr>
  </w:style>
  <w:style w:type="paragraph" w:customStyle="1" w:styleId="Bezproreda1">
    <w:name w:val="Bez proreda1"/>
    <w:qFormat/>
    <w:rsid w:val="00F7267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NoSpacingChar1">
    <w:name w:val="No Spacing Char1"/>
    <w:basedOn w:val="DefaultParagraphFont"/>
    <w:uiPriority w:val="1"/>
    <w:locked/>
    <w:rsid w:val="00F7267C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paragraph" w:customStyle="1" w:styleId="msonormal0">
    <w:name w:val="msonormal"/>
    <w:basedOn w:val="Normal"/>
    <w:rsid w:val="00F7267C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63">
    <w:name w:val="xl63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000000"/>
      <w:sz w:val="16"/>
      <w:szCs w:val="16"/>
      <w:lang w:val="hr-HR"/>
    </w:rPr>
  </w:style>
  <w:style w:type="paragraph" w:customStyle="1" w:styleId="xl64">
    <w:name w:val="xl64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5">
    <w:name w:val="xl65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6">
    <w:name w:val="xl66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7">
    <w:name w:val="xl67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8">
    <w:name w:val="xl68"/>
    <w:basedOn w:val="Normal"/>
    <w:rsid w:val="00F7267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color w:val="000000"/>
      <w:sz w:val="14"/>
      <w:szCs w:val="14"/>
      <w:lang w:val="hr-HR"/>
    </w:rPr>
  </w:style>
  <w:style w:type="paragraph" w:customStyle="1" w:styleId="xl69">
    <w:name w:val="xl69"/>
    <w:basedOn w:val="Normal"/>
    <w:rsid w:val="00F7267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0">
    <w:name w:val="xl70"/>
    <w:basedOn w:val="Normal"/>
    <w:rsid w:val="00F7267C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val="hr-HR"/>
    </w:rPr>
  </w:style>
  <w:style w:type="paragraph" w:customStyle="1" w:styleId="xl71">
    <w:name w:val="xl71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FF0000"/>
      <w:sz w:val="24"/>
      <w:szCs w:val="24"/>
      <w:lang w:val="hr-HR"/>
    </w:rPr>
  </w:style>
  <w:style w:type="paragraph" w:customStyle="1" w:styleId="xl72">
    <w:name w:val="xl72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  <w:lang w:val="hr-HR"/>
    </w:rPr>
  </w:style>
  <w:style w:type="paragraph" w:customStyle="1" w:styleId="xl73">
    <w:name w:val="xl73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xl74">
    <w:name w:val="xl74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alibri" w:hAnsi="Calibri" w:cs="Calibri"/>
      <w:sz w:val="24"/>
      <w:szCs w:val="24"/>
      <w:lang w:val="hr-HR"/>
    </w:rPr>
  </w:style>
  <w:style w:type="paragraph" w:customStyle="1" w:styleId="xl75">
    <w:name w:val="xl75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lang w:val="hr-HR"/>
    </w:rPr>
  </w:style>
  <w:style w:type="paragraph" w:customStyle="1" w:styleId="xl76">
    <w:name w:val="xl76"/>
    <w:basedOn w:val="Normal"/>
    <w:rsid w:val="00F726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 w:cs="Calibri"/>
      <w:sz w:val="24"/>
      <w:szCs w:val="24"/>
      <w:lang w:val="hr-HR"/>
    </w:rPr>
  </w:style>
  <w:style w:type="character" w:customStyle="1" w:styleId="WW8Num1z0">
    <w:name w:val="WW8Num1z0"/>
    <w:rsid w:val="00F6119A"/>
    <w:rPr>
      <w:rFonts w:ascii="Symbol" w:hAnsi="Symbol" w:cs="StarSymbol"/>
      <w:sz w:val="18"/>
      <w:szCs w:val="18"/>
    </w:rPr>
  </w:style>
  <w:style w:type="paragraph" w:customStyle="1" w:styleId="EmptyCellLayoutStyle">
    <w:name w:val="EmptyCellLayoutStyle"/>
    <w:rsid w:val="00F7267C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  <w:style w:type="paragraph" w:customStyle="1" w:styleId="Bezproreda">
    <w:name w:val="Bez proreda"/>
    <w:qFormat/>
    <w:rsid w:val="001009A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Bezproreda2">
    <w:name w:val="Bez proreda2"/>
    <w:qFormat/>
    <w:rsid w:val="001009AA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1009A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AU" w:eastAsia="hr-HR"/>
    </w:rPr>
  </w:style>
  <w:style w:type="paragraph" w:customStyle="1" w:styleId="Style1">
    <w:name w:val="Style1"/>
    <w:basedOn w:val="Normal"/>
    <w:uiPriority w:val="99"/>
    <w:rsid w:val="001009AA"/>
    <w:pPr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lang w:val="en-GB" w:eastAsia="en-US"/>
    </w:rPr>
  </w:style>
  <w:style w:type="paragraph" w:customStyle="1" w:styleId="t-10-9-kurz-s">
    <w:name w:val="t-10-9-kurz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b-na16">
    <w:name w:val="tb-na16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paragraph" w:customStyle="1" w:styleId="t-12-9-fett-s">
    <w:name w:val="t-12-9-fett-s"/>
    <w:basedOn w:val="Normal"/>
    <w:rsid w:val="001009AA"/>
    <w:pPr>
      <w:spacing w:before="100" w:beforeAutospacing="1" w:after="100" w:afterAutospacing="1"/>
    </w:pPr>
    <w:rPr>
      <w:sz w:val="24"/>
      <w:szCs w:val="24"/>
      <w:lang w:val="hr-HR"/>
    </w:rPr>
  </w:style>
  <w:style w:type="character" w:customStyle="1" w:styleId="apple-converted-space">
    <w:name w:val="apple-converted-space"/>
    <w:basedOn w:val="DefaultParagraphFont"/>
    <w:rsid w:val="001009AA"/>
  </w:style>
  <w:style w:type="paragraph" w:customStyle="1" w:styleId="Standard">
    <w:name w:val="Standard"/>
    <w:rsid w:val="001009A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StandardWeb1">
    <w:name w:val="Standard (Web)1"/>
    <w:basedOn w:val="Normal"/>
    <w:rsid w:val="001009AA"/>
    <w:pPr>
      <w:suppressAutoHyphens/>
      <w:spacing w:before="100" w:after="100" w:line="100" w:lineRule="atLeast"/>
    </w:pPr>
    <w:rPr>
      <w:kern w:val="1"/>
      <w:sz w:val="24"/>
      <w:szCs w:val="24"/>
      <w:lang w:val="hr-HR" w:eastAsia="ar-SA"/>
    </w:rPr>
  </w:style>
  <w:style w:type="paragraph" w:styleId="TOC1">
    <w:name w:val="toc 1"/>
    <w:basedOn w:val="Normal"/>
    <w:next w:val="Normal"/>
    <w:autoRedefine/>
    <w:uiPriority w:val="39"/>
    <w:qFormat/>
    <w:rsid w:val="001009AA"/>
    <w:pPr>
      <w:tabs>
        <w:tab w:val="left" w:pos="426"/>
        <w:tab w:val="right" w:leader="dot" w:pos="9061"/>
      </w:tabs>
      <w:spacing w:line="276" w:lineRule="auto"/>
      <w:ind w:left="426" w:hanging="426"/>
    </w:pPr>
    <w:rPr>
      <w:rFonts w:ascii="Cambria" w:eastAsia="Symbol" w:hAnsi="Cambria"/>
      <w:b/>
      <w:bCs/>
      <w:caps/>
      <w:noProof/>
      <w:sz w:val="24"/>
      <w:szCs w:val="24"/>
      <w:lang w:val="hr-HR" w:eastAsia="en-US"/>
    </w:rPr>
  </w:style>
  <w:style w:type="paragraph" w:styleId="Title">
    <w:name w:val="Title"/>
    <w:basedOn w:val="Normal"/>
    <w:link w:val="TitleChar"/>
    <w:qFormat/>
    <w:rsid w:val="001009AA"/>
    <w:pPr>
      <w:jc w:val="center"/>
    </w:pPr>
    <w:rPr>
      <w:rFonts w:ascii="HelveticaPlain" w:hAnsi="HelveticaPlain"/>
      <w:sz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1009AA"/>
    <w:rPr>
      <w:rFonts w:ascii="HelveticaPlain" w:eastAsia="Times New Roman" w:hAnsi="HelveticaPlain" w:cs="Times New Roman"/>
      <w:sz w:val="32"/>
      <w:szCs w:val="20"/>
      <w:lang w:val="en-US" w:eastAsia="x-none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1009AA"/>
    <w:pPr>
      <w:spacing w:line="276" w:lineRule="auto"/>
      <w:ind w:left="440"/>
    </w:pPr>
    <w:rPr>
      <w:rFonts w:ascii="Calibri" w:eastAsia="Calibri" w:hAnsi="Calibri"/>
      <w:i/>
      <w:iCs/>
      <w:lang w:val="hr-HR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1009AA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val="x-none" w:eastAsia="en-US"/>
    </w:rPr>
  </w:style>
  <w:style w:type="paragraph" w:customStyle="1" w:styleId="Textbody">
    <w:name w:val="Text body"/>
    <w:basedOn w:val="Standard"/>
    <w:rsid w:val="001009AA"/>
    <w:pPr>
      <w:spacing w:after="283"/>
    </w:pPr>
    <w:rPr>
      <w:rFonts w:ascii="Calibri" w:hAnsi="Calibri" w:cs="Tahoma"/>
      <w:color w:val="000000"/>
      <w:lang w:val="en-US" w:eastAsia="en-US" w:bidi="en-US"/>
    </w:rPr>
  </w:style>
  <w:style w:type="character" w:customStyle="1" w:styleId="StrongEmphasis">
    <w:name w:val="Strong Emphasis"/>
    <w:rsid w:val="001009AA"/>
    <w:rPr>
      <w:b/>
      <w:bCs/>
    </w:rPr>
  </w:style>
  <w:style w:type="table" w:customStyle="1" w:styleId="Reetkatablice2">
    <w:name w:val="Rešetka tablice2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ableofFigures">
    <w:name w:val="table of figures"/>
    <w:basedOn w:val="Normal"/>
    <w:next w:val="Normal"/>
    <w:uiPriority w:val="99"/>
    <w:unhideWhenUsed/>
    <w:rsid w:val="001009AA"/>
    <w:pPr>
      <w:spacing w:line="276" w:lineRule="auto"/>
      <w:ind w:left="440" w:hanging="440"/>
    </w:pPr>
    <w:rPr>
      <w:rFonts w:ascii="Calibri" w:eastAsia="Calibri" w:hAnsi="Calibri"/>
      <w:smallCaps/>
      <w:lang w:val="hr-HR" w:eastAsia="en-US"/>
    </w:rPr>
  </w:style>
  <w:style w:type="paragraph" w:styleId="Caption">
    <w:name w:val="caption"/>
    <w:basedOn w:val="Normal"/>
    <w:next w:val="Normal"/>
    <w:uiPriority w:val="35"/>
    <w:unhideWhenUsed/>
    <w:qFormat/>
    <w:rsid w:val="001009AA"/>
    <w:pPr>
      <w:spacing w:after="200"/>
    </w:pPr>
    <w:rPr>
      <w:rFonts w:ascii="Calibri" w:eastAsia="Calibri" w:hAnsi="Calibri"/>
      <w:b/>
      <w:bCs/>
      <w:color w:val="4F81BD"/>
      <w:sz w:val="18"/>
      <w:szCs w:val="18"/>
      <w:lang w:val="hr-HR" w:eastAsia="en-US"/>
    </w:rPr>
  </w:style>
  <w:style w:type="character" w:styleId="FootnoteReference">
    <w:name w:val="footnote reference"/>
    <w:unhideWhenUsed/>
    <w:rsid w:val="001009AA"/>
    <w:rPr>
      <w:vertAlign w:val="superscript"/>
    </w:rPr>
  </w:style>
  <w:style w:type="character" w:styleId="PlaceholderText">
    <w:name w:val="Placeholder Text"/>
    <w:uiPriority w:val="99"/>
    <w:semiHidden/>
    <w:rsid w:val="001009AA"/>
    <w:rPr>
      <w:color w:val="808080"/>
    </w:rPr>
  </w:style>
  <w:style w:type="table" w:customStyle="1" w:styleId="Reetkatablice1">
    <w:name w:val="Rešetka tablice1"/>
    <w:basedOn w:val="TableNormal"/>
    <w:next w:val="TableGrid"/>
    <w:uiPriority w:val="3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TableNormal"/>
    <w:next w:val="TableGrid"/>
    <w:uiPriority w:val="59"/>
    <w:rsid w:val="001009AA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009AA"/>
    <w:pPr>
      <w:spacing w:after="200" w:line="276" w:lineRule="auto"/>
      <w:jc w:val="left"/>
    </w:pPr>
    <w:rPr>
      <w:rFonts w:ascii="Calibri" w:eastAsia="Calibri" w:hAnsi="Calibri"/>
      <w:b/>
      <w:bCs/>
      <w:spacing w:val="0"/>
      <w:lang w:val="x-none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009AA"/>
    <w:rPr>
      <w:rFonts w:ascii="Calibri" w:eastAsia="Calibri" w:hAnsi="Calibri" w:cs="Times New Roman"/>
      <w:b/>
      <w:bCs/>
      <w:spacing w:val="-5"/>
      <w:sz w:val="20"/>
      <w:szCs w:val="20"/>
      <w:lang w:val="x-none" w:eastAsia="hr-HR"/>
    </w:rPr>
  </w:style>
  <w:style w:type="character" w:customStyle="1" w:styleId="BalloonTextChar1">
    <w:name w:val="Balloon Text Char1"/>
    <w:basedOn w:val="DefaultParagraphFont"/>
    <w:uiPriority w:val="99"/>
    <w:semiHidden/>
    <w:rsid w:val="001009AA"/>
    <w:rPr>
      <w:rFonts w:ascii="Segoe UI" w:eastAsia="Times New Roman" w:hAnsi="Segoe UI" w:cs="Segoe UI"/>
      <w:sz w:val="18"/>
      <w:szCs w:val="18"/>
      <w:lang w:eastAsia="hr-HR"/>
    </w:rPr>
  </w:style>
  <w:style w:type="character" w:customStyle="1" w:styleId="FootnoteTextChar1">
    <w:name w:val="Footnote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TextChar1">
    <w:name w:val="Comment Text Char1"/>
    <w:basedOn w:val="DefaultParagraphFont"/>
    <w:uiPriority w:val="99"/>
    <w:semiHidden/>
    <w:rsid w:val="001009AA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customStyle="1" w:styleId="CommentSubjectChar1">
    <w:name w:val="Comment Subject Char1"/>
    <w:basedOn w:val="CommentTextChar1"/>
    <w:uiPriority w:val="99"/>
    <w:semiHidden/>
    <w:rsid w:val="001009AA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customStyle="1" w:styleId="naslov1">
    <w:name w:val="naslov1"/>
    <w:basedOn w:val="Normal"/>
    <w:qFormat/>
    <w:rsid w:val="001009AA"/>
    <w:pPr>
      <w:suppressAutoHyphens/>
      <w:spacing w:before="240" w:after="120"/>
      <w:jc w:val="both"/>
    </w:pPr>
    <w:rPr>
      <w:rFonts w:ascii="Arial" w:hAnsi="Arial"/>
      <w:b/>
      <w:caps/>
      <w:sz w:val="28"/>
      <w:lang w:val="hr-HR"/>
    </w:rPr>
  </w:style>
  <w:style w:type="paragraph" w:customStyle="1" w:styleId="naslov2">
    <w:name w:val="naslov2"/>
    <w:basedOn w:val="Normal"/>
    <w:rsid w:val="001009AA"/>
    <w:pPr>
      <w:suppressAutoHyphens/>
      <w:spacing w:before="240" w:after="120"/>
      <w:jc w:val="both"/>
    </w:pPr>
    <w:rPr>
      <w:rFonts w:ascii="Arial" w:hAnsi="Arial"/>
      <w:b/>
      <w:smallCaps/>
      <w:sz w:val="24"/>
      <w:lang w:val="hr-HR"/>
    </w:rPr>
  </w:style>
  <w:style w:type="paragraph" w:customStyle="1" w:styleId="WW-BodyText2">
    <w:name w:val="WW-Body Text 2"/>
    <w:basedOn w:val="Normal"/>
    <w:rsid w:val="001009AA"/>
    <w:pPr>
      <w:tabs>
        <w:tab w:val="left" w:pos="709"/>
      </w:tabs>
      <w:suppressAutoHyphens/>
      <w:spacing w:line="360" w:lineRule="auto"/>
      <w:jc w:val="both"/>
    </w:pPr>
    <w:rPr>
      <w:rFonts w:ascii="Arial" w:hAnsi="Arial"/>
      <w:sz w:val="22"/>
      <w:lang w:val="hr-HR"/>
    </w:rPr>
  </w:style>
  <w:style w:type="paragraph" w:styleId="BodyTextIndent3">
    <w:name w:val="Body Text Indent 3"/>
    <w:basedOn w:val="Normal"/>
    <w:link w:val="BodyTextIndent3Char"/>
    <w:rsid w:val="001009AA"/>
    <w:pPr>
      <w:suppressAutoHyphens/>
      <w:spacing w:after="120"/>
      <w:ind w:left="283"/>
      <w:jc w:val="both"/>
    </w:pPr>
    <w:rPr>
      <w:rFonts w:ascii="Arial" w:hAnsi="Arial"/>
      <w:sz w:val="16"/>
      <w:szCs w:val="16"/>
      <w:lang w:val="hr-HR"/>
    </w:rPr>
  </w:style>
  <w:style w:type="character" w:customStyle="1" w:styleId="BodyTextIndent3Char">
    <w:name w:val="Body Text Indent 3 Char"/>
    <w:basedOn w:val="DefaultParagraphFont"/>
    <w:link w:val="BodyTextIndent3"/>
    <w:rsid w:val="001009AA"/>
    <w:rPr>
      <w:rFonts w:ascii="Arial" w:eastAsia="Times New Roman" w:hAnsi="Arial" w:cs="Times New Roman"/>
      <w:sz w:val="16"/>
      <w:szCs w:val="16"/>
      <w:lang w:eastAsia="hr-HR"/>
    </w:rPr>
  </w:style>
  <w:style w:type="paragraph" w:customStyle="1" w:styleId="BodyTextuvlaka3">
    <w:name w:val="Body Text.uvlaka 3"/>
    <w:basedOn w:val="Normal"/>
    <w:rsid w:val="001009AA"/>
    <w:pPr>
      <w:suppressAutoHyphens/>
      <w:spacing w:after="50"/>
      <w:jc w:val="both"/>
    </w:pPr>
    <w:rPr>
      <w:rFonts w:ascii="Wingdings 3" w:hAnsi="Wingdings 3"/>
      <w:lang w:val="hr-HR" w:eastAsia="ar-SA"/>
    </w:rPr>
  </w:style>
  <w:style w:type="paragraph" w:customStyle="1" w:styleId="naslov20">
    <w:name w:val="naslov 2"/>
    <w:basedOn w:val="Normal"/>
    <w:rsid w:val="001009AA"/>
    <w:pPr>
      <w:spacing w:afterLines="50" w:after="50"/>
      <w:ind w:left="709" w:hanging="709"/>
      <w:jc w:val="both"/>
    </w:pPr>
    <w:rPr>
      <w:rFonts w:ascii="Arial" w:hAnsi="Arial" w:cs="Arial"/>
      <w:b/>
      <w:sz w:val="24"/>
      <w:szCs w:val="28"/>
      <w:lang w:val="hr-HR" w:eastAsia="en-US"/>
    </w:rPr>
  </w:style>
  <w:style w:type="paragraph" w:customStyle="1" w:styleId="Tekst">
    <w:name w:val="Tekst"/>
    <w:basedOn w:val="BodyText"/>
    <w:rsid w:val="001009AA"/>
    <w:pPr>
      <w:spacing w:line="300" w:lineRule="exact"/>
    </w:pPr>
    <w:rPr>
      <w:rFonts w:ascii="Trebuchet MS" w:hAnsi="Trebuchet MS"/>
      <w:sz w:val="20"/>
      <w:lang w:val="x-none" w:eastAsia="en-US"/>
    </w:rPr>
  </w:style>
  <w:style w:type="character" w:customStyle="1" w:styleId="crna111">
    <w:name w:val="crna111"/>
    <w:rsid w:val="00AC144A"/>
    <w:rPr>
      <w:rFonts w:ascii="Arial" w:hAnsi="Arial" w:cs="Arial" w:hint="default"/>
      <w:b w:val="0"/>
      <w:bCs w:val="0"/>
      <w:strike w:val="0"/>
      <w:dstrike w:val="0"/>
      <w:color w:val="000000"/>
      <w:sz w:val="17"/>
      <w:szCs w:val="17"/>
      <w:u w:val="none"/>
      <w:effect w:val="none"/>
    </w:rPr>
  </w:style>
  <w:style w:type="character" w:customStyle="1" w:styleId="plava212b1">
    <w:name w:val="plava2_12b1"/>
    <w:rsid w:val="00D82E37"/>
    <w:rPr>
      <w:rFonts w:ascii="Arial" w:hAnsi="Arial" w:cs="Arial" w:hint="default"/>
      <w:b/>
      <w:bCs/>
      <w:color w:val="0194CA"/>
      <w:sz w:val="18"/>
      <w:szCs w:val="18"/>
    </w:rPr>
  </w:style>
  <w:style w:type="character" w:customStyle="1" w:styleId="ListParagraphChar">
    <w:name w:val="List Paragraph Char"/>
    <w:aliases w:val="Paragraph Char,Paragraphe de liste PBLH Char,Graph &amp; Table tite Char,Normal bullet 2 Char,Bullet list Char,Figure_name Char,Equipment Char,Numbered Indented Text Char,lp1 Char,List Paragraph11 Char,List Paragraph Char Char Char Char"/>
    <w:link w:val="ListParagraph"/>
    <w:uiPriority w:val="34"/>
    <w:locked/>
    <w:rsid w:val="00D63E3A"/>
    <w:rPr>
      <w:rFonts w:ascii="Arial" w:eastAsia="Times New Roman" w:hAnsi="Arial" w:cs="Times New Roman"/>
      <w:szCs w:val="20"/>
      <w:lang w:val="en-US"/>
    </w:rPr>
  </w:style>
  <w:style w:type="paragraph" w:customStyle="1" w:styleId="tekst0">
    <w:name w:val="tekst"/>
    <w:basedOn w:val="Normal"/>
    <w:rsid w:val="00FA0C3C"/>
    <w:pPr>
      <w:widowControl w:val="0"/>
      <w:suppressAutoHyphens/>
      <w:spacing w:before="280" w:after="280"/>
    </w:pPr>
    <w:rPr>
      <w:rFonts w:eastAsia="SimSun" w:cs="Mangal"/>
      <w:kern w:val="1"/>
      <w:sz w:val="24"/>
      <w:szCs w:val="24"/>
      <w:lang w:val="en-US" w:eastAsia="hi-IN" w:bidi="hi-IN"/>
    </w:rPr>
  </w:style>
  <w:style w:type="paragraph" w:customStyle="1" w:styleId="Standardno">
    <w:name w:val="Standardno"/>
    <w:rsid w:val="00F6119A"/>
    <w:pPr>
      <w:spacing w:after="0" w:line="240" w:lineRule="auto"/>
    </w:pPr>
    <w:rPr>
      <w:rFonts w:ascii="Helvetica Neue" w:eastAsia="Arial Unicode MS" w:hAnsi="Helvetica Neue" w:cs="Arial Unicode MS"/>
      <w:color w:val="000000"/>
      <w:lang w:eastAsia="hr-HR"/>
    </w:rPr>
  </w:style>
  <w:style w:type="paragraph" w:customStyle="1" w:styleId="T-98-2">
    <w:name w:val="T-9/8-2"/>
    <w:rsid w:val="00F6119A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eastAsia="hr-HR"/>
    </w:rPr>
  </w:style>
  <w:style w:type="paragraph" w:customStyle="1" w:styleId="TableParagraph">
    <w:name w:val="Table Paragraph"/>
    <w:basedOn w:val="Normal"/>
    <w:uiPriority w:val="1"/>
    <w:qFormat/>
    <w:rsid w:val="00F6119A"/>
    <w:pPr>
      <w:widowControl w:val="0"/>
      <w:autoSpaceDE w:val="0"/>
      <w:autoSpaceDN w:val="0"/>
      <w:ind w:left="107"/>
    </w:pPr>
    <w:rPr>
      <w:sz w:val="22"/>
      <w:szCs w:val="22"/>
      <w:lang w:val="hr-HR" w:eastAsia="en-US"/>
    </w:rPr>
  </w:style>
  <w:style w:type="numbering" w:customStyle="1" w:styleId="NoList1">
    <w:name w:val="No List1"/>
    <w:next w:val="NoList"/>
    <w:uiPriority w:val="99"/>
    <w:semiHidden/>
    <w:unhideWhenUsed/>
    <w:rsid w:val="00B76D94"/>
  </w:style>
  <w:style w:type="paragraph" w:customStyle="1" w:styleId="ListParagraph2">
    <w:name w:val="List Paragraph2"/>
    <w:basedOn w:val="Normal"/>
    <w:qFormat/>
    <w:rsid w:val="00375D36"/>
    <w:pPr>
      <w:ind w:left="720"/>
      <w:contextualSpacing/>
    </w:pPr>
    <w:rPr>
      <w:rFonts w:eastAsia="Calibri"/>
    </w:rPr>
  </w:style>
  <w:style w:type="paragraph" w:styleId="Revision">
    <w:name w:val="Revision"/>
    <w:hidden/>
    <w:uiPriority w:val="99"/>
    <w:semiHidden/>
    <w:rsid w:val="00375D36"/>
    <w:pPr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table" w:customStyle="1" w:styleId="TableGrid2">
    <w:name w:val="Table Grid2"/>
    <w:basedOn w:val="TableNormal"/>
    <w:next w:val="TableGrid"/>
    <w:uiPriority w:val="39"/>
    <w:rsid w:val="00E968CF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pis">
    <w:name w:val="Opis"/>
    <w:basedOn w:val="Normal"/>
    <w:autoRedefine/>
    <w:qFormat/>
    <w:rsid w:val="00E968CF"/>
    <w:pPr>
      <w:spacing w:line="276" w:lineRule="auto"/>
      <w:jc w:val="both"/>
    </w:pPr>
    <w:rPr>
      <w:sz w:val="22"/>
      <w:szCs w:val="22"/>
      <w:lang w:val="hr-HR" w:eastAsia="en-US"/>
    </w:rPr>
  </w:style>
  <w:style w:type="paragraph" w:customStyle="1" w:styleId="Odlomakpopisa">
    <w:name w:val="Odlomak popisa"/>
    <w:basedOn w:val="Normal"/>
    <w:uiPriority w:val="34"/>
    <w:qFormat/>
    <w:rsid w:val="00EE625D"/>
    <w:pPr>
      <w:ind w:left="720"/>
      <w:contextualSpacing/>
    </w:pPr>
  </w:style>
  <w:style w:type="character" w:customStyle="1" w:styleId="cf01">
    <w:name w:val="cf01"/>
    <w:basedOn w:val="DefaultParagraphFont"/>
    <w:rsid w:val="00C966AA"/>
    <w:rPr>
      <w:rFonts w:ascii="Calibri" w:hAnsi="Calibri" w:cs="Calibri" w:hint="default"/>
      <w:sz w:val="22"/>
      <w:szCs w:val="22"/>
    </w:rPr>
  </w:style>
  <w:style w:type="table" w:customStyle="1" w:styleId="Svijetlatablicareetke-isticanje11">
    <w:name w:val="Svijetla tablica rešetke - isticanje 11"/>
    <w:basedOn w:val="TableNormal"/>
    <w:uiPriority w:val="46"/>
    <w:rsid w:val="00C966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PlainTable1">
    <w:name w:val="Plain Table 1"/>
    <w:basedOn w:val="TableNormal"/>
    <w:uiPriority w:val="41"/>
    <w:rsid w:val="00C966AA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77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http://rizicna.azo.hr/iszo/images/grb_rh.jpg" TargetMode="External"/><Relationship Id="rId18" Type="http://schemas.openxmlformats.org/officeDocument/2006/relationships/image" Target="media/image7.jpeg"/><Relationship Id="rId26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hyperlink" Target="http://www.brtonigla-verteneglio.hr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5.jpeg"/><Relationship Id="rId17" Type="http://schemas.openxmlformats.org/officeDocument/2006/relationships/hyperlink" Target="http://www.brtonigla-verteneglio.hr" TargetMode="External"/><Relationship Id="rId25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http://rizicna.azo.hr/iszo/images/grb_rh.jpg" TargetMode="External"/><Relationship Id="rId29" Type="http://schemas.openxmlformats.org/officeDocument/2006/relationships/hyperlink" Target="mailto:info@brtonigla-verteneglio.hr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://www.brtonigla-verteneglio.hr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http://rizicna.azo.hr/iszo/images/grb_rh.jpg" TargetMode="External"/><Relationship Id="rId23" Type="http://schemas.openxmlformats.org/officeDocument/2006/relationships/header" Target="header2.xml"/><Relationship Id="rId28" Type="http://schemas.openxmlformats.org/officeDocument/2006/relationships/image" Target="http://rizicna.azo.hr/iszo/images/grb_rh.jpg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8.jpe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rizicna.azo.hr/iszo/images/grb_rh.jpg" TargetMode="External"/><Relationship Id="rId14" Type="http://schemas.openxmlformats.org/officeDocument/2006/relationships/hyperlink" Target="http://www.brtonigla-verteneglio.hr" TargetMode="External"/><Relationship Id="rId22" Type="http://schemas.openxmlformats.org/officeDocument/2006/relationships/header" Target="header1.xml"/><Relationship Id="rId27" Type="http://schemas.openxmlformats.org/officeDocument/2006/relationships/image" Target="media/image10.jpeg"/><Relationship Id="rId30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1243</TotalTime>
  <Pages>53</Pages>
  <Words>15064</Words>
  <Characters>85865</Characters>
  <Application>Microsoft Office Word</Application>
  <DocSecurity>0</DocSecurity>
  <Lines>715</Lines>
  <Paragraphs>201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Poslovni</dc:creator>
  <cp:keywords/>
  <dc:description/>
  <cp:lastModifiedBy>Tea Rakar</cp:lastModifiedBy>
  <cp:revision>102</cp:revision>
  <cp:lastPrinted>2017-03-28T11:37:00Z</cp:lastPrinted>
  <dcterms:created xsi:type="dcterms:W3CDTF">2017-03-28T11:36:00Z</dcterms:created>
  <dcterms:modified xsi:type="dcterms:W3CDTF">2023-05-25T05:29:00Z</dcterms:modified>
</cp:coreProperties>
</file>