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E85F70" w:rsidRPr="00E85F70" w14:paraId="647F67BA" w14:textId="77777777" w:rsidTr="00E85F70">
        <w:trPr>
          <w:trHeight w:val="567"/>
        </w:trPr>
        <w:tc>
          <w:tcPr>
            <w:tcW w:w="5055" w:type="dxa"/>
            <w:gridSpan w:val="2"/>
            <w:vAlign w:val="center"/>
            <w:hideMark/>
          </w:tcPr>
          <w:p w14:paraId="183280AF" w14:textId="77777777" w:rsidR="00E85F70" w:rsidRPr="00E85F70" w:rsidRDefault="00E85F70" w:rsidP="00E85F70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0C29B29D" wp14:editId="0EC718B6">
                  <wp:extent cx="247650" cy="247650"/>
                  <wp:effectExtent l="0" t="0" r="0" b="0"/>
                  <wp:docPr id="5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5F70" w:rsidRPr="00E85F70" w14:paraId="3B85841A" w14:textId="77777777" w:rsidTr="00E85F70">
        <w:trPr>
          <w:trHeight w:val="1570"/>
        </w:trPr>
        <w:tc>
          <w:tcPr>
            <w:tcW w:w="279" w:type="dxa"/>
            <w:vAlign w:val="center"/>
            <w:hideMark/>
          </w:tcPr>
          <w:p w14:paraId="06BB4695" w14:textId="77777777" w:rsidR="00E85F70" w:rsidRPr="00E85F70" w:rsidRDefault="00E85F70" w:rsidP="00E85F70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7BEC7D2C" wp14:editId="7855CDDA">
                  <wp:extent cx="247650" cy="247650"/>
                  <wp:effectExtent l="0" t="0" r="0" b="0"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  <w:hideMark/>
          </w:tcPr>
          <w:p w14:paraId="598F66D8" w14:textId="77777777" w:rsidR="00E85F70" w:rsidRPr="00E85F70" w:rsidRDefault="00E85F70" w:rsidP="00E85F70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sz w:val="16"/>
                <w:szCs w:val="16"/>
              </w:rPr>
              <w:t>REPUBLIKA HRVATSKA - REPUBBLICA DI CROAZIA</w:t>
            </w:r>
          </w:p>
          <w:p w14:paraId="6D694675" w14:textId="77777777" w:rsidR="00E85F70" w:rsidRPr="00E85F70" w:rsidRDefault="00E85F70" w:rsidP="00E85F70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sz w:val="16"/>
                <w:szCs w:val="16"/>
              </w:rPr>
              <w:t>ISTARSKA ŽUPANIJA - REGIONE ISTRIANA</w:t>
            </w:r>
          </w:p>
          <w:p w14:paraId="7AC0D61C" w14:textId="77777777" w:rsidR="00E85F70" w:rsidRPr="00E85F70" w:rsidRDefault="00E85F70" w:rsidP="00E85F70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sz w:val="16"/>
                <w:szCs w:val="16"/>
              </w:rPr>
              <w:t xml:space="preserve">Općina Brtonigla-Verteneglio - </w:t>
            </w:r>
            <w:proofErr w:type="spellStart"/>
            <w:r w:rsidRPr="00E85F70">
              <w:rPr>
                <w:rFonts w:cs="Calibri"/>
                <w:sz w:val="16"/>
                <w:szCs w:val="16"/>
              </w:rPr>
              <w:t>Comune</w:t>
            </w:r>
            <w:proofErr w:type="spellEnd"/>
            <w:r w:rsidRPr="00E85F70">
              <w:rPr>
                <w:rFonts w:cs="Calibri"/>
                <w:sz w:val="16"/>
                <w:szCs w:val="16"/>
              </w:rPr>
              <w:t xml:space="preserve"> di Brtonigla-Verteneglio</w:t>
            </w:r>
          </w:p>
          <w:p w14:paraId="52E2E7AF" w14:textId="77777777" w:rsidR="00E85F70" w:rsidRPr="00E85F70" w:rsidRDefault="00E85F70" w:rsidP="00E85F70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sz w:val="16"/>
                <w:szCs w:val="16"/>
              </w:rPr>
              <w:t>JEDINSTVENI UPRAVNI ODJEL - ASSESSORATO UNIFICATO</w:t>
            </w:r>
          </w:p>
          <w:p w14:paraId="65DEF39F" w14:textId="77777777" w:rsidR="00E85F70" w:rsidRPr="00E85F70" w:rsidRDefault="00E85F70" w:rsidP="00E85F70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E85F70">
              <w:rPr>
                <w:rFonts w:cs="Calibri"/>
                <w:sz w:val="16"/>
                <w:szCs w:val="16"/>
              </w:rPr>
              <w:t>Piazza</w:t>
            </w:r>
            <w:proofErr w:type="spellEnd"/>
            <w:r w:rsidRPr="00E85F70">
              <w:rPr>
                <w:rFonts w:cs="Calibri"/>
                <w:sz w:val="16"/>
                <w:szCs w:val="16"/>
              </w:rPr>
              <w:t xml:space="preserve"> S. Zenone 1</w:t>
            </w:r>
          </w:p>
          <w:p w14:paraId="35350CCE" w14:textId="77777777" w:rsidR="00E85F70" w:rsidRPr="00E85F70" w:rsidRDefault="00E85F70" w:rsidP="00E85F70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sz w:val="16"/>
                <w:szCs w:val="16"/>
              </w:rPr>
              <w:t>Tel. &amp; Fax: +385 (0)52 774-174</w:t>
            </w:r>
          </w:p>
          <w:p w14:paraId="4F38FFD8" w14:textId="77777777" w:rsidR="00E85F70" w:rsidRPr="00E85F70" w:rsidRDefault="00E85F70" w:rsidP="00E85F70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sz w:val="16"/>
                <w:szCs w:val="16"/>
              </w:rPr>
              <w:t>E-mail: info@brtonigla-verteneglio.hr</w:t>
            </w:r>
          </w:p>
          <w:p w14:paraId="58BBE679" w14:textId="77777777" w:rsidR="00E85F70" w:rsidRPr="00E85F70" w:rsidRDefault="00E85F70" w:rsidP="00E85F70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</w:rPr>
            </w:pPr>
            <w:r w:rsidRPr="00E85F70">
              <w:rPr>
                <w:rFonts w:cs="Calibri"/>
                <w:sz w:val="16"/>
                <w:szCs w:val="16"/>
              </w:rPr>
              <w:t>www.brtonigla-verteneglio.hr</w:t>
            </w:r>
          </w:p>
        </w:tc>
      </w:tr>
    </w:tbl>
    <w:p w14:paraId="67138445" w14:textId="77777777" w:rsidR="00884BC0" w:rsidRDefault="00884BC0" w:rsidP="003E7AE1"/>
    <w:p w14:paraId="7864BCE4" w14:textId="28CDDD78" w:rsidR="003E7AE1" w:rsidRDefault="003E7AE1" w:rsidP="003E7AE1">
      <w:r w:rsidRPr="003E7AE1">
        <w:t xml:space="preserve">KLASA: </w:t>
      </w:r>
      <w:r w:rsidR="00787F73">
        <w:t>005-01/25-01/01</w:t>
      </w:r>
      <w:r w:rsidRPr="003E7AE1">
        <w:br/>
        <w:t>URBROJ: 21</w:t>
      </w:r>
      <w:r w:rsidR="001F4A2F">
        <w:t>63-13-04/03-2</w:t>
      </w:r>
      <w:r w:rsidR="00787F73">
        <w:t>5</w:t>
      </w:r>
      <w:r w:rsidR="001F4A2F">
        <w:t>-3</w:t>
      </w:r>
      <w:r w:rsidRPr="003E7AE1">
        <w:br/>
        <w:t>Brtonigla</w:t>
      </w:r>
      <w:r w:rsidR="00DD10ED">
        <w:t>-</w:t>
      </w:r>
      <w:r w:rsidRPr="003E7AE1">
        <w:t xml:space="preserve">Verteneglio, </w:t>
      </w:r>
      <w:r w:rsidR="00787F73">
        <w:t>03</w:t>
      </w:r>
      <w:r w:rsidR="00DD10ED">
        <w:t>.0</w:t>
      </w:r>
      <w:r w:rsidR="00787F73">
        <w:t>6</w:t>
      </w:r>
      <w:r w:rsidR="00DD10ED">
        <w:t>.2</w:t>
      </w:r>
      <w:r w:rsidRPr="003E7AE1">
        <w:t>02</w:t>
      </w:r>
      <w:r w:rsidR="00787F73">
        <w:t>5</w:t>
      </w:r>
      <w:r w:rsidRPr="003E7AE1">
        <w:t>.</w:t>
      </w:r>
      <w:r w:rsidR="00DD10ED">
        <w:t xml:space="preserve"> </w:t>
      </w:r>
      <w:r w:rsidRPr="003E7AE1">
        <w:t>godine</w:t>
      </w:r>
    </w:p>
    <w:p w14:paraId="23233A5A" w14:textId="77777777" w:rsidR="003E7AE1" w:rsidRPr="003E7AE1" w:rsidRDefault="003E7AE1" w:rsidP="003E7AE1"/>
    <w:p w14:paraId="367BF4C9" w14:textId="7F781975" w:rsidR="003E7AE1" w:rsidRDefault="003E7AE1" w:rsidP="00DD10ED">
      <w:pPr>
        <w:jc w:val="both"/>
      </w:pPr>
      <w:r w:rsidRPr="003E7AE1">
        <w:t>Na temelju članka 80. stavak 2. točka 1. Zakona o javnoj nabavi (Narodne novine br</w:t>
      </w:r>
      <w:r w:rsidR="006273B6">
        <w:t xml:space="preserve">. </w:t>
      </w:r>
      <w:r w:rsidRPr="003E7AE1">
        <w:t>120/16</w:t>
      </w:r>
      <w:r w:rsidR="006273B6">
        <w:t xml:space="preserve">, </w:t>
      </w:r>
      <w:r w:rsidR="006273B6" w:rsidRPr="006273B6">
        <w:t>114/2022</w:t>
      </w:r>
      <w:r w:rsidR="006273B6">
        <w:t xml:space="preserve">, </w:t>
      </w:r>
      <w:r w:rsidRPr="003E7AE1">
        <w:t>u nastavku: ZJN) objavljuje se</w:t>
      </w:r>
    </w:p>
    <w:p w14:paraId="6CEC6319" w14:textId="77777777" w:rsidR="0044257F" w:rsidRPr="003E7AE1" w:rsidRDefault="0044257F" w:rsidP="00DD10ED">
      <w:pPr>
        <w:jc w:val="both"/>
      </w:pPr>
    </w:p>
    <w:p w14:paraId="725A4427" w14:textId="4414EAF8" w:rsidR="006273B6" w:rsidRPr="006273B6" w:rsidRDefault="006273B6" w:rsidP="006273B6">
      <w:pPr>
        <w:pStyle w:val="Bezproreda"/>
        <w:jc w:val="center"/>
        <w:rPr>
          <w:b/>
          <w:bCs/>
        </w:rPr>
      </w:pPr>
      <w:r w:rsidRPr="006273B6">
        <w:rPr>
          <w:b/>
          <w:bCs/>
        </w:rPr>
        <w:t>POPIS GOSPODARSKIH SUBJEKATA</w:t>
      </w:r>
    </w:p>
    <w:p w14:paraId="2663CB0D" w14:textId="07DE3314" w:rsidR="003E7AE1" w:rsidRPr="006273B6" w:rsidRDefault="003E7AE1" w:rsidP="006273B6">
      <w:pPr>
        <w:pStyle w:val="Bezproreda"/>
        <w:jc w:val="center"/>
        <w:rPr>
          <w:b/>
          <w:bCs/>
        </w:rPr>
      </w:pPr>
      <w:r w:rsidRPr="006273B6">
        <w:rPr>
          <w:b/>
          <w:bCs/>
        </w:rPr>
        <w:t>s kojima je Općina Brtonigla</w:t>
      </w:r>
      <w:r w:rsidR="006273B6" w:rsidRPr="006273B6">
        <w:rPr>
          <w:b/>
          <w:bCs/>
        </w:rPr>
        <w:t>-</w:t>
      </w:r>
      <w:r w:rsidRPr="006273B6">
        <w:rPr>
          <w:b/>
          <w:bCs/>
        </w:rPr>
        <w:t>Verteneglio u sukobu interesa</w:t>
      </w:r>
    </w:p>
    <w:p w14:paraId="4F6395FB" w14:textId="77777777" w:rsidR="003E7AE1" w:rsidRDefault="003E7AE1" w:rsidP="00DD10ED">
      <w:pPr>
        <w:jc w:val="both"/>
      </w:pPr>
    </w:p>
    <w:p w14:paraId="5A421E43" w14:textId="77777777" w:rsidR="0044257F" w:rsidRPr="003E7AE1" w:rsidRDefault="0044257F" w:rsidP="00DD10ED">
      <w:pPr>
        <w:jc w:val="both"/>
      </w:pPr>
    </w:p>
    <w:p w14:paraId="736F4596" w14:textId="77777777" w:rsidR="0044257F" w:rsidRDefault="003E7AE1" w:rsidP="00DD10ED">
      <w:pPr>
        <w:jc w:val="both"/>
      </w:pPr>
      <w:r w:rsidRPr="003E7AE1">
        <w:t>I. Sukladno članku 80. ZJN, a vezano uz odredbe članaka 76. i 77. ZJN i sprječavanje sukoba interesa, Općina Brtonigla</w:t>
      </w:r>
      <w:r w:rsidR="00301481">
        <w:t>-</w:t>
      </w:r>
      <w:r w:rsidRPr="003E7AE1">
        <w:t>Verteneglio</w:t>
      </w:r>
      <w:r w:rsidR="00301481">
        <w:t>,</w:t>
      </w:r>
      <w:r w:rsidRPr="003E7AE1">
        <w:t xml:space="preserve"> u svojstvu javnog naručitelja</w:t>
      </w:r>
      <w:r w:rsidR="00301481">
        <w:t>,</w:t>
      </w:r>
      <w:r w:rsidRPr="003E7AE1">
        <w:t xml:space="preserve"> ne smije sklapati ugovore o javnoj nabavi, okvirne sporazume niti provoditi projektne natječaje sa sljedećim gospodarskim subjektima (u svojstvu ponuditelja, člana zajednice gospodarskih subjekata i </w:t>
      </w:r>
      <w:proofErr w:type="spellStart"/>
      <w:r w:rsidRPr="003E7AE1">
        <w:t>podugovaratelja</w:t>
      </w:r>
      <w:proofErr w:type="spellEnd"/>
      <w:r w:rsidRPr="003E7AE1">
        <w:t xml:space="preserve"> odabranom ponuditelju): </w:t>
      </w:r>
    </w:p>
    <w:p w14:paraId="7ED6B903" w14:textId="4D40E3C4" w:rsidR="0044257F" w:rsidRDefault="003E7AE1" w:rsidP="00DD10ED">
      <w:pPr>
        <w:jc w:val="both"/>
      </w:pPr>
      <w:r w:rsidRPr="003E7AE1">
        <w:t>a) za osobe iz članka 76. stavak 2. točka 1. ZJN 2016. (čelni</w:t>
      </w:r>
      <w:r w:rsidR="0044257F">
        <w:t>ci</w:t>
      </w:r>
      <w:r w:rsidRPr="003E7AE1">
        <w:t xml:space="preserve"> tijela): </w:t>
      </w:r>
    </w:p>
    <w:p w14:paraId="3721488D" w14:textId="7CAE62A6" w:rsidR="0044257F" w:rsidRDefault="0044257F" w:rsidP="00DD10ED">
      <w:pPr>
        <w:jc w:val="both"/>
      </w:pPr>
      <w:r>
        <w:t xml:space="preserve">- </w:t>
      </w:r>
      <w:r w:rsidRPr="0044257F">
        <w:t xml:space="preserve">OPG Neš Sinožić, Donji </w:t>
      </w:r>
      <w:proofErr w:type="spellStart"/>
      <w:r w:rsidRPr="0044257F">
        <w:t>Srbani</w:t>
      </w:r>
      <w:proofErr w:type="spellEnd"/>
      <w:r w:rsidRPr="0044257F">
        <w:t xml:space="preserve"> 133, Nova Vas, 52474 Brtonigla-Verteneglio, OIB 99503447773,</w:t>
      </w:r>
    </w:p>
    <w:p w14:paraId="4616D011" w14:textId="11D9D3D8" w:rsidR="0044257F" w:rsidRDefault="0044257F" w:rsidP="0044257F">
      <w:pPr>
        <w:jc w:val="both"/>
      </w:pPr>
      <w:r>
        <w:t xml:space="preserve">- OPG Ana Sinožić, Donji </w:t>
      </w:r>
      <w:proofErr w:type="spellStart"/>
      <w:r>
        <w:t>Srbani</w:t>
      </w:r>
      <w:proofErr w:type="spellEnd"/>
      <w:r>
        <w:t xml:space="preserve"> 133, Nova Vas, 52474 Brtonigla-Verteneglio, OIB 43846861475,</w:t>
      </w:r>
    </w:p>
    <w:p w14:paraId="7438FE8E" w14:textId="6C6B3304" w:rsidR="0044257F" w:rsidRDefault="0044257F" w:rsidP="0044257F">
      <w:pPr>
        <w:jc w:val="both"/>
      </w:pPr>
      <w:r>
        <w:t xml:space="preserve">- Poljoprivredni obrt „SINOŽIĆ“, Donji </w:t>
      </w:r>
      <w:proofErr w:type="spellStart"/>
      <w:r>
        <w:t>Srbani</w:t>
      </w:r>
      <w:proofErr w:type="spellEnd"/>
      <w:r>
        <w:t xml:space="preserve"> 133, Nova Vas, 52474 Brtonigla-Verteneglio, u vlasništvu Darija </w:t>
      </w:r>
      <w:proofErr w:type="spellStart"/>
      <w:r>
        <w:t>Sinožića</w:t>
      </w:r>
      <w:proofErr w:type="spellEnd"/>
      <w:r>
        <w:t xml:space="preserve">, Donji </w:t>
      </w:r>
      <w:proofErr w:type="spellStart"/>
      <w:r>
        <w:t>Srbani</w:t>
      </w:r>
      <w:proofErr w:type="spellEnd"/>
      <w:r>
        <w:t xml:space="preserve"> 133, Nova Vas, 52474 Brtonigla-Verteneglio, OIB 17001847666,</w:t>
      </w:r>
    </w:p>
    <w:p w14:paraId="498A7A62" w14:textId="42BEBFE3" w:rsidR="0044257F" w:rsidRDefault="0044257F" w:rsidP="0044257F">
      <w:pPr>
        <w:jc w:val="both"/>
      </w:pPr>
      <w:r>
        <w:t>- "LAURA" knjigovodstveni servis, Školski trg 1, 52474 Brtonigla-Verteneglio, u vlasništvu Laure Sissot, Ulica Mira 12b, OIB 81233271457,</w:t>
      </w:r>
    </w:p>
    <w:p w14:paraId="6085D18C" w14:textId="29F454DE" w:rsidR="0044257F" w:rsidRDefault="0044257F" w:rsidP="0044257F">
      <w:pPr>
        <w:jc w:val="both"/>
      </w:pPr>
      <w:r>
        <w:t xml:space="preserve">- OPG Sandra </w:t>
      </w:r>
      <w:proofErr w:type="spellStart"/>
      <w:r>
        <w:t>Lubiana</w:t>
      </w:r>
      <w:proofErr w:type="spellEnd"/>
      <w:r>
        <w:t xml:space="preserve">, </w:t>
      </w:r>
      <w:proofErr w:type="spellStart"/>
      <w:r>
        <w:t>Bužinija</w:t>
      </w:r>
      <w:proofErr w:type="spellEnd"/>
      <w:r>
        <w:t xml:space="preserve"> 31, 52466 Novigrad-</w:t>
      </w:r>
      <w:proofErr w:type="spellStart"/>
      <w:r>
        <w:t>Cittanova</w:t>
      </w:r>
      <w:proofErr w:type="spellEnd"/>
      <w:r>
        <w:t>, OIB 41477110609,</w:t>
      </w:r>
    </w:p>
    <w:p w14:paraId="08C4E0CC" w14:textId="4D407FDB" w:rsidR="0044257F" w:rsidRDefault="0044257F" w:rsidP="0044257F">
      <w:pPr>
        <w:jc w:val="both"/>
      </w:pPr>
      <w:r>
        <w:t xml:space="preserve">- Poljoprivredni obrt „EUROSJEME“, </w:t>
      </w:r>
      <w:proofErr w:type="spellStart"/>
      <w:r>
        <w:t>Bužinija</w:t>
      </w:r>
      <w:proofErr w:type="spellEnd"/>
      <w:r>
        <w:t xml:space="preserve"> 31, 52466 Novigrad-</w:t>
      </w:r>
      <w:proofErr w:type="spellStart"/>
      <w:r>
        <w:t>Cittanova</w:t>
      </w:r>
      <w:proofErr w:type="spellEnd"/>
      <w:r>
        <w:t xml:space="preserve">, u vlasništvu Diega </w:t>
      </w:r>
      <w:proofErr w:type="spellStart"/>
      <w:r>
        <w:t>Lubiane</w:t>
      </w:r>
      <w:proofErr w:type="spellEnd"/>
      <w:r>
        <w:t xml:space="preserve">, </w:t>
      </w:r>
      <w:proofErr w:type="spellStart"/>
      <w:r>
        <w:t>Bužinija</w:t>
      </w:r>
      <w:proofErr w:type="spellEnd"/>
      <w:r>
        <w:t xml:space="preserve"> 31, 52466 Novigrad-</w:t>
      </w:r>
      <w:proofErr w:type="spellStart"/>
      <w:r>
        <w:t>Cittanova</w:t>
      </w:r>
      <w:proofErr w:type="spellEnd"/>
      <w:r>
        <w:t>, OIB 96460630363,</w:t>
      </w:r>
    </w:p>
    <w:p w14:paraId="58845DAE" w14:textId="49538707" w:rsidR="0044257F" w:rsidRDefault="0044257F" w:rsidP="0044257F">
      <w:pPr>
        <w:jc w:val="both"/>
      </w:pPr>
      <w:r>
        <w:t xml:space="preserve">- AGRO PARTS d.o.o., </w:t>
      </w:r>
      <w:proofErr w:type="spellStart"/>
      <w:r>
        <w:t>Bužinija</w:t>
      </w:r>
      <w:proofErr w:type="spellEnd"/>
      <w:r>
        <w:t xml:space="preserve"> 31, 52466 Novigrad-</w:t>
      </w:r>
      <w:proofErr w:type="spellStart"/>
      <w:r>
        <w:t>Cittanova</w:t>
      </w:r>
      <w:proofErr w:type="spellEnd"/>
      <w:r>
        <w:t>, OIB 15637524129,</w:t>
      </w:r>
    </w:p>
    <w:p w14:paraId="3E3F3C1C" w14:textId="77777777" w:rsidR="006F28FC" w:rsidRDefault="006F28FC" w:rsidP="006F28FC">
      <w:pPr>
        <w:jc w:val="both"/>
      </w:pPr>
      <w:r>
        <w:t xml:space="preserve">- MANISTA d.o.o., Sveti </w:t>
      </w:r>
      <w:proofErr w:type="spellStart"/>
      <w:r>
        <w:t>Lovreč</w:t>
      </w:r>
      <w:proofErr w:type="spellEnd"/>
      <w:r>
        <w:t xml:space="preserve"> </w:t>
      </w:r>
      <w:proofErr w:type="spellStart"/>
      <w:r>
        <w:t>Pazenatički</w:t>
      </w:r>
      <w:proofErr w:type="spellEnd"/>
      <w:r>
        <w:t>, Perini 1, OIB 63865082911,</w:t>
      </w:r>
    </w:p>
    <w:p w14:paraId="565F6794" w14:textId="1AF1CF3F" w:rsidR="0044257F" w:rsidRPr="003E7AE1" w:rsidRDefault="006F28FC" w:rsidP="006F28FC">
      <w:pPr>
        <w:jc w:val="both"/>
      </w:pPr>
      <w:r>
        <w:lastRenderedPageBreak/>
        <w:t>- O.P.G. Elena Barnabà, nositelj gospodarstva Elena Barnabà, Glavna ulica 9, Brtonigla, OIB 05126449422.</w:t>
      </w:r>
    </w:p>
    <w:p w14:paraId="65046783" w14:textId="1FC1A900" w:rsidR="003E7AE1" w:rsidRDefault="003E7AE1" w:rsidP="00DD10ED">
      <w:pPr>
        <w:jc w:val="both"/>
      </w:pPr>
      <w:r w:rsidRPr="003E7AE1">
        <w:t>II. Ovaj će se popis objaviti na službenim internetskim stranicama Općine Brtonigla</w:t>
      </w:r>
      <w:r w:rsidR="0044257F">
        <w:t>-</w:t>
      </w:r>
      <w:r w:rsidRPr="003E7AE1">
        <w:t>Verteneglio www.brtonigla-verteneglio.hr, sukladno čl. 80. stavak 1. ZJN.</w:t>
      </w:r>
    </w:p>
    <w:p w14:paraId="51C78A7E" w14:textId="77777777" w:rsidR="0044257F" w:rsidRDefault="0044257F" w:rsidP="00DD10ED">
      <w:pPr>
        <w:jc w:val="both"/>
      </w:pPr>
    </w:p>
    <w:p w14:paraId="269631BF" w14:textId="77777777" w:rsidR="0044257F" w:rsidRPr="003E7AE1" w:rsidRDefault="0044257F" w:rsidP="00DD10ED">
      <w:pPr>
        <w:jc w:val="both"/>
      </w:pPr>
    </w:p>
    <w:p w14:paraId="4AE24D27" w14:textId="10C10BFD" w:rsidR="00B036A3" w:rsidRDefault="00B036A3"/>
    <w:sectPr w:rsidR="00B036A3" w:rsidSect="00431F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AE1"/>
    <w:rsid w:val="0006001A"/>
    <w:rsid w:val="001A406C"/>
    <w:rsid w:val="001F4A2F"/>
    <w:rsid w:val="00301481"/>
    <w:rsid w:val="003E7AE1"/>
    <w:rsid w:val="00431FC4"/>
    <w:rsid w:val="0044257F"/>
    <w:rsid w:val="006204D1"/>
    <w:rsid w:val="006273B6"/>
    <w:rsid w:val="006F28FC"/>
    <w:rsid w:val="00787F73"/>
    <w:rsid w:val="008512DE"/>
    <w:rsid w:val="00884BC0"/>
    <w:rsid w:val="00B036A3"/>
    <w:rsid w:val="00BA3A86"/>
    <w:rsid w:val="00CA7AAB"/>
    <w:rsid w:val="00DD10ED"/>
    <w:rsid w:val="00E8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D14B"/>
  <w15:chartTrackingRefBased/>
  <w15:docId w15:val="{CEC2FE55-B35F-4BA5-BD24-443D3B486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85F7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6273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9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10</cp:revision>
  <dcterms:created xsi:type="dcterms:W3CDTF">2024-09-23T07:35:00Z</dcterms:created>
  <dcterms:modified xsi:type="dcterms:W3CDTF">2025-06-03T08:34:00Z</dcterms:modified>
</cp:coreProperties>
</file>