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19B28" w14:textId="324147F2" w:rsidR="00FE3371" w:rsidRPr="00FE3371" w:rsidRDefault="00FE3371" w:rsidP="00FE3371">
      <w:pPr>
        <w:jc w:val="both"/>
        <w:rPr>
          <w:rFonts w:ascii="Times New Roman" w:hAnsi="Times New Roman" w:cs="Times New Roman"/>
          <w:b/>
          <w:bCs/>
          <w:sz w:val="32"/>
          <w:szCs w:val="32"/>
        </w:rPr>
      </w:pPr>
      <w:r w:rsidRPr="00FE3371">
        <w:rPr>
          <w:rFonts w:ascii="Times New Roman" w:hAnsi="Times New Roman" w:cs="Times New Roman"/>
          <w:b/>
          <w:bCs/>
          <w:sz w:val="32"/>
          <w:szCs w:val="32"/>
        </w:rPr>
        <w:t xml:space="preserve">Crveni križ </w:t>
      </w:r>
      <w:proofErr w:type="spellStart"/>
      <w:r w:rsidRPr="00FE3371">
        <w:rPr>
          <w:rFonts w:ascii="Times New Roman" w:hAnsi="Times New Roman" w:cs="Times New Roman"/>
          <w:b/>
          <w:bCs/>
          <w:sz w:val="32"/>
          <w:szCs w:val="32"/>
        </w:rPr>
        <w:t>Bujštine</w:t>
      </w:r>
      <w:proofErr w:type="spellEnd"/>
      <w:r w:rsidRPr="00FE3371">
        <w:rPr>
          <w:rFonts w:ascii="Times New Roman" w:hAnsi="Times New Roman" w:cs="Times New Roman"/>
          <w:b/>
          <w:bCs/>
          <w:sz w:val="32"/>
          <w:szCs w:val="32"/>
        </w:rPr>
        <w:t xml:space="preserve"> osvojio 2. mjesto na Nacionalnom natjecanju ekipa prve pomoći Hrvatskog Crvenog križa</w:t>
      </w:r>
      <w:r>
        <w:rPr>
          <w:rFonts w:ascii="Times New Roman" w:hAnsi="Times New Roman" w:cs="Times New Roman"/>
          <w:b/>
          <w:bCs/>
          <w:sz w:val="32"/>
          <w:szCs w:val="32"/>
        </w:rPr>
        <w:t xml:space="preserve"> povodom obilježavanja Svjetskog dana prve pomoći </w:t>
      </w:r>
    </w:p>
    <w:p w14:paraId="0421D094" w14:textId="77777777" w:rsidR="00FE3371" w:rsidRDefault="00FE3371" w:rsidP="00FE3371">
      <w:pPr>
        <w:pStyle w:val="Odlomakpopisa"/>
        <w:jc w:val="both"/>
        <w:rPr>
          <w:rFonts w:ascii="Times New Roman" w:hAnsi="Times New Roman" w:cs="Times New Roman"/>
          <w:b/>
          <w:bCs/>
        </w:rPr>
      </w:pPr>
    </w:p>
    <w:p w14:paraId="0A411DD1" w14:textId="40E5FFBC" w:rsidR="00FE3371" w:rsidRPr="00FE3371" w:rsidRDefault="00FE3371" w:rsidP="0081513F">
      <w:pPr>
        <w:rPr>
          <w:rFonts w:ascii="Times New Roman" w:hAnsi="Times New Roman" w:cs="Times New Roman"/>
          <w:sz w:val="24"/>
          <w:szCs w:val="24"/>
        </w:rPr>
      </w:pPr>
      <w:r>
        <w:t xml:space="preserve">     </w:t>
      </w:r>
      <w:r w:rsidRPr="00FE3371">
        <w:rPr>
          <w:rFonts w:ascii="Times New Roman" w:hAnsi="Times New Roman" w:cs="Times New Roman"/>
          <w:sz w:val="24"/>
          <w:szCs w:val="24"/>
        </w:rPr>
        <w:t xml:space="preserve">Drugo mjesto na Nacionalnom natjecanju ekipa prve pomoći Hrvatskog Crvenog križa osvojila je ekipa Crvenog križa </w:t>
      </w:r>
      <w:proofErr w:type="spellStart"/>
      <w:r w:rsidRPr="00FE3371">
        <w:rPr>
          <w:rFonts w:ascii="Times New Roman" w:hAnsi="Times New Roman" w:cs="Times New Roman"/>
          <w:sz w:val="24"/>
          <w:szCs w:val="24"/>
        </w:rPr>
        <w:t>Bujštine</w:t>
      </w:r>
      <w:proofErr w:type="spellEnd"/>
      <w:r w:rsidRPr="00FE3371">
        <w:rPr>
          <w:rFonts w:ascii="Times New Roman" w:hAnsi="Times New Roman" w:cs="Times New Roman"/>
          <w:sz w:val="24"/>
          <w:szCs w:val="24"/>
        </w:rPr>
        <w:t>, dok su prvo i treće mjesto pripale ekipama Gradskog društva Crvenog križa Zagreb i Vinkovci. Sve ekipe pokazale su iznimnu stručnost, kreativnost i timsku koordinaciju u izvođenju zadataka.</w:t>
      </w:r>
      <w:r w:rsidR="0081513F">
        <w:rPr>
          <w:rFonts w:ascii="Times New Roman" w:hAnsi="Times New Roman" w:cs="Times New Roman"/>
          <w:sz w:val="24"/>
          <w:szCs w:val="24"/>
        </w:rPr>
        <w:t xml:space="preserve"> Nakon nažalost brojnih elementarnih nepogoda koje su pogodile područje djelovanja Crvenog križa </w:t>
      </w:r>
      <w:proofErr w:type="spellStart"/>
      <w:r w:rsidR="0081513F">
        <w:rPr>
          <w:rFonts w:ascii="Times New Roman" w:hAnsi="Times New Roman" w:cs="Times New Roman"/>
          <w:sz w:val="24"/>
          <w:szCs w:val="24"/>
        </w:rPr>
        <w:t>Bujštine</w:t>
      </w:r>
      <w:proofErr w:type="spellEnd"/>
      <w:r w:rsidR="0081513F">
        <w:rPr>
          <w:rFonts w:ascii="Times New Roman" w:hAnsi="Times New Roman" w:cs="Times New Roman"/>
          <w:sz w:val="24"/>
          <w:szCs w:val="24"/>
        </w:rPr>
        <w:t xml:space="preserve"> u proteklih dvadesetak dana a u kojima je društvo </w:t>
      </w:r>
      <w:proofErr w:type="spellStart"/>
      <w:r w:rsidR="0081513F">
        <w:rPr>
          <w:rFonts w:ascii="Times New Roman" w:hAnsi="Times New Roman" w:cs="Times New Roman"/>
          <w:sz w:val="24"/>
          <w:szCs w:val="24"/>
        </w:rPr>
        <w:t>iznonmo</w:t>
      </w:r>
      <w:proofErr w:type="spellEnd"/>
      <w:r w:rsidR="0081513F">
        <w:rPr>
          <w:rFonts w:ascii="Times New Roman" w:hAnsi="Times New Roman" w:cs="Times New Roman"/>
          <w:sz w:val="24"/>
          <w:szCs w:val="24"/>
        </w:rPr>
        <w:t xml:space="preserve"> aktivno sudjelovalo u sanaciji šteta , Tim prve pomoći Crvenog križa </w:t>
      </w:r>
      <w:proofErr w:type="spellStart"/>
      <w:r w:rsidR="0081513F">
        <w:rPr>
          <w:rFonts w:ascii="Times New Roman" w:hAnsi="Times New Roman" w:cs="Times New Roman"/>
          <w:sz w:val="24"/>
          <w:szCs w:val="24"/>
        </w:rPr>
        <w:t>Bujštine</w:t>
      </w:r>
      <w:proofErr w:type="spellEnd"/>
      <w:r w:rsidR="0081513F">
        <w:rPr>
          <w:rFonts w:ascii="Times New Roman" w:hAnsi="Times New Roman" w:cs="Times New Roman"/>
          <w:sz w:val="24"/>
          <w:szCs w:val="24"/>
        </w:rPr>
        <w:t xml:space="preserve"> kao jedini predstavnik Istarske županije ostvario je vrhunski rezultat na ovom važnom natjecanju. </w:t>
      </w:r>
      <w:r w:rsidRPr="00FE3371">
        <w:rPr>
          <w:rFonts w:ascii="Times New Roman" w:hAnsi="Times New Roman" w:cs="Times New Roman"/>
          <w:sz w:val="24"/>
          <w:szCs w:val="24"/>
        </w:rPr>
        <w:br/>
      </w:r>
      <w:r w:rsidRPr="00FE3371">
        <w:rPr>
          <w:rFonts w:ascii="Times New Roman" w:hAnsi="Times New Roman" w:cs="Times New Roman"/>
          <w:sz w:val="24"/>
          <w:szCs w:val="24"/>
        </w:rPr>
        <w:br/>
        <w:t xml:space="preserve">     Natjecanje je održano proteklog vikenda na Bundeku u Zagrebu, u sklopu programa obilježavanja Svjetskoga dana prve pomoći. Najbolje ekipe prve pomoći iz društava Crvenoga križa - Zagreb, Buje, Vinkovci, Trogir, Osijek, Zadar i Zaprešić - prolazili su kroz pet radilišta s izazovnim scenarijima koji su prikazivali prošlost, sadašnjost i budućnost, a svaki je zahtijevao vrhunsko znanje prve pomoći.</w:t>
      </w:r>
      <w:r w:rsidRPr="00FE3371">
        <w:rPr>
          <w:rFonts w:ascii="Times New Roman" w:hAnsi="Times New Roman" w:cs="Times New Roman"/>
          <w:sz w:val="24"/>
          <w:szCs w:val="24"/>
        </w:rPr>
        <w:br/>
      </w:r>
      <w:r w:rsidRPr="00FE3371">
        <w:rPr>
          <w:rFonts w:ascii="Times New Roman" w:hAnsi="Times New Roman" w:cs="Times New Roman"/>
          <w:sz w:val="24"/>
          <w:szCs w:val="24"/>
        </w:rPr>
        <w:br/>
        <w:t xml:space="preserve">     Ekipe su demonstrirale brzinu, preciznost i učinkovitost u pružanju prve pomoći unesrećenim osobama, dok su posjetitelji mogli vidjeti koliko je kontinuirana edukacija važna za pripremljenost u hitnim situacijama. Tijekom natjecanja istaknuta je važnost timskog rada i kreativnog pristupa, ali i spremnosti na stvarne intervencije.</w:t>
      </w:r>
      <w:r w:rsidRPr="00FE3371">
        <w:rPr>
          <w:rFonts w:ascii="Times New Roman" w:hAnsi="Times New Roman" w:cs="Times New Roman"/>
          <w:sz w:val="24"/>
          <w:szCs w:val="24"/>
        </w:rPr>
        <w:br/>
      </w:r>
      <w:r w:rsidRPr="00FE3371">
        <w:rPr>
          <w:rFonts w:ascii="Times New Roman" w:hAnsi="Times New Roman" w:cs="Times New Roman"/>
          <w:sz w:val="24"/>
          <w:szCs w:val="24"/>
        </w:rPr>
        <w:br/>
        <w:t xml:space="preserve">     Uz Natjecanje, Svjetski dan prve pomoći obilježen je i programom „Mali koraci za veliku sigurnost“ koji je obuhvatio radionice prve pomoći za djecu, čitanje slikovnica, učenje kroz igru te podjelu torbi prve pomoći vrtićima. Posjetitelji su imali priliku razgledati natjecateljska radilišta i isprobati dodatne sadržaje koje su omogućili partneri događaja - Hrvatski autoklub, tvrtka </w:t>
      </w:r>
      <w:proofErr w:type="spellStart"/>
      <w:r w:rsidRPr="00FE3371">
        <w:rPr>
          <w:rFonts w:ascii="Times New Roman" w:hAnsi="Times New Roman" w:cs="Times New Roman"/>
          <w:sz w:val="24"/>
          <w:szCs w:val="24"/>
        </w:rPr>
        <w:t>Groupama</w:t>
      </w:r>
      <w:proofErr w:type="spellEnd"/>
      <w:r w:rsidRPr="00FE3371">
        <w:rPr>
          <w:rFonts w:ascii="Times New Roman" w:hAnsi="Times New Roman" w:cs="Times New Roman"/>
          <w:sz w:val="24"/>
          <w:szCs w:val="24"/>
        </w:rPr>
        <w:t>, DVD Zapad Zagreb, Krapinsko zagorski aerodrom Zabok i Družba vitezova Zlatnog kaleža.</w:t>
      </w:r>
      <w:r w:rsidRPr="00FE3371">
        <w:rPr>
          <w:rFonts w:ascii="Times New Roman" w:hAnsi="Times New Roman" w:cs="Times New Roman"/>
          <w:sz w:val="24"/>
          <w:szCs w:val="24"/>
        </w:rPr>
        <w:br/>
      </w:r>
      <w:r w:rsidRPr="00FE3371">
        <w:rPr>
          <w:rFonts w:ascii="Times New Roman" w:hAnsi="Times New Roman" w:cs="Times New Roman"/>
          <w:sz w:val="24"/>
          <w:szCs w:val="24"/>
        </w:rPr>
        <w:br/>
        <w:t xml:space="preserve">     Prije početka natjecanja i drugih aktivnosti koje su se provodile na Bundeku, sudionicima su se riječima podrške obratili Adis </w:t>
      </w:r>
      <w:proofErr w:type="spellStart"/>
      <w:r w:rsidRPr="00FE3371">
        <w:rPr>
          <w:rFonts w:ascii="Times New Roman" w:hAnsi="Times New Roman" w:cs="Times New Roman"/>
          <w:sz w:val="24"/>
          <w:szCs w:val="24"/>
        </w:rPr>
        <w:t>Keranović</w:t>
      </w:r>
      <w:proofErr w:type="spellEnd"/>
      <w:r w:rsidRPr="00FE3371">
        <w:rPr>
          <w:rFonts w:ascii="Times New Roman" w:hAnsi="Times New Roman" w:cs="Times New Roman"/>
          <w:sz w:val="24"/>
          <w:szCs w:val="24"/>
        </w:rPr>
        <w:t xml:space="preserve">, posebni savjetnik ministrice zdravstva RH za djelatnost hitne medicine, Mirela Šentija Knežević, izaslanica gradonačelnika Grada Zagreba i pomoćnica pročelnice u Gradskom uredu za socijalnu zaštitu, zdravstvo, branitelje i osobe s invaliditetom te Sanja </w:t>
      </w:r>
      <w:proofErr w:type="spellStart"/>
      <w:r w:rsidRPr="00FE3371">
        <w:rPr>
          <w:rFonts w:ascii="Times New Roman" w:hAnsi="Times New Roman" w:cs="Times New Roman"/>
          <w:sz w:val="24"/>
          <w:szCs w:val="24"/>
        </w:rPr>
        <w:t>Predavec</w:t>
      </w:r>
      <w:proofErr w:type="spellEnd"/>
      <w:r w:rsidRPr="00FE3371">
        <w:rPr>
          <w:rFonts w:ascii="Times New Roman" w:hAnsi="Times New Roman" w:cs="Times New Roman"/>
          <w:sz w:val="24"/>
          <w:szCs w:val="24"/>
        </w:rPr>
        <w:t xml:space="preserve">, voditeljica odjela za koordinaciju rada u hitnoj medicini i sanitetskom prijevozu u Hrvatskom zavodu za hitnu medicinu. Natjecanje je službeno otvorila zamjenica izvršnog predsjednika Hrvatskog Crvenog križa Marina </w:t>
      </w:r>
      <w:proofErr w:type="spellStart"/>
      <w:r w:rsidRPr="00FE3371">
        <w:rPr>
          <w:rFonts w:ascii="Times New Roman" w:hAnsi="Times New Roman" w:cs="Times New Roman"/>
          <w:sz w:val="24"/>
          <w:szCs w:val="24"/>
        </w:rPr>
        <w:t>Pinjagić-Telak</w:t>
      </w:r>
      <w:proofErr w:type="spellEnd"/>
      <w:r w:rsidRPr="00FE3371">
        <w:rPr>
          <w:rFonts w:ascii="Times New Roman" w:hAnsi="Times New Roman" w:cs="Times New Roman"/>
          <w:sz w:val="24"/>
          <w:szCs w:val="24"/>
        </w:rPr>
        <w:t>.</w:t>
      </w:r>
    </w:p>
    <w:p w14:paraId="14E5A56F" w14:textId="26F9FD56" w:rsidR="0067665E" w:rsidRPr="00FE3371" w:rsidRDefault="0067665E" w:rsidP="00FE3371">
      <w:pPr>
        <w:pStyle w:val="Odlomakpopisa"/>
        <w:rPr>
          <w:rFonts w:ascii="Times New Roman" w:hAnsi="Times New Roman" w:cs="Times New Roman"/>
          <w:sz w:val="24"/>
          <w:szCs w:val="24"/>
        </w:rPr>
      </w:pPr>
    </w:p>
    <w:sectPr w:rsidR="0067665E" w:rsidRPr="00FE33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1F4F"/>
    <w:multiLevelType w:val="hybridMultilevel"/>
    <w:tmpl w:val="BD6C6F0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12144B84"/>
    <w:multiLevelType w:val="hybridMultilevel"/>
    <w:tmpl w:val="DDFCAF88"/>
    <w:lvl w:ilvl="0" w:tplc="CB4E1D2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157F5EA4"/>
    <w:multiLevelType w:val="hybridMultilevel"/>
    <w:tmpl w:val="D96A4B28"/>
    <w:lvl w:ilvl="0" w:tplc="CB4E1D2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E5727D9"/>
    <w:multiLevelType w:val="hybridMultilevel"/>
    <w:tmpl w:val="D772E4E2"/>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 w15:restartNumberingAfterBreak="0">
    <w:nsid w:val="706A6C95"/>
    <w:multiLevelType w:val="hybridMultilevel"/>
    <w:tmpl w:val="D9FC33CA"/>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 w15:restartNumberingAfterBreak="0">
    <w:nsid w:val="72C11BCC"/>
    <w:multiLevelType w:val="hybridMultilevel"/>
    <w:tmpl w:val="7FC08E3A"/>
    <w:lvl w:ilvl="0" w:tplc="CB4E1D2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7D9C187E"/>
    <w:multiLevelType w:val="hybridMultilevel"/>
    <w:tmpl w:val="B8BEFAF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54306096">
    <w:abstractNumId w:val="6"/>
  </w:num>
  <w:num w:numId="2" w16cid:durableId="196698064">
    <w:abstractNumId w:val="4"/>
  </w:num>
  <w:num w:numId="3" w16cid:durableId="625695502">
    <w:abstractNumId w:val="2"/>
  </w:num>
  <w:num w:numId="4" w16cid:durableId="623002551">
    <w:abstractNumId w:val="0"/>
  </w:num>
  <w:num w:numId="5" w16cid:durableId="1069427326">
    <w:abstractNumId w:val="1"/>
  </w:num>
  <w:num w:numId="6" w16cid:durableId="1052970038">
    <w:abstractNumId w:val="3"/>
  </w:num>
  <w:num w:numId="7" w16cid:durableId="18492542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366"/>
    <w:rsid w:val="00001944"/>
    <w:rsid w:val="00034325"/>
    <w:rsid w:val="00072366"/>
    <w:rsid w:val="00084936"/>
    <w:rsid w:val="000C13E6"/>
    <w:rsid w:val="002B274C"/>
    <w:rsid w:val="003D4FC1"/>
    <w:rsid w:val="00534139"/>
    <w:rsid w:val="0067665E"/>
    <w:rsid w:val="0081513F"/>
    <w:rsid w:val="009F3C78"/>
    <w:rsid w:val="00A079F0"/>
    <w:rsid w:val="00C420B6"/>
    <w:rsid w:val="00CC2BA1"/>
    <w:rsid w:val="00E53964"/>
    <w:rsid w:val="00E60065"/>
    <w:rsid w:val="00FE337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A21F8"/>
  <w15:chartTrackingRefBased/>
  <w15:docId w15:val="{5C727058-AFBD-4B45-B668-AC6881C4F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07236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slov2">
    <w:name w:val="heading 2"/>
    <w:basedOn w:val="Normal"/>
    <w:next w:val="Normal"/>
    <w:link w:val="Naslov2Char"/>
    <w:uiPriority w:val="9"/>
    <w:semiHidden/>
    <w:unhideWhenUsed/>
    <w:qFormat/>
    <w:rsid w:val="0007236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slov3">
    <w:name w:val="heading 3"/>
    <w:basedOn w:val="Normal"/>
    <w:next w:val="Normal"/>
    <w:link w:val="Naslov3Char"/>
    <w:uiPriority w:val="9"/>
    <w:semiHidden/>
    <w:unhideWhenUsed/>
    <w:qFormat/>
    <w:rsid w:val="00072366"/>
    <w:pPr>
      <w:keepNext/>
      <w:keepLines/>
      <w:spacing w:before="160" w:after="80"/>
      <w:outlineLvl w:val="2"/>
    </w:pPr>
    <w:rPr>
      <w:rFonts w:eastAsiaTheme="majorEastAsia" w:cstheme="majorBidi"/>
      <w:color w:val="2E74B5" w:themeColor="accent1" w:themeShade="BF"/>
      <w:sz w:val="28"/>
      <w:szCs w:val="28"/>
    </w:rPr>
  </w:style>
  <w:style w:type="paragraph" w:styleId="Naslov4">
    <w:name w:val="heading 4"/>
    <w:basedOn w:val="Normal"/>
    <w:next w:val="Normal"/>
    <w:link w:val="Naslov4Char"/>
    <w:uiPriority w:val="9"/>
    <w:semiHidden/>
    <w:unhideWhenUsed/>
    <w:qFormat/>
    <w:rsid w:val="00072366"/>
    <w:pPr>
      <w:keepNext/>
      <w:keepLines/>
      <w:spacing w:before="80" w:after="40"/>
      <w:outlineLvl w:val="3"/>
    </w:pPr>
    <w:rPr>
      <w:rFonts w:eastAsiaTheme="majorEastAsia" w:cstheme="majorBidi"/>
      <w:i/>
      <w:iCs/>
      <w:color w:val="2E74B5" w:themeColor="accent1" w:themeShade="BF"/>
    </w:rPr>
  </w:style>
  <w:style w:type="paragraph" w:styleId="Naslov5">
    <w:name w:val="heading 5"/>
    <w:basedOn w:val="Normal"/>
    <w:next w:val="Normal"/>
    <w:link w:val="Naslov5Char"/>
    <w:uiPriority w:val="9"/>
    <w:semiHidden/>
    <w:unhideWhenUsed/>
    <w:qFormat/>
    <w:rsid w:val="00072366"/>
    <w:pPr>
      <w:keepNext/>
      <w:keepLines/>
      <w:spacing w:before="80" w:after="40"/>
      <w:outlineLvl w:val="4"/>
    </w:pPr>
    <w:rPr>
      <w:rFonts w:eastAsiaTheme="majorEastAsia" w:cstheme="majorBidi"/>
      <w:color w:val="2E74B5" w:themeColor="accent1" w:themeShade="BF"/>
    </w:rPr>
  </w:style>
  <w:style w:type="paragraph" w:styleId="Naslov6">
    <w:name w:val="heading 6"/>
    <w:basedOn w:val="Normal"/>
    <w:next w:val="Normal"/>
    <w:link w:val="Naslov6Char"/>
    <w:uiPriority w:val="9"/>
    <w:semiHidden/>
    <w:unhideWhenUsed/>
    <w:qFormat/>
    <w:rsid w:val="0007236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07236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07236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07236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072366"/>
    <w:rPr>
      <w:rFonts w:asciiTheme="majorHAnsi" w:eastAsiaTheme="majorEastAsia" w:hAnsiTheme="majorHAnsi" w:cstheme="majorBidi"/>
      <w:color w:val="2E74B5" w:themeColor="accent1" w:themeShade="BF"/>
      <w:sz w:val="40"/>
      <w:szCs w:val="40"/>
    </w:rPr>
  </w:style>
  <w:style w:type="character" w:customStyle="1" w:styleId="Naslov2Char">
    <w:name w:val="Naslov 2 Char"/>
    <w:basedOn w:val="Zadanifontodlomka"/>
    <w:link w:val="Naslov2"/>
    <w:uiPriority w:val="9"/>
    <w:semiHidden/>
    <w:rsid w:val="00072366"/>
    <w:rPr>
      <w:rFonts w:asciiTheme="majorHAnsi" w:eastAsiaTheme="majorEastAsia" w:hAnsiTheme="majorHAnsi" w:cstheme="majorBidi"/>
      <w:color w:val="2E74B5" w:themeColor="accent1" w:themeShade="BF"/>
      <w:sz w:val="32"/>
      <w:szCs w:val="32"/>
    </w:rPr>
  </w:style>
  <w:style w:type="character" w:customStyle="1" w:styleId="Naslov3Char">
    <w:name w:val="Naslov 3 Char"/>
    <w:basedOn w:val="Zadanifontodlomka"/>
    <w:link w:val="Naslov3"/>
    <w:uiPriority w:val="9"/>
    <w:semiHidden/>
    <w:rsid w:val="00072366"/>
    <w:rPr>
      <w:rFonts w:eastAsiaTheme="majorEastAsia" w:cstheme="majorBidi"/>
      <w:color w:val="2E74B5" w:themeColor="accent1" w:themeShade="BF"/>
      <w:sz w:val="28"/>
      <w:szCs w:val="28"/>
    </w:rPr>
  </w:style>
  <w:style w:type="character" w:customStyle="1" w:styleId="Naslov4Char">
    <w:name w:val="Naslov 4 Char"/>
    <w:basedOn w:val="Zadanifontodlomka"/>
    <w:link w:val="Naslov4"/>
    <w:uiPriority w:val="9"/>
    <w:semiHidden/>
    <w:rsid w:val="00072366"/>
    <w:rPr>
      <w:rFonts w:eastAsiaTheme="majorEastAsia" w:cstheme="majorBidi"/>
      <w:i/>
      <w:iCs/>
      <w:color w:val="2E74B5" w:themeColor="accent1" w:themeShade="BF"/>
    </w:rPr>
  </w:style>
  <w:style w:type="character" w:customStyle="1" w:styleId="Naslov5Char">
    <w:name w:val="Naslov 5 Char"/>
    <w:basedOn w:val="Zadanifontodlomka"/>
    <w:link w:val="Naslov5"/>
    <w:uiPriority w:val="9"/>
    <w:semiHidden/>
    <w:rsid w:val="00072366"/>
    <w:rPr>
      <w:rFonts w:eastAsiaTheme="majorEastAsia" w:cstheme="majorBidi"/>
      <w:color w:val="2E74B5" w:themeColor="accent1" w:themeShade="BF"/>
    </w:rPr>
  </w:style>
  <w:style w:type="character" w:customStyle="1" w:styleId="Naslov6Char">
    <w:name w:val="Naslov 6 Char"/>
    <w:basedOn w:val="Zadanifontodlomka"/>
    <w:link w:val="Naslov6"/>
    <w:uiPriority w:val="9"/>
    <w:semiHidden/>
    <w:rsid w:val="0007236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07236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07236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072366"/>
    <w:rPr>
      <w:rFonts w:eastAsiaTheme="majorEastAsia" w:cstheme="majorBidi"/>
      <w:color w:val="272727" w:themeColor="text1" w:themeTint="D8"/>
    </w:rPr>
  </w:style>
  <w:style w:type="paragraph" w:styleId="Naslov">
    <w:name w:val="Title"/>
    <w:basedOn w:val="Normal"/>
    <w:next w:val="Normal"/>
    <w:link w:val="NaslovChar"/>
    <w:uiPriority w:val="10"/>
    <w:qFormat/>
    <w:rsid w:val="00072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07236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07236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07236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72366"/>
    <w:pPr>
      <w:spacing w:before="160"/>
      <w:jc w:val="center"/>
    </w:pPr>
    <w:rPr>
      <w:i/>
      <w:iCs/>
      <w:color w:val="404040" w:themeColor="text1" w:themeTint="BF"/>
    </w:rPr>
  </w:style>
  <w:style w:type="character" w:customStyle="1" w:styleId="CitatChar">
    <w:name w:val="Citat Char"/>
    <w:basedOn w:val="Zadanifontodlomka"/>
    <w:link w:val="Citat"/>
    <w:uiPriority w:val="29"/>
    <w:rsid w:val="00072366"/>
    <w:rPr>
      <w:i/>
      <w:iCs/>
      <w:color w:val="404040" w:themeColor="text1" w:themeTint="BF"/>
    </w:rPr>
  </w:style>
  <w:style w:type="paragraph" w:styleId="Odlomakpopisa">
    <w:name w:val="List Paragraph"/>
    <w:basedOn w:val="Normal"/>
    <w:uiPriority w:val="34"/>
    <w:qFormat/>
    <w:rsid w:val="00072366"/>
    <w:pPr>
      <w:ind w:left="720"/>
      <w:contextualSpacing/>
    </w:pPr>
  </w:style>
  <w:style w:type="character" w:styleId="Jakoisticanje">
    <w:name w:val="Intense Emphasis"/>
    <w:basedOn w:val="Zadanifontodlomka"/>
    <w:uiPriority w:val="21"/>
    <w:qFormat/>
    <w:rsid w:val="00072366"/>
    <w:rPr>
      <w:i/>
      <w:iCs/>
      <w:color w:val="2E74B5" w:themeColor="accent1" w:themeShade="BF"/>
    </w:rPr>
  </w:style>
  <w:style w:type="paragraph" w:styleId="Naglaencitat">
    <w:name w:val="Intense Quote"/>
    <w:basedOn w:val="Normal"/>
    <w:next w:val="Normal"/>
    <w:link w:val="NaglaencitatChar"/>
    <w:uiPriority w:val="30"/>
    <w:qFormat/>
    <w:rsid w:val="0007236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NaglaencitatChar">
    <w:name w:val="Naglašen citat Char"/>
    <w:basedOn w:val="Zadanifontodlomka"/>
    <w:link w:val="Naglaencitat"/>
    <w:uiPriority w:val="30"/>
    <w:rsid w:val="00072366"/>
    <w:rPr>
      <w:i/>
      <w:iCs/>
      <w:color w:val="2E74B5" w:themeColor="accent1" w:themeShade="BF"/>
    </w:rPr>
  </w:style>
  <w:style w:type="character" w:styleId="Istaknutareferenca">
    <w:name w:val="Intense Reference"/>
    <w:basedOn w:val="Zadanifontodlomka"/>
    <w:uiPriority w:val="32"/>
    <w:qFormat/>
    <w:rsid w:val="00072366"/>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400</Words>
  <Characters>2285</Characters>
  <Application>Microsoft Office Word</Application>
  <DocSecurity>0</DocSecurity>
  <Lines>19</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HCK</cp:lastModifiedBy>
  <cp:revision>3</cp:revision>
  <cp:lastPrinted>2025-09-15T11:00:00Z</cp:lastPrinted>
  <dcterms:created xsi:type="dcterms:W3CDTF">2025-09-15T11:01:00Z</dcterms:created>
  <dcterms:modified xsi:type="dcterms:W3CDTF">2025-09-15T11:06:00Z</dcterms:modified>
</cp:coreProperties>
</file>