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06903" w14:textId="77777777" w:rsidR="00FA441C" w:rsidRDefault="00FA441C" w:rsidP="00EC17FA">
      <w:pPr>
        <w:spacing w:after="0"/>
        <w:jc w:val="both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"/>
        <w:gridCol w:w="4776"/>
      </w:tblGrid>
      <w:tr w:rsidR="007F1AF3" w14:paraId="3F80AA5B" w14:textId="77777777" w:rsidTr="00E2682B">
        <w:trPr>
          <w:trHeight w:val="567"/>
        </w:trPr>
        <w:tc>
          <w:tcPr>
            <w:tcW w:w="5055" w:type="dxa"/>
            <w:gridSpan w:val="2"/>
            <w:vAlign w:val="center"/>
          </w:tcPr>
          <w:p w14:paraId="3E3983C3" w14:textId="49E68A03" w:rsidR="007F1AF3" w:rsidRPr="00E2682B" w:rsidRDefault="00AE3E9E" w:rsidP="00E2682B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 wp14:anchorId="7348EB20" wp14:editId="64BBF62C">
                  <wp:extent cx="247650" cy="247650"/>
                  <wp:effectExtent l="0" t="0" r="0" b="0"/>
                  <wp:docPr id="1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1AF3" w14:paraId="0B972E43" w14:textId="77777777" w:rsidTr="00E2682B">
        <w:trPr>
          <w:trHeight w:val="1570"/>
        </w:trPr>
        <w:tc>
          <w:tcPr>
            <w:tcW w:w="279" w:type="dxa"/>
            <w:vAlign w:val="center"/>
          </w:tcPr>
          <w:p w14:paraId="461428B8" w14:textId="5423243E" w:rsidR="007F1AF3" w:rsidRPr="00E2682B" w:rsidRDefault="00AE3E9E" w:rsidP="00E2682B">
            <w:pPr>
              <w:autoSpaceDE w:val="0"/>
              <w:autoSpaceDN w:val="0"/>
              <w:adjustRightInd w:val="0"/>
              <w:spacing w:after="0"/>
              <w:jc w:val="center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noProof/>
                <w:sz w:val="16"/>
                <w:szCs w:val="16"/>
              </w:rPr>
              <w:drawing>
                <wp:inline distT="0" distB="0" distL="0" distR="0" wp14:anchorId="4F712428" wp14:editId="6CE33D85">
                  <wp:extent cx="247650" cy="24765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E6AF583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REPUBLIKA HRVATSKA - REPUBBLICA DI CROAZIA</w:t>
            </w:r>
          </w:p>
          <w:p w14:paraId="38594DD3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ISTARSKA ŽUPANIJA - REGIONE ISTRIANA</w:t>
            </w:r>
          </w:p>
          <w:p w14:paraId="550B6A13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Općina Brtonigla-Verteneglio - Comune di Brtonigla-Verteneglio</w:t>
            </w:r>
          </w:p>
          <w:p w14:paraId="31F12D40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JEDINSTVENI UPRAVNI ODJEL - ASSESSORATO UNIFICATO</w:t>
            </w:r>
          </w:p>
          <w:p w14:paraId="0C61BBA2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52474 Brtonigla-Verteneglio, Trg Sv. Zenona / Piazza S. Zenone 1</w:t>
            </w:r>
          </w:p>
          <w:p w14:paraId="1C67DEFD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Tel. &amp; Fax: +385 (0)52 774-174</w:t>
            </w:r>
          </w:p>
          <w:p w14:paraId="57E25F09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E-mail: info@brtonigla-verteneglio.hr</w:t>
            </w:r>
          </w:p>
          <w:p w14:paraId="2264AEEB" w14:textId="77777777" w:rsidR="007F1AF3" w:rsidRPr="00E2682B" w:rsidRDefault="007F1AF3" w:rsidP="00E2682B">
            <w:pPr>
              <w:autoSpaceDE w:val="0"/>
              <w:autoSpaceDN w:val="0"/>
              <w:adjustRightInd w:val="0"/>
              <w:spacing w:after="0"/>
              <w:rPr>
                <w:rFonts w:cs="Calibri"/>
                <w:sz w:val="16"/>
                <w:szCs w:val="16"/>
              </w:rPr>
            </w:pPr>
            <w:r w:rsidRPr="00E2682B">
              <w:rPr>
                <w:rFonts w:cs="Calibri"/>
                <w:sz w:val="16"/>
                <w:szCs w:val="16"/>
              </w:rPr>
              <w:t>www.brtonigla-verteneglio.hr</w:t>
            </w:r>
          </w:p>
        </w:tc>
      </w:tr>
    </w:tbl>
    <w:p w14:paraId="41D67F5B" w14:textId="77777777" w:rsidR="007F1AF3" w:rsidRPr="00F31BDB" w:rsidRDefault="007F1AF3" w:rsidP="00EC17FA">
      <w:pPr>
        <w:spacing w:after="0"/>
        <w:jc w:val="both"/>
        <w:rPr>
          <w:rFonts w:ascii="Times New Roman" w:hAnsi="Times New Roman"/>
        </w:rPr>
      </w:pPr>
    </w:p>
    <w:p w14:paraId="5CE096AE" w14:textId="5213C863" w:rsidR="005813F5" w:rsidRPr="00FF0041" w:rsidRDefault="005813F5" w:rsidP="005813F5">
      <w:pPr>
        <w:spacing w:after="0"/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>KLASA: 112-0</w:t>
      </w:r>
      <w:r w:rsidR="00DE354A" w:rsidRPr="00FF0041">
        <w:rPr>
          <w:rFonts w:ascii="Arial" w:hAnsi="Arial" w:cs="Arial"/>
        </w:rPr>
        <w:t>1</w:t>
      </w:r>
      <w:r w:rsidRPr="00FF0041">
        <w:rPr>
          <w:rFonts w:ascii="Arial" w:hAnsi="Arial" w:cs="Arial"/>
        </w:rPr>
        <w:t>/2</w:t>
      </w:r>
      <w:r w:rsidR="00474BAD" w:rsidRPr="00FF0041">
        <w:rPr>
          <w:rFonts w:ascii="Arial" w:hAnsi="Arial" w:cs="Arial"/>
        </w:rPr>
        <w:t>6</w:t>
      </w:r>
      <w:r w:rsidRPr="00FF0041">
        <w:rPr>
          <w:rFonts w:ascii="Arial" w:hAnsi="Arial" w:cs="Arial"/>
        </w:rPr>
        <w:t>-</w:t>
      </w:r>
      <w:r w:rsidR="00DE354A" w:rsidRPr="00FF0041">
        <w:rPr>
          <w:rFonts w:ascii="Arial" w:hAnsi="Arial" w:cs="Arial"/>
        </w:rPr>
        <w:t>01</w:t>
      </w:r>
      <w:r w:rsidRPr="00FF0041">
        <w:rPr>
          <w:rFonts w:ascii="Arial" w:hAnsi="Arial" w:cs="Arial"/>
        </w:rPr>
        <w:t>/0</w:t>
      </w:r>
      <w:r w:rsidR="008C72BE">
        <w:rPr>
          <w:rFonts w:ascii="Arial" w:hAnsi="Arial" w:cs="Arial"/>
        </w:rPr>
        <w:t>4</w:t>
      </w:r>
    </w:p>
    <w:p w14:paraId="2F017C23" w14:textId="12760E29" w:rsidR="005813F5" w:rsidRPr="00FF0041" w:rsidRDefault="005813F5" w:rsidP="005813F5">
      <w:pPr>
        <w:spacing w:after="0"/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>URBROJ:</w:t>
      </w:r>
      <w:r w:rsidR="00232510" w:rsidRPr="00FF0041">
        <w:rPr>
          <w:rFonts w:ascii="Arial" w:hAnsi="Arial" w:cs="Arial"/>
        </w:rPr>
        <w:t>2163-13-04/0</w:t>
      </w:r>
      <w:r w:rsidR="00474BAD" w:rsidRPr="00FF0041">
        <w:rPr>
          <w:rFonts w:ascii="Arial" w:hAnsi="Arial" w:cs="Arial"/>
        </w:rPr>
        <w:t>1</w:t>
      </w:r>
      <w:r w:rsidR="00232510" w:rsidRPr="00FF0041">
        <w:rPr>
          <w:rFonts w:ascii="Arial" w:hAnsi="Arial" w:cs="Arial"/>
        </w:rPr>
        <w:t>-2</w:t>
      </w:r>
      <w:r w:rsidR="00474BAD" w:rsidRPr="00FF0041">
        <w:rPr>
          <w:rFonts w:ascii="Arial" w:hAnsi="Arial" w:cs="Arial"/>
        </w:rPr>
        <w:t>6</w:t>
      </w:r>
      <w:r w:rsidR="00232510" w:rsidRPr="00FF0041">
        <w:rPr>
          <w:rFonts w:ascii="Arial" w:hAnsi="Arial" w:cs="Arial"/>
        </w:rPr>
        <w:t>-</w:t>
      </w:r>
      <w:r w:rsidR="00DF41CC">
        <w:rPr>
          <w:rFonts w:ascii="Arial" w:hAnsi="Arial" w:cs="Arial"/>
        </w:rPr>
        <w:t>6</w:t>
      </w:r>
    </w:p>
    <w:p w14:paraId="670405E8" w14:textId="2EA311C1" w:rsidR="005813F5" w:rsidRPr="00FF0041" w:rsidRDefault="005813F5" w:rsidP="005813F5">
      <w:pPr>
        <w:spacing w:after="0"/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Brtonigla-Verteneglio, </w:t>
      </w:r>
      <w:r w:rsidR="004E1179" w:rsidRPr="00FF0041">
        <w:rPr>
          <w:rFonts w:ascii="Arial" w:hAnsi="Arial" w:cs="Arial"/>
        </w:rPr>
        <w:t>0</w:t>
      </w:r>
      <w:r w:rsidR="00614984">
        <w:rPr>
          <w:rFonts w:ascii="Arial" w:hAnsi="Arial" w:cs="Arial"/>
        </w:rPr>
        <w:t>6</w:t>
      </w:r>
      <w:r w:rsidR="004E1179" w:rsidRPr="00FF0041">
        <w:rPr>
          <w:rFonts w:ascii="Arial" w:hAnsi="Arial" w:cs="Arial"/>
        </w:rPr>
        <w:t>.</w:t>
      </w:r>
      <w:r w:rsidR="00614984">
        <w:rPr>
          <w:rFonts w:ascii="Arial" w:hAnsi="Arial" w:cs="Arial"/>
        </w:rPr>
        <w:t>svibnja</w:t>
      </w:r>
      <w:r w:rsidRPr="00FF0041">
        <w:rPr>
          <w:rFonts w:ascii="Arial" w:hAnsi="Arial" w:cs="Arial"/>
        </w:rPr>
        <w:t xml:space="preserve"> </w:t>
      </w:r>
      <w:r w:rsidR="00474BAD" w:rsidRPr="00FF0041">
        <w:rPr>
          <w:rFonts w:ascii="Arial" w:hAnsi="Arial" w:cs="Arial"/>
        </w:rPr>
        <w:t>2026</w:t>
      </w:r>
      <w:r w:rsidRPr="00FF0041">
        <w:rPr>
          <w:rFonts w:ascii="Arial" w:hAnsi="Arial" w:cs="Arial"/>
        </w:rPr>
        <w:t>.godine</w:t>
      </w:r>
    </w:p>
    <w:p w14:paraId="20638228" w14:textId="77777777" w:rsidR="00EC17FA" w:rsidRPr="00FF0041" w:rsidRDefault="00EC17FA" w:rsidP="00EC17FA">
      <w:pPr>
        <w:spacing w:after="0"/>
        <w:jc w:val="both"/>
        <w:rPr>
          <w:rFonts w:ascii="Arial" w:hAnsi="Arial" w:cs="Arial"/>
        </w:rPr>
      </w:pPr>
    </w:p>
    <w:p w14:paraId="31B28F38" w14:textId="3255E887" w:rsidR="00E33AF1" w:rsidRPr="00FF0041" w:rsidRDefault="00E33AF1" w:rsidP="00E33AF1">
      <w:pPr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>Temeljem čl. 22. Zakona o službenicima i namještenicima u lokalnoj i područnoj (regionalnoj) samoupravi (Narodne novine br. 86/08, 61/11, 04/18</w:t>
      </w:r>
      <w:r w:rsidR="00FF0041" w:rsidRPr="00FF0041">
        <w:rPr>
          <w:rFonts w:ascii="Arial" w:hAnsi="Arial" w:cs="Arial"/>
        </w:rPr>
        <w:t>,</w:t>
      </w:r>
      <w:r w:rsidRPr="00FF0041">
        <w:rPr>
          <w:rFonts w:ascii="Arial" w:hAnsi="Arial" w:cs="Arial"/>
        </w:rPr>
        <w:t>112/19</w:t>
      </w:r>
      <w:r w:rsidR="00FF0041" w:rsidRPr="00FF0041">
        <w:rPr>
          <w:rFonts w:ascii="Arial" w:hAnsi="Arial" w:cs="Arial"/>
        </w:rPr>
        <w:t>, 17/25</w:t>
      </w:r>
      <w:r w:rsidRPr="00FF0041">
        <w:rPr>
          <w:rFonts w:ascii="Arial" w:hAnsi="Arial" w:cs="Arial"/>
        </w:rPr>
        <w:t xml:space="preserve">), Povjerenstvo za provedbu postupka </w:t>
      </w:r>
      <w:r w:rsidR="00A86B72">
        <w:rPr>
          <w:rFonts w:ascii="Arial" w:hAnsi="Arial" w:cs="Arial"/>
        </w:rPr>
        <w:t>Oglasa</w:t>
      </w:r>
      <w:r w:rsidRPr="00FF0041">
        <w:rPr>
          <w:rFonts w:ascii="Arial" w:hAnsi="Arial" w:cs="Arial"/>
        </w:rPr>
        <w:t xml:space="preserve"> upućuje </w:t>
      </w:r>
    </w:p>
    <w:p w14:paraId="22714D80" w14:textId="77777777" w:rsidR="00E33AF1" w:rsidRPr="00FF0041" w:rsidRDefault="00E33AF1" w:rsidP="00E33AF1">
      <w:pPr>
        <w:jc w:val="center"/>
        <w:rPr>
          <w:rFonts w:ascii="Arial" w:hAnsi="Arial" w:cs="Arial"/>
          <w:b/>
        </w:rPr>
      </w:pPr>
      <w:r w:rsidRPr="00FF0041">
        <w:rPr>
          <w:rFonts w:ascii="Arial" w:hAnsi="Arial" w:cs="Arial"/>
          <w:b/>
        </w:rPr>
        <w:t>POZIV</w:t>
      </w:r>
    </w:p>
    <w:p w14:paraId="6FB6DEF2" w14:textId="77777777" w:rsidR="00E33AF1" w:rsidRPr="00FF0041" w:rsidRDefault="00E33AF1" w:rsidP="00E33AF1">
      <w:pPr>
        <w:jc w:val="center"/>
        <w:rPr>
          <w:rFonts w:ascii="Arial" w:hAnsi="Arial" w:cs="Arial"/>
          <w:b/>
        </w:rPr>
      </w:pPr>
      <w:r w:rsidRPr="00FF0041">
        <w:rPr>
          <w:rFonts w:ascii="Arial" w:hAnsi="Arial" w:cs="Arial"/>
          <w:b/>
        </w:rPr>
        <w:t>na prethodnu provjeru znanja i sposobnosti kandidata</w:t>
      </w:r>
    </w:p>
    <w:p w14:paraId="008AAB40" w14:textId="76294676" w:rsidR="00E33AF1" w:rsidRPr="00FF0041" w:rsidRDefault="00E33AF1" w:rsidP="00E33AF1">
      <w:pPr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Temeljem </w:t>
      </w:r>
      <w:r w:rsidR="00FF0041" w:rsidRPr="00FF0041">
        <w:rPr>
          <w:rFonts w:ascii="Arial" w:hAnsi="Arial" w:cs="Arial"/>
        </w:rPr>
        <w:t>Oglasa</w:t>
      </w:r>
      <w:r w:rsidRPr="00FF0041">
        <w:rPr>
          <w:rFonts w:ascii="Arial" w:hAnsi="Arial" w:cs="Arial"/>
        </w:rPr>
        <w:t xml:space="preserve"> za prijem u službu namještenika u Vlastiti pogon Općine Brtonigla – Verteneglio, </w:t>
      </w:r>
      <w:r w:rsidR="00FF0041" w:rsidRPr="00FF0041">
        <w:rPr>
          <w:rFonts w:ascii="Arial" w:hAnsi="Arial" w:cs="Arial"/>
        </w:rPr>
        <w:t>K</w:t>
      </w:r>
      <w:r w:rsidRPr="00FF0041">
        <w:rPr>
          <w:rFonts w:ascii="Arial" w:hAnsi="Arial" w:cs="Arial"/>
        </w:rPr>
        <w:t>omunalnog radnika</w:t>
      </w:r>
      <w:r w:rsidR="00614984">
        <w:rPr>
          <w:rFonts w:ascii="Arial" w:hAnsi="Arial" w:cs="Arial"/>
        </w:rPr>
        <w:t xml:space="preserve"> I</w:t>
      </w:r>
      <w:r w:rsidRPr="00FF0041">
        <w:rPr>
          <w:rFonts w:ascii="Arial" w:hAnsi="Arial" w:cs="Arial"/>
        </w:rPr>
        <w:t>I – 1 izvršitelj m/ž  KLASA: 112-0</w:t>
      </w:r>
      <w:r w:rsidR="00FF0041" w:rsidRPr="00FF0041">
        <w:rPr>
          <w:rFonts w:ascii="Arial" w:hAnsi="Arial" w:cs="Arial"/>
        </w:rPr>
        <w:t>1</w:t>
      </w:r>
      <w:r w:rsidRPr="00FF0041">
        <w:rPr>
          <w:rFonts w:ascii="Arial" w:hAnsi="Arial" w:cs="Arial"/>
        </w:rPr>
        <w:t>/2</w:t>
      </w:r>
      <w:r w:rsidR="00FF0041" w:rsidRPr="00FF0041">
        <w:rPr>
          <w:rFonts w:ascii="Arial" w:hAnsi="Arial" w:cs="Arial"/>
        </w:rPr>
        <w:t>6</w:t>
      </w:r>
      <w:r w:rsidRPr="00FF0041">
        <w:rPr>
          <w:rFonts w:ascii="Arial" w:hAnsi="Arial" w:cs="Arial"/>
        </w:rPr>
        <w:t>-01/0</w:t>
      </w:r>
      <w:r w:rsidR="00614984">
        <w:rPr>
          <w:rFonts w:ascii="Arial" w:hAnsi="Arial" w:cs="Arial"/>
        </w:rPr>
        <w:t>4</w:t>
      </w:r>
      <w:r w:rsidRPr="00FF0041">
        <w:rPr>
          <w:rFonts w:ascii="Arial" w:hAnsi="Arial" w:cs="Arial"/>
        </w:rPr>
        <w:t xml:space="preserve"> URBROJ:2163-13-04/0</w:t>
      </w:r>
      <w:r w:rsidR="00FF0041" w:rsidRPr="00FF0041">
        <w:rPr>
          <w:rFonts w:ascii="Arial" w:hAnsi="Arial" w:cs="Arial"/>
        </w:rPr>
        <w:t>1</w:t>
      </w:r>
      <w:r w:rsidRPr="00FF0041">
        <w:rPr>
          <w:rFonts w:ascii="Arial" w:hAnsi="Arial" w:cs="Arial"/>
        </w:rPr>
        <w:t>-2</w:t>
      </w:r>
      <w:r w:rsidR="00FF0041" w:rsidRPr="00FF0041">
        <w:rPr>
          <w:rFonts w:ascii="Arial" w:hAnsi="Arial" w:cs="Arial"/>
        </w:rPr>
        <w:t>6</w:t>
      </w:r>
      <w:r w:rsidRPr="00FF0041">
        <w:rPr>
          <w:rFonts w:ascii="Arial" w:hAnsi="Arial" w:cs="Arial"/>
        </w:rPr>
        <w:t xml:space="preserve">-2 od </w:t>
      </w:r>
      <w:r w:rsidR="00614984">
        <w:rPr>
          <w:rFonts w:ascii="Arial" w:hAnsi="Arial" w:cs="Arial"/>
        </w:rPr>
        <w:t>22</w:t>
      </w:r>
      <w:r w:rsidRPr="00FF0041">
        <w:rPr>
          <w:rFonts w:ascii="Arial" w:hAnsi="Arial" w:cs="Arial"/>
        </w:rPr>
        <w:t xml:space="preserve">. </w:t>
      </w:r>
      <w:r w:rsidR="00614984">
        <w:rPr>
          <w:rFonts w:ascii="Arial" w:hAnsi="Arial" w:cs="Arial"/>
        </w:rPr>
        <w:t>travnja</w:t>
      </w:r>
      <w:r w:rsidRPr="00FF0041">
        <w:rPr>
          <w:rFonts w:ascii="Arial" w:hAnsi="Arial" w:cs="Arial"/>
        </w:rPr>
        <w:t xml:space="preserve"> </w:t>
      </w:r>
      <w:r w:rsidR="00FF0041" w:rsidRPr="00FF0041">
        <w:rPr>
          <w:rFonts w:ascii="Arial" w:hAnsi="Arial" w:cs="Arial"/>
        </w:rPr>
        <w:t>2026</w:t>
      </w:r>
      <w:r w:rsidRPr="00FF0041">
        <w:rPr>
          <w:rFonts w:ascii="Arial" w:hAnsi="Arial" w:cs="Arial"/>
        </w:rPr>
        <w:t xml:space="preserve">. godine objavljenog dana </w:t>
      </w:r>
      <w:r w:rsidR="00FF0041" w:rsidRPr="00FF0041">
        <w:rPr>
          <w:rFonts w:ascii="Arial" w:hAnsi="Arial" w:cs="Arial"/>
        </w:rPr>
        <w:t>2</w:t>
      </w:r>
      <w:r w:rsidR="00614984">
        <w:rPr>
          <w:rFonts w:ascii="Arial" w:hAnsi="Arial" w:cs="Arial"/>
        </w:rPr>
        <w:t>2</w:t>
      </w:r>
      <w:r w:rsidR="00FF0041" w:rsidRPr="00FF0041">
        <w:rPr>
          <w:rFonts w:ascii="Arial" w:hAnsi="Arial" w:cs="Arial"/>
        </w:rPr>
        <w:t xml:space="preserve">. </w:t>
      </w:r>
      <w:r w:rsidR="00614984">
        <w:rPr>
          <w:rFonts w:ascii="Arial" w:hAnsi="Arial" w:cs="Arial"/>
        </w:rPr>
        <w:t>travnja</w:t>
      </w:r>
      <w:r w:rsidR="00FF0041" w:rsidRPr="00FF0041">
        <w:rPr>
          <w:rFonts w:ascii="Arial" w:hAnsi="Arial" w:cs="Arial"/>
        </w:rPr>
        <w:t xml:space="preserve"> 2026.</w:t>
      </w:r>
      <w:r w:rsidRPr="00FF0041">
        <w:rPr>
          <w:rFonts w:ascii="Arial" w:hAnsi="Arial" w:cs="Arial"/>
        </w:rPr>
        <w:t xml:space="preserve">  godine, na službenim stranicama Općine Brtonigla - Verteneglio i oglasnoj ploči </w:t>
      </w:r>
      <w:bookmarkStart w:id="0" w:name="_Hlk95214948"/>
      <w:r w:rsidRPr="00FF0041">
        <w:rPr>
          <w:rFonts w:ascii="Arial" w:hAnsi="Arial" w:cs="Arial"/>
        </w:rPr>
        <w:t>u sjedištu Općine Brtonigla – Verteneglio</w:t>
      </w:r>
      <w:bookmarkEnd w:id="0"/>
      <w:r w:rsidR="00FF0041" w:rsidRPr="00FF0041">
        <w:rPr>
          <w:rFonts w:ascii="Arial" w:hAnsi="Arial" w:cs="Arial"/>
        </w:rPr>
        <w:t>,</w:t>
      </w:r>
      <w:r w:rsidR="00614984">
        <w:rPr>
          <w:rFonts w:ascii="Arial" w:hAnsi="Arial" w:cs="Arial"/>
        </w:rPr>
        <w:t xml:space="preserve"> </w:t>
      </w:r>
      <w:r w:rsidR="00FF0041" w:rsidRPr="00FF0041">
        <w:rPr>
          <w:rFonts w:ascii="Arial" w:hAnsi="Arial" w:cs="Arial"/>
        </w:rPr>
        <w:t>p</w:t>
      </w:r>
      <w:r w:rsidRPr="00FF0041">
        <w:rPr>
          <w:rFonts w:ascii="Arial" w:hAnsi="Arial" w:cs="Arial"/>
        </w:rPr>
        <w:t xml:space="preserve">oziva se kandidat </w:t>
      </w:r>
      <w:r w:rsidR="000B6933" w:rsidRPr="00623F17">
        <w:rPr>
          <w:rFonts w:ascii="Arial" w:hAnsi="Arial" w:cs="Arial"/>
          <w:b/>
          <w:bCs/>
        </w:rPr>
        <w:t>Dorjano Kozlović</w:t>
      </w:r>
      <w:r w:rsidRPr="00614984">
        <w:rPr>
          <w:rFonts w:ascii="Arial" w:hAnsi="Arial" w:cs="Arial"/>
          <w:color w:val="EE0000"/>
        </w:rPr>
        <w:t xml:space="preserve"> </w:t>
      </w:r>
      <w:r w:rsidRPr="00FF0041">
        <w:rPr>
          <w:rFonts w:ascii="Arial" w:hAnsi="Arial" w:cs="Arial"/>
        </w:rPr>
        <w:t xml:space="preserve">koji ispunjava formalne uvjete predmetnog </w:t>
      </w:r>
      <w:r w:rsidR="00FF0041" w:rsidRPr="00FF0041">
        <w:rPr>
          <w:rFonts w:ascii="Arial" w:hAnsi="Arial" w:cs="Arial"/>
        </w:rPr>
        <w:t>oglasa</w:t>
      </w:r>
      <w:r w:rsidRPr="00FF0041">
        <w:rPr>
          <w:rFonts w:ascii="Arial" w:hAnsi="Arial" w:cs="Arial"/>
        </w:rPr>
        <w:t xml:space="preserve"> da pristupi prethodnoj provjeri znanja i sposobnosti,  </w:t>
      </w:r>
      <w:r w:rsidRPr="00FF0041">
        <w:rPr>
          <w:rFonts w:ascii="Arial" w:hAnsi="Arial" w:cs="Arial"/>
          <w:b/>
          <w:bCs/>
        </w:rPr>
        <w:t xml:space="preserve">u </w:t>
      </w:r>
      <w:r w:rsidR="008F6067">
        <w:rPr>
          <w:rFonts w:ascii="Arial" w:hAnsi="Arial" w:cs="Arial"/>
          <w:b/>
          <w:bCs/>
        </w:rPr>
        <w:t>utorak</w:t>
      </w:r>
      <w:r w:rsidRPr="00FF0041">
        <w:rPr>
          <w:rFonts w:ascii="Arial" w:hAnsi="Arial" w:cs="Arial"/>
          <w:b/>
          <w:bCs/>
        </w:rPr>
        <w:t xml:space="preserve"> </w:t>
      </w:r>
      <w:r w:rsidR="00FF0041" w:rsidRPr="00FF0041">
        <w:rPr>
          <w:rFonts w:ascii="Arial" w:hAnsi="Arial" w:cs="Arial"/>
          <w:b/>
          <w:bCs/>
        </w:rPr>
        <w:t>1</w:t>
      </w:r>
      <w:r w:rsidR="008F6067">
        <w:rPr>
          <w:rFonts w:ascii="Arial" w:hAnsi="Arial" w:cs="Arial"/>
          <w:b/>
          <w:bCs/>
        </w:rPr>
        <w:t>2</w:t>
      </w:r>
      <w:r w:rsidRPr="00FF0041">
        <w:rPr>
          <w:rFonts w:ascii="Arial" w:hAnsi="Arial" w:cs="Arial"/>
          <w:b/>
          <w:bCs/>
        </w:rPr>
        <w:t>.0</w:t>
      </w:r>
      <w:r w:rsidR="00614984">
        <w:rPr>
          <w:rFonts w:ascii="Arial" w:hAnsi="Arial" w:cs="Arial"/>
          <w:b/>
          <w:bCs/>
        </w:rPr>
        <w:t>5</w:t>
      </w:r>
      <w:r w:rsidRPr="00FF0041">
        <w:rPr>
          <w:rFonts w:ascii="Arial" w:hAnsi="Arial" w:cs="Arial"/>
          <w:b/>
          <w:bCs/>
        </w:rPr>
        <w:t xml:space="preserve">. </w:t>
      </w:r>
      <w:r w:rsidR="00FF0041" w:rsidRPr="00FF0041">
        <w:rPr>
          <w:rFonts w:ascii="Arial" w:hAnsi="Arial" w:cs="Arial"/>
          <w:b/>
          <w:bCs/>
        </w:rPr>
        <w:t>2026</w:t>
      </w:r>
      <w:r w:rsidRPr="00FF0041">
        <w:rPr>
          <w:rFonts w:ascii="Arial" w:hAnsi="Arial" w:cs="Arial"/>
          <w:b/>
          <w:bCs/>
        </w:rPr>
        <w:t>.godine</w:t>
      </w:r>
      <w:r w:rsidRPr="00FF0041">
        <w:rPr>
          <w:rFonts w:ascii="Arial" w:hAnsi="Arial" w:cs="Arial"/>
        </w:rPr>
        <w:t xml:space="preserve"> </w:t>
      </w:r>
      <w:r w:rsidRPr="000B6933">
        <w:rPr>
          <w:rFonts w:ascii="Arial" w:hAnsi="Arial" w:cs="Arial"/>
          <w:b/>
          <w:bCs/>
        </w:rPr>
        <w:t xml:space="preserve">sa početkom u </w:t>
      </w:r>
      <w:r w:rsidR="00FF0041" w:rsidRPr="000B6933">
        <w:rPr>
          <w:rFonts w:ascii="Arial" w:hAnsi="Arial" w:cs="Arial"/>
          <w:b/>
          <w:bCs/>
        </w:rPr>
        <w:t>08</w:t>
      </w:r>
      <w:r w:rsidRPr="000B6933">
        <w:rPr>
          <w:rFonts w:ascii="Arial" w:hAnsi="Arial" w:cs="Arial"/>
          <w:b/>
          <w:bCs/>
        </w:rPr>
        <w:t>,00 sati</w:t>
      </w:r>
      <w:r w:rsidRPr="00FF0041">
        <w:rPr>
          <w:rFonts w:ascii="Arial" w:hAnsi="Arial" w:cs="Arial"/>
        </w:rPr>
        <w:t xml:space="preserve"> u prostorij</w:t>
      </w:r>
      <w:r w:rsidR="00FF0041" w:rsidRPr="00FF0041">
        <w:rPr>
          <w:rFonts w:ascii="Arial" w:hAnsi="Arial" w:cs="Arial"/>
        </w:rPr>
        <w:t xml:space="preserve">e </w:t>
      </w:r>
      <w:r w:rsidRPr="00FF0041">
        <w:rPr>
          <w:rFonts w:ascii="Arial" w:hAnsi="Arial" w:cs="Arial"/>
        </w:rPr>
        <w:t xml:space="preserve">Općine Brtonigla-Verteneglio, Trg </w:t>
      </w:r>
      <w:r w:rsidR="00FF0041" w:rsidRPr="00FF0041">
        <w:rPr>
          <w:rFonts w:ascii="Arial" w:hAnsi="Arial" w:cs="Arial"/>
        </w:rPr>
        <w:t>s</w:t>
      </w:r>
      <w:r w:rsidRPr="00FF0041">
        <w:rPr>
          <w:rFonts w:ascii="Arial" w:hAnsi="Arial" w:cs="Arial"/>
        </w:rPr>
        <w:t>v. Zenona 1.</w:t>
      </w:r>
    </w:p>
    <w:p w14:paraId="24682A38" w14:textId="77777777" w:rsidR="00E33AF1" w:rsidRPr="00FF0041" w:rsidRDefault="00E33AF1" w:rsidP="00E33AF1">
      <w:pPr>
        <w:jc w:val="both"/>
        <w:rPr>
          <w:rFonts w:ascii="Arial" w:hAnsi="Arial" w:cs="Arial"/>
        </w:rPr>
      </w:pPr>
      <w:r w:rsidRPr="00FF0041">
        <w:rPr>
          <w:rFonts w:ascii="Arial" w:hAnsi="Arial" w:cs="Arial"/>
        </w:rPr>
        <w:t>Raspored:</w:t>
      </w:r>
    </w:p>
    <w:p w14:paraId="67BF8B4D" w14:textId="2D65B7D5" w:rsidR="00E33AF1" w:rsidRPr="00FF0041" w:rsidRDefault="00576E80" w:rsidP="00E33A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8,</w:t>
      </w:r>
      <w:r w:rsidR="00E33AF1" w:rsidRPr="00FF0041">
        <w:rPr>
          <w:rFonts w:ascii="Arial" w:hAnsi="Arial" w:cs="Arial"/>
        </w:rPr>
        <w:t>00 sati       -         Identifikacija</w:t>
      </w:r>
    </w:p>
    <w:p w14:paraId="2988AB86" w14:textId="785CB04D" w:rsidR="00E33AF1" w:rsidRPr="00FF0041" w:rsidRDefault="00576E80" w:rsidP="00E33AF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E33AF1" w:rsidRPr="00FF0041">
        <w:rPr>
          <w:rFonts w:ascii="Arial" w:hAnsi="Arial" w:cs="Arial"/>
        </w:rPr>
        <w:t>,10 sati      -         Provjera znanja - pisani test</w:t>
      </w:r>
    </w:p>
    <w:p w14:paraId="6F210E32" w14:textId="249ACA0F" w:rsidR="00E33AF1" w:rsidRPr="00FF0041" w:rsidRDefault="00576E80" w:rsidP="00A86B7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9,30</w:t>
      </w:r>
      <w:r w:rsidR="00E33AF1" w:rsidRPr="00FF0041">
        <w:rPr>
          <w:rFonts w:ascii="Arial" w:hAnsi="Arial" w:cs="Arial"/>
        </w:rPr>
        <w:t xml:space="preserve"> sati   -     Objava rezultata testiranja i rasporeda intervjua sa kandidatom ukoliko ostvari najmanje 50% ukupnog broja bodova iz svakog dijela provjere  znanja i sposobnosti  na provedenom testiranju. </w:t>
      </w:r>
    </w:p>
    <w:p w14:paraId="144BC5C3" w14:textId="77777777" w:rsidR="00E33AF1" w:rsidRPr="00FF0041" w:rsidRDefault="00E33AF1" w:rsidP="00E33AF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F0041">
        <w:rPr>
          <w:rFonts w:ascii="Arial" w:hAnsi="Arial" w:cs="Arial"/>
          <w:sz w:val="22"/>
          <w:szCs w:val="22"/>
        </w:rPr>
        <w:t>Na testiranje je potrebno donijeti osobnu iskaznicu ili drugu ispravu na kojoj se nalazi fotografija, sa  kojom se dokazuje identitet osobe.</w:t>
      </w:r>
    </w:p>
    <w:p w14:paraId="39EE966B" w14:textId="79293E0B" w:rsidR="00E33AF1" w:rsidRPr="00FF0041" w:rsidRDefault="00E33AF1" w:rsidP="00E33AF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F0041">
        <w:rPr>
          <w:rFonts w:ascii="Arial" w:hAnsi="Arial" w:cs="Arial"/>
          <w:sz w:val="22"/>
          <w:szCs w:val="22"/>
        </w:rPr>
        <w:t xml:space="preserve">Ne postoji mogućnost naknadnog pisanog testiranja, bez obzira </w:t>
      </w:r>
      <w:r w:rsidR="00A86B72">
        <w:rPr>
          <w:rFonts w:ascii="Arial" w:hAnsi="Arial" w:cs="Arial"/>
          <w:sz w:val="22"/>
          <w:szCs w:val="22"/>
        </w:rPr>
        <w:t>zbog kojih je</w:t>
      </w:r>
      <w:r w:rsidRPr="00FF0041">
        <w:rPr>
          <w:rFonts w:ascii="Arial" w:hAnsi="Arial" w:cs="Arial"/>
          <w:sz w:val="22"/>
          <w:szCs w:val="22"/>
        </w:rPr>
        <w:t xml:space="preserve"> razlog</w:t>
      </w:r>
      <w:r w:rsidR="00A86B72">
        <w:rPr>
          <w:rFonts w:ascii="Arial" w:hAnsi="Arial" w:cs="Arial"/>
          <w:sz w:val="22"/>
          <w:szCs w:val="22"/>
        </w:rPr>
        <w:t>a kandidat spriječen da pristupi</w:t>
      </w:r>
      <w:r w:rsidRPr="00FF0041">
        <w:rPr>
          <w:rFonts w:ascii="Arial" w:hAnsi="Arial" w:cs="Arial"/>
          <w:sz w:val="22"/>
          <w:szCs w:val="22"/>
        </w:rPr>
        <w:t xml:space="preserve"> testiranju </w:t>
      </w:r>
      <w:r w:rsidR="00A86B72">
        <w:rPr>
          <w:rFonts w:ascii="Arial" w:hAnsi="Arial" w:cs="Arial"/>
          <w:sz w:val="22"/>
          <w:szCs w:val="22"/>
        </w:rPr>
        <w:t xml:space="preserve">u </w:t>
      </w:r>
      <w:r w:rsidRPr="00FF0041">
        <w:rPr>
          <w:rFonts w:ascii="Arial" w:hAnsi="Arial" w:cs="Arial"/>
          <w:sz w:val="22"/>
          <w:szCs w:val="22"/>
        </w:rPr>
        <w:t xml:space="preserve"> naznačeno vrijeme.</w:t>
      </w:r>
    </w:p>
    <w:p w14:paraId="110D52C7" w14:textId="6859421C" w:rsidR="00E33AF1" w:rsidRPr="00FF0041" w:rsidRDefault="00E33AF1" w:rsidP="00E33AF1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F0041">
        <w:rPr>
          <w:rFonts w:ascii="Arial" w:hAnsi="Arial" w:cs="Arial"/>
          <w:sz w:val="22"/>
          <w:szCs w:val="22"/>
        </w:rPr>
        <w:t xml:space="preserve">Smatra se da, kandidat koji nije pristupio testiranju je povukao prijavu na </w:t>
      </w:r>
      <w:r w:rsidR="00A86B72">
        <w:rPr>
          <w:rFonts w:ascii="Arial" w:hAnsi="Arial" w:cs="Arial"/>
          <w:sz w:val="22"/>
          <w:szCs w:val="22"/>
        </w:rPr>
        <w:t>oglas</w:t>
      </w:r>
      <w:r w:rsidRPr="00FF0041">
        <w:rPr>
          <w:rFonts w:ascii="Arial" w:hAnsi="Arial" w:cs="Arial"/>
          <w:sz w:val="22"/>
          <w:szCs w:val="22"/>
        </w:rPr>
        <w:t>.</w:t>
      </w:r>
    </w:p>
    <w:p w14:paraId="7ECDF065" w14:textId="77777777" w:rsidR="00FF0041" w:rsidRDefault="00FF0041" w:rsidP="00E33AF1">
      <w:pPr>
        <w:pStyle w:val="BodyText"/>
        <w:rPr>
          <w:rFonts w:ascii="Arial" w:hAnsi="Arial" w:cs="Arial"/>
          <w:color w:val="000000"/>
          <w:sz w:val="22"/>
          <w:szCs w:val="22"/>
        </w:rPr>
      </w:pPr>
    </w:p>
    <w:p w14:paraId="305CEA1C" w14:textId="17F3CB60" w:rsidR="00E33AF1" w:rsidRPr="00FF0041" w:rsidRDefault="00E33AF1" w:rsidP="00E33AF1">
      <w:pPr>
        <w:pStyle w:val="BodyText"/>
        <w:rPr>
          <w:rFonts w:ascii="Arial" w:hAnsi="Arial" w:cs="Arial"/>
          <w:color w:val="000000"/>
          <w:sz w:val="22"/>
          <w:szCs w:val="22"/>
        </w:rPr>
      </w:pPr>
      <w:r w:rsidRPr="00FF0041">
        <w:rPr>
          <w:rFonts w:ascii="Arial" w:hAnsi="Arial" w:cs="Arial"/>
          <w:color w:val="000000"/>
          <w:sz w:val="22"/>
          <w:szCs w:val="22"/>
        </w:rPr>
        <w:t xml:space="preserve">Pravni izvori za pripremanje kandidata za testiranje: </w:t>
      </w:r>
    </w:p>
    <w:p w14:paraId="778E0970" w14:textId="77777777" w:rsidR="00E33AF1" w:rsidRPr="00FF0041" w:rsidRDefault="00E33AF1" w:rsidP="00E33AF1">
      <w:pPr>
        <w:pStyle w:val="BodyText"/>
        <w:numPr>
          <w:ilvl w:val="0"/>
          <w:numId w:val="6"/>
        </w:numPr>
        <w:spacing w:after="0"/>
        <w:jc w:val="both"/>
        <w:rPr>
          <w:rFonts w:ascii="Arial" w:hAnsi="Arial" w:cs="Arial"/>
          <w:color w:val="000000"/>
          <w:sz w:val="22"/>
          <w:szCs w:val="22"/>
        </w:rPr>
      </w:pPr>
      <w:r w:rsidRPr="00FF0041">
        <w:rPr>
          <w:rFonts w:ascii="Arial" w:hAnsi="Arial" w:cs="Arial"/>
          <w:color w:val="000000"/>
          <w:sz w:val="22"/>
          <w:szCs w:val="22"/>
        </w:rPr>
        <w:lastRenderedPageBreak/>
        <w:t xml:space="preserve">Zakon </w:t>
      </w:r>
      <w:r w:rsidRPr="00FF0041">
        <w:rPr>
          <w:rFonts w:ascii="Arial" w:hAnsi="Arial" w:cs="Arial"/>
          <w:sz w:val="22"/>
          <w:szCs w:val="22"/>
        </w:rPr>
        <w:t xml:space="preserve">o lokalnoj i područnoj (regionalnoj) samoupravi ( NN – 33/01, 60/01, 129/05, 109/07, 125/08, 36/09, 150/11, 144/12, 19/13, 137/15, 123/17, 98/19, 144/20) </w:t>
      </w:r>
    </w:p>
    <w:p w14:paraId="1F0D02A7" w14:textId="2F64E83D" w:rsidR="00E33AF1" w:rsidRPr="00FF0041" w:rsidRDefault="00E33AF1" w:rsidP="00E33AF1">
      <w:pPr>
        <w:pStyle w:val="BodyText"/>
        <w:numPr>
          <w:ilvl w:val="0"/>
          <w:numId w:val="6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FF0041">
        <w:rPr>
          <w:rFonts w:ascii="Arial" w:hAnsi="Arial" w:cs="Arial"/>
          <w:sz w:val="22"/>
          <w:szCs w:val="22"/>
        </w:rPr>
        <w:t>Zakon o komunalnom gospodarstvu (NN: 68/18, 110/18, 32/20</w:t>
      </w:r>
      <w:r w:rsidR="00A86B72">
        <w:rPr>
          <w:rFonts w:ascii="Arial" w:hAnsi="Arial" w:cs="Arial"/>
          <w:sz w:val="22"/>
          <w:szCs w:val="22"/>
        </w:rPr>
        <w:t>, 145/24</w:t>
      </w:r>
      <w:r w:rsidRPr="00FF0041">
        <w:rPr>
          <w:rFonts w:ascii="Arial" w:hAnsi="Arial" w:cs="Arial"/>
          <w:sz w:val="22"/>
          <w:szCs w:val="22"/>
        </w:rPr>
        <w:t xml:space="preserve">) </w:t>
      </w:r>
    </w:p>
    <w:p w14:paraId="117614B5" w14:textId="77777777" w:rsidR="00FF0041" w:rsidRDefault="00FF0041" w:rsidP="00FF0041">
      <w:pPr>
        <w:pStyle w:val="BodyText"/>
        <w:spacing w:after="0"/>
        <w:rPr>
          <w:rFonts w:ascii="Arial" w:hAnsi="Arial" w:cs="Arial"/>
          <w:sz w:val="22"/>
          <w:szCs w:val="22"/>
        </w:rPr>
      </w:pPr>
    </w:p>
    <w:p w14:paraId="570FE5E8" w14:textId="6D60D352" w:rsidR="00FF0041" w:rsidRPr="00FF0041" w:rsidRDefault="00A86B72" w:rsidP="00FF0041">
      <w:pPr>
        <w:pStyle w:val="BodyText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Testiranje će se provesti i o poznavanju talijanskog jezika.</w:t>
      </w:r>
    </w:p>
    <w:p w14:paraId="32922A80" w14:textId="77777777" w:rsidR="00FF0041" w:rsidRPr="00FF0041" w:rsidRDefault="00FF0041" w:rsidP="00FF0041">
      <w:pPr>
        <w:pStyle w:val="BodyText"/>
        <w:spacing w:after="0"/>
        <w:rPr>
          <w:rFonts w:ascii="Arial" w:hAnsi="Arial" w:cs="Arial"/>
          <w:sz w:val="22"/>
          <w:szCs w:val="22"/>
        </w:rPr>
      </w:pPr>
    </w:p>
    <w:p w14:paraId="0E329D2A" w14:textId="77777777" w:rsidR="00E33AF1" w:rsidRPr="00FF0041" w:rsidRDefault="00E33AF1" w:rsidP="00E33AF1">
      <w:pPr>
        <w:jc w:val="right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                                                                                                 Povjerenstvo</w:t>
      </w:r>
    </w:p>
    <w:p w14:paraId="46C40C87" w14:textId="0EC57A47" w:rsidR="00E33AF1" w:rsidRPr="00FF0041" w:rsidRDefault="00E33AF1" w:rsidP="00E33AF1">
      <w:pPr>
        <w:jc w:val="right"/>
        <w:rPr>
          <w:rFonts w:ascii="Arial" w:hAnsi="Arial" w:cs="Arial"/>
        </w:rPr>
      </w:pPr>
      <w:r w:rsidRPr="00FF0041">
        <w:rPr>
          <w:rFonts w:ascii="Arial" w:hAnsi="Arial" w:cs="Arial"/>
        </w:rPr>
        <w:t xml:space="preserve">                                                                                     za provedbu postupka</w:t>
      </w:r>
      <w:r w:rsidR="00FF0041">
        <w:rPr>
          <w:rFonts w:ascii="Arial" w:hAnsi="Arial" w:cs="Arial"/>
        </w:rPr>
        <w:t xml:space="preserve"> oglasa</w:t>
      </w:r>
    </w:p>
    <w:sectPr w:rsidR="00E33AF1" w:rsidRPr="00FF0041" w:rsidSect="006149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C9158" w14:textId="77777777" w:rsidR="00E1459A" w:rsidRDefault="00E1459A" w:rsidP="0091782A">
      <w:pPr>
        <w:spacing w:after="0" w:line="240" w:lineRule="auto"/>
      </w:pPr>
      <w:r>
        <w:separator/>
      </w:r>
    </w:p>
  </w:endnote>
  <w:endnote w:type="continuationSeparator" w:id="0">
    <w:p w14:paraId="5C2CC663" w14:textId="77777777" w:rsidR="00E1459A" w:rsidRDefault="00E1459A" w:rsidP="0091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2BF31" w14:textId="77777777" w:rsidR="0091782A" w:rsidRDefault="0091782A">
    <w:pPr>
      <w:pStyle w:val="Footer"/>
      <w:jc w:val="right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A65F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 w:rsidR="00A65F0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31DACC5" w14:textId="77777777" w:rsidR="0091782A" w:rsidRDefault="009178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CFB30" w14:textId="77777777" w:rsidR="00E1459A" w:rsidRDefault="00E1459A" w:rsidP="0091782A">
      <w:pPr>
        <w:spacing w:after="0" w:line="240" w:lineRule="auto"/>
      </w:pPr>
      <w:r>
        <w:separator/>
      </w:r>
    </w:p>
  </w:footnote>
  <w:footnote w:type="continuationSeparator" w:id="0">
    <w:p w14:paraId="578736A7" w14:textId="77777777" w:rsidR="00E1459A" w:rsidRDefault="00E1459A" w:rsidP="00917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</w:rPr>
    </w:lvl>
  </w:abstractNum>
  <w:abstractNum w:abstractNumId="1" w15:restartNumberingAfterBreak="0">
    <w:nsid w:val="13043564"/>
    <w:multiLevelType w:val="hybridMultilevel"/>
    <w:tmpl w:val="568CD4F6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C24FBC"/>
    <w:multiLevelType w:val="hybridMultilevel"/>
    <w:tmpl w:val="431CF54A"/>
    <w:lvl w:ilvl="0" w:tplc="50C4C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F86B4D"/>
    <w:multiLevelType w:val="hybridMultilevel"/>
    <w:tmpl w:val="CC2C7200"/>
    <w:lvl w:ilvl="0" w:tplc="041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C6313E"/>
    <w:multiLevelType w:val="hybridMultilevel"/>
    <w:tmpl w:val="330CC54E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3F74B4"/>
    <w:multiLevelType w:val="hybridMultilevel"/>
    <w:tmpl w:val="FC5A8C60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0928982">
    <w:abstractNumId w:val="4"/>
  </w:num>
  <w:num w:numId="2" w16cid:durableId="130943199">
    <w:abstractNumId w:val="1"/>
  </w:num>
  <w:num w:numId="3" w16cid:durableId="134611788">
    <w:abstractNumId w:val="3"/>
  </w:num>
  <w:num w:numId="4" w16cid:durableId="910506368">
    <w:abstractNumId w:val="5"/>
  </w:num>
  <w:num w:numId="5" w16cid:durableId="791092262">
    <w:abstractNumId w:val="2"/>
  </w:num>
  <w:num w:numId="6" w16cid:durableId="49379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03"/>
    <w:rsid w:val="00014ED6"/>
    <w:rsid w:val="0002031A"/>
    <w:rsid w:val="00045E5B"/>
    <w:rsid w:val="00051F29"/>
    <w:rsid w:val="0007608D"/>
    <w:rsid w:val="00081814"/>
    <w:rsid w:val="00083296"/>
    <w:rsid w:val="00090877"/>
    <w:rsid w:val="00092ECC"/>
    <w:rsid w:val="0009477E"/>
    <w:rsid w:val="0009770C"/>
    <w:rsid w:val="000B6933"/>
    <w:rsid w:val="000C0387"/>
    <w:rsid w:val="000C77F5"/>
    <w:rsid w:val="000D0AFE"/>
    <w:rsid w:val="000E33BF"/>
    <w:rsid w:val="000F7B5D"/>
    <w:rsid w:val="001028BA"/>
    <w:rsid w:val="00105B9E"/>
    <w:rsid w:val="001101AA"/>
    <w:rsid w:val="00125B0A"/>
    <w:rsid w:val="00125BEE"/>
    <w:rsid w:val="00157819"/>
    <w:rsid w:val="0017146C"/>
    <w:rsid w:val="00172DDC"/>
    <w:rsid w:val="001773D0"/>
    <w:rsid w:val="001866BC"/>
    <w:rsid w:val="00187FFA"/>
    <w:rsid w:val="00194500"/>
    <w:rsid w:val="001A14F6"/>
    <w:rsid w:val="001D114D"/>
    <w:rsid w:val="001F00DF"/>
    <w:rsid w:val="001F5DFE"/>
    <w:rsid w:val="002009D6"/>
    <w:rsid w:val="00204461"/>
    <w:rsid w:val="00220C46"/>
    <w:rsid w:val="00230510"/>
    <w:rsid w:val="00232510"/>
    <w:rsid w:val="0023508B"/>
    <w:rsid w:val="00247E2A"/>
    <w:rsid w:val="002507B9"/>
    <w:rsid w:val="002724D8"/>
    <w:rsid w:val="0028343E"/>
    <w:rsid w:val="002A0427"/>
    <w:rsid w:val="002B7250"/>
    <w:rsid w:val="002D14A3"/>
    <w:rsid w:val="002D2E84"/>
    <w:rsid w:val="002D59FF"/>
    <w:rsid w:val="00303C0B"/>
    <w:rsid w:val="00304386"/>
    <w:rsid w:val="003109D9"/>
    <w:rsid w:val="003113C5"/>
    <w:rsid w:val="00332137"/>
    <w:rsid w:val="003410F0"/>
    <w:rsid w:val="0037222B"/>
    <w:rsid w:val="0038032E"/>
    <w:rsid w:val="00381602"/>
    <w:rsid w:val="00393CD0"/>
    <w:rsid w:val="003A2FA5"/>
    <w:rsid w:val="003C7D80"/>
    <w:rsid w:val="003D09A6"/>
    <w:rsid w:val="003E2B4A"/>
    <w:rsid w:val="003F205A"/>
    <w:rsid w:val="00411473"/>
    <w:rsid w:val="00414B33"/>
    <w:rsid w:val="00421835"/>
    <w:rsid w:val="00454605"/>
    <w:rsid w:val="00474BAD"/>
    <w:rsid w:val="00497466"/>
    <w:rsid w:val="00497F93"/>
    <w:rsid w:val="004C6DDB"/>
    <w:rsid w:val="004E1179"/>
    <w:rsid w:val="004F01C3"/>
    <w:rsid w:val="004F19E2"/>
    <w:rsid w:val="004F24D2"/>
    <w:rsid w:val="004F4761"/>
    <w:rsid w:val="004F4FE5"/>
    <w:rsid w:val="00510272"/>
    <w:rsid w:val="005206D9"/>
    <w:rsid w:val="00525845"/>
    <w:rsid w:val="0054147D"/>
    <w:rsid w:val="0054744B"/>
    <w:rsid w:val="005516A7"/>
    <w:rsid w:val="0056012C"/>
    <w:rsid w:val="00576E80"/>
    <w:rsid w:val="00577B73"/>
    <w:rsid w:val="0058052C"/>
    <w:rsid w:val="00581174"/>
    <w:rsid w:val="005813F5"/>
    <w:rsid w:val="005933E4"/>
    <w:rsid w:val="005D7A34"/>
    <w:rsid w:val="00607409"/>
    <w:rsid w:val="00614984"/>
    <w:rsid w:val="006164AE"/>
    <w:rsid w:val="00616DC3"/>
    <w:rsid w:val="00623F17"/>
    <w:rsid w:val="00632119"/>
    <w:rsid w:val="0063332E"/>
    <w:rsid w:val="006375D1"/>
    <w:rsid w:val="006C1F96"/>
    <w:rsid w:val="006E2C09"/>
    <w:rsid w:val="006E3D8D"/>
    <w:rsid w:val="006E68D7"/>
    <w:rsid w:val="006F26C9"/>
    <w:rsid w:val="006F7E88"/>
    <w:rsid w:val="00700A14"/>
    <w:rsid w:val="007027DE"/>
    <w:rsid w:val="0070528F"/>
    <w:rsid w:val="00714DB9"/>
    <w:rsid w:val="00731566"/>
    <w:rsid w:val="0073267B"/>
    <w:rsid w:val="00734490"/>
    <w:rsid w:val="00735012"/>
    <w:rsid w:val="007440F3"/>
    <w:rsid w:val="00775104"/>
    <w:rsid w:val="00791375"/>
    <w:rsid w:val="007A18EA"/>
    <w:rsid w:val="007A7D57"/>
    <w:rsid w:val="007B5007"/>
    <w:rsid w:val="007B57F4"/>
    <w:rsid w:val="007D6A45"/>
    <w:rsid w:val="007E2093"/>
    <w:rsid w:val="007E2AA0"/>
    <w:rsid w:val="007E5EFD"/>
    <w:rsid w:val="007F14BA"/>
    <w:rsid w:val="007F1789"/>
    <w:rsid w:val="007F1AF3"/>
    <w:rsid w:val="007F444F"/>
    <w:rsid w:val="00803BB1"/>
    <w:rsid w:val="00815D0A"/>
    <w:rsid w:val="008332EA"/>
    <w:rsid w:val="00837941"/>
    <w:rsid w:val="00837D8E"/>
    <w:rsid w:val="00866895"/>
    <w:rsid w:val="00876CF3"/>
    <w:rsid w:val="0088599D"/>
    <w:rsid w:val="008A371B"/>
    <w:rsid w:val="008A6D41"/>
    <w:rsid w:val="008B4561"/>
    <w:rsid w:val="008B5462"/>
    <w:rsid w:val="008C15D0"/>
    <w:rsid w:val="008C72BE"/>
    <w:rsid w:val="008E1C3B"/>
    <w:rsid w:val="008E3650"/>
    <w:rsid w:val="008E491A"/>
    <w:rsid w:val="008F6067"/>
    <w:rsid w:val="00911E1A"/>
    <w:rsid w:val="0091782A"/>
    <w:rsid w:val="00927CBA"/>
    <w:rsid w:val="00943E8A"/>
    <w:rsid w:val="00954669"/>
    <w:rsid w:val="00967BB6"/>
    <w:rsid w:val="00973217"/>
    <w:rsid w:val="00975A9B"/>
    <w:rsid w:val="00981C53"/>
    <w:rsid w:val="00987865"/>
    <w:rsid w:val="00990ADE"/>
    <w:rsid w:val="00991294"/>
    <w:rsid w:val="009957B1"/>
    <w:rsid w:val="009B16C3"/>
    <w:rsid w:val="009D4832"/>
    <w:rsid w:val="009F19F5"/>
    <w:rsid w:val="00A009BA"/>
    <w:rsid w:val="00A05F79"/>
    <w:rsid w:val="00A06FBB"/>
    <w:rsid w:val="00A12D25"/>
    <w:rsid w:val="00A26C12"/>
    <w:rsid w:val="00A42450"/>
    <w:rsid w:val="00A43EEA"/>
    <w:rsid w:val="00A45756"/>
    <w:rsid w:val="00A647DA"/>
    <w:rsid w:val="00A65F05"/>
    <w:rsid w:val="00A84595"/>
    <w:rsid w:val="00A86B72"/>
    <w:rsid w:val="00A94348"/>
    <w:rsid w:val="00AA2A2A"/>
    <w:rsid w:val="00AB262B"/>
    <w:rsid w:val="00AB2AAE"/>
    <w:rsid w:val="00AC68FB"/>
    <w:rsid w:val="00AE3E9E"/>
    <w:rsid w:val="00AF342D"/>
    <w:rsid w:val="00AF5403"/>
    <w:rsid w:val="00B012E8"/>
    <w:rsid w:val="00B07FBD"/>
    <w:rsid w:val="00B30B47"/>
    <w:rsid w:val="00B36303"/>
    <w:rsid w:val="00B371A0"/>
    <w:rsid w:val="00B51561"/>
    <w:rsid w:val="00B54DF8"/>
    <w:rsid w:val="00B623B7"/>
    <w:rsid w:val="00B64F90"/>
    <w:rsid w:val="00B7414D"/>
    <w:rsid w:val="00B762DD"/>
    <w:rsid w:val="00B93DB4"/>
    <w:rsid w:val="00B97D1A"/>
    <w:rsid w:val="00BA44BF"/>
    <w:rsid w:val="00BB0116"/>
    <w:rsid w:val="00BE4AF9"/>
    <w:rsid w:val="00BF48C9"/>
    <w:rsid w:val="00C05947"/>
    <w:rsid w:val="00C10AA2"/>
    <w:rsid w:val="00C2456E"/>
    <w:rsid w:val="00C26682"/>
    <w:rsid w:val="00C3106A"/>
    <w:rsid w:val="00C41275"/>
    <w:rsid w:val="00C6035F"/>
    <w:rsid w:val="00C6527C"/>
    <w:rsid w:val="00C665FC"/>
    <w:rsid w:val="00C7225E"/>
    <w:rsid w:val="00C851EC"/>
    <w:rsid w:val="00CB2CC1"/>
    <w:rsid w:val="00CB57A6"/>
    <w:rsid w:val="00CC448B"/>
    <w:rsid w:val="00CD6379"/>
    <w:rsid w:val="00CD6887"/>
    <w:rsid w:val="00CE05AE"/>
    <w:rsid w:val="00CF0F3C"/>
    <w:rsid w:val="00CF1DC6"/>
    <w:rsid w:val="00D00F93"/>
    <w:rsid w:val="00D12465"/>
    <w:rsid w:val="00D30667"/>
    <w:rsid w:val="00D41F70"/>
    <w:rsid w:val="00D55D79"/>
    <w:rsid w:val="00D85528"/>
    <w:rsid w:val="00D90886"/>
    <w:rsid w:val="00D90B3F"/>
    <w:rsid w:val="00DB0C83"/>
    <w:rsid w:val="00DD4D0B"/>
    <w:rsid w:val="00DD6169"/>
    <w:rsid w:val="00DE354A"/>
    <w:rsid w:val="00DE7749"/>
    <w:rsid w:val="00DF41CC"/>
    <w:rsid w:val="00DF711D"/>
    <w:rsid w:val="00E1459A"/>
    <w:rsid w:val="00E14E42"/>
    <w:rsid w:val="00E245E4"/>
    <w:rsid w:val="00E2682B"/>
    <w:rsid w:val="00E33AF1"/>
    <w:rsid w:val="00E421B4"/>
    <w:rsid w:val="00E42C16"/>
    <w:rsid w:val="00E44423"/>
    <w:rsid w:val="00E523E5"/>
    <w:rsid w:val="00E52AA7"/>
    <w:rsid w:val="00E5445A"/>
    <w:rsid w:val="00E54A8B"/>
    <w:rsid w:val="00E75CE5"/>
    <w:rsid w:val="00E77304"/>
    <w:rsid w:val="00E9173A"/>
    <w:rsid w:val="00E92492"/>
    <w:rsid w:val="00E93075"/>
    <w:rsid w:val="00E965B4"/>
    <w:rsid w:val="00EB707C"/>
    <w:rsid w:val="00EC17FA"/>
    <w:rsid w:val="00EC303E"/>
    <w:rsid w:val="00EC6386"/>
    <w:rsid w:val="00ED52C6"/>
    <w:rsid w:val="00EE1219"/>
    <w:rsid w:val="00F31BDB"/>
    <w:rsid w:val="00F36D24"/>
    <w:rsid w:val="00F441D7"/>
    <w:rsid w:val="00F448E6"/>
    <w:rsid w:val="00F73969"/>
    <w:rsid w:val="00F83F67"/>
    <w:rsid w:val="00F94E1F"/>
    <w:rsid w:val="00FA441C"/>
    <w:rsid w:val="00FB3861"/>
    <w:rsid w:val="00FC7A1E"/>
    <w:rsid w:val="00FE060F"/>
    <w:rsid w:val="00FF0041"/>
    <w:rsid w:val="00FF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3D9AF"/>
  <w15:chartTrackingRefBased/>
  <w15:docId w15:val="{6B32897D-4C30-46FE-B2C2-FDC8A2CB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D8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dlomakpopisa1">
    <w:name w:val="Odlomak popisa1"/>
    <w:basedOn w:val="Normal"/>
    <w:uiPriority w:val="34"/>
    <w:qFormat/>
    <w:rsid w:val="007E5EFD"/>
    <w:pPr>
      <w:ind w:left="720"/>
      <w:contextualSpacing/>
    </w:pPr>
  </w:style>
  <w:style w:type="paragraph" w:customStyle="1" w:styleId="tekst">
    <w:name w:val="tekst"/>
    <w:basedOn w:val="Normal"/>
    <w:rsid w:val="00B762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bold">
    <w:name w:val="bold"/>
    <w:basedOn w:val="DefaultParagraphFont"/>
    <w:rsid w:val="00B762DD"/>
  </w:style>
  <w:style w:type="paragraph" w:styleId="BalloonText">
    <w:name w:val="Balloon Text"/>
    <w:basedOn w:val="Normal"/>
    <w:link w:val="BalloonTextChar"/>
    <w:uiPriority w:val="99"/>
    <w:semiHidden/>
    <w:unhideWhenUsed/>
    <w:rsid w:val="00714D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14DB9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91782A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91782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1782A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91782A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FA441C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F83F6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371A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33AF1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rsid w:val="00E33AF1"/>
    <w:rPr>
      <w:rFonts w:ascii="Times New Roman" w:eastAsia="Times New Roman" w:hAnsi="Times New Roman"/>
      <w:sz w:val="24"/>
      <w:szCs w:val="24"/>
      <w:lang w:eastAsia="ar-SA"/>
    </w:rPr>
  </w:style>
  <w:style w:type="paragraph" w:styleId="NormalWeb">
    <w:name w:val="Normal (Web)"/>
    <w:basedOn w:val="Normal"/>
    <w:rsid w:val="00E33A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Klasa:UP/I 112-01/10-01/02</vt:lpstr>
      <vt:lpstr>Klasa:UP/I 112-01/10-01/02</vt:lpstr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Klasa:UP/I 112-01/10-01/02</dc:title>
  <dc:subject/>
  <dc:creator>Brtonigla</dc:creator>
  <cp:keywords/>
  <cp:lastModifiedBy>Marica Garić</cp:lastModifiedBy>
  <cp:revision>9</cp:revision>
  <cp:lastPrinted>2026-05-06T08:03:00Z</cp:lastPrinted>
  <dcterms:created xsi:type="dcterms:W3CDTF">2026-05-05T09:35:00Z</dcterms:created>
  <dcterms:modified xsi:type="dcterms:W3CDTF">2026-05-06T08:18:00Z</dcterms:modified>
</cp:coreProperties>
</file>