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01A80" w14:textId="77777777" w:rsidR="00CB2952" w:rsidRPr="00DF3047" w:rsidRDefault="00CB2952" w:rsidP="00CB2952">
      <w:pPr>
        <w:ind w:firstLine="720"/>
        <w:jc w:val="both"/>
        <w:rPr>
          <w:sz w:val="22"/>
          <w:szCs w:val="22"/>
          <w:lang w:val="hr-HR"/>
        </w:rPr>
      </w:pPr>
      <w:bookmarkStart w:id="0" w:name="_GoBack"/>
      <w:bookmarkEnd w:id="0"/>
      <w:r w:rsidRPr="00DF3047">
        <w:rPr>
          <w:sz w:val="22"/>
          <w:szCs w:val="22"/>
          <w:lang w:val="hr-HR"/>
        </w:rPr>
        <w:t>Na temelju čl. 35. i 391. Zakona o vlasništvu i drugim stvarnim pravima (NN-91/96, 68/98, 137/97, 22/00, 73/00, 114/01, 79/06, 141/06, 146/08, 38/09, 153/09, 143/12 i 152/14), čl. 48. Zakona o lokalnoj i područnoj (regionalnoj) samoupravi (NN – 33/01, 60/01, 129/05,109/07, 125/08, 36/09, 150/11, 144/12, 19/13</w:t>
      </w:r>
      <w:r w:rsidR="007C371B" w:rsidRPr="00DF3047">
        <w:rPr>
          <w:sz w:val="22"/>
          <w:szCs w:val="22"/>
          <w:lang w:val="hr-HR"/>
        </w:rPr>
        <w:t>,</w:t>
      </w:r>
      <w:r w:rsidRPr="00DF3047">
        <w:rPr>
          <w:sz w:val="22"/>
          <w:szCs w:val="22"/>
          <w:lang w:val="hr-HR"/>
        </w:rPr>
        <w:t xml:space="preserve"> 137/15</w:t>
      </w:r>
      <w:r w:rsidR="007C371B" w:rsidRPr="00DF3047">
        <w:rPr>
          <w:sz w:val="22"/>
          <w:szCs w:val="22"/>
          <w:lang w:val="hr-HR"/>
        </w:rPr>
        <w:t xml:space="preserve"> i 123/17</w:t>
      </w:r>
      <w:r w:rsidRPr="00DF3047">
        <w:rPr>
          <w:sz w:val="22"/>
          <w:szCs w:val="22"/>
          <w:lang w:val="hr-HR"/>
        </w:rPr>
        <w:t xml:space="preserve">) čl. 52. Statuta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 (Službene novine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 br.</w:t>
      </w:r>
      <w:r w:rsidR="00AD7AD7" w:rsidRPr="00DF3047">
        <w:rPr>
          <w:sz w:val="22"/>
          <w:szCs w:val="22"/>
          <w:lang w:val="hr-HR"/>
        </w:rPr>
        <w:t>03/18</w:t>
      </w:r>
      <w:r w:rsidRPr="00DF3047">
        <w:rPr>
          <w:sz w:val="22"/>
          <w:szCs w:val="22"/>
          <w:lang w:val="hr-HR"/>
        </w:rPr>
        <w:t xml:space="preserve">), Odluke o uvjetima, načinu i postupku gospodarenja nekretninama u vlasništvu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 (Službene novine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 br.25/09, 03/13, 15/13 i 01/16),</w:t>
      </w:r>
      <w:r w:rsidR="00AD7AD7" w:rsidRPr="00DF3047">
        <w:rPr>
          <w:sz w:val="22"/>
          <w:szCs w:val="22"/>
          <w:lang w:val="hr-HR"/>
        </w:rPr>
        <w:t xml:space="preserve"> Zapisnika sa sjednice Komisije za provedbu postupka raspolaganja nekretninama u vlasništvu Općine Brtonigla-Verteneglio KLASA:944-05/18-50/03 URBROJ:2105/04-04/04-18-9 od 08. ožujka 2018. Općinsko</w:t>
      </w:r>
      <w:r w:rsidRPr="00DF3047">
        <w:rPr>
          <w:sz w:val="22"/>
          <w:szCs w:val="22"/>
          <w:lang w:val="hr-HR"/>
        </w:rPr>
        <w:t xml:space="preserve"> </w:t>
      </w:r>
      <w:r w:rsidR="00AD7AD7" w:rsidRPr="00DF3047">
        <w:rPr>
          <w:sz w:val="22"/>
          <w:szCs w:val="22"/>
          <w:lang w:val="hr-HR"/>
        </w:rPr>
        <w:t>vijeće</w:t>
      </w:r>
      <w:r w:rsidRPr="00DF3047">
        <w:rPr>
          <w:sz w:val="22"/>
          <w:szCs w:val="22"/>
          <w:lang w:val="hr-HR"/>
        </w:rPr>
        <w:t xml:space="preserve">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, </w:t>
      </w:r>
      <w:r w:rsidR="00AD7AD7" w:rsidRPr="00DF3047">
        <w:rPr>
          <w:sz w:val="22"/>
          <w:szCs w:val="22"/>
          <w:lang w:val="hr-HR"/>
        </w:rPr>
        <w:t xml:space="preserve">na svojoj </w:t>
      </w:r>
      <w:r w:rsidR="00DF3047" w:rsidRPr="00DF3047">
        <w:rPr>
          <w:sz w:val="22"/>
          <w:szCs w:val="22"/>
          <w:lang w:val="hr-HR"/>
        </w:rPr>
        <w:t>8.</w:t>
      </w:r>
      <w:r w:rsidR="00DF3047">
        <w:rPr>
          <w:sz w:val="22"/>
          <w:szCs w:val="22"/>
          <w:lang w:val="hr-HR"/>
        </w:rPr>
        <w:t xml:space="preserve"> </w:t>
      </w:r>
      <w:r w:rsidR="00AD7AD7" w:rsidRPr="00DF3047">
        <w:rPr>
          <w:sz w:val="22"/>
          <w:szCs w:val="22"/>
          <w:lang w:val="hr-HR"/>
        </w:rPr>
        <w:t xml:space="preserve">sjednici održanoj dana  </w:t>
      </w:r>
      <w:r w:rsidR="00DF3047" w:rsidRPr="00DF3047">
        <w:rPr>
          <w:sz w:val="22"/>
          <w:szCs w:val="22"/>
          <w:lang w:val="hr-HR"/>
        </w:rPr>
        <w:t>27. ožujka 2018.godine,</w:t>
      </w:r>
      <w:r w:rsidR="00AD7AD7" w:rsidRPr="00DF3047">
        <w:rPr>
          <w:sz w:val="22"/>
          <w:szCs w:val="22"/>
          <w:lang w:val="hr-HR"/>
        </w:rPr>
        <w:t xml:space="preserve">  </w:t>
      </w:r>
      <w:r w:rsidRPr="00DF3047">
        <w:rPr>
          <w:sz w:val="22"/>
          <w:szCs w:val="22"/>
          <w:lang w:val="hr-HR"/>
        </w:rPr>
        <w:t>donosi sljedeću:</w:t>
      </w:r>
    </w:p>
    <w:p w14:paraId="7D1594B6" w14:textId="77777777" w:rsidR="00CB2952" w:rsidRPr="00DF3047" w:rsidRDefault="00CB2952" w:rsidP="00CB2952">
      <w:pPr>
        <w:jc w:val="both"/>
        <w:rPr>
          <w:sz w:val="22"/>
          <w:szCs w:val="22"/>
          <w:lang w:val="hr-HR"/>
        </w:rPr>
      </w:pPr>
    </w:p>
    <w:p w14:paraId="3FF6FFC1" w14:textId="77777777" w:rsidR="00CB2952" w:rsidRPr="00DF3047" w:rsidRDefault="00CB2952" w:rsidP="00CB2952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ab/>
        <w:t>ODLUKU</w:t>
      </w:r>
      <w:r w:rsidRPr="00DF3047">
        <w:rPr>
          <w:b/>
          <w:sz w:val="22"/>
          <w:szCs w:val="22"/>
          <w:lang w:val="hr-HR"/>
        </w:rPr>
        <w:tab/>
      </w:r>
    </w:p>
    <w:p w14:paraId="01BE6FDA" w14:textId="77777777" w:rsidR="00AD7AD7" w:rsidRPr="00DF3047" w:rsidRDefault="00CB2952" w:rsidP="00AD7AD7">
      <w:pPr>
        <w:jc w:val="center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 xml:space="preserve">o </w:t>
      </w:r>
      <w:r w:rsidR="00AD7AD7" w:rsidRPr="00DF3047">
        <w:rPr>
          <w:b/>
          <w:sz w:val="22"/>
          <w:szCs w:val="22"/>
          <w:lang w:val="hr-HR"/>
        </w:rPr>
        <w:t>poništenju Natječaja za prodaju nekretnine u</w:t>
      </w:r>
    </w:p>
    <w:p w14:paraId="01D59E6B" w14:textId="77777777" w:rsidR="00AD7AD7" w:rsidRPr="00DF3047" w:rsidRDefault="00AD7AD7" w:rsidP="00AD7AD7">
      <w:pPr>
        <w:jc w:val="center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 xml:space="preserve"> vlasništvu Općine Brtonigla-Verteneglio</w:t>
      </w:r>
    </w:p>
    <w:p w14:paraId="7B2B2664" w14:textId="77777777" w:rsidR="00CA3898" w:rsidRPr="00DF3047" w:rsidRDefault="00CA3898" w:rsidP="00AD7AD7">
      <w:pPr>
        <w:jc w:val="center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>(KLASA: 944-05/18-50/03 URBROJ: 2105/04-01-18-5 od 9. veljače 2018.godine)</w:t>
      </w:r>
    </w:p>
    <w:p w14:paraId="416CD205" w14:textId="77777777" w:rsidR="00234BEA" w:rsidRPr="00DF3047" w:rsidRDefault="00234BEA" w:rsidP="00CB2952">
      <w:pPr>
        <w:jc w:val="center"/>
        <w:rPr>
          <w:b/>
          <w:sz w:val="22"/>
          <w:szCs w:val="22"/>
          <w:lang w:val="hr-HR"/>
        </w:rPr>
      </w:pPr>
    </w:p>
    <w:p w14:paraId="06C1DA38" w14:textId="77777777" w:rsidR="00CB2952" w:rsidRPr="00DF3047" w:rsidRDefault="00CB2952" w:rsidP="00CB2952">
      <w:pPr>
        <w:jc w:val="center"/>
        <w:rPr>
          <w:b/>
          <w:sz w:val="22"/>
          <w:szCs w:val="22"/>
          <w:lang w:val="hr-HR"/>
        </w:rPr>
      </w:pPr>
    </w:p>
    <w:p w14:paraId="55DD45FF" w14:textId="77777777" w:rsidR="00D30041" w:rsidRPr="00DF3047" w:rsidRDefault="00CB2952" w:rsidP="00DF3047">
      <w:pPr>
        <w:jc w:val="center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 xml:space="preserve">  I.</w:t>
      </w:r>
    </w:p>
    <w:p w14:paraId="24D3358F" w14:textId="77777777" w:rsidR="00AD7AD7" w:rsidRPr="00DF3047" w:rsidRDefault="00CB2952" w:rsidP="00AD7AD7">
      <w:pPr>
        <w:ind w:firstLine="708"/>
        <w:jc w:val="both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Općin</w:t>
      </w:r>
      <w:r w:rsidR="00623C2F" w:rsidRPr="00DF3047">
        <w:rPr>
          <w:sz w:val="22"/>
          <w:szCs w:val="22"/>
          <w:lang w:val="hr-HR"/>
        </w:rPr>
        <w:t>a</w:t>
      </w:r>
      <w:r w:rsidRPr="00DF3047">
        <w:rPr>
          <w:sz w:val="22"/>
          <w:szCs w:val="22"/>
          <w:lang w:val="hr-HR"/>
        </w:rPr>
        <w:t xml:space="preserve">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 </w:t>
      </w:r>
      <w:r w:rsidR="00623C2F" w:rsidRPr="00DF3047">
        <w:rPr>
          <w:sz w:val="22"/>
          <w:szCs w:val="22"/>
          <w:lang w:val="hr-HR"/>
        </w:rPr>
        <w:t>raspisala</w:t>
      </w:r>
      <w:r w:rsidR="007C371B" w:rsidRPr="00DF3047">
        <w:rPr>
          <w:sz w:val="22"/>
          <w:szCs w:val="22"/>
          <w:lang w:val="hr-HR"/>
        </w:rPr>
        <w:t xml:space="preserve"> je</w:t>
      </w:r>
      <w:r w:rsidRPr="00DF3047">
        <w:rPr>
          <w:sz w:val="22"/>
          <w:szCs w:val="22"/>
          <w:lang w:val="hr-HR"/>
        </w:rPr>
        <w:t xml:space="preserve"> Natječaj </w:t>
      </w:r>
      <w:r w:rsidR="007C371B" w:rsidRPr="00DF3047">
        <w:rPr>
          <w:sz w:val="22"/>
          <w:szCs w:val="22"/>
          <w:lang w:val="hr-HR"/>
        </w:rPr>
        <w:t xml:space="preserve">za prodaju nekretnine u vlasništvu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="007C371B" w:rsidRPr="00DF3047">
        <w:rPr>
          <w:sz w:val="22"/>
          <w:szCs w:val="22"/>
          <w:lang w:val="hr-HR"/>
        </w:rPr>
        <w:t xml:space="preserve"> </w:t>
      </w:r>
      <w:r w:rsidR="00AD7AD7" w:rsidRPr="00DF3047">
        <w:rPr>
          <w:sz w:val="22"/>
          <w:szCs w:val="22"/>
          <w:lang w:val="hr-HR"/>
        </w:rPr>
        <w:t>KLASA: 944-05/18-50/03 URBROJ: 2105/04-01-18-5 od 9. veljače 2018.godine</w:t>
      </w:r>
    </w:p>
    <w:p w14:paraId="55BA7455" w14:textId="77777777" w:rsidR="00D95366" w:rsidRPr="00DF3047" w:rsidRDefault="00CB2952" w:rsidP="007C371B">
      <w:pPr>
        <w:jc w:val="both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 xml:space="preserve">koji je objavljen </w:t>
      </w:r>
      <w:r w:rsidR="00AD7AD7" w:rsidRPr="00DF3047">
        <w:rPr>
          <w:sz w:val="22"/>
          <w:szCs w:val="22"/>
          <w:lang w:val="hr-HR"/>
        </w:rPr>
        <w:t>dana 22</w:t>
      </w:r>
      <w:r w:rsidR="007C371B" w:rsidRPr="00DF3047">
        <w:rPr>
          <w:sz w:val="22"/>
          <w:szCs w:val="22"/>
          <w:lang w:val="hr-HR"/>
        </w:rPr>
        <w:t xml:space="preserve">. </w:t>
      </w:r>
      <w:r w:rsidR="00AD7AD7" w:rsidRPr="00DF3047">
        <w:rPr>
          <w:sz w:val="22"/>
          <w:szCs w:val="22"/>
          <w:lang w:val="hr-HR"/>
        </w:rPr>
        <w:t>veljače 2018</w:t>
      </w:r>
      <w:r w:rsidR="007C371B" w:rsidRPr="00DF3047">
        <w:rPr>
          <w:sz w:val="22"/>
          <w:szCs w:val="22"/>
          <w:lang w:val="hr-HR"/>
        </w:rPr>
        <w:t xml:space="preserve">. godine </w:t>
      </w:r>
      <w:r w:rsidRPr="00DF3047">
        <w:rPr>
          <w:sz w:val="22"/>
          <w:szCs w:val="22"/>
          <w:lang w:val="hr-HR"/>
        </w:rPr>
        <w:t>na oglasnoj ploči i služb</w:t>
      </w:r>
      <w:r w:rsidR="00AD7AD7" w:rsidRPr="00DF3047">
        <w:rPr>
          <w:sz w:val="22"/>
          <w:szCs w:val="22"/>
          <w:lang w:val="hr-HR"/>
        </w:rPr>
        <w:t>enim stranicama Općine Brtonigla-Verteneglio</w:t>
      </w:r>
      <w:r w:rsidRPr="00DF3047">
        <w:rPr>
          <w:sz w:val="22"/>
          <w:szCs w:val="22"/>
          <w:lang w:val="hr-HR"/>
        </w:rPr>
        <w:t xml:space="preserve"> te obavijest o raspisivanju natječaja u dnevnom listu «Glas Istre»</w:t>
      </w:r>
      <w:r w:rsidR="007C371B" w:rsidRPr="00DF3047">
        <w:rPr>
          <w:sz w:val="22"/>
          <w:szCs w:val="22"/>
          <w:lang w:val="hr-HR"/>
        </w:rPr>
        <w:t xml:space="preserve">. Komisija za provedbu postupka raspolaganja nekretninama u vlasništvu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="00D95366" w:rsidRPr="00DF3047">
        <w:rPr>
          <w:sz w:val="22"/>
          <w:szCs w:val="22"/>
          <w:lang w:val="hr-HR"/>
        </w:rPr>
        <w:t xml:space="preserve">  provela je p</w:t>
      </w:r>
      <w:r w:rsidR="00AD7AD7" w:rsidRPr="00DF3047">
        <w:rPr>
          <w:sz w:val="22"/>
          <w:szCs w:val="22"/>
          <w:lang w:val="hr-HR"/>
        </w:rPr>
        <w:t>ostupak otvaranja ponuda dana 8</w:t>
      </w:r>
      <w:r w:rsidR="00D95366" w:rsidRPr="00DF3047">
        <w:rPr>
          <w:sz w:val="22"/>
          <w:szCs w:val="22"/>
          <w:lang w:val="hr-HR"/>
        </w:rPr>
        <w:t xml:space="preserve">. </w:t>
      </w:r>
      <w:r w:rsidR="00AD7AD7" w:rsidRPr="00DF3047">
        <w:rPr>
          <w:sz w:val="22"/>
          <w:szCs w:val="22"/>
          <w:lang w:val="hr-HR"/>
        </w:rPr>
        <w:t>ožujka 2018</w:t>
      </w:r>
      <w:r w:rsidR="00D95366" w:rsidRPr="00DF3047">
        <w:rPr>
          <w:sz w:val="22"/>
          <w:szCs w:val="22"/>
          <w:lang w:val="hr-HR"/>
        </w:rPr>
        <w:t xml:space="preserve">.godine prilikom kojeg je svojim Zapisnikom </w:t>
      </w:r>
      <w:r w:rsidR="00AD7AD7" w:rsidRPr="00DF3047">
        <w:rPr>
          <w:sz w:val="22"/>
          <w:szCs w:val="22"/>
          <w:lang w:val="hr-HR"/>
        </w:rPr>
        <w:t xml:space="preserve">KLASA:944-05/18-50/03 URBROJ:2105/04-04/04-18-9, </w:t>
      </w:r>
      <w:r w:rsidR="00D95366" w:rsidRPr="00DF3047">
        <w:rPr>
          <w:sz w:val="22"/>
          <w:szCs w:val="22"/>
          <w:lang w:val="hr-HR"/>
        </w:rPr>
        <w:t>utvrdila da su na isti pristigle</w:t>
      </w:r>
      <w:r w:rsidR="00AD7AD7" w:rsidRPr="00DF3047">
        <w:rPr>
          <w:sz w:val="22"/>
          <w:szCs w:val="22"/>
          <w:lang w:val="hr-HR"/>
        </w:rPr>
        <w:t xml:space="preserve"> dvije</w:t>
      </w:r>
      <w:r w:rsidR="00D95366" w:rsidRPr="00DF3047">
        <w:rPr>
          <w:sz w:val="22"/>
          <w:szCs w:val="22"/>
          <w:lang w:val="hr-HR"/>
        </w:rPr>
        <w:t xml:space="preserve"> </w:t>
      </w:r>
      <w:r w:rsidR="00E41ACA" w:rsidRPr="00DF3047">
        <w:rPr>
          <w:sz w:val="22"/>
          <w:szCs w:val="22"/>
          <w:lang w:val="hr-HR"/>
        </w:rPr>
        <w:t xml:space="preserve">pravodobne ponude u zatvorenoj i neoštećenoj omotnici koje su dostavljene u prijemnom uredu Općine Brtonigla-Verteneglio.  </w:t>
      </w:r>
    </w:p>
    <w:p w14:paraId="6D0DC25C" w14:textId="77777777" w:rsidR="00CB2952" w:rsidRPr="00DF3047" w:rsidRDefault="00E41ACA" w:rsidP="00CA3898">
      <w:pPr>
        <w:jc w:val="both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ab/>
      </w:r>
      <w:r w:rsidR="007F3FC5" w:rsidRPr="00DF3047">
        <w:rPr>
          <w:sz w:val="22"/>
          <w:szCs w:val="22"/>
          <w:lang w:val="hr-HR"/>
        </w:rPr>
        <w:t>Općina Brtonigla-Verteneglio je d</w:t>
      </w:r>
      <w:r w:rsidRPr="00DF3047">
        <w:rPr>
          <w:sz w:val="22"/>
          <w:szCs w:val="22"/>
          <w:lang w:val="hr-HR"/>
        </w:rPr>
        <w:t>ana 08.ožujka 2018.godine</w:t>
      </w:r>
      <w:r w:rsidR="007F3FC5" w:rsidRPr="00DF3047">
        <w:rPr>
          <w:sz w:val="22"/>
          <w:szCs w:val="22"/>
          <w:lang w:val="hr-HR"/>
        </w:rPr>
        <w:t>,</w:t>
      </w:r>
      <w:r w:rsidRPr="00DF3047">
        <w:rPr>
          <w:sz w:val="22"/>
          <w:szCs w:val="22"/>
          <w:lang w:val="hr-HR"/>
        </w:rPr>
        <w:t xml:space="preserve"> od strane Općinskog suda u Puli-Pola Stalna služba u Poreču-Parenzo</w:t>
      </w:r>
      <w:r w:rsidR="00CA3898" w:rsidRPr="00DF3047">
        <w:rPr>
          <w:sz w:val="22"/>
          <w:szCs w:val="22"/>
          <w:lang w:val="hr-HR"/>
        </w:rPr>
        <w:t xml:space="preserve">, </w:t>
      </w:r>
      <w:r w:rsidR="007F3FC5" w:rsidRPr="00DF3047">
        <w:rPr>
          <w:sz w:val="22"/>
          <w:szCs w:val="22"/>
          <w:lang w:val="hr-HR"/>
        </w:rPr>
        <w:t>zaprimila</w:t>
      </w:r>
      <w:r w:rsidR="00CA3898" w:rsidRPr="00DF3047">
        <w:rPr>
          <w:sz w:val="22"/>
          <w:szCs w:val="22"/>
          <w:lang w:val="hr-HR"/>
        </w:rPr>
        <w:t xml:space="preserve"> </w:t>
      </w:r>
      <w:r w:rsidRPr="00DF3047">
        <w:rPr>
          <w:sz w:val="22"/>
          <w:szCs w:val="22"/>
          <w:lang w:val="hr-HR"/>
        </w:rPr>
        <w:t xml:space="preserve">poziv na podnošenje pisanog odgovora na tužbu. </w:t>
      </w:r>
      <w:r w:rsidR="007F3FC5" w:rsidRPr="00DF3047">
        <w:rPr>
          <w:sz w:val="22"/>
          <w:szCs w:val="22"/>
          <w:lang w:val="hr-HR"/>
        </w:rPr>
        <w:t>Predmetnom tužbom</w:t>
      </w:r>
      <w:r w:rsidR="00CA3898" w:rsidRPr="00DF3047">
        <w:rPr>
          <w:sz w:val="22"/>
          <w:szCs w:val="22"/>
          <w:lang w:val="hr-HR"/>
        </w:rPr>
        <w:t xml:space="preserve">, </w:t>
      </w:r>
      <w:r w:rsidR="007F3FC5" w:rsidRPr="00DF3047">
        <w:rPr>
          <w:sz w:val="22"/>
          <w:szCs w:val="22"/>
          <w:lang w:val="hr-HR"/>
        </w:rPr>
        <w:t xml:space="preserve">je </w:t>
      </w:r>
      <w:r w:rsidR="00CA3898" w:rsidRPr="00DF3047">
        <w:rPr>
          <w:sz w:val="22"/>
          <w:szCs w:val="22"/>
          <w:lang w:val="hr-HR"/>
        </w:rPr>
        <w:t xml:space="preserve">na </w:t>
      </w:r>
      <w:r w:rsidRPr="00DF3047">
        <w:rPr>
          <w:sz w:val="22"/>
          <w:szCs w:val="22"/>
          <w:lang w:val="hr-HR"/>
        </w:rPr>
        <w:t xml:space="preserve"> nekretnini k.č.br.619 k.o. Nova Vas, upisane pri Zemljišnoknjižnom odjelu Općinskog suda u Puli-Pola, Stalna služba u Bujama - Buie u z.k. ulošku:990,  kao vrt,  površine 297 m², a  koja je bila izložena</w:t>
      </w:r>
      <w:r w:rsidR="00CA3898" w:rsidRPr="00DF3047">
        <w:rPr>
          <w:sz w:val="22"/>
          <w:szCs w:val="22"/>
          <w:lang w:val="hr-HR"/>
        </w:rPr>
        <w:t xml:space="preserve"> u </w:t>
      </w:r>
      <w:r w:rsidRPr="00DF3047">
        <w:rPr>
          <w:sz w:val="22"/>
          <w:szCs w:val="22"/>
          <w:lang w:val="hr-HR"/>
        </w:rPr>
        <w:t xml:space="preserve"> </w:t>
      </w:r>
      <w:r w:rsidR="00CA3898" w:rsidRPr="00DF3047">
        <w:rPr>
          <w:sz w:val="22"/>
          <w:szCs w:val="22"/>
          <w:lang w:val="hr-HR"/>
        </w:rPr>
        <w:t>Natječaj</w:t>
      </w:r>
      <w:r w:rsidR="00A33215" w:rsidRPr="00DF3047">
        <w:rPr>
          <w:sz w:val="22"/>
          <w:szCs w:val="22"/>
          <w:lang w:val="hr-HR"/>
        </w:rPr>
        <w:t>u</w:t>
      </w:r>
      <w:r w:rsidR="00CA3898" w:rsidRPr="00DF3047">
        <w:rPr>
          <w:sz w:val="22"/>
          <w:szCs w:val="22"/>
          <w:lang w:val="hr-HR"/>
        </w:rPr>
        <w:t xml:space="preserve"> za prodaju nekretnine u vlasništvu Općine Brtonigla-Verteneglio KLASA: 944-05/18-50/03 URBROJ: 2105/04-01-18-5 od 9. veljače 2018.godine,</w:t>
      </w:r>
      <w:r w:rsidR="007F3FC5" w:rsidRPr="00DF3047">
        <w:rPr>
          <w:sz w:val="22"/>
          <w:szCs w:val="22"/>
          <w:lang w:val="hr-HR"/>
        </w:rPr>
        <w:t xml:space="preserve"> izvršena </w:t>
      </w:r>
      <w:r w:rsidR="00CA3898" w:rsidRPr="00DF3047">
        <w:rPr>
          <w:sz w:val="22"/>
          <w:szCs w:val="22"/>
          <w:lang w:val="hr-HR"/>
        </w:rPr>
        <w:t xml:space="preserve">zabilježba spora. </w:t>
      </w:r>
    </w:p>
    <w:p w14:paraId="43E62953" w14:textId="77777777" w:rsidR="00CA3898" w:rsidRPr="00DF3047" w:rsidRDefault="00CA3898" w:rsidP="00CA3898">
      <w:pPr>
        <w:jc w:val="both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ab/>
        <w:t>Slijedom izloženog, poništava se Natječaj za prodaju nekretnine u vlasništvu Općine Brtonigla-Verteneglio KLASA: 944-05/18-50/03 URBROJ: 2105/04-01-18-5 od 9. veljače 2018.godine.</w:t>
      </w:r>
    </w:p>
    <w:p w14:paraId="6FCC3030" w14:textId="77777777" w:rsidR="00CA3898" w:rsidRPr="00DF3047" w:rsidRDefault="00CA3898" w:rsidP="00CA3898">
      <w:pPr>
        <w:jc w:val="both"/>
        <w:rPr>
          <w:b/>
          <w:sz w:val="22"/>
          <w:szCs w:val="22"/>
          <w:lang w:val="hr-HR"/>
        </w:rPr>
      </w:pPr>
    </w:p>
    <w:p w14:paraId="076195E1" w14:textId="77777777" w:rsidR="00D30041" w:rsidRPr="00DF3047" w:rsidRDefault="00CB2952" w:rsidP="00CA3898">
      <w:pPr>
        <w:pStyle w:val="ListParagraph"/>
        <w:ind w:left="786"/>
        <w:jc w:val="both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 xml:space="preserve">                                                                   II.</w:t>
      </w:r>
    </w:p>
    <w:p w14:paraId="45BF96B4" w14:textId="77777777" w:rsidR="00CB2952" w:rsidRPr="00DF3047" w:rsidRDefault="00CA3898" w:rsidP="00441ABD">
      <w:pPr>
        <w:ind w:firstLine="708"/>
        <w:jc w:val="both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 xml:space="preserve">Općinsko vijeće </w:t>
      </w:r>
      <w:r w:rsidR="00CB2952" w:rsidRPr="00DF3047">
        <w:rPr>
          <w:sz w:val="22"/>
          <w:szCs w:val="22"/>
          <w:lang w:val="hr-HR"/>
        </w:rPr>
        <w:t xml:space="preserve">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 xml:space="preserve">, sukladno odredbi točke II stavka 6. Natječaja iz točke I. ove Odluke </w:t>
      </w:r>
      <w:r w:rsidR="00CB2952" w:rsidRPr="00DF3047">
        <w:rPr>
          <w:sz w:val="22"/>
          <w:szCs w:val="22"/>
          <w:lang w:val="hr-HR"/>
        </w:rPr>
        <w:t xml:space="preserve">ovlašćuje Jedinstveni upravni odjel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="00CB2952" w:rsidRPr="00DF3047">
        <w:rPr>
          <w:sz w:val="22"/>
          <w:szCs w:val="22"/>
          <w:lang w:val="hr-HR"/>
        </w:rPr>
        <w:t xml:space="preserve"> da </w:t>
      </w:r>
      <w:r w:rsidR="00476C05" w:rsidRPr="00DF3047">
        <w:rPr>
          <w:sz w:val="22"/>
          <w:szCs w:val="22"/>
          <w:lang w:val="hr-HR"/>
        </w:rPr>
        <w:t>izvrši povrate jamčevina ponuditelj</w:t>
      </w:r>
      <w:r w:rsidR="00EC4545" w:rsidRPr="00DF3047">
        <w:rPr>
          <w:sz w:val="22"/>
          <w:szCs w:val="22"/>
          <w:lang w:val="hr-HR"/>
        </w:rPr>
        <w:t>ima</w:t>
      </w:r>
      <w:r w:rsidR="00476C05" w:rsidRPr="00DF3047">
        <w:rPr>
          <w:sz w:val="22"/>
          <w:szCs w:val="22"/>
          <w:lang w:val="hr-HR"/>
        </w:rPr>
        <w:t xml:space="preserve"> k</w:t>
      </w:r>
      <w:r w:rsidR="00EC4545" w:rsidRPr="00DF3047">
        <w:rPr>
          <w:sz w:val="22"/>
          <w:szCs w:val="22"/>
          <w:lang w:val="hr-HR"/>
        </w:rPr>
        <w:t>o</w:t>
      </w:r>
      <w:r w:rsidR="00D132C4" w:rsidRPr="00DF3047">
        <w:rPr>
          <w:sz w:val="22"/>
          <w:szCs w:val="22"/>
          <w:lang w:val="hr-HR"/>
        </w:rPr>
        <w:t xml:space="preserve">ji </w:t>
      </w:r>
      <w:r w:rsidR="00476C05" w:rsidRPr="00DF3047">
        <w:rPr>
          <w:sz w:val="22"/>
          <w:szCs w:val="22"/>
          <w:lang w:val="hr-HR"/>
        </w:rPr>
        <w:t xml:space="preserve">su </w:t>
      </w:r>
      <w:r w:rsidR="00D132C4" w:rsidRPr="00DF3047">
        <w:rPr>
          <w:sz w:val="22"/>
          <w:szCs w:val="22"/>
          <w:lang w:val="hr-HR"/>
        </w:rPr>
        <w:t>podnijeli</w:t>
      </w:r>
      <w:r w:rsidR="00A33215" w:rsidRPr="00DF3047">
        <w:rPr>
          <w:sz w:val="22"/>
          <w:szCs w:val="22"/>
          <w:lang w:val="hr-HR"/>
        </w:rPr>
        <w:t xml:space="preserve"> prijavu na</w:t>
      </w:r>
      <w:r w:rsidR="00476C05" w:rsidRPr="00DF3047">
        <w:rPr>
          <w:sz w:val="22"/>
          <w:szCs w:val="22"/>
          <w:lang w:val="hr-HR"/>
        </w:rPr>
        <w:t xml:space="preserve"> Natječaj iz točke I. ove Odluke</w:t>
      </w:r>
      <w:r w:rsidR="00EC4545" w:rsidRPr="00DF3047">
        <w:rPr>
          <w:sz w:val="22"/>
          <w:szCs w:val="22"/>
          <w:lang w:val="hr-HR"/>
        </w:rPr>
        <w:t xml:space="preserve"> u roku od 8 (osam) dana od stupanja na snagu ove Odluke.</w:t>
      </w:r>
    </w:p>
    <w:p w14:paraId="6205598C" w14:textId="77777777" w:rsidR="00CB2952" w:rsidRPr="00DF3047" w:rsidRDefault="00CB2952" w:rsidP="00CB2952">
      <w:pPr>
        <w:rPr>
          <w:b/>
          <w:sz w:val="22"/>
          <w:szCs w:val="22"/>
          <w:lang w:val="hr-HR"/>
        </w:rPr>
      </w:pPr>
    </w:p>
    <w:p w14:paraId="024927C1" w14:textId="77777777" w:rsidR="00CB2952" w:rsidRPr="00DF3047" w:rsidRDefault="00CB2952" w:rsidP="00CB2952">
      <w:pPr>
        <w:jc w:val="center"/>
        <w:rPr>
          <w:b/>
          <w:sz w:val="22"/>
          <w:szCs w:val="22"/>
          <w:lang w:val="hr-HR"/>
        </w:rPr>
      </w:pPr>
    </w:p>
    <w:p w14:paraId="4B86CD10" w14:textId="77777777" w:rsidR="00D30041" w:rsidRPr="00DF3047" w:rsidRDefault="00CA3898" w:rsidP="00CA3898">
      <w:pPr>
        <w:jc w:val="center"/>
        <w:rPr>
          <w:b/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>III</w:t>
      </w:r>
      <w:r w:rsidR="00CB2952" w:rsidRPr="00DF3047">
        <w:rPr>
          <w:b/>
          <w:sz w:val="22"/>
          <w:szCs w:val="22"/>
          <w:lang w:val="hr-HR"/>
        </w:rPr>
        <w:t>.</w:t>
      </w:r>
    </w:p>
    <w:p w14:paraId="0D75B044" w14:textId="77777777" w:rsidR="00CB2952" w:rsidRPr="00DF3047" w:rsidRDefault="00CB2952" w:rsidP="00CB2952">
      <w:pPr>
        <w:jc w:val="both"/>
        <w:rPr>
          <w:sz w:val="22"/>
          <w:szCs w:val="22"/>
          <w:lang w:val="hr-HR"/>
        </w:rPr>
      </w:pPr>
      <w:r w:rsidRPr="00DF3047">
        <w:rPr>
          <w:b/>
          <w:sz w:val="22"/>
          <w:szCs w:val="22"/>
          <w:lang w:val="hr-HR"/>
        </w:rPr>
        <w:tab/>
      </w:r>
      <w:r w:rsidRPr="00DF3047">
        <w:rPr>
          <w:sz w:val="22"/>
          <w:szCs w:val="22"/>
          <w:lang w:val="hr-HR"/>
        </w:rPr>
        <w:t xml:space="preserve">Ova Odluka stupa na snagu danom donošenja, a ista će se objavit u Službenim novinama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Pr="00DF3047">
        <w:rPr>
          <w:sz w:val="22"/>
          <w:szCs w:val="22"/>
          <w:lang w:val="hr-HR"/>
        </w:rPr>
        <w:t>.</w:t>
      </w:r>
    </w:p>
    <w:p w14:paraId="76F7D5D3" w14:textId="77777777" w:rsidR="00CB2952" w:rsidRPr="00DF3047" w:rsidRDefault="00CB2952" w:rsidP="00CB2952">
      <w:pPr>
        <w:jc w:val="both"/>
        <w:rPr>
          <w:sz w:val="22"/>
          <w:szCs w:val="22"/>
          <w:lang w:val="hr-HR"/>
        </w:rPr>
      </w:pPr>
    </w:p>
    <w:p w14:paraId="1CD2F78A" w14:textId="77777777" w:rsidR="00E41ACA" w:rsidRPr="00DF3047" w:rsidRDefault="00E41ACA" w:rsidP="00E41ACA">
      <w:pPr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KLASA: 944-05/18-50/03</w:t>
      </w:r>
    </w:p>
    <w:p w14:paraId="646F3495" w14:textId="77777777" w:rsidR="00E41ACA" w:rsidRPr="00DF3047" w:rsidRDefault="00E41ACA" w:rsidP="00E41ACA">
      <w:pPr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URBROJ: 2105/04-04/04-18-</w:t>
      </w:r>
      <w:r w:rsidR="007F3FC5" w:rsidRPr="00DF3047">
        <w:rPr>
          <w:sz w:val="22"/>
          <w:szCs w:val="22"/>
          <w:lang w:val="hr-HR"/>
        </w:rPr>
        <w:t>1</w:t>
      </w:r>
      <w:r w:rsidR="00DF3047" w:rsidRPr="00DF3047">
        <w:rPr>
          <w:sz w:val="22"/>
          <w:szCs w:val="22"/>
          <w:lang w:val="hr-HR"/>
        </w:rPr>
        <w:t>2</w:t>
      </w:r>
    </w:p>
    <w:p w14:paraId="194134F6" w14:textId="77777777" w:rsidR="00E41ACA" w:rsidRPr="00DF3047" w:rsidRDefault="00E41ACA" w:rsidP="00E41ACA">
      <w:pPr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 xml:space="preserve">Brtonigla-Verteneglio, </w:t>
      </w:r>
      <w:r w:rsidR="00DF3047" w:rsidRPr="00DF3047">
        <w:rPr>
          <w:sz w:val="22"/>
          <w:szCs w:val="22"/>
          <w:lang w:val="hr-HR"/>
        </w:rPr>
        <w:t>27. ožujka 2018.godine</w:t>
      </w:r>
    </w:p>
    <w:p w14:paraId="75998C5E" w14:textId="77777777" w:rsidR="00E41ACA" w:rsidRPr="00DF3047" w:rsidRDefault="00E41ACA" w:rsidP="00E41ACA">
      <w:pPr>
        <w:rPr>
          <w:sz w:val="22"/>
          <w:szCs w:val="22"/>
          <w:lang w:val="hr-HR"/>
        </w:rPr>
      </w:pPr>
    </w:p>
    <w:p w14:paraId="1EAAEB89" w14:textId="77777777" w:rsidR="00234BEA" w:rsidRPr="00DF3047" w:rsidRDefault="00234BEA" w:rsidP="00CB2952">
      <w:pPr>
        <w:rPr>
          <w:sz w:val="22"/>
          <w:szCs w:val="22"/>
          <w:lang w:val="hr-HR"/>
        </w:rPr>
      </w:pPr>
    </w:p>
    <w:p w14:paraId="1E1AA423" w14:textId="77777777" w:rsidR="00234BEA" w:rsidRPr="00DF3047" w:rsidRDefault="00E41ACA" w:rsidP="00E41ACA">
      <w:pPr>
        <w:jc w:val="right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OPĆINSKO VIJEĆE</w:t>
      </w:r>
      <w:r w:rsidR="00234BEA" w:rsidRPr="00DF3047">
        <w:rPr>
          <w:sz w:val="22"/>
          <w:szCs w:val="22"/>
          <w:lang w:val="hr-HR"/>
        </w:rPr>
        <w:t xml:space="preserve"> OPĆINE </w:t>
      </w:r>
      <w:r w:rsidR="00AD7AD7" w:rsidRPr="00DF3047">
        <w:rPr>
          <w:sz w:val="22"/>
          <w:szCs w:val="22"/>
          <w:lang w:val="hr-HR"/>
        </w:rPr>
        <w:t>BRTONIGLA-VERTENEGLIO</w:t>
      </w:r>
      <w:r w:rsidR="00234BEA" w:rsidRPr="00DF3047">
        <w:rPr>
          <w:sz w:val="22"/>
          <w:szCs w:val="22"/>
          <w:lang w:val="hr-HR"/>
        </w:rPr>
        <w:t xml:space="preserve">                                                                                      </w:t>
      </w:r>
    </w:p>
    <w:p w14:paraId="7F17A37C" w14:textId="77777777" w:rsidR="00234BEA" w:rsidRPr="00DF3047" w:rsidRDefault="00E41ACA" w:rsidP="00E41ACA">
      <w:pPr>
        <w:jc w:val="right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Predsjednik</w:t>
      </w:r>
    </w:p>
    <w:p w14:paraId="48E7C4E8" w14:textId="77777777" w:rsidR="00425E7A" w:rsidRPr="00DF3047" w:rsidRDefault="00E41ACA" w:rsidP="00CA3898">
      <w:pPr>
        <w:jc w:val="right"/>
        <w:rPr>
          <w:sz w:val="22"/>
          <w:szCs w:val="22"/>
          <w:lang w:val="hr-HR"/>
        </w:rPr>
      </w:pPr>
      <w:r w:rsidRPr="00DF3047">
        <w:rPr>
          <w:sz w:val="22"/>
          <w:szCs w:val="22"/>
          <w:lang w:val="hr-HR"/>
        </w:rPr>
        <w:t>Ezio Barnaba'</w:t>
      </w:r>
    </w:p>
    <w:sectPr w:rsidR="00425E7A" w:rsidRPr="00DF3047" w:rsidSect="007F3FC5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D4BE9"/>
    <w:multiLevelType w:val="hybridMultilevel"/>
    <w:tmpl w:val="8B70EDB0"/>
    <w:lvl w:ilvl="0" w:tplc="A254FE82">
      <w:start w:val="5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952"/>
    <w:rsid w:val="000154A5"/>
    <w:rsid w:val="00125BE5"/>
    <w:rsid w:val="00134202"/>
    <w:rsid w:val="00234BEA"/>
    <w:rsid w:val="00276607"/>
    <w:rsid w:val="003D0C8E"/>
    <w:rsid w:val="003F1938"/>
    <w:rsid w:val="00415858"/>
    <w:rsid w:val="00425E7A"/>
    <w:rsid w:val="00441ABD"/>
    <w:rsid w:val="00476C05"/>
    <w:rsid w:val="004C49B2"/>
    <w:rsid w:val="004D1EB7"/>
    <w:rsid w:val="00623C2F"/>
    <w:rsid w:val="006468DD"/>
    <w:rsid w:val="007C371B"/>
    <w:rsid w:val="007F3FC5"/>
    <w:rsid w:val="00927EF3"/>
    <w:rsid w:val="009342C2"/>
    <w:rsid w:val="00977CE9"/>
    <w:rsid w:val="009F3332"/>
    <w:rsid w:val="00A33215"/>
    <w:rsid w:val="00AD7AD7"/>
    <w:rsid w:val="00AF2B59"/>
    <w:rsid w:val="00B43D3F"/>
    <w:rsid w:val="00C142BA"/>
    <w:rsid w:val="00CA3898"/>
    <w:rsid w:val="00CB2952"/>
    <w:rsid w:val="00D132C4"/>
    <w:rsid w:val="00D30041"/>
    <w:rsid w:val="00D72AC9"/>
    <w:rsid w:val="00D95366"/>
    <w:rsid w:val="00DF3047"/>
    <w:rsid w:val="00E41ACA"/>
    <w:rsid w:val="00EC454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D81B6"/>
  <w15:chartTrackingRefBased/>
  <w15:docId w15:val="{51525086-9D56-4353-89C5-EDD156AB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B29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CB29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B2952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8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8DD"/>
    <w:rPr>
      <w:rFonts w:ascii="Segoe UI" w:eastAsia="Times New Roman" w:hAnsi="Segoe UI" w:cs="Segoe UI"/>
      <w:sz w:val="18"/>
      <w:szCs w:val="18"/>
      <w:lang w:val="en-AU" w:eastAsia="hr-HR"/>
    </w:rPr>
  </w:style>
  <w:style w:type="paragraph" w:styleId="BodyTextIndent">
    <w:name w:val="Body Text Indent"/>
    <w:basedOn w:val="Normal"/>
    <w:link w:val="BodyTextIndentChar"/>
    <w:rsid w:val="00E41ACA"/>
    <w:pPr>
      <w:spacing w:after="120"/>
      <w:ind w:left="283"/>
    </w:pPr>
    <w:rPr>
      <w:sz w:val="24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E41AC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ezproreda">
    <w:name w:val="Bez proreda"/>
    <w:qFormat/>
    <w:rsid w:val="00E41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2018-03-08T13:07:00Z</cp:lastPrinted>
  <dcterms:created xsi:type="dcterms:W3CDTF">2020-01-23T10:36:00Z</dcterms:created>
  <dcterms:modified xsi:type="dcterms:W3CDTF">2020-01-23T10:36:00Z</dcterms:modified>
</cp:coreProperties>
</file>