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BFD9AE" w14:textId="77777777" w:rsidR="001641C4" w:rsidRPr="006F0D43" w:rsidRDefault="001641C4" w:rsidP="001641C4">
      <w:pPr>
        <w:rPr>
          <w:rFonts w:ascii="Arial" w:hAnsi="Arial" w:cs="Arial"/>
          <w:lang w:val="hr-HR"/>
        </w:rPr>
      </w:pPr>
      <w:r w:rsidRPr="006F0D43">
        <w:rPr>
          <w:rFonts w:ascii="Arial" w:hAnsi="Arial" w:cs="Arial"/>
          <w:sz w:val="16"/>
          <w:lang w:val="hr-HR"/>
        </w:rPr>
        <w:t>                                           </w:t>
      </w:r>
      <w:r w:rsidRPr="006F0D43">
        <w:rPr>
          <w:rFonts w:ascii="Arial" w:hAnsi="Arial" w:cs="Arial"/>
          <w:lang w:val="hr-HR"/>
        </w:rPr>
        <w:fldChar w:fldCharType="begin"/>
      </w:r>
      <w:r w:rsidRPr="006F0D43">
        <w:rPr>
          <w:rFonts w:ascii="Arial" w:hAnsi="Arial" w:cs="Arial"/>
          <w:lang w:val="hr-HR"/>
        </w:rPr>
        <w:instrText xml:space="preserve"> INCLUDEPICTURE "http://rizicna.azo.hr/iszo/images/grb_rh.jpg" \* MERGEFORMATINET </w:instrText>
      </w:r>
      <w:r w:rsidRPr="006F0D43">
        <w:rPr>
          <w:rFonts w:ascii="Arial" w:hAnsi="Arial" w:cs="Arial"/>
          <w:lang w:val="hr-HR"/>
        </w:rPr>
        <w:fldChar w:fldCharType="separate"/>
      </w:r>
      <w:r w:rsidRPr="006F0D43">
        <w:rPr>
          <w:rFonts w:ascii="Arial" w:hAnsi="Arial" w:cs="Arial"/>
          <w:lang w:val="hr-HR"/>
        </w:rPr>
        <w:fldChar w:fldCharType="begin"/>
      </w:r>
      <w:r w:rsidRPr="006F0D4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F0D43">
        <w:rPr>
          <w:rFonts w:ascii="Arial" w:hAnsi="Arial" w:cs="Arial"/>
          <w:lang w:val="hr-HR"/>
        </w:rPr>
        <w:fldChar w:fldCharType="separate"/>
      </w:r>
      <w:r w:rsidRPr="006F0D43">
        <w:rPr>
          <w:rFonts w:ascii="Arial" w:hAnsi="Arial" w:cs="Arial"/>
          <w:lang w:val="hr-HR"/>
        </w:rPr>
        <w:fldChar w:fldCharType="begin"/>
      </w:r>
      <w:r w:rsidRPr="006F0D4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F0D43">
        <w:rPr>
          <w:rFonts w:ascii="Arial" w:hAnsi="Arial" w:cs="Arial"/>
          <w:lang w:val="hr-HR"/>
        </w:rPr>
        <w:fldChar w:fldCharType="separate"/>
      </w:r>
      <w:r w:rsidR="00086E0C">
        <w:rPr>
          <w:rFonts w:ascii="Arial" w:hAnsi="Arial" w:cs="Arial"/>
          <w:lang w:val="hr-HR"/>
        </w:rPr>
        <w:fldChar w:fldCharType="begin"/>
      </w:r>
      <w:r w:rsidR="00086E0C">
        <w:rPr>
          <w:rFonts w:ascii="Arial" w:hAnsi="Arial" w:cs="Arial"/>
          <w:lang w:val="hr-HR"/>
        </w:rPr>
        <w:instrText xml:space="preserve"> </w:instrText>
      </w:r>
      <w:r w:rsidR="00086E0C">
        <w:rPr>
          <w:rFonts w:ascii="Arial" w:hAnsi="Arial" w:cs="Arial"/>
          <w:lang w:val="hr-HR"/>
        </w:rPr>
        <w:instrText>INCLUDEPICTURE  "http://rizicna.azo.hr/iszo/images/grb_rh.jpg" \* MERGEFORMATINET</w:instrText>
      </w:r>
      <w:r w:rsidR="00086E0C">
        <w:rPr>
          <w:rFonts w:ascii="Arial" w:hAnsi="Arial" w:cs="Arial"/>
          <w:lang w:val="hr-HR"/>
        </w:rPr>
        <w:instrText xml:space="preserve"> </w:instrText>
      </w:r>
      <w:r w:rsidR="00086E0C">
        <w:rPr>
          <w:rFonts w:ascii="Arial" w:hAnsi="Arial" w:cs="Arial"/>
          <w:lang w:val="hr-HR"/>
        </w:rPr>
        <w:fldChar w:fldCharType="separate"/>
      </w:r>
      <w:r w:rsidR="00D33FEC">
        <w:rPr>
          <w:rFonts w:ascii="Arial" w:hAnsi="Arial" w:cs="Arial"/>
          <w:lang w:val="hr-HR"/>
        </w:rPr>
        <w:pict w14:anchorId="2E2E786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.85pt;height:21.9pt">
            <v:imagedata r:id="rId5" r:href="rId6"/>
          </v:shape>
        </w:pict>
      </w:r>
      <w:r w:rsidR="00086E0C">
        <w:rPr>
          <w:rFonts w:ascii="Arial" w:hAnsi="Arial" w:cs="Arial"/>
          <w:lang w:val="hr-HR"/>
        </w:rPr>
        <w:fldChar w:fldCharType="end"/>
      </w:r>
      <w:r w:rsidRPr="006F0D43">
        <w:rPr>
          <w:rFonts w:ascii="Arial" w:hAnsi="Arial" w:cs="Arial"/>
          <w:lang w:val="hr-HR"/>
        </w:rPr>
        <w:fldChar w:fldCharType="end"/>
      </w:r>
      <w:r w:rsidRPr="006F0D43">
        <w:rPr>
          <w:rFonts w:ascii="Arial" w:hAnsi="Arial" w:cs="Arial"/>
          <w:lang w:val="hr-HR"/>
        </w:rPr>
        <w:fldChar w:fldCharType="end"/>
      </w:r>
      <w:r w:rsidRPr="006F0D43">
        <w:rPr>
          <w:rFonts w:ascii="Arial" w:hAnsi="Arial" w:cs="Arial"/>
          <w:lang w:val="hr-HR"/>
        </w:rPr>
        <w:fldChar w:fldCharType="end"/>
      </w:r>
    </w:p>
    <w:p w14:paraId="160EE951" w14:textId="77777777" w:rsidR="001641C4" w:rsidRPr="006F0D43" w:rsidRDefault="001641C4" w:rsidP="001641C4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F0D43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55197AB4" w14:textId="77777777" w:rsidR="001641C4" w:rsidRPr="006F0D43" w:rsidRDefault="001641C4" w:rsidP="001641C4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F0D43">
        <w:rPr>
          <w:rFonts w:ascii="Arial" w:hAnsi="Arial" w:cs="Arial"/>
          <w:noProof/>
          <w:lang w:val="hr-HR"/>
        </w:rPr>
        <w:drawing>
          <wp:anchor distT="0" distB="0" distL="114300" distR="114300" simplePos="0" relativeHeight="251659264" behindDoc="0" locked="0" layoutInCell="1" allowOverlap="1" wp14:anchorId="47CEA39F" wp14:editId="5D67E32D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0D43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4D8520A9" w14:textId="77777777" w:rsidR="001641C4" w:rsidRPr="006F0D43" w:rsidRDefault="001641C4" w:rsidP="001641C4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F0D43">
        <w:rPr>
          <w:rFonts w:ascii="Arial" w:hAnsi="Arial" w:cs="Arial"/>
          <w:sz w:val="16"/>
          <w:szCs w:val="16"/>
          <w:lang w:val="hr-HR"/>
        </w:rPr>
        <w:t xml:space="preserve">Općina Brtonigla-Verteneglio - </w:t>
      </w:r>
      <w:proofErr w:type="spellStart"/>
      <w:r w:rsidRPr="006F0D43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6F0D43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0742C200" w14:textId="77777777" w:rsidR="001641C4" w:rsidRPr="006F0D43" w:rsidRDefault="001641C4" w:rsidP="001641C4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F0D43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27191BDF" w14:textId="77777777" w:rsidR="001641C4" w:rsidRPr="006F0D43" w:rsidRDefault="001641C4" w:rsidP="001641C4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F0D43">
        <w:rPr>
          <w:rFonts w:ascii="Arial" w:hAnsi="Arial" w:cs="Arial"/>
          <w:sz w:val="16"/>
          <w:szCs w:val="16"/>
          <w:lang w:val="hr-HR"/>
        </w:rPr>
        <w:t xml:space="preserve"> 52474 Brtonigla-Verteneglio, Trg Sv. Zenona / </w:t>
      </w:r>
      <w:proofErr w:type="spellStart"/>
      <w:r w:rsidRPr="006F0D43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6F0D43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094EF163" w14:textId="77777777" w:rsidR="001641C4" w:rsidRPr="006F0D43" w:rsidRDefault="001641C4" w:rsidP="001641C4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F0D43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348F1F5C" w14:textId="77777777" w:rsidR="001641C4" w:rsidRPr="006F0D43" w:rsidRDefault="001641C4" w:rsidP="001641C4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F0D43">
        <w:rPr>
          <w:rFonts w:ascii="Arial" w:hAnsi="Arial" w:cs="Arial"/>
          <w:sz w:val="16"/>
          <w:szCs w:val="16"/>
          <w:lang w:val="hr-HR"/>
        </w:rPr>
        <w:t xml:space="preserve">  E-mail: </w:t>
      </w:r>
      <w:hyperlink r:id="rId8" w:history="1">
        <w:r w:rsidRPr="006F0D43">
          <w:rPr>
            <w:rFonts w:ascii="Arial" w:hAnsi="Arial" w:cs="Arial"/>
            <w:sz w:val="16"/>
            <w:szCs w:val="16"/>
            <w:lang w:val="hr-HR"/>
          </w:rPr>
          <w:t>info@brtonigla-verteneglio.hr</w:t>
        </w:r>
      </w:hyperlink>
    </w:p>
    <w:p w14:paraId="71B2CF55" w14:textId="77777777" w:rsidR="001641C4" w:rsidRPr="006F0D43" w:rsidRDefault="001641C4" w:rsidP="001641C4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F0D43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9" w:history="1">
        <w:r w:rsidRPr="006F0D43">
          <w:rPr>
            <w:rFonts w:ascii="Arial" w:hAnsi="Arial" w:cs="Arial"/>
            <w:sz w:val="16"/>
            <w:szCs w:val="16"/>
            <w:lang w:val="hr-HR"/>
          </w:rPr>
          <w:t>www.brtonigla-verteneglio.hr</w:t>
        </w:r>
      </w:hyperlink>
    </w:p>
    <w:p w14:paraId="73C8D195" w14:textId="77777777" w:rsidR="001641C4" w:rsidRPr="006F0D43" w:rsidRDefault="001641C4" w:rsidP="001641C4">
      <w:pPr>
        <w:rPr>
          <w:rStyle w:val="Hyperlink"/>
          <w:rFonts w:ascii="Arial" w:hAnsi="Arial" w:cs="Arial"/>
          <w:sz w:val="16"/>
          <w:lang w:val="hr-HR"/>
        </w:rPr>
      </w:pPr>
    </w:p>
    <w:p w14:paraId="7A1D3BEF" w14:textId="77777777" w:rsidR="00AB3649" w:rsidRPr="006F0D43" w:rsidRDefault="00AB3649" w:rsidP="00AB3649">
      <w:pPr>
        <w:pStyle w:val="NoSpacing"/>
        <w:rPr>
          <w:lang w:val="hr-HR"/>
        </w:rPr>
      </w:pPr>
    </w:p>
    <w:p w14:paraId="4E9134F0" w14:textId="77777777" w:rsidR="001641C4" w:rsidRPr="00D33FEC" w:rsidRDefault="001641C4" w:rsidP="001641C4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hr-HR" w:eastAsia="en-US"/>
        </w:rPr>
      </w:pPr>
      <w:bookmarkStart w:id="0" w:name="_Hlk511202970"/>
      <w:r w:rsidRPr="00D33FEC">
        <w:rPr>
          <w:rFonts w:eastAsiaTheme="minorHAnsi"/>
          <w:color w:val="000000"/>
          <w:sz w:val="22"/>
          <w:szCs w:val="22"/>
          <w:lang w:val="hr-HR" w:eastAsia="en-US"/>
        </w:rPr>
        <w:t>KLASA: 334-01/17-10/03</w:t>
      </w:r>
    </w:p>
    <w:p w14:paraId="33A8B16E" w14:textId="77777777" w:rsidR="001641C4" w:rsidRPr="00D33FEC" w:rsidRDefault="001641C4" w:rsidP="001641C4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hr-HR" w:eastAsia="en-US"/>
        </w:rPr>
      </w:pPr>
      <w:r w:rsidRPr="00D33FEC">
        <w:rPr>
          <w:rFonts w:eastAsiaTheme="minorHAnsi"/>
          <w:color w:val="000000"/>
          <w:sz w:val="22"/>
          <w:szCs w:val="22"/>
          <w:lang w:val="hr-HR" w:eastAsia="en-US"/>
        </w:rPr>
        <w:t>URBROJ:2105/04-04/04-18-35</w:t>
      </w:r>
    </w:p>
    <w:p w14:paraId="69ABA56C" w14:textId="77777777" w:rsidR="001641C4" w:rsidRPr="00D33FEC" w:rsidRDefault="001641C4" w:rsidP="001641C4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hr-HR" w:eastAsia="en-US"/>
        </w:rPr>
      </w:pPr>
      <w:r w:rsidRPr="00D33FEC">
        <w:rPr>
          <w:rFonts w:eastAsiaTheme="minorHAnsi"/>
          <w:color w:val="000000"/>
          <w:sz w:val="22"/>
          <w:szCs w:val="22"/>
          <w:lang w:val="hr-HR" w:eastAsia="en-US"/>
        </w:rPr>
        <w:t xml:space="preserve">Brtonigla - Verteneglio, 15. listopada 2018. godine </w:t>
      </w:r>
    </w:p>
    <w:bookmarkEnd w:id="0"/>
    <w:p w14:paraId="78F5FF9D" w14:textId="77777777" w:rsidR="00AB3649" w:rsidRPr="00D33FEC" w:rsidRDefault="00AB3649" w:rsidP="00AB3649">
      <w:pPr>
        <w:rPr>
          <w:sz w:val="22"/>
          <w:szCs w:val="22"/>
          <w:lang w:val="hr-HR"/>
        </w:rPr>
      </w:pPr>
    </w:p>
    <w:p w14:paraId="105C3302" w14:textId="258A3B49" w:rsidR="00AB3649" w:rsidRPr="00D33FEC" w:rsidRDefault="00AB3649" w:rsidP="00AB3649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33FEC">
        <w:rPr>
          <w:rFonts w:ascii="Times New Roman" w:hAnsi="Times New Roman" w:cs="Times New Roman"/>
          <w:sz w:val="22"/>
          <w:szCs w:val="22"/>
        </w:rPr>
        <w:t xml:space="preserve">Na temelju članka 52. Statuta Općine Brtonigla („Službene novine Općine Brtonigla“ br. </w:t>
      </w:r>
      <w:r w:rsidR="001641C4" w:rsidRPr="00D33FEC">
        <w:rPr>
          <w:rFonts w:ascii="Times New Roman" w:hAnsi="Times New Roman" w:cs="Times New Roman"/>
          <w:sz w:val="22"/>
          <w:szCs w:val="22"/>
        </w:rPr>
        <w:t>03/18</w:t>
      </w:r>
      <w:r w:rsidRPr="00D33FEC">
        <w:rPr>
          <w:rFonts w:ascii="Times New Roman" w:hAnsi="Times New Roman" w:cs="Times New Roman"/>
          <w:sz w:val="22"/>
          <w:szCs w:val="22"/>
        </w:rPr>
        <w:t xml:space="preserve">), </w:t>
      </w:r>
      <w:r w:rsidR="001641C4" w:rsidRPr="00D33FEC">
        <w:rPr>
          <w:rFonts w:ascii="Times New Roman" w:hAnsi="Times New Roman" w:cs="Times New Roman"/>
          <w:sz w:val="22"/>
          <w:szCs w:val="22"/>
        </w:rPr>
        <w:t>i članka 15. Pravilnika o provedbi postupaka jednostavne nabave (Službene novine Općine Brtonigla-Verteneglio br. 06/17),  Općinski načelnik Općine Brtonigla-Verteneglio, donosi</w:t>
      </w:r>
    </w:p>
    <w:p w14:paraId="3C1D88B4" w14:textId="77777777" w:rsidR="00AB3649" w:rsidRPr="00D33FEC" w:rsidRDefault="00AB3649" w:rsidP="00AB3649">
      <w:pPr>
        <w:ind w:firstLine="708"/>
        <w:rPr>
          <w:sz w:val="22"/>
          <w:szCs w:val="22"/>
          <w:lang w:val="hr-HR"/>
        </w:rPr>
      </w:pPr>
    </w:p>
    <w:p w14:paraId="541224FA" w14:textId="77777777" w:rsidR="00AB3649" w:rsidRPr="00D33FEC" w:rsidRDefault="00AB3649" w:rsidP="00AB3649">
      <w:pPr>
        <w:ind w:firstLine="708"/>
        <w:rPr>
          <w:sz w:val="22"/>
          <w:szCs w:val="22"/>
          <w:lang w:val="hr-HR"/>
        </w:rPr>
      </w:pPr>
    </w:p>
    <w:p w14:paraId="57215E84" w14:textId="77777777" w:rsidR="00AB3649" w:rsidRPr="00D33FEC" w:rsidRDefault="00AB3649" w:rsidP="00AB3649">
      <w:pPr>
        <w:jc w:val="center"/>
        <w:rPr>
          <w:b/>
          <w:sz w:val="22"/>
          <w:szCs w:val="22"/>
          <w:lang w:val="hr-HR"/>
        </w:rPr>
      </w:pPr>
      <w:r w:rsidRPr="00D33FEC">
        <w:rPr>
          <w:b/>
          <w:sz w:val="22"/>
          <w:szCs w:val="22"/>
          <w:lang w:val="hr-HR"/>
        </w:rPr>
        <w:t>O D L U K U</w:t>
      </w:r>
    </w:p>
    <w:p w14:paraId="3633C3AC" w14:textId="24C5B1DA" w:rsidR="00AB3649" w:rsidRPr="00D33FEC" w:rsidRDefault="00AB3649" w:rsidP="00AB3649">
      <w:pPr>
        <w:jc w:val="center"/>
        <w:rPr>
          <w:b/>
          <w:sz w:val="22"/>
          <w:szCs w:val="22"/>
          <w:lang w:val="hr-HR"/>
        </w:rPr>
      </w:pPr>
      <w:r w:rsidRPr="00D33FEC">
        <w:rPr>
          <w:b/>
          <w:sz w:val="22"/>
          <w:szCs w:val="22"/>
          <w:lang w:val="hr-HR"/>
        </w:rPr>
        <w:t xml:space="preserve">o odabiru najpovoljnije ponude u predmetu jednostavne nabave </w:t>
      </w:r>
      <w:r w:rsidR="001641C4" w:rsidRPr="00D33FEC">
        <w:rPr>
          <w:b/>
          <w:sz w:val="22"/>
          <w:szCs w:val="22"/>
          <w:lang w:val="hr-HR"/>
        </w:rPr>
        <w:t>za nabavu Strateškog plana razvoja turizma za područje Općine Brtonigla - Verteneglio</w:t>
      </w:r>
    </w:p>
    <w:p w14:paraId="7AE66F87" w14:textId="77777777" w:rsidR="00AB3649" w:rsidRPr="00D33FEC" w:rsidRDefault="00AB3649" w:rsidP="00AB3649">
      <w:pPr>
        <w:jc w:val="center"/>
        <w:rPr>
          <w:b/>
          <w:sz w:val="22"/>
          <w:szCs w:val="22"/>
          <w:lang w:val="hr-HR"/>
        </w:rPr>
      </w:pPr>
    </w:p>
    <w:p w14:paraId="75518A45" w14:textId="77777777" w:rsidR="00AB3649" w:rsidRPr="00D33FEC" w:rsidRDefault="00AB3649" w:rsidP="00AB3649">
      <w:pPr>
        <w:jc w:val="center"/>
        <w:rPr>
          <w:b/>
          <w:sz w:val="22"/>
          <w:szCs w:val="22"/>
          <w:lang w:val="hr-HR"/>
        </w:rPr>
      </w:pPr>
      <w:r w:rsidRPr="00D33FEC">
        <w:rPr>
          <w:b/>
          <w:sz w:val="22"/>
          <w:szCs w:val="22"/>
          <w:lang w:val="hr-HR"/>
        </w:rPr>
        <w:t>I.</w:t>
      </w:r>
    </w:p>
    <w:p w14:paraId="1B39B165" w14:textId="172C4D0F" w:rsidR="00AB3649" w:rsidRPr="00D33FEC" w:rsidRDefault="00AB3649" w:rsidP="00086E0C">
      <w:pPr>
        <w:ind w:firstLine="708"/>
        <w:jc w:val="both"/>
        <w:rPr>
          <w:sz w:val="22"/>
          <w:szCs w:val="22"/>
          <w:lang w:val="hr-HR"/>
        </w:rPr>
      </w:pPr>
      <w:r w:rsidRPr="00D33FEC">
        <w:rPr>
          <w:sz w:val="22"/>
          <w:szCs w:val="22"/>
          <w:lang w:val="hr-HR"/>
        </w:rPr>
        <w:t xml:space="preserve"> U postupku </w:t>
      </w:r>
      <w:r w:rsidR="001641C4" w:rsidRPr="00D33FEC">
        <w:rPr>
          <w:sz w:val="22"/>
          <w:szCs w:val="22"/>
          <w:lang w:val="hr-HR"/>
        </w:rPr>
        <w:t>provedbe jednostavne n</w:t>
      </w:r>
      <w:r w:rsidRPr="00D33FEC">
        <w:rPr>
          <w:sz w:val="22"/>
          <w:szCs w:val="22"/>
          <w:lang w:val="hr-HR"/>
        </w:rPr>
        <w:t xml:space="preserve">abave </w:t>
      </w:r>
      <w:r w:rsidR="001641C4" w:rsidRPr="00D33FEC">
        <w:rPr>
          <w:sz w:val="22"/>
          <w:szCs w:val="22"/>
          <w:lang w:val="hr-HR"/>
        </w:rPr>
        <w:t>za nabavu Strateškog plana razvoja turizma za područje Općine Brtonigla - Verteneglio</w:t>
      </w:r>
      <w:r w:rsidRPr="00D33FEC">
        <w:rPr>
          <w:sz w:val="22"/>
          <w:szCs w:val="22"/>
          <w:lang w:val="hr-HR"/>
        </w:rPr>
        <w:t xml:space="preserve"> odabrana je ponuda </w:t>
      </w:r>
      <w:r w:rsidR="00634E9F" w:rsidRPr="00D33FEC">
        <w:rPr>
          <w:sz w:val="22"/>
          <w:szCs w:val="22"/>
          <w:lang w:val="hr-HR"/>
        </w:rPr>
        <w:t xml:space="preserve">br. 2105/04-02/01-18-25 od 09.10.2018. ponuditelja </w:t>
      </w:r>
      <w:bookmarkStart w:id="1" w:name="_Hlk527096154"/>
      <w:r w:rsidR="00634E9F" w:rsidRPr="00D33FEC">
        <w:rPr>
          <w:sz w:val="22"/>
          <w:szCs w:val="22"/>
          <w:lang w:val="hr-HR"/>
        </w:rPr>
        <w:t xml:space="preserve">HOTELSKO I DESTINACIJSKO SAVJETOVANJE d.o.o., Zagreb, </w:t>
      </w:r>
      <w:bookmarkEnd w:id="1"/>
      <w:r w:rsidR="00634E9F" w:rsidRPr="00D33FEC">
        <w:rPr>
          <w:sz w:val="22"/>
          <w:szCs w:val="22"/>
          <w:lang w:val="hr-HR"/>
        </w:rPr>
        <w:t>za  ponuđenu cijenu u iznosu od  78.000,00 kn bez PDV-a, odnosno 97.500,00 kn sa PDV-om.</w:t>
      </w:r>
    </w:p>
    <w:p w14:paraId="0F573FDE" w14:textId="77777777" w:rsidR="00AB3649" w:rsidRPr="00D33FEC" w:rsidRDefault="00AB3649" w:rsidP="00AB3649">
      <w:pPr>
        <w:jc w:val="center"/>
        <w:rPr>
          <w:b/>
          <w:sz w:val="22"/>
          <w:szCs w:val="22"/>
          <w:lang w:val="hr-HR"/>
        </w:rPr>
      </w:pPr>
      <w:r w:rsidRPr="00D33FEC">
        <w:rPr>
          <w:b/>
          <w:sz w:val="22"/>
          <w:szCs w:val="22"/>
          <w:lang w:val="hr-HR"/>
        </w:rPr>
        <w:t>II.</w:t>
      </w:r>
    </w:p>
    <w:p w14:paraId="2139E8C3" w14:textId="55782B1D" w:rsidR="00AB3649" w:rsidRPr="00D33FEC" w:rsidRDefault="00AB3649" w:rsidP="00634E9F">
      <w:pPr>
        <w:ind w:firstLine="708"/>
        <w:jc w:val="both"/>
        <w:rPr>
          <w:sz w:val="22"/>
          <w:szCs w:val="22"/>
          <w:lang w:val="hr-HR"/>
        </w:rPr>
      </w:pPr>
      <w:r w:rsidRPr="00D33FEC">
        <w:rPr>
          <w:sz w:val="22"/>
          <w:szCs w:val="22"/>
          <w:lang w:val="hr-HR"/>
        </w:rPr>
        <w:t xml:space="preserve"> Naručitelj će s odabranim ponuditeljem sklopiti Ugovor o nabavi</w:t>
      </w:r>
      <w:r w:rsidR="00634E9F" w:rsidRPr="00D33FEC">
        <w:rPr>
          <w:sz w:val="22"/>
          <w:szCs w:val="22"/>
          <w:lang w:val="hr-HR"/>
        </w:rPr>
        <w:t xml:space="preserve"> usluge izrade Strateškog plana razvoja turizma za područje Općine Brtonigla – Verteneglio, sukladno </w:t>
      </w:r>
      <w:r w:rsidR="00361F93" w:rsidRPr="00D33FEC">
        <w:rPr>
          <w:sz w:val="22"/>
          <w:szCs w:val="22"/>
          <w:lang w:val="hr-HR"/>
        </w:rPr>
        <w:t>ponudi iz točke</w:t>
      </w:r>
      <w:r w:rsidR="000752EA" w:rsidRPr="00D33FEC">
        <w:rPr>
          <w:sz w:val="22"/>
          <w:szCs w:val="22"/>
          <w:lang w:val="hr-HR"/>
        </w:rPr>
        <w:t xml:space="preserve"> I.</w:t>
      </w:r>
      <w:r w:rsidR="00361F93" w:rsidRPr="00D33FEC">
        <w:rPr>
          <w:sz w:val="22"/>
          <w:szCs w:val="22"/>
          <w:lang w:val="hr-HR"/>
        </w:rPr>
        <w:t xml:space="preserve"> ove Odluke </w:t>
      </w:r>
      <w:r w:rsidR="000752EA" w:rsidRPr="00D33FEC">
        <w:rPr>
          <w:sz w:val="22"/>
          <w:szCs w:val="22"/>
          <w:lang w:val="hr-HR"/>
        </w:rPr>
        <w:t xml:space="preserve">te </w:t>
      </w:r>
      <w:r w:rsidR="00634E9F" w:rsidRPr="00D33FEC">
        <w:rPr>
          <w:sz w:val="22"/>
          <w:szCs w:val="22"/>
          <w:lang w:val="hr-HR"/>
        </w:rPr>
        <w:t xml:space="preserve">uvjetima iz Poziva na  dostavu ponuda u postupku jednostavne nabave </w:t>
      </w:r>
      <w:bookmarkStart w:id="2" w:name="15"/>
      <w:bookmarkEnd w:id="2"/>
      <w:r w:rsidR="00634E9F" w:rsidRPr="00D33FEC">
        <w:rPr>
          <w:sz w:val="22"/>
          <w:szCs w:val="22"/>
          <w:lang w:val="hr-HR"/>
        </w:rPr>
        <w:t>KLASA:334-01/17-10/03 URBROJ:2105/04-02/01-18-25 od dana 25. rujna 2018.godine</w:t>
      </w:r>
      <w:r w:rsidRPr="00D33FEC">
        <w:rPr>
          <w:sz w:val="22"/>
          <w:szCs w:val="22"/>
          <w:lang w:val="hr-HR"/>
        </w:rPr>
        <w:t xml:space="preserve">. </w:t>
      </w:r>
    </w:p>
    <w:p w14:paraId="45A354C2" w14:textId="77777777" w:rsidR="00AB3649" w:rsidRPr="00D33FEC" w:rsidRDefault="00AB3649" w:rsidP="00AB3649">
      <w:pPr>
        <w:ind w:firstLine="708"/>
        <w:rPr>
          <w:sz w:val="22"/>
          <w:szCs w:val="22"/>
          <w:lang w:val="hr-HR"/>
        </w:rPr>
      </w:pPr>
    </w:p>
    <w:p w14:paraId="25F7811A" w14:textId="77777777" w:rsidR="00AB3649" w:rsidRPr="00D33FEC" w:rsidRDefault="00AB3649" w:rsidP="00AB3649">
      <w:pPr>
        <w:jc w:val="center"/>
        <w:rPr>
          <w:b/>
          <w:sz w:val="22"/>
          <w:szCs w:val="22"/>
          <w:lang w:val="hr-HR"/>
        </w:rPr>
      </w:pPr>
      <w:r w:rsidRPr="00D33FEC">
        <w:rPr>
          <w:b/>
          <w:sz w:val="22"/>
          <w:szCs w:val="22"/>
          <w:lang w:val="hr-HR"/>
        </w:rPr>
        <w:t>III.</w:t>
      </w:r>
    </w:p>
    <w:p w14:paraId="23208821" w14:textId="341859F0" w:rsidR="00AB3649" w:rsidRPr="00D33FEC" w:rsidRDefault="00AB3649" w:rsidP="00AB3649">
      <w:pPr>
        <w:pStyle w:val="NoSpacing"/>
        <w:jc w:val="both"/>
        <w:rPr>
          <w:sz w:val="22"/>
          <w:szCs w:val="22"/>
          <w:lang w:val="hr-HR"/>
        </w:rPr>
      </w:pPr>
      <w:r w:rsidRPr="00D33FEC">
        <w:rPr>
          <w:sz w:val="22"/>
          <w:szCs w:val="22"/>
          <w:lang w:val="hr-HR"/>
        </w:rPr>
        <w:t xml:space="preserve"> </w:t>
      </w:r>
      <w:r w:rsidRPr="00D33FEC">
        <w:rPr>
          <w:sz w:val="22"/>
          <w:szCs w:val="22"/>
          <w:lang w:val="hr-HR"/>
        </w:rPr>
        <w:tab/>
        <w:t>Ova Odluka stupa na snagu danom donošenja, a ista će se objaviti u Službenim novinama Općine Brtonigla</w:t>
      </w:r>
      <w:r w:rsidR="00D33FEC" w:rsidRPr="00D33FEC">
        <w:rPr>
          <w:sz w:val="22"/>
          <w:szCs w:val="22"/>
          <w:lang w:val="hr-HR"/>
        </w:rPr>
        <w:t xml:space="preserve"> - Verteneglio</w:t>
      </w:r>
      <w:r w:rsidRPr="00D33FEC">
        <w:rPr>
          <w:sz w:val="22"/>
          <w:szCs w:val="22"/>
          <w:lang w:val="hr-HR"/>
        </w:rPr>
        <w:t>.</w:t>
      </w:r>
    </w:p>
    <w:p w14:paraId="321330FB" w14:textId="77777777" w:rsidR="00AB3649" w:rsidRPr="00D33FEC" w:rsidRDefault="00AB3649" w:rsidP="00AB3649">
      <w:pPr>
        <w:ind w:firstLine="708"/>
        <w:jc w:val="both"/>
        <w:rPr>
          <w:sz w:val="22"/>
          <w:szCs w:val="22"/>
          <w:lang w:val="hr-HR"/>
        </w:rPr>
      </w:pPr>
      <w:r w:rsidRPr="00D33FEC">
        <w:rPr>
          <w:sz w:val="22"/>
          <w:szCs w:val="22"/>
          <w:lang w:val="hr-HR"/>
        </w:rPr>
        <w:t xml:space="preserve">Ova Odluka dostavlja se sa preslikom Zapisnika o otvaranju, pregledu i ocjeni svim ponuditeljima.  </w:t>
      </w:r>
    </w:p>
    <w:p w14:paraId="254AE29B" w14:textId="77777777" w:rsidR="00AB3649" w:rsidRPr="00D33FEC" w:rsidRDefault="00AB3649" w:rsidP="00AB3649">
      <w:pPr>
        <w:ind w:firstLine="708"/>
        <w:rPr>
          <w:sz w:val="22"/>
          <w:szCs w:val="22"/>
          <w:lang w:val="hr-HR"/>
        </w:rPr>
      </w:pPr>
    </w:p>
    <w:p w14:paraId="44E40A7B" w14:textId="77777777" w:rsidR="00AB3649" w:rsidRPr="00D33FEC" w:rsidRDefault="00AB3649" w:rsidP="00AB3649">
      <w:pPr>
        <w:jc w:val="center"/>
        <w:rPr>
          <w:b/>
          <w:i/>
          <w:sz w:val="22"/>
          <w:szCs w:val="22"/>
          <w:lang w:val="hr-HR"/>
        </w:rPr>
      </w:pPr>
      <w:r w:rsidRPr="00D33FEC">
        <w:rPr>
          <w:b/>
          <w:i/>
          <w:sz w:val="22"/>
          <w:szCs w:val="22"/>
          <w:lang w:val="hr-HR"/>
        </w:rPr>
        <w:t>O b r a z l o ž e n j e</w:t>
      </w:r>
    </w:p>
    <w:p w14:paraId="7B72F708" w14:textId="77777777" w:rsidR="00AB3649" w:rsidRPr="00D33FEC" w:rsidRDefault="00AB3649" w:rsidP="00AB3649">
      <w:pPr>
        <w:rPr>
          <w:sz w:val="22"/>
          <w:szCs w:val="22"/>
          <w:lang w:val="hr-HR"/>
        </w:rPr>
      </w:pPr>
    </w:p>
    <w:p w14:paraId="1322CE4E" w14:textId="4C827B7D" w:rsidR="00B20C02" w:rsidRPr="00D33FEC" w:rsidRDefault="00AB3649" w:rsidP="00B20C02">
      <w:pPr>
        <w:jc w:val="both"/>
        <w:rPr>
          <w:sz w:val="22"/>
          <w:szCs w:val="22"/>
          <w:lang w:val="hr-HR"/>
        </w:rPr>
      </w:pPr>
      <w:r w:rsidRPr="00D33FEC">
        <w:rPr>
          <w:sz w:val="22"/>
          <w:szCs w:val="22"/>
          <w:lang w:val="hr-HR"/>
        </w:rPr>
        <w:t xml:space="preserve"> </w:t>
      </w:r>
      <w:r w:rsidR="00F64FD9" w:rsidRPr="00D33FEC">
        <w:rPr>
          <w:sz w:val="22"/>
          <w:szCs w:val="22"/>
          <w:lang w:val="hr-HR"/>
        </w:rPr>
        <w:tab/>
      </w:r>
      <w:r w:rsidRPr="00D33FEC">
        <w:rPr>
          <w:sz w:val="22"/>
          <w:szCs w:val="22"/>
          <w:lang w:val="hr-HR"/>
        </w:rPr>
        <w:t>Naručitelj Općina Brtonigla</w:t>
      </w:r>
      <w:r w:rsidR="00B20C02" w:rsidRPr="00D33FEC">
        <w:rPr>
          <w:sz w:val="22"/>
          <w:szCs w:val="22"/>
          <w:lang w:val="hr-HR"/>
        </w:rPr>
        <w:t xml:space="preserve"> - Verteneglio </w:t>
      </w:r>
      <w:r w:rsidRPr="00D33FEC">
        <w:rPr>
          <w:sz w:val="22"/>
          <w:szCs w:val="22"/>
          <w:lang w:val="hr-HR"/>
        </w:rPr>
        <w:t>, Trg Sv.</w:t>
      </w:r>
      <w:r w:rsidR="00B20C02" w:rsidRPr="00D33FEC">
        <w:rPr>
          <w:sz w:val="22"/>
          <w:szCs w:val="22"/>
          <w:lang w:val="hr-HR"/>
        </w:rPr>
        <w:t xml:space="preserve"> </w:t>
      </w:r>
      <w:r w:rsidRPr="00D33FEC">
        <w:rPr>
          <w:sz w:val="22"/>
          <w:szCs w:val="22"/>
          <w:lang w:val="hr-HR"/>
        </w:rPr>
        <w:t xml:space="preserve">Zenona 1, Brtonigla, OIB: 81025770849, </w:t>
      </w:r>
      <w:r w:rsidR="00B20C02" w:rsidRPr="00D33FEC">
        <w:rPr>
          <w:sz w:val="22"/>
          <w:szCs w:val="22"/>
          <w:lang w:val="hr-HR"/>
        </w:rPr>
        <w:t>je temeljem Odluke o pokretanju postupka jednostavne nabave KLASA:334-01/17-10/03 URBROJ:2105/04-02/01-18-13 od 06. rujna 2018. godine, objavi</w:t>
      </w:r>
      <w:r w:rsidR="00F64FD9" w:rsidRPr="00D33FEC">
        <w:rPr>
          <w:sz w:val="22"/>
          <w:szCs w:val="22"/>
          <w:lang w:val="hr-HR"/>
        </w:rPr>
        <w:t>o</w:t>
      </w:r>
      <w:r w:rsidRPr="00D33FEC">
        <w:rPr>
          <w:sz w:val="22"/>
          <w:szCs w:val="22"/>
          <w:lang w:val="hr-HR"/>
        </w:rPr>
        <w:t xml:space="preserve"> </w:t>
      </w:r>
      <w:r w:rsidR="00B20C02" w:rsidRPr="00D33FEC">
        <w:rPr>
          <w:sz w:val="22"/>
          <w:szCs w:val="22"/>
          <w:lang w:val="hr-HR"/>
        </w:rPr>
        <w:t>Poziv na  dostavu ponuda u postupku jednostavne nabave KLASA:334-01/17-10/03 URBROJ:2105/04-02/01-18-25 od dana 25. rujna 2018.godine, koji je objavljen u sustav AGRONET (</w:t>
      </w:r>
      <w:hyperlink r:id="rId10" w:history="1">
        <w:r w:rsidR="00B20C02" w:rsidRPr="00D33FEC">
          <w:rPr>
            <w:sz w:val="22"/>
            <w:szCs w:val="22"/>
            <w:lang w:val="hr-HR"/>
          </w:rPr>
          <w:t>https://agronet.apprrr.hr</w:t>
        </w:r>
      </w:hyperlink>
      <w:r w:rsidR="00B20C02" w:rsidRPr="00D33FEC">
        <w:rPr>
          <w:sz w:val="22"/>
          <w:szCs w:val="22"/>
          <w:lang w:val="hr-HR"/>
        </w:rPr>
        <w:t xml:space="preserve">) te na službenim stranicama Općine Brtonigla- Verteneglio </w:t>
      </w:r>
      <w:hyperlink r:id="rId11" w:history="1">
        <w:r w:rsidR="00B20C02" w:rsidRPr="00D33FEC">
          <w:rPr>
            <w:rStyle w:val="Hyperlink"/>
            <w:sz w:val="22"/>
            <w:szCs w:val="22"/>
            <w:lang w:val="hr-HR"/>
          </w:rPr>
          <w:t>www.brtonigla-verteneglio.hr</w:t>
        </w:r>
      </w:hyperlink>
      <w:r w:rsidR="00B20C02" w:rsidRPr="00D33FEC">
        <w:rPr>
          <w:sz w:val="22"/>
          <w:szCs w:val="22"/>
          <w:lang w:val="hr-HR"/>
        </w:rPr>
        <w:t xml:space="preserve">. Predmet nabave je izrada </w:t>
      </w:r>
      <w:r w:rsidR="00B20C02" w:rsidRPr="00D33FEC">
        <w:rPr>
          <w:spacing w:val="-4"/>
          <w:sz w:val="22"/>
          <w:szCs w:val="22"/>
          <w:lang w:val="hr-HR"/>
        </w:rPr>
        <w:t>Strateškog plana razvoja turizma na području Općine Brtonigla – Verteneglio, a čij</w:t>
      </w:r>
      <w:r w:rsidR="00B30851" w:rsidRPr="00D33FEC">
        <w:rPr>
          <w:spacing w:val="-4"/>
          <w:sz w:val="22"/>
          <w:szCs w:val="22"/>
          <w:lang w:val="hr-HR"/>
        </w:rPr>
        <w:t>a</w:t>
      </w:r>
      <w:r w:rsidR="00B20C02" w:rsidRPr="00D33FEC">
        <w:rPr>
          <w:spacing w:val="-4"/>
          <w:sz w:val="22"/>
          <w:szCs w:val="22"/>
          <w:lang w:val="hr-HR"/>
        </w:rPr>
        <w:t xml:space="preserve"> je procijenjena vrijednost</w:t>
      </w:r>
      <w:r w:rsidR="00D33FEC">
        <w:rPr>
          <w:spacing w:val="-4"/>
          <w:sz w:val="22"/>
          <w:szCs w:val="22"/>
          <w:lang w:val="hr-HR"/>
        </w:rPr>
        <w:t xml:space="preserve"> bez </w:t>
      </w:r>
      <w:r w:rsidR="00B20C02" w:rsidRPr="00D33FEC">
        <w:rPr>
          <w:spacing w:val="-4"/>
          <w:sz w:val="22"/>
          <w:szCs w:val="22"/>
          <w:lang w:val="hr-HR"/>
        </w:rPr>
        <w:t xml:space="preserve"> PDV-a utvrđena u iznosu od </w:t>
      </w:r>
      <w:r w:rsidR="00B20C02" w:rsidRPr="00D33FEC">
        <w:rPr>
          <w:sz w:val="22"/>
          <w:szCs w:val="22"/>
          <w:lang w:val="hr-HR"/>
        </w:rPr>
        <w:t xml:space="preserve">95.500,00 kn. </w:t>
      </w:r>
    </w:p>
    <w:p w14:paraId="2C035C09" w14:textId="7B1AD70C" w:rsidR="00B30851" w:rsidRPr="00D33FEC" w:rsidRDefault="00B30851" w:rsidP="00FD453A">
      <w:pPr>
        <w:ind w:firstLine="708"/>
        <w:jc w:val="both"/>
        <w:rPr>
          <w:sz w:val="22"/>
          <w:szCs w:val="22"/>
          <w:lang w:val="hr-HR"/>
        </w:rPr>
      </w:pPr>
      <w:r w:rsidRPr="00D33FEC">
        <w:rPr>
          <w:sz w:val="22"/>
          <w:szCs w:val="22"/>
          <w:lang w:val="hr-HR"/>
        </w:rPr>
        <w:t xml:space="preserve">Prilikom provedbe postupka </w:t>
      </w:r>
      <w:r w:rsidR="00FD453A" w:rsidRPr="00D33FEC">
        <w:rPr>
          <w:sz w:val="22"/>
          <w:szCs w:val="22"/>
          <w:lang w:val="hr-HR"/>
        </w:rPr>
        <w:t>Poziva</w:t>
      </w:r>
      <w:r w:rsidRPr="00D33FEC">
        <w:rPr>
          <w:sz w:val="22"/>
          <w:szCs w:val="22"/>
          <w:lang w:val="hr-HR"/>
        </w:rPr>
        <w:t xml:space="preserve"> na  dostavu ponuda u postupku jednostavne nabave KLASA:334-01/17-10/03 URBROJ:2105/04-02/01-18-25 od dana 25. rujna 2018.godine, pristigle su četiri pravodobne ponude ponuditelja i to ponud</w:t>
      </w:r>
      <w:r w:rsidR="00F64FD9" w:rsidRPr="00D33FEC">
        <w:rPr>
          <w:sz w:val="22"/>
          <w:szCs w:val="22"/>
          <w:lang w:val="hr-HR"/>
        </w:rPr>
        <w:t xml:space="preserve">a ponuditelja: Fakultet za menadžment u turizmu i ugostiteljstvu, Opatija; </w:t>
      </w:r>
      <w:proofErr w:type="spellStart"/>
      <w:r w:rsidR="00F64FD9" w:rsidRPr="00D33FEC">
        <w:rPr>
          <w:sz w:val="22"/>
          <w:szCs w:val="22"/>
          <w:lang w:val="hr-HR"/>
        </w:rPr>
        <w:t>Alcina</w:t>
      </w:r>
      <w:proofErr w:type="spellEnd"/>
      <w:r w:rsidR="00F64FD9" w:rsidRPr="00D33FEC">
        <w:rPr>
          <w:sz w:val="22"/>
          <w:szCs w:val="22"/>
          <w:lang w:val="hr-HR"/>
        </w:rPr>
        <w:t xml:space="preserve"> d.o.o., Zagreb, </w:t>
      </w:r>
      <w:bookmarkStart w:id="3" w:name="_Hlk527107677"/>
      <w:r w:rsidR="00F64FD9" w:rsidRPr="00D33FEC">
        <w:rPr>
          <w:sz w:val="22"/>
          <w:szCs w:val="22"/>
          <w:lang w:val="hr-HR"/>
        </w:rPr>
        <w:t xml:space="preserve">HOTELSKO I DESTINACIJSKO SAVJETOVANJE d.o.o., Zagreb </w:t>
      </w:r>
      <w:bookmarkEnd w:id="3"/>
      <w:r w:rsidR="00F64FD9" w:rsidRPr="00D33FEC">
        <w:rPr>
          <w:sz w:val="22"/>
          <w:szCs w:val="22"/>
          <w:lang w:val="hr-HR"/>
        </w:rPr>
        <w:t>i ADRIA BONUS d.o.o., Poreč.</w:t>
      </w:r>
    </w:p>
    <w:p w14:paraId="4C8F0F9D" w14:textId="5B4191CC" w:rsidR="00F64FD9" w:rsidRPr="00D33FEC" w:rsidRDefault="00F64FD9" w:rsidP="00F64FD9">
      <w:pPr>
        <w:ind w:firstLine="708"/>
        <w:jc w:val="both"/>
        <w:rPr>
          <w:sz w:val="22"/>
          <w:szCs w:val="22"/>
          <w:lang w:val="hr-HR"/>
        </w:rPr>
      </w:pPr>
      <w:r w:rsidRPr="00D33FEC">
        <w:rPr>
          <w:sz w:val="22"/>
          <w:szCs w:val="22"/>
          <w:lang w:val="hr-HR"/>
        </w:rPr>
        <w:lastRenderedPageBreak/>
        <w:t xml:space="preserve">Predmetne ponude je dana 12. listopada 2018. godine razmatralo, Stručno povjerenstvo za jednostavnu nabavu imenovano od strane Naručitelja </w:t>
      </w:r>
      <w:bookmarkStart w:id="4" w:name="_Hlk527101055"/>
      <w:r w:rsidRPr="00D33FEC">
        <w:rPr>
          <w:sz w:val="22"/>
          <w:szCs w:val="22"/>
          <w:lang w:val="hr-HR"/>
        </w:rPr>
        <w:t>Odlukom o pokretanju postupka jednostavne nabave KLASA:334-01/17-10/03 URBROJ:2105/04-02/01-18-13 od 06. rujna 2018. godine.</w:t>
      </w:r>
      <w:bookmarkEnd w:id="4"/>
    </w:p>
    <w:p w14:paraId="644B44B8" w14:textId="1994ED20" w:rsidR="00F64FD9" w:rsidRPr="00D33FEC" w:rsidRDefault="008F69B3" w:rsidP="00FD453A">
      <w:pPr>
        <w:ind w:firstLine="708"/>
        <w:jc w:val="both"/>
        <w:rPr>
          <w:sz w:val="22"/>
          <w:szCs w:val="22"/>
          <w:lang w:val="hr-HR"/>
        </w:rPr>
      </w:pPr>
      <w:r w:rsidRPr="00D33FEC">
        <w:rPr>
          <w:sz w:val="22"/>
          <w:szCs w:val="22"/>
          <w:lang w:val="hr-HR"/>
        </w:rPr>
        <w:t xml:space="preserve">Prilikom razmatranja dostavljenih ponuda utvrdilo se da ponuditelji: Fakultet za menadžment u turizmu i ugostiteljstvu, Opatija; </w:t>
      </w:r>
      <w:proofErr w:type="spellStart"/>
      <w:r w:rsidRPr="00D33FEC">
        <w:rPr>
          <w:sz w:val="22"/>
          <w:szCs w:val="22"/>
          <w:lang w:val="hr-HR"/>
        </w:rPr>
        <w:t>Alcina</w:t>
      </w:r>
      <w:proofErr w:type="spellEnd"/>
      <w:r w:rsidRPr="00D33FEC">
        <w:rPr>
          <w:sz w:val="22"/>
          <w:szCs w:val="22"/>
          <w:lang w:val="hr-HR"/>
        </w:rPr>
        <w:t xml:space="preserve"> d.o.o., Zagreb i ADRIA BONUS d.o.o., Poreč, nisu ispunili uvjet tehničke sposobnosti obzirom se</w:t>
      </w:r>
      <w:r w:rsidR="00FD453A" w:rsidRPr="00D33FEC">
        <w:rPr>
          <w:sz w:val="22"/>
          <w:szCs w:val="22"/>
          <w:lang w:val="hr-HR"/>
        </w:rPr>
        <w:t xml:space="preserve"> u</w:t>
      </w:r>
      <w:r w:rsidRPr="00D33FEC">
        <w:rPr>
          <w:sz w:val="22"/>
          <w:szCs w:val="22"/>
          <w:lang w:val="hr-HR"/>
        </w:rPr>
        <w:t xml:space="preserve"> predmetnom pozivu tražilo do budu kumulativno ispunjeni uvjet</w:t>
      </w:r>
      <w:r w:rsidR="00086E0C">
        <w:rPr>
          <w:sz w:val="22"/>
          <w:szCs w:val="22"/>
          <w:lang w:val="hr-HR"/>
        </w:rPr>
        <w:t>i</w:t>
      </w:r>
      <w:bookmarkStart w:id="5" w:name="_GoBack"/>
      <w:bookmarkEnd w:id="5"/>
      <w:r w:rsidR="00FD453A" w:rsidRPr="00D33FEC">
        <w:rPr>
          <w:sz w:val="22"/>
          <w:szCs w:val="22"/>
          <w:lang w:val="hr-HR"/>
        </w:rPr>
        <w:t>,</w:t>
      </w:r>
      <w:r w:rsidRPr="00D33FEC">
        <w:rPr>
          <w:sz w:val="22"/>
          <w:szCs w:val="22"/>
          <w:lang w:val="hr-HR"/>
        </w:rPr>
        <w:t xml:space="preserve"> izrade</w:t>
      </w:r>
      <w:r w:rsidR="000752EA" w:rsidRPr="00D33FEC">
        <w:rPr>
          <w:sz w:val="22"/>
          <w:szCs w:val="22"/>
          <w:lang w:val="hr-HR"/>
        </w:rPr>
        <w:t xml:space="preserve"> 3 (tri) </w:t>
      </w:r>
      <w:r w:rsidR="000752EA" w:rsidRPr="00D33FEC">
        <w:rPr>
          <w:bCs/>
          <w:sz w:val="22"/>
          <w:szCs w:val="22"/>
          <w:lang w:val="hr-HR"/>
        </w:rPr>
        <w:t xml:space="preserve">strateška dokumenta u sektoru turizma i/ili kulture (u razdoblju od 2015. do 2018.) i </w:t>
      </w:r>
      <w:r w:rsidR="000752EA" w:rsidRPr="00D33FEC">
        <w:rPr>
          <w:sz w:val="22"/>
          <w:szCs w:val="22"/>
          <w:lang w:val="hr-HR"/>
        </w:rPr>
        <w:t xml:space="preserve">3 (tri) </w:t>
      </w:r>
      <w:r w:rsidR="000752EA" w:rsidRPr="00D33FEC">
        <w:rPr>
          <w:bCs/>
          <w:sz w:val="22"/>
          <w:szCs w:val="22"/>
          <w:lang w:val="hr-HR"/>
        </w:rPr>
        <w:t xml:space="preserve">realizirane studije izvodljivosti i/ili prethodne studije izvodljivosti u sektoru turizma i kulture (u razdoblju od 2015. do 2018.) </w:t>
      </w:r>
      <w:r w:rsidR="00FD453A" w:rsidRPr="00D33FEC">
        <w:rPr>
          <w:bCs/>
          <w:sz w:val="22"/>
          <w:szCs w:val="22"/>
          <w:lang w:val="hr-HR"/>
        </w:rPr>
        <w:t>te da budu</w:t>
      </w:r>
      <w:r w:rsidR="000752EA" w:rsidRPr="00D33FEC">
        <w:rPr>
          <w:bCs/>
          <w:sz w:val="22"/>
          <w:szCs w:val="22"/>
          <w:lang w:val="hr-HR"/>
        </w:rPr>
        <w:t xml:space="preserve"> </w:t>
      </w:r>
      <w:r w:rsidR="000752EA" w:rsidRPr="00D33FEC">
        <w:rPr>
          <w:sz w:val="22"/>
          <w:szCs w:val="22"/>
          <w:lang w:val="hr-HR"/>
        </w:rPr>
        <w:t>razmjerni predmetu nabave (iste ili veće procijenjene vrijednosti iz predmetne nabave).</w:t>
      </w:r>
    </w:p>
    <w:p w14:paraId="64888168" w14:textId="5DF18D34" w:rsidR="00DB7A57" w:rsidRPr="00D33FEC" w:rsidRDefault="00DB7A57" w:rsidP="00FD453A">
      <w:pPr>
        <w:ind w:firstLine="708"/>
        <w:jc w:val="both"/>
        <w:rPr>
          <w:sz w:val="22"/>
          <w:szCs w:val="22"/>
          <w:lang w:val="hr-HR"/>
        </w:rPr>
      </w:pPr>
      <w:r w:rsidRPr="00D33FEC">
        <w:rPr>
          <w:sz w:val="22"/>
          <w:szCs w:val="22"/>
          <w:lang w:val="hr-HR"/>
        </w:rPr>
        <w:t>Nakon otvaranja, pregleda i ocjene dostavljenih ponuda, sukladno kriteriju za odabira najniže cijen</w:t>
      </w:r>
      <w:r w:rsidR="00431878" w:rsidRPr="00D33FEC">
        <w:rPr>
          <w:sz w:val="22"/>
          <w:szCs w:val="22"/>
          <w:lang w:val="hr-HR"/>
        </w:rPr>
        <w:t>e</w:t>
      </w:r>
      <w:r w:rsidRPr="00D33FEC">
        <w:rPr>
          <w:sz w:val="22"/>
          <w:szCs w:val="22"/>
          <w:lang w:val="hr-HR"/>
        </w:rPr>
        <w:t xml:space="preserve"> uz ispunjenje svih uvjeta iz Poziv</w:t>
      </w:r>
      <w:r w:rsidR="00431878" w:rsidRPr="00D33FEC">
        <w:rPr>
          <w:sz w:val="22"/>
          <w:szCs w:val="22"/>
          <w:lang w:val="hr-HR"/>
        </w:rPr>
        <w:t>a</w:t>
      </w:r>
      <w:r w:rsidRPr="00D33FEC">
        <w:rPr>
          <w:sz w:val="22"/>
          <w:szCs w:val="22"/>
          <w:lang w:val="hr-HR"/>
        </w:rPr>
        <w:t xml:space="preserve"> na  dostavu ponuda u postupku jednostavne nabave KLASA:334-01/17-10/03 URBROJ:2105/04-02/01-18-25 od dana 25. rujna 2018.godine, utvrđeno je</w:t>
      </w:r>
      <w:r w:rsidR="00FD453A" w:rsidRPr="00D33FEC">
        <w:rPr>
          <w:sz w:val="22"/>
          <w:szCs w:val="22"/>
          <w:lang w:val="hr-HR"/>
        </w:rPr>
        <w:t>,</w:t>
      </w:r>
      <w:r w:rsidRPr="00D33FEC">
        <w:rPr>
          <w:sz w:val="22"/>
          <w:szCs w:val="22"/>
          <w:lang w:val="hr-HR"/>
        </w:rPr>
        <w:t xml:space="preserve"> da je ponuda ponuditelja HOTELSKO I DESTINACIJSKO SAVJETOVANJE d.o.o., Zagreb</w:t>
      </w:r>
      <w:r w:rsidR="00431878" w:rsidRPr="00D33FEC">
        <w:rPr>
          <w:sz w:val="22"/>
          <w:szCs w:val="22"/>
          <w:lang w:val="hr-HR"/>
        </w:rPr>
        <w:t>,</w:t>
      </w:r>
      <w:r w:rsidRPr="00D33FEC">
        <w:rPr>
          <w:sz w:val="22"/>
          <w:szCs w:val="22"/>
          <w:lang w:val="hr-HR"/>
        </w:rPr>
        <w:t xml:space="preserve"> valjana, da u cijelosti ispunjava svrhu nabave i da je prema utvrđenom kriteriju najpovoljnija.</w:t>
      </w:r>
    </w:p>
    <w:p w14:paraId="2FC070D4" w14:textId="3F71F30F" w:rsidR="00DB7A57" w:rsidRPr="00D33FEC" w:rsidRDefault="00DB7A57" w:rsidP="00DB7A57">
      <w:pPr>
        <w:ind w:firstLine="708"/>
        <w:rPr>
          <w:sz w:val="22"/>
          <w:szCs w:val="22"/>
          <w:lang w:val="hr-HR"/>
        </w:rPr>
      </w:pPr>
      <w:r w:rsidRPr="00D33FEC">
        <w:rPr>
          <w:sz w:val="22"/>
          <w:szCs w:val="22"/>
          <w:lang w:val="hr-HR"/>
        </w:rPr>
        <w:t xml:space="preserve">Sukladno izloženom, odlučeno </w:t>
      </w:r>
      <w:r w:rsidR="00FD453A" w:rsidRPr="00D33FEC">
        <w:rPr>
          <w:sz w:val="22"/>
          <w:szCs w:val="22"/>
          <w:lang w:val="hr-HR"/>
        </w:rPr>
        <w:t xml:space="preserve">je </w:t>
      </w:r>
      <w:r w:rsidRPr="00D33FEC">
        <w:rPr>
          <w:sz w:val="22"/>
          <w:szCs w:val="22"/>
          <w:lang w:val="hr-HR"/>
        </w:rPr>
        <w:t xml:space="preserve">kao u točki I. ove Odluke. </w:t>
      </w:r>
    </w:p>
    <w:p w14:paraId="04B54126" w14:textId="77777777" w:rsidR="00DB7A57" w:rsidRPr="00D33FEC" w:rsidRDefault="00DB7A57" w:rsidP="00DB7A57">
      <w:pPr>
        <w:ind w:firstLine="708"/>
        <w:rPr>
          <w:sz w:val="22"/>
          <w:szCs w:val="22"/>
          <w:lang w:val="hr-HR"/>
        </w:rPr>
      </w:pPr>
    </w:p>
    <w:p w14:paraId="6D55DE0A" w14:textId="77777777" w:rsidR="00B20C02" w:rsidRPr="00D33FEC" w:rsidRDefault="00B20C02" w:rsidP="00AB3649">
      <w:pPr>
        <w:pStyle w:val="NoSpacing"/>
        <w:ind w:firstLine="708"/>
        <w:jc w:val="both"/>
        <w:rPr>
          <w:sz w:val="22"/>
          <w:szCs w:val="22"/>
          <w:lang w:val="hr-HR"/>
        </w:rPr>
      </w:pPr>
    </w:p>
    <w:p w14:paraId="762C0E05" w14:textId="77777777" w:rsidR="00B20C02" w:rsidRPr="00D33FEC" w:rsidRDefault="00B20C02" w:rsidP="00AB3649">
      <w:pPr>
        <w:pStyle w:val="NoSpacing"/>
        <w:ind w:firstLine="708"/>
        <w:jc w:val="both"/>
        <w:rPr>
          <w:sz w:val="22"/>
          <w:szCs w:val="22"/>
          <w:lang w:val="hr-HR"/>
        </w:rPr>
      </w:pPr>
    </w:p>
    <w:p w14:paraId="221CB1E7" w14:textId="77777777" w:rsidR="00AB3649" w:rsidRPr="00D33FEC" w:rsidRDefault="00AB3649" w:rsidP="00AB3649">
      <w:pPr>
        <w:rPr>
          <w:sz w:val="22"/>
          <w:szCs w:val="22"/>
          <w:lang w:val="hr-HR"/>
        </w:rPr>
      </w:pPr>
    </w:p>
    <w:p w14:paraId="09610080" w14:textId="77777777" w:rsidR="00AB3649" w:rsidRPr="00D33FEC" w:rsidRDefault="00AB3649" w:rsidP="00AB3649">
      <w:pPr>
        <w:rPr>
          <w:color w:val="7030A0"/>
          <w:sz w:val="22"/>
          <w:szCs w:val="22"/>
          <w:lang w:val="hr-HR"/>
        </w:rPr>
      </w:pPr>
    </w:p>
    <w:p w14:paraId="1098AD6C" w14:textId="77777777" w:rsidR="001641C4" w:rsidRPr="00D33FEC" w:rsidRDefault="001641C4" w:rsidP="001641C4">
      <w:pPr>
        <w:jc w:val="right"/>
        <w:rPr>
          <w:rFonts w:eastAsiaTheme="minorEastAsia"/>
          <w:sz w:val="22"/>
          <w:szCs w:val="22"/>
          <w:lang w:val="hr-HR"/>
        </w:rPr>
      </w:pPr>
      <w:r w:rsidRPr="00D33FEC">
        <w:rPr>
          <w:rFonts w:eastAsiaTheme="minorEastAsia"/>
          <w:sz w:val="22"/>
          <w:szCs w:val="22"/>
          <w:lang w:val="hr-HR"/>
        </w:rPr>
        <w:t>NAČELNIK</w:t>
      </w:r>
    </w:p>
    <w:p w14:paraId="4C41BA70" w14:textId="77777777" w:rsidR="001641C4" w:rsidRPr="00D33FEC" w:rsidRDefault="001641C4" w:rsidP="001641C4">
      <w:pPr>
        <w:jc w:val="right"/>
        <w:rPr>
          <w:rFonts w:eastAsiaTheme="minorEastAsia"/>
          <w:sz w:val="22"/>
          <w:szCs w:val="22"/>
          <w:lang w:val="hr-HR"/>
        </w:rPr>
      </w:pPr>
      <w:r w:rsidRPr="00D33FEC">
        <w:rPr>
          <w:rFonts w:eastAsiaTheme="minorEastAsia"/>
          <w:sz w:val="22"/>
          <w:szCs w:val="22"/>
          <w:lang w:val="hr-HR"/>
        </w:rPr>
        <w:t xml:space="preserve"> OPĆINE BRTONIGLA-VERTENEGLIO</w:t>
      </w:r>
    </w:p>
    <w:p w14:paraId="109A28FE" w14:textId="77777777" w:rsidR="001641C4" w:rsidRPr="00D33FEC" w:rsidRDefault="001641C4" w:rsidP="001641C4">
      <w:pPr>
        <w:widowControl w:val="0"/>
        <w:autoSpaceDE w:val="0"/>
        <w:autoSpaceDN w:val="0"/>
        <w:adjustRightInd w:val="0"/>
        <w:ind w:left="4248" w:firstLine="708"/>
        <w:jc w:val="right"/>
        <w:rPr>
          <w:color w:val="000000"/>
          <w:sz w:val="22"/>
          <w:szCs w:val="22"/>
          <w:lang w:val="hr-HR"/>
        </w:rPr>
      </w:pPr>
      <w:r w:rsidRPr="00D33FEC">
        <w:rPr>
          <w:color w:val="000000"/>
          <w:sz w:val="22"/>
          <w:szCs w:val="22"/>
          <w:lang w:val="hr-HR"/>
        </w:rPr>
        <w:t xml:space="preserve">Paolo Klarić, </w:t>
      </w:r>
      <w:proofErr w:type="spellStart"/>
      <w:r w:rsidRPr="00D33FEC">
        <w:rPr>
          <w:color w:val="000000"/>
          <w:sz w:val="22"/>
          <w:szCs w:val="22"/>
          <w:lang w:val="hr-HR"/>
        </w:rPr>
        <w:t>dipl.oec</w:t>
      </w:r>
      <w:proofErr w:type="spellEnd"/>
      <w:r w:rsidRPr="00D33FEC">
        <w:rPr>
          <w:color w:val="000000"/>
          <w:sz w:val="22"/>
          <w:szCs w:val="22"/>
          <w:lang w:val="hr-HR"/>
        </w:rPr>
        <w:t>.</w:t>
      </w:r>
    </w:p>
    <w:p w14:paraId="2975FB17" w14:textId="77777777" w:rsidR="00425E7A" w:rsidRPr="00D33FEC" w:rsidRDefault="00425E7A">
      <w:pPr>
        <w:rPr>
          <w:sz w:val="22"/>
          <w:szCs w:val="22"/>
          <w:lang w:val="hr-HR"/>
        </w:rPr>
      </w:pPr>
    </w:p>
    <w:sectPr w:rsidR="00425E7A" w:rsidRPr="00D33F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InterstateHR">
    <w:altName w:val="Times New Roman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6658A7"/>
    <w:multiLevelType w:val="hybridMultilevel"/>
    <w:tmpl w:val="5B683AEC"/>
    <w:lvl w:ilvl="0" w:tplc="19E4BB5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649"/>
    <w:rsid w:val="000154A5"/>
    <w:rsid w:val="000752EA"/>
    <w:rsid w:val="00086E0C"/>
    <w:rsid w:val="00125BE5"/>
    <w:rsid w:val="001641C4"/>
    <w:rsid w:val="00276607"/>
    <w:rsid w:val="00361F93"/>
    <w:rsid w:val="003F1938"/>
    <w:rsid w:val="00425E7A"/>
    <w:rsid w:val="00431878"/>
    <w:rsid w:val="00634E9F"/>
    <w:rsid w:val="006F0D43"/>
    <w:rsid w:val="00840802"/>
    <w:rsid w:val="008F69B3"/>
    <w:rsid w:val="00927EF3"/>
    <w:rsid w:val="00AB3649"/>
    <w:rsid w:val="00AF2B59"/>
    <w:rsid w:val="00B13765"/>
    <w:rsid w:val="00B20C02"/>
    <w:rsid w:val="00B30851"/>
    <w:rsid w:val="00D33FEC"/>
    <w:rsid w:val="00DB7A57"/>
    <w:rsid w:val="00F45B3A"/>
    <w:rsid w:val="00F64FD9"/>
    <w:rsid w:val="00FD4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793E1"/>
  <w15:chartTrackingRefBased/>
  <w15:docId w15:val="{D465D18A-541D-41F5-9AC7-FF8C2D9B7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36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B36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link w:val="NoSpacing"/>
    <w:uiPriority w:val="1"/>
    <w:locked/>
    <w:rsid w:val="00AB3649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Hyperlink">
    <w:name w:val="Hyperlink"/>
    <w:aliases w:val="Char Char3"/>
    <w:uiPriority w:val="99"/>
    <w:rsid w:val="00AB3649"/>
    <w:rPr>
      <w:rFonts w:ascii="Times New Roman" w:hAnsi="Times New Roman" w:cs="Times New Roman"/>
      <w:sz w:val="20"/>
      <w:szCs w:val="20"/>
      <w:lang w:eastAsia="hr-HR"/>
    </w:rPr>
  </w:style>
  <w:style w:type="paragraph" w:customStyle="1" w:styleId="Default">
    <w:name w:val="Default"/>
    <w:uiPriority w:val="99"/>
    <w:rsid w:val="00AB3649"/>
    <w:pPr>
      <w:widowControl w:val="0"/>
      <w:autoSpaceDE w:val="0"/>
      <w:autoSpaceDN w:val="0"/>
      <w:adjustRightInd w:val="0"/>
      <w:spacing w:after="0" w:line="240" w:lineRule="auto"/>
    </w:pPr>
    <w:rPr>
      <w:rFonts w:ascii="InterstateHR" w:eastAsia="Times New Roman" w:hAnsi="InterstateHR" w:cs="InterstateHR"/>
      <w:color w:val="000000"/>
      <w:sz w:val="24"/>
      <w:szCs w:val="24"/>
      <w:lang w:eastAsia="hr-HR"/>
    </w:rPr>
  </w:style>
  <w:style w:type="character" w:styleId="UnresolvedMention">
    <w:name w:val="Unresolved Mention"/>
    <w:basedOn w:val="DefaultParagraphFont"/>
    <w:uiPriority w:val="99"/>
    <w:semiHidden/>
    <w:unhideWhenUsed/>
    <w:rsid w:val="00B20C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rtonigla-verteneglio.h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rizicna.azo.hr/iszo/images/grb_rh.jpg" TargetMode="External"/><Relationship Id="rId11" Type="http://schemas.openxmlformats.org/officeDocument/2006/relationships/hyperlink" Target="http://www.brtonigla-verteneglio.hr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agronet.apprrr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748</Words>
  <Characters>4265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4</cp:revision>
  <dcterms:created xsi:type="dcterms:W3CDTF">2018-10-12T05:45:00Z</dcterms:created>
  <dcterms:modified xsi:type="dcterms:W3CDTF">2018-10-15T11:18:00Z</dcterms:modified>
</cp:coreProperties>
</file>