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7A35" w:rsidRPr="00A02793" w:rsidRDefault="00417A35" w:rsidP="00417A35">
      <w:pPr>
        <w:pStyle w:val="BodyTextIndent"/>
        <w:ind w:left="0"/>
        <w:jc w:val="both"/>
        <w:rPr>
          <w:color w:val="FF6600"/>
          <w:sz w:val="22"/>
          <w:szCs w:val="22"/>
          <w:lang w:val="hr-HR"/>
        </w:rPr>
      </w:pPr>
      <w:r w:rsidRPr="00A02793">
        <w:rPr>
          <w:sz w:val="22"/>
          <w:szCs w:val="22"/>
          <w:lang w:val="hr-HR"/>
        </w:rPr>
        <w:t>Na temelju članka 35. i  st. 4 čl. 48. Zakona o lokalnoj i područnoj (regionalnoj) samoupravi (NN – 33/01, 60/01, 129/05,109/07, 125/08, 36/09, 150/11, 144/12, 19/13, 137/15 i 123/17), čl. 35. i 391. Zakona o vlasništvu i drugim stvarnim pravima (NN - 91/96, 68/98, 137/97, 22/00, 73/00, 114/01,79/06, 141/06, 146/08,  38/09, 153/09, 143/12 i 152/14),  čl. 38 Statuta Općine Brtonigla – Verteneglio (Službene novine Općine Brtonigla– Verteneglio br. 03/18), te Odluke o uvjetima, načinu i postupku gospodarenja nekretninama u vlasništvu Općine Brtonigla</w:t>
      </w:r>
      <w:r>
        <w:rPr>
          <w:sz w:val="22"/>
          <w:szCs w:val="22"/>
          <w:lang w:val="hr-HR"/>
        </w:rPr>
        <w:t xml:space="preserve"> - Verteneglio</w:t>
      </w:r>
      <w:r w:rsidRPr="00A02793">
        <w:rPr>
          <w:sz w:val="22"/>
          <w:szCs w:val="22"/>
          <w:lang w:val="hr-HR"/>
        </w:rPr>
        <w:t xml:space="preserve"> (Službene novine Općine Brtonigla</w:t>
      </w:r>
      <w:r>
        <w:rPr>
          <w:sz w:val="22"/>
          <w:szCs w:val="22"/>
          <w:lang w:val="hr-HR"/>
        </w:rPr>
        <w:t xml:space="preserve"> - Verteneglio</w:t>
      </w:r>
      <w:r w:rsidRPr="00A02793">
        <w:rPr>
          <w:sz w:val="22"/>
          <w:szCs w:val="22"/>
          <w:lang w:val="hr-HR"/>
        </w:rPr>
        <w:t xml:space="preserve"> broj 25/09, 03/13, 15/13 i 01/16),    Općinsko vijeće Općine Brtonigla – Verteneglio,  na svojoj </w:t>
      </w:r>
      <w:r w:rsidR="00C765B8">
        <w:rPr>
          <w:sz w:val="22"/>
          <w:szCs w:val="22"/>
          <w:lang w:val="hr-HR"/>
        </w:rPr>
        <w:t>13.</w:t>
      </w:r>
      <w:r w:rsidRPr="00A02793">
        <w:rPr>
          <w:sz w:val="22"/>
          <w:szCs w:val="22"/>
          <w:lang w:val="hr-HR"/>
        </w:rPr>
        <w:t xml:space="preserve">sjednici održanoj dana </w:t>
      </w:r>
      <w:r w:rsidR="00C765B8">
        <w:rPr>
          <w:sz w:val="22"/>
          <w:szCs w:val="22"/>
          <w:lang w:val="hr-HR"/>
        </w:rPr>
        <w:t>30. studenoga 2018.</w:t>
      </w:r>
      <w:r w:rsidRPr="00A02793">
        <w:rPr>
          <w:sz w:val="22"/>
          <w:szCs w:val="22"/>
          <w:lang w:val="hr-HR"/>
        </w:rPr>
        <w:t xml:space="preserve"> godine, donosi sljedeću:</w:t>
      </w:r>
    </w:p>
    <w:p w:rsidR="00417A35" w:rsidRPr="00A02793" w:rsidRDefault="00417A35" w:rsidP="00417A35">
      <w:pPr>
        <w:jc w:val="center"/>
        <w:rPr>
          <w:b/>
          <w:sz w:val="22"/>
          <w:szCs w:val="22"/>
          <w:lang w:val="hr-HR"/>
        </w:rPr>
      </w:pPr>
      <w:r w:rsidRPr="00A02793">
        <w:rPr>
          <w:b/>
          <w:sz w:val="22"/>
          <w:szCs w:val="22"/>
          <w:lang w:val="hr-HR"/>
        </w:rPr>
        <w:t>ODLUKU</w:t>
      </w:r>
    </w:p>
    <w:p w:rsidR="00417A35" w:rsidRPr="0078273E" w:rsidRDefault="00417A35" w:rsidP="00417A35">
      <w:pPr>
        <w:jc w:val="center"/>
        <w:rPr>
          <w:b/>
          <w:sz w:val="22"/>
          <w:szCs w:val="22"/>
          <w:lang w:val="hr-HR"/>
        </w:rPr>
      </w:pPr>
      <w:r w:rsidRPr="0078273E">
        <w:rPr>
          <w:b/>
          <w:sz w:val="22"/>
          <w:szCs w:val="22"/>
          <w:lang w:val="hr-HR"/>
        </w:rPr>
        <w:t>o odabiru najpovoljnije ponude i sklapanju kupoprodajnog ugovora za nekretninu</w:t>
      </w:r>
    </w:p>
    <w:p w:rsidR="00417A35" w:rsidRPr="0078273E" w:rsidRDefault="00417A35" w:rsidP="00417A35">
      <w:pPr>
        <w:jc w:val="center"/>
        <w:rPr>
          <w:b/>
          <w:sz w:val="22"/>
          <w:szCs w:val="22"/>
          <w:lang w:val="hr-HR"/>
        </w:rPr>
      </w:pPr>
      <w:r w:rsidRPr="0078273E">
        <w:rPr>
          <w:b/>
          <w:sz w:val="22"/>
          <w:szCs w:val="22"/>
          <w:lang w:val="hr-HR"/>
        </w:rPr>
        <w:t>u vlasništvu Općine Brtonigla-Verteneglio</w:t>
      </w:r>
    </w:p>
    <w:p w:rsidR="00417A35" w:rsidRPr="0078273E" w:rsidRDefault="00417A35" w:rsidP="00417A35">
      <w:pPr>
        <w:jc w:val="center"/>
        <w:rPr>
          <w:b/>
          <w:sz w:val="22"/>
          <w:szCs w:val="22"/>
          <w:lang w:val="hr-HR"/>
        </w:rPr>
      </w:pPr>
    </w:p>
    <w:p w:rsidR="00417A35" w:rsidRPr="0078273E" w:rsidRDefault="00417A35" w:rsidP="00417A35">
      <w:pPr>
        <w:jc w:val="center"/>
        <w:rPr>
          <w:b/>
          <w:sz w:val="22"/>
          <w:szCs w:val="22"/>
          <w:lang w:val="hr-HR"/>
        </w:rPr>
      </w:pPr>
      <w:r w:rsidRPr="0078273E">
        <w:rPr>
          <w:b/>
          <w:sz w:val="22"/>
          <w:szCs w:val="22"/>
          <w:lang w:val="hr-HR"/>
        </w:rPr>
        <w:t xml:space="preserve">  I.</w:t>
      </w:r>
    </w:p>
    <w:p w:rsidR="00417A35" w:rsidRPr="0078273E" w:rsidRDefault="00417A35" w:rsidP="00417A35">
      <w:pPr>
        <w:ind w:firstLine="708"/>
        <w:jc w:val="both"/>
        <w:rPr>
          <w:sz w:val="22"/>
          <w:szCs w:val="22"/>
          <w:lang w:val="hr-HR"/>
        </w:rPr>
      </w:pPr>
      <w:r w:rsidRPr="0078273E">
        <w:rPr>
          <w:sz w:val="22"/>
          <w:szCs w:val="22"/>
          <w:lang w:val="hr-HR"/>
        </w:rPr>
        <w:t>Prihvaća se najpovoljnija i jedina pristigla ponuda za kupoprodaju nekretnin</w:t>
      </w:r>
      <w:r>
        <w:rPr>
          <w:sz w:val="22"/>
          <w:szCs w:val="22"/>
          <w:lang w:val="hr-HR"/>
        </w:rPr>
        <w:t>e</w:t>
      </w:r>
      <w:r w:rsidRPr="0078273E">
        <w:rPr>
          <w:sz w:val="22"/>
          <w:szCs w:val="22"/>
          <w:lang w:val="hr-HR"/>
        </w:rPr>
        <w:t xml:space="preserve"> u vlasništvu Općine Brtonigla</w:t>
      </w:r>
      <w:r>
        <w:rPr>
          <w:sz w:val="22"/>
          <w:szCs w:val="22"/>
          <w:lang w:val="hr-HR"/>
        </w:rPr>
        <w:t>-Verteneglio</w:t>
      </w:r>
      <w:r w:rsidRPr="0078273E">
        <w:rPr>
          <w:sz w:val="22"/>
          <w:szCs w:val="22"/>
          <w:lang w:val="hr-HR"/>
        </w:rPr>
        <w:t xml:space="preserve"> pristigle na Natječaj za prodaju nekretnin</w:t>
      </w:r>
      <w:r>
        <w:rPr>
          <w:sz w:val="22"/>
          <w:szCs w:val="22"/>
          <w:lang w:val="hr-HR"/>
        </w:rPr>
        <w:t>e</w:t>
      </w:r>
      <w:r w:rsidRPr="0078273E">
        <w:rPr>
          <w:sz w:val="22"/>
          <w:szCs w:val="22"/>
          <w:lang w:val="hr-HR"/>
        </w:rPr>
        <w:t xml:space="preserve"> u vlasništvu </w:t>
      </w:r>
      <w:bookmarkStart w:id="0" w:name="_Hlk529527238"/>
      <w:r w:rsidRPr="0078273E">
        <w:rPr>
          <w:sz w:val="22"/>
          <w:szCs w:val="22"/>
          <w:lang w:val="hr-HR"/>
        </w:rPr>
        <w:t>Općine Brtonigla-Verteneglio KLASA: 944-05/18-50/</w:t>
      </w:r>
      <w:r>
        <w:rPr>
          <w:sz w:val="22"/>
          <w:szCs w:val="22"/>
          <w:lang w:val="hr-HR"/>
        </w:rPr>
        <w:t>21</w:t>
      </w:r>
      <w:r w:rsidRPr="0078273E">
        <w:rPr>
          <w:sz w:val="22"/>
          <w:szCs w:val="22"/>
          <w:lang w:val="hr-HR"/>
        </w:rPr>
        <w:t xml:space="preserve"> URBROJ: 2105/04-01-18-</w:t>
      </w:r>
      <w:r>
        <w:rPr>
          <w:sz w:val="22"/>
          <w:szCs w:val="22"/>
          <w:lang w:val="hr-HR"/>
        </w:rPr>
        <w:t>14</w:t>
      </w:r>
      <w:r w:rsidRPr="0078273E">
        <w:rPr>
          <w:sz w:val="22"/>
          <w:szCs w:val="22"/>
          <w:lang w:val="hr-HR"/>
        </w:rPr>
        <w:t xml:space="preserve"> od </w:t>
      </w:r>
      <w:r>
        <w:rPr>
          <w:sz w:val="22"/>
          <w:szCs w:val="22"/>
          <w:lang w:val="hr-HR"/>
        </w:rPr>
        <w:t>09. listopada</w:t>
      </w:r>
      <w:r w:rsidRPr="0078273E">
        <w:rPr>
          <w:sz w:val="22"/>
          <w:szCs w:val="22"/>
          <w:lang w:val="hr-HR"/>
        </w:rPr>
        <w:t xml:space="preserve"> 2018. godine </w:t>
      </w:r>
      <w:bookmarkEnd w:id="0"/>
      <w:r w:rsidRPr="0078273E">
        <w:rPr>
          <w:sz w:val="22"/>
          <w:szCs w:val="22"/>
          <w:lang w:val="hr-HR"/>
        </w:rPr>
        <w:t xml:space="preserve">koji je </w:t>
      </w:r>
      <w:r>
        <w:rPr>
          <w:sz w:val="22"/>
          <w:szCs w:val="22"/>
          <w:lang w:val="hr-HR"/>
        </w:rPr>
        <w:t xml:space="preserve">bio </w:t>
      </w:r>
      <w:r w:rsidRPr="0078273E">
        <w:rPr>
          <w:sz w:val="22"/>
          <w:szCs w:val="22"/>
          <w:lang w:val="hr-HR"/>
        </w:rPr>
        <w:t xml:space="preserve">objavljen </w:t>
      </w:r>
      <w:r>
        <w:rPr>
          <w:sz w:val="22"/>
          <w:szCs w:val="22"/>
          <w:lang w:val="hr-HR"/>
        </w:rPr>
        <w:t>dana 29. listopada 2018.</w:t>
      </w:r>
      <w:r w:rsidRPr="0078273E">
        <w:rPr>
          <w:sz w:val="22"/>
          <w:szCs w:val="22"/>
          <w:lang w:val="hr-HR"/>
        </w:rPr>
        <w:t xml:space="preserve"> godine na oglasnoj ploči i službenim stranicama Općine Brtonigle-Verteneglio te obavijest o raspisivanju natječaja u dnevnom listu «Glas Istre»  i to ponuda:</w:t>
      </w:r>
    </w:p>
    <w:p w:rsidR="00417A35" w:rsidRPr="0078273E" w:rsidRDefault="00417A35" w:rsidP="00417A35">
      <w:pPr>
        <w:pStyle w:val="BodyText"/>
        <w:spacing w:after="0"/>
        <w:jc w:val="both"/>
        <w:rPr>
          <w:sz w:val="22"/>
          <w:szCs w:val="22"/>
          <w:lang w:val="hr-HR"/>
        </w:rPr>
      </w:pPr>
    </w:p>
    <w:p w:rsidR="00417A35" w:rsidRDefault="00F33B34" w:rsidP="00F33B34">
      <w:pPr>
        <w:pStyle w:val="BodyText"/>
        <w:spacing w:after="0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-</w:t>
      </w:r>
      <w:r w:rsidR="00417A35">
        <w:rPr>
          <w:sz w:val="22"/>
          <w:szCs w:val="22"/>
          <w:lang w:val="hr-HR"/>
        </w:rPr>
        <w:t xml:space="preserve"> Biljane </w:t>
      </w:r>
      <w:proofErr w:type="spellStart"/>
      <w:r w:rsidR="00417A35">
        <w:rPr>
          <w:sz w:val="22"/>
          <w:szCs w:val="22"/>
          <w:lang w:val="hr-HR"/>
        </w:rPr>
        <w:t>Nikolov</w:t>
      </w:r>
      <w:proofErr w:type="spellEnd"/>
      <w:r w:rsidR="00417A35">
        <w:rPr>
          <w:sz w:val="22"/>
          <w:szCs w:val="22"/>
          <w:lang w:val="hr-HR"/>
        </w:rPr>
        <w:t xml:space="preserve"> iz </w:t>
      </w:r>
      <w:proofErr w:type="spellStart"/>
      <w:r w:rsidR="00417A35">
        <w:rPr>
          <w:sz w:val="22"/>
          <w:szCs w:val="22"/>
          <w:lang w:val="hr-HR"/>
        </w:rPr>
        <w:t>Fiorina</w:t>
      </w:r>
      <w:proofErr w:type="spellEnd"/>
      <w:r w:rsidR="00417A35">
        <w:rPr>
          <w:sz w:val="22"/>
          <w:szCs w:val="22"/>
          <w:lang w:val="hr-HR"/>
        </w:rPr>
        <w:t xml:space="preserve">, Brtonigla, </w:t>
      </w:r>
      <w:proofErr w:type="spellStart"/>
      <w:r w:rsidR="00417A35">
        <w:rPr>
          <w:sz w:val="22"/>
          <w:szCs w:val="22"/>
          <w:lang w:val="hr-HR"/>
        </w:rPr>
        <w:t>Fiorini</w:t>
      </w:r>
      <w:proofErr w:type="spellEnd"/>
      <w:r w:rsidR="00417A35">
        <w:rPr>
          <w:sz w:val="22"/>
          <w:szCs w:val="22"/>
          <w:lang w:val="hr-HR"/>
        </w:rPr>
        <w:t xml:space="preserve"> 20, za kupnju </w:t>
      </w:r>
      <w:r w:rsidR="00417A35" w:rsidRPr="00C1494B">
        <w:rPr>
          <w:sz w:val="22"/>
          <w:szCs w:val="22"/>
          <w:lang w:val="hr-HR"/>
        </w:rPr>
        <w:t xml:space="preserve">k.č.br. 296 </w:t>
      </w:r>
      <w:proofErr w:type="spellStart"/>
      <w:r w:rsidR="00417A35" w:rsidRPr="00C1494B">
        <w:rPr>
          <w:sz w:val="22"/>
          <w:szCs w:val="22"/>
          <w:lang w:val="hr-HR"/>
        </w:rPr>
        <w:t>zgr</w:t>
      </w:r>
      <w:proofErr w:type="spellEnd"/>
      <w:r w:rsidR="00417A35" w:rsidRPr="00C1494B">
        <w:rPr>
          <w:sz w:val="22"/>
          <w:szCs w:val="22"/>
          <w:lang w:val="hr-HR"/>
        </w:rPr>
        <w:t xml:space="preserve">. k.o. Brtonigla upisane pri Zemljišnoknjižnom odjelu Općinskog suda u Puli-Pola, Stalna služba u Bujama - Buie u </w:t>
      </w:r>
      <w:proofErr w:type="spellStart"/>
      <w:r w:rsidR="00417A35" w:rsidRPr="00C1494B">
        <w:rPr>
          <w:sz w:val="22"/>
          <w:szCs w:val="22"/>
          <w:lang w:val="hr-HR"/>
        </w:rPr>
        <w:t>z.k</w:t>
      </w:r>
      <w:proofErr w:type="spellEnd"/>
      <w:r w:rsidR="00417A35" w:rsidRPr="00C1494B">
        <w:rPr>
          <w:sz w:val="22"/>
          <w:szCs w:val="22"/>
          <w:lang w:val="hr-HR"/>
        </w:rPr>
        <w:t>. ulošku:39,  kao kuća,  ukupne površine 77 m²</w:t>
      </w:r>
      <w:r>
        <w:rPr>
          <w:sz w:val="22"/>
          <w:szCs w:val="22"/>
          <w:lang w:val="hr-HR"/>
        </w:rPr>
        <w:t xml:space="preserve">, za </w:t>
      </w:r>
      <w:r w:rsidR="00417A35">
        <w:rPr>
          <w:sz w:val="22"/>
          <w:szCs w:val="22"/>
          <w:lang w:val="hr-HR"/>
        </w:rPr>
        <w:t xml:space="preserve">kupoprodajnu cijenu u iznosu od </w:t>
      </w:r>
      <w:r w:rsidR="00417A35" w:rsidRPr="006A363D">
        <w:rPr>
          <w:sz w:val="22"/>
          <w:szCs w:val="22"/>
          <w:lang w:val="hr-HR"/>
        </w:rPr>
        <w:t xml:space="preserve">15.600,00 </w:t>
      </w:r>
      <w:proofErr w:type="spellStart"/>
      <w:r w:rsidR="00417A35" w:rsidRPr="006A363D">
        <w:rPr>
          <w:sz w:val="22"/>
          <w:szCs w:val="22"/>
          <w:lang w:val="hr-HR"/>
        </w:rPr>
        <w:t>Eur</w:t>
      </w:r>
      <w:proofErr w:type="spellEnd"/>
      <w:r w:rsidR="00417A35" w:rsidRPr="006A363D">
        <w:rPr>
          <w:sz w:val="22"/>
          <w:szCs w:val="22"/>
          <w:lang w:val="hr-HR"/>
        </w:rPr>
        <w:t xml:space="preserve"> </w:t>
      </w:r>
      <w:r w:rsidR="00417A35">
        <w:rPr>
          <w:sz w:val="22"/>
          <w:szCs w:val="22"/>
          <w:lang w:val="hr-HR"/>
        </w:rPr>
        <w:t>koji se plaća u kunama prema srednjem tečaju HNB-a na dan plaćanja.</w:t>
      </w:r>
    </w:p>
    <w:p w:rsidR="00417A35" w:rsidRDefault="00417A35" w:rsidP="00417A35">
      <w:pPr>
        <w:pStyle w:val="BodyText"/>
        <w:spacing w:after="0"/>
        <w:ind w:firstLine="360"/>
        <w:jc w:val="both"/>
        <w:rPr>
          <w:sz w:val="22"/>
          <w:szCs w:val="22"/>
          <w:lang w:val="hr-HR"/>
        </w:rPr>
      </w:pPr>
    </w:p>
    <w:p w:rsidR="00417A35" w:rsidRPr="0078273E" w:rsidRDefault="00417A35" w:rsidP="00417A35">
      <w:pPr>
        <w:pStyle w:val="BodyText"/>
        <w:spacing w:after="0"/>
        <w:ind w:firstLine="360"/>
        <w:jc w:val="center"/>
        <w:rPr>
          <w:b/>
          <w:sz w:val="22"/>
          <w:szCs w:val="22"/>
          <w:lang w:val="hr-HR"/>
        </w:rPr>
      </w:pPr>
      <w:r w:rsidRPr="0078273E">
        <w:rPr>
          <w:b/>
          <w:sz w:val="22"/>
          <w:szCs w:val="22"/>
          <w:lang w:val="hr-HR"/>
        </w:rPr>
        <w:t>II.</w:t>
      </w:r>
    </w:p>
    <w:p w:rsidR="00417A35" w:rsidRPr="0078273E" w:rsidRDefault="00417A35" w:rsidP="00417A35">
      <w:pPr>
        <w:ind w:firstLine="708"/>
        <w:jc w:val="both"/>
        <w:rPr>
          <w:sz w:val="22"/>
          <w:szCs w:val="22"/>
          <w:lang w:val="hr-HR"/>
        </w:rPr>
      </w:pPr>
      <w:r w:rsidRPr="0078273E">
        <w:rPr>
          <w:sz w:val="22"/>
          <w:szCs w:val="22"/>
          <w:lang w:val="hr-HR"/>
        </w:rPr>
        <w:t>Na temelju ove Odluke općinski načelnik i najpovoljniji ponuditelj iz prethodne točke ove Odluke, u roku od 30 (trideset) dana od dana stupanja na snagu ove Odluke, sklopiti će Ugovor o kupoprodaji nekretnine u vlasništvu Općine Brtonigla-Verteneglio.</w:t>
      </w:r>
    </w:p>
    <w:p w:rsidR="00417A35" w:rsidRPr="0078273E" w:rsidRDefault="00417A35" w:rsidP="00417A35">
      <w:pPr>
        <w:ind w:firstLine="708"/>
        <w:jc w:val="both"/>
        <w:rPr>
          <w:sz w:val="22"/>
          <w:szCs w:val="22"/>
          <w:lang w:val="hr-HR"/>
        </w:rPr>
      </w:pPr>
    </w:p>
    <w:p w:rsidR="00417A35" w:rsidRDefault="00417A35" w:rsidP="00417A35">
      <w:pPr>
        <w:ind w:firstLine="708"/>
        <w:rPr>
          <w:b/>
          <w:sz w:val="22"/>
          <w:szCs w:val="22"/>
          <w:lang w:val="hr-HR"/>
        </w:rPr>
      </w:pPr>
      <w:r w:rsidRPr="0078273E">
        <w:rPr>
          <w:b/>
          <w:sz w:val="22"/>
          <w:szCs w:val="22"/>
          <w:lang w:val="hr-HR"/>
        </w:rPr>
        <w:t xml:space="preserve">                                                                 </w:t>
      </w:r>
      <w:r>
        <w:rPr>
          <w:b/>
          <w:sz w:val="22"/>
          <w:szCs w:val="22"/>
          <w:lang w:val="hr-HR"/>
        </w:rPr>
        <w:t xml:space="preserve">    </w:t>
      </w:r>
      <w:r w:rsidRPr="0078273E">
        <w:rPr>
          <w:b/>
          <w:sz w:val="22"/>
          <w:szCs w:val="22"/>
          <w:lang w:val="hr-HR"/>
        </w:rPr>
        <w:t xml:space="preserve"> III.</w:t>
      </w:r>
    </w:p>
    <w:p w:rsidR="00417A35" w:rsidRPr="00C1494B" w:rsidRDefault="00417A35" w:rsidP="00417A35">
      <w:pPr>
        <w:pStyle w:val="BodyText"/>
        <w:spacing w:after="0"/>
        <w:ind w:firstLine="708"/>
        <w:jc w:val="both"/>
        <w:rPr>
          <w:sz w:val="22"/>
          <w:szCs w:val="22"/>
          <w:lang w:val="hr-HR"/>
        </w:rPr>
      </w:pPr>
      <w:r w:rsidRPr="00441D83">
        <w:rPr>
          <w:sz w:val="22"/>
          <w:szCs w:val="22"/>
          <w:lang w:val="hr-HR"/>
        </w:rPr>
        <w:t>Ovom Odlukom poništava se Odluka o raspisivanju natječaja za prodaju nekretnine u  vlasništvu</w:t>
      </w:r>
      <w:r>
        <w:rPr>
          <w:b/>
          <w:sz w:val="22"/>
          <w:szCs w:val="22"/>
          <w:lang w:val="hr-HR"/>
        </w:rPr>
        <w:t xml:space="preserve"> </w:t>
      </w:r>
      <w:r w:rsidRPr="0078273E">
        <w:rPr>
          <w:sz w:val="22"/>
          <w:szCs w:val="22"/>
          <w:lang w:val="hr-HR"/>
        </w:rPr>
        <w:t>Općine Brtonigla-Verteneglio KLASA: 944-05/18-50/</w:t>
      </w:r>
      <w:r>
        <w:rPr>
          <w:sz w:val="22"/>
          <w:szCs w:val="22"/>
          <w:lang w:val="hr-HR"/>
        </w:rPr>
        <w:t>21</w:t>
      </w:r>
      <w:r w:rsidRPr="0078273E">
        <w:rPr>
          <w:sz w:val="22"/>
          <w:szCs w:val="22"/>
          <w:lang w:val="hr-HR"/>
        </w:rPr>
        <w:t xml:space="preserve"> URBROJ: 2105/04-01-18-</w:t>
      </w:r>
      <w:r>
        <w:rPr>
          <w:sz w:val="22"/>
          <w:szCs w:val="22"/>
          <w:lang w:val="hr-HR"/>
        </w:rPr>
        <w:t>13</w:t>
      </w:r>
      <w:r w:rsidRPr="0078273E">
        <w:rPr>
          <w:sz w:val="22"/>
          <w:szCs w:val="22"/>
          <w:lang w:val="hr-HR"/>
        </w:rPr>
        <w:t xml:space="preserve"> od </w:t>
      </w:r>
      <w:r>
        <w:rPr>
          <w:sz w:val="22"/>
          <w:szCs w:val="22"/>
          <w:lang w:val="hr-HR"/>
        </w:rPr>
        <w:t>09. listopada</w:t>
      </w:r>
      <w:r w:rsidRPr="0078273E">
        <w:rPr>
          <w:sz w:val="22"/>
          <w:szCs w:val="22"/>
          <w:lang w:val="hr-HR"/>
        </w:rPr>
        <w:t xml:space="preserve"> 2018. godine</w:t>
      </w:r>
      <w:r>
        <w:rPr>
          <w:sz w:val="22"/>
          <w:szCs w:val="22"/>
          <w:lang w:val="hr-HR"/>
        </w:rPr>
        <w:t xml:space="preserve"> u dijelu koji se odnosi na nekretninu 1136/38063 suvlasničkog dijela k.č.br.</w:t>
      </w:r>
      <w:r w:rsidRPr="00C1494B">
        <w:rPr>
          <w:sz w:val="22"/>
          <w:szCs w:val="22"/>
          <w:lang w:val="hr-HR"/>
        </w:rPr>
        <w:t xml:space="preserve">1158/76 k.o. Nova Vas upisane pri Zemljišnoknjižnom odjelu Općinskog suda u Puli-Pola, Stalna služba u Bujama - Buie u </w:t>
      </w:r>
      <w:proofErr w:type="spellStart"/>
      <w:r w:rsidRPr="00C1494B">
        <w:rPr>
          <w:sz w:val="22"/>
          <w:szCs w:val="22"/>
          <w:lang w:val="hr-HR"/>
        </w:rPr>
        <w:t>z.k</w:t>
      </w:r>
      <w:proofErr w:type="spellEnd"/>
      <w:r w:rsidRPr="00C1494B">
        <w:rPr>
          <w:sz w:val="22"/>
          <w:szCs w:val="22"/>
          <w:lang w:val="hr-HR"/>
        </w:rPr>
        <w:t xml:space="preserve">. ulošku:1426,  kao pašnjak,  površine 38063 m², površine dijela 1136 m²,  što je na Situaciji posebnih jedinica izrađene od Geodetskog ureda Mataija d.o.o., Umag, </w:t>
      </w:r>
      <w:proofErr w:type="spellStart"/>
      <w:r w:rsidRPr="00C1494B">
        <w:rPr>
          <w:sz w:val="22"/>
          <w:szCs w:val="22"/>
          <w:lang w:val="hr-HR"/>
        </w:rPr>
        <w:t>Barboj</w:t>
      </w:r>
      <w:proofErr w:type="spellEnd"/>
      <w:r w:rsidRPr="00C1494B">
        <w:rPr>
          <w:sz w:val="22"/>
          <w:szCs w:val="22"/>
          <w:lang w:val="hr-HR"/>
        </w:rPr>
        <w:t xml:space="preserve"> 36 c, broj. posla 279/17  od 05. srpnja 2017.godine označeno slovom F.</w:t>
      </w:r>
    </w:p>
    <w:p w:rsidR="00417A35" w:rsidRDefault="00417A35" w:rsidP="00417A35">
      <w:pPr>
        <w:ind w:firstLine="708"/>
        <w:jc w:val="both"/>
        <w:rPr>
          <w:b/>
          <w:sz w:val="22"/>
          <w:szCs w:val="22"/>
          <w:lang w:val="hr-HR"/>
        </w:rPr>
      </w:pPr>
    </w:p>
    <w:p w:rsidR="00417A35" w:rsidRPr="0078273E" w:rsidRDefault="00417A35" w:rsidP="00417A35">
      <w:pPr>
        <w:ind w:firstLine="708"/>
        <w:rPr>
          <w:b/>
          <w:sz w:val="22"/>
          <w:szCs w:val="22"/>
          <w:lang w:val="hr-HR"/>
        </w:rPr>
      </w:pPr>
      <w:r>
        <w:rPr>
          <w:b/>
          <w:sz w:val="22"/>
          <w:szCs w:val="22"/>
          <w:lang w:val="hr-HR"/>
        </w:rPr>
        <w:t xml:space="preserve">                                                                   IV.</w:t>
      </w:r>
    </w:p>
    <w:p w:rsidR="00417A35" w:rsidRPr="0078273E" w:rsidRDefault="00417A35" w:rsidP="00417A35">
      <w:pPr>
        <w:jc w:val="both"/>
        <w:rPr>
          <w:sz w:val="22"/>
          <w:szCs w:val="22"/>
          <w:lang w:val="hr-HR"/>
        </w:rPr>
      </w:pPr>
      <w:r w:rsidRPr="0078273E">
        <w:rPr>
          <w:b/>
          <w:sz w:val="22"/>
          <w:szCs w:val="22"/>
          <w:lang w:val="hr-HR"/>
        </w:rPr>
        <w:tab/>
      </w:r>
      <w:r w:rsidRPr="0078273E">
        <w:rPr>
          <w:sz w:val="22"/>
          <w:szCs w:val="22"/>
          <w:lang w:val="hr-HR"/>
        </w:rPr>
        <w:t>Ova Odluka stupa na snagu danom donošenja, a ista će se objavit u Službenim novinama Općine Brtonigla-Verteneglio.</w:t>
      </w:r>
    </w:p>
    <w:p w:rsidR="00417A35" w:rsidRPr="00A02793" w:rsidRDefault="00417A35" w:rsidP="00417A35">
      <w:pPr>
        <w:jc w:val="both"/>
        <w:rPr>
          <w:sz w:val="22"/>
          <w:szCs w:val="22"/>
          <w:lang w:val="hr-HR"/>
        </w:rPr>
      </w:pPr>
    </w:p>
    <w:p w:rsidR="00417A35" w:rsidRPr="00A02793" w:rsidRDefault="00417A35" w:rsidP="00417A35">
      <w:pPr>
        <w:jc w:val="both"/>
        <w:rPr>
          <w:sz w:val="22"/>
          <w:szCs w:val="22"/>
          <w:lang w:val="hr-HR"/>
        </w:rPr>
      </w:pPr>
    </w:p>
    <w:p w:rsidR="00417A35" w:rsidRPr="00A02793" w:rsidRDefault="00417A35" w:rsidP="00417A35">
      <w:pPr>
        <w:rPr>
          <w:sz w:val="22"/>
          <w:szCs w:val="22"/>
          <w:lang w:val="hr-HR"/>
        </w:rPr>
      </w:pPr>
      <w:r w:rsidRPr="00A02793">
        <w:rPr>
          <w:b/>
          <w:sz w:val="22"/>
          <w:szCs w:val="22"/>
          <w:lang w:val="hr-HR"/>
        </w:rPr>
        <w:t xml:space="preserve"> </w:t>
      </w:r>
      <w:r w:rsidRPr="00A02793">
        <w:rPr>
          <w:sz w:val="22"/>
          <w:szCs w:val="22"/>
          <w:lang w:val="hr-HR"/>
        </w:rPr>
        <w:t>KLASA: 944-05/18-50/</w:t>
      </w:r>
      <w:r>
        <w:rPr>
          <w:sz w:val="22"/>
          <w:szCs w:val="22"/>
          <w:lang w:val="hr-HR"/>
        </w:rPr>
        <w:t>21</w:t>
      </w:r>
    </w:p>
    <w:p w:rsidR="00417A35" w:rsidRPr="00A02793" w:rsidRDefault="00417A35" w:rsidP="00417A35">
      <w:pPr>
        <w:rPr>
          <w:sz w:val="22"/>
          <w:szCs w:val="22"/>
          <w:lang w:val="hr-HR"/>
        </w:rPr>
      </w:pPr>
      <w:r w:rsidRPr="00A02793">
        <w:rPr>
          <w:sz w:val="22"/>
          <w:szCs w:val="22"/>
          <w:lang w:val="hr-HR"/>
        </w:rPr>
        <w:t xml:space="preserve"> URBROJ: 2105/04-01-18-</w:t>
      </w:r>
      <w:r w:rsidR="00C765B8">
        <w:rPr>
          <w:sz w:val="22"/>
          <w:szCs w:val="22"/>
          <w:lang w:val="hr-HR"/>
        </w:rPr>
        <w:t>22</w:t>
      </w:r>
    </w:p>
    <w:p w:rsidR="00417A35" w:rsidRPr="00A02793" w:rsidRDefault="00417A35" w:rsidP="00417A35">
      <w:pPr>
        <w:rPr>
          <w:sz w:val="22"/>
          <w:szCs w:val="22"/>
          <w:lang w:val="hr-HR"/>
        </w:rPr>
      </w:pPr>
      <w:r w:rsidRPr="00A02793">
        <w:rPr>
          <w:sz w:val="22"/>
          <w:szCs w:val="22"/>
          <w:lang w:val="hr-HR"/>
        </w:rPr>
        <w:t xml:space="preserve"> Brtonigla, </w:t>
      </w:r>
      <w:r w:rsidR="00C765B8">
        <w:rPr>
          <w:sz w:val="22"/>
          <w:szCs w:val="22"/>
          <w:lang w:val="hr-HR"/>
        </w:rPr>
        <w:t>30. studenoga 2018</w:t>
      </w:r>
      <w:bookmarkStart w:id="1" w:name="_GoBack"/>
      <w:bookmarkEnd w:id="1"/>
      <w:r w:rsidRPr="00A02793">
        <w:rPr>
          <w:sz w:val="22"/>
          <w:szCs w:val="22"/>
          <w:lang w:val="hr-HR"/>
        </w:rPr>
        <w:t>.godine</w:t>
      </w:r>
    </w:p>
    <w:p w:rsidR="00417A35" w:rsidRPr="00A02793" w:rsidRDefault="00417A35" w:rsidP="00417A35">
      <w:pPr>
        <w:jc w:val="center"/>
        <w:rPr>
          <w:sz w:val="22"/>
          <w:szCs w:val="22"/>
          <w:lang w:val="hr-HR"/>
        </w:rPr>
      </w:pPr>
      <w:r w:rsidRPr="00A02793">
        <w:rPr>
          <w:sz w:val="22"/>
          <w:szCs w:val="22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OPĆINSKO VIJEĆE OPĆINE BRTONIGLA-VERTENEGLIO                                                                                      </w:t>
      </w:r>
    </w:p>
    <w:p w:rsidR="00417A35" w:rsidRPr="00A02793" w:rsidRDefault="00417A35" w:rsidP="00417A35">
      <w:pPr>
        <w:jc w:val="center"/>
        <w:rPr>
          <w:sz w:val="22"/>
          <w:szCs w:val="22"/>
          <w:lang w:val="hr-HR"/>
        </w:rPr>
      </w:pPr>
      <w:r w:rsidRPr="00A02793">
        <w:rPr>
          <w:sz w:val="22"/>
          <w:szCs w:val="22"/>
          <w:lang w:val="hr-HR"/>
        </w:rPr>
        <w:t>Predsjednik</w:t>
      </w:r>
    </w:p>
    <w:p w:rsidR="00417A35" w:rsidRPr="00A02793" w:rsidRDefault="00417A35" w:rsidP="00417A35">
      <w:pPr>
        <w:jc w:val="center"/>
        <w:rPr>
          <w:sz w:val="22"/>
          <w:szCs w:val="22"/>
          <w:lang w:val="hr-HR"/>
        </w:rPr>
      </w:pPr>
      <w:proofErr w:type="spellStart"/>
      <w:r w:rsidRPr="00A02793">
        <w:rPr>
          <w:sz w:val="22"/>
          <w:szCs w:val="22"/>
          <w:lang w:val="hr-HR"/>
        </w:rPr>
        <w:t>Ezio</w:t>
      </w:r>
      <w:proofErr w:type="spellEnd"/>
      <w:r w:rsidRPr="00A02793">
        <w:rPr>
          <w:sz w:val="22"/>
          <w:szCs w:val="22"/>
          <w:lang w:val="hr-HR"/>
        </w:rPr>
        <w:t xml:space="preserve"> </w:t>
      </w:r>
      <w:proofErr w:type="spellStart"/>
      <w:r w:rsidRPr="00A02793">
        <w:rPr>
          <w:sz w:val="22"/>
          <w:szCs w:val="22"/>
          <w:lang w:val="hr-HR"/>
        </w:rPr>
        <w:t>Barnaba</w:t>
      </w:r>
      <w:proofErr w:type="spellEnd"/>
      <w:r w:rsidRPr="00A02793">
        <w:rPr>
          <w:sz w:val="22"/>
          <w:szCs w:val="22"/>
          <w:lang w:val="hr-HR"/>
        </w:rPr>
        <w:t>'</w:t>
      </w:r>
    </w:p>
    <w:p w:rsidR="00425E7A" w:rsidRDefault="00425E7A"/>
    <w:sectPr w:rsidR="00425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A35"/>
    <w:rsid w:val="000154A5"/>
    <w:rsid w:val="00125BE5"/>
    <w:rsid w:val="00276607"/>
    <w:rsid w:val="003F1938"/>
    <w:rsid w:val="00417A35"/>
    <w:rsid w:val="00425E7A"/>
    <w:rsid w:val="00840802"/>
    <w:rsid w:val="00927EF3"/>
    <w:rsid w:val="00AF2B59"/>
    <w:rsid w:val="00B13765"/>
    <w:rsid w:val="00C60C0D"/>
    <w:rsid w:val="00C765B8"/>
    <w:rsid w:val="00F33B34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02E8F"/>
  <w15:chartTrackingRefBased/>
  <w15:docId w15:val="{45C36E41-490B-4092-9CF8-D9D36354A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7A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417A3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417A35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BodyText">
    <w:name w:val="Body Text"/>
    <w:basedOn w:val="Normal"/>
    <w:link w:val="BodyTextChar"/>
    <w:uiPriority w:val="99"/>
    <w:rsid w:val="00417A3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417A35"/>
    <w:rPr>
      <w:rFonts w:ascii="Times New Roman" w:eastAsia="Times New Roman" w:hAnsi="Times New Roman" w:cs="Times New Roman"/>
      <w:sz w:val="20"/>
      <w:szCs w:val="20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3</cp:revision>
  <dcterms:created xsi:type="dcterms:W3CDTF">2018-11-09T11:36:00Z</dcterms:created>
  <dcterms:modified xsi:type="dcterms:W3CDTF">2018-12-03T07:12:00Z</dcterms:modified>
</cp:coreProperties>
</file>