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504A52" w14:textId="63479521" w:rsidR="00657ECB" w:rsidRPr="00B92427" w:rsidRDefault="00657ECB" w:rsidP="00657ECB">
      <w:pPr>
        <w:jc w:val="right"/>
        <w:rPr>
          <w:sz w:val="22"/>
          <w:szCs w:val="22"/>
          <w:lang w:val="hr-HR"/>
        </w:rPr>
      </w:pPr>
    </w:p>
    <w:p w14:paraId="7C3FFA89" w14:textId="0E7A60E0" w:rsidR="00657ECB" w:rsidRPr="00B92427" w:rsidRDefault="00657ECB" w:rsidP="00657ECB">
      <w:pPr>
        <w:ind w:firstLine="720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Na temelju čl. 35. i 391. Zakona o vlasništvu i drugim stvarnim pravima (NN-91/96, 68/98, 137/97, 22/00, 73/00, 114/01, 79/06, 141/06, 146/08, 38/09, 153/09, 143/12 i 152/14), čl. 35. Zakona o lokalnoj i područnoj (regionalnoj) samoupravi (NN – 33/01, 60/01, 129/05,109/07, 125/08, 36/09, 150/11, 144/12, 19/13- </w:t>
      </w:r>
      <w:proofErr w:type="spellStart"/>
      <w:r w:rsidRPr="00B92427">
        <w:rPr>
          <w:sz w:val="22"/>
          <w:szCs w:val="22"/>
          <w:lang w:val="hr-HR"/>
        </w:rPr>
        <w:t>proč.tekst</w:t>
      </w:r>
      <w:proofErr w:type="spellEnd"/>
      <w:r w:rsidRPr="00B92427">
        <w:rPr>
          <w:sz w:val="22"/>
          <w:szCs w:val="22"/>
          <w:lang w:val="hr-HR"/>
        </w:rPr>
        <w:t xml:space="preserve">, 137/15, 123/17 i 98/19 ) čl. 35. Statuta Općine Brtonigla-Verteneglio (Službene novine Općine Brtonigla-Verteneglio br. 03/18), Odluke o uvjetima, načinu i postupku gospodarenja nekretninama u vlasništvu Općine Brtonigla (Službene novine Općine Brtonigla-Verteneglio br.25/09, 03/13, 15/13 i 01/16), Općinsko vijeće Općine Brtonigla - Verteneglio,  na svojoj     </w:t>
      </w:r>
      <w:r w:rsidR="000A7131">
        <w:rPr>
          <w:sz w:val="22"/>
          <w:szCs w:val="22"/>
          <w:lang w:val="hr-HR"/>
        </w:rPr>
        <w:t xml:space="preserve">24. </w:t>
      </w:r>
      <w:r w:rsidRPr="00B92427">
        <w:rPr>
          <w:sz w:val="22"/>
          <w:szCs w:val="22"/>
          <w:lang w:val="hr-HR"/>
        </w:rPr>
        <w:t xml:space="preserve">sjednici održane dana </w:t>
      </w:r>
      <w:r w:rsidR="000A7131">
        <w:rPr>
          <w:sz w:val="22"/>
          <w:szCs w:val="22"/>
          <w:lang w:val="hr-HR"/>
        </w:rPr>
        <w:t>16. lipnja 2020.godine</w:t>
      </w:r>
      <w:r w:rsidRPr="00B92427">
        <w:rPr>
          <w:sz w:val="22"/>
          <w:szCs w:val="22"/>
          <w:lang w:val="hr-HR"/>
        </w:rPr>
        <w:t>, donosi sljedeću:</w:t>
      </w:r>
    </w:p>
    <w:p w14:paraId="3D7B564D" w14:textId="77777777" w:rsidR="00657ECB" w:rsidRPr="00B92427" w:rsidRDefault="00657ECB" w:rsidP="00657ECB">
      <w:pPr>
        <w:jc w:val="both"/>
        <w:rPr>
          <w:sz w:val="22"/>
          <w:szCs w:val="22"/>
          <w:lang w:val="hr-HR"/>
        </w:rPr>
      </w:pPr>
    </w:p>
    <w:p w14:paraId="3FAA9D9E" w14:textId="77777777" w:rsidR="00657ECB" w:rsidRPr="00B92427" w:rsidRDefault="00657ECB" w:rsidP="00657ECB">
      <w:pPr>
        <w:tabs>
          <w:tab w:val="center" w:pos="4536"/>
          <w:tab w:val="left" w:pos="7989"/>
        </w:tabs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ab/>
        <w:t>ODLUKU</w:t>
      </w:r>
      <w:r w:rsidRPr="00B92427">
        <w:rPr>
          <w:b/>
          <w:sz w:val="22"/>
          <w:szCs w:val="22"/>
          <w:lang w:val="hr-HR"/>
        </w:rPr>
        <w:tab/>
      </w:r>
    </w:p>
    <w:p w14:paraId="0F6D817B" w14:textId="77777777" w:rsidR="00657ECB" w:rsidRPr="00B92427" w:rsidRDefault="00657ECB" w:rsidP="00657ECB">
      <w:pPr>
        <w:jc w:val="center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>o odabiru najpovoljnije ponude i sklapanju kupoprodajnog ugovora za nekretninu</w:t>
      </w:r>
    </w:p>
    <w:p w14:paraId="770CFF4E" w14:textId="77777777" w:rsidR="00657ECB" w:rsidRPr="00B92427" w:rsidRDefault="00657ECB" w:rsidP="00657ECB">
      <w:pPr>
        <w:jc w:val="center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>u vlasništvu Općine Brtonigla-Verteneglio</w:t>
      </w:r>
    </w:p>
    <w:p w14:paraId="48AB594F" w14:textId="77777777" w:rsidR="00657ECB" w:rsidRPr="00B92427" w:rsidRDefault="00657ECB" w:rsidP="00657ECB">
      <w:pPr>
        <w:jc w:val="center"/>
        <w:rPr>
          <w:b/>
          <w:sz w:val="22"/>
          <w:szCs w:val="22"/>
          <w:lang w:val="hr-HR"/>
        </w:rPr>
      </w:pPr>
    </w:p>
    <w:p w14:paraId="708DFCD8" w14:textId="77777777" w:rsidR="00657ECB" w:rsidRPr="00B92427" w:rsidRDefault="00657ECB" w:rsidP="00657ECB">
      <w:pPr>
        <w:jc w:val="center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 xml:space="preserve">  I.</w:t>
      </w:r>
    </w:p>
    <w:p w14:paraId="1229DFCF" w14:textId="77777777" w:rsidR="00657ECB" w:rsidRPr="00B92427" w:rsidRDefault="00657ECB" w:rsidP="00657ECB">
      <w:pPr>
        <w:ind w:firstLine="708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Prihvaća se najpovoljnija pristigla ponuda za kupoprodaju nekretnine u vlasništvu Općine Brtonigla -Verteneglio pristigle na Natječaj za prodaju nekretnine u vlasništvu Općine Brtonigla - Verteneglio KLASA: 944-05/19-50/12 URBROJ: 2105/04-01-20-86 od 14. veljače 2020. godine, koji je objavljen dana 14. veljače 2020. godine, na oglasnoj ploči i službenim stranicama Općine Brtonigle - Verteneglio te obavijest o raspisivanju natječaja u dnevnom listu «Glas Istre»  i to ponuda:</w:t>
      </w:r>
    </w:p>
    <w:p w14:paraId="6B7BCD0E" w14:textId="77777777" w:rsidR="00657ECB" w:rsidRPr="00B92427" w:rsidRDefault="00657ECB" w:rsidP="00657ECB">
      <w:pPr>
        <w:pStyle w:val="BodyText"/>
        <w:spacing w:after="0"/>
        <w:jc w:val="both"/>
        <w:rPr>
          <w:sz w:val="22"/>
          <w:szCs w:val="22"/>
          <w:lang w:val="hr-HR"/>
        </w:rPr>
      </w:pPr>
    </w:p>
    <w:p w14:paraId="07768F85" w14:textId="77777777" w:rsidR="00657ECB" w:rsidRPr="00B92427" w:rsidRDefault="00657ECB" w:rsidP="00657ECB">
      <w:pPr>
        <w:jc w:val="both"/>
        <w:rPr>
          <w:rFonts w:eastAsia="Calibri"/>
          <w:color w:val="FF0000"/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1</w:t>
      </w:r>
      <w:r w:rsidRPr="00B92427">
        <w:rPr>
          <w:color w:val="FF0000"/>
          <w:sz w:val="22"/>
          <w:szCs w:val="22"/>
          <w:lang w:val="hr-HR"/>
        </w:rPr>
        <w:t xml:space="preserve">. </w:t>
      </w:r>
      <w:r w:rsidRPr="00B92427">
        <w:rPr>
          <w:sz w:val="22"/>
          <w:szCs w:val="22"/>
          <w:lang w:val="hr-HR"/>
        </w:rPr>
        <w:t xml:space="preserve">Mirko Jajić OIB 68330250720  iz </w:t>
      </w:r>
      <w:r>
        <w:rPr>
          <w:sz w:val="22"/>
          <w:szCs w:val="22"/>
          <w:lang w:val="hr-HR"/>
        </w:rPr>
        <w:t>Brtonigle</w:t>
      </w:r>
      <w:r w:rsidRPr="00B92427">
        <w:rPr>
          <w:sz w:val="22"/>
          <w:szCs w:val="22"/>
          <w:lang w:val="hr-HR"/>
        </w:rPr>
        <w:t xml:space="preserve">, Karigador 155 za kupnju k.č.br.2099/12 k.o. Brtonigla upisane pri Zemljišnoknjižnom odjelu Općinskog suda u Pazinu, Stalna služba u Bujama - Buie u </w:t>
      </w:r>
      <w:proofErr w:type="spellStart"/>
      <w:r w:rsidRPr="00B92427">
        <w:rPr>
          <w:sz w:val="22"/>
          <w:szCs w:val="22"/>
          <w:lang w:val="hr-HR"/>
        </w:rPr>
        <w:t>z.k</w:t>
      </w:r>
      <w:proofErr w:type="spellEnd"/>
      <w:r w:rsidRPr="00B92427">
        <w:rPr>
          <w:sz w:val="22"/>
          <w:szCs w:val="22"/>
          <w:lang w:val="hr-HR"/>
        </w:rPr>
        <w:t>. ulošku:3995,  kao pašnjak,  ukupne površine 662 m²,</w:t>
      </w:r>
      <w:r>
        <w:rPr>
          <w:sz w:val="22"/>
          <w:szCs w:val="22"/>
          <w:lang w:val="hr-HR"/>
        </w:rPr>
        <w:t xml:space="preserve"> </w:t>
      </w:r>
      <w:r w:rsidRPr="00B92427">
        <w:rPr>
          <w:rFonts w:eastAsia="Calibri"/>
          <w:sz w:val="22"/>
          <w:szCs w:val="22"/>
          <w:lang w:val="hr-HR"/>
        </w:rPr>
        <w:t xml:space="preserve">za kupoprodajnu cijenu u iznosu od </w:t>
      </w:r>
      <w:r w:rsidRPr="007C35EF">
        <w:rPr>
          <w:sz w:val="22"/>
          <w:szCs w:val="22"/>
          <w:lang w:val="hr-HR"/>
        </w:rPr>
        <w:t xml:space="preserve">30.000,01 </w:t>
      </w:r>
      <w:proofErr w:type="spellStart"/>
      <w:r w:rsidRPr="00B92427">
        <w:rPr>
          <w:rFonts w:eastAsia="Calibri"/>
          <w:sz w:val="22"/>
          <w:szCs w:val="22"/>
          <w:lang w:val="hr-HR"/>
        </w:rPr>
        <w:t>Eur</w:t>
      </w:r>
      <w:proofErr w:type="spellEnd"/>
      <w:r w:rsidRPr="00B92427">
        <w:rPr>
          <w:rFonts w:eastAsia="Calibri"/>
          <w:sz w:val="22"/>
          <w:szCs w:val="22"/>
          <w:lang w:val="hr-HR"/>
        </w:rPr>
        <w:t xml:space="preserve"> u kunama prema srednjem tečaju HNB na dan plaćanja.</w:t>
      </w:r>
    </w:p>
    <w:p w14:paraId="6A6C977D" w14:textId="77777777" w:rsidR="00657ECB" w:rsidRPr="00B92427" w:rsidRDefault="00657ECB" w:rsidP="00657ECB">
      <w:pPr>
        <w:jc w:val="both"/>
        <w:rPr>
          <w:rFonts w:eastAsia="Calibri"/>
          <w:sz w:val="22"/>
          <w:szCs w:val="22"/>
          <w:lang w:val="hr-HR"/>
        </w:rPr>
      </w:pPr>
    </w:p>
    <w:p w14:paraId="62FC7CC3" w14:textId="77777777" w:rsidR="00657ECB" w:rsidRPr="00B92427" w:rsidRDefault="00657ECB" w:rsidP="00657ECB">
      <w:pPr>
        <w:jc w:val="both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 xml:space="preserve">                                                                               II.</w:t>
      </w:r>
    </w:p>
    <w:p w14:paraId="0B4B2354" w14:textId="77777777" w:rsidR="00657ECB" w:rsidRPr="00B92427" w:rsidRDefault="00657ECB" w:rsidP="00657ECB">
      <w:pPr>
        <w:ind w:firstLine="708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Na temelju ove Odluke općinski načelnik i najpovoljniji ponuditelj iz prethodne točke ove Odluke, u roku od 30 (trideset) dana od dana stupanja na snagu ove Odluke, sklopiti će Ugovor o kupoprodaji nekretnine u vlasništvu Općine Brtonigla-Verteneglio.</w:t>
      </w:r>
    </w:p>
    <w:p w14:paraId="5C9702DD" w14:textId="77777777" w:rsidR="00657ECB" w:rsidRPr="00B92427" w:rsidRDefault="00657ECB" w:rsidP="00657ECB">
      <w:pPr>
        <w:ind w:firstLine="708"/>
        <w:jc w:val="both"/>
        <w:rPr>
          <w:sz w:val="22"/>
          <w:szCs w:val="22"/>
          <w:lang w:val="hr-HR"/>
        </w:rPr>
      </w:pPr>
    </w:p>
    <w:p w14:paraId="2855BEB7" w14:textId="77777777" w:rsidR="00657ECB" w:rsidRPr="00B92427" w:rsidRDefault="00657ECB" w:rsidP="00657ECB">
      <w:pPr>
        <w:ind w:firstLine="708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 xml:space="preserve">                                                        </w:t>
      </w:r>
    </w:p>
    <w:p w14:paraId="7C823191" w14:textId="77777777" w:rsidR="00657ECB" w:rsidRPr="00B92427" w:rsidRDefault="00657ECB" w:rsidP="00657ECB">
      <w:pPr>
        <w:ind w:firstLine="708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 xml:space="preserve">                                                         </w:t>
      </w:r>
      <w:r>
        <w:rPr>
          <w:b/>
          <w:sz w:val="22"/>
          <w:szCs w:val="22"/>
          <w:lang w:val="hr-HR"/>
        </w:rPr>
        <w:t xml:space="preserve">      </w:t>
      </w:r>
      <w:r w:rsidRPr="00B92427">
        <w:rPr>
          <w:b/>
          <w:sz w:val="22"/>
          <w:szCs w:val="22"/>
          <w:lang w:val="hr-HR"/>
        </w:rPr>
        <w:t xml:space="preserve">  III.</w:t>
      </w:r>
    </w:p>
    <w:p w14:paraId="29B485A2" w14:textId="77777777" w:rsidR="00657ECB" w:rsidRPr="00B92427" w:rsidRDefault="00657ECB" w:rsidP="00657ECB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Poništava se Natječaj za prodaju nekretnina u vlasništvu Općine Brtonigla - Verteneglio KLASA: 944-05/19-50/03 URBROJ: 2105/04-01-19-45 od 28. studenoga 2019. godine u dijelu koji se odnosi na nekretnine izložene u navedenom natječaju  kako slijedi:</w:t>
      </w:r>
    </w:p>
    <w:p w14:paraId="0D77585E" w14:textId="77777777" w:rsidR="00657ECB" w:rsidRPr="00B92427" w:rsidRDefault="00657ECB" w:rsidP="00657ECB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k.č.br.2099/9 k.o. Brtonigla upisane pri Zemljišnoknjižnom odjelu Općinskog suda u Pazinu, Stalna služba u Bujama - Buie u </w:t>
      </w:r>
      <w:proofErr w:type="spellStart"/>
      <w:r w:rsidRPr="00B92427">
        <w:rPr>
          <w:sz w:val="22"/>
          <w:szCs w:val="22"/>
          <w:lang w:val="hr-HR"/>
        </w:rPr>
        <w:t>z.k</w:t>
      </w:r>
      <w:proofErr w:type="spellEnd"/>
      <w:r w:rsidRPr="00B92427">
        <w:rPr>
          <w:sz w:val="22"/>
          <w:szCs w:val="22"/>
          <w:lang w:val="hr-HR"/>
        </w:rPr>
        <w:t>. ulošku:3995,  kao pašnjak,  ukupne površine 758 m²,</w:t>
      </w:r>
    </w:p>
    <w:p w14:paraId="3685D0B0" w14:textId="77777777" w:rsidR="00657ECB" w:rsidRPr="00B92427" w:rsidRDefault="00657ECB" w:rsidP="00657ECB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k.č.br.2099/10 k.o. Brtonigla upisane pri Zemljišnoknjižnom odjelu Općinskog suda u Pazinu, Stalna služba u Bujama - Buie u </w:t>
      </w:r>
      <w:proofErr w:type="spellStart"/>
      <w:r w:rsidRPr="00B92427">
        <w:rPr>
          <w:sz w:val="22"/>
          <w:szCs w:val="22"/>
          <w:lang w:val="hr-HR"/>
        </w:rPr>
        <w:t>z.k</w:t>
      </w:r>
      <w:proofErr w:type="spellEnd"/>
      <w:r w:rsidRPr="00B92427">
        <w:rPr>
          <w:sz w:val="22"/>
          <w:szCs w:val="22"/>
          <w:lang w:val="hr-HR"/>
        </w:rPr>
        <w:t>. ulošku:3995,  kao pašnjak,  ukupne površine 762 m²,</w:t>
      </w:r>
    </w:p>
    <w:p w14:paraId="46A3AECD" w14:textId="77777777" w:rsidR="00657ECB" w:rsidRPr="00B92427" w:rsidRDefault="00657ECB" w:rsidP="00657ECB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k.č.br.2099/11 k.o. Brtonigla upisane pri Zemljišnoknjižnom odjelu Općinskog suda u Pazinu, Stalna služba u Bujama - Buie u </w:t>
      </w:r>
      <w:proofErr w:type="spellStart"/>
      <w:r w:rsidRPr="00B92427">
        <w:rPr>
          <w:sz w:val="22"/>
          <w:szCs w:val="22"/>
          <w:lang w:val="hr-HR"/>
        </w:rPr>
        <w:t>z.k</w:t>
      </w:r>
      <w:proofErr w:type="spellEnd"/>
      <w:r w:rsidRPr="00B92427">
        <w:rPr>
          <w:sz w:val="22"/>
          <w:szCs w:val="22"/>
          <w:lang w:val="hr-HR"/>
        </w:rPr>
        <w:t>. ulošku:3995,  kao pašnjak,  ukupne površine 767 m²,</w:t>
      </w:r>
    </w:p>
    <w:p w14:paraId="1075D786" w14:textId="77777777" w:rsidR="00657ECB" w:rsidRPr="00B92427" w:rsidRDefault="00657ECB" w:rsidP="00657ECB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k.č.br.2099/13 k.o. Brtonigla upisane pri Zemljišnoknjižnom odjelu Općinskog suda u Pazinu, Stalna služba u Bujama - Buie u </w:t>
      </w:r>
      <w:proofErr w:type="spellStart"/>
      <w:r w:rsidRPr="00B92427">
        <w:rPr>
          <w:sz w:val="22"/>
          <w:szCs w:val="22"/>
          <w:lang w:val="hr-HR"/>
        </w:rPr>
        <w:t>z.k</w:t>
      </w:r>
      <w:proofErr w:type="spellEnd"/>
      <w:r w:rsidRPr="00B92427">
        <w:rPr>
          <w:sz w:val="22"/>
          <w:szCs w:val="22"/>
          <w:lang w:val="hr-HR"/>
        </w:rPr>
        <w:t>. ulošku:3995,  kao pašnjak,  ukupne površine 743 m² i</w:t>
      </w:r>
    </w:p>
    <w:p w14:paraId="13D9FC7C" w14:textId="77777777" w:rsidR="00657ECB" w:rsidRPr="00B92427" w:rsidRDefault="00657ECB" w:rsidP="00657ECB">
      <w:pPr>
        <w:pStyle w:val="BodyText"/>
        <w:numPr>
          <w:ilvl w:val="0"/>
          <w:numId w:val="1"/>
        </w:numPr>
        <w:spacing w:after="0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 k.č.br.2099/14 k.o. Brtonigla upisane pri Zemljišnoknjižnom odjelu Općinskog suda u Pazinu, Stalna služba u Bujama - Buie u </w:t>
      </w:r>
      <w:proofErr w:type="spellStart"/>
      <w:r w:rsidRPr="00B92427">
        <w:rPr>
          <w:sz w:val="22"/>
          <w:szCs w:val="22"/>
          <w:lang w:val="hr-HR"/>
        </w:rPr>
        <w:t>z.k</w:t>
      </w:r>
      <w:proofErr w:type="spellEnd"/>
      <w:r w:rsidRPr="00B92427">
        <w:rPr>
          <w:sz w:val="22"/>
          <w:szCs w:val="22"/>
          <w:lang w:val="hr-HR"/>
        </w:rPr>
        <w:t>. ulošku:3995,  kao pašnjak,  ukupne površine 733 m².</w:t>
      </w:r>
    </w:p>
    <w:p w14:paraId="2CB7DB7E" w14:textId="77777777" w:rsidR="00657ECB" w:rsidRPr="00B92427" w:rsidRDefault="00657ECB" w:rsidP="00657ECB">
      <w:pPr>
        <w:pStyle w:val="BodyText"/>
        <w:spacing w:after="0"/>
        <w:ind w:left="720"/>
        <w:jc w:val="both"/>
        <w:rPr>
          <w:sz w:val="22"/>
          <w:szCs w:val="22"/>
          <w:lang w:val="hr-HR"/>
        </w:rPr>
      </w:pPr>
    </w:p>
    <w:p w14:paraId="246C3E54" w14:textId="77777777" w:rsidR="00657ECB" w:rsidRPr="00B92427" w:rsidRDefault="00657ECB" w:rsidP="00657ECB">
      <w:pPr>
        <w:pStyle w:val="BodyText"/>
        <w:spacing w:after="0"/>
        <w:ind w:firstLine="708"/>
        <w:jc w:val="both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Nalaže se Jedinstvenom upravnom odjelu ponovno raspisivanje natječaja za predmetne nekretnine sukladno uvjetima  Odluke o raspisivanju natječaja za prodaju nekretnine u vlasništvu Općine Brtonigla - Verteneglio (Službene novine Općine Brtonigla - Verteneglio br.</w:t>
      </w:r>
      <w:r w:rsidR="004D5153">
        <w:rPr>
          <w:sz w:val="22"/>
          <w:szCs w:val="22"/>
          <w:lang w:val="hr-HR"/>
        </w:rPr>
        <w:t>02/20</w:t>
      </w:r>
      <w:r w:rsidRPr="00B92427">
        <w:rPr>
          <w:sz w:val="22"/>
          <w:szCs w:val="22"/>
          <w:lang w:val="hr-HR"/>
        </w:rPr>
        <w:t>).</w:t>
      </w:r>
    </w:p>
    <w:p w14:paraId="679FCFEA" w14:textId="77777777" w:rsidR="00657ECB" w:rsidRPr="00B92427" w:rsidRDefault="00657ECB" w:rsidP="00657ECB">
      <w:pPr>
        <w:pStyle w:val="BodyText"/>
        <w:spacing w:after="0"/>
        <w:ind w:firstLine="708"/>
        <w:rPr>
          <w:b/>
          <w:sz w:val="22"/>
          <w:szCs w:val="22"/>
          <w:lang w:val="hr-HR"/>
        </w:rPr>
      </w:pPr>
    </w:p>
    <w:p w14:paraId="78F83512" w14:textId="77777777" w:rsidR="00657ECB" w:rsidRPr="00B92427" w:rsidRDefault="00657ECB" w:rsidP="00657ECB">
      <w:pPr>
        <w:pStyle w:val="BodyText"/>
        <w:spacing w:after="0"/>
        <w:ind w:firstLine="708"/>
        <w:jc w:val="center"/>
        <w:rPr>
          <w:b/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>IV.</w:t>
      </w:r>
    </w:p>
    <w:p w14:paraId="6518F769" w14:textId="77777777" w:rsidR="00657ECB" w:rsidRPr="00B92427" w:rsidRDefault="00657ECB" w:rsidP="00657ECB">
      <w:pPr>
        <w:jc w:val="both"/>
        <w:rPr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ab/>
      </w:r>
      <w:r w:rsidRPr="00B92427">
        <w:rPr>
          <w:sz w:val="22"/>
          <w:szCs w:val="22"/>
          <w:lang w:val="hr-HR"/>
        </w:rPr>
        <w:t>Ova Odluka stupa na snagu osmog dana od dana donošenja, a ista će se objavit u Službenim novinama Općine Brtonigla -Verteneglio.</w:t>
      </w:r>
    </w:p>
    <w:p w14:paraId="09D86B5D" w14:textId="77777777" w:rsidR="00657ECB" w:rsidRPr="00B92427" w:rsidRDefault="00657ECB" w:rsidP="00657ECB">
      <w:pPr>
        <w:jc w:val="both"/>
        <w:rPr>
          <w:sz w:val="22"/>
          <w:szCs w:val="22"/>
          <w:lang w:val="hr-HR"/>
        </w:rPr>
      </w:pPr>
    </w:p>
    <w:p w14:paraId="4E9B77B2" w14:textId="77777777" w:rsidR="00657ECB" w:rsidRPr="00B92427" w:rsidRDefault="00657ECB" w:rsidP="00657ECB">
      <w:pPr>
        <w:rPr>
          <w:sz w:val="22"/>
          <w:szCs w:val="22"/>
          <w:lang w:val="hr-HR"/>
        </w:rPr>
      </w:pPr>
      <w:r w:rsidRPr="00B92427">
        <w:rPr>
          <w:b/>
          <w:sz w:val="22"/>
          <w:szCs w:val="22"/>
          <w:lang w:val="hr-HR"/>
        </w:rPr>
        <w:t xml:space="preserve"> </w:t>
      </w:r>
      <w:r w:rsidRPr="00B92427">
        <w:rPr>
          <w:sz w:val="22"/>
          <w:szCs w:val="22"/>
          <w:lang w:val="hr-HR"/>
        </w:rPr>
        <w:t>KLASA: 944-05/19-50/12</w:t>
      </w:r>
    </w:p>
    <w:p w14:paraId="3D4BC83F" w14:textId="21CA7721" w:rsidR="00657ECB" w:rsidRPr="00B92427" w:rsidRDefault="00657ECB" w:rsidP="00657ECB">
      <w:pPr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 URBROJ: 2105/04-01-20</w:t>
      </w:r>
      <w:r w:rsidR="004D5153">
        <w:rPr>
          <w:sz w:val="22"/>
          <w:szCs w:val="22"/>
          <w:lang w:val="hr-HR"/>
        </w:rPr>
        <w:t>-11</w:t>
      </w:r>
      <w:r w:rsidR="000A7131">
        <w:rPr>
          <w:sz w:val="22"/>
          <w:szCs w:val="22"/>
          <w:lang w:val="hr-HR"/>
        </w:rPr>
        <w:t>2.</w:t>
      </w:r>
    </w:p>
    <w:p w14:paraId="1F4DF7E6" w14:textId="7BBE37DD" w:rsidR="00657ECB" w:rsidRPr="00B92427" w:rsidRDefault="00657ECB" w:rsidP="00657ECB">
      <w:pPr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 Brtonigla, </w:t>
      </w:r>
      <w:r w:rsidR="000A7131">
        <w:rPr>
          <w:sz w:val="22"/>
          <w:szCs w:val="22"/>
          <w:lang w:val="hr-HR"/>
        </w:rPr>
        <w:t xml:space="preserve">16. lipnja 2020. </w:t>
      </w:r>
      <w:r w:rsidRPr="00B92427">
        <w:rPr>
          <w:sz w:val="22"/>
          <w:szCs w:val="22"/>
          <w:lang w:val="hr-HR"/>
        </w:rPr>
        <w:t>godine</w:t>
      </w:r>
    </w:p>
    <w:p w14:paraId="0D2BF252" w14:textId="77777777" w:rsidR="004D5153" w:rsidRPr="00B92427" w:rsidRDefault="004D5153" w:rsidP="004D5153">
      <w:pPr>
        <w:jc w:val="center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BRTONIGLA-VERTENEGLIO                                                                                      </w:t>
      </w:r>
    </w:p>
    <w:p w14:paraId="69FBFD5E" w14:textId="77777777" w:rsidR="004D5153" w:rsidRPr="00B92427" w:rsidRDefault="004D5153" w:rsidP="004D5153">
      <w:pPr>
        <w:jc w:val="center"/>
        <w:rPr>
          <w:sz w:val="22"/>
          <w:szCs w:val="22"/>
          <w:lang w:val="hr-HR"/>
        </w:rPr>
      </w:pPr>
      <w:r w:rsidRPr="00B92427">
        <w:rPr>
          <w:sz w:val="22"/>
          <w:szCs w:val="22"/>
          <w:lang w:val="hr-HR"/>
        </w:rPr>
        <w:t>Predsjednik</w:t>
      </w:r>
    </w:p>
    <w:p w14:paraId="0333E73A" w14:textId="77777777" w:rsidR="00425E7A" w:rsidRDefault="004D5153" w:rsidP="004D5153">
      <w:pPr>
        <w:jc w:val="center"/>
      </w:pPr>
      <w:r w:rsidRPr="00B92427">
        <w:rPr>
          <w:sz w:val="22"/>
          <w:szCs w:val="22"/>
          <w:lang w:val="hr-HR"/>
        </w:rPr>
        <w:t>Dr. sc. Igor Palčić</w:t>
      </w:r>
    </w:p>
    <w:sectPr w:rsidR="00425E7A" w:rsidSect="004D5153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C506F"/>
    <w:multiLevelType w:val="hybridMultilevel"/>
    <w:tmpl w:val="15863A18"/>
    <w:lvl w:ilvl="0" w:tplc="2A4C2F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CB"/>
    <w:rsid w:val="000154A5"/>
    <w:rsid w:val="000A7131"/>
    <w:rsid w:val="00125BE5"/>
    <w:rsid w:val="00276607"/>
    <w:rsid w:val="00296B33"/>
    <w:rsid w:val="003F1938"/>
    <w:rsid w:val="00425E7A"/>
    <w:rsid w:val="004D5153"/>
    <w:rsid w:val="00657ECB"/>
    <w:rsid w:val="00840802"/>
    <w:rsid w:val="00927EF3"/>
    <w:rsid w:val="00955C77"/>
    <w:rsid w:val="00AF2B59"/>
    <w:rsid w:val="00B13765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24BBF"/>
  <w15:chartTrackingRefBased/>
  <w15:docId w15:val="{B8F9EFEC-34D7-465B-BD49-E76DAA555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7E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57E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57ECB"/>
    <w:rPr>
      <w:rFonts w:ascii="Times New Roman" w:eastAsia="Times New Roman" w:hAnsi="Times New Roman" w:cs="Times New Roman"/>
      <w:sz w:val="20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633</Words>
  <Characters>3610</Characters>
  <Application>Microsoft Office Word</Application>
  <DocSecurity>0</DocSecurity>
  <Lines>30</Lines>
  <Paragraphs>8</Paragraphs>
  <ScaleCrop>false</ScaleCrop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cp:lastPrinted>2020-05-12T12:48:00Z</cp:lastPrinted>
  <dcterms:created xsi:type="dcterms:W3CDTF">2020-07-06T11:23:00Z</dcterms:created>
  <dcterms:modified xsi:type="dcterms:W3CDTF">2020-07-06T11:23:00Z</dcterms:modified>
</cp:coreProperties>
</file>