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A643683" w14:textId="080EDD5F" w:rsidR="00DB5112" w:rsidRPr="00B92427" w:rsidRDefault="00DB5112" w:rsidP="00DB5112">
      <w:pPr>
        <w:jc w:val="right"/>
        <w:rPr>
          <w:sz w:val="22"/>
          <w:szCs w:val="22"/>
          <w:lang w:val="hr-HR"/>
        </w:rPr>
      </w:pPr>
    </w:p>
    <w:p w14:paraId="518C256B" w14:textId="12EEC341" w:rsidR="00DB5112" w:rsidRPr="00B92427" w:rsidRDefault="00DB5112" w:rsidP="00DB5112">
      <w:pPr>
        <w:ind w:firstLine="720"/>
        <w:jc w:val="both"/>
        <w:rPr>
          <w:sz w:val="22"/>
          <w:szCs w:val="22"/>
          <w:lang w:val="hr-HR"/>
        </w:rPr>
      </w:pPr>
      <w:r w:rsidRPr="00B92427">
        <w:rPr>
          <w:sz w:val="22"/>
          <w:szCs w:val="22"/>
          <w:lang w:val="hr-HR"/>
        </w:rPr>
        <w:t xml:space="preserve">Na temelju čl. 35. i 391. Zakona o vlasništvu i drugim stvarnim pravima (NN-91/96, 68/98, 137/97, 22/00, 73/00, 114/01, 79/06, 141/06, 146/08, 38/09, 153/09, 143/12 i 152/14), čl. 35. Zakona o lokalnoj i područnoj (regionalnoj) samoupravi (NN – 33/01, 60/01, 129/05,109/07, 125/08, 36/09, 150/11, 144/12, 19/13- proč.tekst, 137/15, 123/17 i 98/19) čl. 35. Statuta Općine Brtonigla-Verteneglio (Službene novine Općine Brtonigla-Verteneglio br. 03/18), Odluke o uvjetima, načinu i postupku gospodarenja nekretninama u vlasništvu Općine Brtonigla (Službene novine Općine Brtonigla-Verteneglio br.25/09, 03/13, 15/13 i 01/16), Općinsko vijeće Općine Brtonigla - Verteneglio,  na svojoj     </w:t>
      </w:r>
      <w:r w:rsidR="00C17FC1">
        <w:rPr>
          <w:sz w:val="22"/>
          <w:szCs w:val="22"/>
          <w:lang w:val="hr-HR"/>
        </w:rPr>
        <w:t xml:space="preserve">24. </w:t>
      </w:r>
      <w:r w:rsidRPr="00B92427">
        <w:rPr>
          <w:sz w:val="22"/>
          <w:szCs w:val="22"/>
          <w:lang w:val="hr-HR"/>
        </w:rPr>
        <w:t xml:space="preserve">sjednici održane dana </w:t>
      </w:r>
      <w:r w:rsidR="00C17FC1">
        <w:rPr>
          <w:sz w:val="22"/>
          <w:szCs w:val="22"/>
          <w:lang w:val="hr-HR"/>
        </w:rPr>
        <w:t>16. lipnja 2020.godine</w:t>
      </w:r>
      <w:r w:rsidRPr="00B92427">
        <w:rPr>
          <w:sz w:val="22"/>
          <w:szCs w:val="22"/>
          <w:lang w:val="hr-HR"/>
        </w:rPr>
        <w:t>, donosi sljedeću:</w:t>
      </w:r>
    </w:p>
    <w:p w14:paraId="08844DF2" w14:textId="77777777" w:rsidR="00DB5112" w:rsidRPr="00B92427" w:rsidRDefault="00DB5112" w:rsidP="00DB5112">
      <w:pPr>
        <w:jc w:val="both"/>
        <w:rPr>
          <w:sz w:val="22"/>
          <w:szCs w:val="22"/>
          <w:lang w:val="hr-HR"/>
        </w:rPr>
      </w:pPr>
    </w:p>
    <w:p w14:paraId="56AEE8BF" w14:textId="77777777" w:rsidR="00DB5112" w:rsidRPr="00B92427" w:rsidRDefault="00DB5112" w:rsidP="00DB5112">
      <w:pPr>
        <w:tabs>
          <w:tab w:val="center" w:pos="4536"/>
          <w:tab w:val="left" w:pos="7989"/>
        </w:tabs>
        <w:rPr>
          <w:b/>
          <w:sz w:val="22"/>
          <w:szCs w:val="22"/>
          <w:lang w:val="hr-HR"/>
        </w:rPr>
      </w:pPr>
      <w:r w:rsidRPr="00B92427">
        <w:rPr>
          <w:b/>
          <w:sz w:val="22"/>
          <w:szCs w:val="22"/>
          <w:lang w:val="hr-HR"/>
        </w:rPr>
        <w:tab/>
        <w:t>ODLUKU</w:t>
      </w:r>
      <w:r w:rsidRPr="00B92427">
        <w:rPr>
          <w:b/>
          <w:sz w:val="22"/>
          <w:szCs w:val="22"/>
          <w:lang w:val="hr-HR"/>
        </w:rPr>
        <w:tab/>
      </w:r>
    </w:p>
    <w:p w14:paraId="0F23CB32" w14:textId="77777777" w:rsidR="00DB5112" w:rsidRPr="00B92427" w:rsidRDefault="00DB5112" w:rsidP="00DB5112">
      <w:pPr>
        <w:jc w:val="center"/>
        <w:rPr>
          <w:b/>
          <w:sz w:val="22"/>
          <w:szCs w:val="22"/>
          <w:lang w:val="hr-HR"/>
        </w:rPr>
      </w:pPr>
      <w:r w:rsidRPr="00B92427">
        <w:rPr>
          <w:b/>
          <w:sz w:val="22"/>
          <w:szCs w:val="22"/>
          <w:lang w:val="hr-HR"/>
        </w:rPr>
        <w:t>o odabiru najpovoljnij</w:t>
      </w:r>
      <w:r w:rsidR="00D96958">
        <w:rPr>
          <w:b/>
          <w:sz w:val="22"/>
          <w:szCs w:val="22"/>
          <w:lang w:val="hr-HR"/>
        </w:rPr>
        <w:t>ih</w:t>
      </w:r>
      <w:r w:rsidRPr="00B92427">
        <w:rPr>
          <w:b/>
          <w:sz w:val="22"/>
          <w:szCs w:val="22"/>
          <w:lang w:val="hr-HR"/>
        </w:rPr>
        <w:t xml:space="preserve"> ponud</w:t>
      </w:r>
      <w:r w:rsidR="00D96958">
        <w:rPr>
          <w:b/>
          <w:sz w:val="22"/>
          <w:szCs w:val="22"/>
          <w:lang w:val="hr-HR"/>
        </w:rPr>
        <w:t>a</w:t>
      </w:r>
      <w:r w:rsidRPr="00B92427">
        <w:rPr>
          <w:b/>
          <w:sz w:val="22"/>
          <w:szCs w:val="22"/>
          <w:lang w:val="hr-HR"/>
        </w:rPr>
        <w:t xml:space="preserve"> i sklapanju kupoprodajn</w:t>
      </w:r>
      <w:r w:rsidR="00D96958">
        <w:rPr>
          <w:b/>
          <w:sz w:val="22"/>
          <w:szCs w:val="22"/>
          <w:lang w:val="hr-HR"/>
        </w:rPr>
        <w:t>ih</w:t>
      </w:r>
      <w:r w:rsidRPr="00B92427">
        <w:rPr>
          <w:b/>
          <w:sz w:val="22"/>
          <w:szCs w:val="22"/>
          <w:lang w:val="hr-HR"/>
        </w:rPr>
        <w:t xml:space="preserve"> ugovora za nekretnin</w:t>
      </w:r>
      <w:r w:rsidR="00D96958">
        <w:rPr>
          <w:b/>
          <w:sz w:val="22"/>
          <w:szCs w:val="22"/>
          <w:lang w:val="hr-HR"/>
        </w:rPr>
        <w:t>e</w:t>
      </w:r>
    </w:p>
    <w:p w14:paraId="6B36EE8A" w14:textId="77777777" w:rsidR="00DB5112" w:rsidRPr="00B92427" w:rsidRDefault="00DB5112" w:rsidP="00DB5112">
      <w:pPr>
        <w:jc w:val="center"/>
        <w:rPr>
          <w:b/>
          <w:sz w:val="22"/>
          <w:szCs w:val="22"/>
          <w:lang w:val="hr-HR"/>
        </w:rPr>
      </w:pPr>
      <w:r w:rsidRPr="00B92427">
        <w:rPr>
          <w:b/>
          <w:sz w:val="22"/>
          <w:szCs w:val="22"/>
          <w:lang w:val="hr-HR"/>
        </w:rPr>
        <w:t>u vlasništvu Općine Brtonigla-Verteneglio</w:t>
      </w:r>
    </w:p>
    <w:p w14:paraId="356A18DF" w14:textId="77777777" w:rsidR="00DB5112" w:rsidRPr="00B92427" w:rsidRDefault="00DB5112" w:rsidP="00DB5112">
      <w:pPr>
        <w:jc w:val="center"/>
        <w:rPr>
          <w:b/>
          <w:sz w:val="22"/>
          <w:szCs w:val="22"/>
          <w:lang w:val="hr-HR"/>
        </w:rPr>
      </w:pPr>
    </w:p>
    <w:p w14:paraId="4248FCDA" w14:textId="77777777" w:rsidR="00DB5112" w:rsidRPr="00B92427" w:rsidRDefault="00DB5112" w:rsidP="00DB5112">
      <w:pPr>
        <w:jc w:val="center"/>
        <w:rPr>
          <w:b/>
          <w:sz w:val="22"/>
          <w:szCs w:val="22"/>
          <w:lang w:val="hr-HR"/>
        </w:rPr>
      </w:pPr>
      <w:r w:rsidRPr="00B92427">
        <w:rPr>
          <w:b/>
          <w:sz w:val="22"/>
          <w:szCs w:val="22"/>
          <w:lang w:val="hr-HR"/>
        </w:rPr>
        <w:t xml:space="preserve">  I.</w:t>
      </w:r>
    </w:p>
    <w:p w14:paraId="051908DF" w14:textId="77777777" w:rsidR="00DB5112" w:rsidRPr="00B92427" w:rsidRDefault="00DB5112" w:rsidP="00DB5112">
      <w:pPr>
        <w:ind w:firstLine="708"/>
        <w:jc w:val="both"/>
        <w:rPr>
          <w:sz w:val="22"/>
          <w:szCs w:val="22"/>
          <w:lang w:val="hr-HR"/>
        </w:rPr>
      </w:pPr>
      <w:r w:rsidRPr="00B92427">
        <w:rPr>
          <w:sz w:val="22"/>
          <w:szCs w:val="22"/>
          <w:lang w:val="hr-HR"/>
        </w:rPr>
        <w:t>Prihvaća</w:t>
      </w:r>
      <w:r w:rsidR="00D96958">
        <w:rPr>
          <w:sz w:val="22"/>
          <w:szCs w:val="22"/>
          <w:lang w:val="hr-HR"/>
        </w:rPr>
        <w:t>ju</w:t>
      </w:r>
      <w:r w:rsidRPr="00B92427">
        <w:rPr>
          <w:sz w:val="22"/>
          <w:szCs w:val="22"/>
          <w:lang w:val="hr-HR"/>
        </w:rPr>
        <w:t xml:space="preserve"> se najpovoljnij</w:t>
      </w:r>
      <w:r w:rsidR="00D96958">
        <w:rPr>
          <w:sz w:val="22"/>
          <w:szCs w:val="22"/>
          <w:lang w:val="hr-HR"/>
        </w:rPr>
        <w:t>e</w:t>
      </w:r>
      <w:r w:rsidRPr="00B92427">
        <w:rPr>
          <w:sz w:val="22"/>
          <w:szCs w:val="22"/>
          <w:lang w:val="hr-HR"/>
        </w:rPr>
        <w:t xml:space="preserve"> pristigl</w:t>
      </w:r>
      <w:r w:rsidR="00D96958">
        <w:rPr>
          <w:sz w:val="22"/>
          <w:szCs w:val="22"/>
          <w:lang w:val="hr-HR"/>
        </w:rPr>
        <w:t>e</w:t>
      </w:r>
      <w:r w:rsidRPr="00B92427">
        <w:rPr>
          <w:sz w:val="22"/>
          <w:szCs w:val="22"/>
          <w:lang w:val="hr-HR"/>
        </w:rPr>
        <w:t xml:space="preserve"> ponud</w:t>
      </w:r>
      <w:r w:rsidR="00D96958">
        <w:rPr>
          <w:sz w:val="22"/>
          <w:szCs w:val="22"/>
          <w:lang w:val="hr-HR"/>
        </w:rPr>
        <w:t>e</w:t>
      </w:r>
      <w:r w:rsidRPr="00B92427">
        <w:rPr>
          <w:sz w:val="22"/>
          <w:szCs w:val="22"/>
          <w:lang w:val="hr-HR"/>
        </w:rPr>
        <w:t xml:space="preserve"> za kupoprodaju nekretnin</w:t>
      </w:r>
      <w:r w:rsidR="00D96958">
        <w:rPr>
          <w:sz w:val="22"/>
          <w:szCs w:val="22"/>
          <w:lang w:val="hr-HR"/>
        </w:rPr>
        <w:t>a</w:t>
      </w:r>
      <w:r w:rsidRPr="00B92427">
        <w:rPr>
          <w:sz w:val="22"/>
          <w:szCs w:val="22"/>
          <w:lang w:val="hr-HR"/>
        </w:rPr>
        <w:t xml:space="preserve"> u vlasništvu Općine Brtonigla -</w:t>
      </w:r>
      <w:r w:rsidR="00463026">
        <w:rPr>
          <w:sz w:val="22"/>
          <w:szCs w:val="22"/>
          <w:lang w:val="hr-HR"/>
        </w:rPr>
        <w:t xml:space="preserve"> </w:t>
      </w:r>
      <w:r w:rsidRPr="00B92427">
        <w:rPr>
          <w:sz w:val="22"/>
          <w:szCs w:val="22"/>
          <w:lang w:val="hr-HR"/>
        </w:rPr>
        <w:t>Verteneglio pristigle na Natječaj za prodaju nekretnine u vlasništvu Općine Brtonigla-Verteneglio KLASA: 944-05/</w:t>
      </w:r>
      <w:r w:rsidR="00D96958">
        <w:rPr>
          <w:sz w:val="22"/>
          <w:szCs w:val="22"/>
          <w:lang w:val="hr-HR"/>
        </w:rPr>
        <w:t>20</w:t>
      </w:r>
      <w:r w:rsidRPr="00B92427">
        <w:rPr>
          <w:sz w:val="22"/>
          <w:szCs w:val="22"/>
          <w:lang w:val="hr-HR"/>
        </w:rPr>
        <w:t>-50/0</w:t>
      </w:r>
      <w:r w:rsidR="00D96958">
        <w:rPr>
          <w:sz w:val="22"/>
          <w:szCs w:val="22"/>
          <w:lang w:val="hr-HR"/>
        </w:rPr>
        <w:t>1</w:t>
      </w:r>
      <w:r w:rsidRPr="00B92427">
        <w:rPr>
          <w:sz w:val="22"/>
          <w:szCs w:val="22"/>
          <w:lang w:val="hr-HR"/>
        </w:rPr>
        <w:t xml:space="preserve"> URBROJ: 2105/04-01-</w:t>
      </w:r>
      <w:r w:rsidR="00D96958">
        <w:rPr>
          <w:sz w:val="22"/>
          <w:szCs w:val="22"/>
          <w:lang w:val="hr-HR"/>
        </w:rPr>
        <w:t>20</w:t>
      </w:r>
      <w:r w:rsidRPr="00B92427">
        <w:rPr>
          <w:sz w:val="22"/>
          <w:szCs w:val="22"/>
          <w:lang w:val="hr-HR"/>
        </w:rPr>
        <w:t>-</w:t>
      </w:r>
      <w:r w:rsidR="00D96958">
        <w:rPr>
          <w:sz w:val="22"/>
          <w:szCs w:val="22"/>
          <w:lang w:val="hr-HR"/>
        </w:rPr>
        <w:t>2</w:t>
      </w:r>
      <w:r w:rsidRPr="00B92427">
        <w:rPr>
          <w:sz w:val="22"/>
          <w:szCs w:val="22"/>
          <w:lang w:val="hr-HR"/>
        </w:rPr>
        <w:t xml:space="preserve"> od </w:t>
      </w:r>
      <w:r w:rsidR="00D96958">
        <w:rPr>
          <w:sz w:val="22"/>
          <w:szCs w:val="22"/>
          <w:lang w:val="hr-HR"/>
        </w:rPr>
        <w:t>04. veljače 2020</w:t>
      </w:r>
      <w:r w:rsidRPr="00B92427">
        <w:rPr>
          <w:sz w:val="22"/>
          <w:szCs w:val="22"/>
          <w:lang w:val="hr-HR"/>
        </w:rPr>
        <w:t xml:space="preserve">. godine, koji je objavljen dana </w:t>
      </w:r>
      <w:r w:rsidR="00D96958">
        <w:rPr>
          <w:sz w:val="22"/>
          <w:szCs w:val="22"/>
          <w:lang w:val="hr-HR"/>
        </w:rPr>
        <w:t>14. veljače 2020.godine</w:t>
      </w:r>
      <w:r w:rsidRPr="00B92427">
        <w:rPr>
          <w:sz w:val="22"/>
          <w:szCs w:val="22"/>
          <w:lang w:val="hr-HR"/>
        </w:rPr>
        <w:t>, na oglasnoj ploči i službenim stranicama Općine Brtonigle - Verteneglio te obavijest o raspisivanju natječaja u dnevnom listu «Glas Istre»  i to ponud</w:t>
      </w:r>
      <w:r w:rsidR="00D96958">
        <w:rPr>
          <w:sz w:val="22"/>
          <w:szCs w:val="22"/>
          <w:lang w:val="hr-HR"/>
        </w:rPr>
        <w:t>e ponuditelja</w:t>
      </w:r>
      <w:r w:rsidRPr="00B92427">
        <w:rPr>
          <w:sz w:val="22"/>
          <w:szCs w:val="22"/>
          <w:lang w:val="hr-HR"/>
        </w:rPr>
        <w:t>:</w:t>
      </w:r>
    </w:p>
    <w:p w14:paraId="2C76060A" w14:textId="77777777" w:rsidR="00DB5112" w:rsidRPr="00B92427" w:rsidRDefault="00DB5112" w:rsidP="00DB5112">
      <w:pPr>
        <w:pStyle w:val="BodyText"/>
        <w:spacing w:after="0"/>
        <w:jc w:val="both"/>
        <w:rPr>
          <w:sz w:val="22"/>
          <w:szCs w:val="22"/>
          <w:lang w:val="hr-HR"/>
        </w:rPr>
      </w:pPr>
    </w:p>
    <w:p w14:paraId="46D27BDC" w14:textId="77777777" w:rsidR="00DB5112" w:rsidRDefault="00DB5112" w:rsidP="00DB5112">
      <w:pPr>
        <w:pStyle w:val="ListParagraph"/>
        <w:numPr>
          <w:ilvl w:val="0"/>
          <w:numId w:val="2"/>
        </w:numPr>
        <w:jc w:val="both"/>
        <w:rPr>
          <w:sz w:val="22"/>
          <w:szCs w:val="22"/>
          <w:lang w:val="hr-HR"/>
        </w:rPr>
      </w:pPr>
      <w:r w:rsidRPr="00355292">
        <w:rPr>
          <w:sz w:val="22"/>
          <w:szCs w:val="22"/>
          <w:lang w:val="hr-HR"/>
        </w:rPr>
        <w:t xml:space="preserve">Vinko Šnurer OIB 39667468895  iz Tišana, Gradišče 37/A za kupnju </w:t>
      </w:r>
      <w:r w:rsidRPr="00355292">
        <w:rPr>
          <w:rFonts w:eastAsia="Calibri"/>
          <w:sz w:val="22"/>
          <w:szCs w:val="22"/>
          <w:lang w:val="hr-HR"/>
        </w:rPr>
        <w:t>6</w:t>
      </w:r>
      <w:r w:rsidR="006D67F1">
        <w:rPr>
          <w:rFonts w:eastAsia="Calibri"/>
          <w:sz w:val="22"/>
          <w:szCs w:val="22"/>
          <w:lang w:val="hr-HR"/>
        </w:rPr>
        <w:t>78</w:t>
      </w:r>
      <w:r w:rsidRPr="00355292">
        <w:rPr>
          <w:rFonts w:eastAsia="Calibri"/>
          <w:sz w:val="22"/>
          <w:szCs w:val="22"/>
          <w:lang w:val="hr-HR"/>
        </w:rPr>
        <w:t>/1140 suvlasničkog dijela k.č.br.529 k.o. Novigrad upisane pri Zemljišnoknjižnom odjelu Općinskog suda u Pazinu, Stalna služba u Bujama - Buie u z.k. ulošku:3776,  kao oranica,  ukupne površine 1110 m², površine dijela 6</w:t>
      </w:r>
      <w:r w:rsidR="006D67F1">
        <w:rPr>
          <w:rFonts w:eastAsia="Calibri"/>
          <w:sz w:val="22"/>
          <w:szCs w:val="22"/>
          <w:lang w:val="hr-HR"/>
        </w:rPr>
        <w:t>96</w:t>
      </w:r>
      <w:r w:rsidRPr="00355292">
        <w:rPr>
          <w:rFonts w:eastAsia="Calibri"/>
          <w:sz w:val="22"/>
          <w:szCs w:val="22"/>
          <w:lang w:val="hr-HR"/>
        </w:rPr>
        <w:t xml:space="preserve"> m², što je na Geodetskom situacijskom nacrtu stvarnog stanja broj posla: 238/19 od 30.07.2019. godine izrađene od strane Geodetskog ureda Mataija d.o.o., Umag, Valica, Barboj 36 c, označeno slovom „A“</w:t>
      </w:r>
      <w:r w:rsidRPr="00355292">
        <w:rPr>
          <w:sz w:val="22"/>
          <w:szCs w:val="22"/>
          <w:lang w:val="hr-HR"/>
        </w:rPr>
        <w:t>,</w:t>
      </w:r>
      <w:r w:rsidRPr="00355292">
        <w:rPr>
          <w:rFonts w:eastAsia="Calibri"/>
          <w:sz w:val="22"/>
          <w:szCs w:val="22"/>
          <w:lang w:val="hr-HR"/>
        </w:rPr>
        <w:t xml:space="preserve">za kupoprodajnu cijenu u iznosu od </w:t>
      </w:r>
      <w:r w:rsidRPr="00355292">
        <w:rPr>
          <w:sz w:val="22"/>
          <w:szCs w:val="22"/>
          <w:lang w:val="hr-HR"/>
        </w:rPr>
        <w:t>392.100,00 kn.</w:t>
      </w:r>
    </w:p>
    <w:p w14:paraId="13E672AD" w14:textId="77777777" w:rsidR="00D96958" w:rsidRPr="00355292" w:rsidRDefault="00D96958" w:rsidP="00D96958">
      <w:pPr>
        <w:pStyle w:val="ListParagraph"/>
        <w:jc w:val="both"/>
        <w:rPr>
          <w:sz w:val="22"/>
          <w:szCs w:val="22"/>
          <w:lang w:val="hr-HR"/>
        </w:rPr>
      </w:pPr>
    </w:p>
    <w:p w14:paraId="0ACA22D4" w14:textId="77777777" w:rsidR="00DB5112" w:rsidRPr="00355292" w:rsidRDefault="00DB5112" w:rsidP="00DB5112">
      <w:pPr>
        <w:pStyle w:val="ListParagraph"/>
        <w:numPr>
          <w:ilvl w:val="0"/>
          <w:numId w:val="2"/>
        </w:numPr>
        <w:jc w:val="both"/>
        <w:rPr>
          <w:rFonts w:eastAsia="Calibri"/>
          <w:sz w:val="22"/>
          <w:szCs w:val="22"/>
          <w:lang w:val="hr-HR"/>
        </w:rPr>
      </w:pPr>
      <w:r w:rsidRPr="00B92427">
        <w:rPr>
          <w:sz w:val="22"/>
          <w:szCs w:val="22"/>
          <w:lang w:val="hr-HR"/>
        </w:rPr>
        <w:t>Sonj</w:t>
      </w:r>
      <w:r>
        <w:rPr>
          <w:sz w:val="22"/>
          <w:szCs w:val="22"/>
          <w:lang w:val="hr-HR"/>
        </w:rPr>
        <w:t>a</w:t>
      </w:r>
      <w:r w:rsidRPr="00B92427">
        <w:rPr>
          <w:sz w:val="22"/>
          <w:szCs w:val="22"/>
          <w:lang w:val="hr-HR"/>
        </w:rPr>
        <w:t xml:space="preserve"> Trgo OIB 92936785274  iz Tržiča, Bistrica 39 za kupnju </w:t>
      </w:r>
      <w:r w:rsidRPr="00B92427">
        <w:rPr>
          <w:rFonts w:eastAsia="Calibri"/>
          <w:sz w:val="22"/>
          <w:szCs w:val="22"/>
          <w:lang w:val="hr-HR"/>
        </w:rPr>
        <w:t>3</w:t>
      </w:r>
      <w:r w:rsidR="006D67F1">
        <w:rPr>
          <w:rFonts w:eastAsia="Calibri"/>
          <w:sz w:val="22"/>
          <w:szCs w:val="22"/>
          <w:lang w:val="hr-HR"/>
        </w:rPr>
        <w:t>36</w:t>
      </w:r>
      <w:r w:rsidRPr="00B92427">
        <w:rPr>
          <w:rFonts w:eastAsia="Calibri"/>
          <w:sz w:val="22"/>
          <w:szCs w:val="22"/>
          <w:lang w:val="hr-HR"/>
        </w:rPr>
        <w:t>/1140 suvlasničkog dijela k.č.br.529 k.o. Novigrad upisane pri Zemljišnoknjižnom odjelu Općinskog suda u Pazinu, Stalna služba u Bujama - Buie u z.k. ulošku:3776,  kao oranica,  ukupne površine 1110 m², površine dijela 3</w:t>
      </w:r>
      <w:r w:rsidR="003C58B9">
        <w:rPr>
          <w:rFonts w:eastAsia="Calibri"/>
          <w:sz w:val="22"/>
          <w:szCs w:val="22"/>
          <w:lang w:val="hr-HR"/>
        </w:rPr>
        <w:t>45</w:t>
      </w:r>
      <w:r w:rsidRPr="00B92427">
        <w:rPr>
          <w:rFonts w:eastAsia="Calibri"/>
          <w:sz w:val="22"/>
          <w:szCs w:val="22"/>
          <w:lang w:val="hr-HR"/>
        </w:rPr>
        <w:t xml:space="preserve"> m², što je na Geodetskom situacijskom nacrtu stvarnog stanja broj posla: 238/19 od 30.07.2019. godine izrađene od strane Geodetskog ureda Mataija d.o.o., Umag, Valica, Barboj 36 c, označeno slovom „B“</w:t>
      </w:r>
      <w:r>
        <w:rPr>
          <w:rFonts w:eastAsia="Calibri"/>
          <w:sz w:val="22"/>
          <w:szCs w:val="22"/>
          <w:lang w:val="hr-HR"/>
        </w:rPr>
        <w:t xml:space="preserve"> </w:t>
      </w:r>
      <w:r w:rsidRPr="00B92427">
        <w:rPr>
          <w:rFonts w:eastAsia="Calibri"/>
          <w:sz w:val="22"/>
          <w:szCs w:val="22"/>
          <w:lang w:val="hr-HR"/>
        </w:rPr>
        <w:t xml:space="preserve">za kupoprodajnu cijenu u iznosu od </w:t>
      </w:r>
      <w:r w:rsidRPr="00C5704A">
        <w:rPr>
          <w:sz w:val="22"/>
          <w:szCs w:val="22"/>
          <w:lang w:val="hr-HR"/>
        </w:rPr>
        <w:t>237.777,10 Kn</w:t>
      </w:r>
      <w:r>
        <w:rPr>
          <w:sz w:val="22"/>
          <w:szCs w:val="22"/>
          <w:lang w:val="hr-HR"/>
        </w:rPr>
        <w:t>.</w:t>
      </w:r>
    </w:p>
    <w:p w14:paraId="07A6D98A" w14:textId="77777777" w:rsidR="00DB5112" w:rsidRPr="00B92427" w:rsidRDefault="00DB5112" w:rsidP="00DB5112">
      <w:pPr>
        <w:jc w:val="both"/>
        <w:rPr>
          <w:rFonts w:eastAsia="Calibri"/>
          <w:sz w:val="22"/>
          <w:szCs w:val="22"/>
          <w:lang w:val="hr-HR"/>
        </w:rPr>
      </w:pPr>
    </w:p>
    <w:p w14:paraId="26F4314A" w14:textId="77777777" w:rsidR="00DB5112" w:rsidRPr="00B92427" w:rsidRDefault="00DB5112" w:rsidP="00DB5112">
      <w:pPr>
        <w:jc w:val="both"/>
        <w:rPr>
          <w:b/>
          <w:sz w:val="22"/>
          <w:szCs w:val="22"/>
          <w:lang w:val="hr-HR"/>
        </w:rPr>
      </w:pPr>
      <w:r w:rsidRPr="00B92427">
        <w:rPr>
          <w:b/>
          <w:sz w:val="22"/>
          <w:szCs w:val="22"/>
          <w:lang w:val="hr-HR"/>
        </w:rPr>
        <w:t xml:space="preserve">                                                                               II.</w:t>
      </w:r>
    </w:p>
    <w:p w14:paraId="0113B988" w14:textId="77777777" w:rsidR="00DB5112" w:rsidRDefault="00DB5112" w:rsidP="00DB5112">
      <w:pPr>
        <w:ind w:firstLine="708"/>
        <w:jc w:val="both"/>
        <w:rPr>
          <w:sz w:val="22"/>
          <w:szCs w:val="22"/>
          <w:lang w:val="hr-HR"/>
        </w:rPr>
      </w:pPr>
      <w:r w:rsidRPr="00B92427">
        <w:rPr>
          <w:sz w:val="22"/>
          <w:szCs w:val="22"/>
          <w:lang w:val="hr-HR"/>
        </w:rPr>
        <w:t>Na temelju ove Odluke općinski načelnik i najpovoljniji ponuditelj</w:t>
      </w:r>
      <w:r w:rsidR="003C58B9">
        <w:rPr>
          <w:sz w:val="22"/>
          <w:szCs w:val="22"/>
          <w:lang w:val="hr-HR"/>
        </w:rPr>
        <w:t>i</w:t>
      </w:r>
      <w:r w:rsidRPr="00B92427">
        <w:rPr>
          <w:sz w:val="22"/>
          <w:szCs w:val="22"/>
          <w:lang w:val="hr-HR"/>
        </w:rPr>
        <w:t xml:space="preserve"> iz prethodne točke ove Odluke, u roku od 30 (trideset) dana od dana stupanja na snagu ove Odluke, sklopiti će Ugovor o kupoprodaji nekretnine u vlasništvu Općine Brtonigla-Verteneglio.</w:t>
      </w:r>
    </w:p>
    <w:p w14:paraId="6CC13B1E" w14:textId="77777777" w:rsidR="00DB5112" w:rsidRPr="00B92427" w:rsidRDefault="00DB5112" w:rsidP="00D96958">
      <w:pPr>
        <w:jc w:val="both"/>
        <w:rPr>
          <w:sz w:val="22"/>
          <w:szCs w:val="22"/>
          <w:lang w:val="hr-HR"/>
        </w:rPr>
      </w:pPr>
    </w:p>
    <w:p w14:paraId="4C05EE40" w14:textId="77777777" w:rsidR="00DB5112" w:rsidRPr="00B92427" w:rsidRDefault="00DB5112" w:rsidP="00DB5112">
      <w:pPr>
        <w:ind w:firstLine="708"/>
        <w:rPr>
          <w:b/>
          <w:sz w:val="22"/>
          <w:szCs w:val="22"/>
          <w:lang w:val="hr-HR"/>
        </w:rPr>
      </w:pPr>
      <w:r w:rsidRPr="00B92427">
        <w:rPr>
          <w:b/>
          <w:sz w:val="22"/>
          <w:szCs w:val="22"/>
          <w:lang w:val="hr-HR"/>
        </w:rPr>
        <w:t xml:space="preserve">                                                        </w:t>
      </w:r>
    </w:p>
    <w:p w14:paraId="1A91F87A" w14:textId="77777777" w:rsidR="00DB5112" w:rsidRPr="00B92427" w:rsidRDefault="00DB5112" w:rsidP="00DB5112">
      <w:pPr>
        <w:ind w:firstLine="708"/>
        <w:rPr>
          <w:b/>
          <w:sz w:val="22"/>
          <w:szCs w:val="22"/>
          <w:lang w:val="hr-HR"/>
        </w:rPr>
      </w:pPr>
      <w:r w:rsidRPr="00B92427">
        <w:rPr>
          <w:b/>
          <w:sz w:val="22"/>
          <w:szCs w:val="22"/>
          <w:lang w:val="hr-HR"/>
        </w:rPr>
        <w:t xml:space="preserve">                                                          </w:t>
      </w:r>
      <w:r>
        <w:rPr>
          <w:b/>
          <w:sz w:val="22"/>
          <w:szCs w:val="22"/>
          <w:lang w:val="hr-HR"/>
        </w:rPr>
        <w:t xml:space="preserve">      </w:t>
      </w:r>
      <w:r w:rsidRPr="00B92427">
        <w:rPr>
          <w:b/>
          <w:sz w:val="22"/>
          <w:szCs w:val="22"/>
          <w:lang w:val="hr-HR"/>
        </w:rPr>
        <w:t xml:space="preserve"> III.</w:t>
      </w:r>
    </w:p>
    <w:p w14:paraId="6CF61105" w14:textId="77777777" w:rsidR="00DB5112" w:rsidRPr="00B92427" w:rsidRDefault="00DB5112" w:rsidP="00DB5112">
      <w:pPr>
        <w:pStyle w:val="BodyText"/>
        <w:spacing w:after="0"/>
        <w:ind w:firstLine="708"/>
        <w:jc w:val="both"/>
        <w:rPr>
          <w:sz w:val="22"/>
          <w:szCs w:val="22"/>
          <w:lang w:val="hr-HR"/>
        </w:rPr>
      </w:pPr>
      <w:r w:rsidRPr="00B92427">
        <w:rPr>
          <w:sz w:val="22"/>
          <w:szCs w:val="22"/>
          <w:lang w:val="hr-HR"/>
        </w:rPr>
        <w:t>Poništava se Natječaj za prodaju nekretnina u vlasništvu Općine Brtonigla - Verteneglio KLASA: 944-05/</w:t>
      </w:r>
      <w:r>
        <w:rPr>
          <w:sz w:val="22"/>
          <w:szCs w:val="22"/>
          <w:lang w:val="hr-HR"/>
        </w:rPr>
        <w:t>20</w:t>
      </w:r>
      <w:r w:rsidRPr="00B92427">
        <w:rPr>
          <w:sz w:val="22"/>
          <w:szCs w:val="22"/>
          <w:lang w:val="hr-HR"/>
        </w:rPr>
        <w:t>-50/0</w:t>
      </w:r>
      <w:r>
        <w:rPr>
          <w:sz w:val="22"/>
          <w:szCs w:val="22"/>
          <w:lang w:val="hr-HR"/>
        </w:rPr>
        <w:t>1</w:t>
      </w:r>
      <w:r w:rsidRPr="00B92427">
        <w:rPr>
          <w:sz w:val="22"/>
          <w:szCs w:val="22"/>
          <w:lang w:val="hr-HR"/>
        </w:rPr>
        <w:t xml:space="preserve"> URBROJ: 2105/04-01-</w:t>
      </w:r>
      <w:r>
        <w:rPr>
          <w:sz w:val="22"/>
          <w:szCs w:val="22"/>
          <w:lang w:val="hr-HR"/>
        </w:rPr>
        <w:t>20-2</w:t>
      </w:r>
      <w:r w:rsidRPr="00B92427">
        <w:rPr>
          <w:sz w:val="22"/>
          <w:szCs w:val="22"/>
          <w:lang w:val="hr-HR"/>
        </w:rPr>
        <w:t xml:space="preserve"> od </w:t>
      </w:r>
      <w:r>
        <w:rPr>
          <w:sz w:val="22"/>
          <w:szCs w:val="22"/>
          <w:lang w:val="hr-HR"/>
        </w:rPr>
        <w:t>04. veljače 2020.</w:t>
      </w:r>
      <w:r w:rsidRPr="00B92427">
        <w:rPr>
          <w:sz w:val="22"/>
          <w:szCs w:val="22"/>
          <w:lang w:val="hr-HR"/>
        </w:rPr>
        <w:t xml:space="preserve"> godine u dijelu koji se odnosi na nekretnine izložene u navedenom natječaju  kako slijedi:</w:t>
      </w:r>
    </w:p>
    <w:p w14:paraId="36F7EF91" w14:textId="77777777" w:rsidR="00DB5112" w:rsidRPr="00B92427" w:rsidRDefault="00DB5112" w:rsidP="00DB5112">
      <w:pPr>
        <w:pStyle w:val="ListParagraph"/>
        <w:numPr>
          <w:ilvl w:val="0"/>
          <w:numId w:val="1"/>
        </w:numPr>
        <w:jc w:val="both"/>
        <w:rPr>
          <w:rFonts w:eastAsia="Calibri"/>
          <w:sz w:val="22"/>
          <w:szCs w:val="22"/>
          <w:lang w:val="hr-HR"/>
        </w:rPr>
      </w:pPr>
      <w:r w:rsidRPr="00B92427">
        <w:rPr>
          <w:rFonts w:eastAsia="Calibri"/>
          <w:sz w:val="22"/>
          <w:szCs w:val="22"/>
          <w:lang w:val="hr-HR"/>
        </w:rPr>
        <w:t>k.č.br.738/2 k.o. Brtonigla upisane pri Zemljišnoknjižnom odjelu Općinskog suda u Pazinu, Stalna služba u Bujama - Buie u z.k. ulošku:4081,  kao pašnjak,  ukupne površine 642 m²,</w:t>
      </w:r>
    </w:p>
    <w:p w14:paraId="60AE662A" w14:textId="77777777" w:rsidR="00DB5112" w:rsidRPr="00B92427" w:rsidRDefault="00DB5112" w:rsidP="00DB5112">
      <w:pPr>
        <w:pStyle w:val="ListParagraph"/>
        <w:numPr>
          <w:ilvl w:val="0"/>
          <w:numId w:val="1"/>
        </w:numPr>
        <w:jc w:val="both"/>
        <w:rPr>
          <w:rFonts w:eastAsia="Calibri"/>
          <w:sz w:val="22"/>
          <w:szCs w:val="22"/>
          <w:lang w:val="hr-HR"/>
        </w:rPr>
      </w:pPr>
      <w:r w:rsidRPr="00B92427">
        <w:rPr>
          <w:rFonts w:eastAsia="Calibri"/>
          <w:sz w:val="22"/>
          <w:szCs w:val="22"/>
          <w:lang w:val="hr-HR"/>
        </w:rPr>
        <w:t>k.č.br.738/3 k.o. Brtonigla upisane pri Zemljišnoknjižnom odjelu Općinskog suda u Pazinu, Stalna služba u Bujama - Buie u z.k. ulošku:4081,  kao pašnjak,  ukupne površine 681 m² i</w:t>
      </w:r>
    </w:p>
    <w:p w14:paraId="1D9246F5" w14:textId="77777777" w:rsidR="00DB5112" w:rsidRPr="00B92427" w:rsidRDefault="00DB5112" w:rsidP="00DB5112">
      <w:pPr>
        <w:pStyle w:val="ListParagraph"/>
        <w:numPr>
          <w:ilvl w:val="0"/>
          <w:numId w:val="1"/>
        </w:numPr>
        <w:jc w:val="both"/>
        <w:rPr>
          <w:rFonts w:eastAsia="Calibri"/>
          <w:sz w:val="22"/>
          <w:szCs w:val="22"/>
          <w:lang w:val="hr-HR"/>
        </w:rPr>
      </w:pPr>
      <w:r w:rsidRPr="00B92427">
        <w:rPr>
          <w:rFonts w:eastAsia="Calibri"/>
          <w:sz w:val="22"/>
          <w:szCs w:val="22"/>
          <w:lang w:val="hr-HR"/>
        </w:rPr>
        <w:t xml:space="preserve">k.č.br. 738/7 k.o. Brtonigla upisane pri Zemljišnoknjižnom odjelu Općinskog suda u Pazinu, Stalna služba u Bujama - Buie u z.k. ulošku:4081,  kao pašnjak,  ukupne površine 686 m². </w:t>
      </w:r>
    </w:p>
    <w:p w14:paraId="0FB8D57C" w14:textId="77777777" w:rsidR="00DB5112" w:rsidRPr="00B92427" w:rsidRDefault="00DB5112" w:rsidP="00DB5112">
      <w:pPr>
        <w:jc w:val="both"/>
        <w:rPr>
          <w:sz w:val="22"/>
          <w:szCs w:val="22"/>
          <w:lang w:val="hr-HR"/>
        </w:rPr>
      </w:pPr>
    </w:p>
    <w:p w14:paraId="40E2BD87" w14:textId="77777777" w:rsidR="00DB5112" w:rsidRPr="00B92427" w:rsidRDefault="00DB5112" w:rsidP="00DB5112">
      <w:pPr>
        <w:pStyle w:val="BodyText"/>
        <w:spacing w:after="0"/>
        <w:ind w:left="720"/>
        <w:jc w:val="both"/>
        <w:rPr>
          <w:sz w:val="22"/>
          <w:szCs w:val="22"/>
          <w:lang w:val="hr-HR"/>
        </w:rPr>
      </w:pPr>
    </w:p>
    <w:p w14:paraId="558DC8D2" w14:textId="77777777" w:rsidR="00DB5112" w:rsidRPr="00B92427" w:rsidRDefault="00DB5112" w:rsidP="00DB5112">
      <w:pPr>
        <w:pStyle w:val="BodyText"/>
        <w:spacing w:after="0"/>
        <w:ind w:firstLine="708"/>
        <w:jc w:val="both"/>
        <w:rPr>
          <w:sz w:val="22"/>
          <w:szCs w:val="22"/>
          <w:lang w:val="hr-HR"/>
        </w:rPr>
      </w:pPr>
      <w:r w:rsidRPr="00B92427">
        <w:rPr>
          <w:sz w:val="22"/>
          <w:szCs w:val="22"/>
          <w:lang w:val="hr-HR"/>
        </w:rPr>
        <w:lastRenderedPageBreak/>
        <w:t>Nalaže se Jedinstvenom upravnom odjelu ponovno raspisivanje natječaja za predmetne nekretnine sukladno uvjetima  Odluke o raspisivanju natječaja za prodaju nekretnine u vlasništvu Općine Brtonigla - Verteneglio (Službene novine Općine Brtonigla - Verteneglio br.17/19).</w:t>
      </w:r>
    </w:p>
    <w:p w14:paraId="3B5E05E4" w14:textId="77777777" w:rsidR="00DB5112" w:rsidRPr="00B92427" w:rsidRDefault="00DB5112" w:rsidP="00DB5112">
      <w:pPr>
        <w:pStyle w:val="BodyText"/>
        <w:spacing w:after="0"/>
        <w:ind w:firstLine="708"/>
        <w:rPr>
          <w:b/>
          <w:sz w:val="22"/>
          <w:szCs w:val="22"/>
          <w:lang w:val="hr-HR"/>
        </w:rPr>
      </w:pPr>
    </w:p>
    <w:p w14:paraId="2114E15C" w14:textId="77777777" w:rsidR="00DB5112" w:rsidRPr="00B92427" w:rsidRDefault="00DB5112" w:rsidP="00DB5112">
      <w:pPr>
        <w:pStyle w:val="BodyText"/>
        <w:spacing w:after="0"/>
        <w:ind w:firstLine="708"/>
        <w:jc w:val="center"/>
        <w:rPr>
          <w:b/>
          <w:sz w:val="22"/>
          <w:szCs w:val="22"/>
          <w:lang w:val="hr-HR"/>
        </w:rPr>
      </w:pPr>
      <w:r w:rsidRPr="00B92427">
        <w:rPr>
          <w:b/>
          <w:sz w:val="22"/>
          <w:szCs w:val="22"/>
          <w:lang w:val="hr-HR"/>
        </w:rPr>
        <w:t>IV.</w:t>
      </w:r>
    </w:p>
    <w:p w14:paraId="39163E9E" w14:textId="77777777" w:rsidR="00DB5112" w:rsidRPr="00B92427" w:rsidRDefault="00DB5112" w:rsidP="00DB5112">
      <w:pPr>
        <w:jc w:val="both"/>
        <w:rPr>
          <w:sz w:val="22"/>
          <w:szCs w:val="22"/>
          <w:lang w:val="hr-HR"/>
        </w:rPr>
      </w:pPr>
      <w:r w:rsidRPr="00B92427">
        <w:rPr>
          <w:b/>
          <w:sz w:val="22"/>
          <w:szCs w:val="22"/>
          <w:lang w:val="hr-HR"/>
        </w:rPr>
        <w:tab/>
      </w:r>
      <w:r w:rsidRPr="00B92427">
        <w:rPr>
          <w:sz w:val="22"/>
          <w:szCs w:val="22"/>
          <w:lang w:val="hr-HR"/>
        </w:rPr>
        <w:t>Ova Odluka stupa na snagu osmog dana od dana donošenja, a ista će se objavit u Službenim novinama Općine Brtonigla -Verteneglio.</w:t>
      </w:r>
    </w:p>
    <w:p w14:paraId="256D1615" w14:textId="77777777" w:rsidR="00DB5112" w:rsidRPr="00B92427" w:rsidRDefault="00DB5112" w:rsidP="00DB5112">
      <w:pPr>
        <w:jc w:val="both"/>
        <w:rPr>
          <w:sz w:val="22"/>
          <w:szCs w:val="22"/>
          <w:lang w:val="hr-HR"/>
        </w:rPr>
      </w:pPr>
    </w:p>
    <w:p w14:paraId="64F4DF92" w14:textId="77777777" w:rsidR="00DB5112" w:rsidRPr="00B92427" w:rsidRDefault="00DB5112" w:rsidP="00DB5112">
      <w:pPr>
        <w:rPr>
          <w:sz w:val="22"/>
          <w:szCs w:val="22"/>
          <w:lang w:val="hr-HR"/>
        </w:rPr>
      </w:pPr>
      <w:r w:rsidRPr="00B92427">
        <w:rPr>
          <w:b/>
          <w:sz w:val="22"/>
          <w:szCs w:val="22"/>
          <w:lang w:val="hr-HR"/>
        </w:rPr>
        <w:t xml:space="preserve"> </w:t>
      </w:r>
      <w:r w:rsidRPr="00B92427">
        <w:rPr>
          <w:sz w:val="22"/>
          <w:szCs w:val="22"/>
          <w:lang w:val="hr-HR"/>
        </w:rPr>
        <w:t>KLASA: 944-05/</w:t>
      </w:r>
      <w:r>
        <w:rPr>
          <w:sz w:val="22"/>
          <w:szCs w:val="22"/>
          <w:lang w:val="hr-HR"/>
        </w:rPr>
        <w:t>20-50/01</w:t>
      </w:r>
    </w:p>
    <w:p w14:paraId="2131C9DE" w14:textId="114BCDBD" w:rsidR="00DB5112" w:rsidRPr="00B92427" w:rsidRDefault="00DB5112" w:rsidP="00DB5112">
      <w:pPr>
        <w:rPr>
          <w:sz w:val="22"/>
          <w:szCs w:val="22"/>
          <w:lang w:val="hr-HR"/>
        </w:rPr>
      </w:pPr>
      <w:r w:rsidRPr="00B92427">
        <w:rPr>
          <w:sz w:val="22"/>
          <w:szCs w:val="22"/>
          <w:lang w:val="hr-HR"/>
        </w:rPr>
        <w:t xml:space="preserve"> URBROJ: 2105/04-01-</w:t>
      </w:r>
      <w:r>
        <w:rPr>
          <w:sz w:val="22"/>
          <w:szCs w:val="22"/>
          <w:lang w:val="hr-HR"/>
        </w:rPr>
        <w:t>20</w:t>
      </w:r>
      <w:r w:rsidRPr="00B92427">
        <w:rPr>
          <w:sz w:val="22"/>
          <w:szCs w:val="22"/>
          <w:lang w:val="hr-HR"/>
        </w:rPr>
        <w:t>-</w:t>
      </w:r>
      <w:r w:rsidR="00D96958">
        <w:rPr>
          <w:sz w:val="22"/>
          <w:szCs w:val="22"/>
          <w:lang w:val="hr-HR"/>
        </w:rPr>
        <w:t>1</w:t>
      </w:r>
      <w:r w:rsidR="00C17FC1">
        <w:rPr>
          <w:sz w:val="22"/>
          <w:szCs w:val="22"/>
          <w:lang w:val="hr-HR"/>
        </w:rPr>
        <w:t>2</w:t>
      </w:r>
    </w:p>
    <w:p w14:paraId="0E1A1DB9" w14:textId="78394E0E" w:rsidR="00DB5112" w:rsidRPr="00B92427" w:rsidRDefault="00DB5112" w:rsidP="00DB5112">
      <w:pPr>
        <w:rPr>
          <w:sz w:val="22"/>
          <w:szCs w:val="22"/>
          <w:lang w:val="hr-HR"/>
        </w:rPr>
      </w:pPr>
      <w:r w:rsidRPr="00B92427">
        <w:rPr>
          <w:sz w:val="22"/>
          <w:szCs w:val="22"/>
          <w:lang w:val="hr-HR"/>
        </w:rPr>
        <w:t xml:space="preserve"> Brtonigla</w:t>
      </w:r>
      <w:r w:rsidR="00C17FC1">
        <w:rPr>
          <w:sz w:val="22"/>
          <w:szCs w:val="22"/>
          <w:lang w:val="hr-HR"/>
        </w:rPr>
        <w:t xml:space="preserve"> - Verteneglio</w:t>
      </w:r>
      <w:r w:rsidRPr="00B92427">
        <w:rPr>
          <w:sz w:val="22"/>
          <w:szCs w:val="22"/>
          <w:lang w:val="hr-HR"/>
        </w:rPr>
        <w:t xml:space="preserve">, </w:t>
      </w:r>
      <w:r w:rsidR="00C17FC1">
        <w:rPr>
          <w:sz w:val="22"/>
          <w:szCs w:val="22"/>
          <w:lang w:val="hr-HR"/>
        </w:rPr>
        <w:t>16. lipnja 2020.</w:t>
      </w:r>
      <w:r w:rsidRPr="00B92427">
        <w:rPr>
          <w:sz w:val="22"/>
          <w:szCs w:val="22"/>
          <w:lang w:val="hr-HR"/>
        </w:rPr>
        <w:t>godine</w:t>
      </w:r>
    </w:p>
    <w:p w14:paraId="1AF2EE0B" w14:textId="77777777" w:rsidR="00DB5112" w:rsidRPr="00B92427" w:rsidRDefault="00DB5112" w:rsidP="00DB5112">
      <w:pPr>
        <w:jc w:val="center"/>
        <w:rPr>
          <w:sz w:val="22"/>
          <w:szCs w:val="22"/>
          <w:lang w:val="hr-HR"/>
        </w:rPr>
      </w:pPr>
      <w:r w:rsidRPr="00B92427">
        <w:rPr>
          <w:sz w:val="22"/>
          <w:szCs w:val="22"/>
          <w:lang w:val="hr-HR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OPĆINSKO VIJEĆE OPĆINE BRTONIGLA-VERTENEGLIO                                                                                      </w:t>
      </w:r>
    </w:p>
    <w:p w14:paraId="74A2D96F" w14:textId="77777777" w:rsidR="00DB5112" w:rsidRPr="00B92427" w:rsidRDefault="00DB5112" w:rsidP="00DB5112">
      <w:pPr>
        <w:jc w:val="center"/>
        <w:rPr>
          <w:sz w:val="22"/>
          <w:szCs w:val="22"/>
          <w:lang w:val="hr-HR"/>
        </w:rPr>
      </w:pPr>
      <w:r w:rsidRPr="00B92427">
        <w:rPr>
          <w:sz w:val="22"/>
          <w:szCs w:val="22"/>
          <w:lang w:val="hr-HR"/>
        </w:rPr>
        <w:t>Predsjednik</w:t>
      </w:r>
    </w:p>
    <w:p w14:paraId="267C756E" w14:textId="77777777" w:rsidR="00DB5112" w:rsidRPr="00B92427" w:rsidRDefault="00DB5112" w:rsidP="00DB5112">
      <w:pPr>
        <w:jc w:val="center"/>
        <w:rPr>
          <w:sz w:val="22"/>
          <w:szCs w:val="22"/>
          <w:lang w:val="hr-HR"/>
        </w:rPr>
      </w:pPr>
      <w:r w:rsidRPr="00B92427">
        <w:rPr>
          <w:sz w:val="22"/>
          <w:szCs w:val="22"/>
          <w:lang w:val="hr-HR"/>
        </w:rPr>
        <w:t xml:space="preserve">Dr. sc. Igor Palčić </w:t>
      </w:r>
    </w:p>
    <w:p w14:paraId="0FB1CB6A" w14:textId="77777777" w:rsidR="00425E7A" w:rsidRDefault="00425E7A"/>
    <w:sectPr w:rsidR="00425E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0A849C2"/>
    <w:multiLevelType w:val="hybridMultilevel"/>
    <w:tmpl w:val="DF14965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8C506F"/>
    <w:multiLevelType w:val="hybridMultilevel"/>
    <w:tmpl w:val="15863A18"/>
    <w:lvl w:ilvl="0" w:tplc="2A4C2FD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5112"/>
    <w:rsid w:val="000154A5"/>
    <w:rsid w:val="00125BE5"/>
    <w:rsid w:val="00276607"/>
    <w:rsid w:val="003C58B9"/>
    <w:rsid w:val="003F1938"/>
    <w:rsid w:val="00425E7A"/>
    <w:rsid w:val="00463026"/>
    <w:rsid w:val="005C005C"/>
    <w:rsid w:val="006D67F1"/>
    <w:rsid w:val="00840802"/>
    <w:rsid w:val="00927EF3"/>
    <w:rsid w:val="00AF2B59"/>
    <w:rsid w:val="00B13765"/>
    <w:rsid w:val="00C17FC1"/>
    <w:rsid w:val="00D96958"/>
    <w:rsid w:val="00DB5112"/>
    <w:rsid w:val="00F45B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2FAD73"/>
  <w15:chartTrackingRefBased/>
  <w15:docId w15:val="{09820D71-B1A4-4EC6-8BC4-9CAF7D4BD3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511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DB5112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rsid w:val="00DB5112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DB5112"/>
    <w:rPr>
      <w:rFonts w:ascii="Times New Roman" w:eastAsia="Times New Roman" w:hAnsi="Times New Roman" w:cs="Times New Roman"/>
      <w:sz w:val="20"/>
      <w:szCs w:val="20"/>
      <w:lang w:val="en-AU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690</Words>
  <Characters>3939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Brljavac</dc:creator>
  <cp:keywords/>
  <dc:description/>
  <cp:lastModifiedBy>Kristina Brljavac</cp:lastModifiedBy>
  <cp:revision>5</cp:revision>
  <dcterms:created xsi:type="dcterms:W3CDTF">2020-05-12T12:10:00Z</dcterms:created>
  <dcterms:modified xsi:type="dcterms:W3CDTF">2020-06-17T07:18:00Z</dcterms:modified>
</cp:coreProperties>
</file>