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5F44E" w14:textId="4CA1ED7D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                                       </w:t>
      </w:r>
      <w:r>
        <w:rPr>
          <w:noProof/>
          <w:sz w:val="20"/>
        </w:rPr>
        <w:drawing>
          <wp:inline distT="0" distB="0" distL="0" distR="0" wp14:anchorId="165A3027" wp14:editId="29CE5099">
            <wp:extent cx="228600" cy="276225"/>
            <wp:effectExtent l="0" t="0" r="0" b="9525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A074A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6FE66923" w14:textId="77777777" w:rsidR="00BA2959" w:rsidRPr="00E51E6A" w:rsidRDefault="00BA2959" w:rsidP="00BA2959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59264" behindDoc="0" locked="0" layoutInCell="1" allowOverlap="1" wp14:anchorId="4C3746C0" wp14:editId="7FA1FF4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755C59F3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Općina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72F3B164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 NAČELNIK</w:t>
      </w:r>
      <w:r w:rsidRPr="00E51E6A">
        <w:rPr>
          <w:rFonts w:ascii="Arial" w:hAnsi="Arial" w:cs="Arial"/>
          <w:sz w:val="16"/>
          <w:szCs w:val="20"/>
        </w:rPr>
        <w:t xml:space="preserve">  - </w:t>
      </w:r>
      <w:r>
        <w:rPr>
          <w:rFonts w:ascii="Arial" w:hAnsi="Arial" w:cs="Arial"/>
          <w:sz w:val="16"/>
          <w:szCs w:val="20"/>
        </w:rPr>
        <w:t>IL SINDACO COMUNALE</w:t>
      </w:r>
    </w:p>
    <w:p w14:paraId="09E93BBF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Trg Sv. Zenona / Piazza S. Zenone 1</w:t>
      </w:r>
    </w:p>
    <w:p w14:paraId="53A5CFF3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1B2774A5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6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53B2AFD6" w14:textId="77777777" w:rsidR="00BA2959" w:rsidRPr="001B062A" w:rsidRDefault="00BA2959" w:rsidP="00BA2959">
      <w:pPr>
        <w:rPr>
          <w:sz w:val="20"/>
          <w:lang w:val="en-US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7" w:history="1">
        <w:r w:rsidRPr="001B062A">
          <w:rPr>
            <w:rStyle w:val="Hyperlink"/>
            <w:rFonts w:ascii="Arial" w:hAnsi="Arial" w:cs="Arial"/>
            <w:sz w:val="16"/>
            <w:szCs w:val="20"/>
            <w:lang w:val="en-US"/>
          </w:rPr>
          <w:t>www.brtonigla-verteneglio.hr</w:t>
        </w:r>
      </w:hyperlink>
    </w:p>
    <w:p w14:paraId="0039B265" w14:textId="4BDE7741" w:rsidR="00BA2959" w:rsidRDefault="00BA2959" w:rsidP="00BA295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3091D620" w14:textId="77777777" w:rsidR="00361C58" w:rsidRPr="00633CA9" w:rsidRDefault="00361C58" w:rsidP="00BA2959">
      <w:pPr>
        <w:ind w:firstLine="720"/>
        <w:jc w:val="both"/>
        <w:rPr>
          <w:rFonts w:ascii="Times New Roman" w:hAnsi="Times New Roman" w:cs="Times New Roman"/>
          <w:lang w:val="hr-HR"/>
        </w:rPr>
      </w:pPr>
    </w:p>
    <w:p w14:paraId="147DDD04" w14:textId="5A910089" w:rsidR="00BA2959" w:rsidRPr="00C83A81" w:rsidRDefault="00BA2959" w:rsidP="004F5910">
      <w:pPr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632972">
        <w:rPr>
          <w:rFonts w:ascii="Times New Roman" w:hAnsi="Times New Roman" w:cs="Times New Roman"/>
        </w:rPr>
        <w:t xml:space="preserve">Na temelju članka 48. </w:t>
      </w:r>
      <w:r w:rsidRPr="00633CA9">
        <w:rPr>
          <w:rFonts w:ascii="Times New Roman" w:hAnsi="Times New Roman" w:cs="Times New Roman"/>
        </w:rPr>
        <w:t>Zakona o jedinicama lokalne i područne (regionalne) samouprave (NN 33/01, 60/01, 129/05</w:t>
      </w:r>
      <w:r w:rsidRPr="00C83A81">
        <w:rPr>
          <w:rFonts w:ascii="Times New Roman" w:hAnsi="Times New Roman" w:cs="Times New Roman"/>
          <w:color w:val="000000" w:themeColor="text1"/>
        </w:rPr>
        <w:t>, 109/07, 125/08, 36/09, 36/09, 150/11, 144/12, 19/13, 137/15, 123/17, 98/19), članka 52. Statuta Općine Brtonigla</w:t>
      </w:r>
      <w:r w:rsidR="004F5910" w:rsidRPr="00C83A81">
        <w:rPr>
          <w:rFonts w:ascii="Times New Roman" w:hAnsi="Times New Roman" w:cs="Times New Roman"/>
          <w:color w:val="000000" w:themeColor="text1"/>
        </w:rPr>
        <w:t xml:space="preserve"> - Verteneglio</w:t>
      </w:r>
      <w:r w:rsidRPr="00C83A81">
        <w:rPr>
          <w:rFonts w:ascii="Times New Roman" w:hAnsi="Times New Roman" w:cs="Times New Roman"/>
          <w:color w:val="000000" w:themeColor="text1"/>
        </w:rPr>
        <w:t xml:space="preserve"> (Službene novine Općine Brtonigla-Verteneglio broj</w:t>
      </w:r>
      <w:r w:rsidR="004F5910" w:rsidRPr="00C83A81">
        <w:rPr>
          <w:rFonts w:ascii="Times New Roman" w:hAnsi="Times New Roman" w:cs="Times New Roman"/>
          <w:color w:val="000000" w:themeColor="text1"/>
        </w:rPr>
        <w:t xml:space="preserve"> </w:t>
      </w:r>
      <w:r w:rsidRPr="00C83A81">
        <w:rPr>
          <w:rFonts w:ascii="Times New Roman" w:hAnsi="Times New Roman" w:cs="Times New Roman"/>
          <w:color w:val="000000" w:themeColor="text1"/>
        </w:rPr>
        <w:t xml:space="preserve">03/18), </w:t>
      </w:r>
      <w:r w:rsidRPr="00C83A81">
        <w:rPr>
          <w:rFonts w:ascii="Times New Roman" w:hAnsi="Times New Roman" w:cs="Times New Roman"/>
          <w:color w:val="000000" w:themeColor="text1"/>
          <w:lang w:val="hr-HR"/>
        </w:rPr>
        <w:t>Načelnik Općine Brtonigla-Verteneglio</w:t>
      </w:r>
      <w:r w:rsidRPr="00C83A81">
        <w:rPr>
          <w:rFonts w:ascii="Times New Roman" w:hAnsi="Times New Roman" w:cs="Times New Roman"/>
          <w:color w:val="000000" w:themeColor="text1"/>
        </w:rPr>
        <w:t xml:space="preserve"> dana </w:t>
      </w:r>
      <w:r w:rsidR="00633CA9" w:rsidRPr="00C83A81">
        <w:rPr>
          <w:rFonts w:ascii="Times New Roman" w:hAnsi="Times New Roman" w:cs="Times New Roman"/>
          <w:color w:val="000000" w:themeColor="text1"/>
        </w:rPr>
        <w:t>20</w:t>
      </w:r>
      <w:r w:rsidRPr="00C83A81">
        <w:rPr>
          <w:rFonts w:ascii="Times New Roman" w:hAnsi="Times New Roman" w:cs="Times New Roman"/>
          <w:color w:val="000000" w:themeColor="text1"/>
        </w:rPr>
        <w:t xml:space="preserve">. </w:t>
      </w:r>
      <w:r w:rsidR="00633CA9" w:rsidRPr="00C83A81">
        <w:rPr>
          <w:rFonts w:ascii="Times New Roman" w:hAnsi="Times New Roman" w:cs="Times New Roman"/>
          <w:color w:val="000000" w:themeColor="text1"/>
        </w:rPr>
        <w:t>travnja</w:t>
      </w:r>
      <w:r w:rsidRPr="00C83A81">
        <w:rPr>
          <w:rFonts w:ascii="Times New Roman" w:hAnsi="Times New Roman" w:cs="Times New Roman"/>
          <w:color w:val="000000" w:themeColor="text1"/>
        </w:rPr>
        <w:t xml:space="preserve"> 2020. godine, donosi</w:t>
      </w:r>
    </w:p>
    <w:p w14:paraId="3B94A3DE" w14:textId="77777777" w:rsidR="00BA2959" w:rsidRPr="00C83A81" w:rsidRDefault="00BA2959" w:rsidP="00BA2959">
      <w:pPr>
        <w:pStyle w:val="Default"/>
        <w:rPr>
          <w:color w:val="000000" w:themeColor="text1"/>
        </w:rPr>
      </w:pPr>
    </w:p>
    <w:p w14:paraId="505F4514" w14:textId="77777777" w:rsidR="00BA2959" w:rsidRPr="00633CA9" w:rsidRDefault="00BA2959" w:rsidP="00BA2959">
      <w:pPr>
        <w:pStyle w:val="Default"/>
      </w:pPr>
    </w:p>
    <w:p w14:paraId="71E9EA67" w14:textId="77777777" w:rsidR="00BA2959" w:rsidRPr="00633CA9" w:rsidRDefault="00BA2959" w:rsidP="00BA2959">
      <w:pPr>
        <w:pStyle w:val="Default"/>
        <w:jc w:val="center"/>
      </w:pPr>
      <w:r w:rsidRPr="00633CA9">
        <w:rPr>
          <w:b/>
          <w:bCs/>
        </w:rPr>
        <w:t>ODLUKU</w:t>
      </w:r>
    </w:p>
    <w:p w14:paraId="35D25EF7" w14:textId="2C1E4299" w:rsidR="00BA2959" w:rsidRPr="00633CA9" w:rsidRDefault="00BA2959" w:rsidP="00BA2959">
      <w:pPr>
        <w:pStyle w:val="Default"/>
        <w:jc w:val="center"/>
        <w:rPr>
          <w:b/>
          <w:bCs/>
        </w:rPr>
      </w:pPr>
      <w:r w:rsidRPr="00633CA9">
        <w:rPr>
          <w:b/>
          <w:bCs/>
        </w:rPr>
        <w:t xml:space="preserve">o </w:t>
      </w:r>
      <w:r w:rsidR="00633CA9" w:rsidRPr="00633CA9">
        <w:rPr>
          <w:b/>
          <w:bCs/>
        </w:rPr>
        <w:t xml:space="preserve">produženju </w:t>
      </w:r>
      <w:r w:rsidRPr="00633CA9">
        <w:rPr>
          <w:b/>
          <w:bCs/>
        </w:rPr>
        <w:t>privremeno</w:t>
      </w:r>
      <w:r w:rsidR="00633CA9" w:rsidRPr="00633CA9">
        <w:rPr>
          <w:b/>
          <w:bCs/>
        </w:rPr>
        <w:t>g</w:t>
      </w:r>
      <w:r w:rsidRPr="00633CA9">
        <w:rPr>
          <w:b/>
          <w:bCs/>
        </w:rPr>
        <w:t xml:space="preserve"> zatvaranju Dječjeg vrtića „Kalimero“ – Scuola dell`infanzia „Calimero“ Brtonigla - Verteneglio</w:t>
      </w:r>
    </w:p>
    <w:p w14:paraId="141BE6AF" w14:textId="77777777" w:rsidR="00BA2959" w:rsidRPr="00633CA9" w:rsidRDefault="00BA2959" w:rsidP="00BA2959">
      <w:pPr>
        <w:pStyle w:val="Default"/>
        <w:jc w:val="center"/>
      </w:pPr>
    </w:p>
    <w:p w14:paraId="0D6D7D00" w14:textId="77777777" w:rsidR="00BA2959" w:rsidRPr="00633CA9" w:rsidRDefault="00BA2959" w:rsidP="00BA2959">
      <w:pPr>
        <w:pStyle w:val="Default"/>
        <w:jc w:val="center"/>
      </w:pPr>
      <w:r w:rsidRPr="00633CA9">
        <w:softHyphen/>
      </w:r>
    </w:p>
    <w:p w14:paraId="3C613008" w14:textId="77777777" w:rsidR="00BA2959" w:rsidRPr="00633CA9" w:rsidRDefault="00BA2959" w:rsidP="00BA2959">
      <w:pPr>
        <w:pStyle w:val="Default"/>
        <w:jc w:val="center"/>
        <w:rPr>
          <w:b/>
          <w:bCs/>
        </w:rPr>
      </w:pPr>
      <w:r w:rsidRPr="00633CA9">
        <w:rPr>
          <w:b/>
          <w:bCs/>
        </w:rPr>
        <w:t>Članak 1.</w:t>
      </w:r>
    </w:p>
    <w:p w14:paraId="7EE9F01F" w14:textId="48E34D9A" w:rsidR="00BA2959" w:rsidRPr="00633CA9" w:rsidRDefault="00633CA9" w:rsidP="004F5910">
      <w:pPr>
        <w:pStyle w:val="Default"/>
        <w:ind w:firstLine="708"/>
        <w:jc w:val="both"/>
      </w:pPr>
      <w:r w:rsidRPr="00633CA9">
        <w:t xml:space="preserve">Produžuje sse prekid rada i pružanja usluga, </w:t>
      </w:r>
      <w:r>
        <w:t xml:space="preserve">te se privremeno zatvaranje općinske predškolske ustanove </w:t>
      </w:r>
      <w:r w:rsidRPr="00633CA9">
        <w:t xml:space="preserve">Dječji vrtić „Kalimero“ – Scuola dell`infanzia „Calimero“ Brtonigla </w:t>
      </w:r>
      <w:r>
        <w:t>–</w:t>
      </w:r>
      <w:r w:rsidRPr="00633CA9">
        <w:t xml:space="preserve"> Verteneglio</w:t>
      </w:r>
      <w:r>
        <w:t xml:space="preserve"> određuje do </w:t>
      </w:r>
      <w:r w:rsidR="00C83A81">
        <w:t>daljnjega</w:t>
      </w:r>
      <w:r>
        <w:t xml:space="preserve">, kao mjera </w:t>
      </w:r>
      <w:r w:rsidR="00BA2959" w:rsidRPr="00633CA9">
        <w:t xml:space="preserve"> prevencije širenja</w:t>
      </w:r>
      <w:r>
        <w:t xml:space="preserve"> bolesti uzrokovane  koronavirusom </w:t>
      </w:r>
      <w:r w:rsidR="00BA2959" w:rsidRPr="00633CA9">
        <w:t xml:space="preserve"> COVID-19 na području Općine Brtonigla - Verteneglio </w:t>
      </w:r>
    </w:p>
    <w:p w14:paraId="6FADDF0D" w14:textId="77777777" w:rsidR="00BA2959" w:rsidRPr="00633CA9" w:rsidRDefault="00BA2959" w:rsidP="00BA2959">
      <w:pPr>
        <w:pStyle w:val="Default"/>
      </w:pPr>
    </w:p>
    <w:p w14:paraId="7C52F76C" w14:textId="77777777" w:rsidR="00BA2959" w:rsidRPr="00633CA9" w:rsidRDefault="00BA2959" w:rsidP="00BA2959">
      <w:pPr>
        <w:pStyle w:val="Default"/>
      </w:pPr>
    </w:p>
    <w:p w14:paraId="15EAD443" w14:textId="77777777" w:rsidR="00BA2959" w:rsidRPr="00633CA9" w:rsidRDefault="00BA2959" w:rsidP="00BA2959">
      <w:pPr>
        <w:pStyle w:val="Default"/>
        <w:jc w:val="center"/>
        <w:rPr>
          <w:b/>
          <w:bCs/>
        </w:rPr>
      </w:pPr>
      <w:r w:rsidRPr="00633CA9">
        <w:rPr>
          <w:b/>
          <w:bCs/>
        </w:rPr>
        <w:t>Članak 2.</w:t>
      </w:r>
    </w:p>
    <w:p w14:paraId="7179A12D" w14:textId="77777777" w:rsidR="00C83A81" w:rsidRDefault="00C83A81" w:rsidP="00C83A81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  <w:r>
        <w:rPr>
          <w:rFonts w:ascii="Times New Roman" w:hAnsi="Times New Roman" w:cs="Times New Roman"/>
          <w:sz w:val="22"/>
          <w:szCs w:val="22"/>
          <w:lang w:val="hr-HR"/>
        </w:rPr>
        <w:t>Ova Odluka će se primjenjivati do opoziva.</w:t>
      </w:r>
    </w:p>
    <w:p w14:paraId="62293C26" w14:textId="77777777" w:rsidR="00C83A81" w:rsidRDefault="00C83A81" w:rsidP="00C83A81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</w:p>
    <w:p w14:paraId="0366B30B" w14:textId="77777777" w:rsidR="00C83A81" w:rsidRDefault="00C83A81" w:rsidP="00C83A81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r-HR"/>
        </w:rPr>
      </w:pPr>
    </w:p>
    <w:p w14:paraId="7A949693" w14:textId="316178DE" w:rsidR="00C83A81" w:rsidRPr="00CC2205" w:rsidRDefault="00C83A81" w:rsidP="00C83A81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r-HR"/>
        </w:rPr>
      </w:pPr>
      <w:r w:rsidRPr="00CC2205">
        <w:rPr>
          <w:rFonts w:ascii="Times New Roman" w:hAnsi="Times New Roman" w:cs="Times New Roman"/>
          <w:b/>
          <w:bCs/>
          <w:sz w:val="22"/>
          <w:szCs w:val="22"/>
          <w:lang w:val="hr-HR"/>
        </w:rPr>
        <w:t>Članak 3.</w:t>
      </w:r>
    </w:p>
    <w:p w14:paraId="1283BF0C" w14:textId="2A0FF2FE" w:rsidR="00BA2959" w:rsidRPr="00633CA9" w:rsidRDefault="00BA2959" w:rsidP="004F5910">
      <w:pPr>
        <w:pStyle w:val="NoSpacing"/>
        <w:ind w:firstLine="708"/>
        <w:rPr>
          <w:rFonts w:ascii="Times New Roman" w:hAnsi="Times New Roman" w:cs="Times New Roman"/>
          <w:szCs w:val="24"/>
          <w:lang w:val="hr-HR"/>
        </w:rPr>
      </w:pPr>
      <w:r w:rsidRPr="00633CA9">
        <w:rPr>
          <w:rFonts w:ascii="Times New Roman" w:hAnsi="Times New Roman" w:cs="Times New Roman"/>
          <w:szCs w:val="24"/>
          <w:lang w:val="hr-HR"/>
        </w:rPr>
        <w:t>Ova Odluka stupa na snagu danom donošenja te se upućuje na postupanje Dječjem vrtiću „Kalimero“ – Scuola dell`infanzia „Calimero“ Brtonigla - Verteneglio, a objavit će se na službenim stranicama Općine Brtonigla - Verteneglio  i oglasnoj ploči Općine.</w:t>
      </w:r>
    </w:p>
    <w:p w14:paraId="6344FDCF" w14:textId="65D05779" w:rsidR="00BA2959" w:rsidRPr="00633CA9" w:rsidRDefault="00BA2959" w:rsidP="00BA2959">
      <w:pPr>
        <w:spacing w:line="360" w:lineRule="auto"/>
        <w:jc w:val="both"/>
        <w:rPr>
          <w:rFonts w:ascii="Times New Roman" w:hAnsi="Times New Roman" w:cs="Times New Roman"/>
          <w:lang w:val="hr-HR"/>
        </w:rPr>
      </w:pPr>
    </w:p>
    <w:p w14:paraId="04B8B299" w14:textId="77777777" w:rsidR="00361C58" w:rsidRPr="00633CA9" w:rsidRDefault="00361C58" w:rsidP="00BA2959">
      <w:pPr>
        <w:spacing w:line="360" w:lineRule="auto"/>
        <w:jc w:val="both"/>
        <w:rPr>
          <w:rFonts w:ascii="Times New Roman" w:hAnsi="Times New Roman" w:cs="Times New Roman"/>
          <w:lang w:val="hr-HR"/>
        </w:rPr>
      </w:pPr>
    </w:p>
    <w:p w14:paraId="68C9CEDB" w14:textId="77777777" w:rsidR="00BA2959" w:rsidRPr="00633CA9" w:rsidRDefault="00BA2959" w:rsidP="00BA2959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  <w:r w:rsidRPr="00633CA9">
        <w:rPr>
          <w:rFonts w:ascii="Times New Roman" w:hAnsi="Times New Roman" w:cs="Times New Roman"/>
          <w:lang w:val="hr-HR"/>
        </w:rPr>
        <w:t>KLASA: 501-05/20-01/01</w:t>
      </w:r>
    </w:p>
    <w:p w14:paraId="21118D8A" w14:textId="39E2F604" w:rsidR="00BA2959" w:rsidRPr="00633CA9" w:rsidRDefault="00BA2959" w:rsidP="00BA2959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  <w:r w:rsidRPr="00633CA9">
        <w:rPr>
          <w:rFonts w:ascii="Times New Roman" w:hAnsi="Times New Roman" w:cs="Times New Roman"/>
          <w:lang w:val="hr-HR"/>
        </w:rPr>
        <w:t>URBROJ:2105/04-02/01-20-</w:t>
      </w:r>
      <w:r w:rsidR="008E7F12">
        <w:rPr>
          <w:rFonts w:ascii="Times New Roman" w:hAnsi="Times New Roman" w:cs="Times New Roman"/>
          <w:lang w:val="hr-HR"/>
        </w:rPr>
        <w:t>39</w:t>
      </w:r>
    </w:p>
    <w:p w14:paraId="396FA2C7" w14:textId="4FD4E2C6" w:rsidR="00BA2959" w:rsidRPr="00633CA9" w:rsidRDefault="00BA2959" w:rsidP="00BA2959">
      <w:pPr>
        <w:spacing w:line="360" w:lineRule="auto"/>
        <w:jc w:val="both"/>
        <w:rPr>
          <w:rFonts w:ascii="Times New Roman" w:hAnsi="Times New Roman" w:cs="Times New Roman"/>
          <w:lang w:val="hr-HR"/>
        </w:rPr>
      </w:pPr>
      <w:r w:rsidRPr="00633CA9">
        <w:rPr>
          <w:rFonts w:ascii="Times New Roman" w:hAnsi="Times New Roman" w:cs="Times New Roman"/>
          <w:lang w:val="hr-HR"/>
        </w:rPr>
        <w:t xml:space="preserve">Brtonigla-Verteneglio, </w:t>
      </w:r>
      <w:r w:rsidR="00C83A81">
        <w:rPr>
          <w:rFonts w:ascii="Times New Roman" w:hAnsi="Times New Roman" w:cs="Times New Roman"/>
          <w:lang w:val="hr-HR"/>
        </w:rPr>
        <w:t>20</w:t>
      </w:r>
      <w:r w:rsidR="00633CA9">
        <w:rPr>
          <w:rFonts w:ascii="Times New Roman" w:hAnsi="Times New Roman" w:cs="Times New Roman"/>
          <w:lang w:val="hr-HR"/>
        </w:rPr>
        <w:t>.travnja</w:t>
      </w:r>
      <w:r w:rsidRPr="00633CA9">
        <w:rPr>
          <w:rFonts w:ascii="Times New Roman" w:hAnsi="Times New Roman" w:cs="Times New Roman"/>
          <w:lang w:val="hr-HR"/>
        </w:rPr>
        <w:t xml:space="preserve"> 2020.g</w:t>
      </w:r>
    </w:p>
    <w:p w14:paraId="0AC47640" w14:textId="77777777" w:rsidR="00BA2959" w:rsidRPr="00633CA9" w:rsidRDefault="00BA2959" w:rsidP="00BA2959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  <w:r w:rsidRPr="00633CA9">
        <w:rPr>
          <w:rFonts w:ascii="Times New Roman" w:hAnsi="Times New Roman" w:cs="Times New Roman"/>
          <w:lang w:val="hr-HR"/>
        </w:rPr>
        <w:t>Općinski načelnik</w:t>
      </w:r>
    </w:p>
    <w:p w14:paraId="2DF93371" w14:textId="77777777" w:rsidR="00BA2959" w:rsidRPr="00633CA9" w:rsidRDefault="00BA2959" w:rsidP="00BA2959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  <w:r w:rsidRPr="00633CA9">
        <w:rPr>
          <w:rFonts w:ascii="Times New Roman" w:hAnsi="Times New Roman" w:cs="Times New Roman"/>
          <w:lang w:val="hr-HR"/>
        </w:rPr>
        <w:t>Paolo Klarić dipl.oec.</w:t>
      </w:r>
    </w:p>
    <w:p w14:paraId="04083834" w14:textId="3CA851CD" w:rsidR="00FF2A35" w:rsidRPr="00633CA9" w:rsidRDefault="00FF2A35">
      <w:pPr>
        <w:rPr>
          <w:lang w:val="hr-HR"/>
        </w:rPr>
      </w:pPr>
    </w:p>
    <w:p w14:paraId="2057047C" w14:textId="4553C8D0" w:rsidR="00361C58" w:rsidRPr="00633CA9" w:rsidRDefault="00361C58">
      <w:pPr>
        <w:rPr>
          <w:lang w:val="hr-HR"/>
        </w:rPr>
      </w:pPr>
    </w:p>
    <w:p w14:paraId="3A4B9D25" w14:textId="01D85628" w:rsidR="00361C58" w:rsidRPr="00633CA9" w:rsidRDefault="00361C58">
      <w:pPr>
        <w:rPr>
          <w:lang w:val="hr-HR"/>
        </w:rPr>
      </w:pPr>
    </w:p>
    <w:p w14:paraId="636DFB78" w14:textId="77777777" w:rsidR="00361C58" w:rsidRPr="00633CA9" w:rsidRDefault="00361C58">
      <w:pPr>
        <w:rPr>
          <w:lang w:val="hr-HR"/>
        </w:rPr>
      </w:pPr>
    </w:p>
    <w:p w14:paraId="720045E7" w14:textId="0F869161" w:rsidR="007507D3" w:rsidRPr="004F5910" w:rsidRDefault="007507D3">
      <w:pPr>
        <w:rPr>
          <w:lang w:val="hr-HR"/>
        </w:rPr>
      </w:pPr>
    </w:p>
    <w:p w14:paraId="3883DD6D" w14:textId="35D2785D" w:rsidR="007507D3" w:rsidRPr="004F5910" w:rsidRDefault="007507D3">
      <w:pPr>
        <w:rPr>
          <w:lang w:val="hr-HR"/>
        </w:rPr>
      </w:pPr>
    </w:p>
    <w:p w14:paraId="184962EC" w14:textId="77777777" w:rsidR="007507D3" w:rsidRPr="00E51E6A" w:rsidRDefault="007507D3" w:rsidP="007507D3">
      <w:pPr>
        <w:rPr>
          <w:sz w:val="20"/>
        </w:rPr>
      </w:pPr>
      <w:r w:rsidRPr="004F5910">
        <w:rPr>
          <w:rFonts w:ascii="Arial" w:hAnsi="Arial" w:cs="Arial"/>
          <w:sz w:val="16"/>
          <w:szCs w:val="20"/>
          <w:lang w:val="hr-HR"/>
        </w:rPr>
        <w:t>                                          </w:t>
      </w:r>
      <w:r>
        <w:rPr>
          <w:noProof/>
          <w:sz w:val="20"/>
        </w:rPr>
        <w:drawing>
          <wp:inline distT="0" distB="0" distL="0" distR="0" wp14:anchorId="5CD7610A" wp14:editId="4DB29978">
            <wp:extent cx="228600" cy="276225"/>
            <wp:effectExtent l="0" t="0" r="0" b="9525"/>
            <wp:docPr id="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4C596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7EFCDAC3" w14:textId="77777777" w:rsidR="007507D3" w:rsidRPr="00E51E6A" w:rsidRDefault="007507D3" w:rsidP="007507D3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61312" behindDoc="0" locked="0" layoutInCell="1" allowOverlap="1" wp14:anchorId="57B66C74" wp14:editId="0C6B9282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456171C9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Općina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46570B1A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 NAČELNIK</w:t>
      </w:r>
      <w:r w:rsidRPr="00E51E6A">
        <w:rPr>
          <w:rFonts w:ascii="Arial" w:hAnsi="Arial" w:cs="Arial"/>
          <w:sz w:val="16"/>
          <w:szCs w:val="20"/>
        </w:rPr>
        <w:t xml:space="preserve">  - </w:t>
      </w:r>
      <w:r>
        <w:rPr>
          <w:rFonts w:ascii="Arial" w:hAnsi="Arial" w:cs="Arial"/>
          <w:sz w:val="16"/>
          <w:szCs w:val="20"/>
        </w:rPr>
        <w:t>IL SINDACO COMUNALE</w:t>
      </w:r>
    </w:p>
    <w:p w14:paraId="1451D18B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Trg Sv. Zenona / Piazza S. Zenone 1</w:t>
      </w:r>
    </w:p>
    <w:p w14:paraId="21E086F5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3DA62717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8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2A367F23" w14:textId="77777777" w:rsidR="007507D3" w:rsidRPr="004F5910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9" w:history="1">
        <w:r w:rsidRPr="004F5910">
          <w:rPr>
            <w:rStyle w:val="Hyperlink"/>
            <w:rFonts w:ascii="Arial" w:hAnsi="Arial" w:cs="Arial"/>
            <w:sz w:val="16"/>
            <w:szCs w:val="20"/>
          </w:rPr>
          <w:t>www.brtonigla-verteneglio.hr</w:t>
        </w:r>
      </w:hyperlink>
    </w:p>
    <w:p w14:paraId="07B83D22" w14:textId="77777777" w:rsidR="007507D3" w:rsidRPr="0095697D" w:rsidRDefault="007507D3" w:rsidP="007507D3">
      <w:pPr>
        <w:ind w:firstLine="720"/>
        <w:jc w:val="both"/>
        <w:rPr>
          <w:rFonts w:ascii="Times New Roman" w:hAnsi="Times New Roman"/>
          <w:sz w:val="22"/>
          <w:szCs w:val="22"/>
          <w:lang w:val="hr-HR"/>
        </w:rPr>
      </w:pPr>
    </w:p>
    <w:p w14:paraId="6E99E9A1" w14:textId="0E0F08D0" w:rsidR="007507D3" w:rsidRPr="00361C58" w:rsidRDefault="007507D3" w:rsidP="004F5910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 xml:space="preserve">Ai sensi </w:t>
      </w:r>
      <w:r w:rsidR="004F5910" w:rsidRPr="00361C58">
        <w:rPr>
          <w:rFonts w:ascii="Times New Roman" w:hAnsi="Times New Roman" w:cs="Times New Roman"/>
          <w:sz w:val="22"/>
          <w:szCs w:val="22"/>
        </w:rPr>
        <w:t>dell’articolo</w:t>
      </w:r>
      <w:r w:rsidRPr="00361C58">
        <w:rPr>
          <w:rFonts w:ascii="Times New Roman" w:hAnsi="Times New Roman" w:cs="Times New Roman"/>
          <w:sz w:val="22"/>
          <w:szCs w:val="22"/>
        </w:rPr>
        <w:t xml:space="preserve"> 48. della Legge sulle </w:t>
      </w:r>
      <w:r w:rsidR="004F5910" w:rsidRPr="00361C58">
        <w:rPr>
          <w:rFonts w:ascii="Times New Roman" w:hAnsi="Times New Roman" w:cs="Times New Roman"/>
          <w:sz w:val="22"/>
          <w:szCs w:val="22"/>
        </w:rPr>
        <w:t>unità</w:t>
      </w:r>
      <w:r w:rsidRPr="00361C58">
        <w:rPr>
          <w:rFonts w:ascii="Times New Roman" w:hAnsi="Times New Roman" w:cs="Times New Roman"/>
          <w:sz w:val="22"/>
          <w:szCs w:val="22"/>
        </w:rPr>
        <w:t xml:space="preserve"> di autogoverno locale e regionale (GU n</w:t>
      </w:r>
      <w:r w:rsidR="004F5910" w:rsidRPr="00361C58">
        <w:rPr>
          <w:rFonts w:ascii="Times New Roman" w:hAnsi="Times New Roman" w:cs="Times New Roman"/>
          <w:sz w:val="22"/>
          <w:szCs w:val="22"/>
        </w:rPr>
        <w:t>um</w:t>
      </w:r>
      <w:r w:rsidRPr="00361C58">
        <w:rPr>
          <w:rFonts w:ascii="Times New Roman" w:hAnsi="Times New Roman" w:cs="Times New Roman"/>
          <w:sz w:val="22"/>
          <w:szCs w:val="22"/>
        </w:rPr>
        <w:t xml:space="preserve">. </w:t>
      </w:r>
      <w:r w:rsidR="004F5910" w:rsidRPr="00361C58">
        <w:rPr>
          <w:rFonts w:ascii="Times New Roman" w:hAnsi="Times New Roman" w:cs="Times New Roman"/>
          <w:sz w:val="22"/>
          <w:szCs w:val="22"/>
        </w:rPr>
        <w:t>33/01, 60/01, 129/05, 109/07, 125/08, 36/09, 36/09, 150/11, 144/12, 19/13, 137/15, 123/17, 98/19</w:t>
      </w:r>
      <w:r w:rsidRPr="00361C58">
        <w:rPr>
          <w:rFonts w:ascii="Times New Roman" w:hAnsi="Times New Roman" w:cs="Times New Roman"/>
          <w:sz w:val="22"/>
          <w:szCs w:val="22"/>
        </w:rPr>
        <w:t xml:space="preserve">), </w:t>
      </w:r>
      <w:r w:rsidR="004F5910" w:rsidRPr="00361C58">
        <w:rPr>
          <w:rFonts w:ascii="Times New Roman" w:hAnsi="Times New Roman" w:cs="Times New Roman"/>
          <w:sz w:val="22"/>
          <w:szCs w:val="22"/>
        </w:rPr>
        <w:t>dell’articolo</w:t>
      </w:r>
      <w:r w:rsidRPr="00361C58">
        <w:rPr>
          <w:rFonts w:ascii="Times New Roman" w:hAnsi="Times New Roman" w:cs="Times New Roman"/>
          <w:sz w:val="22"/>
          <w:szCs w:val="22"/>
        </w:rPr>
        <w:t xml:space="preserve"> 4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 comma</w:t>
      </w:r>
      <w:r w:rsidRPr="00361C58">
        <w:rPr>
          <w:rFonts w:ascii="Times New Roman" w:hAnsi="Times New Roman" w:cs="Times New Roman"/>
          <w:sz w:val="22"/>
          <w:szCs w:val="22"/>
        </w:rPr>
        <w:t xml:space="preserve"> 1 della Legge sulla protezione della popolazione dalle malattie infettive (G</w:t>
      </w:r>
      <w:r w:rsidR="004F5910" w:rsidRPr="00361C58">
        <w:rPr>
          <w:rFonts w:ascii="Times New Roman" w:hAnsi="Times New Roman" w:cs="Times New Roman"/>
          <w:sz w:val="22"/>
          <w:szCs w:val="22"/>
        </w:rPr>
        <w:t>U num</w:t>
      </w:r>
      <w:r w:rsidRPr="00361C58">
        <w:rPr>
          <w:rFonts w:ascii="Times New Roman" w:hAnsi="Times New Roman" w:cs="Times New Roman"/>
          <w:sz w:val="22"/>
          <w:szCs w:val="22"/>
        </w:rPr>
        <w:t xml:space="preserve">. 79/07, 113/08, 43/09, 130/17), </w:t>
      </w:r>
      <w:r w:rsidR="004F5910" w:rsidRPr="00361C58">
        <w:rPr>
          <w:rFonts w:ascii="Times New Roman" w:hAnsi="Times New Roman" w:cs="Times New Roman"/>
          <w:sz w:val="22"/>
          <w:szCs w:val="22"/>
        </w:rPr>
        <w:t>dell’articolo</w:t>
      </w:r>
      <w:r w:rsidRPr="00361C58">
        <w:rPr>
          <w:rFonts w:ascii="Times New Roman" w:hAnsi="Times New Roman" w:cs="Times New Roman"/>
          <w:sz w:val="22"/>
          <w:szCs w:val="22"/>
        </w:rPr>
        <w:t xml:space="preserve"> 52 dello Statuto del Comune di Brtonigla - Verteneglio (Gazzetta Ufficiale del Comune di Brtonigla - Verteneglio num. 03/18), il Sindaco del Comune di Brtonigla – Verteneglio, in data </w:t>
      </w:r>
      <w:r w:rsidR="00632972">
        <w:rPr>
          <w:rFonts w:ascii="Times New Roman" w:hAnsi="Times New Roman" w:cs="Times New Roman"/>
          <w:sz w:val="22"/>
          <w:szCs w:val="22"/>
        </w:rPr>
        <w:t>20</w:t>
      </w:r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r w:rsidR="00632972">
        <w:rPr>
          <w:rFonts w:ascii="Times New Roman" w:hAnsi="Times New Roman" w:cs="Times New Roman"/>
          <w:sz w:val="22"/>
          <w:szCs w:val="22"/>
        </w:rPr>
        <w:t>aprile</w:t>
      </w:r>
      <w:r w:rsidRPr="00361C58">
        <w:rPr>
          <w:rFonts w:ascii="Times New Roman" w:hAnsi="Times New Roman" w:cs="Times New Roman"/>
          <w:sz w:val="22"/>
          <w:szCs w:val="22"/>
        </w:rPr>
        <w:t xml:space="preserve"> 2020, emana </w:t>
      </w:r>
      <w:r w:rsidR="004F5910" w:rsidRPr="00361C58">
        <w:rPr>
          <w:rFonts w:ascii="Times New Roman" w:hAnsi="Times New Roman" w:cs="Times New Roman"/>
          <w:sz w:val="22"/>
          <w:szCs w:val="22"/>
        </w:rPr>
        <w:t>la</w:t>
      </w:r>
      <w:r w:rsidRPr="00361C58">
        <w:rPr>
          <w:rFonts w:ascii="Times New Roman" w:hAnsi="Times New Roman" w:cs="Times New Roman"/>
          <w:sz w:val="22"/>
          <w:szCs w:val="22"/>
        </w:rPr>
        <w:t xml:space="preserve"> seguente</w:t>
      </w:r>
    </w:p>
    <w:p w14:paraId="3E825300" w14:textId="77777777" w:rsidR="007507D3" w:rsidRPr="00361C58" w:rsidRDefault="007507D3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</w:p>
    <w:p w14:paraId="21A4BA61" w14:textId="7D16CB36" w:rsidR="007507D3" w:rsidRPr="00361C58" w:rsidRDefault="004F5910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DELIBERA</w:t>
      </w:r>
    </w:p>
    <w:p w14:paraId="478EDC80" w14:textId="6550E61E" w:rsidR="007507D3" w:rsidRPr="00361C58" w:rsidRDefault="004F5910" w:rsidP="004F5910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sulla</w:t>
      </w:r>
      <w:r w:rsidR="00632972">
        <w:rPr>
          <w:b/>
          <w:bCs/>
          <w:sz w:val="22"/>
          <w:szCs w:val="22"/>
          <w:lang w:val="it-IT"/>
        </w:rPr>
        <w:t xml:space="preserve"> proroga della</w:t>
      </w:r>
      <w:r w:rsidR="007507D3" w:rsidRPr="00361C58">
        <w:rPr>
          <w:b/>
          <w:bCs/>
          <w:sz w:val="22"/>
          <w:szCs w:val="22"/>
          <w:lang w:val="it-IT"/>
        </w:rPr>
        <w:t xml:space="preserve"> chiusura temporanea </w:t>
      </w:r>
      <w:r w:rsidR="00D95A96" w:rsidRPr="00361C58">
        <w:rPr>
          <w:b/>
          <w:bCs/>
          <w:sz w:val="22"/>
          <w:szCs w:val="22"/>
          <w:lang w:val="it-IT"/>
        </w:rPr>
        <w:t>del</w:t>
      </w:r>
      <w:r w:rsidRPr="00361C58">
        <w:rPr>
          <w:b/>
          <w:bCs/>
          <w:sz w:val="22"/>
          <w:szCs w:val="22"/>
          <w:lang w:val="it-IT"/>
        </w:rPr>
        <w:t xml:space="preserve">la </w:t>
      </w:r>
      <w:r w:rsidR="007507D3" w:rsidRPr="00361C58">
        <w:rPr>
          <w:b/>
          <w:bCs/>
          <w:sz w:val="22"/>
          <w:szCs w:val="22"/>
          <w:lang w:val="it-IT"/>
        </w:rPr>
        <w:t>Scuola dell`infanzia „Calimero“</w:t>
      </w:r>
      <w:r w:rsidRPr="00361C58">
        <w:rPr>
          <w:b/>
          <w:bCs/>
          <w:sz w:val="22"/>
          <w:szCs w:val="22"/>
          <w:lang w:val="it-IT"/>
        </w:rPr>
        <w:t xml:space="preserve"> – Dječji vrtić “Kalimero”</w:t>
      </w:r>
      <w:r w:rsidR="007507D3" w:rsidRPr="00361C58">
        <w:rPr>
          <w:b/>
          <w:bCs/>
          <w:sz w:val="22"/>
          <w:szCs w:val="22"/>
          <w:lang w:val="it-IT"/>
        </w:rPr>
        <w:t xml:space="preserve"> Brtonigla - Verteneglio</w:t>
      </w:r>
    </w:p>
    <w:p w14:paraId="03B71172" w14:textId="6D849957" w:rsidR="007507D3" w:rsidRDefault="007507D3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</w:p>
    <w:p w14:paraId="12FBA002" w14:textId="77777777" w:rsidR="00361C58" w:rsidRPr="00361C58" w:rsidRDefault="00361C58" w:rsidP="007507D3">
      <w:pPr>
        <w:pStyle w:val="Default"/>
        <w:jc w:val="center"/>
        <w:rPr>
          <w:sz w:val="22"/>
          <w:szCs w:val="22"/>
          <w:lang w:val="it-IT"/>
        </w:rPr>
      </w:pPr>
    </w:p>
    <w:p w14:paraId="2124E27C" w14:textId="77777777" w:rsidR="007507D3" w:rsidRPr="00361C58" w:rsidRDefault="007507D3" w:rsidP="007507D3">
      <w:pPr>
        <w:pStyle w:val="Default"/>
        <w:jc w:val="center"/>
        <w:rPr>
          <w:sz w:val="22"/>
          <w:szCs w:val="22"/>
          <w:lang w:val="it-IT"/>
        </w:rPr>
      </w:pPr>
      <w:r w:rsidRPr="00361C58">
        <w:rPr>
          <w:sz w:val="22"/>
          <w:szCs w:val="22"/>
          <w:lang w:val="it-IT"/>
        </w:rPr>
        <w:softHyphen/>
      </w:r>
    </w:p>
    <w:p w14:paraId="7D41CF34" w14:textId="50FF4E9D" w:rsidR="007507D3" w:rsidRPr="00632972" w:rsidRDefault="007507D3" w:rsidP="00632972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Articolo 1.</w:t>
      </w:r>
    </w:p>
    <w:p w14:paraId="59FBCC7F" w14:textId="51BA3113" w:rsidR="00632972" w:rsidRPr="00361C58" w:rsidRDefault="00632972" w:rsidP="00632972">
      <w:pPr>
        <w:pStyle w:val="Default"/>
        <w:ind w:firstLine="708"/>
        <w:jc w:val="both"/>
        <w:rPr>
          <w:sz w:val="22"/>
          <w:szCs w:val="22"/>
          <w:lang w:val="it-IT"/>
        </w:rPr>
      </w:pPr>
      <w:r w:rsidRPr="00361C58">
        <w:rPr>
          <w:sz w:val="22"/>
          <w:szCs w:val="22"/>
          <w:lang w:val="it-IT"/>
        </w:rPr>
        <w:t xml:space="preserve">Al fine di prevenire la diffusione del virus COVID-19 sul territorio del Comune di Brtonigla - Verteneglio, </w:t>
      </w:r>
      <w:r>
        <w:rPr>
          <w:sz w:val="22"/>
          <w:szCs w:val="22"/>
          <w:lang w:val="it-IT"/>
        </w:rPr>
        <w:t>si</w:t>
      </w:r>
      <w:r>
        <w:rPr>
          <w:sz w:val="22"/>
          <w:szCs w:val="22"/>
          <w:lang w:val="it-IT"/>
        </w:rPr>
        <w:t xml:space="preserve"> estend</w:t>
      </w:r>
      <w:r w:rsidR="00CD4AE7">
        <w:rPr>
          <w:sz w:val="22"/>
          <w:szCs w:val="22"/>
          <w:lang w:val="it-IT"/>
        </w:rPr>
        <w:t>ono</w:t>
      </w:r>
      <w:r>
        <w:rPr>
          <w:sz w:val="22"/>
          <w:szCs w:val="22"/>
          <w:lang w:val="it-IT"/>
        </w:rPr>
        <w:t xml:space="preserve"> l’interruzione di </w:t>
      </w:r>
      <w:r w:rsidRPr="00361C58">
        <w:rPr>
          <w:sz w:val="22"/>
          <w:szCs w:val="22"/>
          <w:lang w:val="it-IT"/>
        </w:rPr>
        <w:t xml:space="preserve">tutte le attività e </w:t>
      </w:r>
      <w:r>
        <w:rPr>
          <w:sz w:val="22"/>
          <w:szCs w:val="22"/>
          <w:lang w:val="it-IT"/>
        </w:rPr>
        <w:t>la sospensione dell’</w:t>
      </w:r>
      <w:r w:rsidRPr="00361C58">
        <w:rPr>
          <w:sz w:val="22"/>
          <w:szCs w:val="22"/>
          <w:lang w:val="it-IT"/>
        </w:rPr>
        <w:t>erogazione di tutti i servizi</w:t>
      </w:r>
      <w:r>
        <w:rPr>
          <w:sz w:val="22"/>
          <w:szCs w:val="22"/>
          <w:lang w:val="it-IT"/>
        </w:rPr>
        <w:t xml:space="preserve"> e si proroga la chiusura temporanea</w:t>
      </w:r>
      <w:r w:rsidRPr="00361C58">
        <w:rPr>
          <w:sz w:val="22"/>
          <w:szCs w:val="22"/>
          <w:lang w:val="it-IT"/>
        </w:rPr>
        <w:t xml:space="preserve"> dell`istituzione prescolare Dječji vrtić „Kalimero“</w:t>
      </w:r>
      <w:r w:rsidR="00CD4AE7">
        <w:rPr>
          <w:sz w:val="22"/>
          <w:szCs w:val="22"/>
          <w:lang w:val="it-IT"/>
        </w:rPr>
        <w:t xml:space="preserve"> </w:t>
      </w:r>
      <w:r w:rsidRPr="00361C58">
        <w:rPr>
          <w:sz w:val="22"/>
          <w:szCs w:val="22"/>
          <w:lang w:val="it-IT"/>
        </w:rPr>
        <w:t xml:space="preserve">– Scuola dell`infanzia „Calimero“ Brtonigla </w:t>
      </w:r>
      <w:r>
        <w:rPr>
          <w:sz w:val="22"/>
          <w:szCs w:val="22"/>
          <w:lang w:val="it-IT"/>
        </w:rPr>
        <w:t>–</w:t>
      </w:r>
      <w:r w:rsidRPr="00361C58">
        <w:rPr>
          <w:sz w:val="22"/>
          <w:szCs w:val="22"/>
          <w:lang w:val="it-IT"/>
        </w:rPr>
        <w:t xml:space="preserve"> Verteneglio</w:t>
      </w:r>
      <w:r w:rsidR="00CD4AE7">
        <w:rPr>
          <w:sz w:val="22"/>
          <w:szCs w:val="22"/>
          <w:lang w:val="it-IT"/>
        </w:rPr>
        <w:t xml:space="preserve">, fino a nuovo avviso.  </w:t>
      </w:r>
    </w:p>
    <w:p w14:paraId="5A1ACB8A" w14:textId="77777777" w:rsidR="00632972" w:rsidRDefault="00632972" w:rsidP="00361C58">
      <w:pPr>
        <w:pStyle w:val="Default"/>
        <w:ind w:firstLine="708"/>
        <w:jc w:val="both"/>
        <w:rPr>
          <w:sz w:val="22"/>
          <w:szCs w:val="22"/>
          <w:lang w:val="it-IT"/>
        </w:rPr>
      </w:pPr>
    </w:p>
    <w:p w14:paraId="200FA385" w14:textId="38BA7221" w:rsidR="00CD4AE7" w:rsidRPr="00CD4AE7" w:rsidRDefault="00CD4AE7" w:rsidP="00CD4AE7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 xml:space="preserve">Articolo </w:t>
      </w:r>
      <w:r>
        <w:rPr>
          <w:b/>
          <w:bCs/>
          <w:sz w:val="22"/>
          <w:szCs w:val="22"/>
          <w:lang w:val="it-IT"/>
        </w:rPr>
        <w:t>2</w:t>
      </w:r>
      <w:r w:rsidRPr="00361C58">
        <w:rPr>
          <w:b/>
          <w:bCs/>
          <w:sz w:val="22"/>
          <w:szCs w:val="22"/>
          <w:lang w:val="it-IT"/>
        </w:rPr>
        <w:t>.</w:t>
      </w:r>
    </w:p>
    <w:p w14:paraId="671CFFBB" w14:textId="211155E7" w:rsidR="00CD4AE7" w:rsidRPr="00CD4AE7" w:rsidRDefault="00CD4AE7" w:rsidP="00CD4AE7">
      <w:pPr>
        <w:pStyle w:val="Default"/>
        <w:ind w:firstLine="708"/>
        <w:rPr>
          <w:sz w:val="22"/>
          <w:szCs w:val="22"/>
          <w:lang w:val="it-IT"/>
        </w:rPr>
      </w:pPr>
      <w:r w:rsidRPr="00CD4AE7">
        <w:rPr>
          <w:sz w:val="22"/>
          <w:szCs w:val="22"/>
          <w:lang w:val="it-IT"/>
        </w:rPr>
        <w:t>Q</w:t>
      </w:r>
      <w:r w:rsidRPr="00CD4AE7">
        <w:rPr>
          <w:sz w:val="22"/>
          <w:szCs w:val="22"/>
          <w:lang w:val="it-IT"/>
        </w:rPr>
        <w:t xml:space="preserve">uesta </w:t>
      </w:r>
      <w:r w:rsidRPr="00CD4AE7">
        <w:rPr>
          <w:sz w:val="22"/>
          <w:szCs w:val="22"/>
          <w:lang w:val="it-IT"/>
        </w:rPr>
        <w:t>Delibera</w:t>
      </w:r>
      <w:r w:rsidRPr="00CD4AE7">
        <w:rPr>
          <w:sz w:val="22"/>
          <w:szCs w:val="22"/>
          <w:lang w:val="it-IT"/>
        </w:rPr>
        <w:t xml:space="preserve"> si applica fino all</w:t>
      </w:r>
      <w:r w:rsidRPr="00CD4AE7">
        <w:rPr>
          <w:sz w:val="22"/>
          <w:szCs w:val="22"/>
          <w:lang w:val="it-IT"/>
        </w:rPr>
        <w:t>'emanazione della delibera di</w:t>
      </w:r>
      <w:r w:rsidRPr="00CD4AE7">
        <w:rPr>
          <w:sz w:val="22"/>
          <w:szCs w:val="22"/>
          <w:lang w:val="it-IT"/>
        </w:rPr>
        <w:t xml:space="preserve"> revoca</w:t>
      </w:r>
      <w:r w:rsidRPr="00CD4AE7">
        <w:rPr>
          <w:sz w:val="22"/>
          <w:szCs w:val="22"/>
          <w:lang w:val="it-IT"/>
        </w:rPr>
        <w:t>.</w:t>
      </w:r>
    </w:p>
    <w:p w14:paraId="2E82B9C9" w14:textId="77777777" w:rsidR="00CD4AE7" w:rsidRPr="00361C58" w:rsidRDefault="00CD4AE7" w:rsidP="007507D3">
      <w:pPr>
        <w:pStyle w:val="Default"/>
        <w:rPr>
          <w:sz w:val="22"/>
          <w:szCs w:val="22"/>
          <w:lang w:val="it-IT"/>
        </w:rPr>
      </w:pPr>
    </w:p>
    <w:p w14:paraId="024A124F" w14:textId="086A2650" w:rsidR="007507D3" w:rsidRPr="00CD4AE7" w:rsidRDefault="00D95A96" w:rsidP="00CD4AE7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Articolo</w:t>
      </w:r>
      <w:r w:rsidR="007507D3" w:rsidRPr="00361C58">
        <w:rPr>
          <w:b/>
          <w:bCs/>
          <w:sz w:val="22"/>
          <w:szCs w:val="22"/>
          <w:lang w:val="it-IT"/>
        </w:rPr>
        <w:t xml:space="preserve"> </w:t>
      </w:r>
      <w:r w:rsidR="00CD4AE7">
        <w:rPr>
          <w:b/>
          <w:bCs/>
          <w:sz w:val="22"/>
          <w:szCs w:val="22"/>
          <w:lang w:val="it-IT"/>
        </w:rPr>
        <w:t>3</w:t>
      </w:r>
      <w:r w:rsidR="007507D3" w:rsidRPr="00361C58">
        <w:rPr>
          <w:b/>
          <w:bCs/>
          <w:sz w:val="22"/>
          <w:szCs w:val="22"/>
          <w:lang w:val="it-IT"/>
        </w:rPr>
        <w:t>.</w:t>
      </w:r>
    </w:p>
    <w:p w14:paraId="6EAD026A" w14:textId="39E1E0D3" w:rsidR="007507D3" w:rsidRPr="00361C58" w:rsidRDefault="00D95A96" w:rsidP="004F5910">
      <w:pPr>
        <w:pStyle w:val="NoSpacing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La presente De</w:t>
      </w:r>
      <w:r w:rsidR="004F5910" w:rsidRPr="00361C58">
        <w:rPr>
          <w:rFonts w:ascii="Times New Roman" w:hAnsi="Times New Roman" w:cs="Times New Roman"/>
          <w:sz w:val="22"/>
          <w:szCs w:val="22"/>
        </w:rPr>
        <w:t>libera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 entra in vigore il giorno della sua emanazione e 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viene trasmessa alla Scuola dell`infanzia „Calimero“ - </w:t>
      </w:r>
      <w:r w:rsidR="007507D3" w:rsidRPr="00361C58">
        <w:rPr>
          <w:rFonts w:ascii="Times New Roman" w:hAnsi="Times New Roman" w:cs="Times New Roman"/>
          <w:sz w:val="22"/>
          <w:szCs w:val="22"/>
        </w:rPr>
        <w:t>Dječj</w:t>
      </w:r>
      <w:r w:rsidR="00076C52" w:rsidRPr="00361C58">
        <w:rPr>
          <w:rFonts w:ascii="Times New Roman" w:hAnsi="Times New Roman" w:cs="Times New Roman"/>
          <w:sz w:val="22"/>
          <w:szCs w:val="22"/>
        </w:rPr>
        <w:t>i</w:t>
      </w:r>
      <w:r w:rsidR="007507D3" w:rsidRPr="00361C58">
        <w:rPr>
          <w:rFonts w:ascii="Times New Roman" w:hAnsi="Times New Roman" w:cs="Times New Roman"/>
          <w:sz w:val="22"/>
          <w:szCs w:val="22"/>
        </w:rPr>
        <w:t xml:space="preserve"> vrtić „Kalimero“ Brtonigla </w:t>
      </w:r>
      <w:r w:rsidR="004F5910" w:rsidRPr="00361C58">
        <w:rPr>
          <w:rFonts w:ascii="Times New Roman" w:hAnsi="Times New Roman" w:cs="Times New Roman"/>
          <w:sz w:val="22"/>
          <w:szCs w:val="22"/>
        </w:rPr>
        <w:t>–</w:t>
      </w:r>
      <w:r w:rsidR="007507D3" w:rsidRPr="00361C58">
        <w:rPr>
          <w:rFonts w:ascii="Times New Roman" w:hAnsi="Times New Roman" w:cs="Times New Roman"/>
          <w:sz w:val="22"/>
          <w:szCs w:val="22"/>
        </w:rPr>
        <w:t xml:space="preserve"> Verteneglio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 per </w:t>
      </w:r>
      <w:r w:rsidR="00361C58" w:rsidRPr="00361C58">
        <w:rPr>
          <w:rFonts w:ascii="Times New Roman" w:hAnsi="Times New Roman" w:cs="Times New Roman"/>
          <w:sz w:val="22"/>
          <w:szCs w:val="22"/>
        </w:rPr>
        <w:t>l’attuazione; verrà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 pubblicata sul sito ufficiale del Comune di </w:t>
      </w:r>
      <w:r w:rsidR="007507D3" w:rsidRPr="00361C58">
        <w:rPr>
          <w:rFonts w:ascii="Times New Roman" w:hAnsi="Times New Roman" w:cs="Times New Roman"/>
          <w:sz w:val="22"/>
          <w:szCs w:val="22"/>
        </w:rPr>
        <w:t xml:space="preserve"> Brtonigla - Verteneglio  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e affissata all`albo </w:t>
      </w:r>
      <w:r w:rsidR="00361C58" w:rsidRPr="00361C58">
        <w:rPr>
          <w:rFonts w:ascii="Times New Roman" w:hAnsi="Times New Roman" w:cs="Times New Roman"/>
          <w:sz w:val="22"/>
          <w:szCs w:val="22"/>
        </w:rPr>
        <w:t>comunale</w:t>
      </w:r>
      <w:r w:rsidR="007507D3" w:rsidRPr="00361C58">
        <w:rPr>
          <w:rFonts w:ascii="Times New Roman" w:hAnsi="Times New Roman" w:cs="Times New Roman"/>
          <w:sz w:val="22"/>
          <w:szCs w:val="22"/>
        </w:rPr>
        <w:t>.</w:t>
      </w:r>
    </w:p>
    <w:p w14:paraId="7E4292AB" w14:textId="546402B2" w:rsidR="007507D3" w:rsidRDefault="007507D3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BC84826" w14:textId="77777777" w:rsidR="00361C58" w:rsidRPr="00361C58" w:rsidRDefault="00361C58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B01AC1F" w14:textId="77777777" w:rsidR="007507D3" w:rsidRPr="00361C58" w:rsidRDefault="007507D3" w:rsidP="007507D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KLASA: 501-05/20-01/01</w:t>
      </w:r>
    </w:p>
    <w:p w14:paraId="6A3500CB" w14:textId="37F73044" w:rsidR="007507D3" w:rsidRPr="00361C58" w:rsidRDefault="007507D3" w:rsidP="007507D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URBROJ:2105/04-02/01-20-</w:t>
      </w:r>
      <w:r w:rsidR="00CD4AE7">
        <w:rPr>
          <w:rFonts w:ascii="Times New Roman" w:hAnsi="Times New Roman" w:cs="Times New Roman"/>
          <w:sz w:val="22"/>
          <w:szCs w:val="22"/>
        </w:rPr>
        <w:t>39</w:t>
      </w:r>
    </w:p>
    <w:p w14:paraId="0E6C5C4B" w14:textId="3A02DD06" w:rsidR="007507D3" w:rsidRPr="00361C58" w:rsidRDefault="007507D3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 xml:space="preserve">Brtonigla-Verteneglio, </w:t>
      </w:r>
      <w:r w:rsidR="00CD4AE7">
        <w:rPr>
          <w:rFonts w:ascii="Times New Roman" w:hAnsi="Times New Roman" w:cs="Times New Roman"/>
          <w:sz w:val="22"/>
          <w:szCs w:val="22"/>
        </w:rPr>
        <w:t>20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 </w:t>
      </w:r>
      <w:r w:rsidR="00CD4AE7">
        <w:rPr>
          <w:rFonts w:ascii="Times New Roman" w:hAnsi="Times New Roman" w:cs="Times New Roman"/>
          <w:sz w:val="22"/>
          <w:szCs w:val="22"/>
        </w:rPr>
        <w:t>aprile</w:t>
      </w:r>
      <w:r w:rsidRPr="00361C58">
        <w:rPr>
          <w:rFonts w:ascii="Times New Roman" w:hAnsi="Times New Roman" w:cs="Times New Roman"/>
          <w:sz w:val="22"/>
          <w:szCs w:val="22"/>
        </w:rPr>
        <w:t xml:space="preserve"> 2020</w:t>
      </w:r>
    </w:p>
    <w:p w14:paraId="6E1D55FA" w14:textId="6690E23E" w:rsidR="007507D3" w:rsidRPr="00361C58" w:rsidRDefault="00076C52" w:rsidP="00076C52">
      <w:pPr>
        <w:spacing w:line="360" w:lineRule="auto"/>
        <w:ind w:left="6372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Il Sindaco</w:t>
      </w:r>
    </w:p>
    <w:p w14:paraId="76784284" w14:textId="77777777" w:rsidR="007507D3" w:rsidRPr="00361C58" w:rsidRDefault="007507D3" w:rsidP="007507D3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Paolo Klarić dipl.oec.</w:t>
      </w:r>
    </w:p>
    <w:p w14:paraId="7E9CB4F7" w14:textId="77777777" w:rsidR="007507D3" w:rsidRPr="004F5910" w:rsidRDefault="007507D3" w:rsidP="007507D3">
      <w:pPr>
        <w:rPr>
          <w:rFonts w:ascii="Times New Roman" w:hAnsi="Times New Roman" w:cs="Times New Roman"/>
        </w:rPr>
      </w:pPr>
    </w:p>
    <w:p w14:paraId="6660527D" w14:textId="77777777" w:rsidR="007507D3" w:rsidRPr="004F5910" w:rsidRDefault="007507D3">
      <w:pPr>
        <w:rPr>
          <w:rFonts w:ascii="Times New Roman" w:hAnsi="Times New Roman" w:cs="Times New Roman"/>
        </w:rPr>
      </w:pPr>
    </w:p>
    <w:sectPr w:rsidR="007507D3" w:rsidRPr="004F5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59"/>
    <w:rsid w:val="00076C52"/>
    <w:rsid w:val="00361C58"/>
    <w:rsid w:val="004F5910"/>
    <w:rsid w:val="00632972"/>
    <w:rsid w:val="00633CA9"/>
    <w:rsid w:val="007507D3"/>
    <w:rsid w:val="008E7F12"/>
    <w:rsid w:val="008F5F68"/>
    <w:rsid w:val="00BA2959"/>
    <w:rsid w:val="00C83A81"/>
    <w:rsid w:val="00CD4AE7"/>
    <w:rsid w:val="00D95A96"/>
    <w:rsid w:val="00FF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953FA"/>
  <w15:chartTrackingRefBased/>
  <w15:docId w15:val="{29E7B576-83AF-4C5D-9A62-B56B98028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959"/>
    <w:pPr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val="it-IT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A2959"/>
    <w:rPr>
      <w:color w:val="0000FF"/>
      <w:u w:val="single"/>
    </w:rPr>
  </w:style>
  <w:style w:type="paragraph" w:customStyle="1" w:styleId="Default">
    <w:name w:val="Default"/>
    <w:qFormat/>
    <w:rsid w:val="00BA295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NoSpacing">
    <w:name w:val="No Spacing"/>
    <w:uiPriority w:val="1"/>
    <w:qFormat/>
    <w:rsid w:val="004F5910"/>
    <w:pPr>
      <w:spacing w:after="0" w:line="240" w:lineRule="auto"/>
    </w:pPr>
    <w:rPr>
      <w:rFonts w:ascii="Liberation Serif" w:eastAsia="Noto Serif CJK SC" w:hAnsi="Liberation Serif" w:cs="Mangal"/>
      <w:kern w:val="2"/>
      <w:sz w:val="24"/>
      <w:szCs w:val="21"/>
      <w:lang w:val="it-IT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78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4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3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14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253961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3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8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73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8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1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Klaric</dc:creator>
  <cp:keywords/>
  <dc:description/>
  <cp:lastModifiedBy>Tea</cp:lastModifiedBy>
  <cp:revision>3</cp:revision>
  <cp:lastPrinted>2020-04-20T08:25:00Z</cp:lastPrinted>
  <dcterms:created xsi:type="dcterms:W3CDTF">2020-04-20T08:25:00Z</dcterms:created>
  <dcterms:modified xsi:type="dcterms:W3CDTF">2020-04-20T08:39:00Z</dcterms:modified>
</cp:coreProperties>
</file>