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0F9C" w:rsidRPr="00146956" w:rsidRDefault="00990F9C" w:rsidP="00990F9C">
      <w:pPr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146956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>
            <wp:extent cx="226695" cy="278130"/>
            <wp:effectExtent l="19050" t="0" r="1905" b="0"/>
            <wp:docPr id="3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7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F9C" w:rsidRPr="00146956" w:rsidRDefault="00990F9C" w:rsidP="00990F9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:rsidR="00990F9C" w:rsidRPr="00146956" w:rsidRDefault="00990F9C" w:rsidP="00990F9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4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46956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:rsidR="00990F9C" w:rsidRPr="00146956" w:rsidRDefault="00990F9C" w:rsidP="00990F9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sz w:val="16"/>
          <w:szCs w:val="16"/>
          <w:lang w:val="it-IT"/>
        </w:rPr>
        <w:t>Općina Brtonigla - Verteneglio / Comune di Brtonigla - Verteneglio</w:t>
      </w:r>
    </w:p>
    <w:p w:rsidR="00990F9C" w:rsidRPr="00146956" w:rsidRDefault="00990F9C" w:rsidP="00990F9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:rsidR="00990F9C" w:rsidRPr="00146956" w:rsidRDefault="00990F9C" w:rsidP="00990F9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146956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146956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46956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146956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146956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146956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:rsidR="00990F9C" w:rsidRPr="00146956" w:rsidRDefault="00990F9C" w:rsidP="00990F9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:rsidR="00990F9C" w:rsidRPr="00146956" w:rsidRDefault="00990F9C" w:rsidP="00990F9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10" w:history="1">
        <w:r w:rsidRPr="00146956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</w:hyperlink>
    </w:p>
    <w:p w:rsidR="00990F9C" w:rsidRPr="00146956" w:rsidRDefault="00674AE1" w:rsidP="00990F9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hyperlink r:id="rId11" w:history="1">
        <w:r w:rsidR="00990F9C" w:rsidRPr="00146956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</w:hyperlink>
    </w:p>
    <w:p w:rsidR="00990F9C" w:rsidRPr="00F12F59" w:rsidRDefault="00990F9C" w:rsidP="00990F9C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F12F59">
        <w:rPr>
          <w:rFonts w:ascii="Arial" w:hAnsi="Arial" w:cs="Arial"/>
          <w:sz w:val="24"/>
          <w:szCs w:val="24"/>
          <w:lang w:val="hr-HR"/>
        </w:rPr>
        <w:t>KLASA:</w:t>
      </w:r>
      <w:r w:rsidR="008B0B19" w:rsidRPr="00F12F59">
        <w:rPr>
          <w:rFonts w:ascii="Arial" w:hAnsi="Arial" w:cs="Arial"/>
          <w:sz w:val="24"/>
          <w:szCs w:val="24"/>
          <w:lang w:val="hr-HR"/>
        </w:rPr>
        <w:t>021-01/21-10/02</w:t>
      </w:r>
    </w:p>
    <w:p w:rsidR="00990F9C" w:rsidRPr="00F12F59" w:rsidRDefault="00990F9C" w:rsidP="00990F9C">
      <w:pPr>
        <w:pStyle w:val="Style1"/>
        <w:rPr>
          <w:rFonts w:ascii="Arial" w:hAnsi="Arial" w:cs="Arial"/>
          <w:szCs w:val="24"/>
          <w:lang w:val="hr-HR"/>
        </w:rPr>
      </w:pPr>
      <w:r w:rsidRPr="00F12F59">
        <w:rPr>
          <w:rFonts w:ascii="Arial" w:hAnsi="Arial" w:cs="Arial"/>
          <w:szCs w:val="24"/>
          <w:lang w:val="hr-HR"/>
        </w:rPr>
        <w:t>URBROJ: 2105/04-02/01-</w:t>
      </w:r>
      <w:r w:rsidR="008B0B19" w:rsidRPr="00F12F59">
        <w:rPr>
          <w:rFonts w:ascii="Arial" w:hAnsi="Arial" w:cs="Arial"/>
          <w:szCs w:val="24"/>
          <w:lang w:val="hr-HR"/>
        </w:rPr>
        <w:t>21</w:t>
      </w:r>
      <w:r w:rsidRPr="00F12F59">
        <w:rPr>
          <w:rFonts w:ascii="Arial" w:hAnsi="Arial" w:cs="Arial"/>
          <w:szCs w:val="24"/>
          <w:lang w:val="hr-HR"/>
        </w:rPr>
        <w:t>-1</w:t>
      </w:r>
    </w:p>
    <w:p w:rsidR="00990F9C" w:rsidRPr="00F12F59" w:rsidRDefault="00990F9C" w:rsidP="00990F9C">
      <w:pPr>
        <w:pStyle w:val="Style1"/>
        <w:rPr>
          <w:rFonts w:ascii="Arial" w:hAnsi="Arial" w:cs="Arial"/>
          <w:szCs w:val="24"/>
          <w:lang w:val="hr-HR"/>
        </w:rPr>
      </w:pPr>
      <w:r w:rsidRPr="00F12F59">
        <w:rPr>
          <w:rFonts w:ascii="Arial" w:hAnsi="Arial" w:cs="Arial"/>
          <w:szCs w:val="24"/>
          <w:lang w:val="hr-HR"/>
        </w:rPr>
        <w:t>Brtonigla - Verteneglio, 2</w:t>
      </w:r>
      <w:r w:rsidR="008B0B19" w:rsidRPr="00F12F59">
        <w:rPr>
          <w:rFonts w:ascii="Arial" w:hAnsi="Arial" w:cs="Arial"/>
          <w:szCs w:val="24"/>
          <w:lang w:val="hr-HR"/>
        </w:rPr>
        <w:t>3</w:t>
      </w:r>
      <w:r w:rsidRPr="00F12F59">
        <w:rPr>
          <w:rFonts w:ascii="Arial" w:hAnsi="Arial" w:cs="Arial"/>
          <w:szCs w:val="24"/>
          <w:lang w:val="hr-HR"/>
        </w:rPr>
        <w:t xml:space="preserve">. </w:t>
      </w:r>
      <w:r w:rsidR="008B0B19" w:rsidRPr="00F12F59">
        <w:rPr>
          <w:rFonts w:ascii="Arial" w:hAnsi="Arial" w:cs="Arial"/>
          <w:szCs w:val="24"/>
          <w:lang w:val="hr-HR"/>
        </w:rPr>
        <w:t>veljače</w:t>
      </w:r>
      <w:r w:rsidRPr="00F12F59">
        <w:rPr>
          <w:rFonts w:ascii="Arial" w:hAnsi="Arial" w:cs="Arial"/>
          <w:szCs w:val="24"/>
          <w:lang w:val="hr-HR"/>
        </w:rPr>
        <w:t xml:space="preserve"> 20</w:t>
      </w:r>
      <w:r w:rsidR="008B0B19" w:rsidRPr="00F12F59">
        <w:rPr>
          <w:rFonts w:ascii="Arial" w:hAnsi="Arial" w:cs="Arial"/>
          <w:szCs w:val="24"/>
          <w:lang w:val="hr-HR"/>
        </w:rPr>
        <w:t>21</w:t>
      </w:r>
      <w:r w:rsidRPr="00F12F59">
        <w:rPr>
          <w:rFonts w:ascii="Arial" w:hAnsi="Arial" w:cs="Arial"/>
          <w:szCs w:val="24"/>
          <w:lang w:val="hr-HR"/>
        </w:rPr>
        <w:t>.godine</w:t>
      </w:r>
    </w:p>
    <w:p w:rsidR="00A516B3" w:rsidRPr="00F12F59" w:rsidRDefault="00A516B3" w:rsidP="004F2131">
      <w:pPr>
        <w:pStyle w:val="NoSpacing"/>
        <w:rPr>
          <w:rFonts w:ascii="Arial" w:hAnsi="Arial" w:cs="Arial"/>
          <w:b/>
          <w:sz w:val="24"/>
          <w:szCs w:val="24"/>
        </w:rPr>
      </w:pPr>
      <w:r w:rsidRPr="00F12F59">
        <w:rPr>
          <w:rFonts w:ascii="Arial" w:hAnsi="Arial" w:cs="Arial"/>
          <w:b/>
          <w:sz w:val="24"/>
          <w:szCs w:val="24"/>
        </w:rPr>
        <w:t xml:space="preserve"> </w:t>
      </w:r>
    </w:p>
    <w:p w:rsidR="004446AE" w:rsidRPr="00F12F59" w:rsidRDefault="004446AE" w:rsidP="004446AE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7761E5" w:rsidRPr="00F12F59" w:rsidRDefault="004446AE" w:rsidP="007761E5">
      <w:pPr>
        <w:ind w:right="-108"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12F59">
        <w:rPr>
          <w:rFonts w:ascii="Arial" w:hAnsi="Arial" w:cs="Arial"/>
          <w:sz w:val="24"/>
          <w:szCs w:val="24"/>
          <w:lang w:val="hr-HR"/>
        </w:rPr>
        <w:t xml:space="preserve">Na temelju članka </w:t>
      </w:r>
      <w:r w:rsidR="008B0B19" w:rsidRPr="00F12F59">
        <w:rPr>
          <w:rFonts w:ascii="Arial" w:hAnsi="Arial" w:cs="Arial"/>
          <w:sz w:val="24"/>
          <w:szCs w:val="24"/>
          <w:lang w:val="hr-HR"/>
        </w:rPr>
        <w:t>11</w:t>
      </w:r>
      <w:r w:rsidR="00685932">
        <w:rPr>
          <w:rFonts w:ascii="Arial" w:hAnsi="Arial" w:cs="Arial"/>
          <w:sz w:val="24"/>
          <w:szCs w:val="24"/>
          <w:lang w:val="hr-HR"/>
        </w:rPr>
        <w:t xml:space="preserve">. </w:t>
      </w:r>
      <w:r w:rsidR="008B0B19" w:rsidRPr="00F12F59">
        <w:rPr>
          <w:rFonts w:ascii="Arial" w:hAnsi="Arial" w:cs="Arial"/>
          <w:sz w:val="24"/>
          <w:szCs w:val="24"/>
          <w:lang w:val="hr-HR"/>
        </w:rPr>
        <w:t>stavak</w:t>
      </w:r>
      <w:r w:rsidR="00146956" w:rsidRPr="00F12F59">
        <w:rPr>
          <w:rFonts w:ascii="Arial" w:hAnsi="Arial" w:cs="Arial"/>
          <w:sz w:val="24"/>
          <w:szCs w:val="24"/>
          <w:lang w:val="hr-HR"/>
        </w:rPr>
        <w:t xml:space="preserve"> 3. i 4. </w:t>
      </w:r>
      <w:r w:rsidRPr="00F12F59">
        <w:rPr>
          <w:rFonts w:ascii="Arial" w:hAnsi="Arial" w:cs="Arial"/>
          <w:sz w:val="24"/>
          <w:szCs w:val="24"/>
          <w:lang w:val="hr-HR"/>
        </w:rPr>
        <w:t xml:space="preserve">Zakona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Zakona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financiranju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političkih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aktivnosti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izborne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promidžbe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i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referenduma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(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Narodne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novine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broj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– 29/19 i 98/19)</w:t>
      </w:r>
      <w:r w:rsidR="00D67DB1" w:rsidRPr="00F12F59">
        <w:rPr>
          <w:rFonts w:ascii="Arial" w:hAnsi="Arial" w:cs="Arial"/>
          <w:sz w:val="24"/>
          <w:szCs w:val="24"/>
          <w:lang w:val="hr-HR"/>
        </w:rPr>
        <w:t xml:space="preserve"> </w:t>
      </w:r>
      <w:r w:rsidRPr="00F12F59">
        <w:rPr>
          <w:rFonts w:ascii="Arial" w:hAnsi="Arial" w:cs="Arial"/>
          <w:sz w:val="24"/>
          <w:szCs w:val="24"/>
          <w:lang w:val="hr-HR"/>
        </w:rPr>
        <w:t xml:space="preserve"> i </w:t>
      </w:r>
      <w:r w:rsidR="007761E5" w:rsidRPr="00F12F59">
        <w:rPr>
          <w:rFonts w:ascii="Arial" w:hAnsi="Arial" w:cs="Arial"/>
          <w:sz w:val="24"/>
          <w:szCs w:val="24"/>
          <w:lang w:val="hr-HR"/>
        </w:rPr>
        <w:t xml:space="preserve">članka 52.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Brtonigla</w:t>
      </w:r>
      <w:r w:rsidR="00990F9C" w:rsidRPr="00F12F59">
        <w:rPr>
          <w:rFonts w:ascii="Arial" w:hAnsi="Arial" w:cs="Arial"/>
          <w:sz w:val="24"/>
          <w:szCs w:val="24"/>
          <w:lang w:val="it-IT"/>
        </w:rPr>
        <w:t xml:space="preserve"> - Verteneglio</w:t>
      </w:r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Brtonigla </w:t>
      </w:r>
      <w:r w:rsidR="00990F9C" w:rsidRPr="00F12F59">
        <w:rPr>
          <w:rFonts w:ascii="Arial" w:hAnsi="Arial" w:cs="Arial"/>
          <w:sz w:val="24"/>
          <w:szCs w:val="24"/>
          <w:lang w:val="it-IT"/>
        </w:rPr>
        <w:t xml:space="preserve">- Verteneglio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. </w:t>
      </w:r>
      <w:r w:rsidR="00990F9C" w:rsidRPr="00F12F59">
        <w:rPr>
          <w:rFonts w:ascii="Arial" w:hAnsi="Arial" w:cs="Arial"/>
          <w:sz w:val="24"/>
          <w:szCs w:val="24"/>
          <w:lang w:val="it-IT"/>
        </w:rPr>
        <w:t>03/2018</w:t>
      </w:r>
      <w:r w:rsidR="007761E5" w:rsidRPr="00F12F59">
        <w:rPr>
          <w:rFonts w:ascii="Arial" w:hAnsi="Arial" w:cs="Arial"/>
          <w:sz w:val="24"/>
          <w:szCs w:val="24"/>
          <w:lang w:val="it-IT"/>
        </w:rPr>
        <w:t>),</w:t>
      </w:r>
      <w:r w:rsidR="007761E5" w:rsidRPr="00F12F59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Brtonigla</w:t>
      </w:r>
      <w:r w:rsidR="004F2131" w:rsidRPr="00F12F59">
        <w:rPr>
          <w:rFonts w:ascii="Arial" w:hAnsi="Arial" w:cs="Arial"/>
          <w:sz w:val="24"/>
          <w:szCs w:val="24"/>
          <w:lang w:val="it-IT"/>
        </w:rPr>
        <w:t xml:space="preserve"> - Verteneglio</w:t>
      </w:r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podnosi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sljedeće</w:t>
      </w:r>
      <w:proofErr w:type="spellEnd"/>
    </w:p>
    <w:p w:rsidR="004446AE" w:rsidRPr="00F12F59" w:rsidRDefault="004446AE" w:rsidP="004446AE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4446AE" w:rsidRPr="00F12F59" w:rsidRDefault="004446AE" w:rsidP="004446A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12F59">
        <w:rPr>
          <w:rFonts w:ascii="Arial" w:hAnsi="Arial" w:cs="Arial"/>
          <w:b/>
          <w:sz w:val="24"/>
          <w:szCs w:val="24"/>
        </w:rPr>
        <w:t>IZVJEŠĆE</w:t>
      </w:r>
    </w:p>
    <w:p w:rsidR="004446AE" w:rsidRPr="00F12F59" w:rsidRDefault="004446AE" w:rsidP="00146956">
      <w:pPr>
        <w:pStyle w:val="NoSpacing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F12F59">
        <w:rPr>
          <w:rFonts w:ascii="Arial" w:hAnsi="Arial" w:cs="Arial"/>
          <w:b/>
          <w:color w:val="000000" w:themeColor="text1"/>
          <w:sz w:val="24"/>
          <w:szCs w:val="24"/>
        </w:rPr>
        <w:t xml:space="preserve">o </w:t>
      </w:r>
      <w:r w:rsidR="00146956" w:rsidRPr="00F12F59">
        <w:rPr>
          <w:rFonts w:ascii="Arial" w:hAnsi="Arial" w:cs="Arial"/>
          <w:b/>
          <w:color w:val="000000" w:themeColor="text1"/>
          <w:sz w:val="24"/>
          <w:szCs w:val="24"/>
        </w:rPr>
        <w:t>iznosu raspoređenih i isplaćenih sredstava iz proračuna Općine Brtonigla – Verteneglio za redovito financiranje političkih stranaka zastupljenih u Općinskom vijeću i svakog nezavisnog vijećnika</w:t>
      </w:r>
      <w:r w:rsidR="00D67DB1" w:rsidRPr="00F12F5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F12F59">
        <w:rPr>
          <w:rFonts w:ascii="Arial" w:hAnsi="Arial" w:cs="Arial"/>
          <w:b/>
          <w:color w:val="000000" w:themeColor="text1"/>
          <w:sz w:val="24"/>
          <w:szCs w:val="24"/>
        </w:rPr>
        <w:t>za 20</w:t>
      </w:r>
      <w:r w:rsidR="00146956" w:rsidRPr="00F12F59">
        <w:rPr>
          <w:rFonts w:ascii="Arial" w:hAnsi="Arial" w:cs="Arial"/>
          <w:b/>
          <w:color w:val="000000" w:themeColor="text1"/>
          <w:sz w:val="24"/>
          <w:szCs w:val="24"/>
        </w:rPr>
        <w:t>20.</w:t>
      </w:r>
      <w:r w:rsidRPr="00F12F59">
        <w:rPr>
          <w:rFonts w:ascii="Arial" w:hAnsi="Arial" w:cs="Arial"/>
          <w:b/>
          <w:color w:val="000000" w:themeColor="text1"/>
          <w:sz w:val="24"/>
          <w:szCs w:val="24"/>
        </w:rPr>
        <w:t>godinu</w:t>
      </w:r>
    </w:p>
    <w:p w:rsidR="004446AE" w:rsidRPr="00F12F59" w:rsidRDefault="004446AE" w:rsidP="004446A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1932BF" w:rsidRPr="00F12F59" w:rsidRDefault="001932BF" w:rsidP="001932BF">
      <w:pPr>
        <w:pStyle w:val="NoSpacing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F12F59">
        <w:rPr>
          <w:rFonts w:ascii="Arial" w:hAnsi="Arial" w:cs="Arial"/>
          <w:sz w:val="24"/>
          <w:szCs w:val="24"/>
        </w:rPr>
        <w:t>- Na temelju Odluke o raspoređivanju sredstava iz Proračuna Općine Brtonigla – Verteneglio za 2020. godinu za rad političkih stranaka i nezavisnih vijećnika Općinskog vijeća Verteneglio (Službene novine Općine Brtonigla - Verteneglio br. 08/2020)</w:t>
      </w:r>
      <w:r w:rsidR="005B3231" w:rsidRPr="00F12F59">
        <w:rPr>
          <w:rFonts w:ascii="Arial" w:hAnsi="Arial" w:cs="Arial"/>
          <w:sz w:val="24"/>
          <w:szCs w:val="24"/>
        </w:rPr>
        <w:t xml:space="preserve"> u 2020. godini,</w:t>
      </w:r>
      <w:r w:rsidRPr="00F12F59">
        <w:rPr>
          <w:rFonts w:ascii="Arial" w:hAnsi="Arial" w:cs="Arial"/>
          <w:sz w:val="24"/>
          <w:szCs w:val="24"/>
        </w:rPr>
        <w:t xml:space="preserve"> raspoređen</w:t>
      </w:r>
      <w:r w:rsidR="00A20731" w:rsidRPr="00F12F59">
        <w:rPr>
          <w:rFonts w:ascii="Arial" w:hAnsi="Arial" w:cs="Arial"/>
          <w:sz w:val="24"/>
          <w:szCs w:val="24"/>
        </w:rPr>
        <w:t>a</w:t>
      </w:r>
      <w:r w:rsidRPr="00F12F59">
        <w:rPr>
          <w:rFonts w:ascii="Arial" w:hAnsi="Arial" w:cs="Arial"/>
          <w:sz w:val="24"/>
          <w:szCs w:val="24"/>
        </w:rPr>
        <w:t xml:space="preserve"> sredstava za rad političkih stranaka i nezavisnih vijećnika zastupljenih u Općinskom vijeću Općine Brtonigla - Verteneglio za 2020. godinu, koja su osigurana u Općinskom proračunu za 2020. godinu</w:t>
      </w:r>
      <w:r w:rsidR="005B3231" w:rsidRPr="00F12F59">
        <w:rPr>
          <w:rFonts w:ascii="Arial" w:hAnsi="Arial" w:cs="Arial"/>
          <w:sz w:val="24"/>
          <w:szCs w:val="24"/>
        </w:rPr>
        <w:t>, isplaćena su na sljedeći način:</w:t>
      </w:r>
    </w:p>
    <w:p w:rsidR="00146956" w:rsidRPr="00F12F59" w:rsidRDefault="00146956" w:rsidP="001932BF">
      <w:pPr>
        <w:pStyle w:val="NoSpacing"/>
        <w:ind w:left="1080"/>
        <w:jc w:val="both"/>
        <w:rPr>
          <w:rFonts w:ascii="Arial" w:hAnsi="Arial" w:cs="Arial"/>
          <w:sz w:val="24"/>
          <w:szCs w:val="24"/>
        </w:rPr>
      </w:pPr>
    </w:p>
    <w:p w:rsidR="00146956" w:rsidRPr="00F12F59" w:rsidRDefault="00146956" w:rsidP="00F46D13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3856"/>
        <w:gridCol w:w="2242"/>
        <w:gridCol w:w="2227"/>
      </w:tblGrid>
      <w:tr w:rsidR="00146956" w:rsidRPr="00685932" w:rsidTr="004E5CC8">
        <w:tc>
          <w:tcPr>
            <w:tcW w:w="737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12F59">
              <w:rPr>
                <w:rFonts w:ascii="Arial" w:hAnsi="Arial" w:cs="Arial"/>
                <w:b/>
                <w:sz w:val="24"/>
                <w:szCs w:val="24"/>
              </w:rPr>
              <w:t>Red. br.</w:t>
            </w:r>
          </w:p>
        </w:tc>
        <w:tc>
          <w:tcPr>
            <w:tcW w:w="3856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12F59">
              <w:rPr>
                <w:rFonts w:ascii="Arial" w:hAnsi="Arial" w:cs="Arial"/>
                <w:b/>
                <w:sz w:val="24"/>
                <w:szCs w:val="24"/>
              </w:rPr>
              <w:t>Naziv političke stranke i naziv liste grupe birača</w:t>
            </w:r>
          </w:p>
        </w:tc>
        <w:tc>
          <w:tcPr>
            <w:tcW w:w="2242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12F59">
              <w:rPr>
                <w:rFonts w:ascii="Arial" w:hAnsi="Arial" w:cs="Arial"/>
                <w:b/>
                <w:sz w:val="24"/>
                <w:szCs w:val="24"/>
              </w:rPr>
              <w:t>Godišnji iznos raspoređenih sredstava za 2020.godinu</w:t>
            </w:r>
          </w:p>
        </w:tc>
        <w:tc>
          <w:tcPr>
            <w:tcW w:w="2227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12F59">
              <w:rPr>
                <w:rFonts w:ascii="Arial" w:hAnsi="Arial" w:cs="Arial"/>
                <w:b/>
                <w:sz w:val="24"/>
                <w:szCs w:val="24"/>
              </w:rPr>
              <w:t>Ukupan iznos isplaćenih sredstava za 2020. godinu.</w:t>
            </w:r>
          </w:p>
        </w:tc>
      </w:tr>
      <w:tr w:rsidR="00146956" w:rsidRPr="00F12F59" w:rsidTr="004E5CC8">
        <w:tc>
          <w:tcPr>
            <w:tcW w:w="737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856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Istarski demokratski sabor –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Dieta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democratica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Istriana</w:t>
            </w:r>
            <w:proofErr w:type="spellEnd"/>
            <w:r w:rsidR="001932BF" w:rsidRPr="00F12F59">
              <w:rPr>
                <w:rFonts w:ascii="Arial" w:hAnsi="Arial" w:cs="Arial"/>
                <w:sz w:val="24"/>
                <w:szCs w:val="24"/>
              </w:rPr>
              <w:t xml:space="preserve"> – IDS - DDI</w:t>
            </w:r>
          </w:p>
        </w:tc>
        <w:tc>
          <w:tcPr>
            <w:tcW w:w="2242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24.000,00 </w:t>
            </w:r>
            <w:r w:rsidR="001E7699" w:rsidRPr="00F12F59">
              <w:rPr>
                <w:rFonts w:ascii="Arial" w:hAnsi="Arial" w:cs="Arial"/>
                <w:sz w:val="24"/>
                <w:szCs w:val="24"/>
              </w:rPr>
              <w:t>k</w:t>
            </w:r>
            <w:r w:rsidRPr="00F12F59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2227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22.800,00 </w:t>
            </w:r>
            <w:r w:rsidR="001E7699" w:rsidRPr="00F12F59">
              <w:rPr>
                <w:rFonts w:ascii="Arial" w:hAnsi="Arial" w:cs="Arial"/>
                <w:sz w:val="24"/>
                <w:szCs w:val="24"/>
              </w:rPr>
              <w:t>k</w:t>
            </w:r>
            <w:r w:rsidRPr="00F12F59">
              <w:rPr>
                <w:rFonts w:ascii="Arial" w:hAnsi="Arial" w:cs="Arial"/>
                <w:sz w:val="24"/>
                <w:szCs w:val="24"/>
              </w:rPr>
              <w:t>n</w:t>
            </w:r>
          </w:p>
        </w:tc>
      </w:tr>
      <w:tr w:rsidR="00146956" w:rsidRPr="00F12F59" w:rsidTr="004E5CC8">
        <w:tc>
          <w:tcPr>
            <w:tcW w:w="737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856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Kandidacijska lista grupe birača, nositelja liste Željko Ružić</w:t>
            </w:r>
          </w:p>
          <w:p w:rsidR="004E5CC8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Nezavisni vijećnik Željko Ružić  </w:t>
            </w:r>
          </w:p>
        </w:tc>
        <w:tc>
          <w:tcPr>
            <w:tcW w:w="2242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r w:rsidR="001E7699" w:rsidRPr="00F12F59">
              <w:rPr>
                <w:rFonts w:ascii="Arial" w:hAnsi="Arial" w:cs="Arial"/>
                <w:sz w:val="24"/>
                <w:szCs w:val="24"/>
              </w:rPr>
              <w:t>k</w:t>
            </w:r>
            <w:r w:rsidRPr="00F12F59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2227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r w:rsidR="001E7699" w:rsidRPr="00F12F59">
              <w:rPr>
                <w:rFonts w:ascii="Arial" w:hAnsi="Arial" w:cs="Arial"/>
                <w:sz w:val="24"/>
                <w:szCs w:val="24"/>
              </w:rPr>
              <w:t>k</w:t>
            </w:r>
            <w:r w:rsidRPr="00F12F59">
              <w:rPr>
                <w:rFonts w:ascii="Arial" w:hAnsi="Arial" w:cs="Arial"/>
                <w:sz w:val="24"/>
                <w:szCs w:val="24"/>
              </w:rPr>
              <w:t>n</w:t>
            </w:r>
          </w:p>
        </w:tc>
      </w:tr>
      <w:tr w:rsidR="00146956" w:rsidRPr="00F12F59" w:rsidTr="004E5CC8">
        <w:tc>
          <w:tcPr>
            <w:tcW w:w="737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856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Kandidacijska lista grupe birača, nositelja liste Željko Ružić</w:t>
            </w:r>
          </w:p>
          <w:p w:rsidR="004E5CC8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Nezavisni vijećnik Elena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Barnaba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>'</w:t>
            </w:r>
          </w:p>
        </w:tc>
        <w:tc>
          <w:tcPr>
            <w:tcW w:w="2242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r w:rsidR="001E7699" w:rsidRPr="00F12F59">
              <w:rPr>
                <w:rFonts w:ascii="Arial" w:hAnsi="Arial" w:cs="Arial"/>
                <w:sz w:val="24"/>
                <w:szCs w:val="24"/>
              </w:rPr>
              <w:t>k</w:t>
            </w:r>
            <w:r w:rsidRPr="00F12F59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2227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r w:rsidR="001E7699" w:rsidRPr="00F12F59">
              <w:rPr>
                <w:rFonts w:ascii="Arial" w:hAnsi="Arial" w:cs="Arial"/>
                <w:sz w:val="24"/>
                <w:szCs w:val="24"/>
              </w:rPr>
              <w:t>k</w:t>
            </w:r>
            <w:r w:rsidRPr="00F12F59">
              <w:rPr>
                <w:rFonts w:ascii="Arial" w:hAnsi="Arial" w:cs="Arial"/>
                <w:sz w:val="24"/>
                <w:szCs w:val="24"/>
              </w:rPr>
              <w:t>n</w:t>
            </w:r>
          </w:p>
        </w:tc>
      </w:tr>
      <w:tr w:rsidR="00146956" w:rsidRPr="00F12F59" w:rsidTr="004E5CC8">
        <w:tc>
          <w:tcPr>
            <w:tcW w:w="737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856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Kandidacijska lista grupe birača, nositelja liste Željko Ružić</w:t>
            </w:r>
          </w:p>
          <w:p w:rsidR="004E5CC8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Nezavisni vijećnik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Keti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Visintin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2242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r w:rsidR="001E7699" w:rsidRPr="00F12F59">
              <w:rPr>
                <w:rFonts w:ascii="Arial" w:hAnsi="Arial" w:cs="Arial"/>
                <w:sz w:val="24"/>
                <w:szCs w:val="24"/>
              </w:rPr>
              <w:t>k</w:t>
            </w:r>
            <w:r w:rsidRPr="00F12F59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2227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r w:rsidR="001E7699" w:rsidRPr="00F12F59">
              <w:rPr>
                <w:rFonts w:ascii="Arial" w:hAnsi="Arial" w:cs="Arial"/>
                <w:sz w:val="24"/>
                <w:szCs w:val="24"/>
              </w:rPr>
              <w:t>k</w:t>
            </w:r>
            <w:r w:rsidRPr="00F12F59">
              <w:rPr>
                <w:rFonts w:ascii="Arial" w:hAnsi="Arial" w:cs="Arial"/>
                <w:sz w:val="24"/>
                <w:szCs w:val="24"/>
              </w:rPr>
              <w:t>n</w:t>
            </w:r>
          </w:p>
        </w:tc>
      </w:tr>
    </w:tbl>
    <w:p w:rsidR="00146956" w:rsidRPr="00F12F59" w:rsidRDefault="00146956" w:rsidP="00F46D13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</w:p>
    <w:p w:rsidR="001E7699" w:rsidRPr="00F12F59" w:rsidRDefault="001E7699" w:rsidP="00F46D13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</w:p>
    <w:p w:rsidR="001E7699" w:rsidRPr="00F12F59" w:rsidRDefault="001E7699" w:rsidP="00F46D13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</w:p>
    <w:p w:rsidR="00146956" w:rsidRPr="00F12F59" w:rsidRDefault="001E7699" w:rsidP="00F46D13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  <w:r w:rsidRPr="00F12F59">
        <w:rPr>
          <w:rFonts w:ascii="Arial" w:hAnsi="Arial" w:cs="Arial"/>
          <w:sz w:val="24"/>
          <w:szCs w:val="24"/>
        </w:rPr>
        <w:lastRenderedPageBreak/>
        <w:t xml:space="preserve">U 2020. godini, političkoj stranci Istarski demokratski sabor – </w:t>
      </w:r>
      <w:proofErr w:type="spellStart"/>
      <w:r w:rsidRPr="00F12F59">
        <w:rPr>
          <w:rFonts w:ascii="Arial" w:hAnsi="Arial" w:cs="Arial"/>
          <w:sz w:val="24"/>
          <w:szCs w:val="24"/>
        </w:rPr>
        <w:t>Dieta</w:t>
      </w:r>
      <w:proofErr w:type="spellEnd"/>
      <w:r w:rsidRPr="00F12F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2F59">
        <w:rPr>
          <w:rFonts w:ascii="Arial" w:hAnsi="Arial" w:cs="Arial"/>
          <w:sz w:val="24"/>
          <w:szCs w:val="24"/>
        </w:rPr>
        <w:t>democratica</w:t>
      </w:r>
      <w:proofErr w:type="spellEnd"/>
      <w:r w:rsidRPr="00F12F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2F59">
        <w:rPr>
          <w:rFonts w:ascii="Arial" w:hAnsi="Arial" w:cs="Arial"/>
          <w:sz w:val="24"/>
          <w:szCs w:val="24"/>
        </w:rPr>
        <w:t>Istriana</w:t>
      </w:r>
      <w:proofErr w:type="spellEnd"/>
      <w:r w:rsidRPr="00F12F59">
        <w:rPr>
          <w:rFonts w:ascii="Arial" w:hAnsi="Arial" w:cs="Arial"/>
          <w:sz w:val="24"/>
          <w:szCs w:val="24"/>
        </w:rPr>
        <w:t xml:space="preserve"> – IDS – DDI, umjesto 24.000,00 kn sukladno Odluci o raspoređivanju sredstava iz Proračuna Općine Brtonigla – Verteneglio za 2020. godinu za rad političkih stranaka i nezavisnih vijećnika Općinskog vijeća Verteneglio (Službene novine Općine Brtonigla - Verteneglio br. 08/2020) isplaćen je iznos od 22.800,00 kn jer je u 2019. godini omaškom isplaćen i iznos od 1.200,00 kn</w:t>
      </w:r>
      <w:r w:rsidR="00685932">
        <w:rPr>
          <w:rFonts w:ascii="Arial" w:hAnsi="Arial" w:cs="Arial"/>
          <w:sz w:val="24"/>
          <w:szCs w:val="24"/>
        </w:rPr>
        <w:t xml:space="preserve"> više od raspoređenog iznosa</w:t>
      </w:r>
      <w:bookmarkStart w:id="0" w:name="_GoBack"/>
      <w:bookmarkEnd w:id="0"/>
      <w:r w:rsidRPr="00F12F59">
        <w:rPr>
          <w:rFonts w:ascii="Arial" w:hAnsi="Arial" w:cs="Arial"/>
          <w:sz w:val="24"/>
          <w:szCs w:val="24"/>
        </w:rPr>
        <w:t xml:space="preserve">. </w:t>
      </w:r>
    </w:p>
    <w:p w:rsidR="00146956" w:rsidRPr="00F12F59" w:rsidRDefault="00146956" w:rsidP="00F46D13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</w:p>
    <w:p w:rsidR="00146956" w:rsidRPr="00F12F59" w:rsidRDefault="001E7699" w:rsidP="00F46D13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  <w:r w:rsidRPr="00F12F59">
        <w:rPr>
          <w:rFonts w:ascii="Arial" w:hAnsi="Arial" w:cs="Arial"/>
          <w:sz w:val="24"/>
          <w:szCs w:val="24"/>
        </w:rPr>
        <w:t>II</w:t>
      </w:r>
      <w:r w:rsidR="00F12F59">
        <w:rPr>
          <w:rFonts w:ascii="Arial" w:hAnsi="Arial" w:cs="Arial"/>
          <w:sz w:val="24"/>
          <w:szCs w:val="24"/>
        </w:rPr>
        <w:t xml:space="preserve"> </w:t>
      </w:r>
      <w:r w:rsidRPr="00F12F59">
        <w:rPr>
          <w:rFonts w:ascii="Arial" w:hAnsi="Arial" w:cs="Arial"/>
          <w:sz w:val="24"/>
          <w:szCs w:val="24"/>
        </w:rPr>
        <w:t>- Ovo Izvješće objaviti će se u Službenim novinama Općine Brtonigla – Verteneglio i na općinskim službenim web stranicama www.brtonigla-verteneglio.hr .</w:t>
      </w:r>
    </w:p>
    <w:p w:rsidR="001E7699" w:rsidRPr="00F12F59" w:rsidRDefault="001E7699" w:rsidP="004446AE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1E7699" w:rsidRPr="00F12F59" w:rsidRDefault="001E7699" w:rsidP="004446AE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B15C34" w:rsidRPr="00F12F59" w:rsidRDefault="00B15C34" w:rsidP="00B15C3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12F59">
        <w:rPr>
          <w:rFonts w:ascii="Arial" w:hAnsi="Arial" w:cs="Arial"/>
          <w:sz w:val="24"/>
          <w:szCs w:val="24"/>
          <w:lang w:val="hr-HR"/>
        </w:rPr>
        <w:t xml:space="preserve">OPĆINSKI NAČELNIK </w:t>
      </w:r>
    </w:p>
    <w:p w:rsidR="00037421" w:rsidRPr="00F12F59" w:rsidRDefault="00C334E9" w:rsidP="0094267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12F59">
        <w:rPr>
          <w:rFonts w:ascii="Arial" w:hAnsi="Arial" w:cs="Arial"/>
          <w:sz w:val="24"/>
          <w:szCs w:val="24"/>
          <w:lang w:val="hr-HR"/>
        </w:rPr>
        <w:t>Paolo Klarić</w:t>
      </w:r>
      <w:r w:rsidR="00B15C34" w:rsidRPr="00F12F59">
        <w:rPr>
          <w:rFonts w:ascii="Arial" w:hAnsi="Arial" w:cs="Arial"/>
          <w:sz w:val="24"/>
          <w:szCs w:val="24"/>
          <w:lang w:val="hr-HR"/>
        </w:rPr>
        <w:t xml:space="preserve"> dipl. </w:t>
      </w:r>
      <w:proofErr w:type="spellStart"/>
      <w:r w:rsidR="00B15C34" w:rsidRPr="00F12F59">
        <w:rPr>
          <w:rFonts w:ascii="Arial" w:hAnsi="Arial" w:cs="Arial"/>
          <w:sz w:val="24"/>
          <w:szCs w:val="24"/>
          <w:lang w:val="hr-HR"/>
        </w:rPr>
        <w:t>oec</w:t>
      </w:r>
      <w:proofErr w:type="spellEnd"/>
      <w:r w:rsidR="00B15C34" w:rsidRPr="00F12F59">
        <w:rPr>
          <w:rFonts w:ascii="Arial" w:hAnsi="Arial" w:cs="Arial"/>
          <w:sz w:val="24"/>
          <w:szCs w:val="24"/>
          <w:lang w:val="hr-HR"/>
        </w:rPr>
        <w:t>.</w:t>
      </w:r>
    </w:p>
    <w:sectPr w:rsidR="00037421" w:rsidRPr="00F12F59" w:rsidSect="009B7999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AE1" w:rsidRDefault="00674AE1" w:rsidP="00DE33AE">
      <w:r>
        <w:separator/>
      </w:r>
    </w:p>
  </w:endnote>
  <w:endnote w:type="continuationSeparator" w:id="0">
    <w:p w:rsidR="00674AE1" w:rsidRDefault="00674AE1" w:rsidP="00DE3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9182452"/>
      <w:docPartObj>
        <w:docPartGallery w:val="Page Numbers (Bottom of Page)"/>
        <w:docPartUnique/>
      </w:docPartObj>
    </w:sdtPr>
    <w:sdtEndPr/>
    <w:sdtContent>
      <w:p w:rsidR="00DE33AE" w:rsidRDefault="00AC72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47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E33AE" w:rsidRDefault="00DE33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AE1" w:rsidRDefault="00674AE1" w:rsidP="00DE33AE">
      <w:r>
        <w:separator/>
      </w:r>
    </w:p>
  </w:footnote>
  <w:footnote w:type="continuationSeparator" w:id="0">
    <w:p w:rsidR="00674AE1" w:rsidRDefault="00674AE1" w:rsidP="00DE3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1"/>
    <w:multiLevelType w:val="singleLevel"/>
    <w:tmpl w:val="F0B278B6"/>
    <w:lvl w:ilvl="0">
      <w:start w:val="1"/>
      <w:numFmt w:val="bullet"/>
      <w:pStyle w:val="List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AC25FA6"/>
    <w:multiLevelType w:val="hybridMultilevel"/>
    <w:tmpl w:val="B5D673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14E68AD"/>
    <w:multiLevelType w:val="hybridMultilevel"/>
    <w:tmpl w:val="4448ECC0"/>
    <w:lvl w:ilvl="0" w:tplc="6CDA470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A1BBC"/>
    <w:multiLevelType w:val="hybridMultilevel"/>
    <w:tmpl w:val="2A3CA2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F194A"/>
    <w:multiLevelType w:val="hybridMultilevel"/>
    <w:tmpl w:val="2A3CA2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E66DAA"/>
    <w:multiLevelType w:val="hybridMultilevel"/>
    <w:tmpl w:val="E87A1E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115ED8"/>
    <w:multiLevelType w:val="hybridMultilevel"/>
    <w:tmpl w:val="13C4AF3C"/>
    <w:lvl w:ilvl="0" w:tplc="75B8982A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D004D5"/>
    <w:multiLevelType w:val="hybridMultilevel"/>
    <w:tmpl w:val="A2643E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71F88"/>
    <w:multiLevelType w:val="hybridMultilevel"/>
    <w:tmpl w:val="9780A828"/>
    <w:lvl w:ilvl="0" w:tplc="4036C0B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 w:val="0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360EF8"/>
    <w:multiLevelType w:val="hybridMultilevel"/>
    <w:tmpl w:val="EE1AFAE4"/>
    <w:lvl w:ilvl="0" w:tplc="041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9"/>
  </w:num>
  <w:num w:numId="7">
    <w:abstractNumId w:val="7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6AE"/>
    <w:rsid w:val="00037421"/>
    <w:rsid w:val="000A65FC"/>
    <w:rsid w:val="00146956"/>
    <w:rsid w:val="001644B8"/>
    <w:rsid w:val="001932BF"/>
    <w:rsid w:val="001E7699"/>
    <w:rsid w:val="00251B15"/>
    <w:rsid w:val="00264C19"/>
    <w:rsid w:val="002A2AB8"/>
    <w:rsid w:val="00342A28"/>
    <w:rsid w:val="003B4774"/>
    <w:rsid w:val="004051A6"/>
    <w:rsid w:val="004428FD"/>
    <w:rsid w:val="004446AE"/>
    <w:rsid w:val="00445264"/>
    <w:rsid w:val="00480320"/>
    <w:rsid w:val="004B1EE0"/>
    <w:rsid w:val="004D281B"/>
    <w:rsid w:val="004D6578"/>
    <w:rsid w:val="004E5CC8"/>
    <w:rsid w:val="004F2131"/>
    <w:rsid w:val="005218CD"/>
    <w:rsid w:val="00530D2B"/>
    <w:rsid w:val="005635D1"/>
    <w:rsid w:val="00587A0F"/>
    <w:rsid w:val="005B3231"/>
    <w:rsid w:val="005B328C"/>
    <w:rsid w:val="005B3798"/>
    <w:rsid w:val="005D005A"/>
    <w:rsid w:val="00627F32"/>
    <w:rsid w:val="0064557F"/>
    <w:rsid w:val="00674AE1"/>
    <w:rsid w:val="00685932"/>
    <w:rsid w:val="006D0005"/>
    <w:rsid w:val="00701821"/>
    <w:rsid w:val="00710FBC"/>
    <w:rsid w:val="00726635"/>
    <w:rsid w:val="00740F4D"/>
    <w:rsid w:val="007761E5"/>
    <w:rsid w:val="007A27C0"/>
    <w:rsid w:val="007C3227"/>
    <w:rsid w:val="007F3BB8"/>
    <w:rsid w:val="00805093"/>
    <w:rsid w:val="008076D8"/>
    <w:rsid w:val="00825DA8"/>
    <w:rsid w:val="00852F7A"/>
    <w:rsid w:val="0087735B"/>
    <w:rsid w:val="008A5DC2"/>
    <w:rsid w:val="008B0B19"/>
    <w:rsid w:val="008E1F99"/>
    <w:rsid w:val="00942672"/>
    <w:rsid w:val="00990F9C"/>
    <w:rsid w:val="009931BF"/>
    <w:rsid w:val="009A6D37"/>
    <w:rsid w:val="009B7999"/>
    <w:rsid w:val="009E2F28"/>
    <w:rsid w:val="00A20731"/>
    <w:rsid w:val="00A32EFD"/>
    <w:rsid w:val="00A516B3"/>
    <w:rsid w:val="00A944F1"/>
    <w:rsid w:val="00AA6788"/>
    <w:rsid w:val="00AC728E"/>
    <w:rsid w:val="00AF410B"/>
    <w:rsid w:val="00B01328"/>
    <w:rsid w:val="00B0281C"/>
    <w:rsid w:val="00B1546B"/>
    <w:rsid w:val="00B15C34"/>
    <w:rsid w:val="00C1191D"/>
    <w:rsid w:val="00C334E9"/>
    <w:rsid w:val="00C53E7D"/>
    <w:rsid w:val="00C76BB0"/>
    <w:rsid w:val="00C91101"/>
    <w:rsid w:val="00CB7E6E"/>
    <w:rsid w:val="00CF20E1"/>
    <w:rsid w:val="00D10879"/>
    <w:rsid w:val="00D33CE4"/>
    <w:rsid w:val="00D42FD3"/>
    <w:rsid w:val="00D67BE5"/>
    <w:rsid w:val="00D67DB1"/>
    <w:rsid w:val="00D825A6"/>
    <w:rsid w:val="00D82726"/>
    <w:rsid w:val="00DC3DB9"/>
    <w:rsid w:val="00DD6157"/>
    <w:rsid w:val="00DE33AE"/>
    <w:rsid w:val="00ED25B0"/>
    <w:rsid w:val="00EE0D07"/>
    <w:rsid w:val="00F12F59"/>
    <w:rsid w:val="00F35611"/>
    <w:rsid w:val="00F46D13"/>
    <w:rsid w:val="00F65AD2"/>
    <w:rsid w:val="00FD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3E07E"/>
  <w15:docId w15:val="{9D056A2E-2268-44B7-BA02-06D499FA1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6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51B1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446AE"/>
    <w:pPr>
      <w:spacing w:after="0" w:line="240" w:lineRule="auto"/>
    </w:pPr>
  </w:style>
  <w:style w:type="character" w:styleId="Hyperlink">
    <w:name w:val="Hyperlink"/>
    <w:aliases w:val=" Char Char3"/>
    <w:basedOn w:val="DefaultParagraphFont"/>
    <w:uiPriority w:val="99"/>
    <w:unhideWhenUsed/>
    <w:rsid w:val="004446A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46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6A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A2AB8"/>
    <w:pPr>
      <w:ind w:left="720"/>
      <w:contextualSpacing/>
    </w:pPr>
  </w:style>
  <w:style w:type="paragraph" w:customStyle="1" w:styleId="t-9-8">
    <w:name w:val="t-9-8"/>
    <w:basedOn w:val="Normal"/>
    <w:rsid w:val="004428FD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kurziv1">
    <w:name w:val="kurziv1"/>
    <w:basedOn w:val="DefaultParagraphFont"/>
    <w:rsid w:val="004428FD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9"/>
    <w:rsid w:val="00251B15"/>
    <w:rPr>
      <w:rFonts w:ascii="Times New Roman" w:eastAsia="Times New Roman" w:hAnsi="Times New Roman" w:cs="Times New Roman"/>
      <w:b/>
      <w:bCs/>
      <w:lang w:val="en-AU" w:eastAsia="hr-HR"/>
    </w:rPr>
  </w:style>
  <w:style w:type="paragraph" w:styleId="BodyText">
    <w:name w:val="Body Text"/>
    <w:aliases w:val="Char Char2"/>
    <w:basedOn w:val="Normal"/>
    <w:link w:val="BodyTextChar"/>
    <w:uiPriority w:val="99"/>
    <w:rsid w:val="00251B15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"/>
    <w:basedOn w:val="DefaultParagraphFont"/>
    <w:link w:val="BodyText"/>
    <w:uiPriority w:val="99"/>
    <w:rsid w:val="00251B15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ListBullet">
    <w:name w:val="List Bullet"/>
    <w:basedOn w:val="Normal"/>
    <w:autoRedefine/>
    <w:uiPriority w:val="99"/>
    <w:rsid w:val="00251B15"/>
    <w:pPr>
      <w:numPr>
        <w:numId w:val="4"/>
      </w:numPr>
      <w:ind w:left="360"/>
    </w:pPr>
    <w:rPr>
      <w:rFonts w:ascii="Trebuchet MS" w:hAnsi="Trebuchet MS"/>
      <w:lang w:val="en-GB" w:eastAsia="en-US"/>
    </w:rPr>
  </w:style>
  <w:style w:type="paragraph" w:customStyle="1" w:styleId="Style1">
    <w:name w:val="Style1"/>
    <w:basedOn w:val="Normal"/>
    <w:rsid w:val="00990F9C"/>
    <w:pPr>
      <w:jc w:val="both"/>
    </w:pPr>
    <w:rPr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E33A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33AE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unhideWhenUsed/>
    <w:rsid w:val="00DE33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33AE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table" w:styleId="TableGrid">
    <w:name w:val="Table Grid"/>
    <w:basedOn w:val="TableNormal"/>
    <w:uiPriority w:val="59"/>
    <w:rsid w:val="00146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locked/>
    <w:rsid w:val="001932BF"/>
  </w:style>
  <w:style w:type="character" w:styleId="UnresolvedMention">
    <w:name w:val="Unresolved Mention"/>
    <w:basedOn w:val="DefaultParagraphFont"/>
    <w:uiPriority w:val="99"/>
    <w:semiHidden/>
    <w:unhideWhenUsed/>
    <w:rsid w:val="001E76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84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77962">
              <w:marLeft w:val="0"/>
              <w:marRight w:val="0"/>
              <w:marTop w:val="230"/>
              <w:marBottom w:val="34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nfo@brtonigla-verteneglio.h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225618-F832-4B89-B64F-7FD610537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6</cp:revision>
  <cp:lastPrinted>2019-03-27T13:51:00Z</cp:lastPrinted>
  <dcterms:created xsi:type="dcterms:W3CDTF">2021-02-23T13:56:00Z</dcterms:created>
  <dcterms:modified xsi:type="dcterms:W3CDTF">2021-02-25T11:36:00Z</dcterms:modified>
</cp:coreProperties>
</file>