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686" w:rsidRDefault="00ED1079" w:rsidP="00A616E2">
      <w:pPr>
        <w:spacing w:after="135"/>
        <w:ind w:left="0" w:right="664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114300" distR="114300">
            <wp:extent cx="461010" cy="57277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96686" w:rsidRDefault="00ED1079" w:rsidP="00A616E2">
      <w:pPr>
        <w:spacing w:after="45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REPUBLIKA HRVATSKA</w:t>
      </w:r>
    </w:p>
    <w:p w:rsidR="00196686" w:rsidRDefault="00ED1079" w:rsidP="00A616E2">
      <w:pPr>
        <w:spacing w:after="30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OPĆINSKO IZBORNO POVJERENSTVO</w:t>
      </w:r>
    </w:p>
    <w:p w:rsidR="00196686" w:rsidRDefault="00ED1079" w:rsidP="00A616E2">
      <w:pPr>
        <w:spacing w:after="30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OPĆINE BRTONIGLA - VERTENEGLIO</w:t>
      </w:r>
    </w:p>
    <w:p w:rsidR="00196686" w:rsidRDefault="00196686">
      <w:pPr>
        <w:spacing w:after="30"/>
        <w:ind w:left="0" w:right="20" w:hanging="2"/>
        <w:jc w:val="both"/>
        <w:rPr>
          <w:rFonts w:ascii="Arial" w:eastAsia="Arial" w:hAnsi="Arial" w:cs="Arial"/>
        </w:rPr>
      </w:pPr>
    </w:p>
    <w:p w:rsidR="00196686" w:rsidRDefault="00ED1079">
      <w:pPr>
        <w:spacing w:after="30"/>
        <w:ind w:left="0" w:right="2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KLASA: 013-01/21-01/01</w:t>
      </w:r>
    </w:p>
    <w:p w:rsidR="00196686" w:rsidRDefault="00ED1079">
      <w:pPr>
        <w:spacing w:after="30"/>
        <w:ind w:left="0" w:right="2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URBROJ: 39-21-156</w:t>
      </w:r>
    </w:p>
    <w:p w:rsidR="00196686" w:rsidRDefault="00ED1079">
      <w:pPr>
        <w:spacing w:after="30"/>
        <w:ind w:left="0" w:right="2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Brtonigla - Verteneglio, 21. srpnja 2021. godine</w:t>
      </w:r>
    </w:p>
    <w:p w:rsidR="00196686" w:rsidRDefault="00196686">
      <w:pPr>
        <w:tabs>
          <w:tab w:val="left" w:pos="1418"/>
        </w:tabs>
        <w:ind w:left="0" w:hanging="2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Na osnovi članka 126. stavka 5. Zakona o lokalnim izborima („Narodne novine“, broj 144/12, 121/16, 98/19, 42/20 i 37/21), članka 42. stavka 2. podstavka 1. i 56. Zakona o financiranju političkih aktivnosti, izborne promidžbe i referenduma („Narodne novine“, broj 29/19 i 98/19, dalje: Zakon o financiranju) te Odluke Vlade Republike Hrvatske o visini naknade troškova izborne promidžbe za izbor općinskih načelnika, gradonačelnika i župana te njihovih zamjenika i za izbor zamjenika općinskih načelnika, gradonačelnika i župana iz reda pripadnika nacionalnih manjina, odnosno iz reda pripadnika hrvatskog naroda („Narodne novine“, broj 41/21), Općinsko izborno povjerenstvo Općine Brtonigla – Verteneglio, dana 21. srpnja 2021. godine,  donijelo je</w:t>
      </w:r>
    </w:p>
    <w:p w:rsidR="00196686" w:rsidRDefault="0019668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ODLUKU</w:t>
      </w: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 pravu na naknadu i visini naknade troškova izborne promidžbe</w:t>
      </w: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na izboru zamjenika Općinskog načelnika Općine Brtonigla - Verteneglio koji se bira iz reda pripadnika talijanske nacionalne manjine 2021.</w:t>
      </w:r>
    </w:p>
    <w:p w:rsidR="00196686" w:rsidRDefault="0019668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96686" w:rsidRDefault="0019668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I.</w:t>
      </w: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ab/>
        <w:t xml:space="preserve">Ovom Odlukom utvrđuje se pravo na naknadu i visina naknade troškova izborne promidžbe iz proračuna Općine Brtonigla - Verteneglio kandidatima na izboru za </w:t>
      </w:r>
      <w:r w:rsidRPr="00A616E2">
        <w:rPr>
          <w:rFonts w:ascii="Arial" w:eastAsia="Arial" w:hAnsi="Arial" w:cs="Arial"/>
        </w:rPr>
        <w:t>Zamjenika Općinskog načelnika Općine Brtonigla - Verteneglio koji se bira iz reda pripadnika talijanske nacionalne manjine,</w:t>
      </w:r>
      <w:r>
        <w:rPr>
          <w:rFonts w:ascii="Arial" w:eastAsia="Arial" w:hAnsi="Arial" w:cs="Arial"/>
        </w:rPr>
        <w:t xml:space="preserve"> održanim u svibnju 2021. (dalje: izbori).</w:t>
      </w:r>
    </w:p>
    <w:p w:rsidR="00196686" w:rsidRDefault="0019668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II.</w:t>
      </w: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Pravo na naknadu troškova iz točke I. ove Odluke, imaju kandidati koji su u skladu s konačnim rezultatima izbora rezultata izbora zamjenika Općinskog načelnika Općine Brtonigla - Verteneglio iz reda pripadnika talijanske nacionalne manjine KLASA: 013-01/21-01/01 URBROJ: 39-21-118 od 20. svibnja 2021. godine, dobili najmanje 10% važećih glasova birača od ukupnog broja birača koji su izašli na izbore.</w:t>
      </w:r>
    </w:p>
    <w:p w:rsidR="00196686" w:rsidRDefault="0019668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Naknada troškova izborne promidžbe kandidatima iz stavka 1. ove točke određuje se razmjerno dobivenim glasovima, a visina naknade za najveći broj glasova kandidatu na izborima za prvi izborni krug iznosi 2.500,00 kuna. </w:t>
      </w: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196686" w:rsidRDefault="0019668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Naknada troškova izborne promidžbe ne smije se isplatiti kandidatima iz stavka 1. ove točke u iznosu većem od ostvarenih troškova izborne promidžbe utvrđenom u Izvješću Državnog izbornog povjerenstva Republike Hrvatske o provedenom nadzoru </w:t>
      </w:r>
      <w:r>
        <w:rPr>
          <w:rFonts w:ascii="Arial" w:eastAsia="Arial" w:hAnsi="Arial" w:cs="Arial"/>
        </w:rPr>
        <w:lastRenderedPageBreak/>
        <w:t>financiranja izborne promidžbe na izborima za zamjenika Općinskog načelnika Općine Brtonigla - Verteneglio koji se bira iz reda pripadnika talijanske nacionalne manjine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KLASA: 013-06/21-06/56 URBROJ: 507-04/02-21-9 od 19. srpnja 2021. godine.</w:t>
      </w:r>
    </w:p>
    <w:p w:rsidR="00196686" w:rsidRDefault="0019668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III.</w:t>
      </w:r>
    </w:p>
    <w:p w:rsidR="00196686" w:rsidRDefault="00ED107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skladu s točkom II. ove Odluke pravo na naknadu troškova izborne promidžbe imaju sljedeći kandidati: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Alessandro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Drušković</w:t>
      </w:r>
      <w:proofErr w:type="spellEnd"/>
      <w:r>
        <w:rPr>
          <w:rFonts w:ascii="Arial" w:eastAsia="Arial" w:hAnsi="Arial" w:cs="Arial"/>
        </w:rPr>
        <w:t xml:space="preserve"> </w:t>
      </w:r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KANDIDAT GRUPE BIRAČA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bookmarkStart w:id="1" w:name="_heading=h.30j0zll" w:colFirst="0" w:colLast="0"/>
      <w:bookmarkEnd w:id="1"/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visini ostvarenih troškova izborne promidžbe u iznosu od 625,00 kuna</w:t>
      </w:r>
      <w:r w:rsidR="00A616E2">
        <w:rPr>
          <w:rFonts w:ascii="Arial" w:eastAsia="Arial" w:hAnsi="Arial" w:cs="Arial"/>
        </w:rPr>
        <w:t>.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Maurizio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Veronese</w:t>
      </w:r>
      <w:proofErr w:type="spellEnd"/>
      <w:r>
        <w:rPr>
          <w:rFonts w:ascii="Arial" w:eastAsia="Arial" w:hAnsi="Arial" w:cs="Arial"/>
        </w:rPr>
        <w:t xml:space="preserve"> </w:t>
      </w:r>
    </w:p>
    <w:p w:rsidR="00196686" w:rsidRDefault="00ED1079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Predlagatelj: ISTARSKI DEMOKRATSKI SABOR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visini ostvarenih troškova izborne pr</w:t>
      </w:r>
      <w:r w:rsidR="00A616E2">
        <w:rPr>
          <w:rFonts w:ascii="Arial" w:eastAsia="Arial" w:hAnsi="Arial" w:cs="Arial"/>
        </w:rPr>
        <w:t>omidžbe u iznosu od  1.644,25 kuna</w:t>
      </w:r>
      <w:r>
        <w:rPr>
          <w:rFonts w:ascii="Arial" w:eastAsia="Arial" w:hAnsi="Arial" w:cs="Arial"/>
        </w:rPr>
        <w:t>.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6B37F5" w:rsidP="006B37F5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Chars="0" w:left="0" w:firstLineChars="0" w:firstLine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</w:rPr>
        <w:tab/>
      </w:r>
      <w:proofErr w:type="spellStart"/>
      <w:r w:rsidR="00ED1079">
        <w:rPr>
          <w:rFonts w:ascii="Arial" w:eastAsia="Arial" w:hAnsi="Arial" w:cs="Arial"/>
        </w:rPr>
        <w:t>Keti</w:t>
      </w:r>
      <w:proofErr w:type="spellEnd"/>
      <w:r w:rsidR="00ED1079">
        <w:rPr>
          <w:rFonts w:ascii="Arial" w:eastAsia="Arial" w:hAnsi="Arial" w:cs="Arial"/>
        </w:rPr>
        <w:t xml:space="preserve"> </w:t>
      </w:r>
      <w:proofErr w:type="spellStart"/>
      <w:r w:rsidR="00ED1079">
        <w:rPr>
          <w:rFonts w:ascii="Arial" w:eastAsia="Arial" w:hAnsi="Arial" w:cs="Arial"/>
        </w:rPr>
        <w:t>Visintin</w:t>
      </w:r>
      <w:proofErr w:type="spellEnd"/>
      <w:r w:rsidR="00ED1079">
        <w:rPr>
          <w:rFonts w:ascii="Arial" w:eastAsia="Arial" w:hAnsi="Arial" w:cs="Arial"/>
        </w:rPr>
        <w:t xml:space="preserve"> </w:t>
      </w:r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KANDIDAT GRUPE BIRAČA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iznosu od 1.947,12 kuna.</w:t>
      </w:r>
    </w:p>
    <w:p w:rsidR="00196686" w:rsidRDefault="00196686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IV.</w:t>
      </w:r>
    </w:p>
    <w:p w:rsidR="00196686" w:rsidRPr="00A616E2" w:rsidRDefault="00ED107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Naknada troškova izborne promidžbe isplaćuje se na poseban račun za financiranje izborne promidžbe kandidata </w:t>
      </w:r>
      <w:r w:rsidRPr="00A616E2">
        <w:rPr>
          <w:rFonts w:ascii="Arial" w:eastAsia="Arial" w:hAnsi="Arial" w:cs="Arial"/>
        </w:rPr>
        <w:t>za Zamjenika Općinskog načelnika Općine Brtonigla - Verteneglio koji se bira iz reda pripadnika talijanske nacionalne manjine.</w:t>
      </w: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V.</w:t>
      </w:r>
    </w:p>
    <w:p w:rsidR="00196686" w:rsidRDefault="00ED107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Naknada troškova izborne promidžbe isplaćuje se iz proračuna Općine Brtonigla - Verteneglio u roku od 15 dana od dana objave Izvješća iz točke II. stavka 2. ove Odluke. </w:t>
      </w:r>
    </w:p>
    <w:p w:rsidR="00196686" w:rsidRDefault="0019668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VI.</w:t>
      </w:r>
    </w:p>
    <w:p w:rsidR="00196686" w:rsidRDefault="00ED1079">
      <w:pPr>
        <w:ind w:left="0" w:hanging="2"/>
        <w:jc w:val="both"/>
        <w:rPr>
          <w:rFonts w:ascii="Arial" w:eastAsia="Arial" w:hAnsi="Arial" w:cs="Arial"/>
        </w:rPr>
      </w:pPr>
      <w:bookmarkStart w:id="2" w:name="_heading=h.1fob9te" w:colFirst="0" w:colLast="0"/>
      <w:bookmarkEnd w:id="2"/>
      <w:r>
        <w:rPr>
          <w:rFonts w:ascii="Arial" w:eastAsia="Arial" w:hAnsi="Arial" w:cs="Arial"/>
        </w:rPr>
        <w:t>Ova Odluka dostavlja se Općinskom načelniku Općine Brtonigla - Verteneglio na izvršenje.</w:t>
      </w:r>
    </w:p>
    <w:p w:rsidR="00196686" w:rsidRDefault="0019668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96686" w:rsidRDefault="0019668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VII.</w:t>
      </w:r>
    </w:p>
    <w:p w:rsidR="00196686" w:rsidRDefault="00ED107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Ova Odluka objavit će se na mrežnoj stranici Općine Brtonigla - Verteneglio www.brtonigla -verteneglio.hr.</w:t>
      </w: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ED1079" w:rsidP="00A616E2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Predsjednica</w:t>
      </w:r>
    </w:p>
    <w:p w:rsidR="00196686" w:rsidRDefault="00ED1079" w:rsidP="00A616E2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Kristina Rukavina</w:t>
      </w:r>
      <w:r w:rsidR="00986118">
        <w:rPr>
          <w:rFonts w:ascii="Arial" w:eastAsia="Arial" w:hAnsi="Arial" w:cs="Arial"/>
        </w:rPr>
        <w:t>, v.r.</w:t>
      </w:r>
      <w:bookmarkStart w:id="3" w:name="_GoBack"/>
      <w:bookmarkEnd w:id="3"/>
    </w:p>
    <w:p w:rsidR="00A616E2" w:rsidRDefault="00A616E2" w:rsidP="00A616E2">
      <w:pPr>
        <w:ind w:left="0" w:hanging="2"/>
        <w:jc w:val="center"/>
        <w:rPr>
          <w:rFonts w:ascii="Arial" w:eastAsia="Arial" w:hAnsi="Arial" w:cs="Arial"/>
        </w:rPr>
      </w:pPr>
    </w:p>
    <w:p w:rsidR="00A616E2" w:rsidRDefault="00A616E2" w:rsidP="00A616E2">
      <w:pPr>
        <w:ind w:left="0" w:hanging="2"/>
        <w:jc w:val="center"/>
        <w:rPr>
          <w:rFonts w:ascii="Arial" w:eastAsia="Arial" w:hAnsi="Arial" w:cs="Arial"/>
        </w:rPr>
      </w:pPr>
    </w:p>
    <w:p w:rsidR="00A616E2" w:rsidRDefault="00A616E2" w:rsidP="00A616E2">
      <w:pPr>
        <w:ind w:left="0" w:hanging="2"/>
        <w:jc w:val="center"/>
        <w:rPr>
          <w:rFonts w:ascii="Arial" w:eastAsia="Arial" w:hAnsi="Arial" w:cs="Arial"/>
        </w:rPr>
      </w:pPr>
    </w:p>
    <w:p w:rsidR="00196686" w:rsidRDefault="00196686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196686" w:rsidRDefault="00196686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U privitku:</w:t>
      </w:r>
    </w:p>
    <w:p w:rsidR="00196686" w:rsidRDefault="00ED1079">
      <w:pPr>
        <w:numPr>
          <w:ilvl w:val="0"/>
          <w:numId w:val="3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Podaci potrebni za isplatu naknade troškova izborne promidžbe </w:t>
      </w:r>
    </w:p>
    <w:p w:rsidR="00196686" w:rsidRDefault="00196686">
      <w:pPr>
        <w:ind w:left="0" w:hanging="2"/>
        <w:rPr>
          <w:rFonts w:ascii="Arial" w:eastAsia="Arial" w:hAnsi="Arial" w:cs="Arial"/>
        </w:rPr>
      </w:pPr>
    </w:p>
    <w:p w:rsidR="00196686" w:rsidRDefault="00ED1079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Dostaviti:</w:t>
      </w:r>
    </w:p>
    <w:p w:rsidR="00196686" w:rsidRDefault="00ED1079">
      <w:pPr>
        <w:numPr>
          <w:ilvl w:val="0"/>
          <w:numId w:val="2"/>
        </w:num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Općinskom načelniku Općine Brtonigla - Verteneglio</w:t>
      </w:r>
    </w:p>
    <w:p w:rsidR="00196686" w:rsidRDefault="00ED1079">
      <w:pPr>
        <w:numPr>
          <w:ilvl w:val="0"/>
          <w:numId w:val="2"/>
        </w:num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Izbornim sudionicima iz točke III. ove Odluke </w:t>
      </w:r>
    </w:p>
    <w:p w:rsidR="00196686" w:rsidRDefault="00ED1079">
      <w:pPr>
        <w:numPr>
          <w:ilvl w:val="0"/>
          <w:numId w:val="2"/>
        </w:num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Ministarstvo financija, </w:t>
      </w:r>
      <w:hyperlink r:id="rId9">
        <w:r>
          <w:rPr>
            <w:rFonts w:ascii="Arial" w:eastAsia="Arial" w:hAnsi="Arial" w:cs="Arial"/>
            <w:u w:val="single"/>
          </w:rPr>
          <w:t>pisarnica@mfin.hr</w:t>
        </w:r>
      </w:hyperlink>
    </w:p>
    <w:p w:rsidR="00196686" w:rsidRDefault="00ED1079">
      <w:pPr>
        <w:numPr>
          <w:ilvl w:val="0"/>
          <w:numId w:val="2"/>
        </w:num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Arhiva, ovdje</w:t>
      </w:r>
    </w:p>
    <w:p w:rsidR="00196686" w:rsidRDefault="00196686">
      <w:pPr>
        <w:tabs>
          <w:tab w:val="left" w:pos="1418"/>
        </w:tabs>
        <w:ind w:left="0" w:hanging="2"/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  <w:jc w:val="both"/>
        <w:rPr>
          <w:rFonts w:ascii="Arial" w:eastAsia="Arial" w:hAnsi="Arial" w:cs="Arial"/>
        </w:rPr>
      </w:pPr>
    </w:p>
    <w:p w:rsidR="00196686" w:rsidRDefault="00196686">
      <w:pPr>
        <w:ind w:left="0" w:hanging="2"/>
      </w:pPr>
    </w:p>
    <w:sectPr w:rsidR="00196686">
      <w:footerReference w:type="default" r:id="rId10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6B9" w:rsidRDefault="00BC46B9">
      <w:pPr>
        <w:spacing w:line="240" w:lineRule="auto"/>
        <w:ind w:left="0" w:hanging="2"/>
      </w:pPr>
      <w:r>
        <w:separator/>
      </w:r>
    </w:p>
  </w:endnote>
  <w:endnote w:type="continuationSeparator" w:id="0">
    <w:p w:rsidR="00BC46B9" w:rsidRDefault="00BC46B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686" w:rsidRDefault="00ED10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B37F5">
      <w:rPr>
        <w:noProof/>
        <w:color w:val="000000"/>
      </w:rPr>
      <w:t>2</w:t>
    </w:r>
    <w:r>
      <w:rPr>
        <w:color w:val="000000"/>
      </w:rPr>
      <w:fldChar w:fldCharType="end"/>
    </w:r>
  </w:p>
  <w:p w:rsidR="00196686" w:rsidRDefault="0019668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6B9" w:rsidRDefault="00BC46B9">
      <w:pPr>
        <w:spacing w:line="240" w:lineRule="auto"/>
        <w:ind w:left="0" w:hanging="2"/>
      </w:pPr>
      <w:r>
        <w:separator/>
      </w:r>
    </w:p>
  </w:footnote>
  <w:footnote w:type="continuationSeparator" w:id="0">
    <w:p w:rsidR="00BC46B9" w:rsidRDefault="00BC46B9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73A86"/>
    <w:multiLevelType w:val="multilevel"/>
    <w:tmpl w:val="D578137A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D4A63E7"/>
    <w:multiLevelType w:val="multilevel"/>
    <w:tmpl w:val="A342B564"/>
    <w:lvl w:ilvl="0">
      <w:start w:val="3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363625A"/>
    <w:multiLevelType w:val="multilevel"/>
    <w:tmpl w:val="B57A975E"/>
    <w:lvl w:ilvl="0">
      <w:start w:val="1"/>
      <w:numFmt w:val="decimal"/>
      <w:lvlText w:val="%1."/>
      <w:lvlJc w:val="left"/>
      <w:pPr>
        <w:ind w:left="1069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686"/>
    <w:rsid w:val="00196686"/>
    <w:rsid w:val="006B37F5"/>
    <w:rsid w:val="00986118"/>
    <w:rsid w:val="00A616E2"/>
    <w:rsid w:val="00BC46B9"/>
    <w:rsid w:val="00ED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F0C8"/>
  <w15:docId w15:val="{2032B194-041B-4862-97A0-05CB0106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</w:pPr>
    <w:rPr>
      <w:szCs w:val="20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szCs w:val="20"/>
    </w:rPr>
  </w:style>
  <w:style w:type="paragraph" w:styleId="Heading8">
    <w:name w:val="heading 8"/>
    <w:basedOn w:val="Normal"/>
    <w:next w:val="Normal"/>
    <w:pPr>
      <w:keepNext/>
      <w:jc w:val="both"/>
      <w:outlineLvl w:val="7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next w:val="TableNormal1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Pr>
      <w:b/>
      <w:szCs w:val="20"/>
    </w:rPr>
  </w:style>
  <w:style w:type="paragraph" w:styleId="BodyText2">
    <w:name w:val="Body Text 2"/>
    <w:basedOn w:val="Normal"/>
    <w:pPr>
      <w:jc w:val="both"/>
    </w:pPr>
    <w:rPr>
      <w:szCs w:val="20"/>
    </w:r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box454324">
    <w:name w:val="box_454324"/>
    <w:basedOn w:val="Normal"/>
    <w:pPr>
      <w:spacing w:before="100" w:beforeAutospacing="1" w:after="225"/>
    </w:p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ParagraphChar">
    <w:name w:val="List Paragraph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7F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7F5"/>
    <w:rPr>
      <w:rFonts w:ascii="Segoe UI" w:hAnsi="Segoe UI" w:cs="Segoe UI"/>
      <w:position w:val="-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sarnica@mfin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nzgPxc5RmPNQ5KDnso7ZpeBQEg==">AMUW2mVoJXZnBWci1Oo7YMDWsN9eK5okoWMUfgFrshwaZW+FYQGTo5NvWWWjDpZBkJOidcESzmTukyaeqvlq0/zdqOVzWtvUq2h034GgkTfMsG2ySBrFO1CXOK73Zp4rAwhh5NWELMcQHzjXYzfagS6r7jB7lkcPJA==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592</Words>
  <Characters>3380</Characters>
  <Application>Microsoft Office Word</Application>
  <DocSecurity>0</DocSecurity>
  <Lines>28</Lines>
  <Paragraphs>7</Paragraphs>
  <ScaleCrop>false</ScaleCrop>
  <Company>Ministarstvo Pravosuda Republike Hrvatske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Morena Brečević</cp:lastModifiedBy>
  <cp:revision>5</cp:revision>
  <cp:lastPrinted>2021-08-06T08:51:00Z</cp:lastPrinted>
  <dcterms:created xsi:type="dcterms:W3CDTF">2021-07-21T08:51:00Z</dcterms:created>
  <dcterms:modified xsi:type="dcterms:W3CDTF">2021-08-09T06:22:00Z</dcterms:modified>
</cp:coreProperties>
</file>