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6D0D01" w14:textId="77777777" w:rsidR="006770EC" w:rsidRPr="006770EC" w:rsidRDefault="006770EC" w:rsidP="006770EC">
      <w:pPr>
        <w:rPr>
          <w:rFonts w:ascii="Arial" w:hAnsi="Arial" w:cs="Arial"/>
          <w:sz w:val="20"/>
        </w:rPr>
      </w:pPr>
      <w:r w:rsidRPr="006770EC">
        <w:rPr>
          <w:rFonts w:ascii="Arial" w:hAnsi="Arial" w:cs="Arial"/>
          <w:sz w:val="16"/>
          <w:szCs w:val="20"/>
        </w:rPr>
        <w:t>                                           </w:t>
      </w:r>
      <w:r w:rsidRPr="006770EC">
        <w:rPr>
          <w:rFonts w:ascii="Arial" w:hAnsi="Arial" w:cs="Arial"/>
          <w:sz w:val="20"/>
        </w:rPr>
        <w:fldChar w:fldCharType="begin"/>
      </w:r>
      <w:r w:rsidRPr="006770EC">
        <w:rPr>
          <w:rFonts w:ascii="Arial" w:hAnsi="Arial" w:cs="Arial"/>
          <w:sz w:val="20"/>
        </w:rPr>
        <w:instrText xml:space="preserve"> INCLUDEPICTURE "http://rizicna.azo.hr/iszo/images/grb_rh.jpg" \* MERGEFORMATINET </w:instrText>
      </w:r>
      <w:r w:rsidRPr="006770EC">
        <w:rPr>
          <w:rFonts w:ascii="Arial" w:hAnsi="Arial" w:cs="Arial"/>
          <w:sz w:val="20"/>
        </w:rPr>
        <w:fldChar w:fldCharType="separate"/>
      </w:r>
      <w:r w:rsidRPr="006770EC">
        <w:rPr>
          <w:rFonts w:ascii="Arial" w:hAnsi="Arial" w:cs="Arial"/>
          <w:sz w:val="20"/>
        </w:rPr>
        <w:fldChar w:fldCharType="begin"/>
      </w:r>
      <w:r w:rsidRPr="006770EC">
        <w:rPr>
          <w:rFonts w:ascii="Arial" w:hAnsi="Arial" w:cs="Arial"/>
          <w:sz w:val="20"/>
        </w:rPr>
        <w:instrText xml:space="preserve"> INCLUDEPICTURE  "http://rizicna.azo.hr/iszo/images/grb_rh.jpg" \* MERGEFORMATINET </w:instrText>
      </w:r>
      <w:r w:rsidRPr="006770EC">
        <w:rPr>
          <w:rFonts w:ascii="Arial" w:hAnsi="Arial" w:cs="Arial"/>
          <w:sz w:val="20"/>
        </w:rPr>
        <w:fldChar w:fldCharType="separate"/>
      </w:r>
      <w:r w:rsidRPr="006770EC">
        <w:rPr>
          <w:rFonts w:ascii="Arial" w:hAnsi="Arial" w:cs="Arial"/>
          <w:sz w:val="20"/>
        </w:rPr>
        <w:fldChar w:fldCharType="begin"/>
      </w:r>
      <w:r w:rsidRPr="006770EC">
        <w:rPr>
          <w:rFonts w:ascii="Arial" w:hAnsi="Arial" w:cs="Arial"/>
          <w:sz w:val="20"/>
        </w:rPr>
        <w:instrText xml:space="preserve"> INCLUDEPICTURE  "http://rizicna.azo.hr/iszo/images/grb_rh.jpg" \* MERGEFORMATINET </w:instrText>
      </w:r>
      <w:r w:rsidRPr="006770EC">
        <w:rPr>
          <w:rFonts w:ascii="Arial" w:hAnsi="Arial" w:cs="Arial"/>
          <w:sz w:val="20"/>
        </w:rPr>
        <w:fldChar w:fldCharType="separate"/>
      </w:r>
      <w:r w:rsidRPr="006770EC">
        <w:rPr>
          <w:rFonts w:ascii="Arial" w:hAnsi="Arial" w:cs="Arial"/>
          <w:sz w:val="20"/>
        </w:rPr>
        <w:pict w14:anchorId="107E0AB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18pt;height:21.75pt">
            <v:imagedata r:id="rId5" r:href="rId6"/>
          </v:shape>
        </w:pict>
      </w:r>
      <w:r w:rsidRPr="006770EC">
        <w:rPr>
          <w:rFonts w:ascii="Arial" w:hAnsi="Arial" w:cs="Arial"/>
          <w:sz w:val="20"/>
        </w:rPr>
        <w:fldChar w:fldCharType="end"/>
      </w:r>
      <w:r w:rsidRPr="006770EC">
        <w:rPr>
          <w:rFonts w:ascii="Arial" w:hAnsi="Arial" w:cs="Arial"/>
          <w:sz w:val="20"/>
        </w:rPr>
        <w:fldChar w:fldCharType="end"/>
      </w:r>
      <w:r w:rsidRPr="006770EC">
        <w:rPr>
          <w:rFonts w:ascii="Arial" w:hAnsi="Arial" w:cs="Arial"/>
          <w:sz w:val="20"/>
        </w:rPr>
        <w:fldChar w:fldCharType="end"/>
      </w:r>
    </w:p>
    <w:p w14:paraId="4898BDFF" w14:textId="77777777" w:rsidR="006770EC" w:rsidRPr="006770EC" w:rsidRDefault="006770EC" w:rsidP="006770EC">
      <w:pPr>
        <w:ind w:left="142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 REPUBLIKA HRVATSKA - REPUBBLICA DI CROAZIA</w:t>
      </w:r>
    </w:p>
    <w:p w14:paraId="26BDC94A" w14:textId="3A9582DA" w:rsidR="006770EC" w:rsidRPr="006770EC" w:rsidRDefault="006770EC" w:rsidP="006770EC">
      <w:pPr>
        <w:ind w:left="142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1DB6FFBF" wp14:editId="785A4853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770EC">
        <w:rPr>
          <w:rFonts w:ascii="Arial" w:hAnsi="Arial" w:cs="Arial"/>
          <w:sz w:val="16"/>
          <w:szCs w:val="16"/>
        </w:rPr>
        <w:t xml:space="preserve">ISTARSKA ŽUPANIJA - REGIONE ISTRIANA </w:t>
      </w:r>
    </w:p>
    <w:p w14:paraId="59DFD3B4" w14:textId="77777777" w:rsidR="006770EC" w:rsidRPr="006770EC" w:rsidRDefault="006770EC" w:rsidP="006770EC">
      <w:pPr>
        <w:ind w:left="142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Općina Brtonigla-Verteneglio - </w:t>
      </w:r>
      <w:proofErr w:type="spellStart"/>
      <w:r w:rsidRPr="006770EC">
        <w:rPr>
          <w:rFonts w:ascii="Arial" w:hAnsi="Arial" w:cs="Arial"/>
          <w:sz w:val="16"/>
          <w:szCs w:val="16"/>
        </w:rPr>
        <w:t>Comune</w:t>
      </w:r>
      <w:proofErr w:type="spellEnd"/>
      <w:r w:rsidRPr="006770EC">
        <w:rPr>
          <w:rFonts w:ascii="Arial" w:hAnsi="Arial" w:cs="Arial"/>
          <w:sz w:val="16"/>
          <w:szCs w:val="16"/>
        </w:rPr>
        <w:t xml:space="preserve"> di Brtonigla-Verteneglio</w:t>
      </w:r>
    </w:p>
    <w:p w14:paraId="7AC98697" w14:textId="77777777" w:rsidR="006770EC" w:rsidRPr="006770EC" w:rsidRDefault="006770EC" w:rsidP="006770EC">
      <w:pPr>
        <w:ind w:left="142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OPĆINSKI NAČELNIK – IL SINDACO </w:t>
      </w:r>
    </w:p>
    <w:p w14:paraId="203D45C5" w14:textId="77777777" w:rsidR="006770EC" w:rsidRPr="006770EC" w:rsidRDefault="006770EC" w:rsidP="006770EC">
      <w:pPr>
        <w:ind w:left="142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 52474 Brtonigla-Verteneglio, Trg Sv. Zenona / </w:t>
      </w:r>
      <w:proofErr w:type="spellStart"/>
      <w:r w:rsidRPr="006770EC">
        <w:rPr>
          <w:rFonts w:ascii="Arial" w:hAnsi="Arial" w:cs="Arial"/>
          <w:sz w:val="16"/>
          <w:szCs w:val="16"/>
        </w:rPr>
        <w:t>Piazza</w:t>
      </w:r>
      <w:proofErr w:type="spellEnd"/>
      <w:r w:rsidRPr="006770EC">
        <w:rPr>
          <w:rFonts w:ascii="Arial" w:hAnsi="Arial" w:cs="Arial"/>
          <w:sz w:val="16"/>
          <w:szCs w:val="16"/>
        </w:rPr>
        <w:t xml:space="preserve"> S. Zenone 1</w:t>
      </w:r>
    </w:p>
    <w:p w14:paraId="69AA543B" w14:textId="77777777" w:rsidR="006770EC" w:rsidRPr="006770EC" w:rsidRDefault="006770EC" w:rsidP="006770EC">
      <w:pPr>
        <w:ind w:left="142"/>
        <w:jc w:val="both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 Tel. &amp; Fax: +385 (0)52 774-174</w:t>
      </w:r>
    </w:p>
    <w:p w14:paraId="466E4814" w14:textId="77777777" w:rsidR="006770EC" w:rsidRPr="006770EC" w:rsidRDefault="006770EC" w:rsidP="006770EC">
      <w:pPr>
        <w:ind w:left="142"/>
        <w:jc w:val="both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  E-mail: </w:t>
      </w:r>
      <w:hyperlink r:id="rId8" w:history="1">
        <w:proofErr w:type="spellStart"/>
        <w:r w:rsidRPr="006770EC">
          <w:rPr>
            <w:rFonts w:ascii="Arial" w:hAnsi="Arial" w:cs="Arial"/>
            <w:sz w:val="16"/>
            <w:szCs w:val="16"/>
          </w:rPr>
          <w:t>info@brtonigla-verteneglio.hr</w:t>
        </w:r>
        <w:proofErr w:type="spellEnd"/>
      </w:hyperlink>
    </w:p>
    <w:p w14:paraId="0FD00FA5" w14:textId="77777777" w:rsidR="006770EC" w:rsidRPr="006770EC" w:rsidRDefault="006770EC" w:rsidP="006770EC">
      <w:pPr>
        <w:ind w:left="142"/>
        <w:jc w:val="both"/>
        <w:rPr>
          <w:rFonts w:ascii="Arial" w:hAnsi="Arial" w:cs="Arial"/>
          <w:sz w:val="16"/>
          <w:szCs w:val="16"/>
        </w:rPr>
      </w:pPr>
      <w:r w:rsidRPr="006770EC">
        <w:rPr>
          <w:rFonts w:ascii="Arial" w:hAnsi="Arial" w:cs="Arial"/>
          <w:sz w:val="16"/>
          <w:szCs w:val="16"/>
        </w:rPr>
        <w:t xml:space="preserve">  </w:t>
      </w:r>
      <w:hyperlink r:id="rId9" w:history="1">
        <w:proofErr w:type="spellStart"/>
        <w:r w:rsidRPr="006770EC">
          <w:rPr>
            <w:rFonts w:ascii="Arial" w:hAnsi="Arial" w:cs="Arial"/>
            <w:sz w:val="16"/>
            <w:szCs w:val="16"/>
          </w:rPr>
          <w:t>www.brtonigla-verteneglio.hr</w:t>
        </w:r>
        <w:proofErr w:type="spellEnd"/>
      </w:hyperlink>
    </w:p>
    <w:p w14:paraId="5203213F" w14:textId="73203E8D" w:rsidR="00D22800" w:rsidRPr="006770EC" w:rsidRDefault="00D22800" w:rsidP="006B336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8962DA0" w14:textId="66C35C3E" w:rsidR="006770EC" w:rsidRDefault="006770EC" w:rsidP="006770EC">
      <w:pPr>
        <w:ind w:firstLine="708"/>
        <w:jc w:val="both"/>
        <w:rPr>
          <w:rFonts w:ascii="Arial" w:hAnsi="Arial" w:cs="Arial"/>
        </w:rPr>
      </w:pPr>
      <w:r w:rsidRPr="006770EC">
        <w:rPr>
          <w:rFonts w:ascii="Arial" w:hAnsi="Arial" w:cs="Arial"/>
        </w:rPr>
        <w:t xml:space="preserve">Na temelju </w:t>
      </w:r>
      <w:r w:rsidR="00291397">
        <w:rPr>
          <w:rFonts w:ascii="Arial" w:hAnsi="Arial" w:cs="Arial"/>
        </w:rPr>
        <w:t>čl. 36. Zakona o sustavu strateškog planiranja i upravljanja razvojem Republike Hrvatske (</w:t>
      </w:r>
      <w:r w:rsidR="00291397" w:rsidRPr="00291397">
        <w:rPr>
          <w:rFonts w:ascii="Arial" w:hAnsi="Arial" w:cs="Arial"/>
        </w:rPr>
        <w:t>NN 123/17</w:t>
      </w:r>
      <w:r w:rsidR="00291397">
        <w:rPr>
          <w:rFonts w:ascii="Arial" w:hAnsi="Arial" w:cs="Arial"/>
        </w:rPr>
        <w:t>) (u daljnjem tekstu: Zakon) i</w:t>
      </w:r>
      <w:r w:rsidRPr="006770EC">
        <w:rPr>
          <w:rFonts w:ascii="Arial" w:hAnsi="Arial" w:cs="Arial"/>
        </w:rPr>
        <w:t xml:space="preserve"> čl. 52. Statuta Općine Brtonigla</w:t>
      </w:r>
      <w:r w:rsidR="00291397">
        <w:rPr>
          <w:rFonts w:ascii="Arial" w:hAnsi="Arial" w:cs="Arial"/>
        </w:rPr>
        <w:t>-</w:t>
      </w:r>
      <w:r w:rsidRPr="006770EC">
        <w:rPr>
          <w:rFonts w:ascii="Arial" w:hAnsi="Arial" w:cs="Arial"/>
        </w:rPr>
        <w:t>Verteneglio (Službene novine Općine Brtonigla</w:t>
      </w:r>
      <w:r w:rsidR="005071E1">
        <w:rPr>
          <w:rFonts w:ascii="Arial" w:hAnsi="Arial" w:cs="Arial"/>
        </w:rPr>
        <w:t>-</w:t>
      </w:r>
      <w:r w:rsidRPr="006770EC">
        <w:rPr>
          <w:rFonts w:ascii="Arial" w:hAnsi="Arial" w:cs="Arial"/>
        </w:rPr>
        <w:t>Verteneglio broj:</w:t>
      </w:r>
      <w:r w:rsidR="00291397">
        <w:rPr>
          <w:rFonts w:ascii="Arial" w:hAnsi="Arial" w:cs="Arial"/>
        </w:rPr>
        <w:t xml:space="preserve"> </w:t>
      </w:r>
      <w:r w:rsidRPr="006770EC">
        <w:rPr>
          <w:rFonts w:ascii="Arial" w:hAnsi="Arial" w:cs="Arial"/>
        </w:rPr>
        <w:t>03/18, 03/21), načelnik Općine Brtonigla</w:t>
      </w:r>
      <w:r w:rsidR="00291397">
        <w:rPr>
          <w:rFonts w:ascii="Arial" w:hAnsi="Arial" w:cs="Arial"/>
        </w:rPr>
        <w:t>-</w:t>
      </w:r>
      <w:r w:rsidRPr="006770EC">
        <w:rPr>
          <w:rFonts w:ascii="Arial" w:hAnsi="Arial" w:cs="Arial"/>
        </w:rPr>
        <w:t>Verteneglio donosi sljedeću</w:t>
      </w:r>
      <w:r w:rsidR="00291397">
        <w:rPr>
          <w:rFonts w:ascii="Arial" w:hAnsi="Arial" w:cs="Arial"/>
        </w:rPr>
        <w:t xml:space="preserve"> </w:t>
      </w:r>
    </w:p>
    <w:p w14:paraId="6FB6A497" w14:textId="77777777" w:rsidR="00613B32" w:rsidRPr="006770EC" w:rsidRDefault="00613B32" w:rsidP="006770EC">
      <w:pPr>
        <w:ind w:firstLine="708"/>
        <w:jc w:val="both"/>
        <w:rPr>
          <w:rFonts w:ascii="Arial" w:hAnsi="Arial" w:cs="Arial"/>
        </w:rPr>
      </w:pPr>
    </w:p>
    <w:p w14:paraId="516E719A" w14:textId="77777777" w:rsidR="00BD2A7A" w:rsidRPr="006770EC" w:rsidRDefault="00BD2A7A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5D1F4D7E" w14:textId="49D2D3B6" w:rsidR="00D22800" w:rsidRPr="006770EC" w:rsidRDefault="0066756F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6770EC">
        <w:rPr>
          <w:rFonts w:ascii="Arial" w:hAnsi="Arial" w:cs="Arial"/>
          <w:b/>
          <w:bCs/>
          <w:sz w:val="24"/>
          <w:szCs w:val="24"/>
        </w:rPr>
        <w:t>ODLUKU</w:t>
      </w:r>
    </w:p>
    <w:p w14:paraId="14ECD249" w14:textId="70C83D03" w:rsidR="00D22800" w:rsidRDefault="00291397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o imenovanju lokalnog koordinatora </w:t>
      </w:r>
    </w:p>
    <w:p w14:paraId="4CD982AB" w14:textId="7BBD342E" w:rsidR="00291397" w:rsidRDefault="00291397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 obavljanje i koordinaciju poslova strateškog planiranja</w:t>
      </w:r>
    </w:p>
    <w:p w14:paraId="2487C2FF" w14:textId="4CD52E8A" w:rsidR="00291397" w:rsidRDefault="00291397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za Općinu Brtonigla-Verteneglio</w:t>
      </w:r>
    </w:p>
    <w:p w14:paraId="29673D60" w14:textId="77777777" w:rsidR="00613B32" w:rsidRPr="006770EC" w:rsidRDefault="00613B32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4C097E" w14:textId="77777777" w:rsidR="00D22800" w:rsidRPr="006770EC" w:rsidRDefault="00D22800" w:rsidP="006B3363">
      <w:pPr>
        <w:pStyle w:val="NoSpacing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14:paraId="6C1511D8" w14:textId="77777777" w:rsidR="006B3363" w:rsidRPr="006770EC" w:rsidRDefault="006B3363" w:rsidP="006770EC">
      <w:pPr>
        <w:pStyle w:val="NoSpacing"/>
        <w:rPr>
          <w:rFonts w:ascii="Arial" w:hAnsi="Arial" w:cs="Arial"/>
          <w:sz w:val="24"/>
          <w:szCs w:val="24"/>
        </w:rPr>
      </w:pPr>
    </w:p>
    <w:p w14:paraId="7F5A7AF5" w14:textId="77777777" w:rsidR="00D22800" w:rsidRPr="006770EC" w:rsidRDefault="00D22800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6770EC">
        <w:rPr>
          <w:rFonts w:ascii="Arial" w:hAnsi="Arial" w:cs="Arial"/>
          <w:b/>
          <w:bCs/>
          <w:sz w:val="24"/>
          <w:szCs w:val="24"/>
        </w:rPr>
        <w:t>Članak 1.</w:t>
      </w:r>
    </w:p>
    <w:p w14:paraId="4347DD10" w14:textId="1DDC9F35" w:rsidR="006770EC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lokalnog koordinatora za obavljanje i koordinaciju poslova strateškog planiranja za Općinu Brtonigla-Verteneglio imenuje se </w:t>
      </w:r>
      <w:r w:rsidRPr="00291397">
        <w:rPr>
          <w:rFonts w:ascii="Arial" w:hAnsi="Arial" w:cs="Arial"/>
          <w:sz w:val="24"/>
          <w:szCs w:val="24"/>
        </w:rPr>
        <w:t>Tea Rakar, zaposlena na radnom mjestu samostalnog upravnog referenta za provođenje projekata, EU fondova i društvene djelatnosti Jedinstvenog upravnog odjela Općine Brtonigla-Verteneglio</w:t>
      </w:r>
      <w:r>
        <w:rPr>
          <w:rFonts w:ascii="Arial" w:hAnsi="Arial" w:cs="Arial"/>
          <w:sz w:val="24"/>
          <w:szCs w:val="24"/>
        </w:rPr>
        <w:t>.</w:t>
      </w:r>
    </w:p>
    <w:p w14:paraId="0F5F0221" w14:textId="78AA4C29" w:rsid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 </w:t>
      </w:r>
      <w:r>
        <w:rPr>
          <w:rFonts w:ascii="Arial" w:hAnsi="Arial" w:cs="Arial"/>
          <w:sz w:val="24"/>
          <w:szCs w:val="24"/>
        </w:rPr>
        <w:t xml:space="preserve">zamjenika </w:t>
      </w:r>
      <w:r>
        <w:rPr>
          <w:rFonts w:ascii="Arial" w:hAnsi="Arial" w:cs="Arial"/>
          <w:sz w:val="24"/>
          <w:szCs w:val="24"/>
        </w:rPr>
        <w:t xml:space="preserve">lokalnog koordinatora </w:t>
      </w:r>
      <w:r>
        <w:rPr>
          <w:rFonts w:ascii="Arial" w:hAnsi="Arial" w:cs="Arial"/>
          <w:sz w:val="24"/>
          <w:szCs w:val="24"/>
        </w:rPr>
        <w:t>iz stavka 1. ovog članka,</w:t>
      </w:r>
      <w:r>
        <w:rPr>
          <w:rFonts w:ascii="Arial" w:hAnsi="Arial" w:cs="Arial"/>
          <w:sz w:val="24"/>
          <w:szCs w:val="24"/>
        </w:rPr>
        <w:t xml:space="preserve"> imenuje se </w:t>
      </w:r>
      <w:r w:rsidRPr="00291397">
        <w:rPr>
          <w:rFonts w:ascii="Arial" w:hAnsi="Arial" w:cs="Arial"/>
          <w:sz w:val="24"/>
          <w:szCs w:val="24"/>
        </w:rPr>
        <w:t>Admir Martinović, zaposlen na radnom mjestu referenta za vođenje investicija i za pripremu projekata za programe EU Jedinstvenog upravnog odjela Općine Brtonigla-Verteneglio</w:t>
      </w:r>
      <w:r>
        <w:rPr>
          <w:rFonts w:ascii="Arial" w:hAnsi="Arial" w:cs="Arial"/>
          <w:sz w:val="24"/>
          <w:szCs w:val="24"/>
        </w:rPr>
        <w:t>.</w:t>
      </w:r>
    </w:p>
    <w:p w14:paraId="3838BB41" w14:textId="77777777" w:rsidR="00613B32" w:rsidRDefault="00613B32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</w:p>
    <w:p w14:paraId="33D4707F" w14:textId="5851486F" w:rsidR="00291397" w:rsidRDefault="00291397" w:rsidP="006770EC">
      <w:pPr>
        <w:pStyle w:val="NoSpacing"/>
        <w:ind w:firstLine="708"/>
        <w:rPr>
          <w:rFonts w:ascii="Arial" w:hAnsi="Arial" w:cs="Arial"/>
          <w:sz w:val="24"/>
          <w:szCs w:val="24"/>
        </w:rPr>
      </w:pPr>
    </w:p>
    <w:p w14:paraId="67363069" w14:textId="40F2677D" w:rsidR="00291397" w:rsidRPr="006770EC" w:rsidRDefault="00291397" w:rsidP="00291397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6770EC">
        <w:rPr>
          <w:rFonts w:ascii="Arial" w:hAnsi="Arial" w:cs="Arial"/>
          <w:b/>
          <w:bCs/>
          <w:sz w:val="24"/>
          <w:szCs w:val="24"/>
        </w:rPr>
        <w:t xml:space="preserve">Članak </w:t>
      </w:r>
      <w:r w:rsidR="00613B32">
        <w:rPr>
          <w:rFonts w:ascii="Arial" w:hAnsi="Arial" w:cs="Arial"/>
          <w:b/>
          <w:bCs/>
          <w:sz w:val="24"/>
          <w:szCs w:val="24"/>
        </w:rPr>
        <w:t>2</w:t>
      </w:r>
      <w:r w:rsidRPr="006770EC">
        <w:rPr>
          <w:rFonts w:ascii="Arial" w:hAnsi="Arial" w:cs="Arial"/>
          <w:b/>
          <w:bCs/>
          <w:sz w:val="24"/>
          <w:szCs w:val="24"/>
        </w:rPr>
        <w:t>.</w:t>
      </w:r>
    </w:p>
    <w:p w14:paraId="2277E25B" w14:textId="30771D4F" w:rsidR="00291397" w:rsidRPr="00291397" w:rsidRDefault="00291397" w:rsidP="00291397">
      <w:pPr>
        <w:pStyle w:val="NoSpacing"/>
        <w:ind w:firstLine="708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>Lokalni koordinator obavlja sljedeće poslove:</w:t>
      </w:r>
    </w:p>
    <w:p w14:paraId="0F93055D" w14:textId="70CB98CB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1. koordinira i nadzire izradu akata strateškog planiranja od značaja za </w:t>
      </w:r>
      <w:r>
        <w:rPr>
          <w:rFonts w:ascii="Arial" w:hAnsi="Arial" w:cs="Arial"/>
          <w:sz w:val="24"/>
          <w:szCs w:val="24"/>
        </w:rPr>
        <w:t>Općinu Brtonigla-Verteneglio</w:t>
      </w:r>
      <w:r w:rsidRPr="00291397">
        <w:rPr>
          <w:rFonts w:ascii="Arial" w:hAnsi="Arial" w:cs="Arial"/>
          <w:sz w:val="24"/>
          <w:szCs w:val="24"/>
        </w:rPr>
        <w:t xml:space="preserve"> iz članaka 25. i 26. Zakona za koje ih ovlasti </w:t>
      </w:r>
      <w:r>
        <w:rPr>
          <w:rFonts w:ascii="Arial" w:hAnsi="Arial" w:cs="Arial"/>
          <w:sz w:val="24"/>
          <w:szCs w:val="24"/>
        </w:rPr>
        <w:t>općinski načelnik;</w:t>
      </w:r>
    </w:p>
    <w:p w14:paraId="16417503" w14:textId="3735B31E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2. provjerava usklađenost akata strateškog planiranja od značaja za </w:t>
      </w:r>
      <w:r>
        <w:rPr>
          <w:rFonts w:ascii="Arial" w:hAnsi="Arial" w:cs="Arial"/>
          <w:sz w:val="24"/>
          <w:szCs w:val="24"/>
        </w:rPr>
        <w:t>Općinu Brtonigla-Verteneglio</w:t>
      </w:r>
      <w:r w:rsidRPr="00291397">
        <w:rPr>
          <w:rFonts w:ascii="Arial" w:hAnsi="Arial" w:cs="Arial"/>
          <w:sz w:val="24"/>
          <w:szCs w:val="24"/>
        </w:rPr>
        <w:t xml:space="preserve"> iz točke 1. ovoga stavka s aktima strateškog planiranja više ili jednake hijerarhijske razine i o tome podnosi izvješće </w:t>
      </w:r>
      <w:r>
        <w:rPr>
          <w:rFonts w:ascii="Arial" w:hAnsi="Arial" w:cs="Arial"/>
          <w:sz w:val="24"/>
          <w:szCs w:val="24"/>
        </w:rPr>
        <w:t>općinskom načelniku</w:t>
      </w:r>
      <w:r w:rsidRPr="00291397">
        <w:rPr>
          <w:rFonts w:ascii="Arial" w:hAnsi="Arial" w:cs="Arial"/>
          <w:sz w:val="24"/>
          <w:szCs w:val="24"/>
        </w:rPr>
        <w:t xml:space="preserve"> i Koordinacijskom tijelu</w:t>
      </w:r>
    </w:p>
    <w:p w14:paraId="7DCB6F62" w14:textId="31E402D9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3. nadzire i prati provedbu akata strateškog planiranja iz točke 1. ovoga stavka te izvješćuje </w:t>
      </w:r>
      <w:r w:rsidR="005071E1">
        <w:rPr>
          <w:rFonts w:ascii="Arial" w:hAnsi="Arial" w:cs="Arial"/>
          <w:sz w:val="24"/>
          <w:szCs w:val="24"/>
        </w:rPr>
        <w:t>općinskog načelnika</w:t>
      </w:r>
      <w:r w:rsidRPr="00291397">
        <w:rPr>
          <w:rFonts w:ascii="Arial" w:hAnsi="Arial" w:cs="Arial"/>
          <w:sz w:val="24"/>
          <w:szCs w:val="24"/>
        </w:rPr>
        <w:t>, regionalnog koordinatora i Koordinacijsko tijelo o njihovoj provedbi</w:t>
      </w:r>
    </w:p>
    <w:p w14:paraId="55B3983C" w14:textId="7DD1ABEB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4. koordinira poslove na razini </w:t>
      </w:r>
      <w:r w:rsidR="005071E1">
        <w:rPr>
          <w:rFonts w:ascii="Arial" w:hAnsi="Arial" w:cs="Arial"/>
          <w:sz w:val="24"/>
          <w:szCs w:val="24"/>
        </w:rPr>
        <w:t>Općine Brtonigla-Verteneglio</w:t>
      </w:r>
      <w:r w:rsidRPr="00291397">
        <w:rPr>
          <w:rFonts w:ascii="Arial" w:hAnsi="Arial" w:cs="Arial"/>
          <w:sz w:val="24"/>
          <w:szCs w:val="24"/>
        </w:rPr>
        <w:t xml:space="preserve"> vezane uz planiranje i provedbu razvojnih projekata</w:t>
      </w:r>
    </w:p>
    <w:p w14:paraId="7CD93393" w14:textId="5A301276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5. obavlja upis razvojnih projekata od značaja za </w:t>
      </w:r>
      <w:r w:rsidR="005071E1">
        <w:rPr>
          <w:rFonts w:ascii="Arial" w:hAnsi="Arial" w:cs="Arial"/>
          <w:sz w:val="24"/>
          <w:szCs w:val="24"/>
        </w:rPr>
        <w:t>Općinu Brtonigla-Verteneglio</w:t>
      </w:r>
      <w:r w:rsidRPr="00291397">
        <w:rPr>
          <w:rFonts w:ascii="Arial" w:hAnsi="Arial" w:cs="Arial"/>
          <w:sz w:val="24"/>
          <w:szCs w:val="24"/>
        </w:rPr>
        <w:t xml:space="preserve"> u registar projekata iz članka 46. Zakona</w:t>
      </w:r>
    </w:p>
    <w:p w14:paraId="18905CA0" w14:textId="77777777" w:rsidR="00291397" w:rsidRP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>6. surađuje s Koordinacijskim tijelom, regionalnim koordinatorima i drugim lokalnim koordinatorima na poslovima strateškog planiranja i upravljanja razvojem i</w:t>
      </w:r>
    </w:p>
    <w:p w14:paraId="4154A477" w14:textId="379465A5" w:rsidR="00291397" w:rsidRDefault="00291397" w:rsidP="00291397">
      <w:pPr>
        <w:pStyle w:val="NoSpacing"/>
        <w:ind w:firstLine="708"/>
        <w:jc w:val="both"/>
        <w:rPr>
          <w:rFonts w:ascii="Arial" w:hAnsi="Arial" w:cs="Arial"/>
          <w:sz w:val="24"/>
          <w:szCs w:val="24"/>
        </w:rPr>
      </w:pPr>
      <w:r w:rsidRPr="00291397">
        <w:rPr>
          <w:rFonts w:ascii="Arial" w:hAnsi="Arial" w:cs="Arial"/>
          <w:sz w:val="24"/>
          <w:szCs w:val="24"/>
        </w:rPr>
        <w:t xml:space="preserve">7. obavlja i druge poslove sukladno </w:t>
      </w:r>
      <w:r w:rsidR="005071E1">
        <w:rPr>
          <w:rFonts w:ascii="Arial" w:hAnsi="Arial" w:cs="Arial"/>
          <w:sz w:val="24"/>
          <w:szCs w:val="24"/>
        </w:rPr>
        <w:t>Z</w:t>
      </w:r>
      <w:r w:rsidRPr="00291397">
        <w:rPr>
          <w:rFonts w:ascii="Arial" w:hAnsi="Arial" w:cs="Arial"/>
          <w:sz w:val="24"/>
          <w:szCs w:val="24"/>
        </w:rPr>
        <w:t>akonu.</w:t>
      </w:r>
    </w:p>
    <w:p w14:paraId="583D372B" w14:textId="77777777" w:rsidR="00291397" w:rsidRPr="006770EC" w:rsidRDefault="00291397" w:rsidP="006770EC">
      <w:pPr>
        <w:pStyle w:val="NoSpacing"/>
        <w:ind w:firstLine="708"/>
        <w:rPr>
          <w:rFonts w:ascii="Arial" w:hAnsi="Arial" w:cs="Arial"/>
          <w:sz w:val="24"/>
          <w:szCs w:val="24"/>
        </w:rPr>
      </w:pPr>
    </w:p>
    <w:p w14:paraId="17C640F0" w14:textId="71B27870" w:rsidR="006770EC" w:rsidRPr="006770EC" w:rsidRDefault="006770EC" w:rsidP="006770EC">
      <w:pPr>
        <w:pStyle w:val="NoSpacing"/>
        <w:jc w:val="center"/>
        <w:rPr>
          <w:rFonts w:ascii="Arial" w:hAnsi="Arial" w:cs="Arial"/>
          <w:b/>
          <w:bCs/>
          <w:sz w:val="24"/>
          <w:szCs w:val="24"/>
        </w:rPr>
      </w:pPr>
      <w:r w:rsidRPr="006770EC">
        <w:rPr>
          <w:rFonts w:ascii="Arial" w:hAnsi="Arial" w:cs="Arial"/>
          <w:b/>
          <w:bCs/>
          <w:sz w:val="24"/>
          <w:szCs w:val="24"/>
        </w:rPr>
        <w:lastRenderedPageBreak/>
        <w:t xml:space="preserve">Članak </w:t>
      </w:r>
      <w:r w:rsidR="00613B32">
        <w:rPr>
          <w:rFonts w:ascii="Arial" w:hAnsi="Arial" w:cs="Arial"/>
          <w:b/>
          <w:bCs/>
          <w:sz w:val="24"/>
          <w:szCs w:val="24"/>
        </w:rPr>
        <w:t>3</w:t>
      </w:r>
      <w:r w:rsidRPr="006770EC">
        <w:rPr>
          <w:rFonts w:ascii="Arial" w:hAnsi="Arial" w:cs="Arial"/>
          <w:b/>
          <w:bCs/>
          <w:sz w:val="24"/>
          <w:szCs w:val="24"/>
        </w:rPr>
        <w:t>.</w:t>
      </w:r>
    </w:p>
    <w:p w14:paraId="757D18E9" w14:textId="737477EA" w:rsidR="006770EC" w:rsidRDefault="006770EC" w:rsidP="006770EC">
      <w:pPr>
        <w:pStyle w:val="NoSpacing"/>
        <w:ind w:firstLine="708"/>
        <w:rPr>
          <w:rFonts w:ascii="Arial" w:hAnsi="Arial" w:cs="Arial"/>
          <w:sz w:val="24"/>
          <w:szCs w:val="24"/>
        </w:rPr>
      </w:pPr>
      <w:r w:rsidRPr="006770EC">
        <w:rPr>
          <w:rFonts w:ascii="Arial" w:hAnsi="Arial" w:cs="Arial"/>
          <w:sz w:val="24"/>
          <w:szCs w:val="24"/>
        </w:rPr>
        <w:t>Ova Odluka stupa na snagu danom donošenja, a ista će se objaviti u Službenim novinama Općine Brtonigla</w:t>
      </w:r>
      <w:r w:rsidR="005071E1">
        <w:rPr>
          <w:rFonts w:ascii="Arial" w:hAnsi="Arial" w:cs="Arial"/>
          <w:sz w:val="24"/>
          <w:szCs w:val="24"/>
        </w:rPr>
        <w:t>-</w:t>
      </w:r>
      <w:r w:rsidRPr="006770EC">
        <w:rPr>
          <w:rFonts w:ascii="Arial" w:hAnsi="Arial" w:cs="Arial"/>
          <w:sz w:val="24"/>
          <w:szCs w:val="24"/>
        </w:rPr>
        <w:t>Verteneglio.</w:t>
      </w:r>
    </w:p>
    <w:p w14:paraId="56293AE7" w14:textId="77777777" w:rsidR="00613B32" w:rsidRPr="006770EC" w:rsidRDefault="00613B32" w:rsidP="006770EC">
      <w:pPr>
        <w:pStyle w:val="NoSpacing"/>
        <w:ind w:firstLine="708"/>
        <w:rPr>
          <w:rFonts w:ascii="Arial" w:hAnsi="Arial" w:cs="Arial"/>
          <w:sz w:val="24"/>
          <w:szCs w:val="24"/>
        </w:rPr>
      </w:pPr>
    </w:p>
    <w:p w14:paraId="6A2002EA" w14:textId="276BF481" w:rsidR="000512EA" w:rsidRPr="006770EC" w:rsidRDefault="000512EA" w:rsidP="006770EC">
      <w:pPr>
        <w:pStyle w:val="NoSpacing"/>
        <w:rPr>
          <w:rFonts w:ascii="Arial" w:hAnsi="Arial" w:cs="Arial"/>
          <w:sz w:val="24"/>
          <w:szCs w:val="24"/>
        </w:rPr>
      </w:pPr>
    </w:p>
    <w:p w14:paraId="738FC271" w14:textId="77777777" w:rsidR="006770EC" w:rsidRPr="006770EC" w:rsidRDefault="006770EC" w:rsidP="006770EC">
      <w:pPr>
        <w:pStyle w:val="NoSpacing"/>
        <w:rPr>
          <w:rFonts w:ascii="Arial" w:hAnsi="Arial" w:cs="Arial"/>
          <w:sz w:val="24"/>
          <w:szCs w:val="24"/>
        </w:rPr>
      </w:pPr>
    </w:p>
    <w:p w14:paraId="63F91D9D" w14:textId="08A23B8F" w:rsidR="006770EC" w:rsidRPr="006770EC" w:rsidRDefault="006770EC" w:rsidP="006770EC">
      <w:pPr>
        <w:jc w:val="both"/>
        <w:rPr>
          <w:rFonts w:ascii="Arial" w:hAnsi="Arial" w:cs="Arial"/>
          <w:color w:val="000000"/>
        </w:rPr>
      </w:pPr>
      <w:r w:rsidRPr="006770EC">
        <w:rPr>
          <w:rFonts w:ascii="Arial" w:hAnsi="Arial" w:cs="Arial"/>
          <w:color w:val="000000"/>
        </w:rPr>
        <w:t>KLASA:</w:t>
      </w:r>
      <w:r w:rsidR="005071E1">
        <w:rPr>
          <w:rFonts w:ascii="Arial" w:hAnsi="Arial" w:cs="Arial"/>
          <w:color w:val="000000"/>
        </w:rPr>
        <w:t xml:space="preserve"> 023-01/21-10/05</w:t>
      </w:r>
    </w:p>
    <w:p w14:paraId="66F2079E" w14:textId="77777777" w:rsidR="006770EC" w:rsidRPr="006770EC" w:rsidRDefault="006770EC" w:rsidP="006770EC">
      <w:pPr>
        <w:jc w:val="both"/>
        <w:rPr>
          <w:rFonts w:ascii="Arial" w:hAnsi="Arial" w:cs="Arial"/>
        </w:rPr>
      </w:pPr>
      <w:r w:rsidRPr="006770EC">
        <w:rPr>
          <w:rFonts w:ascii="Arial" w:hAnsi="Arial" w:cs="Arial"/>
        </w:rPr>
        <w:t>URBROJ: 2105-04-02/01-21-1</w:t>
      </w:r>
    </w:p>
    <w:p w14:paraId="6E1B34B4" w14:textId="32095DCB" w:rsidR="006770EC" w:rsidRPr="006770EC" w:rsidRDefault="006770EC" w:rsidP="006770EC">
      <w:pPr>
        <w:jc w:val="both"/>
        <w:rPr>
          <w:rFonts w:ascii="Arial" w:hAnsi="Arial" w:cs="Arial"/>
        </w:rPr>
      </w:pPr>
      <w:r w:rsidRPr="006770EC">
        <w:rPr>
          <w:rFonts w:ascii="Arial" w:hAnsi="Arial" w:cs="Arial"/>
        </w:rPr>
        <w:t xml:space="preserve">Brtonigla - Verteneglio, </w:t>
      </w:r>
      <w:r w:rsidRPr="006770EC">
        <w:rPr>
          <w:rFonts w:ascii="Arial" w:hAnsi="Arial" w:cs="Arial"/>
        </w:rPr>
        <w:t>14</w:t>
      </w:r>
      <w:r w:rsidRPr="006770EC">
        <w:rPr>
          <w:rFonts w:ascii="Arial" w:hAnsi="Arial" w:cs="Arial"/>
        </w:rPr>
        <w:t>.</w:t>
      </w:r>
      <w:r w:rsidRPr="006770EC">
        <w:rPr>
          <w:rFonts w:ascii="Arial" w:hAnsi="Arial" w:cs="Arial"/>
        </w:rPr>
        <w:t xml:space="preserve"> </w:t>
      </w:r>
      <w:r w:rsidRPr="006770EC">
        <w:rPr>
          <w:rFonts w:ascii="Arial" w:hAnsi="Arial" w:cs="Arial"/>
        </w:rPr>
        <w:t xml:space="preserve">lipnja 2021. </w:t>
      </w:r>
      <w:r w:rsidRPr="006770EC">
        <w:rPr>
          <w:rFonts w:ascii="Arial" w:hAnsi="Arial" w:cs="Arial"/>
        </w:rPr>
        <w:t>g</w:t>
      </w:r>
      <w:r w:rsidRPr="006770EC">
        <w:rPr>
          <w:rFonts w:ascii="Arial" w:hAnsi="Arial" w:cs="Arial"/>
        </w:rPr>
        <w:t>odine</w:t>
      </w:r>
    </w:p>
    <w:p w14:paraId="0E9E9FF6" w14:textId="77777777" w:rsidR="000512EA" w:rsidRPr="006770EC" w:rsidRDefault="000512EA" w:rsidP="006770EC">
      <w:pPr>
        <w:pStyle w:val="NoSpacing"/>
        <w:rPr>
          <w:rFonts w:ascii="Arial" w:hAnsi="Arial" w:cs="Arial"/>
          <w:sz w:val="24"/>
          <w:szCs w:val="24"/>
        </w:rPr>
      </w:pPr>
    </w:p>
    <w:p w14:paraId="13A2DDB5" w14:textId="59900D0C" w:rsidR="00D22800" w:rsidRPr="006770EC" w:rsidRDefault="00D22800" w:rsidP="006770EC">
      <w:pPr>
        <w:pStyle w:val="NoSpacing"/>
        <w:rPr>
          <w:rFonts w:ascii="Arial" w:hAnsi="Arial" w:cs="Arial"/>
          <w:sz w:val="24"/>
          <w:szCs w:val="24"/>
        </w:rPr>
      </w:pPr>
      <w:r w:rsidRPr="006770EC">
        <w:rPr>
          <w:rFonts w:ascii="Arial" w:hAnsi="Arial" w:cs="Arial"/>
          <w:sz w:val="24"/>
          <w:szCs w:val="24"/>
        </w:rPr>
        <w:tab/>
      </w:r>
    </w:p>
    <w:p w14:paraId="3E2891AB" w14:textId="77777777" w:rsidR="006770EC" w:rsidRPr="006770EC" w:rsidRDefault="006770EC" w:rsidP="006770EC">
      <w:pPr>
        <w:ind w:left="4956" w:firstLine="708"/>
        <w:jc w:val="right"/>
        <w:rPr>
          <w:rFonts w:ascii="Arial" w:hAnsi="Arial" w:cs="Arial"/>
        </w:rPr>
      </w:pPr>
      <w:r w:rsidRPr="006770EC">
        <w:rPr>
          <w:rFonts w:ascii="Arial" w:hAnsi="Arial" w:cs="Arial"/>
        </w:rPr>
        <w:t>Općinski načelnik</w:t>
      </w:r>
    </w:p>
    <w:p w14:paraId="35691FEB" w14:textId="77777777" w:rsidR="006770EC" w:rsidRPr="006770EC" w:rsidRDefault="006770EC" w:rsidP="006770EC">
      <w:pPr>
        <w:ind w:left="4956" w:firstLine="708"/>
        <w:jc w:val="right"/>
        <w:rPr>
          <w:rFonts w:ascii="Arial" w:hAnsi="Arial" w:cs="Arial"/>
        </w:rPr>
      </w:pPr>
      <w:proofErr w:type="spellStart"/>
      <w:r w:rsidRPr="006770EC">
        <w:rPr>
          <w:rFonts w:ascii="Arial" w:hAnsi="Arial" w:cs="Arial"/>
        </w:rPr>
        <w:t>Neš</w:t>
      </w:r>
      <w:proofErr w:type="spellEnd"/>
      <w:r w:rsidRPr="006770EC">
        <w:rPr>
          <w:rFonts w:ascii="Arial" w:hAnsi="Arial" w:cs="Arial"/>
        </w:rPr>
        <w:t xml:space="preserve"> </w:t>
      </w:r>
      <w:proofErr w:type="spellStart"/>
      <w:r w:rsidRPr="006770EC">
        <w:rPr>
          <w:rFonts w:ascii="Arial" w:hAnsi="Arial" w:cs="Arial"/>
        </w:rPr>
        <w:t>Sinožić</w:t>
      </w:r>
      <w:proofErr w:type="spellEnd"/>
      <w:r w:rsidRPr="006770EC">
        <w:rPr>
          <w:rFonts w:ascii="Arial" w:hAnsi="Arial" w:cs="Arial"/>
        </w:rPr>
        <w:t xml:space="preserve"> </w:t>
      </w:r>
      <w:proofErr w:type="spellStart"/>
      <w:r w:rsidRPr="006770EC">
        <w:rPr>
          <w:rFonts w:ascii="Arial" w:hAnsi="Arial" w:cs="Arial"/>
        </w:rPr>
        <w:t>mag.ing.agr</w:t>
      </w:r>
      <w:proofErr w:type="spellEnd"/>
      <w:r w:rsidRPr="006770EC">
        <w:rPr>
          <w:rFonts w:ascii="Arial" w:hAnsi="Arial" w:cs="Arial"/>
        </w:rPr>
        <w:t>.</w:t>
      </w:r>
    </w:p>
    <w:p w14:paraId="1CFA4933" w14:textId="77777777" w:rsidR="006770EC" w:rsidRPr="006770EC" w:rsidRDefault="006770EC" w:rsidP="006770EC">
      <w:pPr>
        <w:ind w:left="4956" w:firstLine="708"/>
        <w:jc w:val="right"/>
        <w:rPr>
          <w:rFonts w:ascii="Arial" w:hAnsi="Arial" w:cs="Arial"/>
        </w:rPr>
      </w:pPr>
    </w:p>
    <w:p w14:paraId="135BAFC0" w14:textId="2CC17BC3" w:rsidR="00C13288" w:rsidRPr="006770EC" w:rsidRDefault="00C13288" w:rsidP="006B3363">
      <w:pPr>
        <w:pStyle w:val="NoSpacing"/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1B6F3C54" w14:textId="0651741B" w:rsidR="00DE2EFF" w:rsidRPr="006770EC" w:rsidRDefault="00DE2EFF" w:rsidP="000512EA">
      <w:pPr>
        <w:spacing w:line="360" w:lineRule="auto"/>
        <w:rPr>
          <w:rFonts w:ascii="Arial" w:hAnsi="Arial" w:cs="Arial"/>
        </w:rPr>
      </w:pPr>
    </w:p>
    <w:sectPr w:rsidR="00DE2EFF" w:rsidRPr="006770EC" w:rsidSect="00CB1D59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487F39"/>
    <w:multiLevelType w:val="hybridMultilevel"/>
    <w:tmpl w:val="B52A919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800"/>
    <w:rsid w:val="000512EA"/>
    <w:rsid w:val="0017738D"/>
    <w:rsid w:val="00291397"/>
    <w:rsid w:val="00320201"/>
    <w:rsid w:val="004927BD"/>
    <w:rsid w:val="005071E1"/>
    <w:rsid w:val="00551DF7"/>
    <w:rsid w:val="00613B32"/>
    <w:rsid w:val="0066756F"/>
    <w:rsid w:val="006770EC"/>
    <w:rsid w:val="006B3363"/>
    <w:rsid w:val="00900E3B"/>
    <w:rsid w:val="00AD4A60"/>
    <w:rsid w:val="00B93938"/>
    <w:rsid w:val="00BD2A7A"/>
    <w:rsid w:val="00BD3E1E"/>
    <w:rsid w:val="00C13288"/>
    <w:rsid w:val="00D22800"/>
    <w:rsid w:val="00DC554F"/>
    <w:rsid w:val="00DE2EFF"/>
    <w:rsid w:val="00F20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932CD"/>
  <w15:chartTrackingRefBased/>
  <w15:docId w15:val="{6892443D-924A-45FD-AECC-2E0C3B280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70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22800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DE2E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3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rizicna.azo.hr/iszo/images/grb_rh.jpg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471</Words>
  <Characters>2691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Žužić</dc:creator>
  <cp:keywords/>
  <dc:description/>
  <cp:lastModifiedBy>Tea Rakar</cp:lastModifiedBy>
  <cp:revision>9</cp:revision>
  <dcterms:created xsi:type="dcterms:W3CDTF">2019-03-29T13:46:00Z</dcterms:created>
  <dcterms:modified xsi:type="dcterms:W3CDTF">2021-06-14T12:44:00Z</dcterms:modified>
</cp:coreProperties>
</file>