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8E2FA5" w14:textId="77777777" w:rsidR="001E2251" w:rsidRDefault="001E2251">
      <w:pPr>
        <w:widowControl w:val="0"/>
        <w:tabs>
          <w:tab w:val="center" w:pos="5096"/>
        </w:tabs>
        <w:autoSpaceDE w:val="0"/>
        <w:autoSpaceDN w:val="0"/>
        <w:adjustRightInd w:val="0"/>
        <w:spacing w:before="970"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8"/>
          <w:szCs w:val="18"/>
        </w:rPr>
        <w:t>REPUBLIKA HRVATSKA</w:t>
      </w:r>
    </w:p>
    <w:p w14:paraId="10C6BB64" w14:textId="77777777" w:rsidR="001E2251" w:rsidRDefault="001E2251">
      <w:pPr>
        <w:widowControl w:val="0"/>
        <w:tabs>
          <w:tab w:val="center" w:pos="5096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8"/>
          <w:szCs w:val="18"/>
        </w:rPr>
        <w:t>ISTARSKA ŽUPANIJA</w:t>
      </w:r>
    </w:p>
    <w:p w14:paraId="330F94C4" w14:textId="77777777" w:rsidR="001E2251" w:rsidRDefault="001E2251">
      <w:pPr>
        <w:widowControl w:val="0"/>
        <w:tabs>
          <w:tab w:val="center" w:pos="5096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</w:rPr>
        <w:t>OPĆINA BRTONIGLA - VERTENEGLIO</w:t>
      </w:r>
    </w:p>
    <w:p w14:paraId="77CAE7D6" w14:textId="77777777" w:rsidR="001E2251" w:rsidRDefault="001E2251">
      <w:pPr>
        <w:widowControl w:val="0"/>
        <w:tabs>
          <w:tab w:val="center" w:pos="7650"/>
        </w:tabs>
        <w:autoSpaceDE w:val="0"/>
        <w:autoSpaceDN w:val="0"/>
        <w:adjustRightInd w:val="0"/>
        <w:spacing w:before="104" w:after="0" w:line="240" w:lineRule="auto"/>
        <w:rPr>
          <w:rFonts w:ascii="Times New Roman" w:hAnsi="Times New Roman"/>
          <w:b/>
          <w:bCs/>
          <w:color w:val="00000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8"/>
          <w:szCs w:val="28"/>
        </w:rPr>
        <w:t>III. IZMJENE I DOPUNE  PRORAČUNA OPĆINE BRTONIGLA -VERTENEGLIO ZA 2021. GODINU</w:t>
      </w:r>
    </w:p>
    <w:p w14:paraId="3E2CE545" w14:textId="77777777" w:rsidR="001E2251" w:rsidRDefault="001E2251">
      <w:pPr>
        <w:widowControl w:val="0"/>
        <w:tabs>
          <w:tab w:val="center" w:pos="7650"/>
        </w:tabs>
        <w:autoSpaceDE w:val="0"/>
        <w:autoSpaceDN w:val="0"/>
        <w:adjustRightInd w:val="0"/>
        <w:spacing w:before="19"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color w:val="000000"/>
        </w:rPr>
        <w:t>A. RAČUN PRIHODA I RASHODA (RASHODI)</w:t>
      </w:r>
    </w:p>
    <w:p w14:paraId="5B644A87" w14:textId="77777777" w:rsidR="001E2251" w:rsidRDefault="001E2251">
      <w:pPr>
        <w:widowControl w:val="0"/>
        <w:tabs>
          <w:tab w:val="center" w:pos="736"/>
          <w:tab w:val="center" w:pos="5098"/>
          <w:tab w:val="center" w:pos="9673"/>
          <w:tab w:val="center" w:pos="11509"/>
          <w:tab w:val="center" w:pos="13323"/>
          <w:tab w:val="center" w:pos="14773"/>
        </w:tabs>
        <w:autoSpaceDE w:val="0"/>
        <w:autoSpaceDN w:val="0"/>
        <w:adjustRightInd w:val="0"/>
        <w:spacing w:before="88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 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2. Rebalans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Povećanje/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3. Rebalans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14:paraId="318BFB4E" w14:textId="77777777" w:rsidR="001E2251" w:rsidRDefault="001E2251">
      <w:pPr>
        <w:widowControl w:val="0"/>
        <w:tabs>
          <w:tab w:val="center" w:pos="11509"/>
          <w:tab w:val="center" w:pos="1477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smanjenje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5/3</w:t>
      </w:r>
    </w:p>
    <w:p w14:paraId="6234A624" w14:textId="77777777" w:rsidR="001E2251" w:rsidRDefault="001E2251">
      <w:pPr>
        <w:widowControl w:val="0"/>
        <w:tabs>
          <w:tab w:val="center" w:pos="736"/>
          <w:tab w:val="center" w:pos="5098"/>
          <w:tab w:val="center" w:pos="9673"/>
          <w:tab w:val="center" w:pos="11509"/>
          <w:tab w:val="center" w:pos="13323"/>
          <w:tab w:val="center" w:pos="14773"/>
        </w:tabs>
        <w:autoSpaceDE w:val="0"/>
        <w:autoSpaceDN w:val="0"/>
        <w:adjustRightInd w:val="0"/>
        <w:spacing w:before="51" w:after="0" w:line="240" w:lineRule="auto"/>
        <w:rPr>
          <w:rFonts w:ascii="Tahoma" w:hAnsi="Tahoma" w:cs="Tahoma"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</w:p>
    <w:p w14:paraId="18D6A5DF" w14:textId="77777777" w:rsidR="001E2251" w:rsidRDefault="001E2251">
      <w:pPr>
        <w:widowControl w:val="0"/>
        <w:tabs>
          <w:tab w:val="right" w:pos="735"/>
          <w:tab w:val="left" w:pos="1581"/>
          <w:tab w:val="right" w:pos="10560"/>
          <w:tab w:val="right" w:pos="12360"/>
          <w:tab w:val="right" w:pos="14175"/>
          <w:tab w:val="right" w:pos="15312"/>
        </w:tabs>
        <w:autoSpaceDE w:val="0"/>
        <w:autoSpaceDN w:val="0"/>
        <w:adjustRightInd w:val="0"/>
        <w:spacing w:before="16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12.179.857,98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-406.764,22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11.773.093,76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96,66</w:t>
      </w:r>
    </w:p>
    <w:p w14:paraId="7DA619F9" w14:textId="77777777" w:rsidR="001E2251" w:rsidRDefault="001E2251">
      <w:pPr>
        <w:widowControl w:val="0"/>
        <w:tabs>
          <w:tab w:val="right" w:pos="735"/>
          <w:tab w:val="left" w:pos="1581"/>
          <w:tab w:val="right" w:pos="10560"/>
          <w:tab w:val="right" w:pos="12360"/>
          <w:tab w:val="right" w:pos="14175"/>
          <w:tab w:val="right" w:pos="15312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3.481.128,00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-98.260,00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3.382.868,00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97,18</w:t>
      </w:r>
    </w:p>
    <w:p w14:paraId="683F6DF9" w14:textId="77777777" w:rsidR="001E2251" w:rsidRDefault="001E2251">
      <w:pPr>
        <w:widowControl w:val="0"/>
        <w:tabs>
          <w:tab w:val="right" w:pos="735"/>
          <w:tab w:val="left" w:pos="1581"/>
          <w:tab w:val="right" w:pos="10560"/>
          <w:tab w:val="right" w:pos="12360"/>
          <w:tab w:val="right" w:pos="14175"/>
          <w:tab w:val="right" w:pos="15312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Plaće (Bruto)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2.643.250,00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-103.000,00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2.540.250,00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96,10</w:t>
      </w:r>
    </w:p>
    <w:p w14:paraId="646AE7DC" w14:textId="77777777" w:rsidR="001E2251" w:rsidRDefault="001E2251">
      <w:pPr>
        <w:widowControl w:val="0"/>
        <w:tabs>
          <w:tab w:val="right" w:pos="735"/>
          <w:tab w:val="left" w:pos="1581"/>
          <w:tab w:val="right" w:pos="10560"/>
          <w:tab w:val="right" w:pos="12360"/>
          <w:tab w:val="right" w:pos="14175"/>
          <w:tab w:val="right" w:pos="15312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Ostali 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163.297,00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7.540,00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170.837,00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104,62</w:t>
      </w:r>
    </w:p>
    <w:p w14:paraId="744DCD2B" w14:textId="77777777" w:rsidR="001E2251" w:rsidRDefault="001E2251">
      <w:pPr>
        <w:widowControl w:val="0"/>
        <w:tabs>
          <w:tab w:val="right" w:pos="735"/>
          <w:tab w:val="left" w:pos="1581"/>
          <w:tab w:val="right" w:pos="10560"/>
          <w:tab w:val="right" w:pos="12360"/>
          <w:tab w:val="right" w:pos="14175"/>
          <w:tab w:val="right" w:pos="15312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Doprinosi na plaće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674.581,00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-2.800,00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671.781,00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99,58</w:t>
      </w:r>
    </w:p>
    <w:p w14:paraId="67C4DA30" w14:textId="77777777" w:rsidR="001E2251" w:rsidRDefault="001E2251">
      <w:pPr>
        <w:widowControl w:val="0"/>
        <w:tabs>
          <w:tab w:val="right" w:pos="735"/>
          <w:tab w:val="left" w:pos="1581"/>
          <w:tab w:val="right" w:pos="10560"/>
          <w:tab w:val="right" w:pos="12360"/>
          <w:tab w:val="right" w:pos="14175"/>
          <w:tab w:val="right" w:pos="15312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5.838.431,00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-80.430,00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5.758.001,00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98,62</w:t>
      </w:r>
    </w:p>
    <w:p w14:paraId="05F34F1D" w14:textId="77777777" w:rsidR="001E2251" w:rsidRDefault="001E2251">
      <w:pPr>
        <w:widowControl w:val="0"/>
        <w:tabs>
          <w:tab w:val="right" w:pos="735"/>
          <w:tab w:val="left" w:pos="1581"/>
          <w:tab w:val="right" w:pos="10560"/>
          <w:tab w:val="right" w:pos="12360"/>
          <w:tab w:val="right" w:pos="14175"/>
          <w:tab w:val="right" w:pos="15312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Naknade troškova zaposlenima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342.135,00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-28.600,00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313.535,00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91,64</w:t>
      </w:r>
    </w:p>
    <w:p w14:paraId="622EBFAF" w14:textId="77777777" w:rsidR="001E2251" w:rsidRDefault="001E2251">
      <w:pPr>
        <w:widowControl w:val="0"/>
        <w:tabs>
          <w:tab w:val="right" w:pos="735"/>
          <w:tab w:val="left" w:pos="1581"/>
          <w:tab w:val="right" w:pos="10560"/>
          <w:tab w:val="right" w:pos="12360"/>
          <w:tab w:val="right" w:pos="14175"/>
          <w:tab w:val="right" w:pos="15312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1.013.000,00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18.450,00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1.031.450,00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101,82</w:t>
      </w:r>
    </w:p>
    <w:p w14:paraId="367C8699" w14:textId="77777777" w:rsidR="001E2251" w:rsidRDefault="001E2251">
      <w:pPr>
        <w:widowControl w:val="0"/>
        <w:tabs>
          <w:tab w:val="right" w:pos="735"/>
          <w:tab w:val="left" w:pos="1581"/>
          <w:tab w:val="right" w:pos="10560"/>
          <w:tab w:val="right" w:pos="12360"/>
          <w:tab w:val="right" w:pos="14175"/>
          <w:tab w:val="right" w:pos="15312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1.495.670,00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-57.580,00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1.438.090,00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96,15</w:t>
      </w:r>
    </w:p>
    <w:p w14:paraId="6244763E" w14:textId="77777777" w:rsidR="001E2251" w:rsidRDefault="001E2251">
      <w:pPr>
        <w:widowControl w:val="0"/>
        <w:tabs>
          <w:tab w:val="right" w:pos="735"/>
          <w:tab w:val="left" w:pos="1581"/>
          <w:tab w:val="right" w:pos="10560"/>
          <w:tab w:val="right" w:pos="12360"/>
          <w:tab w:val="right" w:pos="14175"/>
          <w:tab w:val="right" w:pos="15312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2.987.626,00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-12.700,00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2.974.926,00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99,57</w:t>
      </w:r>
    </w:p>
    <w:p w14:paraId="7779207B" w14:textId="77777777" w:rsidR="001E2251" w:rsidRDefault="001E2251">
      <w:pPr>
        <w:widowControl w:val="0"/>
        <w:tabs>
          <w:tab w:val="right" w:pos="735"/>
          <w:tab w:val="left" w:pos="1581"/>
          <w:tab w:val="right" w:pos="10560"/>
          <w:tab w:val="right" w:pos="12360"/>
          <w:tab w:val="right" w:pos="14175"/>
          <w:tab w:val="right" w:pos="15312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140.500,00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147.500,00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104,98</w:t>
      </w:r>
    </w:p>
    <w:p w14:paraId="7CE00777" w14:textId="77777777" w:rsidR="001E2251" w:rsidRDefault="001E2251">
      <w:pPr>
        <w:widowControl w:val="0"/>
        <w:tabs>
          <w:tab w:val="right" w:pos="735"/>
          <w:tab w:val="left" w:pos="1581"/>
          <w:tab w:val="right" w:pos="10560"/>
          <w:tab w:val="right" w:pos="12360"/>
          <w:tab w:val="right" w:pos="14175"/>
          <w:tab w:val="right" w:pos="15312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Kamate za primljene kredite i zajmove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398B58F1" w14:textId="77777777" w:rsidR="001E2251" w:rsidRDefault="001E2251">
      <w:pPr>
        <w:widowControl w:val="0"/>
        <w:tabs>
          <w:tab w:val="right" w:pos="735"/>
          <w:tab w:val="left" w:pos="1581"/>
          <w:tab w:val="right" w:pos="10560"/>
          <w:tab w:val="right" w:pos="12360"/>
          <w:tab w:val="right" w:pos="14175"/>
          <w:tab w:val="right" w:pos="15312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Ostali 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125,00</w:t>
      </w:r>
    </w:p>
    <w:p w14:paraId="31DFE101" w14:textId="77777777" w:rsidR="001E2251" w:rsidRDefault="001E2251">
      <w:pPr>
        <w:widowControl w:val="0"/>
        <w:tabs>
          <w:tab w:val="right" w:pos="735"/>
          <w:tab w:val="left" w:pos="1581"/>
          <w:tab w:val="right" w:pos="10560"/>
          <w:tab w:val="right" w:pos="12360"/>
          <w:tab w:val="right" w:pos="14175"/>
          <w:tab w:val="right" w:pos="15312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Subvencije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69.500,00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69.500,00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100,00</w:t>
      </w:r>
    </w:p>
    <w:p w14:paraId="74C7B9D4" w14:textId="77777777" w:rsidR="001E2251" w:rsidRDefault="001E2251">
      <w:pPr>
        <w:widowControl w:val="0"/>
        <w:tabs>
          <w:tab w:val="right" w:pos="735"/>
          <w:tab w:val="left" w:pos="1581"/>
          <w:tab w:val="right" w:pos="10560"/>
          <w:tab w:val="right" w:pos="12360"/>
          <w:tab w:val="right" w:pos="14175"/>
          <w:tab w:val="right" w:pos="15312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Subvencije trgovačkim društvima, poljoprivrednicima i obrtnicima izvan javnog sektora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69.500,00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69.500,00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2D30EB62" w14:textId="77777777" w:rsidR="001E2251" w:rsidRDefault="001E2251">
      <w:pPr>
        <w:widowControl w:val="0"/>
        <w:tabs>
          <w:tab w:val="right" w:pos="735"/>
          <w:tab w:val="left" w:pos="1581"/>
          <w:tab w:val="right" w:pos="10560"/>
          <w:tab w:val="right" w:pos="12360"/>
          <w:tab w:val="right" w:pos="14175"/>
          <w:tab w:val="right" w:pos="15312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Pomoći dane u inozemstvo i unutar opće države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277.160,00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277.160,00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100,00</w:t>
      </w:r>
    </w:p>
    <w:p w14:paraId="48C2E1B2" w14:textId="77777777" w:rsidR="001E2251" w:rsidRDefault="001E2251">
      <w:pPr>
        <w:widowControl w:val="0"/>
        <w:tabs>
          <w:tab w:val="right" w:pos="735"/>
          <w:tab w:val="left" w:pos="1581"/>
          <w:tab w:val="right" w:pos="10560"/>
          <w:tab w:val="right" w:pos="12360"/>
          <w:tab w:val="right" w:pos="14175"/>
          <w:tab w:val="right" w:pos="15312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Pomoći proračunskim korisnicima drugih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277.160,00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277.160,00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7759545C" w14:textId="77777777" w:rsidR="001E2251" w:rsidRDefault="001E2251">
      <w:pPr>
        <w:widowControl w:val="0"/>
        <w:tabs>
          <w:tab w:val="right" w:pos="735"/>
          <w:tab w:val="left" w:pos="1581"/>
          <w:tab w:val="right" w:pos="10560"/>
          <w:tab w:val="right" w:pos="12360"/>
          <w:tab w:val="right" w:pos="14175"/>
          <w:tab w:val="right" w:pos="15312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Naknade građanima i kućanstvima na temelju osiguranja i druge naknade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610.200,00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630.200,00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103,28</w:t>
      </w:r>
    </w:p>
    <w:p w14:paraId="39064070" w14:textId="77777777" w:rsidR="001E2251" w:rsidRDefault="001E2251">
      <w:pPr>
        <w:widowControl w:val="0"/>
        <w:tabs>
          <w:tab w:val="right" w:pos="735"/>
          <w:tab w:val="left" w:pos="1581"/>
          <w:tab w:val="right" w:pos="10560"/>
          <w:tab w:val="right" w:pos="12360"/>
          <w:tab w:val="right" w:pos="14175"/>
          <w:tab w:val="right" w:pos="15312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Naknade građanima i kućanstvima na temelju osiguranja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3FE2DBA2" w14:textId="77777777" w:rsidR="001E2251" w:rsidRDefault="001E2251">
      <w:pPr>
        <w:widowControl w:val="0"/>
        <w:tabs>
          <w:tab w:val="right" w:pos="735"/>
          <w:tab w:val="left" w:pos="1581"/>
          <w:tab w:val="right" w:pos="10560"/>
          <w:tab w:val="right" w:pos="12360"/>
          <w:tab w:val="right" w:pos="14175"/>
          <w:tab w:val="right" w:pos="15312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Ostale naknade građanima i kućanstvima iz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580.200,00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600.200,00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103,45</w:t>
      </w:r>
    </w:p>
    <w:p w14:paraId="7D10B29C" w14:textId="77777777" w:rsidR="001E2251" w:rsidRDefault="001E2251">
      <w:pPr>
        <w:widowControl w:val="0"/>
        <w:tabs>
          <w:tab w:val="right" w:pos="735"/>
          <w:tab w:val="left" w:pos="1581"/>
          <w:tab w:val="right" w:pos="10560"/>
          <w:tab w:val="right" w:pos="12360"/>
          <w:tab w:val="right" w:pos="14175"/>
          <w:tab w:val="right" w:pos="15312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1.762.938,98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-255.074,22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1.507.864,76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85,53</w:t>
      </w:r>
    </w:p>
    <w:p w14:paraId="04A105EF" w14:textId="77777777" w:rsidR="001E2251" w:rsidRDefault="001E2251">
      <w:pPr>
        <w:widowControl w:val="0"/>
        <w:tabs>
          <w:tab w:val="right" w:pos="735"/>
          <w:tab w:val="left" w:pos="1581"/>
          <w:tab w:val="right" w:pos="10560"/>
          <w:tab w:val="right" w:pos="12360"/>
          <w:tab w:val="right" w:pos="14175"/>
          <w:tab w:val="right" w:pos="15312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852.729,98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-10.233,22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842.496,76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98,80</w:t>
      </w:r>
    </w:p>
    <w:p w14:paraId="306D4DA9" w14:textId="77777777" w:rsidR="001E2251" w:rsidRDefault="001E2251">
      <w:pPr>
        <w:widowControl w:val="0"/>
        <w:tabs>
          <w:tab w:val="right" w:pos="735"/>
          <w:tab w:val="left" w:pos="1581"/>
          <w:tab w:val="right" w:pos="10560"/>
          <w:tab w:val="right" w:pos="12360"/>
          <w:tab w:val="right" w:pos="14175"/>
          <w:tab w:val="right" w:pos="15312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Kapitalne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315.209,00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-244.841,00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70.368,00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22,32</w:t>
      </w:r>
    </w:p>
    <w:p w14:paraId="6C4909D5" w14:textId="77777777" w:rsidR="001E2251" w:rsidRDefault="001E2251">
      <w:pPr>
        <w:widowControl w:val="0"/>
        <w:tabs>
          <w:tab w:val="center" w:pos="7650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br w:type="page"/>
      </w: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imes New Roman" w:hAnsi="Times New Roman"/>
          <w:b/>
          <w:bCs/>
          <w:color w:val="000000"/>
          <w:sz w:val="28"/>
          <w:szCs w:val="28"/>
        </w:rPr>
        <w:t>III. IZMJENE I DOPUNE  PRORAČUNA OPĆINE BRTONIGLA -VERTENEGLIO ZA 2021. GODINU</w:t>
      </w:r>
    </w:p>
    <w:p w14:paraId="490B2E7C" w14:textId="77777777" w:rsidR="001E2251" w:rsidRDefault="001E2251">
      <w:pPr>
        <w:widowControl w:val="0"/>
        <w:tabs>
          <w:tab w:val="center" w:pos="7650"/>
        </w:tabs>
        <w:autoSpaceDE w:val="0"/>
        <w:autoSpaceDN w:val="0"/>
        <w:adjustRightInd w:val="0"/>
        <w:spacing w:before="19"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color w:val="000000"/>
        </w:rPr>
        <w:t>A. RAČUN PRIHODA I RASHODA (RASHODI)</w:t>
      </w:r>
    </w:p>
    <w:p w14:paraId="4D03197F" w14:textId="77777777" w:rsidR="001E2251" w:rsidRDefault="001E2251">
      <w:pPr>
        <w:widowControl w:val="0"/>
        <w:tabs>
          <w:tab w:val="center" w:pos="736"/>
          <w:tab w:val="center" w:pos="5098"/>
          <w:tab w:val="center" w:pos="9673"/>
          <w:tab w:val="center" w:pos="11509"/>
          <w:tab w:val="center" w:pos="13323"/>
          <w:tab w:val="center" w:pos="14773"/>
        </w:tabs>
        <w:autoSpaceDE w:val="0"/>
        <w:autoSpaceDN w:val="0"/>
        <w:adjustRightInd w:val="0"/>
        <w:spacing w:before="88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 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2. Rebalans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Povećanje/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3. Rebalans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14:paraId="0AF5FDCC" w14:textId="77777777" w:rsidR="001E2251" w:rsidRDefault="001E2251">
      <w:pPr>
        <w:widowControl w:val="0"/>
        <w:tabs>
          <w:tab w:val="center" w:pos="11509"/>
          <w:tab w:val="center" w:pos="1477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smanjenje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5/3</w:t>
      </w:r>
    </w:p>
    <w:p w14:paraId="1A163ABA" w14:textId="77777777" w:rsidR="001E2251" w:rsidRDefault="001E2251">
      <w:pPr>
        <w:widowControl w:val="0"/>
        <w:tabs>
          <w:tab w:val="center" w:pos="736"/>
          <w:tab w:val="center" w:pos="5098"/>
          <w:tab w:val="center" w:pos="9673"/>
          <w:tab w:val="center" w:pos="11509"/>
          <w:tab w:val="center" w:pos="13323"/>
          <w:tab w:val="center" w:pos="14773"/>
        </w:tabs>
        <w:autoSpaceDE w:val="0"/>
        <w:autoSpaceDN w:val="0"/>
        <w:adjustRightInd w:val="0"/>
        <w:spacing w:before="51" w:after="0" w:line="240" w:lineRule="auto"/>
        <w:rPr>
          <w:rFonts w:ascii="Tahoma" w:hAnsi="Tahoma" w:cs="Tahoma"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</w:p>
    <w:p w14:paraId="61D7AD36" w14:textId="77777777" w:rsidR="001E2251" w:rsidRDefault="001E2251">
      <w:pPr>
        <w:widowControl w:val="0"/>
        <w:tabs>
          <w:tab w:val="right" w:pos="735"/>
          <w:tab w:val="left" w:pos="1581"/>
          <w:tab w:val="right" w:pos="10560"/>
          <w:tab w:val="right" w:pos="12360"/>
          <w:tab w:val="right" w:pos="14175"/>
          <w:tab w:val="right" w:pos="15312"/>
        </w:tabs>
        <w:autoSpaceDE w:val="0"/>
        <w:autoSpaceDN w:val="0"/>
        <w:adjustRightInd w:val="0"/>
        <w:spacing w:before="16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383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Kazne, penali i naknade štete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2A1CE0F0" w14:textId="77777777" w:rsidR="001E2251" w:rsidRDefault="001E2251">
      <w:pPr>
        <w:widowControl w:val="0"/>
        <w:tabs>
          <w:tab w:val="right" w:pos="735"/>
          <w:tab w:val="left" w:pos="1581"/>
          <w:tab w:val="right" w:pos="10560"/>
          <w:tab w:val="right" w:pos="12360"/>
          <w:tab w:val="right" w:pos="14175"/>
          <w:tab w:val="right" w:pos="15312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386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Kapitalne pomoći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30EE1561" w14:textId="77777777" w:rsidR="001E2251" w:rsidRDefault="001E2251">
      <w:pPr>
        <w:widowControl w:val="0"/>
        <w:tabs>
          <w:tab w:val="right" w:pos="735"/>
          <w:tab w:val="left" w:pos="1581"/>
          <w:tab w:val="right" w:pos="10560"/>
          <w:tab w:val="right" w:pos="12360"/>
          <w:tab w:val="right" w:pos="14175"/>
          <w:tab w:val="right" w:pos="15312"/>
        </w:tabs>
        <w:autoSpaceDE w:val="0"/>
        <w:autoSpaceDN w:val="0"/>
        <w:adjustRightInd w:val="0"/>
        <w:spacing w:before="465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10.661.623,00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-2.997.567,00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7.664.056,00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71,88</w:t>
      </w:r>
    </w:p>
    <w:p w14:paraId="38B6FAF0" w14:textId="77777777" w:rsidR="001E2251" w:rsidRDefault="001E2251">
      <w:pPr>
        <w:widowControl w:val="0"/>
        <w:tabs>
          <w:tab w:val="right" w:pos="735"/>
          <w:tab w:val="left" w:pos="1581"/>
          <w:tab w:val="right" w:pos="10560"/>
          <w:tab w:val="right" w:pos="12360"/>
          <w:tab w:val="right" w:pos="14175"/>
          <w:tab w:val="right" w:pos="15312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Rashodi za nabavu neproizvedene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2.260.675,00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-1.358.250,00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902.425,00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39,92</w:t>
      </w:r>
    </w:p>
    <w:p w14:paraId="5EC594B7" w14:textId="77777777" w:rsidR="001E2251" w:rsidRDefault="001E2251">
      <w:pPr>
        <w:widowControl w:val="0"/>
        <w:tabs>
          <w:tab w:val="right" w:pos="735"/>
          <w:tab w:val="left" w:pos="1581"/>
          <w:tab w:val="right" w:pos="10560"/>
          <w:tab w:val="right" w:pos="12360"/>
          <w:tab w:val="right" w:pos="14175"/>
          <w:tab w:val="right" w:pos="15312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Materijalna imovina - prirodna bogatstva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411.925,00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-180.000,00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231.925,00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56,30</w:t>
      </w:r>
    </w:p>
    <w:p w14:paraId="5CE70DEA" w14:textId="77777777" w:rsidR="001E2251" w:rsidRDefault="001E2251">
      <w:pPr>
        <w:widowControl w:val="0"/>
        <w:tabs>
          <w:tab w:val="right" w:pos="735"/>
          <w:tab w:val="left" w:pos="1581"/>
          <w:tab w:val="right" w:pos="10560"/>
          <w:tab w:val="right" w:pos="12360"/>
          <w:tab w:val="right" w:pos="14175"/>
          <w:tab w:val="right" w:pos="15312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Nematerijalna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1.848.750,00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-1.178.250,00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670.500,00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36,27</w:t>
      </w:r>
    </w:p>
    <w:p w14:paraId="270DB741" w14:textId="77777777" w:rsidR="001E2251" w:rsidRDefault="001E2251">
      <w:pPr>
        <w:widowControl w:val="0"/>
        <w:tabs>
          <w:tab w:val="right" w:pos="735"/>
          <w:tab w:val="left" w:pos="1581"/>
          <w:tab w:val="right" w:pos="10560"/>
          <w:tab w:val="right" w:pos="12360"/>
          <w:tab w:val="right" w:pos="14175"/>
          <w:tab w:val="right" w:pos="15312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Rashodi za nabavu proizvedene dugotrajne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8.200.948,00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-1.589.317,00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6.611.631,00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80,62</w:t>
      </w:r>
    </w:p>
    <w:p w14:paraId="543C0C02" w14:textId="77777777" w:rsidR="001E2251" w:rsidRDefault="001E2251">
      <w:pPr>
        <w:widowControl w:val="0"/>
        <w:tabs>
          <w:tab w:val="right" w:pos="735"/>
          <w:tab w:val="left" w:pos="1581"/>
          <w:tab w:val="right" w:pos="10560"/>
          <w:tab w:val="right" w:pos="12360"/>
          <w:tab w:val="right" w:pos="14175"/>
          <w:tab w:val="right" w:pos="15312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7.588.748,00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-1.166.000,00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6.422.748,00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84,64</w:t>
      </w:r>
    </w:p>
    <w:p w14:paraId="1EA588F0" w14:textId="77777777" w:rsidR="001E2251" w:rsidRDefault="001E2251">
      <w:pPr>
        <w:widowControl w:val="0"/>
        <w:tabs>
          <w:tab w:val="right" w:pos="735"/>
          <w:tab w:val="left" w:pos="1581"/>
          <w:tab w:val="right" w:pos="10560"/>
          <w:tab w:val="right" w:pos="12360"/>
          <w:tab w:val="right" w:pos="14175"/>
          <w:tab w:val="right" w:pos="15312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192.200,00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-115.317,00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76.883,00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40,00</w:t>
      </w:r>
    </w:p>
    <w:p w14:paraId="4F831B5B" w14:textId="77777777" w:rsidR="001E2251" w:rsidRDefault="001E2251">
      <w:pPr>
        <w:widowControl w:val="0"/>
        <w:tabs>
          <w:tab w:val="right" w:pos="735"/>
          <w:tab w:val="left" w:pos="1581"/>
          <w:tab w:val="right" w:pos="10560"/>
          <w:tab w:val="right" w:pos="12360"/>
          <w:tab w:val="right" w:pos="14175"/>
          <w:tab w:val="right" w:pos="15312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Prijevozna sredstva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-338.000,00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3,43</w:t>
      </w:r>
    </w:p>
    <w:p w14:paraId="73BD466D" w14:textId="77777777" w:rsidR="001E2251" w:rsidRDefault="001E2251">
      <w:pPr>
        <w:widowControl w:val="0"/>
        <w:tabs>
          <w:tab w:val="right" w:pos="735"/>
          <w:tab w:val="left" w:pos="1581"/>
          <w:tab w:val="right" w:pos="10560"/>
          <w:tab w:val="right" w:pos="12360"/>
          <w:tab w:val="right" w:pos="14175"/>
          <w:tab w:val="right" w:pos="15312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142,86</w:t>
      </w:r>
    </w:p>
    <w:p w14:paraId="3F43B1AB" w14:textId="77777777" w:rsidR="001E2251" w:rsidRDefault="001E2251">
      <w:pPr>
        <w:widowControl w:val="0"/>
        <w:tabs>
          <w:tab w:val="right" w:pos="735"/>
          <w:tab w:val="left" w:pos="1581"/>
          <w:tab w:val="right" w:pos="10560"/>
          <w:tab w:val="right" w:pos="12360"/>
          <w:tab w:val="right" w:pos="14175"/>
          <w:tab w:val="right" w:pos="15312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Rashodi za dodatna ulaganja na nefinancijskoj imovini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75,00</w:t>
      </w:r>
    </w:p>
    <w:p w14:paraId="2303C085" w14:textId="77777777" w:rsidR="001E2251" w:rsidRDefault="001E2251">
      <w:pPr>
        <w:widowControl w:val="0"/>
        <w:tabs>
          <w:tab w:val="right" w:pos="735"/>
          <w:tab w:val="left" w:pos="1581"/>
          <w:tab w:val="right" w:pos="10560"/>
          <w:tab w:val="right" w:pos="12360"/>
          <w:tab w:val="right" w:pos="14175"/>
          <w:tab w:val="right" w:pos="15312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Dodatna ulaganja za ostalu nefinancijsku imovinu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75,00</w:t>
      </w:r>
    </w:p>
    <w:p w14:paraId="61FD6829" w14:textId="77777777" w:rsidR="001E2251" w:rsidRDefault="001E2251">
      <w:pPr>
        <w:widowControl w:val="0"/>
        <w:tabs>
          <w:tab w:val="right" w:pos="735"/>
          <w:tab w:val="left" w:pos="1581"/>
          <w:tab w:val="right" w:pos="10560"/>
          <w:tab w:val="right" w:pos="12360"/>
          <w:tab w:val="right" w:pos="14175"/>
          <w:tab w:val="right" w:pos="15312"/>
        </w:tabs>
        <w:autoSpaceDE w:val="0"/>
        <w:autoSpaceDN w:val="0"/>
        <w:adjustRightInd w:val="0"/>
        <w:spacing w:before="465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Izdaci za financijsku imovinu i otplate zajmova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6.955.222,00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6.955.222,00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100,00</w:t>
      </w:r>
    </w:p>
    <w:p w14:paraId="5191CF6D" w14:textId="77777777" w:rsidR="001E2251" w:rsidRDefault="001E2251">
      <w:pPr>
        <w:widowControl w:val="0"/>
        <w:tabs>
          <w:tab w:val="right" w:pos="735"/>
          <w:tab w:val="left" w:pos="1581"/>
          <w:tab w:val="right" w:pos="10560"/>
          <w:tab w:val="right" w:pos="12360"/>
          <w:tab w:val="right" w:pos="14175"/>
          <w:tab w:val="right" w:pos="15312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Izdaci za otplatu glavnice primljenih kredita i zajmova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6.955.222,00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6.955.222,00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100,00</w:t>
      </w:r>
    </w:p>
    <w:p w14:paraId="61CF5CF7" w14:textId="77777777" w:rsidR="001E2251" w:rsidRDefault="001E2251">
      <w:pPr>
        <w:widowControl w:val="0"/>
        <w:tabs>
          <w:tab w:val="right" w:pos="735"/>
          <w:tab w:val="left" w:pos="1581"/>
          <w:tab w:val="right" w:pos="10560"/>
          <w:tab w:val="right" w:pos="12360"/>
          <w:tab w:val="right" w:pos="14175"/>
          <w:tab w:val="right" w:pos="15312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544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Otplata glavnice primljenih kredita i zajmova od kreditnih i ostalih financijskih institucija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6.955.222,00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6.955.222,00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6B2E5DCC" w14:textId="77777777" w:rsidR="001E2251" w:rsidRDefault="001E2251">
      <w:pPr>
        <w:widowControl w:val="0"/>
        <w:tabs>
          <w:tab w:val="left" w:pos="1581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izvan javnog sektora</w:t>
      </w:r>
    </w:p>
    <w:p w14:paraId="6CD154CA" w14:textId="77777777" w:rsidR="001E2251" w:rsidRDefault="001E2251">
      <w:pPr>
        <w:widowControl w:val="0"/>
        <w:tabs>
          <w:tab w:val="left" w:pos="1259"/>
          <w:tab w:val="right" w:pos="10560"/>
          <w:tab w:val="right" w:pos="12360"/>
          <w:tab w:val="right" w:pos="14175"/>
          <w:tab w:val="right" w:pos="15300"/>
        </w:tabs>
        <w:autoSpaceDE w:val="0"/>
        <w:autoSpaceDN w:val="0"/>
        <w:adjustRightInd w:val="0"/>
        <w:spacing w:before="551" w:after="0" w:line="240" w:lineRule="auto"/>
        <w:rPr>
          <w:rFonts w:ascii="Times New Roman" w:hAnsi="Times New Roman"/>
          <w:b/>
          <w:bCs/>
          <w:color w:val="000000"/>
          <w:sz w:val="30"/>
          <w:szCs w:val="3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UKUPNO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29.796.702,98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-3.404.331,22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26.392.371,76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88,57</w:t>
      </w:r>
    </w:p>
    <w:sectPr w:rsidR="001E2251">
      <w:pgSz w:w="16838" w:h="11906" w:orient="landscape" w:code="9"/>
      <w:pgMar w:top="1134" w:right="567" w:bottom="567" w:left="85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oNotTrackMoves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05E09"/>
    <w:rsid w:val="001E2251"/>
    <w:rsid w:val="00245B9B"/>
    <w:rsid w:val="00A05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D615247"/>
  <w14:defaultImageDpi w14:val="0"/>
  <w15:docId w15:val="{5E32A5F0-B606-483E-A0C2-B35753BB7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548</Words>
  <Characters>3130</Characters>
  <Application>Microsoft Office Word</Application>
  <DocSecurity>0</DocSecurity>
  <Lines>26</Lines>
  <Paragraphs>7</Paragraphs>
  <ScaleCrop>false</ScaleCrop>
  <Company/>
  <LinksUpToDate>false</LinksUpToDate>
  <CharactersWithSpaces>3671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Dorijana Damjanić</dc:creator>
  <cp:keywords/>
  <dc:description/>
  <cp:lastModifiedBy>Ronald Jurcan</cp:lastModifiedBy>
  <cp:revision>2</cp:revision>
  <dcterms:created xsi:type="dcterms:W3CDTF">2021-12-28T18:09:00Z</dcterms:created>
  <dcterms:modified xsi:type="dcterms:W3CDTF">2021-12-28T18:09:00Z</dcterms:modified>
</cp:coreProperties>
</file>