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A6CA6" w14:textId="4FB8A942" w:rsidR="00602AE0" w:rsidRPr="00C74931" w:rsidRDefault="00602AE0" w:rsidP="00602AE0">
      <w:pPr>
        <w:jc w:val="right"/>
        <w:rPr>
          <w:rFonts w:ascii="Arial" w:hAnsi="Arial" w:cs="Arial"/>
          <w:sz w:val="22"/>
          <w:szCs w:val="22"/>
          <w:lang w:val="hr-HR"/>
        </w:rPr>
      </w:pPr>
      <w:r w:rsidRPr="00C74931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16A72713" w14:textId="13EC79D3" w:rsidR="00602AE0" w:rsidRDefault="00602AE0" w:rsidP="00602AE0">
      <w:pPr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  <w:r w:rsidRPr="00A158FF">
        <w:rPr>
          <w:rFonts w:ascii="Arial" w:hAnsi="Arial" w:cs="Arial"/>
          <w:color w:val="000000"/>
          <w:sz w:val="22"/>
          <w:szCs w:val="22"/>
          <w:lang w:val="hr-HR"/>
        </w:rPr>
        <w:t>Temeljem članka 35. i  st. 2 članka 48. Zakona o lokalnoj i područnoj (regionalnoj) samoupravi (NN – 33/01, 60/01, 129/05,109/07, 125/08, 36/09, 150/11, 144/12, 19/13, 137/15, 123/17, 98/19 i 144/20), članka 35. i 391. Zakona o vlasništvu i drugim stvarnim pravima (NN - 91/96, 68/98, 137/97, 22/00, 73/00, 114/01,79/06, 141/06, 146/08,  38/09, 153/09, 143/12 i 152/14),  članka 38  Statuta Općine Brtonigla - Verteneglio (Službene novine Općine Brtonigla - Verteneglio br. 03/18, 03/21, 07/21-pročišćeni tekst</w:t>
      </w:r>
      <w:r>
        <w:rPr>
          <w:rFonts w:ascii="Arial" w:hAnsi="Arial" w:cs="Arial"/>
          <w:color w:val="000000"/>
          <w:sz w:val="22"/>
          <w:szCs w:val="22"/>
          <w:lang w:val="hr-HR"/>
        </w:rPr>
        <w:t>, 16/22</w:t>
      </w:r>
      <w:r w:rsidRPr="00A158FF">
        <w:rPr>
          <w:rFonts w:ascii="Arial" w:hAnsi="Arial" w:cs="Arial"/>
          <w:color w:val="000000"/>
          <w:sz w:val="22"/>
          <w:szCs w:val="22"/>
          <w:lang w:val="hr-HR"/>
        </w:rPr>
        <w:t xml:space="preserve">) te članka </w:t>
      </w:r>
      <w:r>
        <w:rPr>
          <w:rFonts w:ascii="Arial" w:hAnsi="Arial" w:cs="Arial"/>
          <w:color w:val="000000"/>
          <w:sz w:val="22"/>
          <w:szCs w:val="22"/>
          <w:lang w:val="hr-HR"/>
        </w:rPr>
        <w:t>12.</w:t>
      </w:r>
      <w:r w:rsidRPr="00A158FF">
        <w:rPr>
          <w:rFonts w:ascii="Arial" w:hAnsi="Arial" w:cs="Arial"/>
          <w:color w:val="000000"/>
          <w:sz w:val="22"/>
          <w:szCs w:val="22"/>
          <w:lang w:val="hr-HR"/>
        </w:rPr>
        <w:t xml:space="preserve"> Odluke o uvjetima prodaje nekretnina i mjerama poticaja poduzetništva na području Poduzetničke zone „Štrpe“ (Službene novine Općine Brtonigla - Verteneglio broj: 03/22),</w:t>
      </w:r>
      <w:r>
        <w:rPr>
          <w:rFonts w:ascii="Arial" w:hAnsi="Arial" w:cs="Arial"/>
          <w:color w:val="000000"/>
          <w:sz w:val="22"/>
          <w:szCs w:val="22"/>
          <w:lang w:val="hr-HR"/>
        </w:rPr>
        <w:t xml:space="preserve"> Općinsko vijeće Općine Brtonigla-Verteneglio, na svojoj 14.sjednici održanoj   </w:t>
      </w:r>
      <w:r w:rsidR="003E0D2E">
        <w:rPr>
          <w:rFonts w:ascii="Arial" w:hAnsi="Arial" w:cs="Arial"/>
          <w:color w:val="000000"/>
          <w:sz w:val="22"/>
          <w:szCs w:val="22"/>
          <w:lang w:val="hr-HR"/>
        </w:rPr>
        <w:t xml:space="preserve">27.veljače </w:t>
      </w:r>
      <w:r>
        <w:rPr>
          <w:rFonts w:ascii="Arial" w:hAnsi="Arial" w:cs="Arial"/>
          <w:color w:val="000000"/>
          <w:sz w:val="22"/>
          <w:szCs w:val="22"/>
          <w:lang w:val="hr-HR"/>
        </w:rPr>
        <w:t xml:space="preserve"> 2023. godine donosi sljedeću</w:t>
      </w:r>
    </w:p>
    <w:p w14:paraId="2592C6AA" w14:textId="77777777" w:rsidR="00602AE0" w:rsidRPr="00C74931" w:rsidRDefault="00602AE0" w:rsidP="00602A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0ADC3B88" w14:textId="77777777" w:rsidR="00602AE0" w:rsidRPr="00C74931" w:rsidRDefault="00602AE0" w:rsidP="00602AE0">
      <w:pPr>
        <w:tabs>
          <w:tab w:val="center" w:pos="4536"/>
          <w:tab w:val="left" w:pos="7989"/>
        </w:tabs>
        <w:rPr>
          <w:rFonts w:ascii="Arial" w:hAnsi="Arial" w:cs="Arial"/>
          <w:b/>
          <w:sz w:val="22"/>
          <w:szCs w:val="22"/>
          <w:lang w:val="hr-HR"/>
        </w:rPr>
      </w:pPr>
      <w:r w:rsidRPr="00C74931">
        <w:rPr>
          <w:rFonts w:ascii="Arial" w:hAnsi="Arial" w:cs="Arial"/>
          <w:b/>
          <w:sz w:val="22"/>
          <w:szCs w:val="22"/>
          <w:lang w:val="hr-HR"/>
        </w:rPr>
        <w:tab/>
        <w:t>ODLUKU</w:t>
      </w:r>
      <w:r w:rsidRPr="00C74931">
        <w:rPr>
          <w:rFonts w:ascii="Arial" w:hAnsi="Arial" w:cs="Arial"/>
          <w:b/>
          <w:sz w:val="22"/>
          <w:szCs w:val="22"/>
          <w:lang w:val="hr-HR"/>
        </w:rPr>
        <w:tab/>
      </w:r>
    </w:p>
    <w:p w14:paraId="3DE486BB" w14:textId="77777777" w:rsidR="00602AE0" w:rsidRDefault="00602AE0" w:rsidP="00602AE0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C74931">
        <w:rPr>
          <w:rFonts w:ascii="Arial" w:hAnsi="Arial" w:cs="Arial"/>
          <w:b/>
          <w:sz w:val="22"/>
          <w:szCs w:val="22"/>
          <w:lang w:val="hr-HR"/>
        </w:rPr>
        <w:t xml:space="preserve">o odabiru </w:t>
      </w:r>
      <w:r>
        <w:rPr>
          <w:rFonts w:ascii="Arial" w:hAnsi="Arial" w:cs="Arial"/>
          <w:b/>
          <w:sz w:val="22"/>
          <w:szCs w:val="22"/>
          <w:lang w:val="hr-HR"/>
        </w:rPr>
        <w:t>najpovoljnije ponude i sklapanju kupoprodajnog ugovora</w:t>
      </w:r>
    </w:p>
    <w:p w14:paraId="031181DD" w14:textId="77777777" w:rsidR="00602AE0" w:rsidRPr="00C74931" w:rsidRDefault="00602AE0" w:rsidP="00602AE0">
      <w:pPr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51AFAB2A" w14:textId="77777777" w:rsidR="00602AE0" w:rsidRPr="00C74931" w:rsidRDefault="00602AE0" w:rsidP="00602AE0">
      <w:pPr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C74931">
        <w:rPr>
          <w:rFonts w:ascii="Arial" w:hAnsi="Arial" w:cs="Arial"/>
          <w:b/>
          <w:sz w:val="22"/>
          <w:szCs w:val="22"/>
          <w:lang w:val="hr-HR"/>
        </w:rPr>
        <w:t>I.</w:t>
      </w:r>
    </w:p>
    <w:p w14:paraId="5E7160AE" w14:textId="77777777" w:rsidR="00602AE0" w:rsidRDefault="00602AE0" w:rsidP="00602AE0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C74931">
        <w:rPr>
          <w:rFonts w:ascii="Arial" w:hAnsi="Arial" w:cs="Arial"/>
          <w:sz w:val="22"/>
          <w:szCs w:val="22"/>
          <w:lang w:val="hr-HR"/>
        </w:rPr>
        <w:t>Prihvaća</w:t>
      </w:r>
      <w:r>
        <w:rPr>
          <w:rFonts w:ascii="Arial" w:hAnsi="Arial" w:cs="Arial"/>
          <w:sz w:val="22"/>
          <w:szCs w:val="22"/>
          <w:lang w:val="hr-HR"/>
        </w:rPr>
        <w:t>ju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se </w:t>
      </w:r>
      <w:r>
        <w:rPr>
          <w:rFonts w:ascii="Arial" w:hAnsi="Arial" w:cs="Arial"/>
          <w:sz w:val="22"/>
          <w:szCs w:val="22"/>
          <w:lang w:val="hr-HR"/>
        </w:rPr>
        <w:t>najpovoljnije ponude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za kupoprodaju nekretnin</w:t>
      </w:r>
      <w:r>
        <w:rPr>
          <w:rFonts w:ascii="Arial" w:hAnsi="Arial" w:cs="Arial"/>
          <w:sz w:val="22"/>
          <w:szCs w:val="22"/>
          <w:lang w:val="hr-HR"/>
        </w:rPr>
        <w:t>a,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pristig</w:t>
      </w:r>
      <w:r>
        <w:rPr>
          <w:rFonts w:ascii="Arial" w:hAnsi="Arial" w:cs="Arial"/>
          <w:sz w:val="22"/>
          <w:szCs w:val="22"/>
          <w:lang w:val="hr-HR"/>
        </w:rPr>
        <w:t>le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na</w:t>
      </w:r>
      <w:r>
        <w:rPr>
          <w:rFonts w:ascii="Arial" w:hAnsi="Arial" w:cs="Arial"/>
          <w:sz w:val="22"/>
          <w:szCs w:val="22"/>
          <w:lang w:val="hr-HR"/>
        </w:rPr>
        <w:t xml:space="preserve"> 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Natječaj za prodaju nekretnina u vlasništvu Općine Brtonigla – Verteneglio na području Poduzetničke zone Štrpe, </w:t>
      </w:r>
      <w:r w:rsidRPr="003D03D5">
        <w:rPr>
          <w:rFonts w:ascii="Arial" w:hAnsi="Arial" w:cs="Arial"/>
          <w:sz w:val="22"/>
          <w:szCs w:val="22"/>
          <w:lang w:val="hr-HR"/>
        </w:rPr>
        <w:t>KLASA: 944-05/22-50/04 URBROJ: 2163-13-04/01-22-</w:t>
      </w:r>
      <w:r>
        <w:rPr>
          <w:rFonts w:ascii="Arial" w:hAnsi="Arial" w:cs="Arial"/>
          <w:sz w:val="22"/>
          <w:szCs w:val="22"/>
          <w:lang w:val="hr-HR"/>
        </w:rPr>
        <w:t>62</w:t>
      </w:r>
      <w:r w:rsidRPr="003D03D5">
        <w:rPr>
          <w:rFonts w:ascii="Arial" w:hAnsi="Arial" w:cs="Arial"/>
          <w:sz w:val="22"/>
          <w:szCs w:val="22"/>
          <w:lang w:val="hr-HR"/>
        </w:rPr>
        <w:t xml:space="preserve"> od </w:t>
      </w:r>
      <w:r>
        <w:rPr>
          <w:rFonts w:ascii="Arial" w:hAnsi="Arial" w:cs="Arial"/>
          <w:sz w:val="22"/>
          <w:szCs w:val="22"/>
          <w:lang w:val="hr-HR"/>
        </w:rPr>
        <w:t>15.prosinca</w:t>
      </w:r>
      <w:r w:rsidRPr="003D03D5">
        <w:rPr>
          <w:rFonts w:ascii="Arial" w:hAnsi="Arial" w:cs="Arial"/>
          <w:sz w:val="22"/>
          <w:szCs w:val="22"/>
          <w:lang w:val="hr-HR"/>
        </w:rPr>
        <w:t xml:space="preserve"> 2022.godine</w:t>
      </w:r>
      <w:r w:rsidRPr="003D03D5">
        <w:rPr>
          <w:rStyle w:val="crna111"/>
          <w:sz w:val="22"/>
          <w:szCs w:val="22"/>
          <w:lang w:val="hr-HR"/>
        </w:rPr>
        <w:t xml:space="preserve">, koji je </w:t>
      </w:r>
      <w:r w:rsidRPr="003D03D5">
        <w:rPr>
          <w:rFonts w:ascii="Arial" w:hAnsi="Arial" w:cs="Arial"/>
          <w:sz w:val="22"/>
          <w:szCs w:val="22"/>
          <w:lang w:val="hr-HR"/>
        </w:rPr>
        <w:t xml:space="preserve">objavljen </w:t>
      </w:r>
      <w:r w:rsidRPr="003D03D5">
        <w:rPr>
          <w:rFonts w:ascii="Arial" w:hAnsi="Arial" w:cs="Arial"/>
          <w:bCs/>
          <w:sz w:val="22"/>
          <w:szCs w:val="22"/>
          <w:lang w:val="hr-HR"/>
        </w:rPr>
        <w:t xml:space="preserve">dana </w:t>
      </w:r>
      <w:r>
        <w:rPr>
          <w:rFonts w:ascii="Arial" w:hAnsi="Arial" w:cs="Arial"/>
          <w:bCs/>
          <w:sz w:val="22"/>
          <w:szCs w:val="22"/>
          <w:lang w:val="hr-HR"/>
        </w:rPr>
        <w:t>16. prosinca</w:t>
      </w:r>
      <w:r w:rsidRPr="003D03D5">
        <w:rPr>
          <w:rFonts w:ascii="Arial" w:hAnsi="Arial" w:cs="Arial"/>
          <w:bCs/>
          <w:sz w:val="22"/>
          <w:szCs w:val="22"/>
          <w:lang w:val="hr-HR"/>
        </w:rPr>
        <w:t xml:space="preserve"> 2022. godine, </w:t>
      </w:r>
      <w:r>
        <w:rPr>
          <w:rFonts w:ascii="Arial" w:hAnsi="Arial" w:cs="Arial"/>
          <w:sz w:val="22"/>
          <w:szCs w:val="22"/>
          <w:lang w:val="hr-HR"/>
        </w:rPr>
        <w:t>na web stranici Općine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 </w:t>
      </w:r>
      <w:r>
        <w:rPr>
          <w:rFonts w:ascii="Arial" w:hAnsi="Arial" w:cs="Arial"/>
          <w:sz w:val="22"/>
          <w:szCs w:val="22"/>
          <w:lang w:val="hr-HR"/>
        </w:rPr>
        <w:t xml:space="preserve">i  </w:t>
      </w:r>
      <w:r w:rsidRPr="00C74931">
        <w:rPr>
          <w:rFonts w:ascii="Arial" w:hAnsi="Arial" w:cs="Arial"/>
          <w:sz w:val="22"/>
          <w:szCs w:val="22"/>
          <w:lang w:val="hr-HR"/>
        </w:rPr>
        <w:t>na oglasnim pločama u sjedištu Općine Brtonigle - Verteneglio,</w:t>
      </w:r>
      <w:r>
        <w:rPr>
          <w:rFonts w:ascii="Arial" w:hAnsi="Arial" w:cs="Arial"/>
          <w:sz w:val="22"/>
          <w:szCs w:val="22"/>
          <w:lang w:val="hr-HR"/>
        </w:rPr>
        <w:t xml:space="preserve">i u dnevnom glasilu Glas Istre,  </w:t>
      </w:r>
      <w:r w:rsidRPr="00C74931">
        <w:rPr>
          <w:rFonts w:ascii="Arial" w:hAnsi="Arial" w:cs="Arial"/>
          <w:sz w:val="22"/>
          <w:szCs w:val="22"/>
          <w:lang w:val="hr-HR"/>
        </w:rPr>
        <w:t>i to potpun</w:t>
      </w:r>
      <w:r>
        <w:rPr>
          <w:rFonts w:ascii="Arial" w:hAnsi="Arial" w:cs="Arial"/>
          <w:sz w:val="22"/>
          <w:szCs w:val="22"/>
          <w:lang w:val="hr-HR"/>
        </w:rPr>
        <w:t>e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pristigl</w:t>
      </w:r>
      <w:r>
        <w:rPr>
          <w:rFonts w:ascii="Arial" w:hAnsi="Arial" w:cs="Arial"/>
          <w:sz w:val="22"/>
          <w:szCs w:val="22"/>
          <w:lang w:val="hr-HR"/>
        </w:rPr>
        <w:t>e ponude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kako slijedi:</w:t>
      </w:r>
    </w:p>
    <w:p w14:paraId="3213F73B" w14:textId="77777777" w:rsidR="00602AE0" w:rsidRPr="00C74931" w:rsidRDefault="00602AE0" w:rsidP="00602AE0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</w:p>
    <w:p w14:paraId="43006BF9" w14:textId="77777777" w:rsidR="00602AE0" w:rsidRPr="00030339" w:rsidRDefault="00602AE0" w:rsidP="00602AE0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30339">
        <w:rPr>
          <w:rFonts w:ascii="Arial" w:hAnsi="Arial" w:cs="Arial"/>
          <w:sz w:val="22"/>
          <w:szCs w:val="22"/>
        </w:rPr>
        <w:t xml:space="preserve">DEKOP PLUS d.o.o. </w:t>
      </w:r>
      <w:r w:rsidRPr="00030339">
        <w:rPr>
          <w:rFonts w:ascii="Arial" w:hAnsi="Arial" w:cs="Arial"/>
          <w:sz w:val="22"/>
          <w:szCs w:val="22"/>
          <w:lang w:val="hr-HR"/>
        </w:rPr>
        <w:t xml:space="preserve">OIB: 85239805913, Kaštelir, Poslovna zona Labinci 26, za kupnju </w:t>
      </w:r>
      <w:r w:rsidRPr="00030339">
        <w:rPr>
          <w:rFonts w:ascii="Arial" w:hAnsi="Arial" w:cs="Arial"/>
          <w:b/>
          <w:bCs/>
          <w:color w:val="000000"/>
          <w:sz w:val="22"/>
          <w:szCs w:val="22"/>
          <w:lang w:val="hr-HR"/>
        </w:rPr>
        <w:t>k.č.br.1163/43 k.o. Nova Vas</w:t>
      </w:r>
      <w:r w:rsidRPr="00030339">
        <w:rPr>
          <w:rFonts w:ascii="Arial" w:hAnsi="Arial" w:cs="Arial"/>
          <w:color w:val="000000"/>
          <w:sz w:val="22"/>
          <w:szCs w:val="22"/>
          <w:lang w:val="hr-HR"/>
        </w:rPr>
        <w:t xml:space="preserve"> upisane pri Zemljišnoknjižnom odjelu Općinskog suda u Pazinu, Stalna služba u Bujama - Buie u z.k. ulošku: </w:t>
      </w:r>
      <w:proofErr w:type="gramStart"/>
      <w:r w:rsidRPr="00030339">
        <w:rPr>
          <w:rFonts w:ascii="Arial" w:hAnsi="Arial" w:cs="Arial"/>
          <w:color w:val="000000"/>
          <w:sz w:val="22"/>
          <w:szCs w:val="22"/>
          <w:lang w:val="hr-HR"/>
        </w:rPr>
        <w:t>1382,  opisana</w:t>
      </w:r>
      <w:proofErr w:type="gramEnd"/>
      <w:r w:rsidRPr="00030339">
        <w:rPr>
          <w:rFonts w:ascii="Arial" w:hAnsi="Arial" w:cs="Arial"/>
          <w:color w:val="000000"/>
          <w:sz w:val="22"/>
          <w:szCs w:val="22"/>
          <w:lang w:val="hr-HR"/>
        </w:rPr>
        <w:t xml:space="preserve"> kao oranica, površine 1986 m²,</w:t>
      </w:r>
      <w:r w:rsidRPr="00030339">
        <w:rPr>
          <w:rFonts w:ascii="Arial" w:hAnsi="Arial" w:cs="Arial"/>
          <w:color w:val="1F4E79" w:themeColor="accent5" w:themeShade="80"/>
          <w:sz w:val="22"/>
          <w:szCs w:val="22"/>
          <w:lang w:val="hr-HR"/>
        </w:rPr>
        <w:t xml:space="preserve"> </w:t>
      </w:r>
      <w:r w:rsidRPr="00030339">
        <w:rPr>
          <w:rFonts w:ascii="Arial" w:hAnsi="Arial" w:cs="Arial"/>
          <w:sz w:val="22"/>
          <w:szCs w:val="22"/>
          <w:lang w:val="hr-HR"/>
        </w:rPr>
        <w:t xml:space="preserve">za postignutu kupoprodajnu cijenu u iznosu od </w:t>
      </w:r>
      <w:r w:rsidRPr="00030339">
        <w:rPr>
          <w:rFonts w:ascii="Arial" w:hAnsi="Arial" w:cs="Arial"/>
          <w:b/>
          <w:bCs/>
          <w:sz w:val="22"/>
          <w:szCs w:val="22"/>
        </w:rPr>
        <w:t>72.687,60 EUR</w:t>
      </w:r>
      <w:r w:rsidRPr="00030339">
        <w:rPr>
          <w:rFonts w:ascii="Arial" w:hAnsi="Arial" w:cs="Arial"/>
          <w:sz w:val="22"/>
          <w:szCs w:val="22"/>
        </w:rPr>
        <w:t xml:space="preserve"> (547.664,72 KN)</w:t>
      </w:r>
    </w:p>
    <w:p w14:paraId="023B0B9F" w14:textId="77777777" w:rsidR="00602AE0" w:rsidRDefault="00602AE0" w:rsidP="00602AE0">
      <w:pPr>
        <w:spacing w:line="259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13EC2396" w14:textId="77777777" w:rsidR="00743F39" w:rsidRPr="00600044" w:rsidRDefault="00602AE0" w:rsidP="00743F3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00044">
        <w:rPr>
          <w:rFonts w:ascii="Arial" w:hAnsi="Arial" w:cs="Arial"/>
          <w:sz w:val="22"/>
          <w:szCs w:val="22"/>
        </w:rPr>
        <w:t xml:space="preserve">DEKOP PLUS d.o.o. </w:t>
      </w:r>
      <w:r w:rsidRPr="00600044">
        <w:rPr>
          <w:rFonts w:ascii="Arial" w:hAnsi="Arial" w:cs="Arial"/>
          <w:sz w:val="22"/>
          <w:szCs w:val="22"/>
          <w:lang w:val="hr-HR"/>
        </w:rPr>
        <w:t xml:space="preserve">OIB: 85239805913, Kaštelir, Poslovna zona Labinci 26, za kupnju </w:t>
      </w:r>
      <w:r w:rsidRPr="00600044">
        <w:rPr>
          <w:rFonts w:ascii="Arial" w:hAnsi="Arial" w:cs="Arial"/>
          <w:b/>
          <w:bCs/>
          <w:color w:val="000000"/>
          <w:sz w:val="22"/>
          <w:szCs w:val="22"/>
          <w:lang w:val="hr-HR"/>
        </w:rPr>
        <w:t>k.č.br.1163/42 k.o. Nova Vas</w:t>
      </w:r>
      <w:r w:rsidRPr="00600044">
        <w:rPr>
          <w:rFonts w:ascii="Arial" w:hAnsi="Arial" w:cs="Arial"/>
          <w:color w:val="000000"/>
          <w:sz w:val="22"/>
          <w:szCs w:val="22"/>
          <w:lang w:val="hr-HR"/>
        </w:rPr>
        <w:t xml:space="preserve"> upisane pri Zemljišnoknjižnom odjelu Općinskog suda u Pazinu, Stalna služba u Bujama - Buie u z.k. ulošku: </w:t>
      </w:r>
      <w:proofErr w:type="gramStart"/>
      <w:r w:rsidRPr="00600044">
        <w:rPr>
          <w:rFonts w:ascii="Arial" w:hAnsi="Arial" w:cs="Arial"/>
          <w:color w:val="000000"/>
          <w:sz w:val="22"/>
          <w:szCs w:val="22"/>
          <w:lang w:val="hr-HR"/>
        </w:rPr>
        <w:t>1382,  opisana</w:t>
      </w:r>
      <w:proofErr w:type="gramEnd"/>
      <w:r w:rsidRPr="00600044">
        <w:rPr>
          <w:rFonts w:ascii="Arial" w:hAnsi="Arial" w:cs="Arial"/>
          <w:color w:val="000000"/>
          <w:sz w:val="22"/>
          <w:szCs w:val="22"/>
          <w:lang w:val="hr-HR"/>
        </w:rPr>
        <w:t xml:space="preserve"> kao oranica, površine 1993 m²,</w:t>
      </w:r>
      <w:r w:rsidRPr="00600044">
        <w:rPr>
          <w:rFonts w:ascii="Arial" w:hAnsi="Arial" w:cs="Arial"/>
          <w:color w:val="1F4E79" w:themeColor="accent5" w:themeShade="80"/>
          <w:sz w:val="22"/>
          <w:szCs w:val="22"/>
          <w:lang w:val="hr-HR"/>
        </w:rPr>
        <w:t xml:space="preserve"> </w:t>
      </w:r>
      <w:r w:rsidRPr="00600044">
        <w:rPr>
          <w:rFonts w:ascii="Arial" w:hAnsi="Arial" w:cs="Arial"/>
          <w:sz w:val="22"/>
          <w:szCs w:val="22"/>
          <w:lang w:val="hr-HR"/>
        </w:rPr>
        <w:t xml:space="preserve">za postignutu kupoprodajnu cijenu u iznosu od </w:t>
      </w:r>
      <w:r w:rsidR="00743F39" w:rsidRPr="00600044">
        <w:rPr>
          <w:rFonts w:ascii="Arial" w:hAnsi="Arial" w:cs="Arial"/>
          <w:sz w:val="22"/>
          <w:szCs w:val="22"/>
          <w:lang w:val="hr-HR"/>
        </w:rPr>
        <w:t xml:space="preserve">od </w:t>
      </w:r>
      <w:r w:rsidR="00743F39" w:rsidRPr="00600044">
        <w:rPr>
          <w:rFonts w:ascii="Arial" w:hAnsi="Arial" w:cs="Arial"/>
          <w:b/>
          <w:bCs/>
          <w:sz w:val="22"/>
          <w:szCs w:val="22"/>
        </w:rPr>
        <w:t>7</w:t>
      </w:r>
      <w:r w:rsidR="00743F39">
        <w:rPr>
          <w:rFonts w:ascii="Arial" w:hAnsi="Arial" w:cs="Arial"/>
          <w:b/>
          <w:bCs/>
          <w:sz w:val="22"/>
          <w:szCs w:val="22"/>
        </w:rPr>
        <w:t>0.552,20</w:t>
      </w:r>
      <w:r w:rsidR="00743F39" w:rsidRPr="00600044">
        <w:rPr>
          <w:rFonts w:ascii="Arial" w:hAnsi="Arial" w:cs="Arial"/>
          <w:b/>
          <w:bCs/>
          <w:sz w:val="22"/>
          <w:szCs w:val="22"/>
        </w:rPr>
        <w:t xml:space="preserve"> EUR</w:t>
      </w:r>
      <w:r w:rsidR="00743F39" w:rsidRPr="00600044">
        <w:rPr>
          <w:rFonts w:ascii="Arial" w:hAnsi="Arial" w:cs="Arial"/>
          <w:sz w:val="22"/>
          <w:szCs w:val="22"/>
        </w:rPr>
        <w:t xml:space="preserve"> (5</w:t>
      </w:r>
      <w:r w:rsidR="00743F39">
        <w:rPr>
          <w:rFonts w:ascii="Arial" w:hAnsi="Arial" w:cs="Arial"/>
          <w:sz w:val="22"/>
          <w:szCs w:val="22"/>
        </w:rPr>
        <w:t>31.575,55</w:t>
      </w:r>
      <w:r w:rsidR="00743F39" w:rsidRPr="00600044">
        <w:rPr>
          <w:rFonts w:ascii="Arial" w:hAnsi="Arial" w:cs="Arial"/>
          <w:sz w:val="22"/>
          <w:szCs w:val="22"/>
        </w:rPr>
        <w:t xml:space="preserve"> KN)</w:t>
      </w:r>
    </w:p>
    <w:p w14:paraId="651DEC3C" w14:textId="77777777" w:rsidR="00743F39" w:rsidRDefault="00743F39" w:rsidP="00743F39">
      <w:pPr>
        <w:ind w:left="142"/>
        <w:jc w:val="both"/>
        <w:rPr>
          <w:rFonts w:ascii="Arial" w:hAnsi="Arial" w:cs="Arial"/>
          <w:sz w:val="22"/>
          <w:szCs w:val="22"/>
        </w:rPr>
      </w:pPr>
    </w:p>
    <w:p w14:paraId="123CF87C" w14:textId="77777777" w:rsidR="00743F39" w:rsidRPr="00600044" w:rsidRDefault="00602AE0" w:rsidP="00743F3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00044">
        <w:rPr>
          <w:rFonts w:ascii="Arial" w:hAnsi="Arial" w:cs="Arial"/>
          <w:sz w:val="22"/>
          <w:szCs w:val="22"/>
          <w:lang w:val="hr-HR"/>
        </w:rPr>
        <w:t>OLEA d.o.o, OIB</w:t>
      </w:r>
      <w:r w:rsidRPr="00600044">
        <w:rPr>
          <w:rFonts w:ascii="Arial" w:hAnsi="Arial" w:cs="Arial"/>
          <w:sz w:val="22"/>
          <w:szCs w:val="22"/>
        </w:rPr>
        <w:t>:</w:t>
      </w:r>
      <w:r w:rsidRPr="00600044">
        <w:rPr>
          <w:rFonts w:ascii="Arial" w:hAnsi="Arial" w:cs="Arial"/>
          <w:sz w:val="22"/>
          <w:szCs w:val="22"/>
          <w:lang w:val="hr-HR"/>
        </w:rPr>
        <w:t xml:space="preserve"> 02881763237, </w:t>
      </w:r>
      <w:r>
        <w:rPr>
          <w:rFonts w:ascii="Arial" w:hAnsi="Arial" w:cs="Arial"/>
          <w:sz w:val="22"/>
          <w:szCs w:val="22"/>
          <w:lang w:val="hr-HR"/>
        </w:rPr>
        <w:t xml:space="preserve">Umag, </w:t>
      </w:r>
      <w:r w:rsidRPr="00600044">
        <w:rPr>
          <w:rFonts w:ascii="Arial" w:hAnsi="Arial" w:cs="Arial"/>
          <w:sz w:val="22"/>
          <w:szCs w:val="22"/>
          <w:lang w:val="hr-HR"/>
        </w:rPr>
        <w:t xml:space="preserve">Sv. Marija na Krasu 22, za kupnju </w:t>
      </w:r>
      <w:r w:rsidRPr="00600044">
        <w:rPr>
          <w:rFonts w:ascii="Arial" w:hAnsi="Arial" w:cs="Arial"/>
          <w:b/>
          <w:bCs/>
          <w:color w:val="000000"/>
          <w:sz w:val="22"/>
          <w:szCs w:val="22"/>
          <w:lang w:val="hr-HR"/>
        </w:rPr>
        <w:t>k.č.br.1163/41 k.o. Nova Vas</w:t>
      </w:r>
      <w:r w:rsidRPr="00600044">
        <w:rPr>
          <w:rFonts w:ascii="Arial" w:hAnsi="Arial" w:cs="Arial"/>
          <w:color w:val="000000"/>
          <w:sz w:val="22"/>
          <w:szCs w:val="22"/>
          <w:lang w:val="hr-HR"/>
        </w:rPr>
        <w:t xml:space="preserve"> upisane pri Zemljišnoknjižnom odjelu Općinskog suda u Pazinu, Stalna služba u Bujama - Buie u z.k. ulošku: 1306,  opisana kao oranica, površine 1998 m²,</w:t>
      </w:r>
      <w:r w:rsidRPr="00600044">
        <w:rPr>
          <w:rFonts w:ascii="Arial" w:hAnsi="Arial" w:cs="Arial"/>
          <w:color w:val="1F4E79" w:themeColor="accent5" w:themeShade="80"/>
          <w:sz w:val="22"/>
          <w:szCs w:val="22"/>
          <w:lang w:val="hr-HR"/>
        </w:rPr>
        <w:t xml:space="preserve"> </w:t>
      </w:r>
      <w:r w:rsidRPr="00600044">
        <w:rPr>
          <w:rFonts w:ascii="Arial" w:hAnsi="Arial" w:cs="Arial"/>
          <w:sz w:val="22"/>
          <w:szCs w:val="22"/>
          <w:lang w:val="hr-HR"/>
        </w:rPr>
        <w:t xml:space="preserve">za postignutu kupoprodajnu cijenu u iznosu od </w:t>
      </w:r>
      <w:r w:rsidR="00743F39" w:rsidRPr="00600044">
        <w:rPr>
          <w:rFonts w:ascii="Arial" w:hAnsi="Arial" w:cs="Arial"/>
          <w:b/>
          <w:bCs/>
          <w:sz w:val="22"/>
          <w:szCs w:val="22"/>
        </w:rPr>
        <w:t>55.380,7</w:t>
      </w:r>
      <w:r w:rsidR="00743F39">
        <w:rPr>
          <w:rFonts w:ascii="Arial" w:hAnsi="Arial" w:cs="Arial"/>
          <w:b/>
          <w:bCs/>
          <w:sz w:val="22"/>
          <w:szCs w:val="22"/>
        </w:rPr>
        <w:t>7</w:t>
      </w:r>
      <w:r w:rsidR="00743F39" w:rsidRPr="00600044">
        <w:rPr>
          <w:rFonts w:ascii="Arial" w:hAnsi="Arial" w:cs="Arial"/>
          <w:b/>
          <w:bCs/>
          <w:sz w:val="22"/>
          <w:szCs w:val="22"/>
        </w:rPr>
        <w:t xml:space="preserve"> EUR </w:t>
      </w:r>
      <w:r w:rsidR="00743F39" w:rsidRPr="00600044">
        <w:rPr>
          <w:rFonts w:ascii="Arial" w:hAnsi="Arial" w:cs="Arial"/>
          <w:sz w:val="22"/>
          <w:szCs w:val="22"/>
        </w:rPr>
        <w:t>(417.266,</w:t>
      </w:r>
      <w:r w:rsidR="00743F39">
        <w:rPr>
          <w:rFonts w:ascii="Arial" w:hAnsi="Arial" w:cs="Arial"/>
          <w:sz w:val="22"/>
          <w:szCs w:val="22"/>
        </w:rPr>
        <w:t>41</w:t>
      </w:r>
      <w:r w:rsidR="00743F39" w:rsidRPr="00600044">
        <w:rPr>
          <w:rFonts w:ascii="Arial" w:hAnsi="Arial" w:cs="Arial"/>
          <w:sz w:val="22"/>
          <w:szCs w:val="22"/>
        </w:rPr>
        <w:t xml:space="preserve"> KN)</w:t>
      </w:r>
      <w:r w:rsidR="00743F39">
        <w:rPr>
          <w:rFonts w:ascii="Arial" w:hAnsi="Arial" w:cs="Arial"/>
          <w:sz w:val="22"/>
          <w:szCs w:val="22"/>
        </w:rPr>
        <w:t>.</w:t>
      </w:r>
    </w:p>
    <w:p w14:paraId="4815622C" w14:textId="77777777" w:rsidR="00743F39" w:rsidRDefault="00743F39" w:rsidP="00743F39">
      <w:pPr>
        <w:spacing w:line="259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7834F7A2" w14:textId="77777777" w:rsidR="00602AE0" w:rsidRPr="006B6DBB" w:rsidRDefault="00602AE0" w:rsidP="00602AE0">
      <w:pPr>
        <w:ind w:left="360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>
        <w:rPr>
          <w:rFonts w:ascii="Arial" w:hAnsi="Arial" w:cs="Arial"/>
          <w:b/>
          <w:bCs/>
          <w:sz w:val="22"/>
          <w:szCs w:val="22"/>
          <w:lang w:val="hr-HR"/>
        </w:rPr>
        <w:t>I</w:t>
      </w:r>
      <w:r w:rsidRPr="006B6DBB">
        <w:rPr>
          <w:rFonts w:ascii="Arial" w:hAnsi="Arial" w:cs="Arial"/>
          <w:b/>
          <w:bCs/>
          <w:sz w:val="22"/>
          <w:szCs w:val="22"/>
          <w:lang w:val="hr-HR"/>
        </w:rPr>
        <w:t>I.</w:t>
      </w:r>
    </w:p>
    <w:p w14:paraId="230CFBB0" w14:textId="77777777" w:rsidR="00602AE0" w:rsidRPr="00E5675C" w:rsidRDefault="00602AE0" w:rsidP="00602AE0">
      <w:pPr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E5675C">
        <w:rPr>
          <w:rFonts w:ascii="Arial" w:hAnsi="Arial" w:cs="Arial"/>
          <w:sz w:val="22"/>
          <w:szCs w:val="22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Brtonigla-Verteneglio.</w:t>
      </w:r>
    </w:p>
    <w:p w14:paraId="44204FE7" w14:textId="77777777" w:rsidR="00602AE0" w:rsidRPr="00E5675C" w:rsidRDefault="00602AE0" w:rsidP="00602AE0">
      <w:pPr>
        <w:ind w:firstLine="708"/>
        <w:rPr>
          <w:rFonts w:ascii="Arial" w:hAnsi="Arial" w:cs="Arial"/>
          <w:b/>
          <w:sz w:val="22"/>
          <w:szCs w:val="22"/>
          <w:lang w:val="hr-HR"/>
        </w:rPr>
      </w:pPr>
    </w:p>
    <w:p w14:paraId="26A616E7" w14:textId="77777777" w:rsidR="00602AE0" w:rsidRDefault="00602AE0" w:rsidP="00602AE0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t>III.</w:t>
      </w:r>
    </w:p>
    <w:p w14:paraId="4CC9686B" w14:textId="77777777" w:rsidR="00602AE0" w:rsidRDefault="00602AE0" w:rsidP="00602AE0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161F26">
        <w:rPr>
          <w:rFonts w:ascii="Arial" w:hAnsi="Arial" w:cs="Arial"/>
          <w:sz w:val="22"/>
          <w:szCs w:val="22"/>
          <w:lang w:val="hr-HR"/>
        </w:rPr>
        <w:t xml:space="preserve">Poništava se Natječaj za prodaju nekretnina u vlasništvu Općine Brtonigla - Verteneglio 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Natječaj za prodaju nekretnina u vlasništvu Općine Brtonigla – Verteneglio na području Poduzetničke zone </w:t>
      </w:r>
      <w:r>
        <w:rPr>
          <w:rFonts w:ascii="Arial" w:hAnsi="Arial" w:cs="Arial"/>
          <w:sz w:val="22"/>
          <w:szCs w:val="22"/>
          <w:lang w:val="hr-HR"/>
        </w:rPr>
        <w:t>„</w:t>
      </w:r>
      <w:r w:rsidRPr="00FD4387">
        <w:rPr>
          <w:rFonts w:ascii="Arial" w:hAnsi="Arial" w:cs="Arial"/>
          <w:sz w:val="22"/>
          <w:szCs w:val="22"/>
          <w:lang w:val="hr-HR"/>
        </w:rPr>
        <w:t>Štrpe</w:t>
      </w:r>
      <w:r>
        <w:rPr>
          <w:rFonts w:ascii="Arial" w:hAnsi="Arial" w:cs="Arial"/>
          <w:sz w:val="22"/>
          <w:szCs w:val="22"/>
          <w:lang w:val="hr-HR"/>
        </w:rPr>
        <w:t>“</w:t>
      </w:r>
      <w:r w:rsidRPr="00FD4387">
        <w:rPr>
          <w:rFonts w:ascii="Arial" w:hAnsi="Arial" w:cs="Arial"/>
          <w:sz w:val="22"/>
          <w:szCs w:val="22"/>
          <w:lang w:val="hr-HR"/>
        </w:rPr>
        <w:t xml:space="preserve">, </w:t>
      </w:r>
      <w:r w:rsidRPr="003D03D5">
        <w:rPr>
          <w:rFonts w:ascii="Arial" w:hAnsi="Arial" w:cs="Arial"/>
          <w:sz w:val="22"/>
          <w:szCs w:val="22"/>
          <w:lang w:val="hr-HR"/>
        </w:rPr>
        <w:t>KLASA: 944-05/22-50/04 URBROJ: 2163-13-04/01-22-</w:t>
      </w:r>
      <w:r>
        <w:rPr>
          <w:rFonts w:ascii="Arial" w:hAnsi="Arial" w:cs="Arial"/>
          <w:sz w:val="22"/>
          <w:szCs w:val="22"/>
          <w:lang w:val="hr-HR"/>
        </w:rPr>
        <w:t>62</w:t>
      </w:r>
      <w:r w:rsidRPr="003D03D5">
        <w:rPr>
          <w:rFonts w:ascii="Arial" w:hAnsi="Arial" w:cs="Arial"/>
          <w:sz w:val="22"/>
          <w:szCs w:val="22"/>
          <w:lang w:val="hr-HR"/>
        </w:rPr>
        <w:t xml:space="preserve"> od </w:t>
      </w:r>
      <w:r>
        <w:rPr>
          <w:rFonts w:ascii="Arial" w:hAnsi="Arial" w:cs="Arial"/>
          <w:sz w:val="22"/>
          <w:szCs w:val="22"/>
          <w:lang w:val="hr-HR"/>
        </w:rPr>
        <w:t xml:space="preserve">15.prosinca </w:t>
      </w:r>
      <w:r w:rsidRPr="003D03D5">
        <w:rPr>
          <w:rFonts w:ascii="Arial" w:hAnsi="Arial" w:cs="Arial"/>
          <w:sz w:val="22"/>
          <w:szCs w:val="22"/>
          <w:lang w:val="hr-HR"/>
        </w:rPr>
        <w:t>2022.godine</w:t>
      </w:r>
      <w:r w:rsidRPr="00161F26">
        <w:rPr>
          <w:rFonts w:ascii="Arial" w:hAnsi="Arial" w:cs="Arial"/>
          <w:sz w:val="22"/>
          <w:szCs w:val="22"/>
          <w:lang w:val="hr-HR"/>
        </w:rPr>
        <w:t xml:space="preserve"> u dijelu koji se odnosi na nekretnine izložene u navedenom natječaju  kako slijedi:</w:t>
      </w:r>
    </w:p>
    <w:p w14:paraId="65B7BC2B" w14:textId="77777777" w:rsidR="00602AE0" w:rsidRPr="00B66A52" w:rsidRDefault="00602AE0" w:rsidP="00602AE0">
      <w:pPr>
        <w:pStyle w:val="BodyText"/>
        <w:spacing w:after="0"/>
        <w:jc w:val="both"/>
        <w:rPr>
          <w:rFonts w:ascii="Arial" w:hAnsi="Arial" w:cs="Arial"/>
          <w:b/>
          <w:color w:val="000000"/>
          <w:sz w:val="22"/>
          <w:szCs w:val="22"/>
          <w:lang w:val="hr-HR"/>
        </w:rPr>
      </w:pPr>
    </w:p>
    <w:p w14:paraId="54BA9BA8" w14:textId="77777777" w:rsidR="00602AE0" w:rsidRPr="0031245C" w:rsidRDefault="00602AE0" w:rsidP="00602AE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k.č.br.1163/39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k.o.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Nova Vas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upisane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pri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Zemljišnoknjižnom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odjelu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Općinskog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suda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u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Pazinu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Stalna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služba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u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Bujama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-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Buie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u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z.k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.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ulošku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proofErr w:type="gramStart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1306, 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opisana</w:t>
      </w:r>
      <w:proofErr w:type="spellEnd"/>
      <w:proofErr w:type="gram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kao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oranica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proofErr w:type="spellStart"/>
      <w:r w:rsidRPr="0031245C">
        <w:rPr>
          <w:rFonts w:ascii="Arial" w:eastAsia="Calibri" w:hAnsi="Arial" w:cs="Arial"/>
          <w:color w:val="000000"/>
          <w:sz w:val="22"/>
          <w:szCs w:val="22"/>
        </w:rPr>
        <w:t>površine</w:t>
      </w:r>
      <w:proofErr w:type="spellEnd"/>
      <w:r w:rsidRPr="0031245C">
        <w:rPr>
          <w:rFonts w:ascii="Arial" w:eastAsia="Calibri" w:hAnsi="Arial" w:cs="Arial"/>
          <w:color w:val="000000"/>
          <w:sz w:val="22"/>
          <w:szCs w:val="22"/>
        </w:rPr>
        <w:t xml:space="preserve"> 2291 m²</w:t>
      </w:r>
      <w:r>
        <w:rPr>
          <w:rFonts w:ascii="Arial" w:eastAsia="Calibri" w:hAnsi="Arial" w:cs="Arial"/>
          <w:color w:val="000000"/>
          <w:sz w:val="22"/>
          <w:szCs w:val="22"/>
        </w:rPr>
        <w:t>.</w:t>
      </w:r>
    </w:p>
    <w:p w14:paraId="15F2544D" w14:textId="77777777" w:rsidR="00602AE0" w:rsidRPr="0031245C" w:rsidRDefault="00602AE0" w:rsidP="00602AE0">
      <w:pPr>
        <w:pStyle w:val="BodyText"/>
        <w:spacing w:after="0"/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0C98C067" w14:textId="77777777" w:rsidR="00602AE0" w:rsidRPr="000530E7" w:rsidRDefault="00602AE0" w:rsidP="00602AE0">
      <w:pPr>
        <w:pStyle w:val="BodyText"/>
        <w:spacing w:after="0"/>
        <w:ind w:firstLine="708"/>
        <w:jc w:val="center"/>
        <w:rPr>
          <w:rFonts w:ascii="Arial" w:hAnsi="Arial" w:cs="Arial"/>
          <w:b/>
          <w:bCs/>
          <w:sz w:val="22"/>
          <w:szCs w:val="22"/>
          <w:lang w:val="hr-HR"/>
        </w:rPr>
      </w:pPr>
      <w:r w:rsidRPr="000530E7">
        <w:rPr>
          <w:rFonts w:ascii="Arial" w:hAnsi="Arial" w:cs="Arial"/>
          <w:b/>
          <w:bCs/>
          <w:sz w:val="22"/>
          <w:szCs w:val="22"/>
          <w:lang w:val="hr-HR"/>
        </w:rPr>
        <w:t>IV.</w:t>
      </w:r>
    </w:p>
    <w:p w14:paraId="5B19EC42" w14:textId="77777777" w:rsidR="00602AE0" w:rsidRPr="00B2628F" w:rsidRDefault="00602AE0" w:rsidP="00602AE0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B2628F">
        <w:rPr>
          <w:rFonts w:ascii="Arial" w:hAnsi="Arial" w:cs="Arial"/>
          <w:sz w:val="22"/>
          <w:szCs w:val="22"/>
          <w:lang w:val="hr-HR"/>
        </w:rPr>
        <w:t xml:space="preserve">Nalaže se Jedinstvenom upravnom odjelu ponovno raspisivanje natječaja za </w:t>
      </w:r>
      <w:r>
        <w:rPr>
          <w:rFonts w:ascii="Arial" w:hAnsi="Arial" w:cs="Arial"/>
          <w:sz w:val="22"/>
          <w:szCs w:val="22"/>
          <w:lang w:val="hr-HR"/>
        </w:rPr>
        <w:t>prodaju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nekretnin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sukladno uvjetima  Odluke o raspisivanju natječaja za prodaju nekretnin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B2628F">
        <w:rPr>
          <w:rFonts w:ascii="Arial" w:hAnsi="Arial" w:cs="Arial"/>
          <w:sz w:val="22"/>
          <w:szCs w:val="22"/>
          <w:lang w:val="hr-HR"/>
        </w:rPr>
        <w:t xml:space="preserve"> u vlasništvu Općine Brtonigla - Verteneglio </w:t>
      </w:r>
      <w:r>
        <w:rPr>
          <w:rFonts w:ascii="Arial" w:hAnsi="Arial" w:cs="Arial"/>
          <w:sz w:val="22"/>
          <w:szCs w:val="22"/>
          <w:lang w:val="hr-HR"/>
        </w:rPr>
        <w:t xml:space="preserve">na području Poduzetničke zone „Štrpe“ </w:t>
      </w:r>
      <w:r w:rsidRPr="00B2628F">
        <w:rPr>
          <w:rFonts w:ascii="Arial" w:hAnsi="Arial" w:cs="Arial"/>
          <w:sz w:val="22"/>
          <w:szCs w:val="22"/>
          <w:lang w:val="hr-HR"/>
        </w:rPr>
        <w:t>(Službene novine Općine Brtonigla - Verteneglio br.</w:t>
      </w:r>
      <w:r>
        <w:rPr>
          <w:rFonts w:ascii="Arial" w:hAnsi="Arial" w:cs="Arial"/>
          <w:sz w:val="22"/>
          <w:szCs w:val="22"/>
          <w:lang w:val="hr-HR"/>
        </w:rPr>
        <w:t>06</w:t>
      </w:r>
      <w:r w:rsidRPr="00B2628F">
        <w:rPr>
          <w:rFonts w:ascii="Arial" w:hAnsi="Arial" w:cs="Arial"/>
          <w:sz w:val="22"/>
          <w:szCs w:val="22"/>
          <w:lang w:val="hr-HR"/>
        </w:rPr>
        <w:t>/</w:t>
      </w:r>
      <w:r>
        <w:rPr>
          <w:rFonts w:ascii="Arial" w:hAnsi="Arial" w:cs="Arial"/>
          <w:sz w:val="22"/>
          <w:szCs w:val="22"/>
          <w:lang w:val="hr-HR"/>
        </w:rPr>
        <w:t>22</w:t>
      </w:r>
      <w:r w:rsidRPr="00B2628F">
        <w:rPr>
          <w:rFonts w:ascii="Arial" w:hAnsi="Arial" w:cs="Arial"/>
          <w:sz w:val="22"/>
          <w:szCs w:val="22"/>
          <w:lang w:val="hr-HR"/>
        </w:rPr>
        <w:t>).</w:t>
      </w:r>
    </w:p>
    <w:p w14:paraId="0C898CB3" w14:textId="77777777" w:rsidR="00602AE0" w:rsidRDefault="00602AE0" w:rsidP="00602AE0">
      <w:pPr>
        <w:pStyle w:val="BodyText"/>
        <w:spacing w:after="0"/>
        <w:ind w:firstLine="708"/>
        <w:rPr>
          <w:rFonts w:ascii="Arial" w:hAnsi="Arial" w:cs="Arial"/>
          <w:b/>
          <w:sz w:val="22"/>
          <w:szCs w:val="22"/>
          <w:lang w:val="hr-HR"/>
        </w:rPr>
      </w:pPr>
    </w:p>
    <w:p w14:paraId="13E77803" w14:textId="77777777" w:rsidR="00602AE0" w:rsidRDefault="00602AE0" w:rsidP="00602AE0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31F3BB6B" w14:textId="77777777" w:rsidR="00602AE0" w:rsidRDefault="00602AE0" w:rsidP="00602AE0">
      <w:pPr>
        <w:pStyle w:val="BodyText"/>
        <w:spacing w:after="0"/>
        <w:ind w:firstLine="708"/>
        <w:jc w:val="center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 w:cs="Arial"/>
          <w:b/>
          <w:sz w:val="22"/>
          <w:szCs w:val="22"/>
          <w:lang w:val="hr-HR"/>
        </w:rPr>
        <w:t>V.</w:t>
      </w:r>
    </w:p>
    <w:p w14:paraId="6E69D7C7" w14:textId="77777777" w:rsidR="00602AE0" w:rsidRDefault="00602AE0" w:rsidP="00602AE0">
      <w:pPr>
        <w:pStyle w:val="BodyText"/>
        <w:spacing w:after="0"/>
        <w:ind w:firstLine="708"/>
        <w:jc w:val="both"/>
        <w:rPr>
          <w:rFonts w:ascii="Arial" w:hAnsi="Arial" w:cs="Arial"/>
          <w:sz w:val="22"/>
          <w:szCs w:val="22"/>
          <w:lang w:val="hr-HR"/>
        </w:rPr>
      </w:pPr>
      <w:r w:rsidRPr="00343A46">
        <w:rPr>
          <w:rFonts w:ascii="Arial" w:hAnsi="Arial" w:cs="Arial"/>
          <w:sz w:val="22"/>
          <w:szCs w:val="22"/>
          <w:lang w:val="hr-HR"/>
        </w:rPr>
        <w:t xml:space="preserve">Nalaže se Jedinstvenom upravnom odjelu povrat uplaćenih jamčevina ponuditeljima koji nisu uspjeli </w:t>
      </w:r>
      <w:r>
        <w:rPr>
          <w:rFonts w:ascii="Arial" w:hAnsi="Arial" w:cs="Arial"/>
          <w:sz w:val="22"/>
          <w:szCs w:val="22"/>
          <w:lang w:val="hr-HR"/>
        </w:rPr>
        <w:t xml:space="preserve">na </w:t>
      </w:r>
      <w:r w:rsidRPr="00343A46">
        <w:rPr>
          <w:rFonts w:ascii="Arial" w:hAnsi="Arial" w:cs="Arial"/>
          <w:sz w:val="22"/>
          <w:szCs w:val="22"/>
          <w:lang w:val="hr-HR"/>
        </w:rPr>
        <w:t>Natječaj</w:t>
      </w:r>
      <w:r>
        <w:rPr>
          <w:rFonts w:ascii="Arial" w:hAnsi="Arial" w:cs="Arial"/>
          <w:sz w:val="22"/>
          <w:szCs w:val="22"/>
          <w:lang w:val="hr-HR"/>
        </w:rPr>
        <w:t>u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za prodaju nekretnina u vlasništvu Općine Brtonigla – Verteneglio na području Poduzetničke zone </w:t>
      </w:r>
      <w:r>
        <w:rPr>
          <w:rFonts w:ascii="Arial" w:hAnsi="Arial" w:cs="Arial"/>
          <w:sz w:val="22"/>
          <w:szCs w:val="22"/>
          <w:lang w:val="hr-HR"/>
        </w:rPr>
        <w:t>„</w:t>
      </w:r>
      <w:r w:rsidRPr="00343A46">
        <w:rPr>
          <w:rFonts w:ascii="Arial" w:hAnsi="Arial" w:cs="Arial"/>
          <w:sz w:val="22"/>
          <w:szCs w:val="22"/>
          <w:lang w:val="hr-HR"/>
        </w:rPr>
        <w:t>Štrpe</w:t>
      </w:r>
      <w:r>
        <w:rPr>
          <w:rFonts w:ascii="Arial" w:hAnsi="Arial" w:cs="Arial"/>
          <w:sz w:val="22"/>
          <w:szCs w:val="22"/>
          <w:lang w:val="hr-HR"/>
        </w:rPr>
        <w:t>“</w:t>
      </w:r>
      <w:r w:rsidRPr="00343A46">
        <w:rPr>
          <w:rFonts w:ascii="Arial" w:hAnsi="Arial" w:cs="Arial"/>
          <w:sz w:val="22"/>
          <w:szCs w:val="22"/>
          <w:lang w:val="hr-HR"/>
        </w:rPr>
        <w:t>, KLASA: 944-05/22-50/04 URBROJ: 2163-13-04/01-22-</w:t>
      </w:r>
      <w:r>
        <w:rPr>
          <w:rFonts w:ascii="Arial" w:hAnsi="Arial" w:cs="Arial"/>
          <w:sz w:val="22"/>
          <w:szCs w:val="22"/>
          <w:lang w:val="hr-HR"/>
        </w:rPr>
        <w:t>62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od </w:t>
      </w:r>
      <w:r>
        <w:rPr>
          <w:rFonts w:ascii="Arial" w:hAnsi="Arial" w:cs="Arial"/>
          <w:sz w:val="22"/>
          <w:szCs w:val="22"/>
          <w:lang w:val="hr-HR"/>
        </w:rPr>
        <w:t>15</w:t>
      </w:r>
      <w:r w:rsidRPr="00343A46">
        <w:rPr>
          <w:rFonts w:ascii="Arial" w:hAnsi="Arial" w:cs="Arial"/>
          <w:sz w:val="22"/>
          <w:szCs w:val="22"/>
          <w:lang w:val="hr-HR"/>
        </w:rPr>
        <w:t>.</w:t>
      </w:r>
      <w:r>
        <w:rPr>
          <w:rFonts w:ascii="Arial" w:hAnsi="Arial" w:cs="Arial"/>
          <w:sz w:val="22"/>
          <w:szCs w:val="22"/>
          <w:lang w:val="hr-HR"/>
        </w:rPr>
        <w:t>prosinca</w:t>
      </w:r>
      <w:r w:rsidRPr="00343A46">
        <w:rPr>
          <w:rFonts w:ascii="Arial" w:hAnsi="Arial" w:cs="Arial"/>
          <w:sz w:val="22"/>
          <w:szCs w:val="22"/>
          <w:lang w:val="hr-HR"/>
        </w:rPr>
        <w:t xml:space="preserve"> 2022</w:t>
      </w:r>
      <w:r w:rsidRPr="003D03D5">
        <w:rPr>
          <w:rFonts w:ascii="Arial" w:hAnsi="Arial" w:cs="Arial"/>
          <w:sz w:val="22"/>
          <w:szCs w:val="22"/>
          <w:lang w:val="hr-HR"/>
        </w:rPr>
        <w:t>.godine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6D87DA50" w14:textId="77777777" w:rsidR="00602AE0" w:rsidRDefault="00602AE0" w:rsidP="00602AE0">
      <w:pPr>
        <w:pStyle w:val="BodyText"/>
        <w:spacing w:after="0"/>
        <w:ind w:firstLine="708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0FCF13FF" w14:textId="77777777" w:rsidR="00602AE0" w:rsidRPr="00E5675C" w:rsidRDefault="00602AE0" w:rsidP="00602AE0">
      <w:pPr>
        <w:pStyle w:val="BodyText"/>
        <w:spacing w:after="0"/>
        <w:ind w:firstLine="708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t>V</w:t>
      </w:r>
      <w:r>
        <w:rPr>
          <w:rFonts w:ascii="Arial" w:hAnsi="Arial" w:cs="Arial"/>
          <w:b/>
          <w:sz w:val="22"/>
          <w:szCs w:val="22"/>
          <w:lang w:val="hr-HR"/>
        </w:rPr>
        <w:t>I</w:t>
      </w:r>
      <w:r w:rsidRPr="00E5675C">
        <w:rPr>
          <w:rFonts w:ascii="Arial" w:hAnsi="Arial" w:cs="Arial"/>
          <w:b/>
          <w:sz w:val="22"/>
          <w:szCs w:val="22"/>
          <w:lang w:val="hr-HR"/>
        </w:rPr>
        <w:t>.</w:t>
      </w:r>
    </w:p>
    <w:p w14:paraId="163EC487" w14:textId="77777777" w:rsidR="00602AE0" w:rsidRPr="00E5675C" w:rsidRDefault="00602AE0" w:rsidP="00602A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5675C">
        <w:rPr>
          <w:rFonts w:ascii="Arial" w:hAnsi="Arial" w:cs="Arial"/>
          <w:b/>
          <w:sz w:val="22"/>
          <w:szCs w:val="22"/>
          <w:lang w:val="hr-HR"/>
        </w:rPr>
        <w:tab/>
      </w:r>
      <w:r w:rsidRPr="00E5675C">
        <w:rPr>
          <w:rFonts w:ascii="Arial" w:hAnsi="Arial" w:cs="Arial"/>
          <w:sz w:val="22"/>
          <w:szCs w:val="22"/>
          <w:lang w:val="hr-HR"/>
        </w:rPr>
        <w:t xml:space="preserve">Ova Odluka stupa na snagu </w:t>
      </w:r>
      <w:r>
        <w:rPr>
          <w:rFonts w:ascii="Arial" w:hAnsi="Arial" w:cs="Arial"/>
          <w:sz w:val="22"/>
          <w:szCs w:val="22"/>
          <w:lang w:val="hr-HR"/>
        </w:rPr>
        <w:t>osmog d</w:t>
      </w:r>
      <w:r w:rsidRPr="00E5675C">
        <w:rPr>
          <w:rFonts w:ascii="Arial" w:hAnsi="Arial" w:cs="Arial"/>
          <w:sz w:val="22"/>
          <w:szCs w:val="22"/>
          <w:lang w:val="hr-HR"/>
        </w:rPr>
        <w:t>ana od dana objave u Službenim novinama Općine Brtonigla -Verteneglio.</w:t>
      </w:r>
    </w:p>
    <w:p w14:paraId="01062CF0" w14:textId="77777777" w:rsidR="00602AE0" w:rsidRPr="00E5675C" w:rsidRDefault="00602AE0" w:rsidP="00602A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4D23C599" w14:textId="77777777" w:rsidR="00C24D8F" w:rsidRPr="00C74931" w:rsidRDefault="00C24D8F" w:rsidP="00C24D8F">
      <w:pPr>
        <w:rPr>
          <w:rFonts w:ascii="Arial" w:hAnsi="Arial" w:cs="Arial"/>
          <w:sz w:val="22"/>
          <w:szCs w:val="22"/>
          <w:lang w:val="hr-HR"/>
        </w:rPr>
      </w:pPr>
      <w:r w:rsidRPr="00C74931">
        <w:rPr>
          <w:rFonts w:ascii="Arial" w:hAnsi="Arial" w:cs="Arial"/>
          <w:sz w:val="22"/>
          <w:szCs w:val="22"/>
          <w:lang w:val="hr-HR"/>
        </w:rPr>
        <w:t xml:space="preserve">KLASA: </w:t>
      </w:r>
      <w:bookmarkStart w:id="0" w:name="_Hlk8371729"/>
      <w:r w:rsidRPr="00C74931">
        <w:rPr>
          <w:rFonts w:ascii="Arial" w:hAnsi="Arial" w:cs="Arial"/>
          <w:sz w:val="22"/>
          <w:szCs w:val="22"/>
          <w:lang w:val="hr-HR"/>
        </w:rPr>
        <w:t>944-05/2</w:t>
      </w:r>
      <w:r>
        <w:rPr>
          <w:rFonts w:ascii="Arial" w:hAnsi="Arial" w:cs="Arial"/>
          <w:sz w:val="22"/>
          <w:szCs w:val="22"/>
          <w:lang w:val="hr-HR"/>
        </w:rPr>
        <w:t>2</w:t>
      </w:r>
      <w:r w:rsidRPr="00C74931">
        <w:rPr>
          <w:rFonts w:ascii="Arial" w:hAnsi="Arial" w:cs="Arial"/>
          <w:sz w:val="22"/>
          <w:szCs w:val="22"/>
          <w:lang w:val="hr-HR"/>
        </w:rPr>
        <w:t>-50/</w:t>
      </w:r>
      <w:bookmarkEnd w:id="0"/>
      <w:r w:rsidRPr="00C74931">
        <w:rPr>
          <w:rFonts w:ascii="Arial" w:hAnsi="Arial" w:cs="Arial"/>
          <w:sz w:val="22"/>
          <w:szCs w:val="22"/>
          <w:lang w:val="hr-HR"/>
        </w:rPr>
        <w:t>0</w:t>
      </w:r>
      <w:r>
        <w:rPr>
          <w:rFonts w:ascii="Arial" w:hAnsi="Arial" w:cs="Arial"/>
          <w:sz w:val="22"/>
          <w:szCs w:val="22"/>
          <w:lang w:val="hr-HR"/>
        </w:rPr>
        <w:t>4</w:t>
      </w:r>
    </w:p>
    <w:p w14:paraId="70606887" w14:textId="62BFD1E3" w:rsidR="00C24D8F" w:rsidRPr="00C74931" w:rsidRDefault="00C24D8F" w:rsidP="00C24D8F">
      <w:pPr>
        <w:rPr>
          <w:rFonts w:ascii="Arial" w:hAnsi="Arial" w:cs="Arial"/>
          <w:sz w:val="22"/>
          <w:szCs w:val="22"/>
          <w:lang w:val="hr-HR"/>
        </w:rPr>
      </w:pPr>
      <w:r w:rsidRPr="00C74931">
        <w:rPr>
          <w:rFonts w:ascii="Arial" w:hAnsi="Arial" w:cs="Arial"/>
          <w:sz w:val="22"/>
          <w:szCs w:val="22"/>
          <w:lang w:val="hr-HR"/>
        </w:rPr>
        <w:t>URBROJ: 21</w:t>
      </w:r>
      <w:r>
        <w:rPr>
          <w:rFonts w:ascii="Arial" w:hAnsi="Arial" w:cs="Arial"/>
          <w:sz w:val="22"/>
          <w:szCs w:val="22"/>
          <w:lang w:val="hr-HR"/>
        </w:rPr>
        <w:t>63-13-04/01-</w:t>
      </w:r>
      <w:r w:rsidR="003E0D2E">
        <w:rPr>
          <w:rFonts w:ascii="Arial" w:hAnsi="Arial" w:cs="Arial"/>
          <w:sz w:val="22"/>
          <w:szCs w:val="22"/>
          <w:lang w:val="hr-HR"/>
        </w:rPr>
        <w:t>23-78</w:t>
      </w:r>
    </w:p>
    <w:p w14:paraId="3D96FD1A" w14:textId="1CB63693" w:rsidR="00C24D8F" w:rsidRPr="00C74931" w:rsidRDefault="00C24D8F" w:rsidP="00C24D8F">
      <w:pPr>
        <w:rPr>
          <w:rFonts w:ascii="Arial" w:hAnsi="Arial" w:cs="Arial"/>
          <w:sz w:val="22"/>
          <w:szCs w:val="22"/>
          <w:lang w:val="hr-HR"/>
        </w:rPr>
      </w:pPr>
      <w:r w:rsidRPr="00C74931">
        <w:rPr>
          <w:rFonts w:ascii="Arial" w:hAnsi="Arial" w:cs="Arial"/>
          <w:sz w:val="22"/>
          <w:szCs w:val="22"/>
          <w:lang w:val="hr-HR"/>
        </w:rPr>
        <w:t xml:space="preserve">Brtonigla-Verteneglio, </w:t>
      </w:r>
      <w:bookmarkStart w:id="1" w:name="_Hlk513710323"/>
      <w:bookmarkStart w:id="2" w:name="_Hlk533668632"/>
      <w:r w:rsidR="003E0D2E">
        <w:rPr>
          <w:rFonts w:ascii="Arial" w:hAnsi="Arial" w:cs="Arial"/>
          <w:sz w:val="22"/>
          <w:szCs w:val="22"/>
          <w:lang w:val="hr-HR"/>
        </w:rPr>
        <w:t>27.veljače</w:t>
      </w:r>
      <w:r w:rsidRPr="00C74931">
        <w:rPr>
          <w:rFonts w:ascii="Arial" w:hAnsi="Arial" w:cs="Arial"/>
          <w:sz w:val="22"/>
          <w:szCs w:val="22"/>
          <w:lang w:val="hr-HR"/>
        </w:rPr>
        <w:t xml:space="preserve"> </w:t>
      </w:r>
      <w:bookmarkEnd w:id="1"/>
      <w:r>
        <w:rPr>
          <w:rFonts w:ascii="Arial" w:hAnsi="Arial" w:cs="Arial"/>
          <w:sz w:val="22"/>
          <w:szCs w:val="22"/>
          <w:lang w:val="hr-HR"/>
        </w:rPr>
        <w:t>2023</w:t>
      </w:r>
      <w:r w:rsidRPr="00C74931">
        <w:rPr>
          <w:rFonts w:ascii="Arial" w:hAnsi="Arial" w:cs="Arial"/>
          <w:sz w:val="22"/>
          <w:szCs w:val="22"/>
          <w:lang w:val="hr-HR"/>
        </w:rPr>
        <w:t>. godine</w:t>
      </w:r>
      <w:bookmarkEnd w:id="2"/>
    </w:p>
    <w:p w14:paraId="3F2AFEAC" w14:textId="77777777" w:rsidR="004E3CEC" w:rsidRDefault="004E3CEC" w:rsidP="00C24D8F">
      <w:pPr>
        <w:rPr>
          <w:rFonts w:ascii="Arial" w:hAnsi="Arial" w:cs="Arial"/>
          <w:sz w:val="22"/>
          <w:szCs w:val="22"/>
          <w:lang w:val="hr-HR"/>
        </w:rPr>
      </w:pPr>
    </w:p>
    <w:p w14:paraId="0BCCD3F7" w14:textId="77777777" w:rsidR="004E3CEC" w:rsidRDefault="004E3CEC" w:rsidP="00602AE0">
      <w:pPr>
        <w:jc w:val="center"/>
        <w:rPr>
          <w:rFonts w:ascii="Arial" w:hAnsi="Arial" w:cs="Arial"/>
          <w:sz w:val="22"/>
          <w:szCs w:val="22"/>
          <w:lang w:val="hr-HR"/>
        </w:rPr>
      </w:pPr>
    </w:p>
    <w:p w14:paraId="485F4C79" w14:textId="77777777" w:rsidR="004E3CEC" w:rsidRDefault="004E3CEC" w:rsidP="00602AE0">
      <w:pPr>
        <w:jc w:val="center"/>
        <w:rPr>
          <w:rFonts w:ascii="Arial" w:hAnsi="Arial" w:cs="Arial"/>
          <w:sz w:val="22"/>
          <w:szCs w:val="22"/>
          <w:lang w:val="hr-HR"/>
        </w:rPr>
      </w:pPr>
    </w:p>
    <w:p w14:paraId="64F6A803" w14:textId="4BEC6EB1" w:rsidR="00602AE0" w:rsidRPr="00E5675C" w:rsidRDefault="00602AE0" w:rsidP="00602AE0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E5675C">
        <w:rPr>
          <w:rFonts w:ascii="Arial" w:hAnsi="Arial" w:cs="Arial"/>
          <w:sz w:val="22"/>
          <w:szCs w:val="22"/>
          <w:lang w:val="hr-HR"/>
        </w:rPr>
        <w:t>OPĆINSKO VIJEĆE OPĆINE BRTONIGLA-VERTENEGLIO</w:t>
      </w:r>
    </w:p>
    <w:p w14:paraId="6598571A" w14:textId="77777777" w:rsidR="00602AE0" w:rsidRPr="00E5675C" w:rsidRDefault="00602AE0" w:rsidP="00602AE0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E5675C">
        <w:rPr>
          <w:rFonts w:ascii="Arial" w:hAnsi="Arial" w:cs="Arial"/>
          <w:sz w:val="22"/>
          <w:szCs w:val="22"/>
          <w:lang w:val="hr-HR"/>
        </w:rPr>
        <w:t>Predsjednik</w:t>
      </w:r>
    </w:p>
    <w:p w14:paraId="205267D9" w14:textId="77777777" w:rsidR="00602AE0" w:rsidRDefault="00602AE0" w:rsidP="00602AE0">
      <w:pPr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1466BCC9" w14:textId="77777777" w:rsidR="00602AE0" w:rsidRPr="00343A46" w:rsidRDefault="00602AE0" w:rsidP="00602AE0">
      <w:pPr>
        <w:jc w:val="center"/>
        <w:rPr>
          <w:rFonts w:ascii="Arial" w:hAnsi="Arial" w:cs="Arial"/>
          <w:bCs/>
          <w:sz w:val="22"/>
          <w:szCs w:val="22"/>
          <w:lang w:val="hr-HR"/>
        </w:rPr>
      </w:pPr>
      <w:r w:rsidRPr="00343A46">
        <w:rPr>
          <w:rFonts w:ascii="Arial" w:hAnsi="Arial" w:cs="Arial"/>
          <w:bCs/>
          <w:sz w:val="22"/>
          <w:szCs w:val="22"/>
          <w:lang w:val="hr-HR"/>
        </w:rPr>
        <w:t>Željko Ružić</w:t>
      </w:r>
    </w:p>
    <w:p w14:paraId="38BCD513" w14:textId="77777777" w:rsidR="00D313FB" w:rsidRDefault="00D313FB"/>
    <w:sectPr w:rsidR="00D313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81029"/>
    <w:multiLevelType w:val="hybridMultilevel"/>
    <w:tmpl w:val="AEB4C310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2D42EB5"/>
    <w:multiLevelType w:val="hybridMultilevel"/>
    <w:tmpl w:val="5364A7C6"/>
    <w:lvl w:ilvl="0" w:tplc="60A4D7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435376">
    <w:abstractNumId w:val="1"/>
  </w:num>
  <w:num w:numId="2" w16cid:durableId="456874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AE0"/>
    <w:rsid w:val="00035EC0"/>
    <w:rsid w:val="003E0D2E"/>
    <w:rsid w:val="004E3CEC"/>
    <w:rsid w:val="00602AE0"/>
    <w:rsid w:val="00602C5F"/>
    <w:rsid w:val="00743F39"/>
    <w:rsid w:val="00C24D8F"/>
    <w:rsid w:val="00CF21FD"/>
    <w:rsid w:val="00D3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7E5F"/>
  <w15:chartTrackingRefBased/>
  <w15:docId w15:val="{DE4267E1-26E7-4CD0-96AD-6D58D6B1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02AE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602A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02AE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crna111">
    <w:name w:val="crna111"/>
    <w:rsid w:val="00602AE0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2023-02-28T10:22:00Z</cp:lastPrinted>
  <dcterms:created xsi:type="dcterms:W3CDTF">2023-02-28T10:25:00Z</dcterms:created>
  <dcterms:modified xsi:type="dcterms:W3CDTF">2023-02-28T10:25:00Z</dcterms:modified>
</cp:coreProperties>
</file>