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9A95E" w14:textId="77777777" w:rsidR="00EC2469" w:rsidRDefault="00EC2469" w:rsidP="0063754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C747562" w14:textId="77777777" w:rsidR="00EC2469" w:rsidRDefault="00EC2469" w:rsidP="00637545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EC2469" w14:paraId="55683831" w14:textId="77777777" w:rsidTr="00670559">
        <w:tc>
          <w:tcPr>
            <w:tcW w:w="5448" w:type="dxa"/>
          </w:tcPr>
          <w:p w14:paraId="2AC7FE01" w14:textId="77777777" w:rsidR="00EC2469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          </w:t>
            </w:r>
            <w:r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17696E05" wp14:editId="42AE6E8A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2469" w14:paraId="59651F2A" w14:textId="77777777" w:rsidTr="00670559">
        <w:tc>
          <w:tcPr>
            <w:tcW w:w="5448" w:type="dxa"/>
          </w:tcPr>
          <w:p w14:paraId="1A4082C0" w14:textId="77777777" w:rsidR="00EC2469" w:rsidRPr="00D4581A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37E4B626" w14:textId="77777777" w:rsidR="00EC2469" w:rsidRPr="00D4581A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5C2CA4B2" w14:textId="77777777" w:rsidR="00EC2469" w:rsidRPr="00D4581A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37B73926" w14:textId="77777777" w:rsidR="00EC2469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16A61">
              <w:rPr>
                <w:rFonts w:ascii="Calibri" w:hAnsi="Calibri" w:cs="Calibri"/>
                <w:sz w:val="16"/>
                <w:szCs w:val="16"/>
              </w:rPr>
              <w:t>OPĆINSKI NAČELNIK – IL SINDACO</w:t>
            </w:r>
          </w:p>
          <w:p w14:paraId="0B1843A5" w14:textId="77777777" w:rsidR="00EC2469" w:rsidRPr="00D4581A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3CE7C671" w14:textId="77777777" w:rsidR="00EC2469" w:rsidRPr="00D4581A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22B4AB0E" w14:textId="77777777" w:rsidR="00EC2469" w:rsidRPr="00D4581A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D4581A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0812EEF0" w14:textId="77777777" w:rsidR="00EC2469" w:rsidRDefault="00EC2469" w:rsidP="0067055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C444B3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2CB23CAB" w14:textId="49DF18D5" w:rsidR="00637545" w:rsidRDefault="00637545" w:rsidP="00EC2469">
      <w:pPr>
        <w:jc w:val="both"/>
        <w:rPr>
          <w:rFonts w:ascii="Arial" w:hAnsi="Arial" w:cs="Arial"/>
        </w:rPr>
      </w:pPr>
    </w:p>
    <w:p w14:paraId="3CEB99D8" w14:textId="4E389489" w:rsidR="00EC2469" w:rsidRPr="0041755E" w:rsidRDefault="00EC2469" w:rsidP="00EC2469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Na temelju članka 48. Zakona o lokalnoj i područnoj (regionalnoj) samoupravi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("Narodne novine RH", broj 33/01., 60/01., 129/05., 109/07., 125/08., 36/09., 150/11., 144/12., 19/13. – pročišćeni tekst, 137/15. – ispravak, 123/17., 98/19 i 144/20.)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41755E">
        <w:rPr>
          <w:rFonts w:ascii="Arial" w:hAnsi="Arial" w:cs="Arial"/>
          <w:sz w:val="22"/>
          <w:szCs w:val="22"/>
        </w:rPr>
        <w:t xml:space="preserve">članka 52. Statuta Općine Brtonigla – Verteneglio (Službene novine Općine Brtonigla – Verteneglio br. 03/18, 03/21 i 07/21 – proč.tekst), te čl. 27.  st.1. 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 – Verteneglio“ broj 12/2015 i i 19/2018), a po razmatranju prijedloga Povjerenstva za ocjenjivanje prijava pristiglih na javni poziv za financiranje godišnjeg programa udruga u sportu iz Zapisnika KLASA: 421-0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3</w:t>
      </w:r>
      <w:r w:rsidRPr="0041755E">
        <w:rPr>
          <w:rFonts w:ascii="Arial" w:hAnsi="Arial" w:cs="Arial"/>
          <w:sz w:val="22"/>
          <w:szCs w:val="22"/>
        </w:rPr>
        <w:t>-10/0</w:t>
      </w:r>
      <w:r>
        <w:rPr>
          <w:rFonts w:ascii="Arial" w:hAnsi="Arial" w:cs="Arial"/>
          <w:sz w:val="22"/>
          <w:szCs w:val="22"/>
        </w:rPr>
        <w:t>4</w:t>
      </w:r>
      <w:r w:rsidRPr="0041755E">
        <w:rPr>
          <w:rFonts w:ascii="Arial" w:hAnsi="Arial" w:cs="Arial"/>
          <w:sz w:val="22"/>
          <w:szCs w:val="22"/>
        </w:rPr>
        <w:t xml:space="preserve"> URBROJ: 2163-13-</w:t>
      </w:r>
      <w:r>
        <w:rPr>
          <w:rFonts w:ascii="Arial" w:hAnsi="Arial" w:cs="Arial"/>
          <w:sz w:val="22"/>
          <w:szCs w:val="22"/>
        </w:rPr>
        <w:t>04</w:t>
      </w:r>
      <w:r w:rsidRPr="0041755E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 xml:space="preserve">23-9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od </w:t>
      </w:r>
      <w:r>
        <w:rPr>
          <w:rFonts w:ascii="Arial" w:eastAsia="Calibri" w:hAnsi="Arial" w:cs="Arial"/>
          <w:sz w:val="22"/>
          <w:szCs w:val="22"/>
          <w:lang w:eastAsia="en-US"/>
        </w:rPr>
        <w:t>31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>
        <w:rPr>
          <w:rFonts w:ascii="Arial" w:eastAsia="Calibri" w:hAnsi="Arial" w:cs="Arial"/>
          <w:sz w:val="22"/>
          <w:szCs w:val="22"/>
          <w:lang w:eastAsia="en-US"/>
        </w:rPr>
        <w:t>ožujka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>2023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.godine</w:t>
      </w:r>
      <w:r>
        <w:rPr>
          <w:rFonts w:ascii="Arial" w:eastAsia="Calibri" w:hAnsi="Arial" w:cs="Arial"/>
          <w:sz w:val="22"/>
          <w:szCs w:val="22"/>
          <w:lang w:eastAsia="en-US"/>
        </w:rPr>
        <w:t>, opći</w:t>
      </w:r>
      <w:r w:rsidRPr="0041755E">
        <w:rPr>
          <w:rFonts w:ascii="Arial" w:hAnsi="Arial" w:cs="Arial"/>
          <w:sz w:val="22"/>
          <w:szCs w:val="22"/>
        </w:rPr>
        <w:t xml:space="preserve">nski načelnik Općine Brtonigla - Verteneglio dana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03.travnja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>
        <w:rPr>
          <w:rFonts w:ascii="Arial" w:eastAsia="Calibri" w:hAnsi="Arial" w:cs="Arial"/>
          <w:sz w:val="22"/>
          <w:szCs w:val="22"/>
          <w:lang w:eastAsia="en-US"/>
        </w:rPr>
        <w:t>2023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.godine</w:t>
      </w:r>
      <w:r w:rsidRPr="0041755E">
        <w:rPr>
          <w:rFonts w:ascii="Arial" w:hAnsi="Arial" w:cs="Arial"/>
          <w:sz w:val="22"/>
          <w:szCs w:val="22"/>
        </w:rPr>
        <w:t>, donosi sljedeću</w:t>
      </w:r>
    </w:p>
    <w:p w14:paraId="3579C178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AFFF5CF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O D L U K U</w:t>
      </w:r>
    </w:p>
    <w:p w14:paraId="6885B82D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o dodjeli financijskih sredstava </w:t>
      </w:r>
    </w:p>
    <w:p w14:paraId="6CF7761B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za  </w:t>
      </w:r>
      <w:r w:rsidRPr="0041755E">
        <w:rPr>
          <w:rFonts w:ascii="Arial" w:hAnsi="Arial" w:cs="Arial"/>
          <w:b/>
          <w:bCs/>
          <w:sz w:val="22"/>
          <w:szCs w:val="22"/>
        </w:rPr>
        <w:t xml:space="preserve">financiranje godišnjeg programa udruga u sportu </w:t>
      </w:r>
    </w:p>
    <w:p w14:paraId="6C7AC8E4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sz w:val="22"/>
          <w:szCs w:val="22"/>
        </w:rPr>
        <w:t xml:space="preserve">iz Proračuna Općine Brtonigla  Općine Brtonigla – Verteneglio 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 xml:space="preserve">u </w:t>
      </w:r>
      <w:r>
        <w:rPr>
          <w:rFonts w:ascii="Arial" w:hAnsi="Arial" w:cs="Arial"/>
          <w:b/>
          <w:bCs/>
          <w:color w:val="000000"/>
          <w:sz w:val="22"/>
          <w:szCs w:val="22"/>
        </w:rPr>
        <w:t>2023</w:t>
      </w: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. godini</w:t>
      </w:r>
    </w:p>
    <w:p w14:paraId="3D79C000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2C78C81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14:paraId="3C65F5CC" w14:textId="77777777" w:rsidR="00EC2469" w:rsidRPr="0041755E" w:rsidRDefault="00EC2469" w:rsidP="00EC246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color w:val="000000"/>
          <w:sz w:val="22"/>
          <w:szCs w:val="22"/>
        </w:rPr>
        <w:t xml:space="preserve">Ovom se Odlukom utvrđuje iznos financijskih sredstava za </w:t>
      </w:r>
      <w:r w:rsidRPr="0041755E">
        <w:rPr>
          <w:rFonts w:ascii="Arial" w:hAnsi="Arial" w:cs="Arial"/>
          <w:bCs/>
          <w:sz w:val="22"/>
          <w:szCs w:val="22"/>
        </w:rPr>
        <w:t xml:space="preserve">financiranje godišnjeg programa udruga u sportu iz Proračuna Općine Brtonigla - Verteneglio 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 xml:space="preserve">u </w:t>
      </w:r>
      <w:r>
        <w:rPr>
          <w:rFonts w:ascii="Arial" w:hAnsi="Arial" w:cs="Arial"/>
          <w:bCs/>
          <w:color w:val="000000"/>
          <w:sz w:val="22"/>
          <w:szCs w:val="22"/>
        </w:rPr>
        <w:t>2023</w:t>
      </w:r>
      <w:r w:rsidRPr="0041755E">
        <w:rPr>
          <w:rFonts w:ascii="Arial" w:hAnsi="Arial" w:cs="Arial"/>
          <w:bCs/>
          <w:color w:val="000000"/>
          <w:sz w:val="22"/>
          <w:szCs w:val="22"/>
        </w:rPr>
        <w:t>. godini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koje su se prijavile svojom valjanom prijavom na </w:t>
      </w:r>
      <w:r w:rsidRPr="0041755E">
        <w:rPr>
          <w:rFonts w:ascii="Arial" w:hAnsi="Arial" w:cs="Arial"/>
          <w:bCs/>
          <w:sz w:val="22"/>
          <w:szCs w:val="22"/>
        </w:rPr>
        <w:t xml:space="preserve">Javni poziv za financiranje godišnjeg programa udruga u sportu iz Proračuna Općine Brtonigla - Verteneglio za </w:t>
      </w:r>
      <w:r>
        <w:rPr>
          <w:rFonts w:ascii="Arial" w:hAnsi="Arial" w:cs="Arial"/>
          <w:bCs/>
          <w:sz w:val="22"/>
          <w:szCs w:val="22"/>
        </w:rPr>
        <w:t>2023</w:t>
      </w:r>
      <w:r w:rsidRPr="0041755E">
        <w:rPr>
          <w:rFonts w:ascii="Arial" w:hAnsi="Arial" w:cs="Arial"/>
          <w:bCs/>
          <w:sz w:val="22"/>
          <w:szCs w:val="22"/>
        </w:rPr>
        <w:t>. godinu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41755E">
        <w:rPr>
          <w:rFonts w:ascii="Arial" w:hAnsi="Arial" w:cs="Arial"/>
          <w:bCs/>
          <w:sz w:val="22"/>
          <w:szCs w:val="22"/>
        </w:rPr>
        <w:t>(KLASA: 421-01/2</w:t>
      </w:r>
      <w:r>
        <w:rPr>
          <w:rFonts w:ascii="Arial" w:hAnsi="Arial" w:cs="Arial"/>
          <w:bCs/>
          <w:sz w:val="22"/>
          <w:szCs w:val="22"/>
        </w:rPr>
        <w:t>3</w:t>
      </w:r>
      <w:r w:rsidRPr="0041755E">
        <w:rPr>
          <w:rFonts w:ascii="Arial" w:hAnsi="Arial" w:cs="Arial"/>
          <w:bCs/>
          <w:sz w:val="22"/>
          <w:szCs w:val="22"/>
        </w:rPr>
        <w:t>-10/0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>
        <w:rPr>
          <w:rFonts w:ascii="Arial" w:hAnsi="Arial" w:cs="Arial"/>
          <w:bCs/>
          <w:sz w:val="22"/>
          <w:szCs w:val="22"/>
        </w:rPr>
        <w:t>3</w:t>
      </w:r>
      <w:r w:rsidRPr="0041755E">
        <w:rPr>
          <w:rFonts w:ascii="Arial" w:hAnsi="Arial" w:cs="Arial"/>
          <w:bCs/>
          <w:sz w:val="22"/>
          <w:szCs w:val="22"/>
        </w:rPr>
        <w:t xml:space="preserve">-2 od 21. veljače </w:t>
      </w:r>
      <w:r>
        <w:rPr>
          <w:rFonts w:ascii="Arial" w:hAnsi="Arial" w:cs="Arial"/>
          <w:bCs/>
          <w:sz w:val="22"/>
          <w:szCs w:val="22"/>
        </w:rPr>
        <w:t>2023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 xml:space="preserve">, čija je prijava prošla postupak ocjenjivanja. </w:t>
      </w:r>
    </w:p>
    <w:p w14:paraId="2E937126" w14:textId="77777777" w:rsidR="00EC2469" w:rsidRPr="0041755E" w:rsidRDefault="00EC2469" w:rsidP="00EC2469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96887B5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EC2469" w:rsidRPr="0041755E" w14:paraId="4C855C28" w14:textId="77777777" w:rsidTr="00670559">
        <w:trPr>
          <w:trHeight w:val="245"/>
        </w:trPr>
        <w:tc>
          <w:tcPr>
            <w:tcW w:w="10173" w:type="dxa"/>
          </w:tcPr>
          <w:p w14:paraId="6A2B20D7" w14:textId="77777777" w:rsidR="00EC2469" w:rsidRPr="0041755E" w:rsidRDefault="00EC2469" w:rsidP="00670559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Općina Brtonigla - Verteneglio će u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2023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. godini iz svog Proračuna dodijeliti financijska </w:t>
            </w:r>
          </w:p>
          <w:p w14:paraId="1397BC23" w14:textId="77777777" w:rsidR="00EC2469" w:rsidRPr="0041755E" w:rsidRDefault="00EC2469" w:rsidP="00670559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 xml:space="preserve">sredstava za </w:t>
            </w:r>
            <w:r w:rsidRPr="0041755E">
              <w:rPr>
                <w:rFonts w:ascii="Arial" w:hAnsi="Arial" w:cs="Arial"/>
                <w:bCs/>
                <w:sz w:val="22"/>
                <w:szCs w:val="22"/>
              </w:rPr>
              <w:t>financiranje godišnjeg programa udruga u sportu</w:t>
            </w:r>
            <w:r w:rsidRPr="0041755E">
              <w:rPr>
                <w:rFonts w:ascii="Arial" w:hAnsi="Arial" w:cs="Arial"/>
                <w:color w:val="000000"/>
                <w:sz w:val="22"/>
                <w:szCs w:val="22"/>
              </w:rPr>
              <w:t>, kako slijedi:</w:t>
            </w:r>
          </w:p>
          <w:p w14:paraId="3F1950FF" w14:textId="77777777" w:rsidR="00EC2469" w:rsidRPr="0041755E" w:rsidRDefault="00EC2469" w:rsidP="00670559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EC2469" w:rsidRPr="0041755E" w14:paraId="03FAFDC2" w14:textId="77777777" w:rsidTr="00670559">
              <w:tc>
                <w:tcPr>
                  <w:tcW w:w="3397" w:type="dxa"/>
                </w:tcPr>
                <w:p w14:paraId="49452F03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14:paraId="7E2960E6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14:paraId="14775D74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14:paraId="4248F565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EC2469" w:rsidRPr="0041755E" w14:paraId="063A8AFE" w14:textId="77777777" w:rsidTr="00670559">
              <w:tc>
                <w:tcPr>
                  <w:tcW w:w="3397" w:type="dxa"/>
                </w:tcPr>
                <w:p w14:paraId="4EE5BBB1" w14:textId="77777777" w:rsidR="00EC2469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bookmarkStart w:id="0" w:name="_Hlk66278241"/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NOGOMETNI KLUB „BRTONIGLA – NOVA VAS“ sa sjedištem u Brtonigli - Verteneglio, Bunarska 3, OIB: 18989449700</w:t>
                  </w:r>
                </w:p>
                <w:bookmarkEnd w:id="0"/>
                <w:p w14:paraId="5E5E4253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2410" w:type="dxa"/>
                </w:tcPr>
                <w:p w14:paraId="61235FDD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Program rada za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2023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</w:tcPr>
                <w:p w14:paraId="252188D7" w14:textId="77777777" w:rsidR="00EC2469" w:rsidRPr="002B7062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1701" w:type="dxa"/>
                </w:tcPr>
                <w:p w14:paraId="128B54A2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19.618,00 EUR</w:t>
                  </w:r>
                </w:p>
              </w:tc>
            </w:tr>
            <w:tr w:rsidR="00EC2469" w:rsidRPr="0041755E" w14:paraId="208478A1" w14:textId="77777777" w:rsidTr="00670559">
              <w:trPr>
                <w:trHeight w:val="274"/>
              </w:trPr>
              <w:tc>
                <w:tcPr>
                  <w:tcW w:w="3397" w:type="dxa"/>
                </w:tcPr>
                <w:p w14:paraId="0EF2F856" w14:textId="77777777" w:rsidR="00EC2469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1A2DA85A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 xml:space="preserve">NOGOMETNI KLUB BRTONIGLA 1925 – VETERANI sa sjedištem u Brtonigli – 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Verteneglio, V. Druscovicheva 8, OIB: 63531089028</w:t>
                  </w:r>
                </w:p>
              </w:tc>
              <w:tc>
                <w:tcPr>
                  <w:tcW w:w="2410" w:type="dxa"/>
                </w:tcPr>
                <w:p w14:paraId="64A04582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 xml:space="preserve">Program rada za 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>2023</w:t>
                  </w:r>
                  <w:r w:rsidRPr="0041755E">
                    <w:rPr>
                      <w:rFonts w:ascii="Arial" w:hAnsi="Arial" w:cs="Arial"/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559" w:type="dxa"/>
                </w:tcPr>
                <w:p w14:paraId="73976AA2" w14:textId="77777777" w:rsidR="00EC2469" w:rsidRPr="002B7062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51</w:t>
                  </w:r>
                </w:p>
              </w:tc>
              <w:tc>
                <w:tcPr>
                  <w:tcW w:w="1701" w:type="dxa"/>
                </w:tcPr>
                <w:p w14:paraId="12E2C3F6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1.940,00 EUR</w:t>
                  </w:r>
                </w:p>
              </w:tc>
            </w:tr>
            <w:tr w:rsidR="00EC2469" w:rsidRPr="0041755E" w14:paraId="7A7D4303" w14:textId="77777777" w:rsidTr="00670559">
              <w:tc>
                <w:tcPr>
                  <w:tcW w:w="3397" w:type="dxa"/>
                </w:tcPr>
                <w:p w14:paraId="15147E2D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755E">
                    <w:rPr>
                      <w:rFonts w:ascii="Arial" w:hAnsi="Arial" w:cs="Arial"/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14:paraId="4E3934FA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559" w:type="dxa"/>
                </w:tcPr>
                <w:p w14:paraId="03B2303E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</w:tcPr>
                <w:p w14:paraId="65F170B2" w14:textId="77777777" w:rsidR="00EC2469" w:rsidRPr="0041755E" w:rsidRDefault="00EC2469" w:rsidP="00670559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21.558,00 EUR</w:t>
                  </w:r>
                </w:p>
              </w:tc>
            </w:tr>
          </w:tbl>
          <w:p w14:paraId="3280CEF0" w14:textId="77777777" w:rsidR="00EC2469" w:rsidRPr="0041755E" w:rsidRDefault="00EC2469" w:rsidP="006705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128FA8FA" w14:textId="77777777" w:rsidR="00EC2469" w:rsidRPr="0041755E" w:rsidRDefault="00EC2469" w:rsidP="00670559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2C5245DB" w14:textId="77777777" w:rsidR="00EC2469" w:rsidRPr="0041755E" w:rsidRDefault="00EC2469" w:rsidP="006705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2" w:type="dxa"/>
          </w:tcPr>
          <w:p w14:paraId="6B4E9D86" w14:textId="77777777" w:rsidR="00EC2469" w:rsidRPr="0041755E" w:rsidRDefault="00EC2469" w:rsidP="006705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94" w:type="dxa"/>
          </w:tcPr>
          <w:p w14:paraId="41FE1C02" w14:textId="77777777" w:rsidR="00EC2469" w:rsidRPr="0041755E" w:rsidRDefault="00EC2469" w:rsidP="00670559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32D45CC" w14:textId="77777777" w:rsidR="00EC2469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ADB5FB9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3.</w:t>
      </w:r>
    </w:p>
    <w:p w14:paraId="7CF43A62" w14:textId="77777777" w:rsidR="00EC2469" w:rsidRPr="0041755E" w:rsidRDefault="00EC2469" w:rsidP="00EC2469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4070BD4F" w14:textId="77777777" w:rsidR="00EC2469" w:rsidRPr="0041755E" w:rsidRDefault="00EC2469" w:rsidP="00EC2469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41755E">
        <w:rPr>
          <w:rFonts w:ascii="Arial" w:hAnsi="Arial" w:cs="Arial"/>
          <w:b/>
          <w:bCs/>
          <w:color w:val="000000"/>
          <w:sz w:val="22"/>
          <w:szCs w:val="22"/>
        </w:rPr>
        <w:t>Članak 4.</w:t>
      </w:r>
    </w:p>
    <w:p w14:paraId="401B5558" w14:textId="77777777" w:rsidR="00EC2469" w:rsidRPr="0041755E" w:rsidRDefault="00EC2469" w:rsidP="00EC2469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Udruge koje su nezadovoljne odlukom o dodjeli financijskih sredstava za programe ili projekte mogu podnijeti prigovor na odluku.</w:t>
      </w:r>
    </w:p>
    <w:p w14:paraId="73A5DC0B" w14:textId="77777777" w:rsidR="00EC2469" w:rsidRPr="0041755E" w:rsidRDefault="00EC2469" w:rsidP="00EC2469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3CF79259" w14:textId="77777777" w:rsidR="00EC2469" w:rsidRPr="0041755E" w:rsidRDefault="00EC2469" w:rsidP="00EC2469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41755E">
        <w:rPr>
          <w:rFonts w:ascii="Arial" w:hAnsi="Arial" w:cs="Arial"/>
          <w:bCs/>
          <w:sz w:val="22"/>
          <w:szCs w:val="22"/>
        </w:rPr>
        <w:t xml:space="preserve">Javnog poziva za financiranje godišnjeg programa udruga u sportu iz Proračuna Općine Brtonigla - Verteneglio za </w:t>
      </w:r>
      <w:r>
        <w:rPr>
          <w:rFonts w:ascii="Arial" w:hAnsi="Arial" w:cs="Arial"/>
          <w:bCs/>
          <w:sz w:val="22"/>
          <w:szCs w:val="22"/>
        </w:rPr>
        <w:t>2023</w:t>
      </w:r>
      <w:r w:rsidRPr="0041755E">
        <w:rPr>
          <w:rFonts w:ascii="Arial" w:hAnsi="Arial" w:cs="Arial"/>
          <w:bCs/>
          <w:sz w:val="22"/>
          <w:szCs w:val="22"/>
        </w:rPr>
        <w:t>. godinu (KLASA: 421-01/2</w:t>
      </w:r>
      <w:r>
        <w:rPr>
          <w:rFonts w:ascii="Arial" w:hAnsi="Arial" w:cs="Arial"/>
          <w:bCs/>
          <w:sz w:val="22"/>
          <w:szCs w:val="22"/>
        </w:rPr>
        <w:t>3</w:t>
      </w:r>
      <w:r w:rsidRPr="0041755E">
        <w:rPr>
          <w:rFonts w:ascii="Arial" w:hAnsi="Arial" w:cs="Arial"/>
          <w:bCs/>
          <w:sz w:val="22"/>
          <w:szCs w:val="22"/>
        </w:rPr>
        <w:t>-10/0</w:t>
      </w:r>
      <w:r>
        <w:rPr>
          <w:rFonts w:ascii="Arial" w:hAnsi="Arial" w:cs="Arial"/>
          <w:bCs/>
          <w:sz w:val="22"/>
          <w:szCs w:val="22"/>
        </w:rPr>
        <w:t>4</w:t>
      </w:r>
      <w:r w:rsidRPr="0041755E">
        <w:rPr>
          <w:rFonts w:ascii="Arial" w:hAnsi="Arial" w:cs="Arial"/>
          <w:bCs/>
          <w:sz w:val="22"/>
          <w:szCs w:val="22"/>
        </w:rPr>
        <w:t xml:space="preserve"> URBROJ:2163-13-04/0</w:t>
      </w:r>
      <w:r>
        <w:rPr>
          <w:rFonts w:ascii="Arial" w:hAnsi="Arial" w:cs="Arial"/>
          <w:bCs/>
          <w:sz w:val="22"/>
          <w:szCs w:val="22"/>
        </w:rPr>
        <w:t>1</w:t>
      </w:r>
      <w:r w:rsidRPr="0041755E">
        <w:rPr>
          <w:rFonts w:ascii="Arial" w:hAnsi="Arial" w:cs="Arial"/>
          <w:bCs/>
          <w:sz w:val="22"/>
          <w:szCs w:val="22"/>
        </w:rPr>
        <w:t>-2</w:t>
      </w:r>
      <w:r>
        <w:rPr>
          <w:rFonts w:ascii="Arial" w:hAnsi="Arial" w:cs="Arial"/>
          <w:bCs/>
          <w:sz w:val="22"/>
          <w:szCs w:val="22"/>
        </w:rPr>
        <w:t>3</w:t>
      </w:r>
      <w:r w:rsidRPr="0041755E">
        <w:rPr>
          <w:rFonts w:ascii="Arial" w:hAnsi="Arial" w:cs="Arial"/>
          <w:bCs/>
          <w:sz w:val="22"/>
          <w:szCs w:val="22"/>
        </w:rPr>
        <w:t xml:space="preserve">-2 od 21. veljače </w:t>
      </w:r>
      <w:r>
        <w:rPr>
          <w:rFonts w:ascii="Arial" w:hAnsi="Arial" w:cs="Arial"/>
          <w:bCs/>
          <w:sz w:val="22"/>
          <w:szCs w:val="22"/>
        </w:rPr>
        <w:t>2023</w:t>
      </w:r>
      <w:r w:rsidRPr="0041755E">
        <w:rPr>
          <w:rFonts w:ascii="Arial" w:hAnsi="Arial" w:cs="Arial"/>
          <w:bCs/>
          <w:sz w:val="22"/>
          <w:szCs w:val="22"/>
        </w:rPr>
        <w:t>.godine)</w:t>
      </w:r>
      <w:r w:rsidRPr="0041755E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41755E">
        <w:rPr>
          <w:rFonts w:ascii="Arial" w:hAnsi="Arial" w:cs="Arial"/>
          <w:sz w:val="22"/>
          <w:szCs w:val="22"/>
        </w:rPr>
        <w:t xml:space="preserve">Pravilnika </w:t>
      </w:r>
      <w:r w:rsidRPr="0041755E">
        <w:rPr>
          <w:rFonts w:ascii="Arial" w:hAnsi="Arial" w:cs="Arial"/>
          <w:bCs/>
          <w:sz w:val="22"/>
          <w:szCs w:val="22"/>
        </w:rPr>
        <w:t xml:space="preserve">o financiranju programa, projekata i javnih potreba sredstvima proračun Općine Brtonigla </w:t>
      </w:r>
      <w:r w:rsidRPr="0041755E">
        <w:rPr>
          <w:rFonts w:ascii="Arial" w:hAnsi="Arial" w:cs="Arial"/>
          <w:sz w:val="22"/>
          <w:szCs w:val="22"/>
        </w:rPr>
        <w:t>(„Službene novine Općine Brtonigla“ broj 12/2015 i 19/2018) i drugim propisima.</w:t>
      </w:r>
    </w:p>
    <w:p w14:paraId="00B64005" w14:textId="77777777" w:rsidR="00EC2469" w:rsidRPr="0041755E" w:rsidRDefault="00EC2469" w:rsidP="00EC24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>Članak 5.</w:t>
      </w:r>
    </w:p>
    <w:p w14:paraId="6AC2B191" w14:textId="77777777" w:rsidR="00EC2469" w:rsidRPr="0041755E" w:rsidRDefault="00EC2469" w:rsidP="00EC2469">
      <w:pPr>
        <w:spacing w:after="120"/>
        <w:ind w:firstLine="360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Općina će s udrug</w:t>
      </w:r>
      <w:r>
        <w:rPr>
          <w:rFonts w:ascii="Arial" w:hAnsi="Arial" w:cs="Arial"/>
          <w:sz w:val="22"/>
          <w:szCs w:val="22"/>
        </w:rPr>
        <w:t>ama</w:t>
      </w:r>
      <w:r w:rsidRPr="0041755E">
        <w:rPr>
          <w:rFonts w:ascii="Arial" w:hAnsi="Arial" w:cs="Arial"/>
          <w:sz w:val="22"/>
          <w:szCs w:val="22"/>
        </w:rPr>
        <w:t xml:space="preserve"> koj</w:t>
      </w:r>
      <w:r>
        <w:rPr>
          <w:rFonts w:ascii="Arial" w:hAnsi="Arial" w:cs="Arial"/>
          <w:sz w:val="22"/>
          <w:szCs w:val="22"/>
        </w:rPr>
        <w:t>ima</w:t>
      </w:r>
      <w:r w:rsidRPr="0041755E">
        <w:rPr>
          <w:rFonts w:ascii="Arial" w:hAnsi="Arial" w:cs="Arial"/>
          <w:sz w:val="22"/>
          <w:szCs w:val="22"/>
        </w:rPr>
        <w:t xml:space="preserve">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4A22F8E5" w14:textId="77777777" w:rsidR="00EC2469" w:rsidRPr="0041755E" w:rsidRDefault="00EC2469" w:rsidP="00EC2469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  <w:r w:rsidRPr="0041755E">
        <w:rPr>
          <w:rFonts w:ascii="Arial" w:hAnsi="Arial" w:cs="Arial"/>
          <w:b/>
          <w:sz w:val="22"/>
          <w:szCs w:val="22"/>
        </w:rPr>
        <w:t xml:space="preserve">Članak 6. </w:t>
      </w:r>
    </w:p>
    <w:p w14:paraId="3AB339BD" w14:textId="77777777" w:rsidR="00EC2469" w:rsidRPr="0041755E" w:rsidRDefault="00EC2469" w:rsidP="00EC2469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hyperlink r:id="rId5" w:history="1">
        <w:r w:rsidRPr="0041755E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41755E">
        <w:rPr>
          <w:rFonts w:ascii="Arial" w:hAnsi="Arial" w:cs="Arial"/>
          <w:sz w:val="22"/>
          <w:szCs w:val="22"/>
        </w:rPr>
        <w:t xml:space="preserve">. </w:t>
      </w:r>
    </w:p>
    <w:p w14:paraId="08BAEB9E" w14:textId="77777777" w:rsidR="00EC2469" w:rsidRPr="0041755E" w:rsidRDefault="00EC2469" w:rsidP="00EC2469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5EDCBB7" w14:textId="77777777" w:rsidR="00EC2469" w:rsidRPr="0041755E" w:rsidRDefault="00EC2469" w:rsidP="00EC2469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KLASA: 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421-01/2</w:t>
      </w:r>
      <w:r>
        <w:rPr>
          <w:rFonts w:ascii="Arial" w:eastAsia="Calibri" w:hAnsi="Arial" w:cs="Arial"/>
          <w:sz w:val="22"/>
          <w:szCs w:val="22"/>
          <w:lang w:eastAsia="en-US"/>
        </w:rPr>
        <w:t>3</w:t>
      </w:r>
      <w:r w:rsidRPr="0041755E">
        <w:rPr>
          <w:rFonts w:ascii="Arial" w:eastAsia="Calibri" w:hAnsi="Arial" w:cs="Arial"/>
          <w:sz w:val="22"/>
          <w:szCs w:val="22"/>
          <w:lang w:eastAsia="en-US"/>
        </w:rPr>
        <w:t>-10/0</w:t>
      </w:r>
      <w:r>
        <w:rPr>
          <w:rFonts w:ascii="Arial" w:eastAsia="Calibri" w:hAnsi="Arial" w:cs="Arial"/>
          <w:sz w:val="22"/>
          <w:szCs w:val="22"/>
          <w:lang w:eastAsia="en-US"/>
        </w:rPr>
        <w:t>4</w:t>
      </w:r>
    </w:p>
    <w:p w14:paraId="0EACF19E" w14:textId="20AE243B" w:rsidR="00EC2469" w:rsidRPr="0041755E" w:rsidRDefault="00EC2469" w:rsidP="00EC2469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>URBROJ: 2163-13-04/0</w:t>
      </w:r>
      <w:r>
        <w:rPr>
          <w:rFonts w:ascii="Arial" w:hAnsi="Arial" w:cs="Arial"/>
          <w:sz w:val="22"/>
          <w:szCs w:val="22"/>
        </w:rPr>
        <w:t>1</w:t>
      </w:r>
      <w:r w:rsidRPr="0041755E">
        <w:rPr>
          <w:rFonts w:ascii="Arial" w:hAnsi="Arial" w:cs="Arial"/>
          <w:sz w:val="22"/>
          <w:szCs w:val="22"/>
        </w:rPr>
        <w:t>-2</w:t>
      </w:r>
      <w:r>
        <w:rPr>
          <w:rFonts w:ascii="Arial" w:hAnsi="Arial" w:cs="Arial"/>
          <w:sz w:val="22"/>
          <w:szCs w:val="22"/>
        </w:rPr>
        <w:t>3</w:t>
      </w:r>
      <w:r w:rsidRPr="0041755E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12</w:t>
      </w:r>
    </w:p>
    <w:p w14:paraId="1BBDEE7A" w14:textId="72367A21" w:rsidR="00EC2469" w:rsidRDefault="00EC2469" w:rsidP="00EC2469">
      <w:pPr>
        <w:pStyle w:val="NoSpacing"/>
        <w:rPr>
          <w:rFonts w:ascii="Arial" w:hAnsi="Arial" w:cs="Arial"/>
          <w:sz w:val="22"/>
          <w:szCs w:val="22"/>
        </w:rPr>
      </w:pPr>
      <w:r w:rsidRPr="0041755E">
        <w:rPr>
          <w:rFonts w:ascii="Arial" w:hAnsi="Arial" w:cs="Arial"/>
          <w:sz w:val="22"/>
          <w:szCs w:val="22"/>
        </w:rPr>
        <w:t xml:space="preserve">Brtonigla – Verteneglio, </w:t>
      </w:r>
      <w:r>
        <w:rPr>
          <w:rFonts w:ascii="Arial" w:hAnsi="Arial" w:cs="Arial"/>
          <w:sz w:val="22"/>
          <w:szCs w:val="22"/>
        </w:rPr>
        <w:t>03.travnja 2023. godine</w:t>
      </w:r>
    </w:p>
    <w:p w14:paraId="2EF8361B" w14:textId="034075DD" w:rsidR="00EC2469" w:rsidRDefault="00EC2469" w:rsidP="00EC2469">
      <w:pPr>
        <w:pStyle w:val="NoSpacing"/>
        <w:rPr>
          <w:rFonts w:ascii="Arial" w:hAnsi="Arial" w:cs="Arial"/>
          <w:sz w:val="22"/>
          <w:szCs w:val="22"/>
        </w:rPr>
      </w:pPr>
    </w:p>
    <w:p w14:paraId="5AF660C5" w14:textId="38EB5C55" w:rsidR="00EC2469" w:rsidRDefault="00EC2469" w:rsidP="00EC2469">
      <w:pPr>
        <w:pStyle w:val="NoSpacing"/>
        <w:rPr>
          <w:rFonts w:ascii="Arial" w:hAnsi="Arial" w:cs="Arial"/>
          <w:sz w:val="22"/>
          <w:szCs w:val="22"/>
        </w:rPr>
      </w:pPr>
    </w:p>
    <w:p w14:paraId="3841EF89" w14:textId="77777777" w:rsidR="00EC2469" w:rsidRPr="0041755E" w:rsidRDefault="00EC2469" w:rsidP="00EC2469">
      <w:pPr>
        <w:pStyle w:val="NoSpacing"/>
        <w:rPr>
          <w:rFonts w:ascii="Arial" w:hAnsi="Arial" w:cs="Arial"/>
          <w:sz w:val="22"/>
          <w:szCs w:val="22"/>
        </w:rPr>
      </w:pPr>
    </w:p>
    <w:p w14:paraId="60727B03" w14:textId="77777777" w:rsidR="00EC2469" w:rsidRPr="0041755E" w:rsidRDefault="00EC2469" w:rsidP="00EC2469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22E600E0" w14:textId="77777777" w:rsidR="00EC2469" w:rsidRPr="00041FA2" w:rsidRDefault="00EC2469" w:rsidP="00EC2469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6CBC6298" w14:textId="77777777" w:rsidR="00EC2469" w:rsidRPr="00041FA2" w:rsidRDefault="00EC2469" w:rsidP="00EC2469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041FA2">
        <w:rPr>
          <w:rFonts w:ascii="Arial" w:hAnsi="Arial" w:cs="Arial"/>
          <w:bCs/>
          <w:sz w:val="22"/>
          <w:szCs w:val="22"/>
        </w:rPr>
        <w:t>Neš Sinožić, mag.ing.agr.</w:t>
      </w:r>
    </w:p>
    <w:p w14:paraId="121F5D87" w14:textId="77777777" w:rsidR="00EC2469" w:rsidRPr="0041755E" w:rsidRDefault="00EC2469" w:rsidP="00EC2469">
      <w:pPr>
        <w:rPr>
          <w:rFonts w:ascii="Arial" w:hAnsi="Arial" w:cs="Arial"/>
          <w:sz w:val="22"/>
          <w:szCs w:val="22"/>
        </w:rPr>
      </w:pPr>
    </w:p>
    <w:p w14:paraId="0EC88038" w14:textId="77777777" w:rsidR="00EC2469" w:rsidRPr="00D85164" w:rsidRDefault="00EC2469" w:rsidP="00EC2469">
      <w:pPr>
        <w:jc w:val="both"/>
        <w:rPr>
          <w:rFonts w:ascii="Arial" w:hAnsi="Arial" w:cs="Arial"/>
        </w:rPr>
      </w:pPr>
    </w:p>
    <w:sectPr w:rsidR="00EC2469" w:rsidRPr="00D85164" w:rsidSect="00C23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F4"/>
    <w:rsid w:val="000050F8"/>
    <w:rsid w:val="00167DFF"/>
    <w:rsid w:val="001E0591"/>
    <w:rsid w:val="00237EAE"/>
    <w:rsid w:val="00245EBD"/>
    <w:rsid w:val="00261D09"/>
    <w:rsid w:val="00266CAB"/>
    <w:rsid w:val="002F323D"/>
    <w:rsid w:val="0038735C"/>
    <w:rsid w:val="003B3C4E"/>
    <w:rsid w:val="003D01F4"/>
    <w:rsid w:val="003E3FF2"/>
    <w:rsid w:val="005516A4"/>
    <w:rsid w:val="00577B91"/>
    <w:rsid w:val="00587A0F"/>
    <w:rsid w:val="00637545"/>
    <w:rsid w:val="006D38D4"/>
    <w:rsid w:val="006E3FA7"/>
    <w:rsid w:val="00701821"/>
    <w:rsid w:val="00785A94"/>
    <w:rsid w:val="00801DC4"/>
    <w:rsid w:val="00940279"/>
    <w:rsid w:val="009412BE"/>
    <w:rsid w:val="009A6897"/>
    <w:rsid w:val="009D3627"/>
    <w:rsid w:val="00AD44D5"/>
    <w:rsid w:val="00AF79A3"/>
    <w:rsid w:val="00B861EE"/>
    <w:rsid w:val="00C239C9"/>
    <w:rsid w:val="00CB2712"/>
    <w:rsid w:val="00D85164"/>
    <w:rsid w:val="00DC4A92"/>
    <w:rsid w:val="00DD68CA"/>
    <w:rsid w:val="00E66F8C"/>
    <w:rsid w:val="00EC2469"/>
    <w:rsid w:val="00F738F3"/>
    <w:rsid w:val="00FA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83EC"/>
  <w15:docId w15:val="{3633E9CD-C0D6-486A-B2C4-329A140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1F4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3D0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3D01F4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EC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719</Words>
  <Characters>4103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2</cp:revision>
  <dcterms:created xsi:type="dcterms:W3CDTF">2023-04-04T09:50:00Z</dcterms:created>
  <dcterms:modified xsi:type="dcterms:W3CDTF">2023-04-04T09:50:00Z</dcterms:modified>
</cp:coreProperties>
</file>