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FD3" w:rsidRPr="00CA5AAD" w:rsidRDefault="00441638" w:rsidP="00441638">
      <w:pPr>
        <w:jc w:val="right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CA5AAD">
        <w:rPr>
          <w:rFonts w:ascii="Times New Roman" w:hAnsi="Times New Roman" w:cs="Times New Roman"/>
          <w:b/>
          <w:sz w:val="24"/>
          <w:szCs w:val="24"/>
          <w:lang w:val="it-IT"/>
        </w:rPr>
        <w:t>VMO-8</w:t>
      </w:r>
    </w:p>
    <w:p w:rsidR="00441638" w:rsidRPr="004E484E" w:rsidRDefault="00441638" w:rsidP="00441638">
      <w:pPr>
        <w:rPr>
          <w:rFonts w:ascii="Times New Roman" w:hAnsi="Times New Roman" w:cs="Times New Roman"/>
          <w:sz w:val="24"/>
          <w:szCs w:val="24"/>
          <w:lang w:val="it-IT"/>
        </w:rPr>
      </w:pPr>
      <w:r w:rsidRPr="004E484E">
        <w:rPr>
          <w:rFonts w:ascii="Times New Roman" w:hAnsi="Times New Roman" w:cs="Times New Roman"/>
          <w:sz w:val="24"/>
          <w:szCs w:val="24"/>
          <w:lang w:val="it-IT"/>
        </w:rPr>
        <w:t xml:space="preserve">Ai sensi dell’articolo </w:t>
      </w:r>
      <w:proofErr w:type="gramStart"/>
      <w:r w:rsidRPr="004E484E">
        <w:rPr>
          <w:rFonts w:ascii="Times New Roman" w:hAnsi="Times New Roman" w:cs="Times New Roman"/>
          <w:sz w:val="24"/>
          <w:szCs w:val="24"/>
          <w:lang w:val="it-IT"/>
        </w:rPr>
        <w:t>77</w:t>
      </w:r>
      <w:proofErr w:type="gramEnd"/>
      <w:r w:rsidRPr="004E484E">
        <w:rPr>
          <w:rFonts w:ascii="Times New Roman" w:hAnsi="Times New Roman" w:cs="Times New Roman"/>
          <w:sz w:val="24"/>
          <w:szCs w:val="24"/>
          <w:lang w:val="it-IT"/>
        </w:rPr>
        <w:t xml:space="preserve"> del Statuto del Comune di Verteneglio (Gazzetta ufficiale </w:t>
      </w:r>
      <w:r w:rsidR="009C4282">
        <w:rPr>
          <w:rFonts w:ascii="Times New Roman" w:hAnsi="Times New Roman" w:cs="Times New Roman"/>
          <w:sz w:val="24"/>
          <w:szCs w:val="24"/>
          <w:lang w:val="it-IT"/>
        </w:rPr>
        <w:t xml:space="preserve">del comune di Verteneglio </w:t>
      </w:r>
      <w:r w:rsidRPr="004E484E">
        <w:rPr>
          <w:rFonts w:ascii="Times New Roman" w:hAnsi="Times New Roman" w:cs="Times New Roman"/>
          <w:sz w:val="24"/>
          <w:szCs w:val="24"/>
          <w:lang w:val="it-IT"/>
        </w:rPr>
        <w:t xml:space="preserve">numero 25/09, 5/12, 3/13 e 8/13) nonché l’articolo 24 della Decisione sul processo di elezione dei membri </w:t>
      </w:r>
      <w:r w:rsidR="009C4282">
        <w:rPr>
          <w:rFonts w:ascii="Times New Roman" w:hAnsi="Times New Roman" w:cs="Times New Roman"/>
          <w:sz w:val="24"/>
          <w:szCs w:val="24"/>
          <w:lang w:val="it-IT"/>
        </w:rPr>
        <w:t>dei Consigli</w:t>
      </w:r>
      <w:r w:rsidR="00786613" w:rsidRPr="004E484E">
        <w:rPr>
          <w:rFonts w:ascii="Times New Roman" w:hAnsi="Times New Roman" w:cs="Times New Roman"/>
          <w:sz w:val="24"/>
          <w:szCs w:val="24"/>
          <w:lang w:val="it-IT"/>
        </w:rPr>
        <w:t xml:space="preserve"> dei comitati locali sul territorio del Comune di Verteneglio (Gazzetta ufficiale del Comune di Verteneglio 15/13), il sindaco del Comune di </w:t>
      </w:r>
      <w:proofErr w:type="spellStart"/>
      <w:r w:rsidR="00786613" w:rsidRPr="004E484E">
        <w:rPr>
          <w:rFonts w:ascii="Times New Roman" w:hAnsi="Times New Roman" w:cs="Times New Roman"/>
          <w:sz w:val="24"/>
          <w:szCs w:val="24"/>
          <w:lang w:val="it-IT"/>
        </w:rPr>
        <w:t>Verteneglio</w:t>
      </w:r>
      <w:proofErr w:type="spellEnd"/>
      <w:r w:rsidR="00786613" w:rsidRPr="004E484E">
        <w:rPr>
          <w:rFonts w:ascii="Times New Roman" w:hAnsi="Times New Roman" w:cs="Times New Roman"/>
          <w:sz w:val="24"/>
          <w:szCs w:val="24"/>
          <w:lang w:val="it-IT"/>
        </w:rPr>
        <w:t>, il giorno</w:t>
      </w:r>
      <w:r w:rsidR="00A43F59">
        <w:rPr>
          <w:rFonts w:ascii="Times New Roman" w:hAnsi="Times New Roman" w:cs="Times New Roman"/>
          <w:sz w:val="24"/>
          <w:szCs w:val="24"/>
          <w:lang w:val="it-IT"/>
        </w:rPr>
        <w:t xml:space="preserve">16 </w:t>
      </w:r>
      <w:r w:rsidR="00786613" w:rsidRPr="004E484E">
        <w:rPr>
          <w:rFonts w:ascii="Times New Roman" w:hAnsi="Times New Roman" w:cs="Times New Roman"/>
          <w:sz w:val="24"/>
          <w:szCs w:val="24"/>
          <w:lang w:val="it-IT"/>
        </w:rPr>
        <w:t>aprile 2014 porta la</w:t>
      </w:r>
    </w:p>
    <w:p w:rsidR="00786613" w:rsidRPr="004E484E" w:rsidRDefault="00786613" w:rsidP="00786613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</w:pPr>
      <w:r w:rsidRPr="004E484E">
        <w:rPr>
          <w:rFonts w:ascii="Times New Roman" w:hAnsi="Times New Roman" w:cs="Times New Roman"/>
          <w:b/>
          <w:sz w:val="24"/>
          <w:szCs w:val="24"/>
          <w:lang w:val="it-IT"/>
        </w:rPr>
        <w:t>DECISIONE</w:t>
      </w:r>
      <w:r w:rsidRPr="004E484E">
        <w:rPr>
          <w:rFonts w:ascii="Times New Roman" w:hAnsi="Times New Roman" w:cs="Times New Roman"/>
          <w:b/>
          <w:sz w:val="24"/>
          <w:szCs w:val="24"/>
          <w:lang w:val="it-IT"/>
        </w:rPr>
        <w:br/>
      </w:r>
      <w:r w:rsidRPr="004E484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>sulla nomina della Commissione elettorale comuna</w:t>
      </w:r>
      <w:r w:rsidR="009C428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>le per l’elezione dei membri dei consigli</w:t>
      </w:r>
      <w:r w:rsidRPr="004E484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 xml:space="preserve"> </w:t>
      </w:r>
      <w:proofErr w:type="gramStart"/>
      <w:r w:rsidRPr="004E484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>dei</w:t>
      </w:r>
      <w:proofErr w:type="gramEnd"/>
      <w:r w:rsidRPr="004E484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 xml:space="preserve"> comitati locali sul territorio del Comune di Verteneglio</w:t>
      </w:r>
    </w:p>
    <w:p w:rsidR="00786613" w:rsidRPr="004E484E" w:rsidRDefault="00786613" w:rsidP="00786613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</w:pPr>
      <w:r w:rsidRPr="004E484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>I.</w:t>
      </w:r>
    </w:p>
    <w:p w:rsidR="00786613" w:rsidRPr="004E484E" w:rsidRDefault="00181063" w:rsidP="00786613">
      <w:pPr>
        <w:rPr>
          <w:rFonts w:ascii="Times New Roman" w:hAnsi="Times New Roman" w:cs="Times New Roman"/>
          <w:sz w:val="24"/>
          <w:szCs w:val="24"/>
          <w:lang w:val="it-IT"/>
        </w:rPr>
      </w:pPr>
      <w:r w:rsidRPr="004E484E">
        <w:rPr>
          <w:rFonts w:ascii="Times New Roman" w:hAnsi="Times New Roman" w:cs="Times New Roman"/>
          <w:sz w:val="24"/>
          <w:szCs w:val="24"/>
          <w:lang w:val="it-IT"/>
        </w:rPr>
        <w:t>Si nominano i membri permanenti della commissione elettora</w:t>
      </w:r>
      <w:r w:rsidR="009C4282">
        <w:rPr>
          <w:rFonts w:ascii="Times New Roman" w:hAnsi="Times New Roman" w:cs="Times New Roman"/>
          <w:sz w:val="24"/>
          <w:szCs w:val="24"/>
          <w:lang w:val="it-IT"/>
        </w:rPr>
        <w:t>le per l’elezione dei membri dei consigli</w:t>
      </w:r>
      <w:r w:rsidRPr="004E484E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gramStart"/>
      <w:r w:rsidRPr="004E484E">
        <w:rPr>
          <w:rFonts w:ascii="Times New Roman" w:hAnsi="Times New Roman" w:cs="Times New Roman"/>
          <w:sz w:val="24"/>
          <w:szCs w:val="24"/>
          <w:lang w:val="it-IT"/>
        </w:rPr>
        <w:t>dei</w:t>
      </w:r>
      <w:proofErr w:type="gramEnd"/>
      <w:r w:rsidRPr="004E484E">
        <w:rPr>
          <w:rFonts w:ascii="Times New Roman" w:hAnsi="Times New Roman" w:cs="Times New Roman"/>
          <w:sz w:val="24"/>
          <w:szCs w:val="24"/>
          <w:lang w:val="it-IT"/>
        </w:rPr>
        <w:t xml:space="preserve"> comitati locali sul territorio del Comune di Verteneglio, nella seguente composizione:</w:t>
      </w:r>
    </w:p>
    <w:p w:rsidR="007606FF" w:rsidRPr="004E484E" w:rsidRDefault="007606FF" w:rsidP="00786613">
      <w:pPr>
        <w:rPr>
          <w:rFonts w:ascii="Times New Roman" w:hAnsi="Times New Roman" w:cs="Times New Roman"/>
          <w:sz w:val="24"/>
          <w:szCs w:val="24"/>
          <w:lang w:val="it-IT"/>
        </w:rPr>
      </w:pPr>
      <w:r w:rsidRPr="004E484E">
        <w:rPr>
          <w:rFonts w:ascii="Times New Roman" w:hAnsi="Times New Roman" w:cs="Times New Roman"/>
          <w:sz w:val="24"/>
          <w:szCs w:val="24"/>
          <w:lang w:val="it-IT"/>
        </w:rPr>
        <w:t xml:space="preserve">1. </w:t>
      </w:r>
      <w:r w:rsidR="001D2EAC">
        <w:rPr>
          <w:rFonts w:ascii="Times New Roman" w:hAnsi="Times New Roman" w:cs="Times New Roman"/>
          <w:sz w:val="24"/>
          <w:szCs w:val="24"/>
          <w:lang w:val="it-IT"/>
        </w:rPr>
        <w:t xml:space="preserve">Ivan </w:t>
      </w:r>
      <w:proofErr w:type="spellStart"/>
      <w:r w:rsidR="001D2EAC">
        <w:rPr>
          <w:rFonts w:ascii="Times New Roman" w:hAnsi="Times New Roman" w:cs="Times New Roman"/>
          <w:sz w:val="24"/>
          <w:szCs w:val="24"/>
          <w:lang w:val="it-IT"/>
        </w:rPr>
        <w:t>Jurjak</w:t>
      </w:r>
      <w:proofErr w:type="spellEnd"/>
      <w:r w:rsidRPr="004E484E">
        <w:rPr>
          <w:rFonts w:ascii="Times New Roman" w:hAnsi="Times New Roman" w:cs="Times New Roman"/>
          <w:sz w:val="24"/>
          <w:szCs w:val="24"/>
          <w:lang w:val="it-IT"/>
        </w:rPr>
        <w:t>, presidente</w:t>
      </w:r>
      <w:r w:rsidRPr="004E484E">
        <w:rPr>
          <w:rFonts w:ascii="Times New Roman" w:hAnsi="Times New Roman" w:cs="Times New Roman"/>
          <w:sz w:val="24"/>
          <w:szCs w:val="24"/>
          <w:lang w:val="it-IT"/>
        </w:rPr>
        <w:br/>
        <w:t xml:space="preserve">2. </w:t>
      </w:r>
      <w:r w:rsidR="001D2EAC">
        <w:rPr>
          <w:rFonts w:ascii="Times New Roman" w:hAnsi="Times New Roman" w:cs="Times New Roman"/>
          <w:sz w:val="24"/>
          <w:szCs w:val="24"/>
          <w:lang w:val="it-IT"/>
        </w:rPr>
        <w:t>Kristina Brljavac, membro</w:t>
      </w:r>
      <w:r w:rsidRPr="004E484E">
        <w:rPr>
          <w:rFonts w:ascii="Times New Roman" w:hAnsi="Times New Roman" w:cs="Times New Roman"/>
          <w:sz w:val="24"/>
          <w:szCs w:val="24"/>
          <w:lang w:val="it-IT"/>
        </w:rPr>
        <w:br/>
        <w:t xml:space="preserve">3. </w:t>
      </w:r>
      <w:r w:rsidR="001D2EAC">
        <w:rPr>
          <w:rFonts w:ascii="Times New Roman" w:hAnsi="Times New Roman" w:cs="Times New Roman"/>
          <w:sz w:val="24"/>
          <w:szCs w:val="24"/>
          <w:lang w:val="it-IT"/>
        </w:rPr>
        <w:t xml:space="preserve">Tea Rakar, </w:t>
      </w:r>
      <w:r w:rsidRPr="004E484E">
        <w:rPr>
          <w:rFonts w:ascii="Times New Roman" w:hAnsi="Times New Roman" w:cs="Times New Roman"/>
          <w:sz w:val="24"/>
          <w:szCs w:val="24"/>
          <w:lang w:val="it-IT"/>
        </w:rPr>
        <w:t>membro</w:t>
      </w:r>
      <w:r w:rsidRPr="004E484E">
        <w:rPr>
          <w:rFonts w:ascii="Times New Roman" w:hAnsi="Times New Roman" w:cs="Times New Roman"/>
          <w:sz w:val="24"/>
          <w:szCs w:val="24"/>
          <w:lang w:val="it-IT"/>
        </w:rPr>
        <w:br/>
        <w:t>4.</w:t>
      </w:r>
      <w:proofErr w:type="gramStart"/>
      <w:r w:rsidR="001D2EAC">
        <w:rPr>
          <w:rFonts w:ascii="Times New Roman" w:hAnsi="Times New Roman" w:cs="Times New Roman"/>
          <w:sz w:val="24"/>
          <w:szCs w:val="24"/>
          <w:lang w:val="it-IT"/>
        </w:rPr>
        <w:t>Maja</w:t>
      </w:r>
      <w:proofErr w:type="gramEnd"/>
      <w:r w:rsidR="001D2EAC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="001D2EAC">
        <w:rPr>
          <w:rFonts w:ascii="Times New Roman" w:hAnsi="Times New Roman" w:cs="Times New Roman"/>
          <w:sz w:val="24"/>
          <w:szCs w:val="24"/>
          <w:lang w:val="it-IT"/>
        </w:rPr>
        <w:t>Zornada</w:t>
      </w:r>
      <w:proofErr w:type="spellEnd"/>
      <w:r w:rsidR="001D2EAC">
        <w:rPr>
          <w:rFonts w:ascii="Times New Roman" w:hAnsi="Times New Roman" w:cs="Times New Roman"/>
          <w:sz w:val="24"/>
          <w:szCs w:val="24"/>
          <w:lang w:val="it-IT"/>
        </w:rPr>
        <w:t>, vicepresidente</w:t>
      </w:r>
      <w:r w:rsidRPr="004E484E">
        <w:rPr>
          <w:rFonts w:ascii="Times New Roman" w:hAnsi="Times New Roman" w:cs="Times New Roman"/>
          <w:sz w:val="24"/>
          <w:szCs w:val="24"/>
          <w:lang w:val="it-IT"/>
        </w:rPr>
        <w:br/>
        <w:t xml:space="preserve">5. </w:t>
      </w:r>
      <w:r w:rsidR="001D2EAC">
        <w:rPr>
          <w:rFonts w:ascii="Times New Roman" w:hAnsi="Times New Roman" w:cs="Times New Roman"/>
          <w:sz w:val="24"/>
          <w:szCs w:val="24"/>
          <w:lang w:val="it-IT"/>
        </w:rPr>
        <w:t xml:space="preserve">Dorijana Damjanić, </w:t>
      </w:r>
      <w:r w:rsidRPr="004E484E">
        <w:rPr>
          <w:rFonts w:ascii="Times New Roman" w:hAnsi="Times New Roman" w:cs="Times New Roman"/>
          <w:sz w:val="24"/>
          <w:szCs w:val="24"/>
          <w:lang w:val="it-IT"/>
        </w:rPr>
        <w:t>sostituto membro</w:t>
      </w:r>
      <w:r w:rsidRPr="004E484E">
        <w:rPr>
          <w:rFonts w:ascii="Times New Roman" w:hAnsi="Times New Roman" w:cs="Times New Roman"/>
          <w:sz w:val="24"/>
          <w:szCs w:val="24"/>
          <w:lang w:val="it-IT"/>
        </w:rPr>
        <w:br/>
        <w:t xml:space="preserve">6. </w:t>
      </w:r>
      <w:r w:rsidR="001D2EAC">
        <w:rPr>
          <w:rFonts w:ascii="Times New Roman" w:hAnsi="Times New Roman" w:cs="Times New Roman"/>
          <w:sz w:val="24"/>
          <w:szCs w:val="24"/>
          <w:lang w:val="it-IT"/>
        </w:rPr>
        <w:t xml:space="preserve">Admir Martinović, </w:t>
      </w:r>
      <w:r w:rsidRPr="004E484E">
        <w:rPr>
          <w:rFonts w:ascii="Times New Roman" w:hAnsi="Times New Roman" w:cs="Times New Roman"/>
          <w:sz w:val="24"/>
          <w:szCs w:val="24"/>
          <w:lang w:val="it-IT"/>
        </w:rPr>
        <w:t>sostituto membro</w:t>
      </w:r>
    </w:p>
    <w:p w:rsidR="007606FF" w:rsidRPr="004E484E" w:rsidRDefault="007606FF" w:rsidP="007606FF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</w:pPr>
      <w:r w:rsidRPr="004E484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>II.</w:t>
      </w:r>
    </w:p>
    <w:p w:rsidR="007606FF" w:rsidRPr="004E484E" w:rsidRDefault="006D37D7" w:rsidP="00786613">
      <w:pPr>
        <w:rPr>
          <w:rFonts w:ascii="Times New Roman" w:hAnsi="Times New Roman" w:cs="Times New Roman"/>
          <w:sz w:val="24"/>
          <w:szCs w:val="24"/>
          <w:lang w:val="it-IT"/>
        </w:rPr>
      </w:pPr>
      <w:r w:rsidRPr="004E484E">
        <w:rPr>
          <w:rFonts w:ascii="Times New Roman" w:hAnsi="Times New Roman" w:cs="Times New Roman"/>
          <w:sz w:val="24"/>
          <w:szCs w:val="24"/>
          <w:lang w:val="it-IT"/>
        </w:rPr>
        <w:t>La commissione elettorale di cui l’articolo 1 di questa decisione:</w:t>
      </w:r>
    </w:p>
    <w:p w:rsidR="006D37D7" w:rsidRPr="004E484E" w:rsidRDefault="006D37D7" w:rsidP="00786613">
      <w:pPr>
        <w:rPr>
          <w:rFonts w:ascii="Times New Roman" w:hAnsi="Times New Roman" w:cs="Times New Roman"/>
          <w:sz w:val="24"/>
          <w:szCs w:val="24"/>
          <w:lang w:val="it-IT"/>
        </w:rPr>
      </w:pPr>
      <w:r w:rsidRPr="004E484E">
        <w:rPr>
          <w:rFonts w:ascii="Times New Roman" w:hAnsi="Times New Roman" w:cs="Times New Roman"/>
          <w:sz w:val="24"/>
          <w:szCs w:val="24"/>
          <w:lang w:val="it-IT"/>
        </w:rPr>
        <w:t xml:space="preserve">- si </w:t>
      </w:r>
      <w:proofErr w:type="gramStart"/>
      <w:r w:rsidRPr="004E484E">
        <w:rPr>
          <w:rFonts w:ascii="Times New Roman" w:hAnsi="Times New Roman" w:cs="Times New Roman"/>
          <w:sz w:val="24"/>
          <w:szCs w:val="24"/>
          <w:lang w:val="it-IT"/>
        </w:rPr>
        <w:t>occupa</w:t>
      </w:r>
      <w:proofErr w:type="gramEnd"/>
      <w:r w:rsidRPr="004E484E">
        <w:rPr>
          <w:rFonts w:ascii="Times New Roman" w:hAnsi="Times New Roman" w:cs="Times New Roman"/>
          <w:sz w:val="24"/>
          <w:szCs w:val="24"/>
          <w:lang w:val="it-IT"/>
        </w:rPr>
        <w:t xml:space="preserve"> della preparazione e </w:t>
      </w:r>
      <w:r w:rsidR="009C4282">
        <w:rPr>
          <w:rFonts w:ascii="Times New Roman" w:hAnsi="Times New Roman" w:cs="Times New Roman"/>
          <w:sz w:val="24"/>
          <w:szCs w:val="24"/>
          <w:lang w:val="it-IT"/>
        </w:rPr>
        <w:t>dell'</w:t>
      </w:r>
      <w:r w:rsidRPr="004E484E">
        <w:rPr>
          <w:rFonts w:ascii="Times New Roman" w:hAnsi="Times New Roman" w:cs="Times New Roman"/>
          <w:sz w:val="24"/>
          <w:szCs w:val="24"/>
          <w:lang w:val="it-IT"/>
        </w:rPr>
        <w:t>attuazione</w:t>
      </w:r>
      <w:r w:rsidR="009C4282">
        <w:rPr>
          <w:rFonts w:ascii="Times New Roman" w:hAnsi="Times New Roman" w:cs="Times New Roman"/>
          <w:sz w:val="24"/>
          <w:szCs w:val="24"/>
          <w:lang w:val="it-IT"/>
        </w:rPr>
        <w:t xml:space="preserve"> delle elezioni per i membri dei</w:t>
      </w:r>
      <w:r w:rsidRPr="004E484E">
        <w:rPr>
          <w:rFonts w:ascii="Times New Roman" w:hAnsi="Times New Roman" w:cs="Times New Roman"/>
          <w:sz w:val="24"/>
          <w:szCs w:val="24"/>
          <w:lang w:val="it-IT"/>
        </w:rPr>
        <w:t xml:space="preserve"> consigl</w:t>
      </w:r>
      <w:r w:rsidR="009C4282">
        <w:rPr>
          <w:rFonts w:ascii="Times New Roman" w:hAnsi="Times New Roman" w:cs="Times New Roman"/>
          <w:sz w:val="24"/>
          <w:szCs w:val="24"/>
          <w:lang w:val="it-IT"/>
        </w:rPr>
        <w:t>i</w:t>
      </w:r>
      <w:r w:rsidRPr="004E484E">
        <w:rPr>
          <w:rFonts w:ascii="Times New Roman" w:hAnsi="Times New Roman" w:cs="Times New Roman"/>
          <w:sz w:val="24"/>
          <w:szCs w:val="24"/>
          <w:lang w:val="it-IT"/>
        </w:rPr>
        <w:t xml:space="preserve"> dei comitati locali in accordo con la legge</w:t>
      </w:r>
      <w:r w:rsidRPr="004E484E">
        <w:rPr>
          <w:rFonts w:ascii="Times New Roman" w:hAnsi="Times New Roman" w:cs="Times New Roman"/>
          <w:sz w:val="24"/>
          <w:szCs w:val="24"/>
          <w:lang w:val="it-IT"/>
        </w:rPr>
        <w:br/>
        <w:t>- nomina i membri dei comitati elettorali</w:t>
      </w:r>
      <w:r w:rsidRPr="004E484E">
        <w:rPr>
          <w:rFonts w:ascii="Times New Roman" w:hAnsi="Times New Roman" w:cs="Times New Roman"/>
          <w:sz w:val="24"/>
          <w:szCs w:val="24"/>
          <w:lang w:val="it-IT"/>
        </w:rPr>
        <w:br/>
        <w:t>-</w:t>
      </w:r>
      <w:r w:rsidR="009C42EE" w:rsidRPr="004E484E">
        <w:rPr>
          <w:rFonts w:ascii="Times New Roman" w:hAnsi="Times New Roman" w:cs="Times New Roman"/>
          <w:sz w:val="24"/>
          <w:szCs w:val="24"/>
          <w:lang w:val="it-IT"/>
        </w:rPr>
        <w:t xml:space="preserve"> vigila il lavoro dei comitati elettorali</w:t>
      </w:r>
      <w:r w:rsidR="009C42EE" w:rsidRPr="004E484E">
        <w:rPr>
          <w:rFonts w:ascii="Times New Roman" w:hAnsi="Times New Roman" w:cs="Times New Roman"/>
          <w:sz w:val="24"/>
          <w:szCs w:val="24"/>
          <w:lang w:val="it-IT"/>
        </w:rPr>
        <w:br/>
        <w:t xml:space="preserve">- </w:t>
      </w:r>
      <w:r w:rsidR="007F0758" w:rsidRPr="004E484E">
        <w:rPr>
          <w:rFonts w:ascii="Times New Roman" w:hAnsi="Times New Roman" w:cs="Times New Roman"/>
          <w:sz w:val="24"/>
          <w:szCs w:val="24"/>
          <w:lang w:val="it-IT"/>
        </w:rPr>
        <w:t>esegue tutte le preparazioni per l’esecuzione delle elezioni</w:t>
      </w:r>
      <w:r w:rsidR="007F0758" w:rsidRPr="004E484E">
        <w:rPr>
          <w:rFonts w:ascii="Times New Roman" w:hAnsi="Times New Roman" w:cs="Times New Roman"/>
          <w:sz w:val="24"/>
          <w:szCs w:val="24"/>
          <w:lang w:val="it-IT"/>
        </w:rPr>
        <w:br/>
        <w:t xml:space="preserve">- </w:t>
      </w:r>
      <w:r w:rsidR="0060457C" w:rsidRPr="004E484E">
        <w:rPr>
          <w:rFonts w:ascii="Times New Roman" w:hAnsi="Times New Roman" w:cs="Times New Roman"/>
          <w:sz w:val="24"/>
          <w:szCs w:val="24"/>
          <w:lang w:val="it-IT"/>
        </w:rPr>
        <w:t xml:space="preserve">annuncia le liste dei candidati e compone la </w:t>
      </w:r>
      <w:proofErr w:type="gramStart"/>
      <w:r w:rsidR="0060457C" w:rsidRPr="004E484E">
        <w:rPr>
          <w:rFonts w:ascii="Times New Roman" w:hAnsi="Times New Roman" w:cs="Times New Roman"/>
          <w:sz w:val="24"/>
          <w:szCs w:val="24"/>
          <w:lang w:val="it-IT"/>
        </w:rPr>
        <w:t>lista</w:t>
      </w:r>
      <w:proofErr w:type="gramEnd"/>
      <w:r w:rsidR="0060457C" w:rsidRPr="004E484E">
        <w:rPr>
          <w:rFonts w:ascii="Times New Roman" w:hAnsi="Times New Roman" w:cs="Times New Roman"/>
          <w:sz w:val="24"/>
          <w:szCs w:val="24"/>
          <w:lang w:val="it-IT"/>
        </w:rPr>
        <w:t xml:space="preserve"> collettiva in base alle proposte valide</w:t>
      </w:r>
      <w:r w:rsidR="0060457C" w:rsidRPr="004E484E">
        <w:rPr>
          <w:rFonts w:ascii="Times New Roman" w:hAnsi="Times New Roman" w:cs="Times New Roman"/>
          <w:sz w:val="24"/>
          <w:szCs w:val="24"/>
          <w:lang w:val="it-IT"/>
        </w:rPr>
        <w:br/>
        <w:t xml:space="preserve">- </w:t>
      </w:r>
      <w:r w:rsidR="00CF5861" w:rsidRPr="004E484E">
        <w:rPr>
          <w:rFonts w:ascii="Times New Roman" w:hAnsi="Times New Roman" w:cs="Times New Roman"/>
          <w:sz w:val="24"/>
          <w:szCs w:val="24"/>
          <w:lang w:val="it-IT"/>
        </w:rPr>
        <w:t>monitora la regolarità della campagna elettora</w:t>
      </w:r>
      <w:r w:rsidR="009C4282">
        <w:rPr>
          <w:rFonts w:ascii="Times New Roman" w:hAnsi="Times New Roman" w:cs="Times New Roman"/>
          <w:sz w:val="24"/>
          <w:szCs w:val="24"/>
          <w:lang w:val="it-IT"/>
        </w:rPr>
        <w:t>le per l'elezione dei membri dei Consigli</w:t>
      </w:r>
      <w:r w:rsidR="00EB4663">
        <w:rPr>
          <w:rFonts w:ascii="Times New Roman" w:hAnsi="Times New Roman" w:cs="Times New Roman"/>
          <w:sz w:val="24"/>
          <w:szCs w:val="24"/>
          <w:lang w:val="it-IT"/>
        </w:rPr>
        <w:t xml:space="preserve"> in conformità a</w:t>
      </w:r>
      <w:r w:rsidR="00CF5861" w:rsidRPr="004E484E">
        <w:rPr>
          <w:rFonts w:ascii="Times New Roman" w:hAnsi="Times New Roman" w:cs="Times New Roman"/>
          <w:sz w:val="24"/>
          <w:szCs w:val="24"/>
          <w:lang w:val="it-IT"/>
        </w:rPr>
        <w:t>lla presente decisione</w:t>
      </w:r>
      <w:r w:rsidR="00CF5861" w:rsidRPr="004E484E">
        <w:rPr>
          <w:rFonts w:ascii="Times New Roman" w:hAnsi="Times New Roman" w:cs="Times New Roman"/>
          <w:sz w:val="24"/>
          <w:szCs w:val="24"/>
          <w:lang w:val="it-IT"/>
        </w:rPr>
        <w:br/>
        <w:t xml:space="preserve">- </w:t>
      </w:r>
      <w:r w:rsidR="00EB4663">
        <w:rPr>
          <w:rFonts w:ascii="Times New Roman" w:hAnsi="Times New Roman" w:cs="Times New Roman"/>
          <w:sz w:val="24"/>
          <w:szCs w:val="24"/>
          <w:lang w:val="it-IT"/>
        </w:rPr>
        <w:t>raccoglie</w:t>
      </w:r>
      <w:r w:rsidR="0033457C" w:rsidRPr="004E484E">
        <w:rPr>
          <w:rFonts w:ascii="Times New Roman" w:hAnsi="Times New Roman" w:cs="Times New Roman"/>
          <w:sz w:val="24"/>
          <w:szCs w:val="24"/>
          <w:lang w:val="it-IT"/>
        </w:rPr>
        <w:t xml:space="preserve"> e </w:t>
      </w:r>
      <w:r w:rsidR="00EB4663">
        <w:rPr>
          <w:rFonts w:ascii="Times New Roman" w:hAnsi="Times New Roman" w:cs="Times New Roman"/>
          <w:sz w:val="24"/>
          <w:szCs w:val="24"/>
          <w:lang w:val="it-IT"/>
        </w:rPr>
        <w:t>quantifica</w:t>
      </w:r>
      <w:r w:rsidR="0033457C" w:rsidRPr="004E484E">
        <w:rPr>
          <w:rFonts w:ascii="Times New Roman" w:hAnsi="Times New Roman" w:cs="Times New Roman"/>
          <w:sz w:val="24"/>
          <w:szCs w:val="24"/>
          <w:lang w:val="it-IT"/>
        </w:rPr>
        <w:t xml:space="preserve"> le schede nei seggi elettorali</w:t>
      </w:r>
      <w:bookmarkStart w:id="0" w:name="_GoBack"/>
      <w:bookmarkEnd w:id="0"/>
      <w:r w:rsidR="0033457C" w:rsidRPr="004E484E">
        <w:rPr>
          <w:rFonts w:ascii="Times New Roman" w:hAnsi="Times New Roman" w:cs="Times New Roman"/>
          <w:sz w:val="24"/>
          <w:szCs w:val="24"/>
          <w:lang w:val="it-IT"/>
        </w:rPr>
        <w:br/>
        <w:t xml:space="preserve">- </w:t>
      </w:r>
      <w:r w:rsidR="003E505C" w:rsidRPr="004E484E">
        <w:rPr>
          <w:rFonts w:ascii="Times New Roman" w:hAnsi="Times New Roman" w:cs="Times New Roman"/>
          <w:sz w:val="24"/>
          <w:szCs w:val="24"/>
          <w:lang w:val="it-IT"/>
        </w:rPr>
        <w:t>pubblica i risultati delle elezioni per i membri de</w:t>
      </w:r>
      <w:r w:rsidR="009C4282">
        <w:rPr>
          <w:rFonts w:ascii="Times New Roman" w:hAnsi="Times New Roman" w:cs="Times New Roman"/>
          <w:sz w:val="24"/>
          <w:szCs w:val="24"/>
          <w:lang w:val="it-IT"/>
        </w:rPr>
        <w:t>i</w:t>
      </w:r>
      <w:r w:rsidR="003E505C" w:rsidRPr="004E484E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9C4282">
        <w:rPr>
          <w:rFonts w:ascii="Times New Roman" w:hAnsi="Times New Roman" w:cs="Times New Roman"/>
          <w:sz w:val="24"/>
          <w:szCs w:val="24"/>
          <w:lang w:val="it-IT"/>
        </w:rPr>
        <w:t>consigli</w:t>
      </w:r>
      <w:r w:rsidR="003E505C" w:rsidRPr="004E484E">
        <w:rPr>
          <w:rFonts w:ascii="Times New Roman" w:hAnsi="Times New Roman" w:cs="Times New Roman"/>
          <w:sz w:val="24"/>
          <w:szCs w:val="24"/>
          <w:lang w:val="it-IT"/>
        </w:rPr>
        <w:br/>
        <w:t xml:space="preserve">- </w:t>
      </w:r>
      <w:r w:rsidR="00251C26" w:rsidRPr="004E484E">
        <w:rPr>
          <w:rFonts w:ascii="Times New Roman" w:hAnsi="Times New Roman" w:cs="Times New Roman"/>
          <w:sz w:val="24"/>
          <w:szCs w:val="24"/>
          <w:lang w:val="it-IT"/>
        </w:rPr>
        <w:t>risolve le denunce riguardo alle irregolarità nella procedura di ele</w:t>
      </w:r>
      <w:r w:rsidR="009C4282">
        <w:rPr>
          <w:rFonts w:ascii="Times New Roman" w:hAnsi="Times New Roman" w:cs="Times New Roman"/>
          <w:sz w:val="24"/>
          <w:szCs w:val="24"/>
          <w:lang w:val="it-IT"/>
        </w:rPr>
        <w:t xml:space="preserve">zione e di nomina dei membri </w:t>
      </w:r>
      <w:proofErr w:type="gramStart"/>
      <w:r w:rsidR="009C4282">
        <w:rPr>
          <w:rFonts w:ascii="Times New Roman" w:hAnsi="Times New Roman" w:cs="Times New Roman"/>
          <w:sz w:val="24"/>
          <w:szCs w:val="24"/>
          <w:lang w:val="it-IT"/>
        </w:rPr>
        <w:t>dei</w:t>
      </w:r>
      <w:proofErr w:type="gramEnd"/>
      <w:r w:rsidR="009C4282">
        <w:rPr>
          <w:rFonts w:ascii="Times New Roman" w:hAnsi="Times New Roman" w:cs="Times New Roman"/>
          <w:sz w:val="24"/>
          <w:szCs w:val="24"/>
          <w:lang w:val="it-IT"/>
        </w:rPr>
        <w:t xml:space="preserve"> consigli</w:t>
      </w:r>
      <w:r w:rsidR="00251C26" w:rsidRPr="004E484E">
        <w:rPr>
          <w:rFonts w:ascii="Times New Roman" w:hAnsi="Times New Roman" w:cs="Times New Roman"/>
          <w:sz w:val="24"/>
          <w:szCs w:val="24"/>
          <w:lang w:val="it-IT"/>
        </w:rPr>
        <w:t>, e</w:t>
      </w:r>
      <w:r w:rsidR="00251C26" w:rsidRPr="004E484E">
        <w:rPr>
          <w:rFonts w:ascii="Times New Roman" w:hAnsi="Times New Roman" w:cs="Times New Roman"/>
          <w:sz w:val="24"/>
          <w:szCs w:val="24"/>
          <w:lang w:val="it-IT"/>
        </w:rPr>
        <w:br/>
        <w:t xml:space="preserve">- porta tutte le istruzioni necessarie, </w:t>
      </w:r>
      <w:proofErr w:type="gramStart"/>
      <w:r w:rsidR="00251C26" w:rsidRPr="004E484E">
        <w:rPr>
          <w:rFonts w:ascii="Times New Roman" w:hAnsi="Times New Roman" w:cs="Times New Roman"/>
          <w:sz w:val="24"/>
          <w:szCs w:val="24"/>
          <w:lang w:val="it-IT"/>
        </w:rPr>
        <w:t>nonché</w:t>
      </w:r>
      <w:proofErr w:type="gramEnd"/>
      <w:r w:rsidR="00251C26" w:rsidRPr="004E484E">
        <w:rPr>
          <w:rFonts w:ascii="Times New Roman" w:hAnsi="Times New Roman" w:cs="Times New Roman"/>
          <w:sz w:val="24"/>
          <w:szCs w:val="24"/>
          <w:lang w:val="it-IT"/>
        </w:rPr>
        <w:t xml:space="preserve"> svolge tutte le altre attività necessarie connesse allo svolgimento d</w:t>
      </w:r>
      <w:r w:rsidR="009C4282">
        <w:rPr>
          <w:rFonts w:ascii="Times New Roman" w:hAnsi="Times New Roman" w:cs="Times New Roman"/>
          <w:sz w:val="24"/>
          <w:szCs w:val="24"/>
          <w:lang w:val="it-IT"/>
        </w:rPr>
        <w:t>elle elezioni per i membri dei consigli</w:t>
      </w:r>
      <w:r w:rsidR="00251C26" w:rsidRPr="004E484E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:rsidR="00251C26" w:rsidRPr="004E484E" w:rsidRDefault="00251C26" w:rsidP="00251C26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</w:pPr>
    </w:p>
    <w:p w:rsidR="00251C26" w:rsidRPr="004E484E" w:rsidRDefault="00251C26" w:rsidP="00251C26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</w:pPr>
      <w:r w:rsidRPr="004E484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>III.</w:t>
      </w:r>
    </w:p>
    <w:p w:rsidR="00CD0266" w:rsidRPr="004E484E" w:rsidRDefault="00CD0266" w:rsidP="00CD0266">
      <w:pPr>
        <w:rPr>
          <w:rFonts w:ascii="Times New Roman" w:hAnsi="Times New Roman" w:cs="Times New Roman"/>
          <w:sz w:val="24"/>
          <w:szCs w:val="24"/>
          <w:lang w:val="it-IT"/>
        </w:rPr>
      </w:pPr>
      <w:r w:rsidRPr="004E484E">
        <w:rPr>
          <w:rFonts w:ascii="Times New Roman" w:hAnsi="Times New Roman" w:cs="Times New Roman"/>
          <w:sz w:val="24"/>
          <w:szCs w:val="24"/>
          <w:lang w:val="it-IT"/>
        </w:rPr>
        <w:t>La presente decisione entra in vigore otto giorni dopo la pubblicazione sulla Gazzetta Ufficiale del Comune di Verteneglio, e verrà anche pubblicata sulla bacheca del Comune di Verteneglio.</w:t>
      </w:r>
    </w:p>
    <w:p w:rsidR="00CD0266" w:rsidRPr="004E484E" w:rsidRDefault="009C4282" w:rsidP="00251C26">
      <w:pP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it-IT"/>
        </w:rPr>
        <w:t xml:space="preserve">SIGLA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it-IT"/>
        </w:rPr>
        <w:t>AMM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it-IT"/>
        </w:rPr>
        <w:t>.</w:t>
      </w:r>
      <w:proofErr w:type="gramEnd"/>
      <w:r w:rsidR="00CD0266" w:rsidRPr="004E484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it-IT"/>
        </w:rPr>
        <w:t>:</w:t>
      </w:r>
      <w:r w:rsidR="001D2EA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it-IT"/>
        </w:rPr>
        <w:t>014-01/13-10/06</w:t>
      </w:r>
      <w:r w:rsidR="00CD0266" w:rsidRPr="004E484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it-IT"/>
        </w:rPr>
        <w:br/>
        <w:t xml:space="preserve">N. </w:t>
      </w:r>
      <w:proofErr w:type="spellStart"/>
      <w:proofErr w:type="gramStart"/>
      <w:r w:rsidR="00CD0266" w:rsidRPr="004E484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it-IT"/>
        </w:rPr>
        <w:t>PROT</w:t>
      </w:r>
      <w:proofErr w:type="spellEnd"/>
      <w:r w:rsidR="00CD0266" w:rsidRPr="004E484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it-IT"/>
        </w:rPr>
        <w:t>.</w:t>
      </w:r>
      <w:proofErr w:type="gramEnd"/>
      <w:r w:rsidR="00CD0266" w:rsidRPr="004E484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it-IT"/>
        </w:rPr>
        <w:t>:</w:t>
      </w:r>
      <w:r w:rsidR="001D2EA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it-IT"/>
        </w:rPr>
        <w:t>2105/04-04/04-14-7</w:t>
      </w:r>
      <w:r w:rsidR="00CD0266" w:rsidRPr="004E484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it-IT"/>
        </w:rPr>
        <w:br/>
      </w:r>
      <w:proofErr w:type="spellStart"/>
      <w:r w:rsidR="00CD0266" w:rsidRPr="004E484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it-IT"/>
        </w:rPr>
        <w:t>Verteneglio</w:t>
      </w:r>
      <w:proofErr w:type="spellEnd"/>
      <w:r w:rsidR="00CD0266" w:rsidRPr="004E484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it-IT"/>
        </w:rPr>
        <w:t>,</w:t>
      </w:r>
      <w:r w:rsidR="001D2EA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it-IT"/>
        </w:rPr>
        <w:t>16 aprile 2014</w:t>
      </w:r>
    </w:p>
    <w:p w:rsidR="00CD0266" w:rsidRPr="004E484E" w:rsidRDefault="009C4282" w:rsidP="00CD0266">
      <w:pPr>
        <w:jc w:val="righ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it-IT"/>
        </w:rPr>
        <w:t xml:space="preserve">IL </w:t>
      </w:r>
      <w:r w:rsidR="00CD0266" w:rsidRPr="004E484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it-IT"/>
        </w:rPr>
        <w:t>SINDACO DEL COMUNE DI VERTENEGLIO</w:t>
      </w:r>
      <w:r w:rsidR="00CD0266" w:rsidRPr="004E484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it-IT"/>
        </w:rPr>
        <w:br/>
        <w:t>Dott. Doriano Labinjan</w:t>
      </w:r>
    </w:p>
    <w:p w:rsidR="00251C26" w:rsidRPr="00786613" w:rsidRDefault="00251C26" w:rsidP="00786613">
      <w:pPr>
        <w:rPr>
          <w:rFonts w:ascii="Times New Roman" w:hAnsi="Times New Roman" w:cs="Times New Roman"/>
          <w:lang w:val="it-IT"/>
        </w:rPr>
      </w:pPr>
    </w:p>
    <w:sectPr w:rsidR="00251C26" w:rsidRPr="00786613" w:rsidSect="00004F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441638"/>
    <w:rsid w:val="00004FD3"/>
    <w:rsid w:val="00181063"/>
    <w:rsid w:val="001D2EAC"/>
    <w:rsid w:val="00251C26"/>
    <w:rsid w:val="0033457C"/>
    <w:rsid w:val="003E505C"/>
    <w:rsid w:val="00441638"/>
    <w:rsid w:val="004E484E"/>
    <w:rsid w:val="0060457C"/>
    <w:rsid w:val="006B5BBD"/>
    <w:rsid w:val="006D37D7"/>
    <w:rsid w:val="007606FF"/>
    <w:rsid w:val="00786613"/>
    <w:rsid w:val="007F0758"/>
    <w:rsid w:val="008616AC"/>
    <w:rsid w:val="009C4282"/>
    <w:rsid w:val="009C42EE"/>
    <w:rsid w:val="00A404E0"/>
    <w:rsid w:val="00A43F59"/>
    <w:rsid w:val="00CA5AAD"/>
    <w:rsid w:val="00CD0266"/>
    <w:rsid w:val="00CF5861"/>
    <w:rsid w:val="00D05B0F"/>
    <w:rsid w:val="00D84CBD"/>
    <w:rsid w:val="00E16E6A"/>
    <w:rsid w:val="00EB4663"/>
    <w:rsid w:val="00EF5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Lakovic</dc:creator>
  <cp:lastModifiedBy>Marica</cp:lastModifiedBy>
  <cp:revision>6</cp:revision>
  <cp:lastPrinted>2014-04-17T10:54:00Z</cp:lastPrinted>
  <dcterms:created xsi:type="dcterms:W3CDTF">2014-04-07T07:43:00Z</dcterms:created>
  <dcterms:modified xsi:type="dcterms:W3CDTF">2014-04-17T11:46:00Z</dcterms:modified>
</cp:coreProperties>
</file>