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FD3" w:rsidRPr="00A05316" w:rsidRDefault="00C465A9" w:rsidP="00C465A9">
      <w:pPr>
        <w:jc w:val="right"/>
        <w:rPr>
          <w:rFonts w:ascii="Times New Roman" w:hAnsi="Times New Roman" w:cs="Times New Roman"/>
          <w:b/>
          <w:sz w:val="24"/>
          <w:szCs w:val="24"/>
          <w:lang w:val="it-IT"/>
        </w:rPr>
      </w:pPr>
      <w:r w:rsidRPr="00A05316">
        <w:rPr>
          <w:rFonts w:ascii="Times New Roman" w:hAnsi="Times New Roman" w:cs="Times New Roman"/>
          <w:b/>
          <w:sz w:val="24"/>
          <w:szCs w:val="24"/>
          <w:lang w:val="it-IT"/>
        </w:rPr>
        <w:t>VMO-9</w:t>
      </w:r>
    </w:p>
    <w:p w:rsidR="00C465A9" w:rsidRPr="00A05316" w:rsidRDefault="00C465A9" w:rsidP="00C465A9">
      <w:pPr>
        <w:rPr>
          <w:rFonts w:ascii="Times New Roman" w:eastAsia="Times New Roman" w:hAnsi="Times New Roman" w:cs="Times New Roman"/>
          <w:bCs/>
          <w:color w:val="000000" w:themeColor="text1"/>
          <w:sz w:val="24"/>
          <w:szCs w:val="24"/>
          <w:lang w:val="it-IT"/>
        </w:rPr>
      </w:pPr>
      <w:r w:rsidRPr="00A05316">
        <w:rPr>
          <w:rFonts w:ascii="Times New Roman" w:hAnsi="Times New Roman" w:cs="Times New Roman"/>
          <w:sz w:val="24"/>
          <w:szCs w:val="24"/>
          <w:lang w:val="it-IT"/>
        </w:rPr>
        <w:t xml:space="preserve">Ai sensi dell’articolo </w:t>
      </w:r>
      <w:proofErr w:type="gramStart"/>
      <w:r w:rsidRPr="00A05316">
        <w:rPr>
          <w:rFonts w:ascii="Times New Roman" w:hAnsi="Times New Roman" w:cs="Times New Roman"/>
          <w:sz w:val="24"/>
          <w:szCs w:val="24"/>
          <w:lang w:val="it-IT"/>
        </w:rPr>
        <w:t>27</w:t>
      </w:r>
      <w:proofErr w:type="gramEnd"/>
      <w:r w:rsidRPr="00A05316">
        <w:rPr>
          <w:rFonts w:ascii="Times New Roman" w:hAnsi="Times New Roman" w:cs="Times New Roman"/>
          <w:sz w:val="24"/>
          <w:szCs w:val="24"/>
          <w:lang w:val="it-IT"/>
        </w:rPr>
        <w:t xml:space="preserve"> della </w:t>
      </w:r>
      <w:r w:rsidRPr="00A05316">
        <w:rPr>
          <w:rFonts w:ascii="Times New Roman" w:eastAsia="Times New Roman" w:hAnsi="Times New Roman" w:cs="Times New Roman"/>
          <w:bCs/>
          <w:color w:val="000000" w:themeColor="text1"/>
          <w:sz w:val="24"/>
          <w:szCs w:val="24"/>
          <w:lang w:val="it-IT"/>
        </w:rPr>
        <w:t>Decisione sul pro</w:t>
      </w:r>
      <w:r w:rsidR="009F286B">
        <w:rPr>
          <w:rFonts w:ascii="Times New Roman" w:eastAsia="Times New Roman" w:hAnsi="Times New Roman" w:cs="Times New Roman"/>
          <w:bCs/>
          <w:color w:val="000000" w:themeColor="text1"/>
          <w:sz w:val="24"/>
          <w:szCs w:val="24"/>
          <w:lang w:val="it-IT"/>
        </w:rPr>
        <w:t>cesso di elezione dei membri dei Consigli</w:t>
      </w:r>
      <w:r w:rsidR="002E3D63">
        <w:rPr>
          <w:rFonts w:ascii="Times New Roman" w:eastAsia="Times New Roman" w:hAnsi="Times New Roman" w:cs="Times New Roman"/>
          <w:bCs/>
          <w:color w:val="000000" w:themeColor="text1"/>
          <w:sz w:val="24"/>
          <w:szCs w:val="24"/>
          <w:lang w:val="it-IT"/>
        </w:rPr>
        <w:t xml:space="preserve"> dei Comitati Locali sul territorio del</w:t>
      </w:r>
      <w:r w:rsidRPr="00A05316">
        <w:rPr>
          <w:rFonts w:ascii="Times New Roman" w:eastAsia="Times New Roman" w:hAnsi="Times New Roman" w:cs="Times New Roman"/>
          <w:bCs/>
          <w:color w:val="000000" w:themeColor="text1"/>
          <w:sz w:val="24"/>
          <w:szCs w:val="24"/>
          <w:lang w:val="it-IT"/>
        </w:rPr>
        <w:t xml:space="preserve"> Comune di Verteneglio ("Gazzetta Ufficiale</w:t>
      </w:r>
      <w:r w:rsidR="009F286B">
        <w:rPr>
          <w:rFonts w:ascii="Times New Roman" w:eastAsia="Times New Roman" w:hAnsi="Times New Roman" w:cs="Times New Roman"/>
          <w:bCs/>
          <w:color w:val="000000" w:themeColor="text1"/>
          <w:sz w:val="24"/>
          <w:szCs w:val="24"/>
          <w:lang w:val="it-IT"/>
        </w:rPr>
        <w:t xml:space="preserve"> del Comune di Verteneglio</w:t>
      </w:r>
      <w:r w:rsidRPr="00A05316">
        <w:rPr>
          <w:rFonts w:ascii="Times New Roman" w:eastAsia="Times New Roman" w:hAnsi="Times New Roman" w:cs="Times New Roman"/>
          <w:bCs/>
          <w:color w:val="000000" w:themeColor="text1"/>
          <w:sz w:val="24"/>
          <w:szCs w:val="24"/>
          <w:lang w:val="it-IT"/>
        </w:rPr>
        <w:t>" n° 15/13</w:t>
      </w:r>
      <w:r w:rsidR="002E3D63">
        <w:rPr>
          <w:rFonts w:ascii="Times New Roman" w:eastAsia="Times New Roman" w:hAnsi="Times New Roman" w:cs="Times New Roman"/>
          <w:bCs/>
          <w:color w:val="000000" w:themeColor="text1"/>
          <w:sz w:val="24"/>
          <w:szCs w:val="24"/>
          <w:lang w:val="it-IT"/>
        </w:rPr>
        <w:t xml:space="preserve"> e 4/14</w:t>
      </w:r>
      <w:r w:rsidRPr="00A05316">
        <w:rPr>
          <w:rFonts w:ascii="Times New Roman" w:eastAsia="Times New Roman" w:hAnsi="Times New Roman" w:cs="Times New Roman"/>
          <w:bCs/>
          <w:color w:val="000000" w:themeColor="text1"/>
          <w:sz w:val="24"/>
          <w:szCs w:val="24"/>
          <w:lang w:val="it-IT"/>
        </w:rPr>
        <w:t xml:space="preserve">), la Commissione elettorale comunale del Comune di Verteneglio ha portato la </w:t>
      </w:r>
    </w:p>
    <w:p w:rsidR="00C465A9" w:rsidRPr="00A05316" w:rsidRDefault="00C465A9" w:rsidP="00C465A9">
      <w:pPr>
        <w:jc w:val="center"/>
        <w:rPr>
          <w:rFonts w:ascii="Times New Roman" w:eastAsia="Times New Roman" w:hAnsi="Times New Roman" w:cs="Times New Roman"/>
          <w:b/>
          <w:bCs/>
          <w:color w:val="000000" w:themeColor="text1"/>
          <w:sz w:val="24"/>
          <w:szCs w:val="24"/>
          <w:lang w:val="it-IT"/>
        </w:rPr>
      </w:pPr>
      <w:r w:rsidRPr="00A05316">
        <w:rPr>
          <w:rFonts w:ascii="Times New Roman" w:eastAsia="Times New Roman" w:hAnsi="Times New Roman" w:cs="Times New Roman"/>
          <w:b/>
          <w:bCs/>
          <w:color w:val="000000" w:themeColor="text1"/>
          <w:sz w:val="24"/>
          <w:szCs w:val="24"/>
          <w:lang w:val="it-IT"/>
        </w:rPr>
        <w:t>DE</w:t>
      </w:r>
      <w:r w:rsidR="002E3D63">
        <w:rPr>
          <w:rFonts w:ascii="Times New Roman" w:eastAsia="Times New Roman" w:hAnsi="Times New Roman" w:cs="Times New Roman"/>
          <w:b/>
          <w:bCs/>
          <w:color w:val="000000" w:themeColor="text1"/>
          <w:sz w:val="24"/>
          <w:szCs w:val="24"/>
          <w:lang w:val="it-IT"/>
        </w:rPr>
        <w:t>LIBERA</w:t>
      </w:r>
    </w:p>
    <w:p w:rsidR="00C465A9" w:rsidRPr="00A05316" w:rsidRDefault="00C465A9" w:rsidP="00C465A9">
      <w:pPr>
        <w:jc w:val="center"/>
        <w:rPr>
          <w:rFonts w:ascii="Times New Roman" w:eastAsia="Times New Roman" w:hAnsi="Times New Roman" w:cs="Times New Roman"/>
          <w:b/>
          <w:bCs/>
          <w:color w:val="000000" w:themeColor="text1"/>
          <w:sz w:val="24"/>
          <w:szCs w:val="24"/>
          <w:lang w:val="it-IT"/>
        </w:rPr>
      </w:pPr>
      <w:proofErr w:type="gramStart"/>
      <w:r w:rsidRPr="00A05316">
        <w:rPr>
          <w:rFonts w:ascii="Times New Roman" w:eastAsia="Times New Roman" w:hAnsi="Times New Roman" w:cs="Times New Roman"/>
          <w:b/>
          <w:bCs/>
          <w:color w:val="000000" w:themeColor="text1"/>
          <w:sz w:val="24"/>
          <w:szCs w:val="24"/>
          <w:lang w:val="it-IT"/>
        </w:rPr>
        <w:t>sulla</w:t>
      </w:r>
      <w:proofErr w:type="gramEnd"/>
      <w:r w:rsidRPr="00A05316">
        <w:rPr>
          <w:rFonts w:ascii="Times New Roman" w:eastAsia="Times New Roman" w:hAnsi="Times New Roman" w:cs="Times New Roman"/>
          <w:b/>
          <w:bCs/>
          <w:color w:val="000000" w:themeColor="text1"/>
          <w:sz w:val="24"/>
          <w:szCs w:val="24"/>
          <w:lang w:val="it-IT"/>
        </w:rPr>
        <w:t xml:space="preserve"> determinazione dei seggi elettorali</w:t>
      </w:r>
    </w:p>
    <w:p w:rsidR="00C465A9" w:rsidRPr="00A05316" w:rsidRDefault="00DE777A" w:rsidP="00AD1961">
      <w:pPr>
        <w:jc w:val="center"/>
        <w:rPr>
          <w:rFonts w:ascii="Times New Roman" w:eastAsia="Times New Roman" w:hAnsi="Times New Roman" w:cs="Times New Roman"/>
          <w:b/>
          <w:bCs/>
          <w:color w:val="000000" w:themeColor="text1"/>
          <w:sz w:val="24"/>
          <w:szCs w:val="24"/>
          <w:lang w:val="it-IT"/>
        </w:rPr>
      </w:pPr>
      <w:r w:rsidRPr="00A05316">
        <w:rPr>
          <w:rFonts w:ascii="Times New Roman" w:eastAsia="Times New Roman" w:hAnsi="Times New Roman" w:cs="Times New Roman"/>
          <w:b/>
          <w:bCs/>
          <w:color w:val="000000" w:themeColor="text1"/>
          <w:sz w:val="24"/>
          <w:szCs w:val="24"/>
          <w:lang w:val="it-IT"/>
        </w:rPr>
        <w:t>I.</w:t>
      </w:r>
    </w:p>
    <w:p w:rsidR="00DE777A" w:rsidRPr="00A05316" w:rsidRDefault="00DE777A" w:rsidP="00C465A9">
      <w:pPr>
        <w:rPr>
          <w:rFonts w:ascii="Times New Roman" w:eastAsia="Times New Roman" w:hAnsi="Times New Roman" w:cs="Times New Roman"/>
          <w:bCs/>
          <w:color w:val="000000" w:themeColor="text1"/>
          <w:sz w:val="24"/>
          <w:szCs w:val="24"/>
          <w:lang w:val="it-IT"/>
        </w:rPr>
      </w:pPr>
      <w:r w:rsidRPr="00A05316">
        <w:rPr>
          <w:rFonts w:ascii="Times New Roman" w:eastAsia="Times New Roman" w:hAnsi="Times New Roman" w:cs="Times New Roman"/>
          <w:bCs/>
          <w:color w:val="000000" w:themeColor="text1"/>
          <w:sz w:val="24"/>
          <w:szCs w:val="24"/>
          <w:lang w:val="it-IT"/>
        </w:rPr>
        <w:t>Per</w:t>
      </w:r>
      <w:r w:rsidR="002E3D63">
        <w:rPr>
          <w:rFonts w:ascii="Times New Roman" w:eastAsia="Times New Roman" w:hAnsi="Times New Roman" w:cs="Times New Roman"/>
          <w:bCs/>
          <w:color w:val="000000" w:themeColor="text1"/>
          <w:sz w:val="24"/>
          <w:szCs w:val="24"/>
          <w:lang w:val="it-IT"/>
        </w:rPr>
        <w:t xml:space="preserve"> il territorio del Comune di Verteneglio, per</w:t>
      </w:r>
      <w:r w:rsidRPr="00A05316">
        <w:rPr>
          <w:rFonts w:ascii="Times New Roman" w:eastAsia="Times New Roman" w:hAnsi="Times New Roman" w:cs="Times New Roman"/>
          <w:bCs/>
          <w:color w:val="000000" w:themeColor="text1"/>
          <w:sz w:val="24"/>
          <w:szCs w:val="24"/>
          <w:lang w:val="it-IT"/>
        </w:rPr>
        <w:t xml:space="preserve"> l’</w:t>
      </w:r>
      <w:r w:rsidR="009F286B">
        <w:rPr>
          <w:rFonts w:ascii="Times New Roman" w:eastAsia="Times New Roman" w:hAnsi="Times New Roman" w:cs="Times New Roman"/>
          <w:bCs/>
          <w:color w:val="000000" w:themeColor="text1"/>
          <w:sz w:val="24"/>
          <w:szCs w:val="24"/>
          <w:lang w:val="it-IT"/>
        </w:rPr>
        <w:t>esecuzione delle elezioni per i Consigli</w:t>
      </w:r>
      <w:r w:rsidRPr="00A05316">
        <w:rPr>
          <w:rFonts w:ascii="Times New Roman" w:eastAsia="Times New Roman" w:hAnsi="Times New Roman" w:cs="Times New Roman"/>
          <w:bCs/>
          <w:color w:val="000000" w:themeColor="text1"/>
          <w:sz w:val="24"/>
          <w:szCs w:val="24"/>
          <w:lang w:val="it-IT"/>
        </w:rPr>
        <w:t xml:space="preserve"> dei comitati locali, sul territorio del Comune di Verteneglio si determinano i seguenti seggi elettorali:</w:t>
      </w:r>
    </w:p>
    <w:p w:rsidR="00670DA9" w:rsidRPr="00670DA9" w:rsidRDefault="00DE777A" w:rsidP="00C465A9">
      <w:pPr>
        <w:rPr>
          <w:rFonts w:ascii="Times New Roman" w:eastAsia="Times New Roman" w:hAnsi="Times New Roman" w:cs="Times New Roman"/>
          <w:bCs/>
          <w:color w:val="000000" w:themeColor="text1"/>
          <w:sz w:val="24"/>
          <w:szCs w:val="24"/>
          <w:lang w:val="it-IT"/>
        </w:rPr>
      </w:pPr>
      <w:r w:rsidRPr="00A05316">
        <w:rPr>
          <w:rFonts w:ascii="Times New Roman" w:eastAsia="Times New Roman" w:hAnsi="Times New Roman" w:cs="Times New Roman"/>
          <w:b/>
          <w:bCs/>
          <w:color w:val="000000" w:themeColor="text1"/>
          <w:sz w:val="24"/>
          <w:szCs w:val="24"/>
          <w:lang w:val="it-IT"/>
        </w:rPr>
        <w:t xml:space="preserve">1. Per il territorio del Comitato locale </w:t>
      </w:r>
      <w:r w:rsidR="002E3D63">
        <w:rPr>
          <w:rFonts w:ascii="Times New Roman" w:eastAsia="Times New Roman" w:hAnsi="Times New Roman" w:cs="Times New Roman"/>
          <w:b/>
          <w:bCs/>
          <w:color w:val="000000" w:themeColor="text1"/>
          <w:sz w:val="24"/>
          <w:szCs w:val="24"/>
          <w:lang w:val="it-IT"/>
        </w:rPr>
        <w:t xml:space="preserve">di </w:t>
      </w:r>
      <w:r w:rsidRPr="00A05316">
        <w:rPr>
          <w:rFonts w:ascii="Times New Roman" w:eastAsia="Times New Roman" w:hAnsi="Times New Roman" w:cs="Times New Roman"/>
          <w:b/>
          <w:bCs/>
          <w:color w:val="000000" w:themeColor="text1"/>
          <w:sz w:val="24"/>
          <w:szCs w:val="24"/>
          <w:lang w:val="it-IT"/>
        </w:rPr>
        <w:t>“Verteneglio”</w:t>
      </w:r>
      <w:r w:rsidR="002E3D63">
        <w:rPr>
          <w:rFonts w:ascii="Times New Roman" w:eastAsia="Times New Roman" w:hAnsi="Times New Roman" w:cs="Times New Roman"/>
          <w:b/>
          <w:bCs/>
          <w:color w:val="000000" w:themeColor="text1"/>
          <w:sz w:val="24"/>
          <w:szCs w:val="24"/>
          <w:lang w:val="it-IT"/>
        </w:rPr>
        <w:t xml:space="preserve"> e del Comitato </w:t>
      </w:r>
      <w:proofErr w:type="gramStart"/>
      <w:r w:rsidR="002E3D63">
        <w:rPr>
          <w:rFonts w:ascii="Times New Roman" w:eastAsia="Times New Roman" w:hAnsi="Times New Roman" w:cs="Times New Roman"/>
          <w:b/>
          <w:bCs/>
          <w:color w:val="000000" w:themeColor="text1"/>
          <w:sz w:val="24"/>
          <w:szCs w:val="24"/>
          <w:lang w:val="it-IT"/>
        </w:rPr>
        <w:t>locale</w:t>
      </w:r>
      <w:proofErr w:type="gramEnd"/>
      <w:r w:rsidR="002E3D63">
        <w:rPr>
          <w:rFonts w:ascii="Times New Roman" w:eastAsia="Times New Roman" w:hAnsi="Times New Roman" w:cs="Times New Roman"/>
          <w:b/>
          <w:bCs/>
          <w:color w:val="000000" w:themeColor="text1"/>
          <w:sz w:val="24"/>
          <w:szCs w:val="24"/>
          <w:lang w:val="it-IT"/>
        </w:rPr>
        <w:t xml:space="preserve"> di "</w:t>
      </w:r>
      <w:proofErr w:type="spellStart"/>
      <w:r w:rsidR="002E3D63">
        <w:rPr>
          <w:rFonts w:ascii="Times New Roman" w:eastAsia="Times New Roman" w:hAnsi="Times New Roman" w:cs="Times New Roman"/>
          <w:b/>
          <w:bCs/>
          <w:color w:val="000000" w:themeColor="text1"/>
          <w:sz w:val="24"/>
          <w:szCs w:val="24"/>
          <w:lang w:val="it-IT"/>
        </w:rPr>
        <w:t>Radini</w:t>
      </w:r>
      <w:proofErr w:type="spellEnd"/>
      <w:r w:rsidR="002E3D63">
        <w:rPr>
          <w:rFonts w:ascii="Times New Roman" w:eastAsia="Times New Roman" w:hAnsi="Times New Roman" w:cs="Times New Roman"/>
          <w:b/>
          <w:bCs/>
          <w:color w:val="000000" w:themeColor="text1"/>
          <w:sz w:val="24"/>
          <w:szCs w:val="24"/>
          <w:lang w:val="it-IT"/>
        </w:rPr>
        <w:t>"</w:t>
      </w:r>
      <w:r w:rsidRPr="00A05316">
        <w:rPr>
          <w:rFonts w:ascii="Times New Roman" w:eastAsia="Times New Roman" w:hAnsi="Times New Roman" w:cs="Times New Roman"/>
          <w:b/>
          <w:bCs/>
          <w:color w:val="000000" w:themeColor="text1"/>
          <w:sz w:val="24"/>
          <w:szCs w:val="24"/>
          <w:lang w:val="it-IT"/>
        </w:rPr>
        <w:br/>
      </w:r>
      <w:r w:rsidRPr="00670DA9">
        <w:rPr>
          <w:rFonts w:ascii="Times New Roman" w:eastAsia="Times New Roman" w:hAnsi="Times New Roman" w:cs="Times New Roman"/>
          <w:b/>
          <w:bCs/>
          <w:color w:val="000000" w:themeColor="text1"/>
          <w:sz w:val="24"/>
          <w:szCs w:val="24"/>
          <w:lang w:val="it-IT"/>
        </w:rPr>
        <w:t xml:space="preserve">Seggio elettorale numero </w:t>
      </w:r>
      <w:proofErr w:type="gramStart"/>
      <w:r w:rsidRPr="00670DA9">
        <w:rPr>
          <w:rFonts w:ascii="Times New Roman" w:eastAsia="Times New Roman" w:hAnsi="Times New Roman" w:cs="Times New Roman"/>
          <w:b/>
          <w:bCs/>
          <w:color w:val="000000" w:themeColor="text1"/>
          <w:sz w:val="24"/>
          <w:szCs w:val="24"/>
          <w:lang w:val="it-IT"/>
        </w:rPr>
        <w:t>1</w:t>
      </w:r>
      <w:proofErr w:type="gramEnd"/>
      <w:r w:rsidRPr="00670DA9">
        <w:rPr>
          <w:rFonts w:ascii="Times New Roman" w:eastAsia="Times New Roman" w:hAnsi="Times New Roman" w:cs="Times New Roman"/>
          <w:b/>
          <w:bCs/>
          <w:color w:val="000000" w:themeColor="text1"/>
          <w:sz w:val="24"/>
          <w:szCs w:val="24"/>
          <w:lang w:val="it-IT"/>
        </w:rPr>
        <w:t xml:space="preserve"> a Verteneglio, sede della scuola el</w:t>
      </w:r>
      <w:r w:rsidR="002E3D63" w:rsidRPr="00670DA9">
        <w:rPr>
          <w:rFonts w:ascii="Times New Roman" w:eastAsia="Times New Roman" w:hAnsi="Times New Roman" w:cs="Times New Roman"/>
          <w:b/>
          <w:bCs/>
          <w:color w:val="000000" w:themeColor="text1"/>
          <w:sz w:val="24"/>
          <w:szCs w:val="24"/>
          <w:lang w:val="it-IT"/>
        </w:rPr>
        <w:t xml:space="preserve">ementare a Verteneglio, Via dei Gelsi </w:t>
      </w:r>
      <w:r w:rsidRPr="00670DA9">
        <w:rPr>
          <w:rFonts w:ascii="Times New Roman" w:eastAsia="Times New Roman" w:hAnsi="Times New Roman" w:cs="Times New Roman"/>
          <w:b/>
          <w:bCs/>
          <w:color w:val="000000" w:themeColor="text1"/>
          <w:sz w:val="24"/>
          <w:szCs w:val="24"/>
          <w:lang w:val="it-IT"/>
        </w:rPr>
        <w:t xml:space="preserve">24, </w:t>
      </w:r>
      <w:r w:rsidRPr="00670DA9">
        <w:rPr>
          <w:rFonts w:ascii="Times New Roman" w:eastAsia="Times New Roman" w:hAnsi="Times New Roman" w:cs="Times New Roman"/>
          <w:bCs/>
          <w:color w:val="000000" w:themeColor="text1"/>
          <w:sz w:val="24"/>
          <w:szCs w:val="24"/>
          <w:lang w:val="it-IT"/>
        </w:rPr>
        <w:t xml:space="preserve">che include gli </w:t>
      </w:r>
      <w:r w:rsidR="00694500">
        <w:rPr>
          <w:rFonts w:ascii="Times New Roman" w:eastAsia="Times New Roman" w:hAnsi="Times New Roman" w:cs="Times New Roman"/>
          <w:bCs/>
          <w:color w:val="000000" w:themeColor="text1"/>
          <w:sz w:val="24"/>
          <w:szCs w:val="24"/>
          <w:lang w:val="it-IT"/>
        </w:rPr>
        <w:t>elettori</w:t>
      </w:r>
      <w:r w:rsidR="00016D6B" w:rsidRPr="00670DA9">
        <w:rPr>
          <w:rFonts w:ascii="Times New Roman" w:eastAsia="Times New Roman" w:hAnsi="Times New Roman" w:cs="Times New Roman"/>
          <w:bCs/>
          <w:color w:val="000000" w:themeColor="text1"/>
          <w:sz w:val="24"/>
          <w:szCs w:val="24"/>
          <w:lang w:val="it-IT"/>
        </w:rPr>
        <w:t xml:space="preserve"> residenti nei seguenti abitati</w:t>
      </w:r>
      <w:r w:rsidRPr="00670DA9">
        <w:rPr>
          <w:rFonts w:ascii="Times New Roman" w:eastAsia="Times New Roman" w:hAnsi="Times New Roman" w:cs="Times New Roman"/>
          <w:bCs/>
          <w:color w:val="000000" w:themeColor="text1"/>
          <w:sz w:val="24"/>
          <w:szCs w:val="24"/>
          <w:lang w:val="it-IT"/>
        </w:rPr>
        <w:t xml:space="preserve">: </w:t>
      </w:r>
      <w:r w:rsidR="002E3D63" w:rsidRPr="00670DA9">
        <w:rPr>
          <w:rFonts w:ascii="Times New Roman" w:eastAsia="Times New Roman" w:hAnsi="Times New Roman" w:cs="Times New Roman"/>
          <w:bCs/>
          <w:color w:val="000000" w:themeColor="text1"/>
          <w:sz w:val="24"/>
          <w:szCs w:val="24"/>
          <w:lang w:val="it-IT"/>
        </w:rPr>
        <w:t xml:space="preserve">VERTENEGLIO: BOBOZZI, </w:t>
      </w:r>
      <w:r w:rsidR="00670DA9" w:rsidRPr="00670DA9">
        <w:rPr>
          <w:rFonts w:ascii="Times New Roman" w:eastAsia="Times New Roman" w:hAnsi="Times New Roman" w:cs="Times New Roman"/>
          <w:bCs/>
          <w:color w:val="000000" w:themeColor="text1"/>
          <w:sz w:val="24"/>
          <w:szCs w:val="24"/>
          <w:lang w:val="it-IT"/>
        </w:rPr>
        <w:t>VIA DEGLI OLMI, VIA DEL POZZO, CATTUNARI VALLE, VIA DEI GELSI, FERNETICI, VIA MAESTRA, GROBICE, VIA DELL'ISTRIA, CATTUNARI PISINE, COVRI, CARSIN, VIA DEL MULINO, VIA NUOVA, VIA MEDIA, STANZIA DRUSCOVICH, PIAZZA DELLA SCUOLA, SCRIGNARI, PIAZZA DEI MARTIRI ISTRIANI, PIAZZA DELLA LOGGIA, PIAZZA MAZZINI, PIAZZA SAN ZENONE, TURINI, VIA GIUSEPPE GARIBALDI, VIA GUGLIELMO MARCONI, VIA ALEKSANDAR RUKAVINA, VIA DOMENICO BARN</w:t>
      </w:r>
      <w:r w:rsidR="00694500">
        <w:rPr>
          <w:rFonts w:ascii="Times New Roman" w:eastAsia="Times New Roman" w:hAnsi="Times New Roman" w:cs="Times New Roman"/>
          <w:bCs/>
          <w:color w:val="000000" w:themeColor="text1"/>
          <w:sz w:val="24"/>
          <w:szCs w:val="24"/>
          <w:lang w:val="it-IT"/>
        </w:rPr>
        <w:t>ABA', VIA VITTORIA</w:t>
      </w:r>
      <w:r w:rsidR="00670DA9" w:rsidRPr="00670DA9">
        <w:rPr>
          <w:rFonts w:ascii="Times New Roman" w:eastAsia="Times New Roman" w:hAnsi="Times New Roman" w:cs="Times New Roman"/>
          <w:bCs/>
          <w:color w:val="000000" w:themeColor="text1"/>
          <w:sz w:val="24"/>
          <w:szCs w:val="24"/>
          <w:lang w:val="it-IT"/>
        </w:rPr>
        <w:t xml:space="preserve"> DRUSCOVICH, VIA PRIMO MAGGIO, VIA CARBONERA, VIA DEL CASTELLIERE, VIA DELLA PACE, VIA MOSCATI, VIA DEI CADUTI, VIA RONCO, VARDARSA, VIA SANTA CROCE, VALENTICI, MONTE MARZARI, VIA DEGLI ORTI; RADINI: LUCONI, </w:t>
      </w:r>
      <w:r w:rsidR="00694500">
        <w:rPr>
          <w:rFonts w:ascii="Times New Roman" w:eastAsia="Times New Roman" w:hAnsi="Times New Roman" w:cs="Times New Roman"/>
          <w:bCs/>
          <w:color w:val="000000" w:themeColor="text1"/>
          <w:sz w:val="24"/>
          <w:szCs w:val="24"/>
          <w:lang w:val="it-IT"/>
        </w:rPr>
        <w:t xml:space="preserve">RADINI, </w:t>
      </w:r>
      <w:r w:rsidR="00670DA9" w:rsidRPr="00670DA9">
        <w:rPr>
          <w:rFonts w:ascii="Times New Roman" w:eastAsia="Times New Roman" w:hAnsi="Times New Roman" w:cs="Times New Roman"/>
          <w:bCs/>
          <w:color w:val="000000" w:themeColor="text1"/>
          <w:sz w:val="24"/>
          <w:szCs w:val="24"/>
          <w:lang w:val="it-IT"/>
        </w:rPr>
        <w:t xml:space="preserve">STANZIA COCCI. </w:t>
      </w:r>
    </w:p>
    <w:p w:rsidR="00957BFF" w:rsidRPr="00670DA9" w:rsidRDefault="00AD1961" w:rsidP="00C465A9">
      <w:pPr>
        <w:rPr>
          <w:rFonts w:ascii="Times New Roman" w:eastAsia="Times New Roman" w:hAnsi="Times New Roman" w:cs="Times New Roman"/>
          <w:b/>
          <w:bCs/>
          <w:color w:val="000000" w:themeColor="text1"/>
          <w:sz w:val="24"/>
          <w:szCs w:val="24"/>
          <w:lang w:val="it-IT"/>
        </w:rPr>
      </w:pPr>
      <w:r w:rsidRPr="00670DA9">
        <w:rPr>
          <w:rFonts w:ascii="Times New Roman" w:eastAsia="Times New Roman" w:hAnsi="Times New Roman" w:cs="Times New Roman"/>
          <w:b/>
          <w:bCs/>
          <w:color w:val="000000" w:themeColor="text1"/>
          <w:sz w:val="24"/>
          <w:szCs w:val="24"/>
          <w:lang w:val="it-IT"/>
        </w:rPr>
        <w:t>2. Per il territorio del Comi</w:t>
      </w:r>
      <w:r w:rsidR="00694500">
        <w:rPr>
          <w:rFonts w:ascii="Times New Roman" w:eastAsia="Times New Roman" w:hAnsi="Times New Roman" w:cs="Times New Roman"/>
          <w:b/>
          <w:bCs/>
          <w:color w:val="000000" w:themeColor="text1"/>
          <w:sz w:val="24"/>
          <w:szCs w:val="24"/>
          <w:lang w:val="it-IT"/>
        </w:rPr>
        <w:t>tato locale</w:t>
      </w:r>
      <w:r w:rsidR="00670DA9">
        <w:rPr>
          <w:rFonts w:ascii="Times New Roman" w:eastAsia="Times New Roman" w:hAnsi="Times New Roman" w:cs="Times New Roman"/>
          <w:b/>
          <w:bCs/>
          <w:color w:val="000000" w:themeColor="text1"/>
          <w:sz w:val="24"/>
          <w:szCs w:val="24"/>
          <w:lang w:val="it-IT"/>
        </w:rPr>
        <w:t xml:space="preserve"> di </w:t>
      </w:r>
      <w:r w:rsidRPr="00670DA9">
        <w:rPr>
          <w:rFonts w:ascii="Times New Roman" w:eastAsia="Times New Roman" w:hAnsi="Times New Roman" w:cs="Times New Roman"/>
          <w:b/>
          <w:bCs/>
          <w:color w:val="000000" w:themeColor="text1"/>
          <w:sz w:val="24"/>
          <w:szCs w:val="24"/>
          <w:lang w:val="it-IT"/>
        </w:rPr>
        <w:t>“Villanova”</w:t>
      </w:r>
      <w:r w:rsidR="00BB7580" w:rsidRPr="00670DA9">
        <w:rPr>
          <w:rFonts w:ascii="Times New Roman" w:eastAsia="Times New Roman" w:hAnsi="Times New Roman" w:cs="Times New Roman"/>
          <w:b/>
          <w:bCs/>
          <w:color w:val="000000" w:themeColor="text1"/>
          <w:sz w:val="24"/>
          <w:szCs w:val="24"/>
          <w:lang w:val="it-IT"/>
        </w:rPr>
        <w:br/>
      </w:r>
      <w:r w:rsidRPr="00670DA9">
        <w:rPr>
          <w:rFonts w:ascii="Times New Roman" w:eastAsia="Times New Roman" w:hAnsi="Times New Roman" w:cs="Times New Roman"/>
          <w:b/>
          <w:bCs/>
          <w:color w:val="000000" w:themeColor="text1"/>
          <w:sz w:val="24"/>
          <w:szCs w:val="24"/>
          <w:lang w:val="it-IT"/>
        </w:rPr>
        <w:t xml:space="preserve">Seggio elettorale numero </w:t>
      </w:r>
      <w:proofErr w:type="gramStart"/>
      <w:r w:rsidRPr="00670DA9">
        <w:rPr>
          <w:rFonts w:ascii="Times New Roman" w:eastAsia="Times New Roman" w:hAnsi="Times New Roman" w:cs="Times New Roman"/>
          <w:b/>
          <w:bCs/>
          <w:color w:val="000000" w:themeColor="text1"/>
          <w:sz w:val="24"/>
          <w:szCs w:val="24"/>
          <w:lang w:val="it-IT"/>
        </w:rPr>
        <w:t>2</w:t>
      </w:r>
      <w:proofErr w:type="gramEnd"/>
      <w:r w:rsidRPr="00670DA9">
        <w:rPr>
          <w:rFonts w:ascii="Times New Roman" w:eastAsia="Times New Roman" w:hAnsi="Times New Roman" w:cs="Times New Roman"/>
          <w:b/>
          <w:bCs/>
          <w:color w:val="000000" w:themeColor="text1"/>
          <w:sz w:val="24"/>
          <w:szCs w:val="24"/>
          <w:lang w:val="it-IT"/>
        </w:rPr>
        <w:t xml:space="preserve"> a Villanova, nell’edificio della Comunità degli Italiani di Villanova,</w:t>
      </w:r>
      <w:r w:rsidR="00694500">
        <w:rPr>
          <w:rFonts w:ascii="Times New Roman" w:eastAsia="Times New Roman" w:hAnsi="Times New Roman" w:cs="Times New Roman"/>
          <w:b/>
          <w:bCs/>
          <w:color w:val="000000" w:themeColor="text1"/>
          <w:sz w:val="24"/>
          <w:szCs w:val="24"/>
          <w:lang w:val="it-IT"/>
        </w:rPr>
        <w:t xml:space="preserve"> Villanova s.n.,</w:t>
      </w:r>
      <w:r w:rsidRPr="00670DA9">
        <w:rPr>
          <w:rFonts w:ascii="Times New Roman" w:eastAsia="Times New Roman" w:hAnsi="Times New Roman" w:cs="Times New Roman"/>
          <w:b/>
          <w:bCs/>
          <w:color w:val="000000" w:themeColor="text1"/>
          <w:sz w:val="24"/>
          <w:szCs w:val="24"/>
          <w:lang w:val="it-IT"/>
        </w:rPr>
        <w:t xml:space="preserve"> </w:t>
      </w:r>
      <w:r w:rsidRPr="00670DA9">
        <w:rPr>
          <w:rFonts w:ascii="Times New Roman" w:eastAsia="Times New Roman" w:hAnsi="Times New Roman" w:cs="Times New Roman"/>
          <w:bCs/>
          <w:color w:val="000000" w:themeColor="text1"/>
          <w:sz w:val="24"/>
          <w:szCs w:val="24"/>
          <w:lang w:val="it-IT"/>
        </w:rPr>
        <w:t xml:space="preserve">che include gli </w:t>
      </w:r>
      <w:r w:rsidR="00694500">
        <w:rPr>
          <w:rFonts w:ascii="Times New Roman" w:eastAsia="Times New Roman" w:hAnsi="Times New Roman" w:cs="Times New Roman"/>
          <w:bCs/>
          <w:color w:val="000000" w:themeColor="text1"/>
          <w:sz w:val="24"/>
          <w:szCs w:val="24"/>
          <w:lang w:val="it-IT"/>
        </w:rPr>
        <w:t>elettori</w:t>
      </w:r>
      <w:r w:rsidRPr="00670DA9">
        <w:rPr>
          <w:rFonts w:ascii="Times New Roman" w:eastAsia="Times New Roman" w:hAnsi="Times New Roman" w:cs="Times New Roman"/>
          <w:bCs/>
          <w:color w:val="000000" w:themeColor="text1"/>
          <w:sz w:val="24"/>
          <w:szCs w:val="24"/>
          <w:lang w:val="it-IT"/>
        </w:rPr>
        <w:t xml:space="preserve"> residenti nei seguenti </w:t>
      </w:r>
      <w:r w:rsidR="00016D6B" w:rsidRPr="00670DA9">
        <w:rPr>
          <w:rFonts w:ascii="Times New Roman" w:eastAsia="Times New Roman" w:hAnsi="Times New Roman" w:cs="Times New Roman"/>
          <w:bCs/>
          <w:color w:val="000000" w:themeColor="text1"/>
          <w:sz w:val="24"/>
          <w:szCs w:val="24"/>
          <w:lang w:val="it-IT"/>
        </w:rPr>
        <w:t>abitati</w:t>
      </w:r>
      <w:r w:rsidRPr="00670DA9">
        <w:rPr>
          <w:rFonts w:ascii="Times New Roman" w:eastAsia="Times New Roman" w:hAnsi="Times New Roman" w:cs="Times New Roman"/>
          <w:bCs/>
          <w:color w:val="000000" w:themeColor="text1"/>
          <w:sz w:val="24"/>
          <w:szCs w:val="24"/>
          <w:lang w:val="it-IT"/>
        </w:rPr>
        <w:t xml:space="preserve">: </w:t>
      </w:r>
      <w:r w:rsidR="00670DA9" w:rsidRPr="00670DA9">
        <w:rPr>
          <w:rFonts w:ascii="Times New Roman" w:eastAsia="Times New Roman" w:hAnsi="Times New Roman" w:cs="Times New Roman"/>
          <w:bCs/>
          <w:color w:val="000000" w:themeColor="text1"/>
          <w:sz w:val="24"/>
          <w:szCs w:val="24"/>
          <w:lang w:val="it-IT"/>
        </w:rPr>
        <w:t>VILLANOVA: CENDACHI, SERBANI DI SOTTO, SERBANI DI SOPRA, MEDELINI, VILLANOVA, PAVICI, SPINOTTIA.</w:t>
      </w:r>
      <w:r w:rsidR="00BB7580" w:rsidRPr="00670DA9">
        <w:rPr>
          <w:rFonts w:ascii="Times New Roman" w:eastAsia="Times New Roman" w:hAnsi="Times New Roman" w:cs="Times New Roman"/>
          <w:bCs/>
          <w:color w:val="000000" w:themeColor="text1"/>
          <w:sz w:val="24"/>
          <w:szCs w:val="24"/>
          <w:lang w:val="it-IT"/>
        </w:rPr>
        <w:br/>
      </w:r>
      <w:r w:rsidR="00BB7580" w:rsidRPr="00670DA9">
        <w:rPr>
          <w:rFonts w:ascii="Times New Roman" w:eastAsia="Times New Roman" w:hAnsi="Times New Roman" w:cs="Times New Roman"/>
          <w:bCs/>
          <w:color w:val="000000" w:themeColor="text1"/>
          <w:sz w:val="24"/>
          <w:szCs w:val="24"/>
          <w:lang w:val="it-IT"/>
        </w:rPr>
        <w:br/>
      </w:r>
      <w:r w:rsidR="00957BFF" w:rsidRPr="00670DA9">
        <w:rPr>
          <w:rFonts w:ascii="Times New Roman" w:eastAsia="Times New Roman" w:hAnsi="Times New Roman" w:cs="Times New Roman"/>
          <w:b/>
          <w:bCs/>
          <w:color w:val="000000" w:themeColor="text1"/>
          <w:sz w:val="24"/>
          <w:szCs w:val="24"/>
          <w:lang w:val="it-IT"/>
        </w:rPr>
        <w:t>3.</w:t>
      </w:r>
      <w:r w:rsidR="00957BFF" w:rsidRPr="00670DA9">
        <w:rPr>
          <w:rFonts w:ascii="Times New Roman" w:eastAsia="Times New Roman" w:hAnsi="Times New Roman" w:cs="Times New Roman"/>
          <w:bCs/>
          <w:color w:val="000000" w:themeColor="text1"/>
          <w:sz w:val="24"/>
          <w:szCs w:val="24"/>
          <w:lang w:val="it-IT"/>
        </w:rPr>
        <w:t xml:space="preserve"> </w:t>
      </w:r>
      <w:r w:rsidR="00957BFF" w:rsidRPr="00670DA9">
        <w:rPr>
          <w:rFonts w:ascii="Times New Roman" w:eastAsia="Times New Roman" w:hAnsi="Times New Roman" w:cs="Times New Roman"/>
          <w:b/>
          <w:bCs/>
          <w:color w:val="000000" w:themeColor="text1"/>
          <w:sz w:val="24"/>
          <w:szCs w:val="24"/>
          <w:lang w:val="it-IT"/>
        </w:rPr>
        <w:t xml:space="preserve">Per il territorio del Comitato locale </w:t>
      </w:r>
      <w:r w:rsidR="00670DA9" w:rsidRPr="00670DA9">
        <w:rPr>
          <w:rFonts w:ascii="Times New Roman" w:eastAsia="Times New Roman" w:hAnsi="Times New Roman" w:cs="Times New Roman"/>
          <w:b/>
          <w:bCs/>
          <w:color w:val="000000" w:themeColor="text1"/>
          <w:sz w:val="24"/>
          <w:szCs w:val="24"/>
          <w:lang w:val="it-IT"/>
        </w:rPr>
        <w:t xml:space="preserve">di </w:t>
      </w:r>
      <w:r w:rsidR="00957BFF" w:rsidRPr="00670DA9">
        <w:rPr>
          <w:rFonts w:ascii="Times New Roman" w:eastAsia="Times New Roman" w:hAnsi="Times New Roman" w:cs="Times New Roman"/>
          <w:b/>
          <w:bCs/>
          <w:color w:val="000000" w:themeColor="text1"/>
          <w:sz w:val="24"/>
          <w:szCs w:val="24"/>
          <w:lang w:val="it-IT"/>
        </w:rPr>
        <w:t>“</w:t>
      </w:r>
      <w:proofErr w:type="spellStart"/>
      <w:r w:rsidR="00957BFF" w:rsidRPr="00670DA9">
        <w:rPr>
          <w:rFonts w:ascii="Times New Roman" w:eastAsia="Times New Roman" w:hAnsi="Times New Roman" w:cs="Times New Roman"/>
          <w:b/>
          <w:bCs/>
          <w:color w:val="000000" w:themeColor="text1"/>
          <w:sz w:val="24"/>
          <w:szCs w:val="24"/>
          <w:lang w:val="it-IT"/>
        </w:rPr>
        <w:t>Fiorni</w:t>
      </w:r>
      <w:proofErr w:type="spellEnd"/>
      <w:r w:rsidR="00957BFF" w:rsidRPr="00670DA9">
        <w:rPr>
          <w:rFonts w:ascii="Times New Roman" w:eastAsia="Times New Roman" w:hAnsi="Times New Roman" w:cs="Times New Roman"/>
          <w:b/>
          <w:bCs/>
          <w:color w:val="000000" w:themeColor="text1"/>
          <w:sz w:val="24"/>
          <w:szCs w:val="24"/>
          <w:lang w:val="it-IT"/>
        </w:rPr>
        <w:t>”</w:t>
      </w:r>
      <w:r w:rsidR="00BB7580" w:rsidRPr="00670DA9">
        <w:rPr>
          <w:rFonts w:ascii="Times New Roman" w:eastAsia="Times New Roman" w:hAnsi="Times New Roman" w:cs="Times New Roman"/>
          <w:bCs/>
          <w:color w:val="000000" w:themeColor="text1"/>
          <w:sz w:val="24"/>
          <w:szCs w:val="24"/>
          <w:lang w:val="it-IT"/>
        </w:rPr>
        <w:br/>
      </w:r>
      <w:r w:rsidR="00957BFF" w:rsidRPr="00670DA9">
        <w:rPr>
          <w:rFonts w:ascii="Times New Roman" w:eastAsia="Times New Roman" w:hAnsi="Times New Roman" w:cs="Times New Roman"/>
          <w:b/>
          <w:bCs/>
          <w:color w:val="000000" w:themeColor="text1"/>
          <w:sz w:val="24"/>
          <w:szCs w:val="24"/>
          <w:lang w:val="it-IT"/>
        </w:rPr>
        <w:t xml:space="preserve">Seggio elettorale numero </w:t>
      </w:r>
      <w:proofErr w:type="gramStart"/>
      <w:r w:rsidR="00957BFF" w:rsidRPr="00670DA9">
        <w:rPr>
          <w:rFonts w:ascii="Times New Roman" w:eastAsia="Times New Roman" w:hAnsi="Times New Roman" w:cs="Times New Roman"/>
          <w:b/>
          <w:bCs/>
          <w:color w:val="000000" w:themeColor="text1"/>
          <w:sz w:val="24"/>
          <w:szCs w:val="24"/>
          <w:lang w:val="it-IT"/>
        </w:rPr>
        <w:t>3</w:t>
      </w:r>
      <w:proofErr w:type="gramEnd"/>
      <w:r w:rsidR="00957BFF" w:rsidRPr="00670DA9">
        <w:rPr>
          <w:rFonts w:ascii="Times New Roman" w:eastAsia="Times New Roman" w:hAnsi="Times New Roman" w:cs="Times New Roman"/>
          <w:b/>
          <w:bCs/>
          <w:color w:val="000000" w:themeColor="text1"/>
          <w:sz w:val="24"/>
          <w:szCs w:val="24"/>
          <w:lang w:val="it-IT"/>
        </w:rPr>
        <w:t xml:space="preserve"> a Fiorini, </w:t>
      </w:r>
      <w:r w:rsidR="00BB7580" w:rsidRPr="00670DA9">
        <w:rPr>
          <w:rFonts w:ascii="Times New Roman" w:eastAsia="Times New Roman" w:hAnsi="Times New Roman" w:cs="Times New Roman"/>
          <w:b/>
          <w:bCs/>
          <w:color w:val="000000" w:themeColor="text1"/>
          <w:sz w:val="24"/>
          <w:szCs w:val="24"/>
          <w:lang w:val="it-IT"/>
        </w:rPr>
        <w:t xml:space="preserve">Sala di </w:t>
      </w:r>
      <w:proofErr w:type="spellStart"/>
      <w:r w:rsidR="00BB7580" w:rsidRPr="00670DA9">
        <w:rPr>
          <w:rFonts w:ascii="Times New Roman" w:eastAsia="Times New Roman" w:hAnsi="Times New Roman" w:cs="Times New Roman"/>
          <w:b/>
          <w:bCs/>
          <w:color w:val="000000" w:themeColor="text1"/>
          <w:sz w:val="24"/>
          <w:szCs w:val="24"/>
          <w:lang w:val="it-IT"/>
        </w:rPr>
        <w:t>Fiorni</w:t>
      </w:r>
      <w:proofErr w:type="spellEnd"/>
      <w:r w:rsidR="00957BFF" w:rsidRPr="00670DA9">
        <w:rPr>
          <w:rFonts w:ascii="Times New Roman" w:eastAsia="Times New Roman" w:hAnsi="Times New Roman" w:cs="Times New Roman"/>
          <w:b/>
          <w:bCs/>
          <w:color w:val="000000" w:themeColor="text1"/>
          <w:sz w:val="24"/>
          <w:szCs w:val="24"/>
          <w:lang w:val="it-IT"/>
        </w:rPr>
        <w:t>,</w:t>
      </w:r>
      <w:r w:rsidR="00694500">
        <w:rPr>
          <w:rFonts w:ascii="Times New Roman" w:eastAsia="Times New Roman" w:hAnsi="Times New Roman" w:cs="Times New Roman"/>
          <w:b/>
          <w:bCs/>
          <w:color w:val="000000" w:themeColor="text1"/>
          <w:sz w:val="24"/>
          <w:szCs w:val="24"/>
          <w:lang w:val="it-IT"/>
        </w:rPr>
        <w:t xml:space="preserve"> Fiorini s.n.,</w:t>
      </w:r>
      <w:r w:rsidR="00957BFF" w:rsidRPr="00670DA9">
        <w:rPr>
          <w:rFonts w:ascii="Times New Roman" w:eastAsia="Times New Roman" w:hAnsi="Times New Roman" w:cs="Times New Roman"/>
          <w:b/>
          <w:bCs/>
          <w:color w:val="000000" w:themeColor="text1"/>
          <w:sz w:val="24"/>
          <w:szCs w:val="24"/>
          <w:lang w:val="it-IT"/>
        </w:rPr>
        <w:t xml:space="preserve"> </w:t>
      </w:r>
      <w:r w:rsidR="00694500">
        <w:rPr>
          <w:rFonts w:ascii="Times New Roman" w:eastAsia="Times New Roman" w:hAnsi="Times New Roman" w:cs="Times New Roman"/>
          <w:bCs/>
          <w:color w:val="000000" w:themeColor="text1"/>
          <w:sz w:val="24"/>
          <w:szCs w:val="24"/>
          <w:lang w:val="it-IT"/>
        </w:rPr>
        <w:t xml:space="preserve">che include gli elettori </w:t>
      </w:r>
      <w:r w:rsidR="00957BFF" w:rsidRPr="00670DA9">
        <w:rPr>
          <w:rFonts w:ascii="Times New Roman" w:eastAsia="Times New Roman" w:hAnsi="Times New Roman" w:cs="Times New Roman"/>
          <w:bCs/>
          <w:color w:val="000000" w:themeColor="text1"/>
          <w:sz w:val="24"/>
          <w:szCs w:val="24"/>
          <w:lang w:val="it-IT"/>
        </w:rPr>
        <w:t xml:space="preserve">residenti nei seguenti </w:t>
      </w:r>
      <w:r w:rsidR="00016D6B" w:rsidRPr="00670DA9">
        <w:rPr>
          <w:rFonts w:ascii="Times New Roman" w:eastAsia="Times New Roman" w:hAnsi="Times New Roman" w:cs="Times New Roman"/>
          <w:bCs/>
          <w:color w:val="000000" w:themeColor="text1"/>
          <w:sz w:val="24"/>
          <w:szCs w:val="24"/>
          <w:lang w:val="it-IT"/>
        </w:rPr>
        <w:t>abitati</w:t>
      </w:r>
      <w:r w:rsidR="00957BFF" w:rsidRPr="00670DA9">
        <w:rPr>
          <w:rFonts w:ascii="Times New Roman" w:eastAsia="Times New Roman" w:hAnsi="Times New Roman" w:cs="Times New Roman"/>
          <w:bCs/>
          <w:color w:val="000000" w:themeColor="text1"/>
          <w:sz w:val="24"/>
          <w:szCs w:val="24"/>
          <w:lang w:val="it-IT"/>
        </w:rPr>
        <w:t>:</w:t>
      </w:r>
      <w:r w:rsidR="00BB7580" w:rsidRPr="00670DA9">
        <w:rPr>
          <w:rFonts w:ascii="Times New Roman" w:eastAsia="Times New Roman" w:hAnsi="Times New Roman" w:cs="Times New Roman"/>
          <w:bCs/>
          <w:color w:val="000000" w:themeColor="text1"/>
          <w:sz w:val="24"/>
          <w:szCs w:val="24"/>
          <w:lang w:val="it-IT"/>
        </w:rPr>
        <w:t xml:space="preserve"> </w:t>
      </w:r>
      <w:r w:rsidR="00694500">
        <w:rPr>
          <w:rFonts w:ascii="Times New Roman" w:eastAsia="Times New Roman" w:hAnsi="Times New Roman" w:cs="Times New Roman"/>
          <w:bCs/>
          <w:color w:val="000000" w:themeColor="text1"/>
          <w:sz w:val="24"/>
          <w:szCs w:val="24"/>
          <w:lang w:val="it-IT"/>
        </w:rPr>
        <w:t xml:space="preserve">VERTENEGLIO: </w:t>
      </w:r>
      <w:r w:rsidR="00670DA9" w:rsidRPr="00670DA9">
        <w:rPr>
          <w:rFonts w:ascii="Times New Roman" w:eastAsia="Times New Roman" w:hAnsi="Times New Roman" w:cs="Times New Roman"/>
          <w:bCs/>
          <w:color w:val="000000" w:themeColor="text1"/>
          <w:sz w:val="24"/>
          <w:szCs w:val="24"/>
          <w:lang w:val="it-IT"/>
        </w:rPr>
        <w:t>MARINCICI; FIORINI: BALBIE, FIORINI.</w:t>
      </w:r>
    </w:p>
    <w:p w:rsidR="00BB7580" w:rsidRDefault="00BB7580" w:rsidP="00C465A9">
      <w:pPr>
        <w:rPr>
          <w:rFonts w:ascii="Times New Roman" w:eastAsia="Times New Roman" w:hAnsi="Times New Roman" w:cs="Times New Roman"/>
          <w:bCs/>
          <w:color w:val="000000" w:themeColor="text1"/>
          <w:sz w:val="24"/>
          <w:szCs w:val="24"/>
          <w:lang w:val="it-IT"/>
        </w:rPr>
      </w:pPr>
      <w:r w:rsidRPr="00670DA9">
        <w:rPr>
          <w:rFonts w:ascii="Times New Roman" w:eastAsia="Times New Roman" w:hAnsi="Times New Roman" w:cs="Times New Roman"/>
          <w:b/>
          <w:bCs/>
          <w:color w:val="000000" w:themeColor="text1"/>
          <w:sz w:val="24"/>
          <w:szCs w:val="24"/>
          <w:lang w:val="it-IT"/>
        </w:rPr>
        <w:t>4.</w:t>
      </w:r>
      <w:r w:rsidRPr="00670DA9">
        <w:rPr>
          <w:rFonts w:ascii="Times New Roman" w:eastAsia="Times New Roman" w:hAnsi="Times New Roman" w:cs="Times New Roman"/>
          <w:bCs/>
          <w:color w:val="000000" w:themeColor="text1"/>
          <w:sz w:val="24"/>
          <w:szCs w:val="24"/>
          <w:lang w:val="it-IT"/>
        </w:rPr>
        <w:t xml:space="preserve"> </w:t>
      </w:r>
      <w:r w:rsidRPr="00670DA9">
        <w:rPr>
          <w:rFonts w:ascii="Times New Roman" w:eastAsia="Times New Roman" w:hAnsi="Times New Roman" w:cs="Times New Roman"/>
          <w:b/>
          <w:bCs/>
          <w:color w:val="000000" w:themeColor="text1"/>
          <w:sz w:val="24"/>
          <w:szCs w:val="24"/>
          <w:lang w:val="it-IT"/>
        </w:rPr>
        <w:t xml:space="preserve">Per il territorio del Comitato locale </w:t>
      </w:r>
      <w:r w:rsidR="00670DA9" w:rsidRPr="00670DA9">
        <w:rPr>
          <w:rFonts w:ascii="Times New Roman" w:eastAsia="Times New Roman" w:hAnsi="Times New Roman" w:cs="Times New Roman"/>
          <w:b/>
          <w:bCs/>
          <w:color w:val="000000" w:themeColor="text1"/>
          <w:sz w:val="24"/>
          <w:szCs w:val="24"/>
          <w:lang w:val="it-IT"/>
        </w:rPr>
        <w:t xml:space="preserve">di </w:t>
      </w:r>
      <w:r w:rsidRPr="00670DA9">
        <w:rPr>
          <w:rFonts w:ascii="Times New Roman" w:eastAsia="Times New Roman" w:hAnsi="Times New Roman" w:cs="Times New Roman"/>
          <w:b/>
          <w:bCs/>
          <w:color w:val="000000" w:themeColor="text1"/>
          <w:sz w:val="24"/>
          <w:szCs w:val="24"/>
          <w:lang w:val="it-IT"/>
        </w:rPr>
        <w:t>“</w:t>
      </w:r>
      <w:proofErr w:type="spellStart"/>
      <w:r w:rsidRPr="00670DA9">
        <w:rPr>
          <w:rFonts w:ascii="Times New Roman" w:eastAsia="Times New Roman" w:hAnsi="Times New Roman" w:cs="Times New Roman"/>
          <w:b/>
          <w:bCs/>
          <w:color w:val="000000" w:themeColor="text1"/>
          <w:sz w:val="24"/>
          <w:szCs w:val="24"/>
          <w:lang w:val="it-IT"/>
        </w:rPr>
        <w:t>Carigador</w:t>
      </w:r>
      <w:proofErr w:type="spellEnd"/>
      <w:r w:rsidRPr="00670DA9">
        <w:rPr>
          <w:rFonts w:ascii="Times New Roman" w:eastAsia="Times New Roman" w:hAnsi="Times New Roman" w:cs="Times New Roman"/>
          <w:b/>
          <w:bCs/>
          <w:color w:val="000000" w:themeColor="text1"/>
          <w:sz w:val="24"/>
          <w:szCs w:val="24"/>
          <w:lang w:val="it-IT"/>
        </w:rPr>
        <w:t>”</w:t>
      </w:r>
      <w:r w:rsidRPr="00670DA9">
        <w:rPr>
          <w:rFonts w:ascii="Times New Roman" w:eastAsia="Times New Roman" w:hAnsi="Times New Roman" w:cs="Times New Roman"/>
          <w:b/>
          <w:bCs/>
          <w:color w:val="000000" w:themeColor="text1"/>
          <w:sz w:val="24"/>
          <w:szCs w:val="24"/>
          <w:lang w:val="it-IT"/>
        </w:rPr>
        <w:br/>
        <w:t>Seggio elettorale nu</w:t>
      </w:r>
      <w:r w:rsidR="00694500">
        <w:rPr>
          <w:rFonts w:ascii="Times New Roman" w:eastAsia="Times New Roman" w:hAnsi="Times New Roman" w:cs="Times New Roman"/>
          <w:b/>
          <w:bCs/>
          <w:color w:val="000000" w:themeColor="text1"/>
          <w:sz w:val="24"/>
          <w:szCs w:val="24"/>
          <w:lang w:val="it-IT"/>
        </w:rPr>
        <w:t xml:space="preserve">mero </w:t>
      </w:r>
      <w:proofErr w:type="gramStart"/>
      <w:r w:rsidR="00694500">
        <w:rPr>
          <w:rFonts w:ascii="Times New Roman" w:eastAsia="Times New Roman" w:hAnsi="Times New Roman" w:cs="Times New Roman"/>
          <w:b/>
          <w:bCs/>
          <w:color w:val="000000" w:themeColor="text1"/>
          <w:sz w:val="24"/>
          <w:szCs w:val="24"/>
          <w:lang w:val="it-IT"/>
        </w:rPr>
        <w:t>4</w:t>
      </w:r>
      <w:proofErr w:type="gramEnd"/>
      <w:r w:rsidR="00694500">
        <w:rPr>
          <w:rFonts w:ascii="Times New Roman" w:eastAsia="Times New Roman" w:hAnsi="Times New Roman" w:cs="Times New Roman"/>
          <w:b/>
          <w:bCs/>
          <w:color w:val="000000" w:themeColor="text1"/>
          <w:sz w:val="24"/>
          <w:szCs w:val="24"/>
          <w:lang w:val="it-IT"/>
        </w:rPr>
        <w:t xml:space="preserve"> a Carigador, edificio della S</w:t>
      </w:r>
      <w:r w:rsidRPr="00670DA9">
        <w:rPr>
          <w:rFonts w:ascii="Times New Roman" w:eastAsia="Times New Roman" w:hAnsi="Times New Roman" w:cs="Times New Roman"/>
          <w:b/>
          <w:bCs/>
          <w:color w:val="000000" w:themeColor="text1"/>
          <w:sz w:val="24"/>
          <w:szCs w:val="24"/>
          <w:lang w:val="it-IT"/>
        </w:rPr>
        <w:t xml:space="preserve">cuola elementare di </w:t>
      </w:r>
      <w:proofErr w:type="spellStart"/>
      <w:r w:rsidRPr="00670DA9">
        <w:rPr>
          <w:rFonts w:ascii="Times New Roman" w:eastAsia="Times New Roman" w:hAnsi="Times New Roman" w:cs="Times New Roman"/>
          <w:b/>
          <w:bCs/>
          <w:color w:val="000000" w:themeColor="text1"/>
          <w:sz w:val="24"/>
          <w:szCs w:val="24"/>
          <w:lang w:val="it-IT"/>
        </w:rPr>
        <w:t>Carigador</w:t>
      </w:r>
      <w:proofErr w:type="spellEnd"/>
      <w:r w:rsidRPr="00670DA9">
        <w:rPr>
          <w:rFonts w:ascii="Times New Roman" w:eastAsia="Times New Roman" w:hAnsi="Times New Roman" w:cs="Times New Roman"/>
          <w:b/>
          <w:bCs/>
          <w:color w:val="000000" w:themeColor="text1"/>
          <w:sz w:val="24"/>
          <w:szCs w:val="24"/>
          <w:lang w:val="it-IT"/>
        </w:rPr>
        <w:t>,</w:t>
      </w:r>
      <w:r w:rsidR="00694500">
        <w:rPr>
          <w:rFonts w:ascii="Times New Roman" w:eastAsia="Times New Roman" w:hAnsi="Times New Roman" w:cs="Times New Roman"/>
          <w:b/>
          <w:bCs/>
          <w:color w:val="000000" w:themeColor="text1"/>
          <w:sz w:val="24"/>
          <w:szCs w:val="24"/>
          <w:lang w:val="it-IT"/>
        </w:rPr>
        <w:t xml:space="preserve"> </w:t>
      </w:r>
      <w:proofErr w:type="spellStart"/>
      <w:r w:rsidR="00694500">
        <w:rPr>
          <w:rFonts w:ascii="Times New Roman" w:eastAsia="Times New Roman" w:hAnsi="Times New Roman" w:cs="Times New Roman"/>
          <w:b/>
          <w:bCs/>
          <w:color w:val="000000" w:themeColor="text1"/>
          <w:sz w:val="24"/>
          <w:szCs w:val="24"/>
          <w:lang w:val="it-IT"/>
        </w:rPr>
        <w:lastRenderedPageBreak/>
        <w:t>carigador</w:t>
      </w:r>
      <w:proofErr w:type="spellEnd"/>
      <w:r w:rsidR="00694500">
        <w:rPr>
          <w:rFonts w:ascii="Times New Roman" w:eastAsia="Times New Roman" w:hAnsi="Times New Roman" w:cs="Times New Roman"/>
          <w:b/>
          <w:bCs/>
          <w:color w:val="000000" w:themeColor="text1"/>
          <w:sz w:val="24"/>
          <w:szCs w:val="24"/>
          <w:lang w:val="it-IT"/>
        </w:rPr>
        <w:t xml:space="preserve"> s.n.,</w:t>
      </w:r>
      <w:r w:rsidRPr="00670DA9">
        <w:rPr>
          <w:rFonts w:ascii="Times New Roman" w:eastAsia="Times New Roman" w:hAnsi="Times New Roman" w:cs="Times New Roman"/>
          <w:b/>
          <w:bCs/>
          <w:color w:val="000000" w:themeColor="text1"/>
          <w:sz w:val="24"/>
          <w:szCs w:val="24"/>
          <w:lang w:val="it-IT"/>
        </w:rPr>
        <w:t xml:space="preserve"> </w:t>
      </w:r>
      <w:r w:rsidRPr="00670DA9">
        <w:rPr>
          <w:rFonts w:ascii="Times New Roman" w:eastAsia="Times New Roman" w:hAnsi="Times New Roman" w:cs="Times New Roman"/>
          <w:bCs/>
          <w:color w:val="000000" w:themeColor="text1"/>
          <w:sz w:val="24"/>
          <w:szCs w:val="24"/>
          <w:lang w:val="it-IT"/>
        </w:rPr>
        <w:t xml:space="preserve">che include gli </w:t>
      </w:r>
      <w:r w:rsidR="00694500">
        <w:rPr>
          <w:rFonts w:ascii="Times New Roman" w:eastAsia="Times New Roman" w:hAnsi="Times New Roman" w:cs="Times New Roman"/>
          <w:bCs/>
          <w:color w:val="000000" w:themeColor="text1"/>
          <w:sz w:val="24"/>
          <w:szCs w:val="24"/>
          <w:lang w:val="it-IT"/>
        </w:rPr>
        <w:t>elettori</w:t>
      </w:r>
      <w:r w:rsidRPr="00670DA9">
        <w:rPr>
          <w:rFonts w:ascii="Times New Roman" w:eastAsia="Times New Roman" w:hAnsi="Times New Roman" w:cs="Times New Roman"/>
          <w:bCs/>
          <w:color w:val="000000" w:themeColor="text1"/>
          <w:sz w:val="24"/>
          <w:szCs w:val="24"/>
          <w:lang w:val="it-IT"/>
        </w:rPr>
        <w:t xml:space="preserve"> residenti nei seguenti </w:t>
      </w:r>
      <w:r w:rsidR="00016D6B" w:rsidRPr="00670DA9">
        <w:rPr>
          <w:rFonts w:ascii="Times New Roman" w:eastAsia="Times New Roman" w:hAnsi="Times New Roman" w:cs="Times New Roman"/>
          <w:bCs/>
          <w:color w:val="000000" w:themeColor="text1"/>
          <w:sz w:val="24"/>
          <w:szCs w:val="24"/>
          <w:lang w:val="it-IT"/>
        </w:rPr>
        <w:t>abitati</w:t>
      </w:r>
      <w:r w:rsidRPr="00670DA9">
        <w:rPr>
          <w:rFonts w:ascii="Times New Roman" w:eastAsia="Times New Roman" w:hAnsi="Times New Roman" w:cs="Times New Roman"/>
          <w:bCs/>
          <w:color w:val="000000" w:themeColor="text1"/>
          <w:sz w:val="24"/>
          <w:szCs w:val="24"/>
          <w:lang w:val="it-IT"/>
        </w:rPr>
        <w:t xml:space="preserve">: </w:t>
      </w:r>
      <w:r w:rsidR="00670DA9" w:rsidRPr="00670DA9">
        <w:rPr>
          <w:rFonts w:ascii="Times New Roman" w:eastAsia="Times New Roman" w:hAnsi="Times New Roman" w:cs="Times New Roman"/>
          <w:bCs/>
          <w:color w:val="000000" w:themeColor="text1"/>
          <w:sz w:val="24"/>
          <w:szCs w:val="24"/>
          <w:lang w:val="it-IT"/>
        </w:rPr>
        <w:t>FIORINI: STROLIGHERIA; CARIGADOR: CARIGADOR, CARSE, PICCOLA PUNTA, PUNTA</w:t>
      </w:r>
      <w:r w:rsidRPr="00670DA9">
        <w:rPr>
          <w:rFonts w:ascii="Times New Roman" w:eastAsia="Times New Roman" w:hAnsi="Times New Roman" w:cs="Times New Roman"/>
          <w:bCs/>
          <w:color w:val="000000" w:themeColor="text1"/>
          <w:sz w:val="24"/>
          <w:szCs w:val="24"/>
          <w:lang w:val="it-IT"/>
        </w:rPr>
        <w:t>.</w:t>
      </w:r>
    </w:p>
    <w:p w:rsidR="00694500" w:rsidRPr="00A05316" w:rsidRDefault="00694500" w:rsidP="00694500">
      <w:pPr>
        <w:jc w:val="center"/>
        <w:rPr>
          <w:rFonts w:ascii="Times New Roman" w:eastAsia="Times New Roman" w:hAnsi="Times New Roman" w:cs="Times New Roman"/>
          <w:b/>
          <w:bCs/>
          <w:color w:val="000000" w:themeColor="text1"/>
          <w:sz w:val="24"/>
          <w:szCs w:val="24"/>
          <w:lang w:val="it-IT"/>
        </w:rPr>
      </w:pPr>
      <w:r w:rsidRPr="00A05316">
        <w:rPr>
          <w:rFonts w:ascii="Times New Roman" w:eastAsia="Times New Roman" w:hAnsi="Times New Roman" w:cs="Times New Roman"/>
          <w:b/>
          <w:bCs/>
          <w:color w:val="000000" w:themeColor="text1"/>
          <w:sz w:val="24"/>
          <w:szCs w:val="24"/>
          <w:lang w:val="it-IT"/>
        </w:rPr>
        <w:t>I</w:t>
      </w:r>
      <w:r>
        <w:rPr>
          <w:rFonts w:ascii="Times New Roman" w:eastAsia="Times New Roman" w:hAnsi="Times New Roman" w:cs="Times New Roman"/>
          <w:b/>
          <w:bCs/>
          <w:color w:val="000000" w:themeColor="text1"/>
          <w:sz w:val="24"/>
          <w:szCs w:val="24"/>
          <w:lang w:val="it-IT"/>
        </w:rPr>
        <w:t>I</w:t>
      </w:r>
      <w:r w:rsidRPr="00A05316">
        <w:rPr>
          <w:rFonts w:ascii="Times New Roman" w:eastAsia="Times New Roman" w:hAnsi="Times New Roman" w:cs="Times New Roman"/>
          <w:b/>
          <w:bCs/>
          <w:color w:val="000000" w:themeColor="text1"/>
          <w:sz w:val="24"/>
          <w:szCs w:val="24"/>
          <w:lang w:val="it-IT"/>
        </w:rPr>
        <w:t>.</w:t>
      </w:r>
    </w:p>
    <w:p w:rsidR="00BB7580" w:rsidRDefault="00694500" w:rsidP="005E0647">
      <w:pPr>
        <w:ind w:firstLine="720"/>
        <w:rPr>
          <w:rFonts w:ascii="Times New Roman" w:eastAsia="Times New Roman" w:hAnsi="Times New Roman" w:cs="Times New Roman"/>
          <w:bCs/>
          <w:color w:val="000000" w:themeColor="text1"/>
          <w:sz w:val="24"/>
          <w:szCs w:val="24"/>
          <w:lang w:val="it-IT"/>
        </w:rPr>
      </w:pPr>
      <w:r>
        <w:rPr>
          <w:rFonts w:ascii="Times New Roman" w:eastAsia="Times New Roman" w:hAnsi="Times New Roman" w:cs="Times New Roman"/>
          <w:bCs/>
          <w:color w:val="000000" w:themeColor="text1"/>
          <w:sz w:val="24"/>
          <w:szCs w:val="24"/>
          <w:lang w:val="it-IT"/>
        </w:rPr>
        <w:t xml:space="preserve">La presente Delibera entra in vigore alla data di emanazione, e </w:t>
      </w:r>
      <w:proofErr w:type="gramStart"/>
      <w:r>
        <w:rPr>
          <w:rFonts w:ascii="Times New Roman" w:eastAsia="Times New Roman" w:hAnsi="Times New Roman" w:cs="Times New Roman"/>
          <w:bCs/>
          <w:color w:val="000000" w:themeColor="text1"/>
          <w:sz w:val="24"/>
          <w:szCs w:val="24"/>
          <w:lang w:val="it-IT"/>
        </w:rPr>
        <w:t>verrà</w:t>
      </w:r>
      <w:proofErr w:type="gramEnd"/>
      <w:r>
        <w:rPr>
          <w:rFonts w:ascii="Times New Roman" w:eastAsia="Times New Roman" w:hAnsi="Times New Roman" w:cs="Times New Roman"/>
          <w:bCs/>
          <w:color w:val="000000" w:themeColor="text1"/>
          <w:sz w:val="24"/>
          <w:szCs w:val="24"/>
          <w:lang w:val="it-IT"/>
        </w:rPr>
        <w:t xml:space="preserve"> pubblicata nella "Gazzetta ufficiale del Comune di Verteneglio", sull'albo comunale dello stesso Comune, </w:t>
      </w:r>
      <w:r w:rsidR="005E0647">
        <w:rPr>
          <w:rFonts w:ascii="Times New Roman" w:eastAsia="Times New Roman" w:hAnsi="Times New Roman" w:cs="Times New Roman"/>
          <w:bCs/>
          <w:color w:val="000000" w:themeColor="text1"/>
          <w:sz w:val="24"/>
          <w:szCs w:val="24"/>
          <w:lang w:val="it-IT"/>
        </w:rPr>
        <w:t>sugli albi comunali dei comitati locali e sulla pagina WEB del Comune di Verteneglio.</w:t>
      </w:r>
    </w:p>
    <w:p w:rsidR="005E0647" w:rsidRPr="00A05316" w:rsidRDefault="005E0647" w:rsidP="005E0647">
      <w:pPr>
        <w:ind w:firstLine="720"/>
        <w:rPr>
          <w:rFonts w:ascii="Times New Roman" w:eastAsia="Times New Roman" w:hAnsi="Times New Roman" w:cs="Times New Roman"/>
          <w:bCs/>
          <w:color w:val="000000" w:themeColor="text1"/>
          <w:sz w:val="24"/>
          <w:szCs w:val="24"/>
          <w:lang w:val="it-IT"/>
        </w:rPr>
      </w:pPr>
      <w:bookmarkStart w:id="0" w:name="_GoBack"/>
      <w:bookmarkEnd w:id="0"/>
    </w:p>
    <w:p w:rsidR="00BB7580" w:rsidRPr="00A05316" w:rsidRDefault="002E3D63" w:rsidP="00C465A9">
      <w:pPr>
        <w:rPr>
          <w:rFonts w:ascii="Times New Roman" w:eastAsia="Times New Roman" w:hAnsi="Times New Roman" w:cs="Times New Roman"/>
          <w:bCs/>
          <w:color w:val="000000" w:themeColor="text1"/>
          <w:sz w:val="24"/>
          <w:szCs w:val="24"/>
          <w:lang w:val="it-IT"/>
        </w:rPr>
      </w:pPr>
      <w:r>
        <w:rPr>
          <w:rFonts w:ascii="Times New Roman" w:eastAsia="Times New Roman" w:hAnsi="Times New Roman" w:cs="Times New Roman"/>
          <w:bCs/>
          <w:color w:val="000000" w:themeColor="text1"/>
          <w:sz w:val="24"/>
          <w:szCs w:val="24"/>
          <w:lang w:val="it-IT"/>
        </w:rPr>
        <w:t xml:space="preserve">SIGLA </w:t>
      </w:r>
      <w:proofErr w:type="gramStart"/>
      <w:r>
        <w:rPr>
          <w:rFonts w:ascii="Times New Roman" w:eastAsia="Times New Roman" w:hAnsi="Times New Roman" w:cs="Times New Roman"/>
          <w:bCs/>
          <w:color w:val="000000" w:themeColor="text1"/>
          <w:sz w:val="24"/>
          <w:szCs w:val="24"/>
          <w:lang w:val="it-IT"/>
        </w:rPr>
        <w:t>AMM.</w:t>
      </w:r>
      <w:proofErr w:type="gramEnd"/>
      <w:r w:rsidRPr="00A05316">
        <w:rPr>
          <w:rFonts w:ascii="Times New Roman" w:eastAsia="Times New Roman" w:hAnsi="Times New Roman" w:cs="Times New Roman"/>
          <w:bCs/>
          <w:color w:val="000000" w:themeColor="text1"/>
          <w:sz w:val="24"/>
          <w:szCs w:val="24"/>
          <w:lang w:val="it-IT"/>
        </w:rPr>
        <w:t>:</w:t>
      </w:r>
      <w:r w:rsidRPr="00A05316">
        <w:rPr>
          <w:rFonts w:ascii="Times New Roman" w:eastAsia="Times New Roman" w:hAnsi="Times New Roman" w:cs="Times New Roman"/>
          <w:bCs/>
          <w:color w:val="000000" w:themeColor="text1"/>
          <w:sz w:val="24"/>
          <w:szCs w:val="24"/>
          <w:lang w:val="it-IT"/>
        </w:rPr>
        <w:br/>
        <w:t>N</w:t>
      </w:r>
      <w:r>
        <w:rPr>
          <w:rFonts w:ascii="Times New Roman" w:eastAsia="Times New Roman" w:hAnsi="Times New Roman" w:cs="Times New Roman"/>
          <w:bCs/>
          <w:color w:val="000000" w:themeColor="text1"/>
          <w:sz w:val="24"/>
          <w:szCs w:val="24"/>
          <w:lang w:val="it-IT"/>
        </w:rPr>
        <w:t>UM</w:t>
      </w:r>
      <w:r w:rsidRPr="00A05316">
        <w:rPr>
          <w:rFonts w:ascii="Times New Roman" w:eastAsia="Times New Roman" w:hAnsi="Times New Roman" w:cs="Times New Roman"/>
          <w:bCs/>
          <w:color w:val="000000" w:themeColor="text1"/>
          <w:sz w:val="24"/>
          <w:szCs w:val="24"/>
          <w:lang w:val="it-IT"/>
        </w:rPr>
        <w:t xml:space="preserve">. </w:t>
      </w:r>
      <w:proofErr w:type="gramStart"/>
      <w:r w:rsidRPr="00A05316">
        <w:rPr>
          <w:rFonts w:ascii="Times New Roman" w:eastAsia="Times New Roman" w:hAnsi="Times New Roman" w:cs="Times New Roman"/>
          <w:bCs/>
          <w:color w:val="000000" w:themeColor="text1"/>
          <w:sz w:val="24"/>
          <w:szCs w:val="24"/>
          <w:lang w:val="it-IT"/>
        </w:rPr>
        <w:t>PROT.</w:t>
      </w:r>
      <w:proofErr w:type="gramEnd"/>
      <w:r w:rsidRPr="00A05316">
        <w:rPr>
          <w:rFonts w:ascii="Times New Roman" w:eastAsia="Times New Roman" w:hAnsi="Times New Roman" w:cs="Times New Roman"/>
          <w:bCs/>
          <w:color w:val="000000" w:themeColor="text1"/>
          <w:sz w:val="24"/>
          <w:szCs w:val="24"/>
          <w:lang w:val="it-IT"/>
        </w:rPr>
        <w:t>:</w:t>
      </w:r>
      <w:r w:rsidRPr="00A05316">
        <w:rPr>
          <w:rFonts w:ascii="Times New Roman" w:eastAsia="Times New Roman" w:hAnsi="Times New Roman" w:cs="Times New Roman"/>
          <w:bCs/>
          <w:color w:val="000000" w:themeColor="text1"/>
          <w:sz w:val="24"/>
          <w:szCs w:val="24"/>
          <w:lang w:val="it-IT"/>
        </w:rPr>
        <w:br/>
      </w:r>
      <w:r w:rsidR="00BB7580" w:rsidRPr="00A05316">
        <w:rPr>
          <w:rFonts w:ascii="Times New Roman" w:eastAsia="Times New Roman" w:hAnsi="Times New Roman" w:cs="Times New Roman"/>
          <w:bCs/>
          <w:color w:val="000000" w:themeColor="text1"/>
          <w:sz w:val="24"/>
          <w:szCs w:val="24"/>
          <w:lang w:val="it-IT"/>
        </w:rPr>
        <w:t>Verteneglio,</w:t>
      </w:r>
    </w:p>
    <w:p w:rsidR="00BB7580" w:rsidRPr="00A05316" w:rsidRDefault="009F286B" w:rsidP="00BB7580">
      <w:pPr>
        <w:jc w:val="right"/>
        <w:rPr>
          <w:rFonts w:ascii="Times New Roman" w:eastAsia="Times New Roman" w:hAnsi="Times New Roman" w:cs="Times New Roman"/>
          <w:bCs/>
          <w:color w:val="000000" w:themeColor="text1"/>
          <w:sz w:val="24"/>
          <w:szCs w:val="24"/>
          <w:lang w:val="it-IT"/>
        </w:rPr>
      </w:pPr>
      <w:r>
        <w:rPr>
          <w:rFonts w:ascii="Times New Roman" w:eastAsia="Times New Roman" w:hAnsi="Times New Roman" w:cs="Times New Roman"/>
          <w:bCs/>
          <w:color w:val="000000" w:themeColor="text1"/>
          <w:sz w:val="24"/>
          <w:szCs w:val="24"/>
          <w:lang w:val="it-IT"/>
        </w:rPr>
        <w:t xml:space="preserve">LA </w:t>
      </w:r>
      <w:r w:rsidR="00BB7580" w:rsidRPr="00A05316">
        <w:rPr>
          <w:rFonts w:ascii="Times New Roman" w:eastAsia="Times New Roman" w:hAnsi="Times New Roman" w:cs="Times New Roman"/>
          <w:bCs/>
          <w:color w:val="000000" w:themeColor="text1"/>
          <w:sz w:val="24"/>
          <w:szCs w:val="24"/>
          <w:lang w:val="it-IT"/>
        </w:rPr>
        <w:t>COMMISSIONE ELETTORALE COMUNALE</w:t>
      </w:r>
    </w:p>
    <w:sectPr w:rsidR="00BB7580" w:rsidRPr="00A05316" w:rsidSect="00004F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2"/>
  </w:compat>
  <w:rsids>
    <w:rsidRoot w:val="00C465A9"/>
    <w:rsid w:val="00004FD3"/>
    <w:rsid w:val="00016D6B"/>
    <w:rsid w:val="002E3D63"/>
    <w:rsid w:val="005E0647"/>
    <w:rsid w:val="00670DA9"/>
    <w:rsid w:val="00694500"/>
    <w:rsid w:val="00957BFF"/>
    <w:rsid w:val="009F286B"/>
    <w:rsid w:val="00A05316"/>
    <w:rsid w:val="00A069E6"/>
    <w:rsid w:val="00AD1961"/>
    <w:rsid w:val="00B12AC9"/>
    <w:rsid w:val="00BB7580"/>
    <w:rsid w:val="00C465A9"/>
    <w:rsid w:val="00DE777A"/>
    <w:rsid w:val="00EA6796"/>
    <w:rsid w:val="00F27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399</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Lakovic</dc:creator>
  <cp:lastModifiedBy>Brtonigla</cp:lastModifiedBy>
  <cp:revision>6</cp:revision>
  <dcterms:created xsi:type="dcterms:W3CDTF">2014-04-07T07:44:00Z</dcterms:created>
  <dcterms:modified xsi:type="dcterms:W3CDTF">2014-04-17T11:18:00Z</dcterms:modified>
</cp:coreProperties>
</file>