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762962" w:rsidRPr="00F825F9" w14:paraId="0DB119A3" w14:textId="77777777" w:rsidTr="007755F6">
        <w:tc>
          <w:tcPr>
            <w:tcW w:w="612" w:type="dxa"/>
            <w:vMerge w:val="restart"/>
            <w:vAlign w:val="center"/>
          </w:tcPr>
          <w:p w14:paraId="4718B669" w14:textId="77777777" w:rsidR="00762962" w:rsidRPr="00F825F9" w:rsidRDefault="00762962" w:rsidP="007755F6">
            <w:pPr>
              <w:adjustRightInd w:val="0"/>
              <w:jc w:val="center"/>
              <w:rPr>
                <w:rFonts w:ascii="Arial" w:eastAsia="Calibri" w:hAnsi="Arial" w:cs="Arial"/>
                <w:sz w:val="16"/>
                <w:szCs w:val="16"/>
              </w:rPr>
            </w:pPr>
            <w:bookmarkStart w:id="0" w:name="_Ref356494004"/>
            <w:bookmarkStart w:id="1" w:name="_Toc377632652"/>
            <w:bookmarkStart w:id="2" w:name="_Toc422051939"/>
            <w:bookmarkStart w:id="3" w:name="_Toc422066944"/>
            <w:r w:rsidRPr="00F825F9">
              <w:rPr>
                <w:rFonts w:ascii="Arial" w:eastAsia="Calibri" w:hAnsi="Arial" w:cs="Arial"/>
                <w:noProof/>
                <w:sz w:val="16"/>
                <w:szCs w:val="16"/>
              </w:rPr>
              <w:drawing>
                <wp:inline distT="0" distB="0" distL="0" distR="0" wp14:anchorId="38A5C4B3" wp14:editId="4AD7AB04">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A1AB57C"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 xml:space="preserve">                                     </w:t>
            </w:r>
            <w:r w:rsidRPr="00F825F9">
              <w:rPr>
                <w:rFonts w:ascii="Arial" w:eastAsia="Calibri" w:hAnsi="Arial" w:cs="Arial"/>
                <w:noProof/>
                <w:sz w:val="16"/>
                <w:szCs w:val="16"/>
              </w:rPr>
              <w:drawing>
                <wp:inline distT="0" distB="0" distL="0" distR="0" wp14:anchorId="74EBEB74" wp14:editId="22986140">
                  <wp:extent cx="252000" cy="252000"/>
                  <wp:effectExtent l="0" t="0" r="0" b="0"/>
                  <wp:docPr id="5" name="Picture 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62962" w:rsidRPr="00F825F9" w14:paraId="52408F02" w14:textId="77777777" w:rsidTr="007755F6">
        <w:trPr>
          <w:trHeight w:val="1306"/>
        </w:trPr>
        <w:tc>
          <w:tcPr>
            <w:tcW w:w="612" w:type="dxa"/>
            <w:vMerge/>
          </w:tcPr>
          <w:p w14:paraId="5E312F8C" w14:textId="77777777" w:rsidR="00762962" w:rsidRPr="00F825F9" w:rsidRDefault="00762962" w:rsidP="007755F6">
            <w:pPr>
              <w:adjustRightInd w:val="0"/>
              <w:rPr>
                <w:rFonts w:ascii="Arial" w:eastAsia="Calibri" w:hAnsi="Arial" w:cs="Arial"/>
                <w:sz w:val="16"/>
                <w:szCs w:val="16"/>
              </w:rPr>
            </w:pPr>
          </w:p>
        </w:tc>
        <w:tc>
          <w:tcPr>
            <w:tcW w:w="5448" w:type="dxa"/>
          </w:tcPr>
          <w:p w14:paraId="1FF9E394"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REPUBLIKA HRVATSKA - REPUBBLICA DI CROAZIA</w:t>
            </w:r>
          </w:p>
          <w:p w14:paraId="509C76D0"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ISTARSKA ŽUPANIJA - REGIONE ISTRIANA</w:t>
            </w:r>
          </w:p>
          <w:p w14:paraId="1D86DF6F"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Općina Brtonigla-Verteneglio - Comune di Brtonigla-Verteneglio</w:t>
            </w:r>
          </w:p>
          <w:p w14:paraId="5A365EF1"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JEDINSTVENI UPRAVNI ODJEL - ASSESSORATO UNIFICATO</w:t>
            </w:r>
          </w:p>
          <w:p w14:paraId="72E53789"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52474 Brtonigla-Verteneglio, Trg Sv. Zenona / Piazza S. Zenone 1</w:t>
            </w:r>
          </w:p>
          <w:p w14:paraId="5E9089DD"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Tel. &amp; Fax: +385 (0)52 774-174</w:t>
            </w:r>
          </w:p>
          <w:p w14:paraId="6A05D04E"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E-mail: info@brtonigla-verteneglio.hr</w:t>
            </w:r>
          </w:p>
          <w:p w14:paraId="7C152530" w14:textId="77777777" w:rsidR="00762962" w:rsidRPr="00F825F9" w:rsidRDefault="00762962" w:rsidP="007755F6">
            <w:pPr>
              <w:adjustRightInd w:val="0"/>
              <w:rPr>
                <w:rFonts w:ascii="Arial" w:eastAsia="Calibri" w:hAnsi="Arial" w:cs="Arial"/>
                <w:sz w:val="16"/>
                <w:szCs w:val="16"/>
              </w:rPr>
            </w:pPr>
            <w:r w:rsidRPr="00F825F9">
              <w:rPr>
                <w:rFonts w:ascii="Arial" w:eastAsia="Calibri" w:hAnsi="Arial" w:cs="Arial"/>
                <w:sz w:val="16"/>
                <w:szCs w:val="16"/>
              </w:rPr>
              <w:t>www.brtonigla-verteneglio.hr</w:t>
            </w:r>
          </w:p>
        </w:tc>
      </w:tr>
    </w:tbl>
    <w:p w14:paraId="11BB2136" w14:textId="77777777" w:rsidR="00762962" w:rsidRDefault="00762962" w:rsidP="00762962">
      <w:pPr>
        <w:rPr>
          <w:rFonts w:ascii="Arial" w:eastAsia="Calibri" w:hAnsi="Arial" w:cs="Arial"/>
          <w:sz w:val="24"/>
          <w:szCs w:val="24"/>
          <w:lang w:eastAsia="en-US"/>
        </w:rPr>
      </w:pPr>
    </w:p>
    <w:p w14:paraId="32031C88" w14:textId="6ABCFFB4" w:rsidR="005D39D3" w:rsidRPr="005D39D3" w:rsidRDefault="005D39D3" w:rsidP="005D39D3">
      <w:pPr>
        <w:spacing w:after="0" w:line="240" w:lineRule="auto"/>
        <w:rPr>
          <w:rFonts w:ascii="Arial" w:hAnsi="Arial" w:cs="Arial"/>
          <w:noProof/>
          <w:sz w:val="24"/>
          <w:szCs w:val="24"/>
        </w:rPr>
      </w:pPr>
      <w:r w:rsidRPr="005D39D3">
        <w:rPr>
          <w:rFonts w:ascii="Arial" w:hAnsi="Arial" w:cs="Arial"/>
          <w:noProof/>
          <w:sz w:val="24"/>
          <w:szCs w:val="24"/>
        </w:rPr>
        <w:t xml:space="preserve">KLASA: </w:t>
      </w:r>
      <w:r>
        <w:rPr>
          <w:rFonts w:ascii="Arial" w:hAnsi="Arial" w:cs="Arial"/>
          <w:noProof/>
          <w:sz w:val="24"/>
          <w:szCs w:val="24"/>
        </w:rPr>
        <w:t>350-02/24-01/07</w:t>
      </w:r>
    </w:p>
    <w:p w14:paraId="3C6A6CDE" w14:textId="1C0AD4C6" w:rsidR="005D39D3" w:rsidRPr="004B3CC9" w:rsidRDefault="005D39D3" w:rsidP="005D39D3">
      <w:pPr>
        <w:spacing w:after="0" w:line="240" w:lineRule="auto"/>
        <w:rPr>
          <w:rFonts w:ascii="Arial" w:hAnsi="Arial" w:cs="Arial"/>
          <w:noProof/>
        </w:rPr>
      </w:pPr>
      <w:r w:rsidRPr="004B3CC9">
        <w:rPr>
          <w:rFonts w:ascii="Arial" w:hAnsi="Arial" w:cs="Arial"/>
          <w:noProof/>
        </w:rPr>
        <w:t>URBROJ: 2163-13-04/01-24-2</w:t>
      </w:r>
    </w:p>
    <w:p w14:paraId="59DF43DC" w14:textId="0A37CE3E" w:rsidR="005D39D3" w:rsidRPr="004B3CC9" w:rsidRDefault="005D39D3" w:rsidP="005D39D3">
      <w:pPr>
        <w:spacing w:after="0" w:line="240" w:lineRule="auto"/>
        <w:rPr>
          <w:rFonts w:ascii="Arial" w:hAnsi="Arial" w:cs="Arial"/>
          <w:noProof/>
        </w:rPr>
      </w:pPr>
      <w:r w:rsidRPr="004B3CC9">
        <w:rPr>
          <w:rFonts w:ascii="Arial" w:hAnsi="Arial" w:cs="Arial"/>
          <w:noProof/>
        </w:rPr>
        <w:t xml:space="preserve">Brtonigla - Verteneglio, </w:t>
      </w:r>
      <w:r w:rsidR="00745C73">
        <w:rPr>
          <w:rFonts w:ascii="Arial" w:hAnsi="Arial" w:cs="Arial"/>
          <w:noProof/>
        </w:rPr>
        <w:t>13</w:t>
      </w:r>
      <w:r w:rsidRPr="004B3CC9">
        <w:rPr>
          <w:rFonts w:ascii="Arial" w:hAnsi="Arial" w:cs="Arial"/>
          <w:noProof/>
        </w:rPr>
        <w:t>. ožujka 2024. godine</w:t>
      </w:r>
    </w:p>
    <w:p w14:paraId="181354B8" w14:textId="77777777" w:rsidR="00762962" w:rsidRPr="004B3CC9" w:rsidRDefault="00762962" w:rsidP="00762962">
      <w:pPr>
        <w:pStyle w:val="Style"/>
        <w:jc w:val="left"/>
        <w:rPr>
          <w:b/>
          <w:bCs/>
        </w:rPr>
      </w:pPr>
    </w:p>
    <w:p w14:paraId="10745C84" w14:textId="77777777" w:rsidR="00542C47" w:rsidRPr="004B3CC9" w:rsidRDefault="00542C47" w:rsidP="004B4737">
      <w:pPr>
        <w:spacing w:after="0"/>
        <w:jc w:val="center"/>
        <w:rPr>
          <w:rFonts w:ascii="Arial" w:hAnsi="Arial" w:cs="Arial"/>
          <w:b/>
          <w:bCs/>
        </w:rPr>
      </w:pPr>
      <w:r w:rsidRPr="004B3CC9">
        <w:rPr>
          <w:rFonts w:ascii="Arial" w:hAnsi="Arial" w:cs="Arial"/>
          <w:b/>
          <w:bCs/>
        </w:rPr>
        <w:t>POZIV ZA DOSTAVU PONUDE</w:t>
      </w:r>
    </w:p>
    <w:p w14:paraId="75F16F14" w14:textId="47718AA9" w:rsidR="00542C47" w:rsidRPr="004B3CC9" w:rsidRDefault="00542C47" w:rsidP="004B4737">
      <w:pPr>
        <w:spacing w:after="0"/>
        <w:jc w:val="center"/>
        <w:rPr>
          <w:rFonts w:ascii="Arial" w:hAnsi="Arial" w:cs="Arial"/>
          <w:b/>
          <w:bCs/>
        </w:rPr>
      </w:pPr>
      <w:r w:rsidRPr="004B3CC9">
        <w:rPr>
          <w:rFonts w:ascii="Arial" w:hAnsi="Arial" w:cs="Arial"/>
          <w:b/>
          <w:bCs/>
        </w:rPr>
        <w:t>U postupku</w:t>
      </w:r>
      <w:r w:rsidR="009C7CCB">
        <w:rPr>
          <w:rFonts w:ascii="Arial" w:hAnsi="Arial" w:cs="Arial"/>
          <w:b/>
          <w:bCs/>
        </w:rPr>
        <w:t xml:space="preserve"> jednostavne </w:t>
      </w:r>
      <w:r w:rsidRPr="004B3CC9">
        <w:rPr>
          <w:rFonts w:ascii="Arial" w:hAnsi="Arial" w:cs="Arial"/>
          <w:b/>
          <w:bCs/>
        </w:rPr>
        <w:t xml:space="preserve"> javne nabave za predmet nab</w:t>
      </w:r>
      <w:r w:rsidR="004A0E5F">
        <w:rPr>
          <w:rFonts w:ascii="Arial" w:hAnsi="Arial" w:cs="Arial"/>
          <w:b/>
          <w:bCs/>
        </w:rPr>
        <w:t>a</w:t>
      </w:r>
      <w:r w:rsidRPr="004B3CC9">
        <w:rPr>
          <w:rFonts w:ascii="Arial" w:hAnsi="Arial" w:cs="Arial"/>
          <w:b/>
          <w:bCs/>
        </w:rPr>
        <w:t>ve:</w:t>
      </w:r>
    </w:p>
    <w:p w14:paraId="538C4518" w14:textId="77777777" w:rsidR="00542C47" w:rsidRPr="004B3CC9" w:rsidRDefault="00542C47" w:rsidP="00542C47">
      <w:pPr>
        <w:pStyle w:val="Default"/>
        <w:jc w:val="center"/>
        <w:rPr>
          <w:rFonts w:eastAsia="Times New Roman"/>
          <w:b/>
          <w:bCs/>
          <w:noProof/>
          <w:sz w:val="22"/>
          <w:szCs w:val="22"/>
        </w:rPr>
      </w:pPr>
      <w:r w:rsidRPr="004B3CC9">
        <w:rPr>
          <w:b/>
          <w:sz w:val="22"/>
          <w:szCs w:val="22"/>
        </w:rPr>
        <w:t xml:space="preserve">„Usluga izade </w:t>
      </w:r>
      <w:r w:rsidRPr="004B3CC9">
        <w:rPr>
          <w:rFonts w:eastAsia="Times New Roman"/>
          <w:b/>
          <w:bCs/>
          <w:noProof/>
          <w:sz w:val="22"/>
          <w:szCs w:val="22"/>
        </w:rPr>
        <w:t>5. Izmjena i dopuna prostornog plana uređenja</w:t>
      </w:r>
    </w:p>
    <w:p w14:paraId="47438043" w14:textId="70D2DCF4" w:rsidR="00542C47" w:rsidRPr="004B3CC9" w:rsidRDefault="00542C47" w:rsidP="00542C47">
      <w:pPr>
        <w:autoSpaceDE w:val="0"/>
        <w:autoSpaceDN w:val="0"/>
        <w:adjustRightInd w:val="0"/>
        <w:spacing w:after="0" w:line="240" w:lineRule="auto"/>
        <w:jc w:val="center"/>
        <w:rPr>
          <w:rFonts w:ascii="Arial" w:eastAsia="Times New Roman" w:hAnsi="Arial" w:cs="Arial"/>
          <w:b/>
          <w:bCs/>
          <w:noProof/>
          <w:color w:val="000000"/>
          <w:lang w:eastAsia="en-US"/>
        </w:rPr>
      </w:pPr>
      <w:r w:rsidRPr="004B3CC9">
        <w:rPr>
          <w:rFonts w:ascii="Arial" w:eastAsia="Times New Roman" w:hAnsi="Arial" w:cs="Arial"/>
          <w:b/>
          <w:bCs/>
          <w:noProof/>
          <w:color w:val="000000"/>
          <w:lang w:eastAsia="en-US"/>
        </w:rPr>
        <w:t>Općine Brtonigle-Verteneglio „</w:t>
      </w:r>
    </w:p>
    <w:p w14:paraId="6EFA29B3" w14:textId="039C5C51" w:rsidR="00C66761" w:rsidRPr="004B3CC9" w:rsidRDefault="00C66761" w:rsidP="004B4737">
      <w:pPr>
        <w:spacing w:after="0"/>
        <w:jc w:val="center"/>
        <w:rPr>
          <w:rFonts w:ascii="Arial" w:hAnsi="Arial" w:cs="Arial"/>
          <w:b/>
        </w:rPr>
      </w:pPr>
    </w:p>
    <w:p w14:paraId="749FB73B" w14:textId="77777777" w:rsidR="006A59B7" w:rsidRPr="004B3CC9" w:rsidRDefault="006A59B7" w:rsidP="006A59B7">
      <w:pPr>
        <w:spacing w:after="0"/>
        <w:jc w:val="both"/>
        <w:rPr>
          <w:rFonts w:ascii="Arial" w:hAnsi="Arial" w:cs="Arial"/>
          <w:b/>
        </w:rPr>
      </w:pPr>
    </w:p>
    <w:p w14:paraId="6EDE2D83" w14:textId="508FBC69" w:rsidR="00357FCC" w:rsidRPr="004B3CC9" w:rsidRDefault="00357FCC" w:rsidP="006A59B7">
      <w:pPr>
        <w:spacing w:after="0"/>
        <w:jc w:val="both"/>
        <w:rPr>
          <w:rFonts w:ascii="Arial" w:hAnsi="Arial" w:cs="Arial"/>
          <w:b/>
        </w:rPr>
      </w:pPr>
      <w:bookmarkStart w:id="4" w:name="_Toc422146418"/>
      <w:bookmarkStart w:id="5" w:name="_Toc422146716"/>
      <w:bookmarkStart w:id="6" w:name="_Toc422146759"/>
      <w:bookmarkStart w:id="7" w:name="_Toc435198517"/>
      <w:r w:rsidRPr="004B3CC9">
        <w:rPr>
          <w:rFonts w:ascii="Arial" w:hAnsi="Arial" w:cs="Arial"/>
          <w:b/>
        </w:rPr>
        <w:t>PODACI O NARUČITELJU</w:t>
      </w:r>
      <w:bookmarkEnd w:id="0"/>
      <w:bookmarkEnd w:id="1"/>
      <w:bookmarkEnd w:id="2"/>
      <w:bookmarkEnd w:id="3"/>
      <w:bookmarkEnd w:id="4"/>
      <w:bookmarkEnd w:id="5"/>
      <w:bookmarkEnd w:id="6"/>
      <w:bookmarkEnd w:id="7"/>
    </w:p>
    <w:p w14:paraId="6C6D0004" w14:textId="222BED64" w:rsidR="00542C47" w:rsidRPr="004B3CC9" w:rsidRDefault="00542C47" w:rsidP="00542C47">
      <w:pPr>
        <w:spacing w:after="0"/>
        <w:ind w:left="3540" w:hanging="3540"/>
        <w:jc w:val="both"/>
        <w:rPr>
          <w:rFonts w:ascii="Arial" w:hAnsi="Arial" w:cs="Arial"/>
        </w:rPr>
      </w:pPr>
      <w:bookmarkStart w:id="8" w:name="_Toc377632657"/>
      <w:bookmarkStart w:id="9" w:name="_Toc422051944"/>
      <w:bookmarkStart w:id="10" w:name="_Toc422066949"/>
      <w:bookmarkStart w:id="11" w:name="_Toc422146422"/>
      <w:bookmarkStart w:id="12" w:name="_Toc422146720"/>
      <w:bookmarkStart w:id="13" w:name="_Toc422146763"/>
      <w:bookmarkStart w:id="14" w:name="_Toc424732410"/>
      <w:r w:rsidRPr="004B3CC9">
        <w:rPr>
          <w:rFonts w:ascii="Arial" w:hAnsi="Arial" w:cs="Arial"/>
        </w:rPr>
        <w:t xml:space="preserve">Naziv i sjedište Naručitelja: </w:t>
      </w:r>
      <w:r w:rsidRPr="004B3CC9">
        <w:rPr>
          <w:rFonts w:ascii="Arial" w:hAnsi="Arial" w:cs="Arial"/>
        </w:rPr>
        <w:tab/>
        <w:t>OPĆINA BRTONIGLA-VERTENEGLIO, Trg sv. Zenona 1, 52474 Brtonigla-Verteneglio, OIB: 81025770849</w:t>
      </w:r>
    </w:p>
    <w:p w14:paraId="15ADA24F" w14:textId="1F1BB925" w:rsidR="00542C47" w:rsidRPr="004B3CC9" w:rsidRDefault="00542C47" w:rsidP="00542C47">
      <w:pPr>
        <w:spacing w:after="0"/>
        <w:ind w:left="2832" w:hanging="2832"/>
        <w:jc w:val="both"/>
        <w:rPr>
          <w:rFonts w:ascii="Arial" w:hAnsi="Arial" w:cs="Arial"/>
        </w:rPr>
      </w:pPr>
      <w:r w:rsidRPr="004B3CC9">
        <w:rPr>
          <w:rFonts w:ascii="Arial" w:hAnsi="Arial" w:cs="Arial"/>
        </w:rPr>
        <w:t>Odgovorna osoba Naručitelja:</w:t>
      </w:r>
      <w:r w:rsidRPr="004B3CC9">
        <w:rPr>
          <w:rFonts w:ascii="Arial" w:hAnsi="Arial" w:cs="Arial"/>
        </w:rPr>
        <w:tab/>
        <w:t xml:space="preserve">Općinski načelnik Neš Sinožić </w:t>
      </w:r>
    </w:p>
    <w:p w14:paraId="1104B40E" w14:textId="68296D6F" w:rsidR="00542C47" w:rsidRPr="004B3CC9" w:rsidRDefault="00542C47" w:rsidP="00542C47">
      <w:pPr>
        <w:spacing w:after="0"/>
        <w:ind w:left="2832" w:hanging="2832"/>
        <w:jc w:val="both"/>
        <w:rPr>
          <w:rFonts w:ascii="Arial" w:hAnsi="Arial" w:cs="Arial"/>
        </w:rPr>
      </w:pPr>
      <w:r w:rsidRPr="004B3CC9">
        <w:rPr>
          <w:rFonts w:ascii="Arial" w:hAnsi="Arial" w:cs="Arial"/>
        </w:rPr>
        <w:t>Adresa elektroničke pošte:</w:t>
      </w:r>
      <w:r w:rsidRPr="004B3CC9">
        <w:rPr>
          <w:rFonts w:ascii="Arial" w:hAnsi="Arial" w:cs="Arial"/>
        </w:rPr>
        <w:tab/>
      </w:r>
      <w:r w:rsidRPr="004B3CC9">
        <w:rPr>
          <w:rFonts w:ascii="Arial" w:hAnsi="Arial" w:cs="Arial"/>
        </w:rPr>
        <w:tab/>
      </w:r>
      <w:hyperlink r:id="rId10" w:history="1">
        <w:r w:rsidRPr="004B3CC9">
          <w:rPr>
            <w:rStyle w:val="Hyperlink"/>
            <w:rFonts w:ascii="Arial" w:hAnsi="Arial" w:cs="Arial"/>
          </w:rPr>
          <w:t>info@brtonigla-vertenglio.hr</w:t>
        </w:r>
      </w:hyperlink>
    </w:p>
    <w:p w14:paraId="715D1949" w14:textId="07FD8CA7" w:rsidR="00542C47" w:rsidRPr="004B3CC9" w:rsidRDefault="00542C47" w:rsidP="00542C47">
      <w:pPr>
        <w:spacing w:after="0"/>
        <w:ind w:left="2832" w:hanging="2832"/>
        <w:jc w:val="both"/>
        <w:rPr>
          <w:rFonts w:ascii="Arial" w:hAnsi="Arial" w:cs="Arial"/>
        </w:rPr>
      </w:pPr>
      <w:r w:rsidRPr="004B3CC9">
        <w:rPr>
          <w:rFonts w:ascii="Arial" w:hAnsi="Arial" w:cs="Arial"/>
        </w:rPr>
        <w:t>Osoba zadužena za komunikaciju</w:t>
      </w:r>
    </w:p>
    <w:p w14:paraId="71D0C3C9" w14:textId="77777777" w:rsidR="004A0E5F" w:rsidRDefault="00542C47" w:rsidP="00542C47">
      <w:pPr>
        <w:spacing w:after="0"/>
        <w:ind w:left="2832" w:hanging="2832"/>
        <w:jc w:val="both"/>
        <w:rPr>
          <w:rFonts w:ascii="Arial" w:hAnsi="Arial" w:cs="Arial"/>
        </w:rPr>
      </w:pPr>
      <w:r w:rsidRPr="004B3CC9">
        <w:rPr>
          <w:rFonts w:ascii="Arial" w:hAnsi="Arial" w:cs="Arial"/>
        </w:rPr>
        <w:t>S ponuditeljima:</w:t>
      </w:r>
      <w:r w:rsidRPr="004B3CC9">
        <w:rPr>
          <w:rFonts w:ascii="Arial" w:hAnsi="Arial" w:cs="Arial"/>
        </w:rPr>
        <w:tab/>
      </w:r>
      <w:r w:rsidRPr="004B3CC9">
        <w:rPr>
          <w:rFonts w:ascii="Arial" w:hAnsi="Arial" w:cs="Arial"/>
        </w:rPr>
        <w:tab/>
        <w:t>Marica Garić, pročelnica JUO</w:t>
      </w:r>
      <w:r w:rsidR="004A0E5F">
        <w:rPr>
          <w:rFonts w:ascii="Arial" w:hAnsi="Arial" w:cs="Arial"/>
        </w:rPr>
        <w:t xml:space="preserve">, </w:t>
      </w:r>
      <w:r w:rsidRPr="004B3CC9">
        <w:rPr>
          <w:rFonts w:ascii="Arial" w:hAnsi="Arial" w:cs="Arial"/>
        </w:rPr>
        <w:t>telefon 052 774 174</w:t>
      </w:r>
      <w:r w:rsidR="004A0E5F">
        <w:rPr>
          <w:rFonts w:ascii="Arial" w:hAnsi="Arial" w:cs="Arial"/>
        </w:rPr>
        <w:t>,</w:t>
      </w:r>
    </w:p>
    <w:p w14:paraId="61247197" w14:textId="56236987" w:rsidR="00542C47" w:rsidRPr="004B3CC9" w:rsidRDefault="00542C47" w:rsidP="00542C47">
      <w:pPr>
        <w:spacing w:after="0"/>
        <w:ind w:left="2832" w:firstLine="708"/>
        <w:jc w:val="both"/>
        <w:rPr>
          <w:rFonts w:ascii="Arial" w:hAnsi="Arial" w:cs="Arial"/>
        </w:rPr>
      </w:pPr>
      <w:r w:rsidRPr="004B3CC9">
        <w:rPr>
          <w:rFonts w:ascii="Arial" w:hAnsi="Arial" w:cs="Arial"/>
        </w:rPr>
        <w:t xml:space="preserve"> e-mail:</w:t>
      </w:r>
      <w:r w:rsidR="004A0E5F">
        <w:rPr>
          <w:rFonts w:ascii="Arial" w:hAnsi="Arial" w:cs="Arial"/>
        </w:rPr>
        <w:t xml:space="preserve"> </w:t>
      </w:r>
      <w:hyperlink r:id="rId11" w:history="1">
        <w:r w:rsidRPr="004B3CC9">
          <w:rPr>
            <w:rStyle w:val="Hyperlink"/>
            <w:rFonts w:ascii="Arial" w:hAnsi="Arial" w:cs="Arial"/>
          </w:rPr>
          <w:t>info@brtonigla-vertenglio.hr</w:t>
        </w:r>
      </w:hyperlink>
    </w:p>
    <w:p w14:paraId="3DC475E2" w14:textId="77777777" w:rsidR="00542C47" w:rsidRPr="004B3CC9" w:rsidRDefault="00542C47" w:rsidP="006A59B7">
      <w:pPr>
        <w:spacing w:after="0"/>
        <w:jc w:val="both"/>
        <w:rPr>
          <w:rFonts w:ascii="Arial" w:hAnsi="Arial" w:cs="Arial"/>
          <w:b/>
          <w:bCs/>
        </w:rPr>
      </w:pPr>
    </w:p>
    <w:p w14:paraId="3DDD73C5" w14:textId="77777777" w:rsidR="00542C47" w:rsidRPr="004B3CC9" w:rsidRDefault="00542C47" w:rsidP="006A59B7">
      <w:pPr>
        <w:spacing w:after="0"/>
        <w:jc w:val="both"/>
        <w:rPr>
          <w:rFonts w:ascii="Arial" w:hAnsi="Arial" w:cs="Arial"/>
          <w:b/>
          <w:bCs/>
        </w:rPr>
      </w:pPr>
    </w:p>
    <w:p w14:paraId="4C0B1E35" w14:textId="34EB31AC" w:rsidR="00357FCC" w:rsidRPr="004B3CC9" w:rsidRDefault="00E932EE" w:rsidP="006A59B7">
      <w:pPr>
        <w:spacing w:after="0"/>
        <w:jc w:val="both"/>
        <w:rPr>
          <w:rFonts w:ascii="Arial" w:hAnsi="Arial" w:cs="Arial"/>
          <w:b/>
          <w:bCs/>
        </w:rPr>
      </w:pPr>
      <w:r w:rsidRPr="004B3CC9">
        <w:rPr>
          <w:rFonts w:ascii="Arial" w:hAnsi="Arial" w:cs="Arial"/>
          <w:b/>
          <w:bCs/>
        </w:rPr>
        <w:t>VRSTA POSTUPKA JAVNE NABAVE</w:t>
      </w:r>
    </w:p>
    <w:p w14:paraId="6192AA6C" w14:textId="0F1CA4C9" w:rsidR="00357FCC" w:rsidRDefault="001A5957" w:rsidP="006A59B7">
      <w:pPr>
        <w:jc w:val="both"/>
        <w:rPr>
          <w:rFonts w:ascii="Arial" w:hAnsi="Arial" w:cs="Arial"/>
        </w:rPr>
      </w:pPr>
      <w:r w:rsidRPr="004B3CC9">
        <w:rPr>
          <w:rFonts w:ascii="Arial" w:hAnsi="Arial" w:cs="Arial"/>
        </w:rPr>
        <w:t xml:space="preserve">Jednostavni </w:t>
      </w:r>
      <w:r w:rsidR="00357FCC" w:rsidRPr="004B3CC9">
        <w:rPr>
          <w:rFonts w:ascii="Arial" w:hAnsi="Arial" w:cs="Arial"/>
        </w:rPr>
        <w:t xml:space="preserve"> postupak javne nabave.</w:t>
      </w:r>
    </w:p>
    <w:p w14:paraId="49A46548" w14:textId="0ACAB888" w:rsidR="004A0E5F" w:rsidRPr="00DD2410" w:rsidRDefault="004A0E5F" w:rsidP="006A59B7">
      <w:pPr>
        <w:jc w:val="both"/>
        <w:rPr>
          <w:rFonts w:ascii="Arial" w:hAnsi="Arial" w:cs="Arial"/>
          <w:b/>
          <w:bCs/>
        </w:rPr>
      </w:pPr>
      <w:r w:rsidRPr="00DD2410">
        <w:rPr>
          <w:rFonts w:ascii="Arial" w:hAnsi="Arial" w:cs="Arial"/>
          <w:b/>
          <w:bCs/>
        </w:rPr>
        <w:t>SUKOB INTERESA</w:t>
      </w:r>
    </w:p>
    <w:p w14:paraId="31FC7983" w14:textId="77777777" w:rsidR="004A0E5F" w:rsidRPr="00DD2410" w:rsidRDefault="004A0E5F" w:rsidP="004A0E5F">
      <w:pPr>
        <w:spacing w:after="0" w:line="240" w:lineRule="auto"/>
        <w:jc w:val="both"/>
        <w:rPr>
          <w:rFonts w:ascii="Arial" w:eastAsia="Times New Roman" w:hAnsi="Arial" w:cs="Arial"/>
        </w:rPr>
      </w:pPr>
      <w:r w:rsidRPr="00DD2410">
        <w:rPr>
          <w:rFonts w:ascii="Arial" w:eastAsia="Times New Roman" w:hAnsi="Arial" w:cs="Arial"/>
        </w:rPr>
        <w:t xml:space="preserve">Sukladno članku 80., a vezano uz odredbu članaka 76 . i 77. ZJN sprečavanje sukoba interesa, Općina Brtonigla - Verteneglio u svojstvu javnog naručitelja ne smije sklapati ugovore o javnoj nabavi, okvirne sporazume niti provoditi projektne natječaje sa sljedećim gospodarskim subjektima (u svojstvu ponuditelja, člana zajednice gospodarskih subjekata i podugovaratelja odabranom ponuditelju):  </w:t>
      </w:r>
    </w:p>
    <w:p w14:paraId="3DCE5861" w14:textId="77777777" w:rsidR="004A0E5F" w:rsidRPr="00DD2410" w:rsidRDefault="004A0E5F" w:rsidP="004A0E5F">
      <w:pPr>
        <w:spacing w:after="0" w:line="240" w:lineRule="auto"/>
        <w:jc w:val="both"/>
        <w:rPr>
          <w:rFonts w:ascii="Arial" w:eastAsia="Times New Roman" w:hAnsi="Arial" w:cs="Arial"/>
        </w:rPr>
      </w:pPr>
      <w:r w:rsidRPr="00DD2410">
        <w:rPr>
          <w:rFonts w:ascii="Arial" w:eastAsia="Times New Roman" w:hAnsi="Arial" w:cs="Arial"/>
        </w:rPr>
        <w:t xml:space="preserve">a) za osobe iz članka 76. stavak 2. točka 1. ZJN 2016. (čelnik tijela): </w:t>
      </w:r>
    </w:p>
    <w:p w14:paraId="30214726" w14:textId="77777777" w:rsidR="004A0E5F" w:rsidRPr="00DD2410" w:rsidRDefault="004A0E5F" w:rsidP="004A0E5F">
      <w:pPr>
        <w:spacing w:after="33" w:line="240" w:lineRule="auto"/>
        <w:ind w:left="-3" w:right="58"/>
        <w:rPr>
          <w:rFonts w:ascii="Arial" w:eastAsia="Times New Roman" w:hAnsi="Arial" w:cs="Arial"/>
        </w:rPr>
      </w:pPr>
      <w:r w:rsidRPr="00DD2410">
        <w:rPr>
          <w:rFonts w:ascii="Arial" w:eastAsia="Times New Roman" w:hAnsi="Arial" w:cs="Arial"/>
        </w:rPr>
        <w:t xml:space="preserve"> </w:t>
      </w:r>
    </w:p>
    <w:p w14:paraId="07B34258" w14:textId="77777777" w:rsidR="004A0E5F" w:rsidRPr="00DD2410" w:rsidRDefault="004A0E5F" w:rsidP="004A0E5F">
      <w:pPr>
        <w:numPr>
          <w:ilvl w:val="0"/>
          <w:numId w:val="46"/>
        </w:numPr>
        <w:spacing w:after="25" w:line="271" w:lineRule="auto"/>
        <w:ind w:right="58"/>
        <w:contextualSpacing/>
        <w:rPr>
          <w:rFonts w:ascii="Arial" w:eastAsia="Times New Roman" w:hAnsi="Arial" w:cs="Arial"/>
        </w:rPr>
      </w:pPr>
      <w:r w:rsidRPr="00DD2410">
        <w:rPr>
          <w:rFonts w:ascii="Arial" w:eastAsia="Times New Roman" w:hAnsi="Arial" w:cs="Arial"/>
        </w:rPr>
        <w:t>OPG Neš Sinožić sa sjedištem u Novoj Vasi, Brtonigla, D. Srbani 133,</w:t>
      </w:r>
    </w:p>
    <w:p w14:paraId="0304CCAA" w14:textId="77777777" w:rsidR="004A0E5F" w:rsidRPr="00DD2410" w:rsidRDefault="004A0E5F" w:rsidP="004A0E5F">
      <w:pPr>
        <w:numPr>
          <w:ilvl w:val="0"/>
          <w:numId w:val="46"/>
        </w:numPr>
        <w:spacing w:after="25" w:line="271" w:lineRule="auto"/>
        <w:ind w:right="58"/>
        <w:contextualSpacing/>
        <w:rPr>
          <w:rFonts w:ascii="Arial" w:eastAsia="Times New Roman" w:hAnsi="Arial" w:cs="Arial"/>
        </w:rPr>
      </w:pPr>
      <w:r w:rsidRPr="00DD2410">
        <w:rPr>
          <w:rFonts w:ascii="Arial" w:eastAsia="Times New Roman" w:hAnsi="Arial" w:cs="Arial"/>
        </w:rPr>
        <w:t>OPG Ana Sinožić sa sjedištem u Novoj Vasi, Brtonigla, D. Srbani 133,</w:t>
      </w:r>
    </w:p>
    <w:p w14:paraId="6A2C4D0D" w14:textId="77777777" w:rsidR="004A0E5F" w:rsidRPr="00DD2410" w:rsidRDefault="004A0E5F" w:rsidP="004A0E5F">
      <w:pPr>
        <w:numPr>
          <w:ilvl w:val="0"/>
          <w:numId w:val="46"/>
        </w:numPr>
        <w:spacing w:after="25" w:line="271" w:lineRule="auto"/>
        <w:ind w:right="58"/>
        <w:contextualSpacing/>
        <w:rPr>
          <w:rFonts w:ascii="Arial" w:eastAsia="Times New Roman" w:hAnsi="Arial" w:cs="Arial"/>
        </w:rPr>
      </w:pPr>
      <w:r w:rsidRPr="00DD2410">
        <w:rPr>
          <w:rFonts w:ascii="Arial" w:eastAsia="Times New Roman" w:hAnsi="Arial" w:cs="Arial"/>
        </w:rPr>
        <w:t>Dario Sinožić iz Nove Vasi, Brtonigla, D. Srbani 133,, vlasnik poljoprivrednog obrta „SINOŽIĆ“ sa sjedištem u Novoj Vasi, D. Srbani 133,</w:t>
      </w:r>
    </w:p>
    <w:p w14:paraId="4094EDE0" w14:textId="77777777" w:rsidR="004A0E5F" w:rsidRPr="00DD2410" w:rsidRDefault="004A0E5F" w:rsidP="004A0E5F">
      <w:pPr>
        <w:numPr>
          <w:ilvl w:val="0"/>
          <w:numId w:val="46"/>
        </w:numPr>
        <w:spacing w:after="25" w:line="271" w:lineRule="auto"/>
        <w:ind w:right="58"/>
        <w:contextualSpacing/>
        <w:rPr>
          <w:rFonts w:ascii="Arial" w:eastAsia="Times New Roman" w:hAnsi="Arial" w:cs="Arial"/>
        </w:rPr>
      </w:pPr>
      <w:r w:rsidRPr="00DD2410">
        <w:rPr>
          <w:rFonts w:ascii="Arial" w:eastAsia="Times New Roman" w:hAnsi="Arial" w:cs="Arial"/>
        </w:rPr>
        <w:t xml:space="preserve"> Laura Sissot iz Brtonigle, Ulica Mira 12 b, vlasnica knjigovodstvenog servisa „LAURA“ sa sjedištem u Brtonigli, Školski trg 1. </w:t>
      </w:r>
    </w:p>
    <w:p w14:paraId="2C768869" w14:textId="77777777" w:rsidR="004A0E5F" w:rsidRPr="00DD2410" w:rsidRDefault="004A0E5F" w:rsidP="004A0E5F">
      <w:pPr>
        <w:spacing w:after="0" w:line="240" w:lineRule="auto"/>
        <w:rPr>
          <w:rFonts w:ascii="Arial" w:eastAsia="Times New Roman" w:hAnsi="Arial" w:cs="Arial"/>
          <w:b/>
        </w:rPr>
      </w:pPr>
    </w:p>
    <w:p w14:paraId="7E77A523" w14:textId="77777777" w:rsidR="004A0E5F" w:rsidRPr="004B3CC9" w:rsidRDefault="004A0E5F" w:rsidP="006A59B7">
      <w:pPr>
        <w:jc w:val="both"/>
        <w:rPr>
          <w:rFonts w:ascii="Arial" w:hAnsi="Arial" w:cs="Arial"/>
          <w:b/>
          <w:bCs/>
        </w:rPr>
      </w:pPr>
    </w:p>
    <w:p w14:paraId="6503B985" w14:textId="640A4472" w:rsidR="00542C47" w:rsidRPr="004B3CC9" w:rsidRDefault="00542C47" w:rsidP="006A59B7">
      <w:pPr>
        <w:spacing w:after="0"/>
        <w:jc w:val="both"/>
        <w:rPr>
          <w:rFonts w:ascii="Arial" w:hAnsi="Arial" w:cs="Arial"/>
          <w:b/>
          <w:bCs/>
        </w:rPr>
      </w:pPr>
      <w:r w:rsidRPr="004B3CC9">
        <w:rPr>
          <w:rFonts w:ascii="Arial" w:hAnsi="Arial" w:cs="Arial"/>
          <w:b/>
          <w:bCs/>
        </w:rPr>
        <w:lastRenderedPageBreak/>
        <w:t>VRSTA UGOVORA O JAVNOJ NABAVI</w:t>
      </w:r>
    </w:p>
    <w:p w14:paraId="4709545D" w14:textId="6A67AE54" w:rsidR="00542C47" w:rsidRPr="004B3CC9" w:rsidRDefault="00542C47" w:rsidP="006A59B7">
      <w:pPr>
        <w:spacing w:after="0"/>
        <w:jc w:val="both"/>
        <w:rPr>
          <w:rFonts w:ascii="Arial" w:hAnsi="Arial" w:cs="Arial"/>
        </w:rPr>
      </w:pPr>
      <w:r w:rsidRPr="004B3CC9">
        <w:rPr>
          <w:rFonts w:ascii="Arial" w:hAnsi="Arial" w:cs="Arial"/>
        </w:rPr>
        <w:t>Predmet ugovora je pružanje usluga</w:t>
      </w:r>
      <w:r w:rsidR="005D39D3" w:rsidRPr="004B3CC9">
        <w:rPr>
          <w:rFonts w:ascii="Arial" w:hAnsi="Arial" w:cs="Arial"/>
        </w:rPr>
        <w:t>.</w:t>
      </w:r>
    </w:p>
    <w:p w14:paraId="6E880706" w14:textId="77777777" w:rsidR="00542C47" w:rsidRPr="004B3CC9" w:rsidRDefault="00542C47" w:rsidP="006A59B7">
      <w:pPr>
        <w:spacing w:after="0"/>
        <w:jc w:val="both"/>
        <w:rPr>
          <w:rFonts w:ascii="Arial" w:hAnsi="Arial" w:cs="Arial"/>
          <w:b/>
          <w:bCs/>
        </w:rPr>
      </w:pPr>
    </w:p>
    <w:p w14:paraId="52A0E2E6" w14:textId="7FF4B359" w:rsidR="00357FCC" w:rsidRPr="004B3CC9" w:rsidRDefault="00E932EE" w:rsidP="006A59B7">
      <w:pPr>
        <w:spacing w:after="0"/>
        <w:jc w:val="both"/>
        <w:rPr>
          <w:rFonts w:ascii="Arial" w:hAnsi="Arial" w:cs="Arial"/>
          <w:b/>
          <w:bCs/>
        </w:rPr>
      </w:pPr>
      <w:r w:rsidRPr="004B3CC9">
        <w:rPr>
          <w:rFonts w:ascii="Arial" w:hAnsi="Arial" w:cs="Arial"/>
          <w:b/>
          <w:bCs/>
        </w:rPr>
        <w:t>P</w:t>
      </w:r>
      <w:r w:rsidR="00542C47" w:rsidRPr="004B3CC9">
        <w:rPr>
          <w:rFonts w:ascii="Arial" w:hAnsi="Arial" w:cs="Arial"/>
          <w:b/>
          <w:bCs/>
        </w:rPr>
        <w:t>ODACI O PREDMETU</w:t>
      </w:r>
      <w:r w:rsidRPr="004B3CC9">
        <w:rPr>
          <w:rFonts w:ascii="Arial" w:hAnsi="Arial" w:cs="Arial"/>
          <w:b/>
          <w:bCs/>
        </w:rPr>
        <w:t xml:space="preserve"> NABAVE</w:t>
      </w:r>
    </w:p>
    <w:p w14:paraId="1AC63A44" w14:textId="77777777" w:rsidR="009650B4" w:rsidRPr="004B3CC9" w:rsidRDefault="009650B4" w:rsidP="009650B4">
      <w:pPr>
        <w:pStyle w:val="Default"/>
        <w:rPr>
          <w:rFonts w:eastAsia="Times New Roman"/>
          <w:noProof/>
          <w:sz w:val="22"/>
          <w:szCs w:val="22"/>
        </w:rPr>
      </w:pPr>
      <w:r w:rsidRPr="004B3CC9">
        <w:rPr>
          <w:sz w:val="22"/>
          <w:szCs w:val="22"/>
        </w:rPr>
        <w:t xml:space="preserve">Predmet nabave: Usluga izade </w:t>
      </w:r>
      <w:r w:rsidRPr="004B3CC9">
        <w:rPr>
          <w:rFonts w:eastAsia="Times New Roman"/>
          <w:noProof/>
          <w:sz w:val="22"/>
          <w:szCs w:val="22"/>
        </w:rPr>
        <w:t>5. Izmjena i dopuna prostornog plana uređenja</w:t>
      </w:r>
    </w:p>
    <w:p w14:paraId="41B610C7" w14:textId="1C6E66B7" w:rsidR="009650B4" w:rsidRPr="004B3CC9" w:rsidRDefault="009650B4" w:rsidP="009650B4">
      <w:pPr>
        <w:autoSpaceDE w:val="0"/>
        <w:autoSpaceDN w:val="0"/>
        <w:adjustRightInd w:val="0"/>
        <w:spacing w:after="0" w:line="240" w:lineRule="auto"/>
        <w:rPr>
          <w:rFonts w:ascii="Arial" w:eastAsia="Times New Roman" w:hAnsi="Arial" w:cs="Arial"/>
          <w:b/>
          <w:bCs/>
          <w:noProof/>
          <w:color w:val="000000"/>
          <w:lang w:eastAsia="en-US"/>
        </w:rPr>
      </w:pPr>
      <w:r w:rsidRPr="004B3CC9">
        <w:rPr>
          <w:rFonts w:ascii="Arial" w:eastAsia="Times New Roman" w:hAnsi="Arial" w:cs="Arial"/>
          <w:noProof/>
          <w:color w:val="000000"/>
          <w:lang w:eastAsia="en-US"/>
        </w:rPr>
        <w:t xml:space="preserve">Općine Brtonigle-Verteneglio </w:t>
      </w:r>
    </w:p>
    <w:p w14:paraId="5FF43EB9" w14:textId="00AE867A" w:rsidR="009650B4" w:rsidRPr="004B3CC9" w:rsidRDefault="009650B4" w:rsidP="006A59B7">
      <w:pPr>
        <w:spacing w:after="0"/>
        <w:jc w:val="both"/>
        <w:rPr>
          <w:rFonts w:ascii="Arial" w:hAnsi="Arial" w:cs="Arial"/>
          <w:b/>
          <w:bCs/>
        </w:rPr>
      </w:pPr>
    </w:p>
    <w:p w14:paraId="4C21A69D" w14:textId="211081A7" w:rsidR="003260AF" w:rsidRDefault="003260AF" w:rsidP="006A59B7">
      <w:pPr>
        <w:jc w:val="both"/>
        <w:rPr>
          <w:rFonts w:ascii="Arial" w:hAnsi="Arial" w:cs="Arial"/>
        </w:rPr>
      </w:pPr>
      <w:r>
        <w:rPr>
          <w:rFonts w:ascii="Arial" w:hAnsi="Arial" w:cs="Arial"/>
        </w:rPr>
        <w:t>Procjenjena vrij</w:t>
      </w:r>
      <w:r w:rsidR="00735A48">
        <w:rPr>
          <w:rFonts w:ascii="Arial" w:hAnsi="Arial" w:cs="Arial"/>
        </w:rPr>
        <w:t>e</w:t>
      </w:r>
      <w:r>
        <w:rPr>
          <w:rFonts w:ascii="Arial" w:hAnsi="Arial" w:cs="Arial"/>
        </w:rPr>
        <w:t>dnost nabave: 26.000,00 EUR bez PDV-a</w:t>
      </w:r>
    </w:p>
    <w:p w14:paraId="6C0EB965" w14:textId="68597D1D" w:rsidR="00AE483A" w:rsidRDefault="00542C47" w:rsidP="006A59B7">
      <w:pPr>
        <w:jc w:val="both"/>
        <w:rPr>
          <w:rFonts w:ascii="Arial" w:hAnsi="Arial" w:cs="Arial"/>
        </w:rPr>
      </w:pPr>
      <w:r w:rsidRPr="004B3CC9">
        <w:rPr>
          <w:rFonts w:ascii="Arial" w:hAnsi="Arial" w:cs="Arial"/>
        </w:rPr>
        <w:t>Evidencijski broj nabave:</w:t>
      </w:r>
      <w:bookmarkEnd w:id="8"/>
      <w:bookmarkEnd w:id="9"/>
      <w:bookmarkEnd w:id="10"/>
      <w:bookmarkEnd w:id="11"/>
      <w:bookmarkEnd w:id="12"/>
      <w:bookmarkEnd w:id="13"/>
      <w:bookmarkEnd w:id="14"/>
      <w:r w:rsidR="00AE483A">
        <w:rPr>
          <w:rFonts w:ascii="Arial" w:hAnsi="Arial" w:cs="Arial"/>
        </w:rPr>
        <w:t>JN-2024/57</w:t>
      </w:r>
    </w:p>
    <w:p w14:paraId="659AB3FA" w14:textId="1C4DB468" w:rsidR="009650B4" w:rsidRPr="004B3CC9" w:rsidRDefault="00745C73" w:rsidP="006A59B7">
      <w:pPr>
        <w:jc w:val="both"/>
        <w:rPr>
          <w:rFonts w:ascii="Arial" w:hAnsi="Arial" w:cs="Arial"/>
        </w:rPr>
      </w:pPr>
      <w:r w:rsidRPr="00745C73">
        <w:rPr>
          <w:rFonts w:ascii="Arial" w:hAnsi="Arial" w:cs="Arial"/>
        </w:rPr>
        <w:t>C</w:t>
      </w:r>
      <w:r w:rsidR="009650B4" w:rsidRPr="004B3CC9">
        <w:rPr>
          <w:rFonts w:ascii="Arial" w:hAnsi="Arial" w:cs="Arial"/>
        </w:rPr>
        <w:t>PV oznaka: 71410000-5 Usluge prostornog planiranja</w:t>
      </w:r>
    </w:p>
    <w:p w14:paraId="6A432CD2" w14:textId="77777777" w:rsidR="003260AF" w:rsidRDefault="003260AF" w:rsidP="006A59B7">
      <w:pPr>
        <w:spacing w:after="0"/>
        <w:jc w:val="both"/>
        <w:rPr>
          <w:rFonts w:ascii="Arial" w:hAnsi="Arial" w:cs="Arial"/>
          <w:b/>
        </w:rPr>
      </w:pPr>
      <w:bookmarkStart w:id="15" w:name="_Toc377632662"/>
      <w:bookmarkStart w:id="16" w:name="_Ref378590868"/>
      <w:bookmarkStart w:id="17" w:name="_Ref378592091"/>
      <w:bookmarkStart w:id="18" w:name="_Toc422051949"/>
      <w:bookmarkStart w:id="19" w:name="_Toc422066954"/>
      <w:bookmarkStart w:id="20" w:name="_Toc422146428"/>
      <w:bookmarkStart w:id="21" w:name="_Toc422146726"/>
      <w:bookmarkStart w:id="22" w:name="_Toc422146769"/>
      <w:bookmarkStart w:id="23" w:name="_Toc424732417"/>
    </w:p>
    <w:p w14:paraId="694071C5" w14:textId="77777777" w:rsidR="003260AF" w:rsidRDefault="003260AF" w:rsidP="006A59B7">
      <w:pPr>
        <w:spacing w:after="0"/>
        <w:jc w:val="both"/>
        <w:rPr>
          <w:rFonts w:ascii="Arial" w:hAnsi="Arial" w:cs="Arial"/>
          <w:b/>
        </w:rPr>
      </w:pPr>
    </w:p>
    <w:p w14:paraId="7C92241F" w14:textId="2E1B52B3" w:rsidR="00357FCC" w:rsidRPr="004B3CC9" w:rsidRDefault="00357FCC" w:rsidP="006A59B7">
      <w:pPr>
        <w:spacing w:after="0"/>
        <w:jc w:val="both"/>
        <w:rPr>
          <w:rFonts w:ascii="Arial" w:hAnsi="Arial" w:cs="Arial"/>
          <w:b/>
        </w:rPr>
      </w:pPr>
      <w:r w:rsidRPr="004B3CC9">
        <w:rPr>
          <w:rFonts w:ascii="Arial" w:hAnsi="Arial" w:cs="Arial"/>
          <w:b/>
        </w:rPr>
        <w:t>OPIS PREDMETA NABAVE</w:t>
      </w:r>
      <w:bookmarkEnd w:id="15"/>
      <w:bookmarkEnd w:id="16"/>
      <w:bookmarkEnd w:id="17"/>
      <w:bookmarkEnd w:id="18"/>
      <w:bookmarkEnd w:id="19"/>
      <w:bookmarkEnd w:id="20"/>
      <w:bookmarkEnd w:id="21"/>
      <w:bookmarkEnd w:id="22"/>
      <w:bookmarkEnd w:id="23"/>
    </w:p>
    <w:p w14:paraId="792A5C9A" w14:textId="49BFA138" w:rsidR="00917EFE" w:rsidRPr="004B3CC9" w:rsidRDefault="00917EFE" w:rsidP="004A0E5F">
      <w:pPr>
        <w:spacing w:after="0"/>
        <w:jc w:val="both"/>
        <w:rPr>
          <w:rFonts w:ascii="Arial" w:hAnsi="Arial" w:cs="Arial"/>
          <w:bCs/>
        </w:rPr>
      </w:pPr>
      <w:bookmarkStart w:id="24" w:name="_Toc509306704"/>
      <w:bookmarkStart w:id="25" w:name="_Toc516486773"/>
      <w:bookmarkStart w:id="26" w:name="_Toc377632667"/>
      <w:bookmarkStart w:id="27" w:name="_Toc422066959"/>
      <w:bookmarkStart w:id="28" w:name="_Toc422146431"/>
      <w:bookmarkStart w:id="29" w:name="_Toc422146729"/>
      <w:bookmarkStart w:id="30" w:name="_Toc422146772"/>
      <w:bookmarkStart w:id="31" w:name="_Toc424732421"/>
      <w:r w:rsidRPr="004B3CC9">
        <w:rPr>
          <w:rFonts w:ascii="Arial" w:hAnsi="Arial" w:cs="Arial"/>
          <w:bCs/>
        </w:rPr>
        <w:t>Sadržaj Izmjena i dopuna Prostornog plana  utvrđen je Odlukom o izradi 5. Izmjena i dopuna pr</w:t>
      </w:r>
      <w:r w:rsidR="00DD2410">
        <w:rPr>
          <w:rFonts w:ascii="Arial" w:hAnsi="Arial" w:cs="Arial"/>
          <w:bCs/>
        </w:rPr>
        <w:t>o</w:t>
      </w:r>
      <w:r w:rsidRPr="004B3CC9">
        <w:rPr>
          <w:rFonts w:ascii="Arial" w:hAnsi="Arial" w:cs="Arial"/>
          <w:bCs/>
        </w:rPr>
        <w:t xml:space="preserve">stornog plana uređenja Općine Brtonigla-Verteneglio (Sl. Novine Općine Brtonigla-Verteneglio br. 15/23, </w:t>
      </w:r>
      <w:r w:rsidR="00E44161" w:rsidRPr="004B3CC9">
        <w:rPr>
          <w:rFonts w:ascii="Arial" w:hAnsi="Arial" w:cs="Arial"/>
          <w:bCs/>
        </w:rPr>
        <w:t>16/23-ispravak), a načelno se radi o sveobuhvatnoj reviziji Prostornog plana uređenja Općine, a posebno :</w:t>
      </w:r>
    </w:p>
    <w:p w14:paraId="1F08D344" w14:textId="7E0FD2AA" w:rsidR="00E44161" w:rsidRPr="004B3CC9" w:rsidRDefault="00E44161" w:rsidP="004A0E5F">
      <w:pPr>
        <w:spacing w:after="120" w:line="240" w:lineRule="auto"/>
        <w:ind w:left="284" w:hanging="142"/>
        <w:jc w:val="both"/>
        <w:rPr>
          <w:rFonts w:ascii="Arial" w:hAnsi="Arial" w:cs="Arial"/>
        </w:rPr>
      </w:pPr>
      <w:r w:rsidRPr="004B3CC9">
        <w:rPr>
          <w:rFonts w:ascii="Arial" w:hAnsi="Arial" w:cs="Arial"/>
        </w:rPr>
        <w:t>- analiz</w:t>
      </w:r>
      <w:r w:rsidR="004A0E5F">
        <w:rPr>
          <w:rFonts w:ascii="Arial" w:hAnsi="Arial" w:cs="Arial"/>
        </w:rPr>
        <w:t>a</w:t>
      </w:r>
      <w:r w:rsidRPr="004B3CC9">
        <w:rPr>
          <w:rFonts w:ascii="Arial" w:hAnsi="Arial" w:cs="Arial"/>
        </w:rPr>
        <w:t xml:space="preserve"> ukupnog opsega građevinskih područja naselja uz prijedloge mogućeg širenja ili promjene,</w:t>
      </w:r>
    </w:p>
    <w:p w14:paraId="309D98AB" w14:textId="044CC97B" w:rsidR="00E44161" w:rsidRPr="004B3CC9" w:rsidRDefault="00E44161" w:rsidP="004A0E5F">
      <w:pPr>
        <w:spacing w:after="120" w:line="240" w:lineRule="auto"/>
        <w:ind w:left="284" w:hanging="142"/>
        <w:jc w:val="both"/>
        <w:rPr>
          <w:rFonts w:ascii="Arial" w:hAnsi="Arial" w:cs="Arial"/>
        </w:rPr>
      </w:pPr>
      <w:r w:rsidRPr="004B3CC9">
        <w:rPr>
          <w:rFonts w:ascii="Arial" w:hAnsi="Arial" w:cs="Arial"/>
        </w:rPr>
        <w:t>- analiz</w:t>
      </w:r>
      <w:r w:rsidR="004A0E5F">
        <w:rPr>
          <w:rFonts w:ascii="Arial" w:hAnsi="Arial" w:cs="Arial"/>
        </w:rPr>
        <w:t>a</w:t>
      </w:r>
      <w:r w:rsidRPr="004B3CC9">
        <w:rPr>
          <w:rFonts w:ascii="Arial" w:hAnsi="Arial" w:cs="Arial"/>
        </w:rPr>
        <w:t xml:space="preserve"> opsega izgrađenog, neizgrađenog  i uređenog građevinskog područja naselja</w:t>
      </w:r>
    </w:p>
    <w:p w14:paraId="28F69E1B" w14:textId="1BE68407" w:rsidR="00E44161" w:rsidRPr="004B3CC9" w:rsidRDefault="00E44161" w:rsidP="004A0E5F">
      <w:pPr>
        <w:spacing w:after="120" w:line="240" w:lineRule="auto"/>
        <w:ind w:left="284" w:hanging="142"/>
        <w:jc w:val="both"/>
        <w:rPr>
          <w:rFonts w:ascii="Arial" w:hAnsi="Arial" w:cs="Arial"/>
        </w:rPr>
      </w:pPr>
      <w:r w:rsidRPr="004B3CC9">
        <w:rPr>
          <w:rFonts w:ascii="Arial" w:hAnsi="Arial" w:cs="Arial"/>
        </w:rPr>
        <w:t>- analiz</w:t>
      </w:r>
      <w:r w:rsidR="004A0E5F">
        <w:rPr>
          <w:rFonts w:ascii="Arial" w:hAnsi="Arial" w:cs="Arial"/>
        </w:rPr>
        <w:t>a</w:t>
      </w:r>
      <w:r w:rsidRPr="004B3CC9">
        <w:rPr>
          <w:rFonts w:ascii="Arial" w:hAnsi="Arial" w:cs="Arial"/>
        </w:rPr>
        <w:t xml:space="preserve"> stanja i mogućnosti razvoja gospodarskih radnih zona i lučkih područja, sportsko rekreacijskih zona, te osobito ugostiteljsko-turističkih zona</w:t>
      </w:r>
    </w:p>
    <w:p w14:paraId="181C3E50" w14:textId="0D29138D" w:rsidR="00E44161" w:rsidRPr="004B3CC9" w:rsidRDefault="00E44161" w:rsidP="004A0E5F">
      <w:pPr>
        <w:spacing w:after="120" w:line="240" w:lineRule="auto"/>
        <w:ind w:left="284" w:hanging="142"/>
        <w:jc w:val="both"/>
        <w:rPr>
          <w:rFonts w:ascii="Arial" w:hAnsi="Arial" w:cs="Arial"/>
        </w:rPr>
      </w:pPr>
      <w:r w:rsidRPr="004B3CC9">
        <w:rPr>
          <w:rFonts w:ascii="Arial" w:hAnsi="Arial" w:cs="Arial"/>
        </w:rPr>
        <w:t>-  provjer</w:t>
      </w:r>
      <w:r w:rsidR="004A0E5F">
        <w:rPr>
          <w:rFonts w:ascii="Arial" w:hAnsi="Arial" w:cs="Arial"/>
        </w:rPr>
        <w:t>a</w:t>
      </w:r>
      <w:r w:rsidRPr="004B3CC9">
        <w:rPr>
          <w:rFonts w:ascii="Arial" w:hAnsi="Arial" w:cs="Arial"/>
        </w:rPr>
        <w:t xml:space="preserve"> uvjeta zaštite graditeljskog i kulturno-povijesnog nasljeđa,</w:t>
      </w:r>
    </w:p>
    <w:p w14:paraId="0E8F4800" w14:textId="535E3A9C" w:rsidR="00E44161" w:rsidRPr="004B3CC9" w:rsidRDefault="00E44161" w:rsidP="004A0E5F">
      <w:pPr>
        <w:spacing w:after="120" w:line="240" w:lineRule="auto"/>
        <w:ind w:left="284" w:hanging="142"/>
        <w:jc w:val="both"/>
        <w:rPr>
          <w:rFonts w:ascii="Arial" w:hAnsi="Arial" w:cs="Arial"/>
        </w:rPr>
      </w:pPr>
      <w:r w:rsidRPr="004B3CC9">
        <w:rPr>
          <w:rFonts w:ascii="Arial" w:hAnsi="Arial" w:cs="Arial"/>
        </w:rPr>
        <w:t>- analiz</w:t>
      </w:r>
      <w:r w:rsidR="004A0E5F">
        <w:rPr>
          <w:rFonts w:ascii="Arial" w:hAnsi="Arial" w:cs="Arial"/>
        </w:rPr>
        <w:t>a</w:t>
      </w:r>
      <w:r w:rsidRPr="004B3CC9">
        <w:rPr>
          <w:rFonts w:ascii="Arial" w:hAnsi="Arial" w:cs="Arial"/>
        </w:rPr>
        <w:t xml:space="preserve"> dostupnosti svih razvojnih zona Općine u domeni prometne i komunalne infrastrukture</w:t>
      </w:r>
    </w:p>
    <w:p w14:paraId="29C9DFAC" w14:textId="3D7CE192" w:rsidR="00E44161" w:rsidRPr="004B3CC9" w:rsidRDefault="00E44161" w:rsidP="004A0E5F">
      <w:pPr>
        <w:spacing w:after="120" w:line="240" w:lineRule="auto"/>
        <w:ind w:left="284" w:hanging="142"/>
        <w:jc w:val="both"/>
        <w:rPr>
          <w:rFonts w:ascii="Arial" w:hAnsi="Arial" w:cs="Arial"/>
        </w:rPr>
      </w:pPr>
      <w:r w:rsidRPr="004B3CC9">
        <w:rPr>
          <w:rFonts w:ascii="Arial" w:hAnsi="Arial" w:cs="Arial"/>
        </w:rPr>
        <w:t>- usporedn</w:t>
      </w:r>
      <w:r w:rsidR="004A0E5F">
        <w:rPr>
          <w:rFonts w:ascii="Arial" w:hAnsi="Arial" w:cs="Arial"/>
        </w:rPr>
        <w:t>a</w:t>
      </w:r>
      <w:r w:rsidRPr="004B3CC9">
        <w:rPr>
          <w:rFonts w:ascii="Arial" w:hAnsi="Arial" w:cs="Arial"/>
        </w:rPr>
        <w:t xml:space="preserve"> analiz</w:t>
      </w:r>
      <w:r w:rsidR="004A0E5F">
        <w:rPr>
          <w:rFonts w:ascii="Arial" w:hAnsi="Arial" w:cs="Arial"/>
        </w:rPr>
        <w:t>a</w:t>
      </w:r>
      <w:r w:rsidRPr="004B3CC9">
        <w:rPr>
          <w:rFonts w:ascii="Arial" w:hAnsi="Arial" w:cs="Arial"/>
        </w:rPr>
        <w:t xml:space="preserve"> Plana sa tekućim izmjenama zakonskih i podzakonskih akata, prije svega Zakonom o prostornom uređenju te Prostornim planom Istarske županije,</w:t>
      </w:r>
    </w:p>
    <w:p w14:paraId="4096A1C0" w14:textId="77777777" w:rsidR="00E44161" w:rsidRPr="004B3CC9" w:rsidRDefault="00E44161" w:rsidP="004A0E5F">
      <w:pPr>
        <w:spacing w:after="0" w:line="240" w:lineRule="auto"/>
        <w:ind w:left="284" w:hanging="142"/>
        <w:jc w:val="both"/>
        <w:rPr>
          <w:rFonts w:ascii="Arial" w:hAnsi="Arial" w:cs="Arial"/>
        </w:rPr>
      </w:pPr>
      <w:r w:rsidRPr="004B3CC9">
        <w:rPr>
          <w:rFonts w:ascii="Arial" w:hAnsi="Arial" w:cs="Arial"/>
        </w:rPr>
        <w:t>- druge pojedinačne stavke po potrebi Općine.</w:t>
      </w:r>
    </w:p>
    <w:p w14:paraId="205ECACA" w14:textId="77777777" w:rsidR="009D2368" w:rsidRDefault="009D2368" w:rsidP="00E44161">
      <w:pPr>
        <w:pStyle w:val="Default"/>
        <w:rPr>
          <w:sz w:val="22"/>
          <w:szCs w:val="22"/>
        </w:rPr>
      </w:pPr>
    </w:p>
    <w:p w14:paraId="6B53A796" w14:textId="142D13D7" w:rsidR="00E44161" w:rsidRPr="004B3CC9" w:rsidRDefault="00E44161" w:rsidP="00E44161">
      <w:pPr>
        <w:pStyle w:val="Default"/>
        <w:rPr>
          <w:rFonts w:eastAsia="Times New Roman"/>
          <w:noProof/>
          <w:sz w:val="22"/>
          <w:szCs w:val="22"/>
        </w:rPr>
      </w:pPr>
      <w:r w:rsidRPr="004B3CC9">
        <w:rPr>
          <w:sz w:val="22"/>
          <w:szCs w:val="22"/>
        </w:rPr>
        <w:t xml:space="preserve">Usluga izrade  </w:t>
      </w:r>
      <w:r w:rsidRPr="004B3CC9">
        <w:rPr>
          <w:rFonts w:eastAsia="Times New Roman"/>
          <w:noProof/>
          <w:sz w:val="22"/>
          <w:szCs w:val="22"/>
        </w:rPr>
        <w:t>5. Izmjena i dopuna prostornog plana uređenja Općine Brtonigle-Verteneglio  obuhvaća:</w:t>
      </w:r>
    </w:p>
    <w:p w14:paraId="22CEBDCB" w14:textId="0353571A" w:rsidR="00E44161" w:rsidRPr="004B3CC9" w:rsidRDefault="00E44161" w:rsidP="004A0E5F">
      <w:pPr>
        <w:pStyle w:val="Default"/>
        <w:numPr>
          <w:ilvl w:val="0"/>
          <w:numId w:val="38"/>
        </w:numPr>
        <w:jc w:val="both"/>
        <w:rPr>
          <w:rFonts w:eastAsia="Times New Roman"/>
          <w:b/>
          <w:bCs/>
          <w:noProof/>
          <w:sz w:val="22"/>
          <w:szCs w:val="22"/>
        </w:rPr>
      </w:pPr>
      <w:r w:rsidRPr="004B3CC9">
        <w:rPr>
          <w:rFonts w:eastAsia="Times New Roman"/>
          <w:noProof/>
          <w:sz w:val="22"/>
          <w:szCs w:val="22"/>
        </w:rPr>
        <w:t>Stručnu suradnju u proceduri izrade i donošenja Plana sukladno važećoj zakonskoj regulativi odnosno st</w:t>
      </w:r>
      <w:r w:rsidR="004A0E5F">
        <w:rPr>
          <w:rFonts w:eastAsia="Times New Roman"/>
          <w:noProof/>
          <w:sz w:val="22"/>
          <w:szCs w:val="22"/>
        </w:rPr>
        <w:t>r</w:t>
      </w:r>
      <w:r w:rsidRPr="004B3CC9">
        <w:rPr>
          <w:rFonts w:eastAsia="Times New Roman"/>
          <w:noProof/>
          <w:sz w:val="22"/>
          <w:szCs w:val="22"/>
        </w:rPr>
        <w:t xml:space="preserve">učnu pomoć </w:t>
      </w:r>
      <w:r w:rsidR="00314D67" w:rsidRPr="004B3CC9">
        <w:rPr>
          <w:rFonts w:eastAsia="Times New Roman"/>
          <w:noProof/>
          <w:sz w:val="22"/>
          <w:szCs w:val="22"/>
        </w:rPr>
        <w:t>kod izrade prijedloga svih Odluka  u p</w:t>
      </w:r>
      <w:r w:rsidR="004A0E5F">
        <w:rPr>
          <w:rFonts w:eastAsia="Times New Roman"/>
          <w:noProof/>
          <w:sz w:val="22"/>
          <w:szCs w:val="22"/>
        </w:rPr>
        <w:t>o</w:t>
      </w:r>
      <w:r w:rsidR="00314D67" w:rsidRPr="004B3CC9">
        <w:rPr>
          <w:rFonts w:eastAsia="Times New Roman"/>
          <w:noProof/>
          <w:sz w:val="22"/>
          <w:szCs w:val="22"/>
        </w:rPr>
        <w:t>stupku donošenja Plana;</w:t>
      </w:r>
    </w:p>
    <w:p w14:paraId="6F2D3586" w14:textId="0574ADAC" w:rsidR="00314D67" w:rsidRPr="004B3CC9" w:rsidRDefault="00314D67" w:rsidP="004A0E5F">
      <w:pPr>
        <w:pStyle w:val="Default"/>
        <w:numPr>
          <w:ilvl w:val="0"/>
          <w:numId w:val="38"/>
        </w:numPr>
        <w:jc w:val="both"/>
        <w:rPr>
          <w:rFonts w:eastAsia="Times New Roman"/>
          <w:b/>
          <w:bCs/>
          <w:noProof/>
          <w:sz w:val="22"/>
          <w:szCs w:val="22"/>
        </w:rPr>
      </w:pPr>
      <w:r w:rsidRPr="004B3CC9">
        <w:rPr>
          <w:rFonts w:eastAsia="Times New Roman"/>
          <w:noProof/>
          <w:sz w:val="22"/>
          <w:szCs w:val="22"/>
        </w:rPr>
        <w:t xml:space="preserve">Izradu nacrta prijedloga Plana, prijedloga </w:t>
      </w:r>
      <w:r w:rsidR="004A0E5F">
        <w:rPr>
          <w:rFonts w:eastAsia="Times New Roman"/>
          <w:noProof/>
          <w:sz w:val="22"/>
          <w:szCs w:val="22"/>
        </w:rPr>
        <w:t>P</w:t>
      </w:r>
      <w:r w:rsidRPr="004B3CC9">
        <w:rPr>
          <w:rFonts w:eastAsia="Times New Roman"/>
          <w:noProof/>
          <w:sz w:val="22"/>
          <w:szCs w:val="22"/>
        </w:rPr>
        <w:t>lana za javnu raspravu, Nacrta konačnog prijedloga i Konačnog prijedloga plana za potrebe donošenja na sjednici Općinskog vijeća, suradnju kod provođenja javne rasprave i izrade Izvješća o provedenoj javnoj raspravi, isporuk</w:t>
      </w:r>
      <w:r w:rsidR="004A0E5F">
        <w:rPr>
          <w:rFonts w:eastAsia="Times New Roman"/>
          <w:noProof/>
          <w:sz w:val="22"/>
          <w:szCs w:val="22"/>
        </w:rPr>
        <w:t>u</w:t>
      </w:r>
      <w:r w:rsidRPr="004B3CC9">
        <w:rPr>
          <w:rFonts w:eastAsia="Times New Roman"/>
          <w:noProof/>
          <w:sz w:val="22"/>
          <w:szCs w:val="22"/>
        </w:rPr>
        <w:t xml:space="preserve"> 6 uvezanih primj</w:t>
      </w:r>
      <w:r w:rsidR="004B2147" w:rsidRPr="004B3CC9">
        <w:rPr>
          <w:rFonts w:eastAsia="Times New Roman"/>
          <w:noProof/>
          <w:sz w:val="22"/>
          <w:szCs w:val="22"/>
        </w:rPr>
        <w:t>e</w:t>
      </w:r>
      <w:r w:rsidRPr="004B3CC9">
        <w:rPr>
          <w:rFonts w:eastAsia="Times New Roman"/>
          <w:noProof/>
          <w:sz w:val="22"/>
          <w:szCs w:val="22"/>
        </w:rPr>
        <w:t xml:space="preserve">raka tekstualnog i grafičkog dijela </w:t>
      </w:r>
      <w:r w:rsidR="00DD2410">
        <w:rPr>
          <w:rFonts w:eastAsia="Times New Roman"/>
          <w:noProof/>
          <w:sz w:val="22"/>
          <w:szCs w:val="22"/>
        </w:rPr>
        <w:t xml:space="preserve">Plana </w:t>
      </w:r>
      <w:r w:rsidRPr="004B3CC9">
        <w:rPr>
          <w:rFonts w:eastAsia="Times New Roman"/>
          <w:noProof/>
          <w:sz w:val="22"/>
          <w:szCs w:val="22"/>
        </w:rPr>
        <w:t xml:space="preserve">te </w:t>
      </w:r>
      <w:r w:rsidR="00DD2410">
        <w:rPr>
          <w:rFonts w:eastAsia="Times New Roman"/>
          <w:noProof/>
          <w:sz w:val="22"/>
          <w:szCs w:val="22"/>
        </w:rPr>
        <w:t xml:space="preserve">odgovarajući broj </w:t>
      </w:r>
      <w:r w:rsidRPr="004B3CC9">
        <w:rPr>
          <w:rFonts w:eastAsia="Times New Roman"/>
          <w:noProof/>
          <w:sz w:val="22"/>
          <w:szCs w:val="22"/>
        </w:rPr>
        <w:t>primjeraka u digitalnom mediju</w:t>
      </w:r>
      <w:r w:rsidR="004A0E5F">
        <w:rPr>
          <w:rFonts w:eastAsia="Times New Roman"/>
          <w:noProof/>
          <w:sz w:val="22"/>
          <w:szCs w:val="22"/>
        </w:rPr>
        <w:t>;</w:t>
      </w:r>
    </w:p>
    <w:p w14:paraId="6FC92082" w14:textId="724038C9" w:rsidR="00314D67" w:rsidRPr="004B3CC9" w:rsidRDefault="00BF7099" w:rsidP="004A0E5F">
      <w:pPr>
        <w:pStyle w:val="Default"/>
        <w:numPr>
          <w:ilvl w:val="0"/>
          <w:numId w:val="38"/>
        </w:numPr>
        <w:jc w:val="both"/>
        <w:rPr>
          <w:rFonts w:eastAsia="Times New Roman"/>
          <w:noProof/>
          <w:sz w:val="22"/>
          <w:szCs w:val="22"/>
        </w:rPr>
      </w:pPr>
      <w:r w:rsidRPr="004B3CC9">
        <w:rPr>
          <w:rFonts w:eastAsia="Times New Roman"/>
          <w:noProof/>
          <w:sz w:val="22"/>
          <w:szCs w:val="22"/>
        </w:rPr>
        <w:t>Druge radnje ko</w:t>
      </w:r>
      <w:r w:rsidR="004A0E5F">
        <w:rPr>
          <w:rFonts w:eastAsia="Times New Roman"/>
          <w:noProof/>
          <w:sz w:val="22"/>
          <w:szCs w:val="22"/>
        </w:rPr>
        <w:t>j</w:t>
      </w:r>
      <w:r w:rsidRPr="004B3CC9">
        <w:rPr>
          <w:rFonts w:eastAsia="Times New Roman"/>
          <w:noProof/>
          <w:sz w:val="22"/>
          <w:szCs w:val="22"/>
        </w:rPr>
        <w:t>e su sukladno v</w:t>
      </w:r>
      <w:r w:rsidR="004A0E5F">
        <w:rPr>
          <w:rFonts w:eastAsia="Times New Roman"/>
          <w:noProof/>
          <w:sz w:val="22"/>
          <w:szCs w:val="22"/>
        </w:rPr>
        <w:t>a</w:t>
      </w:r>
      <w:r w:rsidRPr="004B3CC9">
        <w:rPr>
          <w:rFonts w:eastAsia="Times New Roman"/>
          <w:noProof/>
          <w:sz w:val="22"/>
          <w:szCs w:val="22"/>
        </w:rPr>
        <w:t>žaćoj zakonskoj regulativi definirane kao obveza izrađivača Plana.</w:t>
      </w:r>
    </w:p>
    <w:p w14:paraId="56A02543" w14:textId="03510D92" w:rsidR="00E44161" w:rsidRPr="004B3CC9" w:rsidRDefault="00E44161" w:rsidP="00E44161">
      <w:pPr>
        <w:widowControl w:val="0"/>
        <w:autoSpaceDE w:val="0"/>
        <w:autoSpaceDN w:val="0"/>
        <w:adjustRightInd w:val="0"/>
        <w:spacing w:after="0" w:line="240" w:lineRule="auto"/>
        <w:ind w:left="284" w:hanging="142"/>
        <w:rPr>
          <w:rFonts w:ascii="Arial" w:hAnsi="Arial" w:cs="Arial"/>
        </w:rPr>
      </w:pPr>
    </w:p>
    <w:p w14:paraId="11DBEC29" w14:textId="3F088C29" w:rsidR="00357FCC" w:rsidRPr="004B3CC9" w:rsidRDefault="00357FCC" w:rsidP="006A59B7">
      <w:pPr>
        <w:spacing w:after="0"/>
        <w:jc w:val="both"/>
        <w:rPr>
          <w:rFonts w:ascii="Arial" w:hAnsi="Arial" w:cs="Arial"/>
        </w:rPr>
      </w:pPr>
      <w:bookmarkStart w:id="32" w:name="_Ref371503060"/>
      <w:bookmarkStart w:id="33" w:name="_Toc377632668"/>
      <w:bookmarkStart w:id="34" w:name="_Toc422066960"/>
      <w:bookmarkStart w:id="35" w:name="_Toc422146432"/>
      <w:bookmarkStart w:id="36" w:name="_Toc422146730"/>
      <w:bookmarkStart w:id="37" w:name="_Toc422146773"/>
      <w:bookmarkStart w:id="38" w:name="_Toc424732422"/>
      <w:bookmarkEnd w:id="24"/>
      <w:bookmarkEnd w:id="25"/>
      <w:bookmarkEnd w:id="26"/>
      <w:bookmarkEnd w:id="27"/>
      <w:bookmarkEnd w:id="28"/>
      <w:bookmarkEnd w:id="29"/>
      <w:bookmarkEnd w:id="30"/>
      <w:bookmarkEnd w:id="31"/>
      <w:r w:rsidRPr="004B3CC9">
        <w:rPr>
          <w:rFonts w:ascii="Arial" w:hAnsi="Arial" w:cs="Arial"/>
          <w:b/>
        </w:rPr>
        <w:t xml:space="preserve">ROK </w:t>
      </w:r>
      <w:r w:rsidR="00256577" w:rsidRPr="004B3CC9">
        <w:rPr>
          <w:rFonts w:ascii="Arial" w:hAnsi="Arial" w:cs="Arial"/>
          <w:b/>
        </w:rPr>
        <w:t xml:space="preserve"> IZVRŠENJA USLUGE</w:t>
      </w:r>
      <w:r w:rsidR="004A0E5F">
        <w:rPr>
          <w:rFonts w:ascii="Arial" w:hAnsi="Arial" w:cs="Arial"/>
          <w:b/>
        </w:rPr>
        <w:t xml:space="preserve"> USLUGE</w:t>
      </w:r>
    </w:p>
    <w:bookmarkEnd w:id="32"/>
    <w:bookmarkEnd w:id="33"/>
    <w:bookmarkEnd w:id="34"/>
    <w:bookmarkEnd w:id="35"/>
    <w:bookmarkEnd w:id="36"/>
    <w:bookmarkEnd w:id="37"/>
    <w:bookmarkEnd w:id="38"/>
    <w:p w14:paraId="53DCBAAD" w14:textId="0B03CF59" w:rsidR="00256577" w:rsidRPr="004B3CC9" w:rsidRDefault="00244C3B" w:rsidP="00D634EC">
      <w:pPr>
        <w:spacing w:after="0"/>
        <w:jc w:val="both"/>
        <w:rPr>
          <w:rFonts w:ascii="Arial" w:hAnsi="Arial" w:cs="Arial"/>
        </w:rPr>
      </w:pPr>
      <w:r w:rsidRPr="004B3CC9">
        <w:rPr>
          <w:rFonts w:ascii="Arial" w:hAnsi="Arial" w:cs="Arial"/>
        </w:rPr>
        <w:lastRenderedPageBreak/>
        <w:t>Početak izrade Plana odmah nakon potpisivanja Ugovora. Rokovi za izradu Plana</w:t>
      </w:r>
      <w:r w:rsidR="00256577" w:rsidRPr="004B3CC9">
        <w:rPr>
          <w:rFonts w:ascii="Arial" w:hAnsi="Arial" w:cs="Arial"/>
        </w:rPr>
        <w:t xml:space="preserve"> definirani su člankom 11. Odluke </w:t>
      </w:r>
      <w:r w:rsidR="00256577" w:rsidRPr="004B3CC9">
        <w:rPr>
          <w:rFonts w:ascii="Arial" w:hAnsi="Arial" w:cs="Arial"/>
          <w:bCs/>
        </w:rPr>
        <w:t xml:space="preserve">o izradi 5. Izmjena i dopuna prstornog plana uređenja Općine Brtonigla-Verteneglio (Sl. </w:t>
      </w:r>
      <w:r w:rsidR="004A0E5F">
        <w:rPr>
          <w:rFonts w:ascii="Arial" w:hAnsi="Arial" w:cs="Arial"/>
          <w:bCs/>
        </w:rPr>
        <w:t>n</w:t>
      </w:r>
      <w:r w:rsidR="00256577" w:rsidRPr="004B3CC9">
        <w:rPr>
          <w:rFonts w:ascii="Arial" w:hAnsi="Arial" w:cs="Arial"/>
          <w:bCs/>
        </w:rPr>
        <w:t>ovine Općine Brtonigla-Verteneglio br. 15/23, 16/23-ispravak).</w:t>
      </w:r>
    </w:p>
    <w:p w14:paraId="4E7D5B62" w14:textId="77777777" w:rsidR="00256577" w:rsidRPr="004B3CC9" w:rsidRDefault="00256577" w:rsidP="00D634EC">
      <w:pPr>
        <w:spacing w:after="0"/>
        <w:jc w:val="both"/>
        <w:rPr>
          <w:rFonts w:ascii="Arial" w:hAnsi="Arial" w:cs="Arial"/>
          <w:bCs/>
        </w:rPr>
      </w:pPr>
    </w:p>
    <w:p w14:paraId="60183257" w14:textId="6F967D40" w:rsidR="00433EE8" w:rsidRPr="004B3CC9" w:rsidRDefault="00433EE8" w:rsidP="006A59B7">
      <w:pPr>
        <w:spacing w:after="0" w:line="240" w:lineRule="auto"/>
        <w:jc w:val="both"/>
        <w:rPr>
          <w:rFonts w:ascii="Arial" w:eastAsia="Times New Roman" w:hAnsi="Arial" w:cs="Arial"/>
          <w:b/>
          <w:color w:val="00000A"/>
        </w:rPr>
      </w:pPr>
      <w:r w:rsidRPr="004B3CC9">
        <w:rPr>
          <w:rFonts w:ascii="Arial" w:eastAsia="Times New Roman" w:hAnsi="Arial" w:cs="Arial"/>
          <w:b/>
          <w:color w:val="00000A"/>
        </w:rPr>
        <w:t>MJESTO ISPORUKE</w:t>
      </w:r>
      <w:r w:rsidR="004A0E5F">
        <w:rPr>
          <w:rFonts w:ascii="Arial" w:eastAsia="Times New Roman" w:hAnsi="Arial" w:cs="Arial"/>
          <w:b/>
          <w:color w:val="00000A"/>
        </w:rPr>
        <w:t xml:space="preserve"> USLUGE</w:t>
      </w:r>
    </w:p>
    <w:p w14:paraId="742B08D4" w14:textId="520A291C" w:rsidR="00433EE8" w:rsidRPr="004B3CC9" w:rsidRDefault="00433EE8" w:rsidP="006A59B7">
      <w:pPr>
        <w:spacing w:after="0" w:line="240" w:lineRule="auto"/>
        <w:jc w:val="both"/>
        <w:rPr>
          <w:rFonts w:ascii="Arial" w:eastAsia="Times New Roman" w:hAnsi="Arial" w:cs="Arial"/>
          <w:bCs/>
          <w:color w:val="00000A"/>
        </w:rPr>
      </w:pPr>
      <w:r w:rsidRPr="004B3CC9">
        <w:rPr>
          <w:rFonts w:ascii="Arial" w:eastAsia="Times New Roman" w:hAnsi="Arial" w:cs="Arial"/>
          <w:bCs/>
          <w:color w:val="00000A"/>
        </w:rPr>
        <w:t>OPĆINA BRTONIGLA-VERTENGLIO, Trg sv.Zenona 1, 52474 Brtonigla-Verteneglio</w:t>
      </w:r>
    </w:p>
    <w:p w14:paraId="79AD4D1A" w14:textId="77777777" w:rsidR="00433EE8" w:rsidRPr="004B3CC9" w:rsidRDefault="00433EE8" w:rsidP="006A59B7">
      <w:pPr>
        <w:spacing w:after="0" w:line="240" w:lineRule="auto"/>
        <w:jc w:val="both"/>
        <w:rPr>
          <w:rFonts w:ascii="Arial" w:eastAsia="Times New Roman" w:hAnsi="Arial" w:cs="Arial"/>
          <w:b/>
          <w:color w:val="00000A"/>
        </w:rPr>
      </w:pPr>
    </w:p>
    <w:p w14:paraId="60E94FC6" w14:textId="77777777" w:rsidR="00433EE8" w:rsidRPr="004B3CC9" w:rsidRDefault="00433EE8" w:rsidP="006A59B7">
      <w:pPr>
        <w:spacing w:after="0" w:line="240" w:lineRule="auto"/>
        <w:jc w:val="both"/>
        <w:rPr>
          <w:rFonts w:ascii="Arial" w:eastAsia="Times New Roman" w:hAnsi="Arial" w:cs="Arial"/>
          <w:b/>
          <w:color w:val="00000A"/>
        </w:rPr>
      </w:pPr>
    </w:p>
    <w:p w14:paraId="38E56BAB" w14:textId="77777777" w:rsidR="00433EE8" w:rsidRPr="004B3CC9" w:rsidRDefault="00433EE8" w:rsidP="00433EE8">
      <w:pPr>
        <w:spacing w:after="0"/>
        <w:rPr>
          <w:rFonts w:ascii="Arial" w:hAnsi="Arial" w:cs="Arial"/>
          <w:b/>
        </w:rPr>
      </w:pPr>
      <w:r w:rsidRPr="004B3CC9">
        <w:rPr>
          <w:rFonts w:ascii="Arial" w:hAnsi="Arial" w:cs="Arial"/>
          <w:b/>
        </w:rPr>
        <w:t>ROK, NAČIN I UVJETI PLAĆANJA</w:t>
      </w:r>
    </w:p>
    <w:p w14:paraId="583BE121" w14:textId="1E3EDEEB" w:rsidR="00433EE8" w:rsidRPr="004B3CC9" w:rsidRDefault="00433EE8" w:rsidP="00433EE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Predujam je isključen kao i traženje osiguranja plaćanja.</w:t>
      </w:r>
    </w:p>
    <w:p w14:paraId="654892D8" w14:textId="39156167" w:rsidR="00433EE8" w:rsidRPr="004B3CC9" w:rsidRDefault="00433EE8" w:rsidP="00433EE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 xml:space="preserve">Sva plaćanja </w:t>
      </w:r>
      <w:r w:rsidR="004A0E5F">
        <w:rPr>
          <w:rFonts w:ascii="Arial" w:eastAsia="Times New Roman" w:hAnsi="Arial" w:cs="Arial"/>
          <w:snapToGrid w:val="0"/>
          <w:lang w:eastAsia="x-none"/>
        </w:rPr>
        <w:t>n</w:t>
      </w:r>
      <w:r w:rsidRPr="004B3CC9">
        <w:rPr>
          <w:rFonts w:ascii="Arial" w:eastAsia="Times New Roman" w:hAnsi="Arial" w:cs="Arial"/>
          <w:snapToGrid w:val="0"/>
          <w:lang w:eastAsia="x-none"/>
        </w:rPr>
        <w:t xml:space="preserve">aručitelj će izvršiti na poslovni  račun odabranog ponuditelja u roku od </w:t>
      </w:r>
      <w:r w:rsidR="00AE483A">
        <w:rPr>
          <w:rFonts w:ascii="Arial" w:eastAsia="Times New Roman" w:hAnsi="Arial" w:cs="Arial"/>
          <w:snapToGrid w:val="0"/>
          <w:lang w:eastAsia="x-none"/>
        </w:rPr>
        <w:t>30</w:t>
      </w:r>
      <w:r w:rsidRPr="004B3CC9">
        <w:rPr>
          <w:rFonts w:ascii="Arial" w:eastAsia="Times New Roman" w:hAnsi="Arial" w:cs="Arial"/>
          <w:snapToGrid w:val="0"/>
          <w:lang w:eastAsia="x-none"/>
        </w:rPr>
        <w:t xml:space="preserve"> dana od zaprimanja elektroničkog računa i pratećih isprava. Računi se izrađuju i dostavljaju u elektroničkom obliku sukladno Zakonu o elektroničkom izdavanju računa u javnoj nabavi, a moraju sadržavati sve zakonom propisane elemente sukladno odredbmama Zakona o porezu na dodanu vrijednost.</w:t>
      </w:r>
    </w:p>
    <w:p w14:paraId="7473E2BA" w14:textId="77777777" w:rsidR="00433EE8" w:rsidRPr="004B3CC9" w:rsidRDefault="00433EE8" w:rsidP="00433EE8">
      <w:pPr>
        <w:suppressAutoHyphens/>
        <w:contextualSpacing/>
        <w:jc w:val="both"/>
        <w:rPr>
          <w:rFonts w:ascii="Arial" w:eastAsia="Times New Roman" w:hAnsi="Arial" w:cs="Arial"/>
          <w:snapToGrid w:val="0"/>
          <w:lang w:eastAsia="x-none"/>
        </w:rPr>
      </w:pPr>
    </w:p>
    <w:p w14:paraId="22B50C8B" w14:textId="48EB7269" w:rsidR="00433EE8" w:rsidRPr="004B3CC9" w:rsidRDefault="00433EE8" w:rsidP="00433EE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Odabrani ponuditelj ispostavit će račune po fazama izrade Pla</w:t>
      </w:r>
      <w:r w:rsidR="005B736C" w:rsidRPr="004B3CC9">
        <w:rPr>
          <w:rFonts w:ascii="Arial" w:eastAsia="Times New Roman" w:hAnsi="Arial" w:cs="Arial"/>
          <w:snapToGrid w:val="0"/>
          <w:lang w:eastAsia="x-none"/>
        </w:rPr>
        <w:t>n</w:t>
      </w:r>
      <w:r w:rsidRPr="004B3CC9">
        <w:rPr>
          <w:rFonts w:ascii="Arial" w:eastAsia="Times New Roman" w:hAnsi="Arial" w:cs="Arial"/>
          <w:snapToGrid w:val="0"/>
          <w:lang w:eastAsia="x-none"/>
        </w:rPr>
        <w:t>a i to kako slijedi:</w:t>
      </w:r>
    </w:p>
    <w:p w14:paraId="58F92C52" w14:textId="17AF028D" w:rsidR="005B736C" w:rsidRPr="004B3CC9" w:rsidRDefault="005B736C" w:rsidP="005B736C">
      <w:pPr>
        <w:pStyle w:val="ListParagraph"/>
        <w:numPr>
          <w:ilvl w:val="0"/>
          <w:numId w:val="38"/>
        </w:numPr>
        <w:suppressAutoHyphens/>
        <w:rPr>
          <w:rFonts w:eastAsia="Times New Roman" w:cs="Arial"/>
          <w:snapToGrid w:val="0"/>
          <w:sz w:val="22"/>
          <w:lang w:eastAsia="x-none"/>
        </w:rPr>
      </w:pPr>
      <w:r w:rsidRPr="004B3CC9">
        <w:rPr>
          <w:rFonts w:eastAsia="Times New Roman" w:cs="Arial"/>
          <w:snapToGrid w:val="0"/>
          <w:sz w:val="22"/>
          <w:lang w:eastAsia="x-none"/>
        </w:rPr>
        <w:t>30% ugovorene cijene po dostavi elaborata Nacrta prijedloga 5. Izmjena i dopuna Plana;</w:t>
      </w:r>
    </w:p>
    <w:p w14:paraId="47A3DC80" w14:textId="09DB3599" w:rsidR="005B736C" w:rsidRPr="004B3CC9" w:rsidRDefault="005B736C" w:rsidP="005B736C">
      <w:pPr>
        <w:pStyle w:val="ListParagraph"/>
        <w:numPr>
          <w:ilvl w:val="0"/>
          <w:numId w:val="38"/>
        </w:numPr>
        <w:suppressAutoHyphens/>
        <w:rPr>
          <w:rFonts w:eastAsia="Times New Roman" w:cs="Arial"/>
          <w:snapToGrid w:val="0"/>
          <w:sz w:val="22"/>
          <w:lang w:eastAsia="x-none"/>
        </w:rPr>
      </w:pPr>
      <w:r w:rsidRPr="004B3CC9">
        <w:rPr>
          <w:rFonts w:eastAsia="Times New Roman" w:cs="Arial"/>
          <w:snapToGrid w:val="0"/>
          <w:sz w:val="22"/>
          <w:lang w:eastAsia="x-none"/>
        </w:rPr>
        <w:t>20% ugovorene cijene po dostavi elaborata Prijedloga 5. Izmjena i dopuna Plana;</w:t>
      </w:r>
    </w:p>
    <w:p w14:paraId="5D1BE287" w14:textId="17EEBC0F" w:rsidR="005B736C" w:rsidRPr="004B3CC9" w:rsidRDefault="005B736C" w:rsidP="005B736C">
      <w:pPr>
        <w:pStyle w:val="ListParagraph"/>
        <w:numPr>
          <w:ilvl w:val="0"/>
          <w:numId w:val="38"/>
        </w:numPr>
        <w:suppressAutoHyphens/>
        <w:rPr>
          <w:rFonts w:eastAsia="Times New Roman" w:cs="Arial"/>
          <w:snapToGrid w:val="0"/>
          <w:sz w:val="22"/>
          <w:lang w:eastAsia="x-none"/>
        </w:rPr>
      </w:pPr>
      <w:r w:rsidRPr="004B3CC9">
        <w:rPr>
          <w:rFonts w:eastAsia="Times New Roman" w:cs="Arial"/>
          <w:snapToGrid w:val="0"/>
          <w:sz w:val="22"/>
          <w:lang w:eastAsia="x-none"/>
        </w:rPr>
        <w:t>20% ugovorene cijene po dostavi Izvješća o provedenoj javnoj raspravi;</w:t>
      </w:r>
    </w:p>
    <w:p w14:paraId="239438E9" w14:textId="494E7C06" w:rsidR="005B736C" w:rsidRPr="004B3CC9" w:rsidRDefault="005B736C" w:rsidP="005B736C">
      <w:pPr>
        <w:pStyle w:val="ListParagraph"/>
        <w:numPr>
          <w:ilvl w:val="0"/>
          <w:numId w:val="38"/>
        </w:numPr>
        <w:suppressAutoHyphens/>
        <w:rPr>
          <w:rFonts w:eastAsia="Times New Roman" w:cs="Arial"/>
          <w:snapToGrid w:val="0"/>
          <w:sz w:val="22"/>
          <w:lang w:eastAsia="x-none"/>
        </w:rPr>
      </w:pPr>
      <w:r w:rsidRPr="004B3CC9">
        <w:rPr>
          <w:rFonts w:eastAsia="Times New Roman" w:cs="Arial"/>
          <w:snapToGrid w:val="0"/>
          <w:sz w:val="22"/>
          <w:lang w:eastAsia="x-none"/>
        </w:rPr>
        <w:t>20% ugovorene cijene po dostavi elaborata Nacrta konačnog prijedloga 5. Izmjena i dopuna Plana;</w:t>
      </w:r>
    </w:p>
    <w:p w14:paraId="2815E294" w14:textId="77777777" w:rsidR="004A0E5F" w:rsidRDefault="005B736C" w:rsidP="004A0E5F">
      <w:pPr>
        <w:pStyle w:val="ListParagraph"/>
        <w:numPr>
          <w:ilvl w:val="0"/>
          <w:numId w:val="38"/>
        </w:numPr>
        <w:suppressAutoHyphens/>
        <w:rPr>
          <w:rFonts w:eastAsia="Times New Roman" w:cs="Arial"/>
          <w:snapToGrid w:val="0"/>
          <w:sz w:val="22"/>
          <w:lang w:eastAsia="x-none"/>
        </w:rPr>
      </w:pPr>
      <w:r w:rsidRPr="004B3CC9">
        <w:rPr>
          <w:rFonts w:eastAsia="Times New Roman" w:cs="Arial"/>
          <w:snapToGrid w:val="0"/>
          <w:sz w:val="22"/>
          <w:lang w:eastAsia="x-none"/>
        </w:rPr>
        <w:t>10% ugovorene cijene po dostavi elaborata Konačnog prijedloga 5. Izmjena i dopuna Plana i prijedloga Odluke o donošenju 5. Izmjena i dopuna Plana za usvajanje na Općinskom vijeću.</w:t>
      </w:r>
    </w:p>
    <w:p w14:paraId="16DCF631" w14:textId="4E2CEB51" w:rsidR="004A0E5F" w:rsidRPr="004A0E5F" w:rsidRDefault="004A0E5F" w:rsidP="004A0E5F">
      <w:pPr>
        <w:suppressAutoHyphens/>
        <w:rPr>
          <w:rFonts w:ascii="Arial" w:eastAsia="Times New Roman" w:hAnsi="Arial" w:cs="Arial"/>
          <w:snapToGrid w:val="0"/>
          <w:lang w:eastAsia="x-none"/>
        </w:rPr>
      </w:pPr>
      <w:r w:rsidRPr="004A0E5F">
        <w:rPr>
          <w:rFonts w:ascii="Arial" w:hAnsi="Arial" w:cs="Arial"/>
          <w:b/>
          <w:bCs/>
        </w:rPr>
        <w:t>JAMSTVO ZA UREDNO ISPUNJENJE UGOVORA</w:t>
      </w:r>
      <w:r w:rsidRPr="004A0E5F">
        <w:rPr>
          <w:rFonts w:ascii="Arial" w:hAnsi="Arial" w:cs="Arial"/>
        </w:rPr>
        <w:t xml:space="preserve">: </w:t>
      </w:r>
    </w:p>
    <w:p w14:paraId="35DD71E5" w14:textId="0D667766" w:rsidR="004A0E5F" w:rsidRPr="004A0E5F" w:rsidRDefault="004A0E5F" w:rsidP="00C40338">
      <w:pPr>
        <w:jc w:val="both"/>
        <w:rPr>
          <w:rFonts w:ascii="Arial" w:hAnsi="Arial" w:cs="Arial"/>
        </w:rPr>
      </w:pPr>
      <w:r w:rsidRPr="004A0E5F">
        <w:rPr>
          <w:rFonts w:ascii="Arial" w:hAnsi="Arial" w:cs="Arial"/>
        </w:rPr>
        <w:t>Ponuditelj je dužan u slučaju odabira njegove ponude kao najpovoljnije,</w:t>
      </w:r>
      <w:r>
        <w:rPr>
          <w:rFonts w:ascii="Arial" w:hAnsi="Arial" w:cs="Arial"/>
        </w:rPr>
        <w:t xml:space="preserve"> </w:t>
      </w:r>
      <w:r w:rsidRPr="004A0E5F">
        <w:rPr>
          <w:rFonts w:ascii="Arial" w:hAnsi="Arial" w:cs="Arial"/>
        </w:rPr>
        <w:t>prilikom sklapanja ugovora a kao jamstvo za uredno ispunjenje ugovornih obveza , dostaviti Naručitelju bjanko zadužnicu ovjerenu od javnog bilježnika  popunjenu sukladno Pravilniku o obliku i sadržaju zadužnice, na iznos u visini 10%  ugovorenog iznosa  bez PDV-a , s rokom važenja do predviđenog datuma isporuke.</w:t>
      </w:r>
    </w:p>
    <w:p w14:paraId="0B672B99" w14:textId="77777777" w:rsidR="004A0E5F" w:rsidRPr="004A0E5F" w:rsidRDefault="004A0E5F" w:rsidP="004A0E5F">
      <w:pPr>
        <w:pStyle w:val="ListParagraph"/>
        <w:numPr>
          <w:ilvl w:val="0"/>
          <w:numId w:val="38"/>
        </w:numPr>
        <w:spacing w:after="0" w:line="240" w:lineRule="auto"/>
        <w:rPr>
          <w:rFonts w:eastAsia="Times New Roman" w:cs="Arial"/>
          <w:b/>
          <w:sz w:val="22"/>
        </w:rPr>
      </w:pPr>
    </w:p>
    <w:p w14:paraId="128EBBB7" w14:textId="70EB420B" w:rsidR="00433EE8" w:rsidRPr="004B3CC9" w:rsidRDefault="00260F90" w:rsidP="006A59B7">
      <w:pPr>
        <w:spacing w:after="0" w:line="240" w:lineRule="auto"/>
        <w:jc w:val="both"/>
        <w:rPr>
          <w:rFonts w:ascii="Arial" w:eastAsia="Times New Roman" w:hAnsi="Arial" w:cs="Arial"/>
          <w:b/>
          <w:color w:val="00000A"/>
        </w:rPr>
      </w:pPr>
      <w:r w:rsidRPr="004B3CC9">
        <w:rPr>
          <w:rFonts w:ascii="Arial" w:eastAsia="Times New Roman" w:hAnsi="Arial" w:cs="Arial"/>
          <w:b/>
          <w:color w:val="00000A"/>
        </w:rPr>
        <w:t>RAZLOZI ZA ISKLJUČENJE GOSPODARSKOG SUBJEKTA I KRITERIJI ZA KVALITATIVNI ODABIR GOSPODARSKOG SUBJEKTA (UVJETI SPOSOBNOSTI)</w:t>
      </w:r>
    </w:p>
    <w:p w14:paraId="6E1CE6AA" w14:textId="77777777" w:rsidR="00433EE8" w:rsidRPr="004B3CC9" w:rsidRDefault="00433EE8" w:rsidP="006A59B7">
      <w:pPr>
        <w:spacing w:after="0" w:line="240" w:lineRule="auto"/>
        <w:jc w:val="both"/>
        <w:rPr>
          <w:rFonts w:ascii="Arial" w:eastAsia="Times New Roman" w:hAnsi="Arial" w:cs="Arial"/>
          <w:b/>
          <w:color w:val="00000A"/>
        </w:rPr>
      </w:pPr>
    </w:p>
    <w:p w14:paraId="29632CA6" w14:textId="77777777" w:rsidR="00A0070F" w:rsidRPr="004B3CC9" w:rsidRDefault="00E66D2A" w:rsidP="00A0070F">
      <w:pPr>
        <w:pStyle w:val="BodyText"/>
        <w:widowControl w:val="0"/>
        <w:numPr>
          <w:ilvl w:val="0"/>
          <w:numId w:val="39"/>
        </w:numPr>
        <w:spacing w:after="0"/>
        <w:jc w:val="both"/>
        <w:rPr>
          <w:rFonts w:cs="Arial"/>
          <w:sz w:val="22"/>
        </w:rPr>
      </w:pPr>
      <w:r w:rsidRPr="004B3CC9">
        <w:rPr>
          <w:rFonts w:cs="Arial"/>
          <w:b/>
          <w:sz w:val="22"/>
        </w:rPr>
        <w:t xml:space="preserve">Obvezne osnove za isključenje gospodarskog subjekta </w:t>
      </w:r>
    </w:p>
    <w:p w14:paraId="244D81E9" w14:textId="77777777" w:rsidR="00F9355E" w:rsidRDefault="00F9355E" w:rsidP="00F9355E">
      <w:pPr>
        <w:pStyle w:val="BodyText"/>
        <w:widowControl w:val="0"/>
        <w:spacing w:after="0"/>
        <w:jc w:val="both"/>
        <w:rPr>
          <w:rFonts w:cs="Arial"/>
          <w:sz w:val="22"/>
        </w:rPr>
      </w:pPr>
    </w:p>
    <w:p w14:paraId="147804BB" w14:textId="0A561AC4" w:rsidR="00E66D2A" w:rsidRPr="00F9355E" w:rsidRDefault="00E66D2A" w:rsidP="00F9355E">
      <w:pPr>
        <w:pStyle w:val="BodyText"/>
        <w:widowControl w:val="0"/>
        <w:spacing w:after="0"/>
        <w:jc w:val="both"/>
        <w:rPr>
          <w:rFonts w:cs="Arial"/>
          <w:sz w:val="22"/>
        </w:rPr>
      </w:pPr>
      <w:r w:rsidRPr="004B3CC9">
        <w:rPr>
          <w:rFonts w:cs="Arial"/>
          <w:sz w:val="22"/>
        </w:rPr>
        <w:t xml:space="preserve">Sukladno čl. 252., st. 1. ZJN 2016, Naručitelj će isključiti gospodarskog subjekta iz postupka nabave, ako utvrdi da gospodarski subjekt nije ispunio obveze plaćanja dospjelih poreznih </w:t>
      </w:r>
      <w:r w:rsidRPr="00F9355E">
        <w:rPr>
          <w:rFonts w:cs="Arial"/>
          <w:sz w:val="22"/>
        </w:rPr>
        <w:t>obveza i obveza za mirovinsko i zdravstveno osiguranje:</w:t>
      </w:r>
    </w:p>
    <w:p w14:paraId="36145EBF" w14:textId="77777777" w:rsidR="00F9355E" w:rsidRPr="00F9355E" w:rsidRDefault="00E66D2A" w:rsidP="00E66D2A">
      <w:pPr>
        <w:pStyle w:val="ListParagraph"/>
        <w:numPr>
          <w:ilvl w:val="0"/>
          <w:numId w:val="47"/>
        </w:numPr>
        <w:rPr>
          <w:rFonts w:cs="Arial"/>
          <w:sz w:val="22"/>
        </w:rPr>
      </w:pPr>
      <w:r w:rsidRPr="00F9355E">
        <w:rPr>
          <w:rFonts w:cs="Arial"/>
          <w:sz w:val="22"/>
        </w:rPr>
        <w:t>u Republici Hrvatskoj, ako gospodarski subjekt ima poslovni nastan u Republici Hrvatskoj, ili</w:t>
      </w:r>
    </w:p>
    <w:p w14:paraId="2F2AD432" w14:textId="707E3DC3" w:rsidR="00E66D2A" w:rsidRPr="00F9355E" w:rsidRDefault="00E66D2A" w:rsidP="00E66D2A">
      <w:pPr>
        <w:pStyle w:val="ListParagraph"/>
        <w:numPr>
          <w:ilvl w:val="0"/>
          <w:numId w:val="47"/>
        </w:numPr>
        <w:rPr>
          <w:rFonts w:cs="Arial"/>
          <w:sz w:val="22"/>
        </w:rPr>
      </w:pPr>
      <w:r w:rsidRPr="00F9355E">
        <w:rPr>
          <w:rFonts w:cs="Arial"/>
          <w:sz w:val="22"/>
        </w:rPr>
        <w:t>u Republici Hrvatskoj ili u državi poslovnog nastana gospodarskog subjekta, ako gospodarski subjekt nema poslovni nastan u Republici Hrvatskoj.</w:t>
      </w:r>
    </w:p>
    <w:p w14:paraId="191B4993" w14:textId="77777777" w:rsidR="00E66D2A" w:rsidRPr="004B3CC9" w:rsidRDefault="00E66D2A" w:rsidP="00E66D2A">
      <w:pPr>
        <w:jc w:val="both"/>
        <w:rPr>
          <w:rFonts w:ascii="Arial" w:hAnsi="Arial" w:cs="Arial"/>
        </w:rPr>
      </w:pPr>
      <w:r w:rsidRPr="004B3CC9">
        <w:rPr>
          <w:rFonts w:ascii="Arial" w:hAnsi="Arial" w:cs="Arial"/>
        </w:rPr>
        <w:lastRenderedPageBreak/>
        <w:t>Iznimno od navedenog, Naručitelj neće isključiti gospodarskog subjekta iz postupka nabave ako mu sukladno posebnom propisu plaćanje obveza nije dopušteno ili mu je odobrena odgoda plaćanja.</w:t>
      </w:r>
    </w:p>
    <w:p w14:paraId="1ED60A7F" w14:textId="77777777" w:rsidR="00745C73" w:rsidRDefault="00745C73" w:rsidP="00745C73">
      <w:pPr>
        <w:pStyle w:val="BodyText"/>
        <w:widowControl w:val="0"/>
        <w:spacing w:after="0"/>
        <w:ind w:left="720"/>
        <w:jc w:val="left"/>
        <w:rPr>
          <w:rFonts w:cs="Arial"/>
          <w:b/>
          <w:sz w:val="22"/>
          <w:lang w:val="hr-HR"/>
        </w:rPr>
      </w:pPr>
    </w:p>
    <w:p w14:paraId="5E7DEEF4" w14:textId="77777777" w:rsidR="00745C73" w:rsidRDefault="00745C73" w:rsidP="00745C73">
      <w:pPr>
        <w:pStyle w:val="BodyText"/>
        <w:widowControl w:val="0"/>
        <w:spacing w:after="0"/>
        <w:ind w:left="720"/>
        <w:jc w:val="left"/>
        <w:rPr>
          <w:rFonts w:cs="Arial"/>
          <w:b/>
          <w:sz w:val="22"/>
          <w:lang w:val="hr-HR"/>
        </w:rPr>
      </w:pPr>
    </w:p>
    <w:p w14:paraId="0FC32512" w14:textId="77777777" w:rsidR="00745C73" w:rsidRPr="00745C73" w:rsidRDefault="00745C73" w:rsidP="00745C73">
      <w:pPr>
        <w:pStyle w:val="BodyText"/>
        <w:widowControl w:val="0"/>
        <w:spacing w:after="0"/>
        <w:ind w:left="720"/>
        <w:jc w:val="left"/>
        <w:rPr>
          <w:rFonts w:cs="Arial"/>
          <w:b/>
          <w:sz w:val="22"/>
          <w:lang w:val="hr-HR"/>
        </w:rPr>
      </w:pPr>
    </w:p>
    <w:p w14:paraId="7151C58E" w14:textId="19EFC7F0" w:rsidR="00E66D2A" w:rsidRPr="004B3CC9" w:rsidRDefault="00E66D2A" w:rsidP="00F9355E">
      <w:pPr>
        <w:pStyle w:val="BodyText"/>
        <w:widowControl w:val="0"/>
        <w:numPr>
          <w:ilvl w:val="0"/>
          <w:numId w:val="39"/>
        </w:numPr>
        <w:spacing w:after="0"/>
        <w:jc w:val="left"/>
        <w:rPr>
          <w:rFonts w:cs="Arial"/>
          <w:b/>
          <w:sz w:val="22"/>
          <w:lang w:val="hr-HR"/>
        </w:rPr>
      </w:pPr>
      <w:r w:rsidRPr="004B3CC9">
        <w:rPr>
          <w:rFonts w:cs="Arial"/>
          <w:b/>
          <w:sz w:val="22"/>
        </w:rPr>
        <w:t xml:space="preserve">Dokumenti </w:t>
      </w:r>
      <w:r w:rsidRPr="004B3CC9">
        <w:rPr>
          <w:rFonts w:cs="Arial"/>
          <w:b/>
          <w:sz w:val="22"/>
          <w:lang w:val="hr-HR"/>
        </w:rPr>
        <w:t xml:space="preserve">kojima se dokazuje da ne postoje obvezne osnove za </w:t>
      </w:r>
      <w:r w:rsidRPr="004B3CC9">
        <w:rPr>
          <w:rFonts w:cs="Arial"/>
          <w:b/>
          <w:sz w:val="22"/>
        </w:rPr>
        <w:t>isključenje</w:t>
      </w:r>
    </w:p>
    <w:p w14:paraId="2D14BD70" w14:textId="77777777" w:rsidR="00DD2410" w:rsidRDefault="00DD2410" w:rsidP="00E66D2A">
      <w:pPr>
        <w:pStyle w:val="box453040"/>
        <w:spacing w:before="0" w:beforeAutospacing="0" w:after="0"/>
        <w:jc w:val="both"/>
        <w:rPr>
          <w:rFonts w:ascii="Arial" w:hAnsi="Arial" w:cs="Arial"/>
          <w:sz w:val="22"/>
          <w:szCs w:val="22"/>
        </w:rPr>
      </w:pPr>
    </w:p>
    <w:p w14:paraId="6914BDBD" w14:textId="68375069" w:rsidR="00E66D2A" w:rsidRPr="004B3CC9" w:rsidRDefault="00E66D2A" w:rsidP="00E66D2A">
      <w:pPr>
        <w:pStyle w:val="box453040"/>
        <w:spacing w:before="0" w:beforeAutospacing="0" w:after="0"/>
        <w:jc w:val="both"/>
        <w:rPr>
          <w:rFonts w:ascii="Arial" w:hAnsi="Arial" w:cs="Arial"/>
          <w:sz w:val="22"/>
          <w:szCs w:val="22"/>
        </w:rPr>
      </w:pPr>
      <w:r w:rsidRPr="004B3CC9">
        <w:rPr>
          <w:rFonts w:ascii="Arial" w:hAnsi="Arial" w:cs="Arial"/>
          <w:sz w:val="22"/>
          <w:szCs w:val="22"/>
        </w:rPr>
        <w:t xml:space="preserve">Naručitelj će kao dostatan dokaz da ne postoje obvezne osnove za isključenje iz čl. 252, st. 1. ZJN 2016 (točke 3.1. Poziva) prihvatiti potvrdu porezne uprave ili drugog nadležnog tijela u državi poslovnog nastana gospodarskog subjekta kojom se dokazuje da ne postoje osnove za isključenje iz čl. 252., st. 1. ZJN 2016. </w:t>
      </w:r>
    </w:p>
    <w:p w14:paraId="6AB052AF" w14:textId="6256BF94" w:rsidR="00E66D2A" w:rsidRPr="004B3CC9" w:rsidRDefault="00E66D2A" w:rsidP="00E66D2A">
      <w:pPr>
        <w:jc w:val="both"/>
        <w:rPr>
          <w:rFonts w:ascii="Arial" w:hAnsi="Arial" w:cs="Arial"/>
        </w:rPr>
      </w:pPr>
      <w:r w:rsidRPr="004B3CC9">
        <w:rPr>
          <w:rFonts w:ascii="Arial" w:hAnsi="Arial" w:cs="Arial"/>
        </w:rPr>
        <w:t>Ako se u državi poslovnog nastana gospodarskog subjekta, odnosno državi čiji je osoba državljanin ne izdaju navedeni dokumenti ili ako ne obuhvaćaju sve okolnosti iz čl. 252., st.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9610222" w14:textId="078F54CC" w:rsidR="00E66D2A" w:rsidRPr="004B3CC9" w:rsidRDefault="00E66D2A" w:rsidP="00E66D2A">
      <w:pPr>
        <w:pStyle w:val="box453040"/>
        <w:spacing w:before="0" w:beforeAutospacing="0" w:after="0"/>
        <w:jc w:val="both"/>
        <w:rPr>
          <w:rFonts w:ascii="Arial" w:hAnsi="Arial" w:cs="Arial"/>
          <w:b/>
          <w:bCs/>
          <w:sz w:val="22"/>
          <w:szCs w:val="22"/>
        </w:rPr>
      </w:pPr>
      <w:r w:rsidRPr="004B3CC9">
        <w:rPr>
          <w:rFonts w:ascii="Arial" w:hAnsi="Arial" w:cs="Arial"/>
          <w:b/>
          <w:bCs/>
          <w:sz w:val="22"/>
          <w:szCs w:val="22"/>
        </w:rPr>
        <w:t>(</w:t>
      </w:r>
      <w:r w:rsidRPr="004B3CC9">
        <w:rPr>
          <w:rFonts w:ascii="Arial" w:hAnsi="Arial" w:cs="Arial"/>
          <w:b/>
          <w:bCs/>
          <w:i/>
          <w:sz w:val="22"/>
          <w:szCs w:val="22"/>
        </w:rPr>
        <w:t xml:space="preserve">Gospodarski subjekt koji ima poslovni nastan u Republici Hrvatskoj dostavlja potvrdu </w:t>
      </w:r>
      <w:r w:rsidR="00F9355E">
        <w:rPr>
          <w:rFonts w:ascii="Arial" w:hAnsi="Arial" w:cs="Arial"/>
          <w:b/>
          <w:bCs/>
          <w:i/>
          <w:sz w:val="22"/>
          <w:szCs w:val="22"/>
        </w:rPr>
        <w:t>P</w:t>
      </w:r>
      <w:r w:rsidRPr="004B3CC9">
        <w:rPr>
          <w:rFonts w:ascii="Arial" w:hAnsi="Arial" w:cs="Arial"/>
          <w:b/>
          <w:bCs/>
          <w:i/>
          <w:sz w:val="22"/>
          <w:szCs w:val="22"/>
        </w:rPr>
        <w:t>orezne uprave</w:t>
      </w:r>
      <w:r w:rsidRPr="004B3CC9">
        <w:rPr>
          <w:rFonts w:ascii="Arial" w:hAnsi="Arial" w:cs="Arial"/>
          <w:b/>
          <w:bCs/>
          <w:sz w:val="22"/>
          <w:szCs w:val="22"/>
        </w:rPr>
        <w:t xml:space="preserve">) </w:t>
      </w:r>
    </w:p>
    <w:p w14:paraId="5466BCFD" w14:textId="77777777" w:rsidR="00F9355E" w:rsidRDefault="00F9355E" w:rsidP="00E66D2A">
      <w:pPr>
        <w:jc w:val="both"/>
        <w:rPr>
          <w:rFonts w:ascii="Arial" w:hAnsi="Arial" w:cs="Arial"/>
        </w:rPr>
      </w:pPr>
    </w:p>
    <w:p w14:paraId="0D365587" w14:textId="20B4D547" w:rsidR="00E66D2A" w:rsidRPr="004B3CC9" w:rsidRDefault="00E66D2A" w:rsidP="00E66D2A">
      <w:pPr>
        <w:jc w:val="both"/>
        <w:rPr>
          <w:rFonts w:ascii="Arial" w:hAnsi="Arial" w:cs="Arial"/>
        </w:rPr>
      </w:pPr>
      <w:r w:rsidRPr="004B3CC9">
        <w:rPr>
          <w:rFonts w:ascii="Arial" w:hAnsi="Arial" w:cs="Arial"/>
        </w:rPr>
        <w:t>Nepostojanje navedene obvezne osnove za isključenje dužni su dokazati pojedinačno svi članovi zajednice gospodarskih subjekata, ukoliko je primjenjivo, kao i svi podugovaratelji ukoliko ponuditelj namjerava dio ugovora dati u podugovor jednom ili više podugovaratelja.</w:t>
      </w:r>
    </w:p>
    <w:p w14:paraId="787BE206" w14:textId="77777777" w:rsidR="00E66D2A" w:rsidRPr="004B3CC9" w:rsidRDefault="00E66D2A" w:rsidP="00E66D2A">
      <w:pPr>
        <w:jc w:val="both"/>
        <w:rPr>
          <w:rFonts w:ascii="Arial" w:hAnsi="Arial" w:cs="Arial"/>
        </w:rPr>
      </w:pPr>
      <w:r w:rsidRPr="004B3CC9">
        <w:rPr>
          <w:rFonts w:ascii="Arial" w:hAnsi="Arial" w:cs="Arial"/>
        </w:rPr>
        <w:t>Ako naručitelj utvrdi da postoji navedena osnova za isključenje podugovaratelja, obvezan je od gospodarskog subjekta zatražiti zamjenu tog podugovaratelja u primjerenom roku, ne kraćem od pet dana.</w:t>
      </w:r>
    </w:p>
    <w:p w14:paraId="439AF30B" w14:textId="77777777" w:rsidR="00E66D2A" w:rsidRPr="004B3CC9" w:rsidRDefault="00E66D2A" w:rsidP="00E66D2A">
      <w:pPr>
        <w:pStyle w:val="box453040"/>
        <w:spacing w:before="0" w:beforeAutospacing="0" w:after="0"/>
        <w:jc w:val="both"/>
        <w:rPr>
          <w:rFonts w:ascii="Arial" w:hAnsi="Arial" w:cs="Arial"/>
          <w:sz w:val="22"/>
          <w:szCs w:val="22"/>
        </w:rPr>
      </w:pPr>
      <w:r w:rsidRPr="004B3CC9">
        <w:rPr>
          <w:rFonts w:ascii="Arial" w:hAnsi="Arial" w:cs="Arial"/>
          <w:sz w:val="22"/>
          <w:szCs w:val="22"/>
        </w:rPr>
        <w:t>Ako se gospodarski subjekt oslanja na sposobnost drugih subjekata, dužan je također dokazati da ne postoji navedena osnova za njihovo isključenje.</w:t>
      </w:r>
    </w:p>
    <w:p w14:paraId="2A6AD85F" w14:textId="77777777" w:rsidR="00E66D2A" w:rsidRPr="004B3CC9" w:rsidRDefault="00E66D2A" w:rsidP="00E66D2A">
      <w:pPr>
        <w:pStyle w:val="box453040"/>
        <w:spacing w:before="0" w:beforeAutospacing="0" w:after="0"/>
        <w:jc w:val="both"/>
        <w:rPr>
          <w:rFonts w:ascii="Arial" w:hAnsi="Arial" w:cs="Arial"/>
          <w:sz w:val="22"/>
          <w:szCs w:val="22"/>
        </w:rPr>
      </w:pPr>
      <w:r w:rsidRPr="004B3CC9">
        <w:rPr>
          <w:rFonts w:ascii="Arial" w:hAnsi="Arial" w:cs="Arial"/>
          <w:sz w:val="22"/>
          <w:szCs w:val="22"/>
        </w:rPr>
        <w:t>Naručitelj će od gospodarskog subjekta zahtijevati da zamijeni subjekt na čiju se sposobnost oslonio radi dokazivanja kriterija za odabir ako utvrdi da kod tog subjekta postoji navedena osnova za isključenje.</w:t>
      </w:r>
    </w:p>
    <w:p w14:paraId="5FFB7326" w14:textId="77777777" w:rsidR="00E66D2A" w:rsidRPr="004B3CC9" w:rsidRDefault="00E66D2A" w:rsidP="00E66D2A">
      <w:pPr>
        <w:widowControl w:val="0"/>
        <w:jc w:val="both"/>
        <w:rPr>
          <w:rFonts w:ascii="Arial" w:hAnsi="Arial" w:cs="Arial"/>
          <w:b/>
        </w:rPr>
      </w:pPr>
    </w:p>
    <w:p w14:paraId="261A10A2" w14:textId="19EAC5F7" w:rsidR="00E677CD" w:rsidRPr="004B3CC9" w:rsidRDefault="00E677CD" w:rsidP="00E677CD">
      <w:pPr>
        <w:pStyle w:val="ListParagraph"/>
        <w:widowControl w:val="0"/>
        <w:numPr>
          <w:ilvl w:val="0"/>
          <w:numId w:val="39"/>
        </w:numPr>
        <w:rPr>
          <w:rFonts w:cs="Arial"/>
          <w:b/>
          <w:sz w:val="22"/>
        </w:rPr>
      </w:pPr>
      <w:r w:rsidRPr="004B3CC9">
        <w:rPr>
          <w:rFonts w:cs="Arial"/>
          <w:b/>
          <w:sz w:val="22"/>
        </w:rPr>
        <w:t>Sposobnost za obavljanje profesionalne djelatnosti</w:t>
      </w:r>
    </w:p>
    <w:p w14:paraId="07782F62" w14:textId="26A86572" w:rsidR="00E677CD" w:rsidRPr="004B3CC9" w:rsidRDefault="00E677CD" w:rsidP="00F9355E">
      <w:pPr>
        <w:widowControl w:val="0"/>
        <w:jc w:val="both"/>
        <w:rPr>
          <w:rFonts w:ascii="Arial" w:hAnsi="Arial" w:cs="Arial"/>
          <w:bCs/>
        </w:rPr>
      </w:pPr>
      <w:r w:rsidRPr="004B3CC9">
        <w:rPr>
          <w:rFonts w:ascii="Arial" w:hAnsi="Arial" w:cs="Arial"/>
          <w:bCs/>
        </w:rPr>
        <w:t>Gospodarski subjekt mora u postupku dokazati upis u sudski, obrtni, strukovni ili drugi odgovarajući registar u državi njegova poslovna nastana.</w:t>
      </w:r>
    </w:p>
    <w:p w14:paraId="1889CF72" w14:textId="53835B88" w:rsidR="00E66D2A" w:rsidRPr="004B3CC9" w:rsidRDefault="00E677CD" w:rsidP="00E677CD">
      <w:pPr>
        <w:pStyle w:val="ListParagraph"/>
        <w:numPr>
          <w:ilvl w:val="0"/>
          <w:numId w:val="39"/>
        </w:numPr>
        <w:spacing w:after="0" w:line="240" w:lineRule="auto"/>
        <w:rPr>
          <w:rFonts w:eastAsia="Times New Roman" w:cs="Arial"/>
          <w:b/>
          <w:color w:val="00000A"/>
          <w:sz w:val="22"/>
        </w:rPr>
      </w:pPr>
      <w:r w:rsidRPr="004B3CC9">
        <w:rPr>
          <w:rFonts w:eastAsia="Times New Roman" w:cs="Arial"/>
          <w:b/>
          <w:color w:val="00000A"/>
          <w:sz w:val="22"/>
        </w:rPr>
        <w:t xml:space="preserve">Suglasnost Ministarstva graditeljstva i prostornog uređenja </w:t>
      </w:r>
    </w:p>
    <w:p w14:paraId="733BCDE4" w14:textId="77777777" w:rsidR="00E677CD" w:rsidRPr="004B3CC9" w:rsidRDefault="00E677CD" w:rsidP="00E677CD">
      <w:pPr>
        <w:pStyle w:val="ListParagraph"/>
        <w:spacing w:after="0" w:line="240" w:lineRule="auto"/>
        <w:rPr>
          <w:rFonts w:eastAsia="Times New Roman" w:cs="Arial"/>
          <w:b/>
          <w:color w:val="00000A"/>
          <w:sz w:val="22"/>
        </w:rPr>
      </w:pPr>
    </w:p>
    <w:p w14:paraId="0E0AE23A" w14:textId="47A3172B" w:rsidR="00E677CD" w:rsidRPr="004B3CC9" w:rsidRDefault="00E677CD" w:rsidP="00E677CD">
      <w:pPr>
        <w:spacing w:after="0" w:line="240" w:lineRule="auto"/>
        <w:jc w:val="both"/>
        <w:rPr>
          <w:rFonts w:ascii="Arial" w:eastAsia="Times New Roman" w:hAnsi="Arial" w:cs="Arial"/>
          <w:bCs/>
          <w:color w:val="00000A"/>
        </w:rPr>
      </w:pPr>
      <w:r w:rsidRPr="004B3CC9">
        <w:rPr>
          <w:rFonts w:ascii="Arial" w:eastAsia="Times New Roman" w:hAnsi="Arial" w:cs="Arial"/>
          <w:bCs/>
          <w:color w:val="00000A"/>
        </w:rPr>
        <w:t>Gospodarski subjekt mora dostaviti Suglasnost Ministarstva graditeljstva</w:t>
      </w:r>
      <w:r w:rsidR="00F9355E">
        <w:rPr>
          <w:rFonts w:ascii="Arial" w:eastAsia="Times New Roman" w:hAnsi="Arial" w:cs="Arial"/>
          <w:bCs/>
          <w:color w:val="00000A"/>
        </w:rPr>
        <w:t xml:space="preserve"> i</w:t>
      </w:r>
      <w:r w:rsidRPr="004B3CC9">
        <w:rPr>
          <w:rFonts w:ascii="Arial" w:eastAsia="Times New Roman" w:hAnsi="Arial" w:cs="Arial"/>
          <w:bCs/>
          <w:color w:val="00000A"/>
        </w:rPr>
        <w:t xml:space="preserve"> prostornog uređenja </w:t>
      </w:r>
      <w:r w:rsidR="00F9355E">
        <w:rPr>
          <w:rFonts w:ascii="Arial" w:eastAsia="Times New Roman" w:hAnsi="Arial" w:cs="Arial"/>
          <w:bCs/>
          <w:color w:val="00000A"/>
        </w:rPr>
        <w:t>za</w:t>
      </w:r>
      <w:r w:rsidRPr="004B3CC9">
        <w:rPr>
          <w:rFonts w:ascii="Arial" w:eastAsia="Times New Roman" w:hAnsi="Arial" w:cs="Arial"/>
          <w:bCs/>
          <w:color w:val="00000A"/>
        </w:rPr>
        <w:t xml:space="preserve"> obavljanje svih stručnih poslova prostornog uređenja na temelju članka 4. važećeg Pravilnika o izdavanju suglasnosti za obavljanje stručnih poslova prostornog uređenja ( NN br. 136/15) </w:t>
      </w:r>
    </w:p>
    <w:p w14:paraId="55AB54FF" w14:textId="77777777" w:rsidR="00E66D2A" w:rsidRPr="004B3CC9" w:rsidRDefault="00E66D2A" w:rsidP="006A59B7">
      <w:pPr>
        <w:spacing w:after="0" w:line="240" w:lineRule="auto"/>
        <w:jc w:val="both"/>
        <w:rPr>
          <w:rFonts w:ascii="Arial" w:eastAsia="Times New Roman" w:hAnsi="Arial" w:cs="Arial"/>
          <w:b/>
          <w:color w:val="00000A"/>
          <w:u w:val="single"/>
        </w:rPr>
      </w:pPr>
    </w:p>
    <w:p w14:paraId="7F49CA55" w14:textId="6BABC8BB" w:rsidR="00E66D2A" w:rsidRPr="004B3CC9" w:rsidRDefault="00D5472E" w:rsidP="006A59B7">
      <w:pPr>
        <w:spacing w:after="0" w:line="240" w:lineRule="auto"/>
        <w:jc w:val="both"/>
        <w:rPr>
          <w:rFonts w:ascii="Arial" w:eastAsia="Times New Roman" w:hAnsi="Arial" w:cs="Arial"/>
          <w:b/>
          <w:color w:val="00000A"/>
        </w:rPr>
      </w:pPr>
      <w:r w:rsidRPr="004B3CC9">
        <w:rPr>
          <w:rFonts w:ascii="Arial" w:eastAsia="Times New Roman" w:hAnsi="Arial" w:cs="Arial"/>
          <w:b/>
          <w:color w:val="00000A"/>
        </w:rPr>
        <w:t>Ponuditelj je u svrhu dokazivanja da ne postoje razlozi za isključenje dužan dostaviti:</w:t>
      </w:r>
    </w:p>
    <w:p w14:paraId="649510E0" w14:textId="77777777" w:rsidR="00E66D2A" w:rsidRPr="004B3CC9" w:rsidRDefault="00E66D2A" w:rsidP="006A59B7">
      <w:pPr>
        <w:spacing w:after="0" w:line="240" w:lineRule="auto"/>
        <w:jc w:val="both"/>
        <w:rPr>
          <w:rFonts w:ascii="Arial" w:eastAsia="Times New Roman" w:hAnsi="Arial" w:cs="Arial"/>
          <w:b/>
          <w:color w:val="00000A"/>
          <w:u w:val="single"/>
        </w:rPr>
      </w:pPr>
    </w:p>
    <w:p w14:paraId="359506C3" w14:textId="4D968DD7" w:rsidR="004B2147" w:rsidRPr="004B3CC9" w:rsidRDefault="004B2147" w:rsidP="004B2147">
      <w:pPr>
        <w:pStyle w:val="ListParagraph"/>
        <w:numPr>
          <w:ilvl w:val="0"/>
          <w:numId w:val="40"/>
        </w:numPr>
        <w:rPr>
          <w:rFonts w:cs="Arial"/>
          <w:sz w:val="22"/>
        </w:rPr>
      </w:pPr>
      <w:r w:rsidRPr="004B3CC9">
        <w:rPr>
          <w:rFonts w:cs="Arial"/>
          <w:sz w:val="22"/>
        </w:rPr>
        <w:lastRenderedPageBreak/>
        <w:t>Izjavu o nekažnjavanju koju daje osoba po zakonu ovlaštena za zastupanje gospodarskog subjekta</w:t>
      </w:r>
      <w:r w:rsidR="00F9355E">
        <w:rPr>
          <w:rFonts w:cs="Arial"/>
          <w:sz w:val="22"/>
        </w:rPr>
        <w:t>,</w:t>
      </w:r>
    </w:p>
    <w:p w14:paraId="001F95AB" w14:textId="5643D8E1" w:rsidR="004B2147" w:rsidRPr="004B3CC9" w:rsidRDefault="004B2147" w:rsidP="00D5472E">
      <w:pPr>
        <w:pStyle w:val="ListParagraph"/>
        <w:numPr>
          <w:ilvl w:val="0"/>
          <w:numId w:val="40"/>
        </w:numPr>
        <w:spacing w:after="0" w:line="240" w:lineRule="auto"/>
        <w:rPr>
          <w:rFonts w:cs="Arial"/>
          <w:sz w:val="22"/>
        </w:rPr>
      </w:pPr>
      <w:r w:rsidRPr="004B3CC9">
        <w:rPr>
          <w:rFonts w:eastAsia="Times New Roman" w:cs="Arial"/>
          <w:color w:val="00000A"/>
          <w:sz w:val="22"/>
        </w:rPr>
        <w:t xml:space="preserve">Potvrda </w:t>
      </w:r>
      <w:r w:rsidR="00F9355E">
        <w:rPr>
          <w:rFonts w:eastAsia="Times New Roman" w:cs="Arial"/>
          <w:color w:val="00000A"/>
          <w:sz w:val="22"/>
        </w:rPr>
        <w:t>P</w:t>
      </w:r>
      <w:r w:rsidRPr="004B3CC9">
        <w:rPr>
          <w:rFonts w:eastAsia="Times New Roman" w:cs="Arial"/>
          <w:color w:val="00000A"/>
          <w:sz w:val="22"/>
        </w:rPr>
        <w:t>orezne uprave  o stanju duga koja ne smije biti starija od 30 dana od dana računajući od dana upućivaja Poziva</w:t>
      </w:r>
      <w:r w:rsidR="00F9355E">
        <w:rPr>
          <w:rFonts w:eastAsia="Times New Roman" w:cs="Arial"/>
          <w:color w:val="00000A"/>
          <w:sz w:val="22"/>
        </w:rPr>
        <w:t>,</w:t>
      </w:r>
    </w:p>
    <w:p w14:paraId="3BB18856" w14:textId="23CC561C" w:rsidR="004B2147" w:rsidRPr="004B3CC9" w:rsidRDefault="00D5472E" w:rsidP="00D5472E">
      <w:pPr>
        <w:pStyle w:val="ListParagraph"/>
        <w:numPr>
          <w:ilvl w:val="0"/>
          <w:numId w:val="40"/>
        </w:numPr>
        <w:spacing w:after="0" w:line="240" w:lineRule="auto"/>
        <w:rPr>
          <w:rFonts w:cs="Arial"/>
          <w:sz w:val="22"/>
        </w:rPr>
      </w:pPr>
      <w:r w:rsidRPr="004B3CC9">
        <w:rPr>
          <w:rFonts w:cs="Arial"/>
          <w:sz w:val="22"/>
        </w:rPr>
        <w:t>Izv</w:t>
      </w:r>
      <w:r w:rsidR="004B2147" w:rsidRPr="004B3CC9">
        <w:rPr>
          <w:rFonts w:cs="Arial"/>
          <w:sz w:val="22"/>
        </w:rPr>
        <w:t>adak</w:t>
      </w:r>
      <w:r w:rsidRPr="004B3CC9">
        <w:rPr>
          <w:rFonts w:cs="Arial"/>
          <w:sz w:val="22"/>
        </w:rPr>
        <w:t xml:space="preserve"> iz sudskog</w:t>
      </w:r>
      <w:r w:rsidR="004B2147" w:rsidRPr="004B3CC9">
        <w:rPr>
          <w:rFonts w:cs="Arial"/>
          <w:sz w:val="22"/>
        </w:rPr>
        <w:t>/</w:t>
      </w:r>
      <w:r w:rsidRPr="004B3CC9">
        <w:rPr>
          <w:rFonts w:cs="Arial"/>
          <w:sz w:val="22"/>
        </w:rPr>
        <w:t>obrtnog</w:t>
      </w:r>
      <w:r w:rsidR="004B2147" w:rsidRPr="004B3CC9">
        <w:rPr>
          <w:rFonts w:cs="Arial"/>
          <w:sz w:val="22"/>
        </w:rPr>
        <w:t xml:space="preserve"> registra koji ne smije biti stariji od 3 mjeseca računajući od dana upućivanja Poziva</w:t>
      </w:r>
      <w:r w:rsidR="00F9355E">
        <w:rPr>
          <w:rFonts w:cs="Arial"/>
          <w:sz w:val="22"/>
        </w:rPr>
        <w:t>,</w:t>
      </w:r>
    </w:p>
    <w:p w14:paraId="3B34607E" w14:textId="24C824EF" w:rsidR="00D5472E" w:rsidRPr="004B3CC9" w:rsidRDefault="00D5472E" w:rsidP="00D5472E">
      <w:pPr>
        <w:pStyle w:val="ListParagraph"/>
        <w:numPr>
          <w:ilvl w:val="0"/>
          <w:numId w:val="40"/>
        </w:numPr>
        <w:spacing w:after="0" w:line="240" w:lineRule="auto"/>
        <w:rPr>
          <w:rFonts w:cs="Arial"/>
          <w:sz w:val="22"/>
        </w:rPr>
      </w:pPr>
      <w:r w:rsidRPr="004B3CC9">
        <w:rPr>
          <w:rFonts w:cs="Arial"/>
          <w:sz w:val="22"/>
        </w:rPr>
        <w:t>Suglasnost Ministarstva graditeljstva i prostornog uređenja za obavljanje svih stručnih poslova prostornog uređenja</w:t>
      </w:r>
      <w:r w:rsidR="004B2147" w:rsidRPr="004B3CC9">
        <w:rPr>
          <w:rFonts w:cs="Arial"/>
          <w:sz w:val="22"/>
        </w:rPr>
        <w:t>.</w:t>
      </w:r>
    </w:p>
    <w:p w14:paraId="2F3225B1" w14:textId="77777777" w:rsidR="004B2147" w:rsidRPr="004B3CC9" w:rsidRDefault="004B2147" w:rsidP="004B2147">
      <w:pPr>
        <w:spacing w:before="240" w:after="0"/>
        <w:rPr>
          <w:rFonts w:ascii="Arial" w:hAnsi="Arial" w:cs="Arial"/>
          <w:b/>
        </w:rPr>
      </w:pPr>
      <w:r w:rsidRPr="004B3CC9">
        <w:rPr>
          <w:rFonts w:ascii="Arial" w:hAnsi="Arial" w:cs="Arial"/>
          <w:b/>
        </w:rPr>
        <w:t>KRITERIJ ZA ODABIR PONUDE</w:t>
      </w:r>
    </w:p>
    <w:p w14:paraId="31DCBFAF" w14:textId="77777777" w:rsidR="004B2147" w:rsidRPr="004B3CC9" w:rsidRDefault="004B2147" w:rsidP="004B2147">
      <w:pPr>
        <w:spacing w:after="0"/>
        <w:jc w:val="both"/>
        <w:rPr>
          <w:rFonts w:ascii="Arial" w:hAnsi="Arial" w:cs="Arial"/>
        </w:rPr>
      </w:pPr>
      <w:r w:rsidRPr="004B3CC9">
        <w:rPr>
          <w:rFonts w:ascii="Arial" w:hAnsi="Arial" w:cs="Arial"/>
        </w:rPr>
        <w:t xml:space="preserve">Kriterij za odabir ponude je najniža cijena. </w:t>
      </w:r>
    </w:p>
    <w:p w14:paraId="43C647E1" w14:textId="5FB3AA4A" w:rsidR="004B2147" w:rsidRPr="004B3CC9" w:rsidRDefault="004B2147" w:rsidP="004B2147">
      <w:pPr>
        <w:spacing w:after="0"/>
        <w:jc w:val="both"/>
        <w:rPr>
          <w:rFonts w:ascii="Arial" w:hAnsi="Arial" w:cs="Arial"/>
        </w:rPr>
      </w:pPr>
      <w:r w:rsidRPr="004B3CC9">
        <w:rPr>
          <w:rFonts w:ascii="Arial" w:hAnsi="Arial" w:cs="Arial"/>
        </w:rPr>
        <w:t>Ako su dvije ili više valjanih ponuda jednako rangirane prema kriteriju za odabir ponude, Naručitelj će odabrati ponudu koja je zaprimljena ranije.</w:t>
      </w:r>
    </w:p>
    <w:p w14:paraId="7CB261E1" w14:textId="77777777" w:rsidR="004B2147" w:rsidRPr="004B3CC9" w:rsidRDefault="004B2147" w:rsidP="004B2147">
      <w:pPr>
        <w:spacing w:after="0"/>
        <w:rPr>
          <w:rFonts w:ascii="Arial" w:hAnsi="Arial" w:cs="Arial"/>
          <w:b/>
          <w:bCs/>
        </w:rPr>
      </w:pPr>
    </w:p>
    <w:p w14:paraId="4F8D0AF4" w14:textId="5023BBF1" w:rsidR="00E66D2A" w:rsidRPr="004B3CC9" w:rsidRDefault="004B2147" w:rsidP="006A59B7">
      <w:pPr>
        <w:spacing w:after="0" w:line="240" w:lineRule="auto"/>
        <w:jc w:val="both"/>
        <w:rPr>
          <w:rFonts w:ascii="Arial" w:eastAsia="Times New Roman" w:hAnsi="Arial" w:cs="Arial"/>
          <w:b/>
          <w:color w:val="00000A"/>
        </w:rPr>
      </w:pPr>
      <w:r w:rsidRPr="004B3CC9">
        <w:rPr>
          <w:rFonts w:ascii="Arial" w:eastAsia="Times New Roman" w:hAnsi="Arial" w:cs="Arial"/>
          <w:b/>
          <w:color w:val="00000A"/>
        </w:rPr>
        <w:t>PODACI O PONUDI</w:t>
      </w:r>
    </w:p>
    <w:p w14:paraId="148AF66F" w14:textId="123BD05F" w:rsidR="004B2147" w:rsidRPr="004B3CC9" w:rsidRDefault="004B2147" w:rsidP="006A59B7">
      <w:pPr>
        <w:spacing w:after="0" w:line="240" w:lineRule="auto"/>
        <w:jc w:val="both"/>
        <w:rPr>
          <w:rFonts w:ascii="Arial" w:eastAsia="Times New Roman" w:hAnsi="Arial" w:cs="Arial"/>
          <w:b/>
          <w:color w:val="00000A"/>
        </w:rPr>
      </w:pPr>
    </w:p>
    <w:p w14:paraId="1EF5C7D3" w14:textId="4EF08997" w:rsidR="004B2147" w:rsidRPr="004B3CC9" w:rsidRDefault="004B2147" w:rsidP="004B2147">
      <w:pPr>
        <w:pStyle w:val="ListParagraph"/>
        <w:numPr>
          <w:ilvl w:val="0"/>
          <w:numId w:val="41"/>
        </w:numPr>
        <w:spacing w:after="0" w:line="240" w:lineRule="auto"/>
        <w:rPr>
          <w:rFonts w:eastAsia="Times New Roman" w:cs="Arial"/>
          <w:b/>
          <w:color w:val="00000A"/>
          <w:sz w:val="22"/>
        </w:rPr>
      </w:pPr>
      <w:r w:rsidRPr="004B3CC9">
        <w:rPr>
          <w:rFonts w:eastAsia="Times New Roman" w:cs="Arial"/>
          <w:b/>
          <w:color w:val="00000A"/>
          <w:sz w:val="22"/>
        </w:rPr>
        <w:t>Sadržaj i način izrade ponude</w:t>
      </w:r>
    </w:p>
    <w:p w14:paraId="035DD35F" w14:textId="1819B098" w:rsidR="004B2147" w:rsidRPr="004B3CC9" w:rsidRDefault="004B2147" w:rsidP="004B2147">
      <w:pPr>
        <w:spacing w:after="0" w:line="240" w:lineRule="auto"/>
        <w:rPr>
          <w:rFonts w:ascii="Arial" w:eastAsia="Times New Roman" w:hAnsi="Arial" w:cs="Arial"/>
          <w:bCs/>
          <w:color w:val="00000A"/>
        </w:rPr>
      </w:pPr>
      <w:r w:rsidRPr="004B3CC9">
        <w:rPr>
          <w:rFonts w:ascii="Arial" w:eastAsia="Times New Roman" w:hAnsi="Arial" w:cs="Arial"/>
          <w:bCs/>
          <w:color w:val="00000A"/>
        </w:rPr>
        <w:t xml:space="preserve">Ponuditelj se pri izradi ponude mora pridržavati zahtjeva i uvjeta iz ovog </w:t>
      </w:r>
      <w:r w:rsidR="00F9355E">
        <w:rPr>
          <w:rFonts w:ascii="Arial" w:eastAsia="Times New Roman" w:hAnsi="Arial" w:cs="Arial"/>
          <w:bCs/>
          <w:color w:val="00000A"/>
        </w:rPr>
        <w:t>P</w:t>
      </w:r>
      <w:r w:rsidRPr="004B3CC9">
        <w:rPr>
          <w:rFonts w:ascii="Arial" w:eastAsia="Times New Roman" w:hAnsi="Arial" w:cs="Arial"/>
          <w:bCs/>
          <w:color w:val="00000A"/>
        </w:rPr>
        <w:t>oziva na dostavu ponuda.</w:t>
      </w:r>
    </w:p>
    <w:p w14:paraId="5E18D16B" w14:textId="77777777" w:rsidR="00E66D2A" w:rsidRPr="004B3CC9" w:rsidRDefault="00E66D2A" w:rsidP="006A59B7">
      <w:pPr>
        <w:spacing w:after="0" w:line="240" w:lineRule="auto"/>
        <w:jc w:val="both"/>
        <w:rPr>
          <w:rFonts w:ascii="Arial" w:eastAsia="Times New Roman" w:hAnsi="Arial" w:cs="Arial"/>
          <w:b/>
          <w:color w:val="00000A"/>
          <w:u w:val="single"/>
        </w:rPr>
      </w:pPr>
    </w:p>
    <w:p w14:paraId="61CA417A" w14:textId="453E029A" w:rsidR="00E66D2A" w:rsidRPr="004B3CC9" w:rsidRDefault="004B2147" w:rsidP="006A59B7">
      <w:pPr>
        <w:spacing w:after="0" w:line="240" w:lineRule="auto"/>
        <w:jc w:val="both"/>
        <w:rPr>
          <w:rFonts w:ascii="Arial" w:eastAsia="Times New Roman" w:hAnsi="Arial" w:cs="Arial"/>
          <w:bCs/>
          <w:color w:val="00000A"/>
        </w:rPr>
      </w:pPr>
      <w:r w:rsidRPr="004B3CC9">
        <w:rPr>
          <w:rFonts w:ascii="Arial" w:eastAsia="Times New Roman" w:hAnsi="Arial" w:cs="Arial"/>
          <w:bCs/>
          <w:color w:val="00000A"/>
        </w:rPr>
        <w:t>Ponuda se, zajedno sa pripadajućom dokumentacijom, izrađuje na hrvatskom jeziku i latiničnom pismu, a cijena po</w:t>
      </w:r>
      <w:r w:rsidR="00975305" w:rsidRPr="004B3CC9">
        <w:rPr>
          <w:rFonts w:ascii="Arial" w:eastAsia="Times New Roman" w:hAnsi="Arial" w:cs="Arial"/>
          <w:bCs/>
          <w:color w:val="00000A"/>
        </w:rPr>
        <w:t>n</w:t>
      </w:r>
      <w:r w:rsidRPr="004B3CC9">
        <w:rPr>
          <w:rFonts w:ascii="Arial" w:eastAsia="Times New Roman" w:hAnsi="Arial" w:cs="Arial"/>
          <w:bCs/>
          <w:color w:val="00000A"/>
        </w:rPr>
        <w:t xml:space="preserve">ude </w:t>
      </w:r>
      <w:r w:rsidR="00975305" w:rsidRPr="004B3CC9">
        <w:rPr>
          <w:rFonts w:ascii="Arial" w:eastAsia="Times New Roman" w:hAnsi="Arial" w:cs="Arial"/>
          <w:bCs/>
          <w:color w:val="00000A"/>
        </w:rPr>
        <w:t>se izražava u EUR.</w:t>
      </w:r>
    </w:p>
    <w:p w14:paraId="6D53A0E4" w14:textId="77777777" w:rsidR="00975305" w:rsidRPr="004B3CC9" w:rsidRDefault="00975305" w:rsidP="006A59B7">
      <w:pPr>
        <w:spacing w:after="0" w:line="240" w:lineRule="auto"/>
        <w:jc w:val="both"/>
        <w:rPr>
          <w:rFonts w:ascii="Arial" w:eastAsia="Times New Roman" w:hAnsi="Arial" w:cs="Arial"/>
          <w:bCs/>
          <w:color w:val="00000A"/>
        </w:rPr>
      </w:pPr>
    </w:p>
    <w:p w14:paraId="6A817B85" w14:textId="045CB22D" w:rsidR="00975305" w:rsidRPr="004B3CC9" w:rsidRDefault="00975305" w:rsidP="006A59B7">
      <w:pPr>
        <w:spacing w:after="0" w:line="240" w:lineRule="auto"/>
        <w:jc w:val="both"/>
        <w:rPr>
          <w:rFonts w:ascii="Arial" w:eastAsia="Times New Roman" w:hAnsi="Arial" w:cs="Arial"/>
          <w:b/>
          <w:color w:val="00000A"/>
          <w:u w:val="single"/>
        </w:rPr>
      </w:pPr>
      <w:r w:rsidRPr="004B3CC9">
        <w:rPr>
          <w:rFonts w:ascii="Arial" w:eastAsia="Times New Roman" w:hAnsi="Arial" w:cs="Arial"/>
          <w:b/>
          <w:color w:val="00000A"/>
          <w:u w:val="single"/>
        </w:rPr>
        <w:t>Ponuda treba sadržavati:</w:t>
      </w:r>
    </w:p>
    <w:p w14:paraId="7FFD4AC2" w14:textId="69CA10C0" w:rsidR="00975305" w:rsidRPr="004B3CC9" w:rsidRDefault="00975305" w:rsidP="00975305">
      <w:pPr>
        <w:pStyle w:val="ListParagraph"/>
        <w:numPr>
          <w:ilvl w:val="0"/>
          <w:numId w:val="42"/>
        </w:numPr>
        <w:spacing w:after="0" w:line="240" w:lineRule="auto"/>
        <w:rPr>
          <w:rFonts w:eastAsia="Times New Roman" w:cs="Arial"/>
          <w:bCs/>
          <w:color w:val="00000A"/>
          <w:sz w:val="22"/>
        </w:rPr>
      </w:pPr>
      <w:r w:rsidRPr="004B3CC9">
        <w:rPr>
          <w:rFonts w:eastAsia="Times New Roman" w:cs="Arial"/>
          <w:bCs/>
          <w:color w:val="00000A"/>
          <w:sz w:val="22"/>
        </w:rPr>
        <w:t xml:space="preserve">Ispunjeni Ponudbeni list </w:t>
      </w:r>
      <w:r w:rsidR="00F9355E">
        <w:rPr>
          <w:rFonts w:eastAsia="Times New Roman" w:cs="Arial"/>
          <w:bCs/>
          <w:color w:val="00000A"/>
          <w:sz w:val="22"/>
        </w:rPr>
        <w:t>–</w:t>
      </w:r>
      <w:r w:rsidRPr="004B3CC9">
        <w:rPr>
          <w:rFonts w:eastAsia="Times New Roman" w:cs="Arial"/>
          <w:bCs/>
          <w:color w:val="00000A"/>
          <w:sz w:val="22"/>
        </w:rPr>
        <w:t xml:space="preserve"> Prilog</w:t>
      </w:r>
      <w:r w:rsidR="00F9355E">
        <w:rPr>
          <w:rFonts w:eastAsia="Times New Roman" w:cs="Arial"/>
          <w:bCs/>
          <w:color w:val="00000A"/>
          <w:sz w:val="22"/>
        </w:rPr>
        <w:t xml:space="preserve"> br.</w:t>
      </w:r>
      <w:r w:rsidRPr="004B3CC9">
        <w:rPr>
          <w:rFonts w:eastAsia="Times New Roman" w:cs="Arial"/>
          <w:bCs/>
          <w:color w:val="00000A"/>
          <w:sz w:val="22"/>
        </w:rPr>
        <w:t xml:space="preserve"> 1 ovog </w:t>
      </w:r>
      <w:r w:rsidR="00F9355E">
        <w:rPr>
          <w:rFonts w:eastAsia="Times New Roman" w:cs="Arial"/>
          <w:bCs/>
          <w:color w:val="00000A"/>
          <w:sz w:val="22"/>
        </w:rPr>
        <w:t>P</w:t>
      </w:r>
      <w:r w:rsidRPr="004B3CC9">
        <w:rPr>
          <w:rFonts w:eastAsia="Times New Roman" w:cs="Arial"/>
          <w:bCs/>
          <w:color w:val="00000A"/>
          <w:sz w:val="22"/>
        </w:rPr>
        <w:t>oziva;</w:t>
      </w:r>
    </w:p>
    <w:p w14:paraId="078EEFBF" w14:textId="3EAD16A4" w:rsidR="00975305" w:rsidRPr="004B3CC9" w:rsidRDefault="00975305" w:rsidP="00975305">
      <w:pPr>
        <w:pStyle w:val="ListParagraph"/>
        <w:numPr>
          <w:ilvl w:val="0"/>
          <w:numId w:val="42"/>
        </w:numPr>
        <w:rPr>
          <w:rFonts w:cs="Arial"/>
          <w:sz w:val="22"/>
        </w:rPr>
      </w:pPr>
      <w:r w:rsidRPr="004B3CC9">
        <w:rPr>
          <w:rFonts w:cs="Arial"/>
          <w:sz w:val="22"/>
        </w:rPr>
        <w:t>Izjavu o nekažnjavanju koju daje osoba po zakonu ovlaštena za zastupanje gospodarskog subjekta</w:t>
      </w:r>
      <w:r w:rsidR="00F9355E">
        <w:rPr>
          <w:rFonts w:cs="Arial"/>
          <w:sz w:val="22"/>
        </w:rPr>
        <w:t xml:space="preserve"> -</w:t>
      </w:r>
      <w:r w:rsidRPr="004B3CC9">
        <w:rPr>
          <w:rFonts w:cs="Arial"/>
          <w:sz w:val="22"/>
        </w:rPr>
        <w:t>.</w:t>
      </w:r>
      <w:r w:rsidR="00882489">
        <w:rPr>
          <w:rFonts w:cs="Arial"/>
          <w:sz w:val="22"/>
        </w:rPr>
        <w:t>P</w:t>
      </w:r>
      <w:r w:rsidR="00F9355E">
        <w:rPr>
          <w:rFonts w:cs="Arial"/>
          <w:sz w:val="22"/>
        </w:rPr>
        <w:t>rilog br. 2 ovog Poziva;</w:t>
      </w:r>
    </w:p>
    <w:p w14:paraId="11901A67" w14:textId="327140EF" w:rsidR="00975305" w:rsidRPr="004B3CC9" w:rsidRDefault="00975305" w:rsidP="00975305">
      <w:pPr>
        <w:pStyle w:val="ListParagraph"/>
        <w:numPr>
          <w:ilvl w:val="0"/>
          <w:numId w:val="42"/>
        </w:numPr>
        <w:spacing w:after="0" w:line="240" w:lineRule="auto"/>
        <w:rPr>
          <w:rFonts w:cs="Arial"/>
          <w:sz w:val="22"/>
        </w:rPr>
      </w:pPr>
      <w:r w:rsidRPr="004B3CC9">
        <w:rPr>
          <w:rFonts w:eastAsia="Times New Roman" w:cs="Arial"/>
          <w:color w:val="00000A"/>
          <w:sz w:val="22"/>
        </w:rPr>
        <w:t xml:space="preserve">Potvrda </w:t>
      </w:r>
      <w:r w:rsidR="00F9355E">
        <w:rPr>
          <w:rFonts w:eastAsia="Times New Roman" w:cs="Arial"/>
          <w:color w:val="00000A"/>
          <w:sz w:val="22"/>
        </w:rPr>
        <w:t>P</w:t>
      </w:r>
      <w:r w:rsidRPr="004B3CC9">
        <w:rPr>
          <w:rFonts w:eastAsia="Times New Roman" w:cs="Arial"/>
          <w:color w:val="00000A"/>
          <w:sz w:val="22"/>
        </w:rPr>
        <w:t>orezne uprave  o stanju duga koja ne smije biti starija od 30 dana od dana računajući od dana upućivaja Poziva</w:t>
      </w:r>
      <w:r w:rsidR="00F9355E">
        <w:rPr>
          <w:rFonts w:eastAsia="Times New Roman" w:cs="Arial"/>
          <w:color w:val="00000A"/>
          <w:sz w:val="22"/>
        </w:rPr>
        <w:t>;</w:t>
      </w:r>
    </w:p>
    <w:p w14:paraId="605194BE" w14:textId="3DD4E44B" w:rsidR="00975305" w:rsidRPr="004B3CC9" w:rsidRDefault="00975305" w:rsidP="00975305">
      <w:pPr>
        <w:pStyle w:val="ListParagraph"/>
        <w:numPr>
          <w:ilvl w:val="0"/>
          <w:numId w:val="42"/>
        </w:numPr>
        <w:spacing w:after="0" w:line="240" w:lineRule="auto"/>
        <w:rPr>
          <w:rFonts w:cs="Arial"/>
          <w:sz w:val="22"/>
        </w:rPr>
      </w:pPr>
      <w:r w:rsidRPr="004B3CC9">
        <w:rPr>
          <w:rFonts w:cs="Arial"/>
          <w:sz w:val="22"/>
        </w:rPr>
        <w:t>Izvadak iz sudskog/obrtnog registra koji ne smije biti stariji od 3 mjeseca računajući od dana upućivanja Poziva</w:t>
      </w:r>
      <w:r w:rsidR="00F9355E">
        <w:rPr>
          <w:rFonts w:cs="Arial"/>
          <w:sz w:val="22"/>
        </w:rPr>
        <w:t>;</w:t>
      </w:r>
    </w:p>
    <w:p w14:paraId="34C4271F" w14:textId="5CB525A5" w:rsidR="00975305" w:rsidRPr="004B3CC9" w:rsidRDefault="00975305" w:rsidP="00975305">
      <w:pPr>
        <w:pStyle w:val="ListParagraph"/>
        <w:numPr>
          <w:ilvl w:val="0"/>
          <w:numId w:val="42"/>
        </w:numPr>
        <w:spacing w:after="0" w:line="240" w:lineRule="auto"/>
        <w:rPr>
          <w:rFonts w:cs="Arial"/>
          <w:sz w:val="22"/>
        </w:rPr>
      </w:pPr>
      <w:r w:rsidRPr="004B3CC9">
        <w:rPr>
          <w:rFonts w:cs="Arial"/>
          <w:sz w:val="22"/>
        </w:rPr>
        <w:t>Suglasnost Ministarstva graditeljstva i prostornog uređenja za obavljanje svih stručnih poslova prostornog uređenja</w:t>
      </w:r>
      <w:r w:rsidR="00F9355E">
        <w:rPr>
          <w:rFonts w:cs="Arial"/>
          <w:sz w:val="22"/>
        </w:rPr>
        <w:t>;</w:t>
      </w:r>
    </w:p>
    <w:p w14:paraId="0F86062C" w14:textId="46C7E0DC" w:rsidR="00975305" w:rsidRPr="00E415B2" w:rsidRDefault="00975305" w:rsidP="00AE2D48">
      <w:pPr>
        <w:pStyle w:val="ListParagraph"/>
        <w:numPr>
          <w:ilvl w:val="0"/>
          <w:numId w:val="42"/>
        </w:numPr>
        <w:spacing w:after="0" w:line="240" w:lineRule="auto"/>
        <w:rPr>
          <w:rFonts w:eastAsia="Times New Roman" w:cs="Arial"/>
          <w:bCs/>
          <w:color w:val="00000A"/>
          <w:sz w:val="22"/>
        </w:rPr>
      </w:pPr>
      <w:r w:rsidRPr="00E415B2">
        <w:rPr>
          <w:rFonts w:eastAsia="Times New Roman" w:cs="Arial"/>
          <w:color w:val="00000A"/>
          <w:sz w:val="22"/>
        </w:rPr>
        <w:t>Popis usluga izvršenih u posljednje 3 (tri) godine</w:t>
      </w:r>
      <w:r w:rsidRPr="00E415B2">
        <w:rPr>
          <w:rFonts w:eastAsia="Times New Roman" w:cs="Arial"/>
          <w:b/>
          <w:bCs/>
          <w:color w:val="00000A"/>
          <w:sz w:val="22"/>
        </w:rPr>
        <w:t>.</w:t>
      </w:r>
      <w:r w:rsidR="00E415B2" w:rsidRPr="00E415B2">
        <w:rPr>
          <w:rFonts w:eastAsia="Times New Roman" w:cs="Arial"/>
          <w:b/>
          <w:bCs/>
          <w:color w:val="00000A"/>
          <w:sz w:val="22"/>
        </w:rPr>
        <w:t xml:space="preserve"> </w:t>
      </w:r>
      <w:r w:rsidRPr="00E415B2">
        <w:rPr>
          <w:rFonts w:eastAsia="Times New Roman" w:cs="Arial"/>
          <w:color w:val="00000A"/>
          <w:sz w:val="22"/>
        </w:rPr>
        <w:t>Popis mora sadržavati vrijednost uslug</w:t>
      </w:r>
      <w:r w:rsidR="00E415B2" w:rsidRPr="00E415B2">
        <w:rPr>
          <w:rFonts w:eastAsia="Times New Roman" w:cs="Arial"/>
          <w:color w:val="00000A"/>
          <w:sz w:val="22"/>
        </w:rPr>
        <w:t>e</w:t>
      </w:r>
      <w:r w:rsidRPr="00E415B2">
        <w:rPr>
          <w:rFonts w:eastAsia="Times New Roman" w:cs="Arial"/>
          <w:color w:val="00000A"/>
          <w:sz w:val="22"/>
        </w:rPr>
        <w:t>,</w:t>
      </w:r>
      <w:r w:rsidR="00E415B2" w:rsidRPr="00E415B2">
        <w:rPr>
          <w:rFonts w:eastAsia="Times New Roman" w:cs="Arial"/>
          <w:color w:val="00000A"/>
          <w:sz w:val="22"/>
        </w:rPr>
        <w:t xml:space="preserve"> </w:t>
      </w:r>
      <w:r w:rsidRPr="00E415B2">
        <w:rPr>
          <w:rFonts w:eastAsia="Times New Roman" w:cs="Arial"/>
          <w:color w:val="00000A"/>
          <w:sz w:val="22"/>
        </w:rPr>
        <w:t>datum izvršenja usluge i naziv druge ugovorne strane.</w:t>
      </w:r>
    </w:p>
    <w:p w14:paraId="0BC7B025" w14:textId="77777777" w:rsidR="00E415B2" w:rsidRPr="00E415B2" w:rsidRDefault="00E415B2" w:rsidP="00E415B2">
      <w:pPr>
        <w:pStyle w:val="ListParagraph"/>
        <w:spacing w:after="0" w:line="240" w:lineRule="auto"/>
        <w:rPr>
          <w:rFonts w:eastAsia="Times New Roman" w:cs="Arial"/>
          <w:bCs/>
          <w:color w:val="00000A"/>
          <w:sz w:val="22"/>
        </w:rPr>
      </w:pPr>
    </w:p>
    <w:p w14:paraId="2EB3C87F" w14:textId="1A0308DA" w:rsidR="00E66D2A" w:rsidRPr="004B3CC9" w:rsidRDefault="00975305" w:rsidP="00975305">
      <w:pPr>
        <w:pStyle w:val="ListParagraph"/>
        <w:numPr>
          <w:ilvl w:val="0"/>
          <w:numId w:val="41"/>
        </w:numPr>
        <w:spacing w:after="0" w:line="240" w:lineRule="auto"/>
        <w:rPr>
          <w:rFonts w:eastAsia="Times New Roman" w:cs="Arial"/>
          <w:b/>
          <w:color w:val="00000A"/>
          <w:sz w:val="22"/>
        </w:rPr>
      </w:pPr>
      <w:r w:rsidRPr="004B3CC9">
        <w:rPr>
          <w:rFonts w:eastAsia="Times New Roman" w:cs="Arial"/>
          <w:b/>
          <w:color w:val="00000A"/>
          <w:sz w:val="22"/>
        </w:rPr>
        <w:t>Način dostave i rok za dostavu ponuda</w:t>
      </w:r>
    </w:p>
    <w:p w14:paraId="4DE35A2A" w14:textId="0B2D0560" w:rsidR="00E66D2A" w:rsidRPr="004B3CC9" w:rsidRDefault="00975305" w:rsidP="006A59B7">
      <w:pPr>
        <w:spacing w:after="0" w:line="240" w:lineRule="auto"/>
        <w:jc w:val="both"/>
        <w:rPr>
          <w:rFonts w:ascii="Arial" w:eastAsia="Times New Roman" w:hAnsi="Arial" w:cs="Arial"/>
          <w:bCs/>
          <w:color w:val="00000A"/>
        </w:rPr>
      </w:pPr>
      <w:r w:rsidRPr="004B3CC9">
        <w:rPr>
          <w:rFonts w:ascii="Arial" w:eastAsia="Times New Roman" w:hAnsi="Arial" w:cs="Arial"/>
          <w:bCs/>
          <w:color w:val="00000A"/>
        </w:rPr>
        <w:t>Ponuda se predaje u papirnatom obliku u izvorniku</w:t>
      </w:r>
      <w:r w:rsidR="00AE483A">
        <w:rPr>
          <w:rFonts w:ascii="Arial" w:eastAsia="Times New Roman" w:hAnsi="Arial" w:cs="Arial"/>
          <w:bCs/>
          <w:color w:val="00000A"/>
        </w:rPr>
        <w:t xml:space="preserve"> i</w:t>
      </w:r>
      <w:r w:rsidR="005F1FCB">
        <w:rPr>
          <w:rFonts w:ascii="Arial" w:eastAsia="Times New Roman" w:hAnsi="Arial" w:cs="Arial"/>
          <w:bCs/>
          <w:color w:val="00000A"/>
        </w:rPr>
        <w:t>li</w:t>
      </w:r>
      <w:r w:rsidR="00AE483A">
        <w:rPr>
          <w:rFonts w:ascii="Arial" w:eastAsia="Times New Roman" w:hAnsi="Arial" w:cs="Arial"/>
          <w:bCs/>
          <w:color w:val="00000A"/>
        </w:rPr>
        <w:t xml:space="preserve"> elektroničkom obliku</w:t>
      </w:r>
      <w:r w:rsidRPr="004B3CC9">
        <w:rPr>
          <w:rFonts w:ascii="Arial" w:eastAsia="Times New Roman" w:hAnsi="Arial" w:cs="Arial"/>
          <w:bCs/>
          <w:color w:val="00000A"/>
        </w:rPr>
        <w:t>, ovjerena od strane ovlaštene osobe ponuditelja.</w:t>
      </w:r>
    </w:p>
    <w:p w14:paraId="63FBCD47" w14:textId="13F27068" w:rsidR="00975305" w:rsidRPr="004B3CC9" w:rsidRDefault="00975305" w:rsidP="006A59B7">
      <w:pPr>
        <w:spacing w:after="0" w:line="240" w:lineRule="auto"/>
        <w:jc w:val="both"/>
        <w:rPr>
          <w:rFonts w:ascii="Arial" w:eastAsia="Times New Roman" w:hAnsi="Arial" w:cs="Arial"/>
          <w:bCs/>
          <w:color w:val="00000A"/>
        </w:rPr>
      </w:pPr>
      <w:r w:rsidRPr="004B3CC9">
        <w:rPr>
          <w:rFonts w:ascii="Arial" w:eastAsia="Times New Roman" w:hAnsi="Arial" w:cs="Arial"/>
          <w:bCs/>
          <w:color w:val="00000A"/>
        </w:rPr>
        <w:t>Teks</w:t>
      </w:r>
      <w:r w:rsidR="00E415B2">
        <w:rPr>
          <w:rFonts w:ascii="Arial" w:eastAsia="Times New Roman" w:hAnsi="Arial" w:cs="Arial"/>
          <w:bCs/>
          <w:color w:val="00000A"/>
        </w:rPr>
        <w:t>t</w:t>
      </w:r>
      <w:r w:rsidRPr="004B3CC9">
        <w:rPr>
          <w:rFonts w:ascii="Arial" w:eastAsia="Times New Roman" w:hAnsi="Arial" w:cs="Arial"/>
          <w:bCs/>
          <w:color w:val="00000A"/>
        </w:rPr>
        <w:t xml:space="preserve"> koji se unosi u ponudbenu dokumentaciju može se ispravljati na način da su ispravci vidljivi (prekrižiti pogrešan tekst) i dokazivi, s datumom i potvrdom ispravka pravovaljanim potpisom i pečatom ovlaštene o</w:t>
      </w:r>
      <w:r w:rsidR="00E415B2">
        <w:rPr>
          <w:rFonts w:ascii="Arial" w:eastAsia="Times New Roman" w:hAnsi="Arial" w:cs="Arial"/>
          <w:bCs/>
          <w:color w:val="00000A"/>
        </w:rPr>
        <w:t>s</w:t>
      </w:r>
      <w:r w:rsidRPr="004B3CC9">
        <w:rPr>
          <w:rFonts w:ascii="Arial" w:eastAsia="Times New Roman" w:hAnsi="Arial" w:cs="Arial"/>
          <w:bCs/>
          <w:color w:val="00000A"/>
        </w:rPr>
        <w:t>obe ponuditelja.</w:t>
      </w:r>
    </w:p>
    <w:p w14:paraId="21978C11" w14:textId="77777777" w:rsidR="00975305" w:rsidRPr="004B3CC9" w:rsidRDefault="00975305" w:rsidP="006A59B7">
      <w:pPr>
        <w:spacing w:after="0" w:line="240" w:lineRule="auto"/>
        <w:jc w:val="both"/>
        <w:rPr>
          <w:rFonts w:ascii="Arial" w:eastAsia="Times New Roman" w:hAnsi="Arial" w:cs="Arial"/>
          <w:bCs/>
          <w:color w:val="00000A"/>
        </w:rPr>
      </w:pPr>
    </w:p>
    <w:p w14:paraId="6DFD3250" w14:textId="5487BEB2" w:rsidR="00975305" w:rsidRPr="004B3CC9" w:rsidRDefault="00975305" w:rsidP="001406DC">
      <w:pPr>
        <w:spacing w:after="0" w:line="240" w:lineRule="auto"/>
        <w:jc w:val="both"/>
        <w:rPr>
          <w:rFonts w:ascii="Arial" w:eastAsia="Times New Roman" w:hAnsi="Arial" w:cs="Arial"/>
          <w:b/>
          <w:color w:val="00000A"/>
          <w:u w:val="single"/>
        </w:rPr>
      </w:pPr>
      <w:r w:rsidRPr="004B3CC9">
        <w:rPr>
          <w:rFonts w:ascii="Arial" w:eastAsia="Times New Roman" w:hAnsi="Arial" w:cs="Arial"/>
          <w:b/>
          <w:color w:val="00000A"/>
          <w:u w:val="single"/>
        </w:rPr>
        <w:t>Ponudu</w:t>
      </w:r>
      <w:r w:rsidR="005F1FCB">
        <w:rPr>
          <w:rFonts w:ascii="Arial" w:eastAsia="Times New Roman" w:hAnsi="Arial" w:cs="Arial"/>
          <w:b/>
          <w:color w:val="00000A"/>
          <w:u w:val="single"/>
        </w:rPr>
        <w:t xml:space="preserve"> u papirnatom obliku</w:t>
      </w:r>
      <w:r w:rsidRPr="004B3CC9">
        <w:rPr>
          <w:rFonts w:ascii="Arial" w:eastAsia="Times New Roman" w:hAnsi="Arial" w:cs="Arial"/>
          <w:b/>
          <w:color w:val="00000A"/>
          <w:u w:val="single"/>
        </w:rPr>
        <w:t xml:space="preserve">  potrebno </w:t>
      </w:r>
      <w:r w:rsidR="005F1FCB">
        <w:rPr>
          <w:rFonts w:ascii="Arial" w:eastAsia="Times New Roman" w:hAnsi="Arial" w:cs="Arial"/>
          <w:b/>
          <w:color w:val="00000A"/>
          <w:u w:val="single"/>
        </w:rPr>
        <w:t xml:space="preserve">je </w:t>
      </w:r>
      <w:r w:rsidRPr="004B3CC9">
        <w:rPr>
          <w:rFonts w:ascii="Arial" w:eastAsia="Times New Roman" w:hAnsi="Arial" w:cs="Arial"/>
          <w:b/>
          <w:color w:val="00000A"/>
          <w:u w:val="single"/>
        </w:rPr>
        <w:t>uvezati u cjelinu na način</w:t>
      </w:r>
      <w:r w:rsidR="00A0070F" w:rsidRPr="004B3CC9">
        <w:rPr>
          <w:rFonts w:ascii="Arial" w:eastAsia="Times New Roman" w:hAnsi="Arial" w:cs="Arial"/>
          <w:b/>
          <w:color w:val="00000A"/>
          <w:u w:val="single"/>
        </w:rPr>
        <w:t xml:space="preserve"> da se onemogući naknadno vađenje ili umetanje listova ili dijelova ponude (uvezana jamstvenikom učvršćenim na zadnjoj stranici ponude te uvez ovjeren pečatom).</w:t>
      </w:r>
    </w:p>
    <w:p w14:paraId="0AE99C70" w14:textId="77777777" w:rsidR="00A0070F" w:rsidRPr="004B3CC9" w:rsidRDefault="00A0070F" w:rsidP="001406DC">
      <w:pPr>
        <w:spacing w:after="0" w:line="240" w:lineRule="auto"/>
        <w:jc w:val="both"/>
        <w:rPr>
          <w:rFonts w:ascii="Arial" w:eastAsia="Times New Roman" w:hAnsi="Arial" w:cs="Arial"/>
          <w:b/>
          <w:color w:val="00000A"/>
          <w:u w:val="single"/>
        </w:rPr>
      </w:pPr>
    </w:p>
    <w:p w14:paraId="40F13A24" w14:textId="4B2F087C" w:rsidR="00A0070F" w:rsidRPr="004B3CC9" w:rsidRDefault="00A0070F" w:rsidP="001406DC">
      <w:pPr>
        <w:spacing w:after="0" w:line="240" w:lineRule="auto"/>
        <w:jc w:val="both"/>
        <w:rPr>
          <w:rFonts w:ascii="Arial" w:eastAsia="Times New Roman" w:hAnsi="Arial" w:cs="Arial"/>
          <w:bCs/>
          <w:color w:val="00000A"/>
        </w:rPr>
      </w:pPr>
      <w:r w:rsidRPr="004B3CC9">
        <w:rPr>
          <w:rFonts w:ascii="Arial" w:eastAsia="Times New Roman" w:hAnsi="Arial" w:cs="Arial"/>
          <w:bCs/>
          <w:color w:val="00000A"/>
        </w:rPr>
        <w:t xml:space="preserve">Stranice ponude se moraju označiti rednim brojem stranice kroz ukupni broj stranica ponude ili </w:t>
      </w:r>
      <w:r w:rsidR="001406DC" w:rsidRPr="004B3CC9">
        <w:rPr>
          <w:rFonts w:ascii="Arial" w:eastAsia="Times New Roman" w:hAnsi="Arial" w:cs="Arial"/>
          <w:bCs/>
          <w:color w:val="00000A"/>
        </w:rPr>
        <w:t>ukupni broj stranica ponude kroz redni broj stranice.</w:t>
      </w:r>
    </w:p>
    <w:p w14:paraId="5980CB9A" w14:textId="77777777" w:rsidR="001406DC" w:rsidRPr="004B3CC9" w:rsidRDefault="001406DC" w:rsidP="001406DC">
      <w:pPr>
        <w:spacing w:after="0" w:line="240" w:lineRule="auto"/>
        <w:jc w:val="both"/>
        <w:rPr>
          <w:rFonts w:ascii="Arial" w:eastAsia="Times New Roman" w:hAnsi="Arial" w:cs="Arial"/>
          <w:bCs/>
          <w:color w:val="00000A"/>
        </w:rPr>
      </w:pPr>
    </w:p>
    <w:p w14:paraId="3CBF70C9" w14:textId="5BBE5ED5" w:rsidR="002857D7" w:rsidRPr="00745C73" w:rsidRDefault="001406DC" w:rsidP="001137F8">
      <w:pPr>
        <w:pStyle w:val="Default"/>
        <w:jc w:val="both"/>
        <w:rPr>
          <w:rFonts w:eastAsia="Times New Roman"/>
          <w:b/>
        </w:rPr>
      </w:pPr>
      <w:r w:rsidRPr="004B3CC9">
        <w:rPr>
          <w:rFonts w:eastAsia="Times New Roman"/>
          <w:b/>
          <w:color w:val="00000A"/>
          <w:sz w:val="22"/>
          <w:szCs w:val="22"/>
        </w:rPr>
        <w:t xml:space="preserve">Ponude se dostavljaju u zatvorenoj omotnici </w:t>
      </w:r>
      <w:r w:rsidR="005F1FCB">
        <w:rPr>
          <w:rFonts w:eastAsia="Times New Roman"/>
          <w:b/>
          <w:color w:val="00000A"/>
          <w:sz w:val="22"/>
          <w:szCs w:val="22"/>
        </w:rPr>
        <w:t xml:space="preserve">ili </w:t>
      </w:r>
      <w:r w:rsidR="005F1FCB" w:rsidRPr="005F1FCB">
        <w:rPr>
          <w:rFonts w:eastAsia="Times New Roman"/>
          <w:b/>
          <w:sz w:val="22"/>
          <w:szCs w:val="22"/>
        </w:rPr>
        <w:t>u elektroničkom obliku</w:t>
      </w:r>
      <w:r w:rsidR="005F1FCB">
        <w:rPr>
          <w:rFonts w:eastAsia="Times New Roman"/>
          <w:b/>
          <w:sz w:val="22"/>
          <w:szCs w:val="22"/>
        </w:rPr>
        <w:t xml:space="preserve"> </w:t>
      </w:r>
      <w:r w:rsidRPr="005F1FCB">
        <w:rPr>
          <w:rFonts w:eastAsia="Times New Roman"/>
          <w:b/>
          <w:color w:val="auto"/>
          <w:sz w:val="22"/>
          <w:szCs w:val="22"/>
        </w:rPr>
        <w:t>do 2</w:t>
      </w:r>
      <w:r w:rsidR="00745C73" w:rsidRPr="005F1FCB">
        <w:rPr>
          <w:rFonts w:eastAsia="Times New Roman"/>
          <w:b/>
          <w:color w:val="auto"/>
          <w:sz w:val="22"/>
          <w:szCs w:val="22"/>
        </w:rPr>
        <w:t>2</w:t>
      </w:r>
      <w:r w:rsidRPr="005F1FCB">
        <w:rPr>
          <w:rFonts w:eastAsia="Times New Roman"/>
          <w:b/>
          <w:color w:val="auto"/>
          <w:sz w:val="22"/>
          <w:szCs w:val="22"/>
        </w:rPr>
        <w:t>.ožujka</w:t>
      </w:r>
      <w:r w:rsidRPr="00745C73">
        <w:rPr>
          <w:rFonts w:eastAsia="Times New Roman"/>
          <w:b/>
          <w:color w:val="auto"/>
          <w:sz w:val="22"/>
          <w:szCs w:val="22"/>
        </w:rPr>
        <w:t xml:space="preserve"> 2024. godine </w:t>
      </w:r>
      <w:r w:rsidRPr="004B3CC9">
        <w:rPr>
          <w:rFonts w:eastAsia="Times New Roman"/>
          <w:b/>
          <w:color w:val="00000A"/>
          <w:sz w:val="22"/>
          <w:szCs w:val="22"/>
        </w:rPr>
        <w:t>(</w:t>
      </w:r>
      <w:r w:rsidR="00745C73">
        <w:rPr>
          <w:rFonts w:eastAsia="Times New Roman"/>
          <w:b/>
          <w:color w:val="00000A"/>
          <w:sz w:val="22"/>
          <w:szCs w:val="22"/>
        </w:rPr>
        <w:t>petak</w:t>
      </w:r>
      <w:r w:rsidRPr="004B3CC9">
        <w:rPr>
          <w:rFonts w:eastAsia="Times New Roman"/>
          <w:b/>
          <w:color w:val="00000A"/>
          <w:sz w:val="22"/>
          <w:szCs w:val="22"/>
        </w:rPr>
        <w:t xml:space="preserve">) do 10:00 sati na adresu: OPĆINA BRTONIGLA-VERTENEGLIO, Trg sv. Zenona 1, 52474 Brtonigla-Vertenglio, s naznakom „NE OTVARAJ“ – Ponuda za </w:t>
      </w:r>
      <w:r w:rsidRPr="004B3CC9">
        <w:rPr>
          <w:b/>
          <w:sz w:val="22"/>
          <w:szCs w:val="22"/>
        </w:rPr>
        <w:lastRenderedPageBreak/>
        <w:t xml:space="preserve">izadu </w:t>
      </w:r>
      <w:r w:rsidRPr="004B3CC9">
        <w:rPr>
          <w:rFonts w:eastAsia="Times New Roman"/>
          <w:b/>
          <w:noProof/>
          <w:sz w:val="22"/>
          <w:szCs w:val="22"/>
        </w:rPr>
        <w:t xml:space="preserve">5. Izmjena i </w:t>
      </w:r>
      <w:r w:rsidRPr="00707208">
        <w:rPr>
          <w:rFonts w:eastAsia="Times New Roman"/>
          <w:b/>
          <w:noProof/>
          <w:sz w:val="22"/>
          <w:szCs w:val="22"/>
        </w:rPr>
        <w:t>dopuna Prostornog plana uređenja Općine Brtonigle-Verteneglio</w:t>
      </w:r>
      <w:r w:rsidR="001137F8">
        <w:rPr>
          <w:rFonts w:eastAsia="Times New Roman"/>
          <w:b/>
          <w:noProof/>
          <w:sz w:val="22"/>
          <w:szCs w:val="22"/>
        </w:rPr>
        <w:t xml:space="preserve"> odnosno na adresu elektroničke pošte</w:t>
      </w:r>
      <w:r w:rsidR="00707208" w:rsidRPr="00745C73">
        <w:rPr>
          <w:rFonts w:eastAsia="Times New Roman"/>
          <w:b/>
        </w:rPr>
        <w:t>:</w:t>
      </w:r>
    </w:p>
    <w:p w14:paraId="0F6751C9" w14:textId="13E554E1" w:rsidR="005F1FCB" w:rsidRDefault="00000000" w:rsidP="00707208">
      <w:pPr>
        <w:spacing w:after="0" w:line="240" w:lineRule="auto"/>
        <w:jc w:val="both"/>
        <w:rPr>
          <w:rFonts w:ascii="Arial" w:eastAsia="Times New Roman" w:hAnsi="Arial" w:cs="Arial"/>
          <w:b/>
        </w:rPr>
      </w:pPr>
      <w:hyperlink r:id="rId12" w:history="1">
        <w:r w:rsidR="005F1FCB" w:rsidRPr="00B921F9">
          <w:rPr>
            <w:rStyle w:val="Hyperlink"/>
            <w:rFonts w:ascii="Arial" w:eastAsia="Times New Roman" w:hAnsi="Arial" w:cs="Arial"/>
            <w:b/>
          </w:rPr>
          <w:t>info@brtonigla-verteneglio.hr</w:t>
        </w:r>
      </w:hyperlink>
    </w:p>
    <w:p w14:paraId="0B391D7C" w14:textId="7AAB9E48" w:rsidR="00707208" w:rsidRPr="00745C73" w:rsidRDefault="00707208" w:rsidP="00707208">
      <w:pPr>
        <w:spacing w:after="0" w:line="240" w:lineRule="auto"/>
        <w:jc w:val="both"/>
        <w:rPr>
          <w:rFonts w:ascii="Arial" w:eastAsia="Times New Roman" w:hAnsi="Arial" w:cs="Arial"/>
          <w:b/>
        </w:rPr>
      </w:pPr>
      <w:r w:rsidRPr="00745C73">
        <w:rPr>
          <w:rFonts w:ascii="Arial" w:eastAsia="Times New Roman" w:hAnsi="Arial" w:cs="Arial"/>
          <w:b/>
        </w:rPr>
        <w:t>sa naznakom: „</w:t>
      </w:r>
      <w:r w:rsidRPr="00745C73">
        <w:rPr>
          <w:rFonts w:ascii="Arial" w:eastAsia="Times New Roman" w:hAnsi="Arial" w:cs="Arial"/>
          <w:b/>
          <w:color w:val="00000A"/>
        </w:rPr>
        <w:t xml:space="preserve">Ponuda za </w:t>
      </w:r>
      <w:r w:rsidRPr="00745C73">
        <w:rPr>
          <w:rFonts w:ascii="Arial" w:hAnsi="Arial" w:cs="Arial"/>
          <w:b/>
        </w:rPr>
        <w:t xml:space="preserve">izadu </w:t>
      </w:r>
      <w:r w:rsidRPr="00745C73">
        <w:rPr>
          <w:rFonts w:ascii="Arial" w:eastAsia="Times New Roman" w:hAnsi="Arial" w:cs="Arial"/>
          <w:b/>
          <w:noProof/>
        </w:rPr>
        <w:t>5. Izmjena i dopuna Prostornog plana uređenja Općine Brtonigle-Verteneglio</w:t>
      </w:r>
      <w:r w:rsidRPr="00745C73">
        <w:rPr>
          <w:rFonts w:ascii="Arial" w:eastAsia="Times New Roman" w:hAnsi="Arial" w:cs="Arial"/>
          <w:b/>
        </w:rPr>
        <w:t xml:space="preserve">“. </w:t>
      </w:r>
    </w:p>
    <w:p w14:paraId="1A2C7CF8" w14:textId="77777777" w:rsidR="00707208" w:rsidRPr="00707208" w:rsidRDefault="00707208" w:rsidP="001406DC">
      <w:pPr>
        <w:pStyle w:val="Default"/>
        <w:jc w:val="both"/>
        <w:rPr>
          <w:rFonts w:eastAsia="Times New Roman"/>
          <w:b/>
          <w:noProof/>
          <w:sz w:val="22"/>
          <w:szCs w:val="22"/>
        </w:rPr>
      </w:pPr>
    </w:p>
    <w:p w14:paraId="4B76187D" w14:textId="77777777" w:rsidR="00707208" w:rsidRPr="00707208" w:rsidRDefault="00707208" w:rsidP="001406DC">
      <w:pPr>
        <w:pStyle w:val="Default"/>
        <w:jc w:val="both"/>
        <w:rPr>
          <w:rFonts w:eastAsia="Times New Roman"/>
          <w:b/>
          <w:noProof/>
          <w:sz w:val="22"/>
          <w:szCs w:val="22"/>
        </w:rPr>
      </w:pPr>
    </w:p>
    <w:p w14:paraId="068D09B2" w14:textId="77777777" w:rsidR="001406DC" w:rsidRPr="004B3CC9" w:rsidRDefault="001406DC" w:rsidP="001406DC">
      <w:pPr>
        <w:pStyle w:val="Default"/>
        <w:jc w:val="both"/>
        <w:rPr>
          <w:rFonts w:eastAsia="Times New Roman"/>
          <w:bCs/>
          <w:noProof/>
          <w:sz w:val="22"/>
          <w:szCs w:val="22"/>
        </w:rPr>
      </w:pPr>
      <w:r w:rsidRPr="004B3CC9">
        <w:rPr>
          <w:rFonts w:eastAsia="Times New Roman"/>
          <w:bCs/>
          <w:noProof/>
          <w:sz w:val="22"/>
          <w:szCs w:val="22"/>
        </w:rPr>
        <w:t>Ponude pristigle nakon roka za dostavu ponuda neće se razmatrati.</w:t>
      </w:r>
    </w:p>
    <w:p w14:paraId="4AD07575" w14:textId="77777777" w:rsidR="001406DC" w:rsidRPr="004B3CC9" w:rsidRDefault="001406DC" w:rsidP="001406DC">
      <w:pPr>
        <w:pStyle w:val="Default"/>
        <w:jc w:val="both"/>
        <w:rPr>
          <w:rFonts w:eastAsia="Times New Roman"/>
          <w:b/>
          <w:noProof/>
          <w:sz w:val="22"/>
          <w:szCs w:val="22"/>
        </w:rPr>
      </w:pPr>
    </w:p>
    <w:p w14:paraId="14626B59" w14:textId="7CFF82B0" w:rsidR="001406DC" w:rsidRPr="004B3CC9" w:rsidRDefault="001406DC" w:rsidP="001406DC">
      <w:pPr>
        <w:pStyle w:val="Default"/>
        <w:jc w:val="both"/>
        <w:rPr>
          <w:rFonts w:eastAsia="Times New Roman"/>
          <w:bCs/>
          <w:noProof/>
          <w:sz w:val="22"/>
          <w:szCs w:val="22"/>
        </w:rPr>
      </w:pPr>
      <w:r w:rsidRPr="004B3CC9">
        <w:rPr>
          <w:rFonts w:eastAsia="Times New Roman"/>
          <w:bCs/>
          <w:noProof/>
          <w:sz w:val="22"/>
          <w:szCs w:val="22"/>
        </w:rPr>
        <w:t>Otvaranje ponuda će se izvršiti najkasnije 5 (pet) radnih dana od i</w:t>
      </w:r>
      <w:r w:rsidR="00E415B2">
        <w:rPr>
          <w:rFonts w:eastAsia="Times New Roman"/>
          <w:bCs/>
          <w:noProof/>
          <w:sz w:val="22"/>
          <w:szCs w:val="22"/>
        </w:rPr>
        <w:t>s</w:t>
      </w:r>
      <w:r w:rsidRPr="004B3CC9">
        <w:rPr>
          <w:rFonts w:eastAsia="Times New Roman"/>
          <w:bCs/>
          <w:noProof/>
          <w:sz w:val="22"/>
          <w:szCs w:val="22"/>
        </w:rPr>
        <w:t>teka roka za dostavu ponuda.</w:t>
      </w:r>
    </w:p>
    <w:p w14:paraId="00CC8E64" w14:textId="694FE74D" w:rsidR="001406DC" w:rsidRPr="004B3CC9" w:rsidRDefault="001406DC" w:rsidP="001406DC">
      <w:pPr>
        <w:pStyle w:val="Default"/>
        <w:jc w:val="both"/>
        <w:rPr>
          <w:rFonts w:eastAsia="Times New Roman"/>
          <w:bCs/>
          <w:noProof/>
          <w:sz w:val="22"/>
          <w:szCs w:val="22"/>
        </w:rPr>
      </w:pPr>
      <w:r w:rsidRPr="004B3CC9">
        <w:rPr>
          <w:rFonts w:eastAsia="Times New Roman"/>
          <w:bCs/>
          <w:noProof/>
          <w:sz w:val="22"/>
          <w:szCs w:val="22"/>
        </w:rPr>
        <w:t>Otvaranje ponuda neće se vršiti javno.</w:t>
      </w:r>
    </w:p>
    <w:p w14:paraId="1CCEF36B" w14:textId="1EBCE3DD" w:rsidR="001406DC" w:rsidRPr="004B3CC9" w:rsidRDefault="001406DC" w:rsidP="006A59B7">
      <w:pPr>
        <w:spacing w:after="0" w:line="240" w:lineRule="auto"/>
        <w:jc w:val="both"/>
        <w:rPr>
          <w:rFonts w:ascii="Arial" w:eastAsia="Times New Roman" w:hAnsi="Arial" w:cs="Arial"/>
          <w:b/>
          <w:color w:val="00000A"/>
        </w:rPr>
      </w:pPr>
    </w:p>
    <w:p w14:paraId="34089DA4" w14:textId="785103FF" w:rsidR="00357FCC" w:rsidRPr="004B3CC9" w:rsidRDefault="009D7276" w:rsidP="009D7276">
      <w:pPr>
        <w:pStyle w:val="ListParagraph"/>
        <w:numPr>
          <w:ilvl w:val="0"/>
          <w:numId w:val="41"/>
        </w:numPr>
        <w:spacing w:after="0"/>
        <w:rPr>
          <w:rFonts w:cs="Arial"/>
          <w:b/>
          <w:sz w:val="22"/>
        </w:rPr>
      </w:pPr>
      <w:r w:rsidRPr="004B3CC9">
        <w:rPr>
          <w:rFonts w:cs="Arial"/>
          <w:b/>
          <w:sz w:val="22"/>
        </w:rPr>
        <w:t>Način određivanja cijene ponude</w:t>
      </w:r>
    </w:p>
    <w:p w14:paraId="501CE361" w14:textId="2194592F" w:rsidR="00D37E3E" w:rsidRPr="004B3CC9" w:rsidRDefault="00D37E3E" w:rsidP="00D37E3E">
      <w:pPr>
        <w:spacing w:after="0" w:line="240" w:lineRule="auto"/>
        <w:jc w:val="both"/>
        <w:rPr>
          <w:rFonts w:ascii="Arial" w:eastAsia="Times New Roman" w:hAnsi="Arial" w:cs="Arial"/>
          <w:color w:val="00000A"/>
        </w:rPr>
      </w:pPr>
      <w:r w:rsidRPr="004B3CC9">
        <w:rPr>
          <w:rFonts w:ascii="Arial" w:eastAsia="Times New Roman" w:hAnsi="Arial" w:cs="Arial"/>
          <w:color w:val="00000A"/>
        </w:rPr>
        <w:t xml:space="preserve">Ponuditelji su dužni dostaviti ponudu s cijenom u </w:t>
      </w:r>
      <w:r w:rsidR="00503547">
        <w:rPr>
          <w:rFonts w:ascii="Arial" w:eastAsia="Times New Roman" w:hAnsi="Arial" w:cs="Arial"/>
          <w:color w:val="00000A"/>
        </w:rPr>
        <w:t>EUR</w:t>
      </w:r>
      <w:r w:rsidRPr="004B3CC9">
        <w:rPr>
          <w:rFonts w:ascii="Arial" w:eastAsia="Times New Roman" w:hAnsi="Arial" w:cs="Arial"/>
          <w:color w:val="00000A"/>
        </w:rPr>
        <w:t xml:space="preserve">. Cijena je nepromjenjiva. Cijena se piše brojkama. Cijena ponude izražava se za cjelokupan predmet nabave. </w:t>
      </w:r>
    </w:p>
    <w:p w14:paraId="7F4BDA00" w14:textId="77777777" w:rsidR="00D37E3E" w:rsidRPr="004B3CC9" w:rsidRDefault="00D37E3E" w:rsidP="00D37E3E">
      <w:pPr>
        <w:spacing w:after="0" w:line="240" w:lineRule="auto"/>
        <w:jc w:val="both"/>
        <w:rPr>
          <w:rFonts w:ascii="Arial" w:eastAsia="Times New Roman" w:hAnsi="Arial" w:cs="Arial"/>
          <w:color w:val="00000A"/>
        </w:rPr>
      </w:pPr>
      <w:r w:rsidRPr="004B3CC9">
        <w:rPr>
          <w:rFonts w:ascii="Arial" w:eastAsia="Times New Roman" w:hAnsi="Arial" w:cs="Arial"/>
          <w:color w:val="00000A"/>
        </w:rPr>
        <w:t>U cijenu ponude bez poreza na dodanu vrijednost moraju biti uračunati svi troškovi i popusti.</w:t>
      </w:r>
    </w:p>
    <w:p w14:paraId="2F45DB69" w14:textId="77777777" w:rsidR="001A1E10" w:rsidRPr="004B3CC9" w:rsidRDefault="001A1E10" w:rsidP="00D37E3E">
      <w:pPr>
        <w:spacing w:after="0" w:line="240" w:lineRule="auto"/>
        <w:jc w:val="both"/>
        <w:rPr>
          <w:rFonts w:ascii="Arial" w:eastAsia="Times New Roman" w:hAnsi="Arial" w:cs="Arial"/>
          <w:color w:val="00000A"/>
        </w:rPr>
      </w:pPr>
    </w:p>
    <w:p w14:paraId="469F9BB6" w14:textId="532E15DF" w:rsidR="001A1E10" w:rsidRPr="004B3CC9" w:rsidRDefault="001A1E10" w:rsidP="00D37E3E">
      <w:pPr>
        <w:spacing w:after="0" w:line="240" w:lineRule="auto"/>
        <w:jc w:val="both"/>
        <w:rPr>
          <w:rFonts w:ascii="Arial" w:eastAsia="Times New Roman" w:hAnsi="Arial" w:cs="Arial"/>
          <w:color w:val="00000A"/>
        </w:rPr>
      </w:pPr>
      <w:r w:rsidRPr="004B3CC9">
        <w:rPr>
          <w:rFonts w:ascii="Arial" w:eastAsia="Times New Roman" w:hAnsi="Arial" w:cs="Arial"/>
          <w:color w:val="00000A"/>
        </w:rPr>
        <w:t>Ako ponuditelj nije u sustavu PDV-a , na mjesto za upis cijene ponude s PDV-om, upisuje ist</w:t>
      </w:r>
      <w:r w:rsidR="00503547">
        <w:rPr>
          <w:rFonts w:ascii="Arial" w:eastAsia="Times New Roman" w:hAnsi="Arial" w:cs="Arial"/>
          <w:color w:val="00000A"/>
        </w:rPr>
        <w:t>i</w:t>
      </w:r>
      <w:r w:rsidRPr="004B3CC9">
        <w:rPr>
          <w:rFonts w:ascii="Arial" w:eastAsia="Times New Roman" w:hAnsi="Arial" w:cs="Arial"/>
          <w:color w:val="00000A"/>
        </w:rPr>
        <w:t xml:space="preserve"> iznos kao što je upisan na mjestu predviđenom za upis cijene ponude bez PDV-a, a mjesto predviđeno za upis PDV-a ostavlja se prazno.</w:t>
      </w:r>
    </w:p>
    <w:p w14:paraId="65E74856" w14:textId="77777777" w:rsidR="001A1E10" w:rsidRPr="004B3CC9" w:rsidRDefault="001A1E10" w:rsidP="00D37E3E">
      <w:pPr>
        <w:spacing w:after="0" w:line="240" w:lineRule="auto"/>
        <w:jc w:val="both"/>
        <w:rPr>
          <w:rFonts w:ascii="Arial" w:eastAsia="Times New Roman" w:hAnsi="Arial" w:cs="Arial"/>
          <w:color w:val="00000A"/>
        </w:rPr>
      </w:pPr>
    </w:p>
    <w:p w14:paraId="42E62964" w14:textId="41DF3004" w:rsidR="001A1E10" w:rsidRPr="004B3CC9" w:rsidRDefault="001A1E10" w:rsidP="001A1E10">
      <w:pPr>
        <w:pStyle w:val="ListParagraph"/>
        <w:numPr>
          <w:ilvl w:val="0"/>
          <w:numId w:val="41"/>
        </w:numPr>
        <w:spacing w:after="0" w:line="240" w:lineRule="auto"/>
        <w:rPr>
          <w:rFonts w:eastAsia="Times New Roman" w:cs="Arial"/>
          <w:b/>
          <w:bCs/>
          <w:color w:val="00000A"/>
          <w:sz w:val="22"/>
        </w:rPr>
      </w:pPr>
      <w:r w:rsidRPr="004B3CC9">
        <w:rPr>
          <w:rFonts w:eastAsia="Times New Roman" w:cs="Arial"/>
          <w:b/>
          <w:bCs/>
          <w:color w:val="00000A"/>
          <w:sz w:val="22"/>
        </w:rPr>
        <w:t>Rok valjanosti ponude</w:t>
      </w:r>
    </w:p>
    <w:p w14:paraId="142504EB" w14:textId="6785CF80" w:rsidR="001A1E10" w:rsidRPr="004B3CC9" w:rsidRDefault="00C31FF4" w:rsidP="00503547">
      <w:pPr>
        <w:spacing w:after="0" w:line="240" w:lineRule="auto"/>
        <w:rPr>
          <w:rFonts w:ascii="Arial" w:eastAsia="Times New Roman" w:hAnsi="Arial" w:cs="Arial"/>
          <w:color w:val="00000A"/>
        </w:rPr>
      </w:pPr>
      <w:r w:rsidRPr="004B3CC9">
        <w:rPr>
          <w:rFonts w:ascii="Arial" w:eastAsia="Times New Roman" w:hAnsi="Arial" w:cs="Arial"/>
          <w:color w:val="00000A"/>
        </w:rPr>
        <w:t xml:space="preserve">Rok valjanosti ponude ne može biti kraći od </w:t>
      </w:r>
      <w:r w:rsidR="007727AC">
        <w:rPr>
          <w:rFonts w:ascii="Arial" w:eastAsia="Times New Roman" w:hAnsi="Arial" w:cs="Arial"/>
          <w:color w:val="00000A"/>
        </w:rPr>
        <w:t>90 dana</w:t>
      </w:r>
      <w:r w:rsidRPr="004B3CC9">
        <w:rPr>
          <w:rFonts w:ascii="Arial" w:eastAsia="Times New Roman" w:hAnsi="Arial" w:cs="Arial"/>
          <w:color w:val="00000A"/>
        </w:rPr>
        <w:t xml:space="preserve"> od dana isteka za dostavu </w:t>
      </w:r>
      <w:r w:rsidR="00F666BF">
        <w:rPr>
          <w:rFonts w:ascii="Arial" w:eastAsia="Times New Roman" w:hAnsi="Arial" w:cs="Arial"/>
          <w:color w:val="00000A"/>
        </w:rPr>
        <w:t>p</w:t>
      </w:r>
      <w:r w:rsidRPr="004B3CC9">
        <w:rPr>
          <w:rFonts w:ascii="Arial" w:eastAsia="Times New Roman" w:hAnsi="Arial" w:cs="Arial"/>
          <w:color w:val="00000A"/>
        </w:rPr>
        <w:t>onude.</w:t>
      </w:r>
    </w:p>
    <w:p w14:paraId="21C0DD58" w14:textId="77777777" w:rsidR="001A1E10" w:rsidRPr="004B3CC9" w:rsidRDefault="001A1E10" w:rsidP="00D37E3E">
      <w:pPr>
        <w:spacing w:after="0" w:line="240" w:lineRule="auto"/>
        <w:jc w:val="both"/>
        <w:rPr>
          <w:rFonts w:ascii="Arial" w:eastAsia="Times New Roman" w:hAnsi="Arial" w:cs="Arial"/>
          <w:color w:val="00000A"/>
        </w:rPr>
      </w:pPr>
    </w:p>
    <w:p w14:paraId="1C48D640" w14:textId="01093E54" w:rsidR="00DE3C06" w:rsidRPr="004B3CC9" w:rsidRDefault="00C31FF4" w:rsidP="00C80B18">
      <w:pPr>
        <w:suppressAutoHyphens/>
        <w:contextualSpacing/>
        <w:jc w:val="both"/>
        <w:rPr>
          <w:rFonts w:ascii="Arial" w:eastAsia="Times New Roman" w:hAnsi="Arial" w:cs="Arial"/>
          <w:b/>
          <w:bCs/>
          <w:snapToGrid w:val="0"/>
          <w:lang w:eastAsia="x-none"/>
        </w:rPr>
      </w:pPr>
      <w:bookmarkStart w:id="39" w:name="_Toc435198521"/>
      <w:bookmarkStart w:id="40" w:name="_Toc435198548"/>
      <w:r w:rsidRPr="004B3CC9">
        <w:rPr>
          <w:rFonts w:ascii="Arial" w:eastAsia="Times New Roman" w:hAnsi="Arial" w:cs="Arial"/>
          <w:b/>
          <w:bCs/>
          <w:snapToGrid w:val="0"/>
          <w:lang w:eastAsia="x-none"/>
        </w:rPr>
        <w:t>OSTALO</w:t>
      </w:r>
    </w:p>
    <w:p w14:paraId="078D89A4" w14:textId="77777777" w:rsidR="00023D79" w:rsidRPr="004B3CC9" w:rsidRDefault="00023D79" w:rsidP="00C80B18">
      <w:pPr>
        <w:suppressAutoHyphens/>
        <w:contextualSpacing/>
        <w:jc w:val="both"/>
        <w:rPr>
          <w:rFonts w:ascii="Arial" w:eastAsia="Times New Roman" w:hAnsi="Arial" w:cs="Arial"/>
          <w:b/>
          <w:bCs/>
          <w:snapToGrid w:val="0"/>
          <w:lang w:eastAsia="x-none"/>
        </w:rPr>
      </w:pPr>
    </w:p>
    <w:p w14:paraId="1B457DAC" w14:textId="198E6A37" w:rsidR="00C31FF4" w:rsidRPr="004B3CC9" w:rsidRDefault="00C31FF4" w:rsidP="00C80B18">
      <w:pPr>
        <w:suppressAutoHyphens/>
        <w:contextualSpacing/>
        <w:jc w:val="both"/>
        <w:rPr>
          <w:rFonts w:ascii="Arial" w:eastAsia="Times New Roman" w:hAnsi="Arial" w:cs="Arial"/>
          <w:b/>
          <w:bCs/>
          <w:snapToGrid w:val="0"/>
          <w:lang w:eastAsia="x-none"/>
        </w:rPr>
      </w:pPr>
      <w:r w:rsidRPr="004B3CC9">
        <w:rPr>
          <w:rFonts w:ascii="Arial" w:eastAsia="Times New Roman" w:hAnsi="Arial" w:cs="Arial"/>
          <w:b/>
          <w:bCs/>
          <w:snapToGrid w:val="0"/>
          <w:lang w:eastAsia="x-none"/>
        </w:rPr>
        <w:t>Izuzetno niska ponuda</w:t>
      </w:r>
    </w:p>
    <w:p w14:paraId="614F0784" w14:textId="20D70460" w:rsidR="00C31FF4" w:rsidRPr="004B3CC9" w:rsidRDefault="00C31FF4" w:rsidP="00C80B1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Ako je u ponudi iskazana izuzetno niska cijena ponude ili pojedine jedinične cijene što dovodi u sumnju mogućnost izvršenja predmeta nabave, naručitelj može odbiti takvu ponudu. Prije odbijanja ili prihvaćanja takve ponude naručitelj će pisanim putem zatražiti objašnejnje s podacima o sastavnim elementima ponude koje smatra bitnima za izvršenja ug</w:t>
      </w:r>
      <w:r w:rsidR="00023D79" w:rsidRPr="004B3CC9">
        <w:rPr>
          <w:rFonts w:ascii="Arial" w:eastAsia="Times New Roman" w:hAnsi="Arial" w:cs="Arial"/>
          <w:snapToGrid w:val="0"/>
          <w:lang w:eastAsia="x-none"/>
        </w:rPr>
        <w:t>o</w:t>
      </w:r>
      <w:r w:rsidRPr="004B3CC9">
        <w:rPr>
          <w:rFonts w:ascii="Arial" w:eastAsia="Times New Roman" w:hAnsi="Arial" w:cs="Arial"/>
          <w:snapToGrid w:val="0"/>
          <w:lang w:eastAsia="x-none"/>
        </w:rPr>
        <w:t>vora.</w:t>
      </w:r>
    </w:p>
    <w:p w14:paraId="7F5CA970" w14:textId="77777777" w:rsidR="00023D79" w:rsidRPr="004B3CC9" w:rsidRDefault="00023D79" w:rsidP="00C80B18">
      <w:pPr>
        <w:suppressAutoHyphens/>
        <w:contextualSpacing/>
        <w:jc w:val="both"/>
        <w:rPr>
          <w:rFonts w:ascii="Arial" w:eastAsia="Times New Roman" w:hAnsi="Arial" w:cs="Arial"/>
          <w:snapToGrid w:val="0"/>
          <w:lang w:eastAsia="x-none"/>
        </w:rPr>
      </w:pPr>
    </w:p>
    <w:p w14:paraId="5E3C6C56" w14:textId="127646BC" w:rsidR="00023D79" w:rsidRPr="00503547" w:rsidRDefault="00023D79" w:rsidP="00C80B18">
      <w:pPr>
        <w:suppressAutoHyphens/>
        <w:contextualSpacing/>
        <w:jc w:val="both"/>
        <w:rPr>
          <w:rFonts w:ascii="Arial" w:eastAsia="Times New Roman" w:hAnsi="Arial" w:cs="Arial"/>
          <w:b/>
          <w:bCs/>
          <w:snapToGrid w:val="0"/>
          <w:lang w:eastAsia="x-none"/>
        </w:rPr>
      </w:pPr>
      <w:r w:rsidRPr="00503547">
        <w:rPr>
          <w:rFonts w:ascii="Arial" w:eastAsia="Times New Roman" w:hAnsi="Arial" w:cs="Arial"/>
          <w:b/>
          <w:bCs/>
          <w:snapToGrid w:val="0"/>
          <w:lang w:eastAsia="x-none"/>
        </w:rPr>
        <w:t>Pojašnjen</w:t>
      </w:r>
      <w:r w:rsidR="00E700E9" w:rsidRPr="00503547">
        <w:rPr>
          <w:rFonts w:ascii="Arial" w:eastAsia="Times New Roman" w:hAnsi="Arial" w:cs="Arial"/>
          <w:b/>
          <w:bCs/>
          <w:snapToGrid w:val="0"/>
          <w:lang w:eastAsia="x-none"/>
        </w:rPr>
        <w:t>j</w:t>
      </w:r>
      <w:r w:rsidRPr="00503547">
        <w:rPr>
          <w:rFonts w:ascii="Arial" w:eastAsia="Times New Roman" w:hAnsi="Arial" w:cs="Arial"/>
          <w:b/>
          <w:bCs/>
          <w:snapToGrid w:val="0"/>
          <w:lang w:eastAsia="x-none"/>
        </w:rPr>
        <w:t>e i upotpunjavanje</w:t>
      </w:r>
      <w:r w:rsidR="00E700E9" w:rsidRPr="00503547">
        <w:rPr>
          <w:rFonts w:ascii="Arial" w:eastAsia="Times New Roman" w:hAnsi="Arial" w:cs="Arial"/>
          <w:b/>
          <w:bCs/>
          <w:snapToGrid w:val="0"/>
          <w:lang w:eastAsia="x-none"/>
        </w:rPr>
        <w:t xml:space="preserve"> ponude</w:t>
      </w:r>
    </w:p>
    <w:p w14:paraId="2D236598" w14:textId="77777777" w:rsidR="00E700E9" w:rsidRPr="004B3CC9" w:rsidRDefault="00E700E9" w:rsidP="00C80B18">
      <w:pPr>
        <w:suppressAutoHyphens/>
        <w:contextualSpacing/>
        <w:jc w:val="both"/>
        <w:rPr>
          <w:rFonts w:ascii="Arial" w:eastAsia="Times New Roman" w:hAnsi="Arial" w:cs="Arial"/>
          <w:snapToGrid w:val="0"/>
          <w:lang w:eastAsia="x-none"/>
        </w:rPr>
      </w:pPr>
    </w:p>
    <w:p w14:paraId="2B06005E" w14:textId="4C0ADD12" w:rsidR="00E700E9" w:rsidRPr="004B3CC9" w:rsidRDefault="00E700E9" w:rsidP="00C80B1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U postupku pregleda i ocjene ponuda naručitelj može pozvati ponuditelja  da pojašnjenjem ili upotpunjavanjem u vezi s traženim dokumentima uklone pogreške, nedostatke ili nejasnoće koje se mogu ukloniti ili pojasne pojedine lelemnte ponude u dijelu koji se odnosi na ponuđeni predmet naabve.</w:t>
      </w:r>
    </w:p>
    <w:p w14:paraId="5B259CD0" w14:textId="77777777" w:rsidR="00E700E9" w:rsidRPr="004B3CC9" w:rsidRDefault="00E700E9" w:rsidP="00C80B18">
      <w:pPr>
        <w:suppressAutoHyphens/>
        <w:contextualSpacing/>
        <w:jc w:val="both"/>
        <w:rPr>
          <w:rFonts w:ascii="Arial" w:eastAsia="Times New Roman" w:hAnsi="Arial" w:cs="Arial"/>
          <w:snapToGrid w:val="0"/>
          <w:lang w:eastAsia="x-none"/>
        </w:rPr>
      </w:pPr>
    </w:p>
    <w:p w14:paraId="3FCCFD13" w14:textId="34A9C968" w:rsidR="00E700E9" w:rsidRPr="004B3CC9" w:rsidRDefault="00E700E9" w:rsidP="00C80B1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Ukoliko se u postupku</w:t>
      </w:r>
      <w:r w:rsidR="00202C68" w:rsidRPr="004B3CC9">
        <w:rPr>
          <w:rFonts w:ascii="Arial" w:eastAsia="Times New Roman" w:hAnsi="Arial" w:cs="Arial"/>
          <w:snapToGrid w:val="0"/>
          <w:lang w:eastAsia="x-none"/>
        </w:rPr>
        <w:t xml:space="preserve"> pregleda i ocjene ponuda uoči računska pogreška, naručitelj će istu ispraviti i pozvati ponuditelja da prihvati ispravak računske pogreške. Za upotpunjavanje ponuda i prihvat ispravka računske pogreške ponuditeljima se daje primjereni rok.</w:t>
      </w:r>
    </w:p>
    <w:p w14:paraId="4935FF5E" w14:textId="77777777" w:rsidR="00C31FF4" w:rsidRPr="004B3CC9" w:rsidRDefault="00C31FF4" w:rsidP="00C80B18">
      <w:pPr>
        <w:suppressAutoHyphens/>
        <w:contextualSpacing/>
        <w:jc w:val="both"/>
        <w:rPr>
          <w:rFonts w:ascii="Arial" w:eastAsia="Times New Roman" w:hAnsi="Arial" w:cs="Arial"/>
          <w:snapToGrid w:val="0"/>
          <w:lang w:eastAsia="x-none"/>
        </w:rPr>
      </w:pPr>
    </w:p>
    <w:p w14:paraId="25D779D3" w14:textId="3F7CCBAA" w:rsidR="00202C68" w:rsidRPr="004B3CC9" w:rsidRDefault="002A6EC2" w:rsidP="00C80B18">
      <w:pPr>
        <w:suppressAutoHyphens/>
        <w:contextualSpacing/>
        <w:jc w:val="both"/>
        <w:rPr>
          <w:rFonts w:ascii="Arial" w:eastAsia="Times New Roman" w:hAnsi="Arial" w:cs="Arial"/>
          <w:snapToGrid w:val="0"/>
          <w:lang w:eastAsia="x-none"/>
        </w:rPr>
      </w:pPr>
      <w:r w:rsidRPr="004B3CC9">
        <w:rPr>
          <w:rFonts w:ascii="Arial" w:eastAsia="Times New Roman" w:hAnsi="Arial" w:cs="Arial"/>
          <w:snapToGrid w:val="0"/>
          <w:lang w:eastAsia="x-none"/>
        </w:rPr>
        <w:t xml:space="preserve">Ovaj </w:t>
      </w:r>
      <w:r w:rsidR="00202C68" w:rsidRPr="004B3CC9">
        <w:rPr>
          <w:rFonts w:ascii="Arial" w:eastAsia="Times New Roman" w:hAnsi="Arial" w:cs="Arial"/>
          <w:snapToGrid w:val="0"/>
          <w:lang w:eastAsia="x-none"/>
        </w:rPr>
        <w:t>P</w:t>
      </w:r>
      <w:r w:rsidRPr="004B3CC9">
        <w:rPr>
          <w:rFonts w:ascii="Arial" w:eastAsia="Times New Roman" w:hAnsi="Arial" w:cs="Arial"/>
          <w:snapToGrid w:val="0"/>
          <w:lang w:eastAsia="x-none"/>
        </w:rPr>
        <w:t>oziv objavit će se na</w:t>
      </w:r>
      <w:r w:rsidR="00F666BF">
        <w:rPr>
          <w:rFonts w:ascii="Arial" w:eastAsia="Times New Roman" w:hAnsi="Arial" w:cs="Arial"/>
          <w:snapToGrid w:val="0"/>
          <w:lang w:eastAsia="x-none"/>
        </w:rPr>
        <w:t xml:space="preserve"> web</w:t>
      </w:r>
      <w:r w:rsidRPr="004B3CC9">
        <w:rPr>
          <w:rFonts w:ascii="Arial" w:eastAsia="Times New Roman" w:hAnsi="Arial" w:cs="Arial"/>
          <w:snapToGrid w:val="0"/>
          <w:lang w:eastAsia="x-none"/>
        </w:rPr>
        <w:t xml:space="preserve"> stranici</w:t>
      </w:r>
      <w:r w:rsidR="00202C68" w:rsidRPr="004B3CC9">
        <w:rPr>
          <w:rFonts w:ascii="Arial" w:eastAsia="Times New Roman" w:hAnsi="Arial" w:cs="Arial"/>
          <w:snapToGrid w:val="0"/>
          <w:lang w:eastAsia="x-none"/>
        </w:rPr>
        <w:t xml:space="preserve"> Općine Brtonigla-Verteneglio </w:t>
      </w:r>
      <w:hyperlink r:id="rId13" w:history="1">
        <w:r w:rsidR="00503547" w:rsidRPr="00AA32BB">
          <w:rPr>
            <w:rStyle w:val="Hyperlink"/>
            <w:rFonts w:ascii="Arial" w:eastAsia="Times New Roman" w:hAnsi="Arial" w:cs="Arial"/>
            <w:snapToGrid w:val="0"/>
            <w:lang w:eastAsia="x-none"/>
          </w:rPr>
          <w:t>www.brtonigla-vertenglio.hr</w:t>
        </w:r>
      </w:hyperlink>
      <w:r w:rsidR="00202C68" w:rsidRPr="004B3CC9">
        <w:rPr>
          <w:rFonts w:ascii="Arial" w:eastAsia="Times New Roman" w:hAnsi="Arial" w:cs="Arial"/>
          <w:snapToGrid w:val="0"/>
          <w:lang w:eastAsia="x-none"/>
        </w:rPr>
        <w:t xml:space="preserve">. </w:t>
      </w:r>
      <w:r w:rsidRPr="004B3CC9">
        <w:rPr>
          <w:rFonts w:ascii="Arial" w:eastAsia="Times New Roman" w:hAnsi="Arial" w:cs="Arial"/>
          <w:snapToGrid w:val="0"/>
          <w:lang w:eastAsia="x-none"/>
        </w:rPr>
        <w:t>.</w:t>
      </w:r>
      <w:r w:rsidR="00F12137" w:rsidRPr="004B3CC9">
        <w:rPr>
          <w:rFonts w:ascii="Arial" w:eastAsia="Times New Roman" w:hAnsi="Arial" w:cs="Arial"/>
          <w:snapToGrid w:val="0"/>
          <w:lang w:eastAsia="x-none"/>
        </w:rPr>
        <w:t>I</w:t>
      </w:r>
      <w:r w:rsidRPr="004B3CC9">
        <w:rPr>
          <w:rFonts w:ascii="Arial" w:eastAsia="Times New Roman" w:hAnsi="Arial" w:cs="Arial"/>
          <w:snapToGrid w:val="0"/>
          <w:lang w:eastAsia="x-none"/>
        </w:rPr>
        <w:t>stovremeno s objavom poziva na</w:t>
      </w:r>
      <w:r w:rsidR="00F666BF">
        <w:rPr>
          <w:rFonts w:ascii="Arial" w:eastAsia="Times New Roman" w:hAnsi="Arial" w:cs="Arial"/>
          <w:snapToGrid w:val="0"/>
          <w:lang w:eastAsia="x-none"/>
        </w:rPr>
        <w:t xml:space="preserve"> web</w:t>
      </w:r>
      <w:r w:rsidRPr="004B3CC9">
        <w:rPr>
          <w:rFonts w:ascii="Arial" w:eastAsia="Times New Roman" w:hAnsi="Arial" w:cs="Arial"/>
          <w:snapToGrid w:val="0"/>
          <w:lang w:eastAsia="x-none"/>
        </w:rPr>
        <w:t xml:space="preserve"> stranici,</w:t>
      </w:r>
      <w:r w:rsidR="00202C68" w:rsidRPr="004B3CC9">
        <w:rPr>
          <w:rFonts w:ascii="Arial" w:eastAsia="Times New Roman" w:hAnsi="Arial" w:cs="Arial"/>
          <w:snapToGrid w:val="0"/>
          <w:lang w:eastAsia="x-none"/>
        </w:rPr>
        <w:t xml:space="preserve"> P</w:t>
      </w:r>
      <w:r w:rsidRPr="004B3CC9">
        <w:rPr>
          <w:rFonts w:ascii="Arial" w:eastAsia="Times New Roman" w:hAnsi="Arial" w:cs="Arial"/>
          <w:snapToGrid w:val="0"/>
          <w:lang w:eastAsia="x-none"/>
        </w:rPr>
        <w:t xml:space="preserve">oziv </w:t>
      </w:r>
      <w:r w:rsidR="00202C68" w:rsidRPr="004B3CC9">
        <w:rPr>
          <w:rFonts w:ascii="Arial" w:eastAsia="Times New Roman" w:hAnsi="Arial" w:cs="Arial"/>
          <w:snapToGrid w:val="0"/>
          <w:lang w:eastAsia="x-none"/>
        </w:rPr>
        <w:t>će se</w:t>
      </w:r>
      <w:r w:rsidRPr="004B3CC9">
        <w:rPr>
          <w:rFonts w:ascii="Arial" w:eastAsia="Times New Roman" w:hAnsi="Arial" w:cs="Arial"/>
          <w:snapToGrid w:val="0"/>
          <w:lang w:eastAsia="x-none"/>
        </w:rPr>
        <w:t xml:space="preserve"> uputiti i na adrese </w:t>
      </w:r>
      <w:r w:rsidR="00202C68" w:rsidRPr="004B3CC9">
        <w:rPr>
          <w:rFonts w:ascii="Arial" w:eastAsia="Times New Roman" w:hAnsi="Arial" w:cs="Arial"/>
          <w:snapToGrid w:val="0"/>
          <w:lang w:eastAsia="x-none"/>
        </w:rPr>
        <w:t>3 (</w:t>
      </w:r>
      <w:r w:rsidRPr="004B3CC9">
        <w:rPr>
          <w:rFonts w:ascii="Arial" w:eastAsia="Times New Roman" w:hAnsi="Arial" w:cs="Arial"/>
          <w:snapToGrid w:val="0"/>
          <w:lang w:eastAsia="x-none"/>
        </w:rPr>
        <w:t>tri</w:t>
      </w:r>
      <w:r w:rsidR="00202C68" w:rsidRPr="004B3CC9">
        <w:rPr>
          <w:rFonts w:ascii="Arial" w:eastAsia="Times New Roman" w:hAnsi="Arial" w:cs="Arial"/>
          <w:snapToGrid w:val="0"/>
          <w:lang w:eastAsia="x-none"/>
        </w:rPr>
        <w:t>)</w:t>
      </w:r>
      <w:r w:rsidRPr="004B3CC9">
        <w:rPr>
          <w:rFonts w:ascii="Arial" w:eastAsia="Times New Roman" w:hAnsi="Arial" w:cs="Arial"/>
          <w:snapToGrid w:val="0"/>
          <w:lang w:eastAsia="x-none"/>
        </w:rPr>
        <w:t xml:space="preserve"> gospodarska subjekta</w:t>
      </w:r>
      <w:r w:rsidR="00202C68" w:rsidRPr="004B3CC9">
        <w:rPr>
          <w:rFonts w:ascii="Arial" w:eastAsia="Times New Roman" w:hAnsi="Arial" w:cs="Arial"/>
          <w:snapToGrid w:val="0"/>
          <w:lang w:eastAsia="x-none"/>
        </w:rPr>
        <w:t xml:space="preserve"> i to:</w:t>
      </w:r>
    </w:p>
    <w:p w14:paraId="1835D860" w14:textId="04DEA445" w:rsidR="001845CA" w:rsidRPr="004B3CC9" w:rsidRDefault="00202C68" w:rsidP="00202C68">
      <w:pPr>
        <w:pStyle w:val="ListParagraph"/>
        <w:numPr>
          <w:ilvl w:val="0"/>
          <w:numId w:val="43"/>
        </w:numPr>
        <w:suppressAutoHyphens/>
        <w:rPr>
          <w:rFonts w:eastAsia="Times New Roman" w:cs="Arial"/>
          <w:snapToGrid w:val="0"/>
          <w:sz w:val="22"/>
          <w:lang w:eastAsia="x-none"/>
        </w:rPr>
      </w:pPr>
      <w:r w:rsidRPr="004B3CC9">
        <w:rPr>
          <w:rFonts w:eastAsia="Times New Roman" w:cs="Arial"/>
          <w:snapToGrid w:val="0"/>
          <w:sz w:val="22"/>
          <w:lang w:eastAsia="x-none"/>
        </w:rPr>
        <w:t>APE d.o.o.</w:t>
      </w:r>
      <w:r w:rsidR="001845CA" w:rsidRPr="004B3CC9">
        <w:rPr>
          <w:rFonts w:eastAsia="Times New Roman" w:cs="Arial"/>
          <w:snapToGrid w:val="0"/>
          <w:sz w:val="22"/>
          <w:lang w:eastAsia="x-none"/>
        </w:rPr>
        <w:t xml:space="preserve"> Zagreb, Ozaljska ulica 61, e-mail: </w:t>
      </w:r>
      <w:hyperlink r:id="rId14" w:history="1">
        <w:r w:rsidR="001845CA" w:rsidRPr="004B3CC9">
          <w:rPr>
            <w:rStyle w:val="Hyperlink"/>
            <w:rFonts w:eastAsia="Times New Roman" w:cs="Arial"/>
            <w:snapToGrid w:val="0"/>
            <w:sz w:val="22"/>
            <w:lang w:eastAsia="x-none"/>
          </w:rPr>
          <w:t>ape-info@ape.hr</w:t>
        </w:r>
      </w:hyperlink>
    </w:p>
    <w:p w14:paraId="26F961F3" w14:textId="114FD816" w:rsidR="001845CA" w:rsidRPr="004B3CC9" w:rsidRDefault="001845CA" w:rsidP="00202C68">
      <w:pPr>
        <w:pStyle w:val="ListParagraph"/>
        <w:numPr>
          <w:ilvl w:val="0"/>
          <w:numId w:val="43"/>
        </w:numPr>
        <w:suppressAutoHyphens/>
        <w:rPr>
          <w:rFonts w:eastAsia="Times New Roman" w:cs="Arial"/>
          <w:snapToGrid w:val="0"/>
          <w:sz w:val="22"/>
          <w:lang w:eastAsia="x-none"/>
        </w:rPr>
      </w:pPr>
      <w:r w:rsidRPr="004B3CC9">
        <w:rPr>
          <w:rFonts w:eastAsia="Times New Roman" w:cs="Arial"/>
          <w:snapToGrid w:val="0"/>
          <w:sz w:val="22"/>
          <w:lang w:eastAsia="x-none"/>
        </w:rPr>
        <w:t xml:space="preserve">NOVI URBANIZAM d.o.o. Pula, Budicinova ulica -Via Pino Buducin 35, e-mail: </w:t>
      </w:r>
      <w:hyperlink r:id="rId15" w:history="1">
        <w:r w:rsidRPr="004B3CC9">
          <w:rPr>
            <w:rStyle w:val="Hyperlink"/>
            <w:rFonts w:eastAsia="Times New Roman" w:cs="Arial"/>
            <w:snapToGrid w:val="0"/>
            <w:sz w:val="22"/>
            <w:lang w:eastAsia="x-none"/>
          </w:rPr>
          <w:t>novkovic.n@gmail.com</w:t>
        </w:r>
      </w:hyperlink>
    </w:p>
    <w:p w14:paraId="64AFD2BF" w14:textId="3B89A799" w:rsidR="001845CA" w:rsidRPr="004B3CC9" w:rsidRDefault="001845CA" w:rsidP="00202C68">
      <w:pPr>
        <w:pStyle w:val="ListParagraph"/>
        <w:numPr>
          <w:ilvl w:val="0"/>
          <w:numId w:val="43"/>
        </w:numPr>
        <w:suppressAutoHyphens/>
        <w:rPr>
          <w:rFonts w:eastAsia="Times New Roman" w:cs="Arial"/>
          <w:snapToGrid w:val="0"/>
          <w:sz w:val="22"/>
          <w:lang w:eastAsia="x-none"/>
        </w:rPr>
      </w:pPr>
      <w:r w:rsidRPr="004B3CC9">
        <w:rPr>
          <w:rFonts w:eastAsia="Times New Roman" w:cs="Arial"/>
          <w:snapToGrid w:val="0"/>
          <w:sz w:val="22"/>
          <w:lang w:eastAsia="x-none"/>
        </w:rPr>
        <w:lastRenderedPageBreak/>
        <w:t xml:space="preserve">URBIS 72 d.d. Pula, Ulica Sv. Teodora – Via San Teodora 2, e-mail: </w:t>
      </w:r>
      <w:hyperlink r:id="rId16" w:history="1">
        <w:r w:rsidRPr="004B3CC9">
          <w:rPr>
            <w:rStyle w:val="Hyperlink"/>
            <w:rFonts w:eastAsia="Times New Roman" w:cs="Arial"/>
            <w:snapToGrid w:val="0"/>
            <w:sz w:val="22"/>
            <w:lang w:eastAsia="x-none"/>
          </w:rPr>
          <w:t>urbis@urbis72.hr</w:t>
        </w:r>
      </w:hyperlink>
    </w:p>
    <w:p w14:paraId="06489E5B" w14:textId="77777777" w:rsidR="001845CA" w:rsidRPr="004B3CC9" w:rsidRDefault="001845CA" w:rsidP="001845CA">
      <w:pPr>
        <w:pStyle w:val="ListParagraph"/>
        <w:suppressAutoHyphens/>
        <w:rPr>
          <w:rFonts w:eastAsia="Times New Roman" w:cs="Arial"/>
          <w:snapToGrid w:val="0"/>
          <w:sz w:val="22"/>
          <w:lang w:eastAsia="x-none"/>
        </w:rPr>
      </w:pPr>
    </w:p>
    <w:p w14:paraId="54E64F33" w14:textId="3FE2A166" w:rsidR="00E110B7" w:rsidRPr="004B3CC9" w:rsidRDefault="00F12137" w:rsidP="001845CA">
      <w:pPr>
        <w:suppressAutoHyphens/>
        <w:rPr>
          <w:rFonts w:ascii="Arial" w:eastAsia="Times New Roman" w:hAnsi="Arial" w:cs="Arial"/>
          <w:snapToGrid w:val="0"/>
          <w:lang w:eastAsia="x-none"/>
        </w:rPr>
      </w:pPr>
      <w:r w:rsidRPr="004B3CC9">
        <w:rPr>
          <w:rFonts w:ascii="Arial" w:eastAsia="Times New Roman" w:hAnsi="Arial" w:cs="Arial"/>
          <w:snapToGrid w:val="0"/>
          <w:lang w:eastAsia="x-none"/>
        </w:rPr>
        <w:t xml:space="preserve"> </w:t>
      </w:r>
      <w:r w:rsidR="002A6EC2" w:rsidRPr="004B3CC9">
        <w:rPr>
          <w:rFonts w:ascii="Arial" w:eastAsia="Times New Roman" w:hAnsi="Arial" w:cs="Arial"/>
          <w:snapToGrid w:val="0"/>
          <w:lang w:eastAsia="x-none"/>
        </w:rPr>
        <w:t>Sve zaprimljene ponude imaju jednak status u postupku pregleda i ocjene ponuda.</w:t>
      </w:r>
    </w:p>
    <w:bookmarkEnd w:id="39"/>
    <w:bookmarkEnd w:id="40"/>
    <w:p w14:paraId="11D9AFFA" w14:textId="73DBE663" w:rsidR="00A86946" w:rsidRPr="00745C73" w:rsidRDefault="00A86946" w:rsidP="00A86946">
      <w:pPr>
        <w:spacing w:after="0" w:line="240" w:lineRule="auto"/>
        <w:jc w:val="both"/>
        <w:rPr>
          <w:rFonts w:ascii="Arial" w:eastAsia="Times New Roman" w:hAnsi="Arial" w:cs="Arial"/>
        </w:rPr>
      </w:pPr>
      <w:r w:rsidRPr="00745C73">
        <w:rPr>
          <w:rFonts w:ascii="Arial" w:eastAsia="Times New Roman" w:hAnsi="Arial" w:cs="Arial"/>
        </w:rPr>
        <w:t xml:space="preserve">Pisanu obavijest o rezultatima jednostavne nabave </w:t>
      </w:r>
      <w:r w:rsidR="00E110B7" w:rsidRPr="00745C73">
        <w:rPr>
          <w:rFonts w:ascii="Arial" w:eastAsia="Times New Roman" w:hAnsi="Arial" w:cs="Arial"/>
        </w:rPr>
        <w:t>N</w:t>
      </w:r>
      <w:r w:rsidRPr="00745C73">
        <w:rPr>
          <w:rFonts w:ascii="Arial" w:eastAsia="Times New Roman" w:hAnsi="Arial" w:cs="Arial"/>
        </w:rPr>
        <w:t>aručitelj će ponuditeljima dostaviti u roku 30 dana od dana isteka roka za dostavu ponuda.</w:t>
      </w:r>
    </w:p>
    <w:p w14:paraId="6740D306" w14:textId="1A7C13AD" w:rsidR="00A86946" w:rsidRPr="004B3CC9" w:rsidRDefault="00A86946" w:rsidP="00A86946">
      <w:pPr>
        <w:spacing w:after="0" w:line="240" w:lineRule="auto"/>
        <w:jc w:val="both"/>
        <w:rPr>
          <w:rFonts w:ascii="Arial" w:eastAsia="Times New Roman" w:hAnsi="Arial" w:cs="Arial"/>
          <w:color w:val="00000A"/>
        </w:rPr>
      </w:pPr>
      <w:r w:rsidRPr="004B3CC9">
        <w:rPr>
          <w:rFonts w:ascii="Arial" w:eastAsia="Times New Roman" w:hAnsi="Arial" w:cs="Arial"/>
          <w:color w:val="00000A"/>
        </w:rPr>
        <w:t>Naručitelj zadržava pravo poništiti ovaj postupak u bilo kojem trenutku</w:t>
      </w:r>
      <w:r w:rsidR="005C04D4" w:rsidRPr="004B3CC9">
        <w:rPr>
          <w:rFonts w:ascii="Arial" w:eastAsia="Times New Roman" w:hAnsi="Arial" w:cs="Arial"/>
          <w:color w:val="00000A"/>
        </w:rPr>
        <w:t xml:space="preserve"> </w:t>
      </w:r>
      <w:r w:rsidRPr="004B3CC9">
        <w:rPr>
          <w:rFonts w:ascii="Arial" w:eastAsia="Times New Roman" w:hAnsi="Arial" w:cs="Arial"/>
          <w:color w:val="00000A"/>
        </w:rPr>
        <w:t xml:space="preserve">,odnosno ne odabrati niti jednu ponudu, a sve bez ikakvih obveza ili naknada bilo koje vrste prema ponuditeljima. </w:t>
      </w:r>
    </w:p>
    <w:p w14:paraId="31B588CB" w14:textId="77777777" w:rsidR="00AE483A" w:rsidRDefault="00AE483A" w:rsidP="00A86946">
      <w:pPr>
        <w:spacing w:after="0" w:line="240" w:lineRule="auto"/>
        <w:jc w:val="both"/>
        <w:rPr>
          <w:rFonts w:ascii="Arial" w:eastAsia="Times New Roman" w:hAnsi="Arial" w:cs="Arial"/>
          <w:b/>
          <w:bCs/>
          <w:color w:val="00000A"/>
        </w:rPr>
      </w:pPr>
    </w:p>
    <w:p w14:paraId="2A0C8BB2" w14:textId="27B04E38" w:rsidR="001845CA" w:rsidRPr="0020778A" w:rsidRDefault="001845CA" w:rsidP="00A86946">
      <w:pPr>
        <w:spacing w:after="0" w:line="240" w:lineRule="auto"/>
        <w:jc w:val="both"/>
        <w:rPr>
          <w:rFonts w:ascii="Arial" w:eastAsia="Times New Roman" w:hAnsi="Arial" w:cs="Arial"/>
          <w:b/>
          <w:bCs/>
          <w:color w:val="00000A"/>
        </w:rPr>
      </w:pPr>
      <w:r w:rsidRPr="0020778A">
        <w:rPr>
          <w:rFonts w:ascii="Arial" w:eastAsia="Times New Roman" w:hAnsi="Arial" w:cs="Arial"/>
          <w:b/>
          <w:bCs/>
          <w:color w:val="00000A"/>
        </w:rPr>
        <w:t>Komunikacija s naručiteljem:</w:t>
      </w:r>
    </w:p>
    <w:p w14:paraId="44A632DD" w14:textId="5A155C7F" w:rsidR="001845CA" w:rsidRPr="004B3CC9" w:rsidRDefault="001845CA" w:rsidP="00A86946">
      <w:pPr>
        <w:spacing w:after="0" w:line="240" w:lineRule="auto"/>
        <w:jc w:val="both"/>
        <w:rPr>
          <w:rFonts w:ascii="Arial" w:eastAsia="Times New Roman" w:hAnsi="Arial" w:cs="Arial"/>
          <w:color w:val="00000A"/>
        </w:rPr>
      </w:pPr>
      <w:r w:rsidRPr="004B3CC9">
        <w:rPr>
          <w:rFonts w:ascii="Arial" w:eastAsia="Times New Roman" w:hAnsi="Arial" w:cs="Arial"/>
          <w:color w:val="00000A"/>
        </w:rPr>
        <w:t>Sva komunikacija između naručitelja i gospodarskih subjekata mora biti u pisanom obliku i na hrvatskom jeziku.</w:t>
      </w:r>
    </w:p>
    <w:p w14:paraId="58CF3419" w14:textId="77777777" w:rsidR="001845CA" w:rsidRPr="004B3CC9" w:rsidRDefault="001845CA" w:rsidP="00A86946">
      <w:pPr>
        <w:spacing w:after="0" w:line="240" w:lineRule="auto"/>
        <w:jc w:val="both"/>
        <w:rPr>
          <w:rFonts w:ascii="Arial" w:eastAsia="Times New Roman" w:hAnsi="Arial" w:cs="Arial"/>
          <w:color w:val="00000A"/>
        </w:rPr>
      </w:pPr>
    </w:p>
    <w:p w14:paraId="4BE45B39" w14:textId="77777777" w:rsidR="0031222E" w:rsidRPr="00503547" w:rsidRDefault="0031222E" w:rsidP="00A86946">
      <w:pPr>
        <w:spacing w:after="0" w:line="240" w:lineRule="auto"/>
        <w:jc w:val="both"/>
        <w:rPr>
          <w:rFonts w:ascii="Arial" w:eastAsia="Times New Roman" w:hAnsi="Arial" w:cs="Arial"/>
          <w:b/>
          <w:bCs/>
          <w:color w:val="00000A"/>
        </w:rPr>
      </w:pPr>
    </w:p>
    <w:p w14:paraId="36AC99C9" w14:textId="77777777" w:rsidR="0031222E" w:rsidRPr="00503547" w:rsidRDefault="001845CA" w:rsidP="00A86946">
      <w:pPr>
        <w:spacing w:after="0" w:line="240" w:lineRule="auto"/>
        <w:jc w:val="both"/>
        <w:rPr>
          <w:rFonts w:ascii="Arial" w:eastAsia="Times New Roman" w:hAnsi="Arial" w:cs="Arial"/>
          <w:b/>
          <w:bCs/>
          <w:color w:val="00000A"/>
        </w:rPr>
      </w:pPr>
      <w:r w:rsidRPr="00503547">
        <w:rPr>
          <w:rFonts w:ascii="Arial" w:eastAsia="Times New Roman" w:hAnsi="Arial" w:cs="Arial"/>
          <w:b/>
          <w:bCs/>
          <w:color w:val="00000A"/>
        </w:rPr>
        <w:t xml:space="preserve">Napomena: </w:t>
      </w:r>
    </w:p>
    <w:p w14:paraId="5AABB2C2" w14:textId="514EDF84" w:rsidR="0031222E" w:rsidRPr="004B3CC9" w:rsidRDefault="0031222E" w:rsidP="00A86946">
      <w:pPr>
        <w:spacing w:after="0" w:line="240" w:lineRule="auto"/>
        <w:jc w:val="both"/>
        <w:rPr>
          <w:rFonts w:ascii="Arial" w:eastAsia="Times New Roman" w:hAnsi="Arial" w:cs="Arial"/>
          <w:color w:val="00000A"/>
        </w:rPr>
      </w:pPr>
      <w:r w:rsidRPr="004B3CC9">
        <w:rPr>
          <w:rFonts w:ascii="Arial" w:eastAsia="Times New Roman" w:hAnsi="Arial" w:cs="Arial"/>
          <w:color w:val="00000A"/>
        </w:rPr>
        <w:t xml:space="preserve">Odluka o izradi 5. Izmjena i dopuna Prostornog plana uređenja Općine Brtonigla-Verteneglio </w:t>
      </w:r>
    </w:p>
    <w:p w14:paraId="2BB9EB25" w14:textId="35612E21" w:rsidR="0031222E" w:rsidRPr="004B3CC9" w:rsidRDefault="0031222E" w:rsidP="0031222E">
      <w:pPr>
        <w:spacing w:after="0" w:line="240" w:lineRule="auto"/>
        <w:jc w:val="both"/>
        <w:rPr>
          <w:rFonts w:ascii="Arial" w:eastAsia="Times New Roman" w:hAnsi="Arial" w:cs="Arial"/>
          <w:color w:val="00000A"/>
        </w:rPr>
      </w:pPr>
      <w:r w:rsidRPr="004B3CC9">
        <w:rPr>
          <w:rFonts w:ascii="Arial" w:eastAsia="Times New Roman" w:hAnsi="Arial" w:cs="Arial"/>
          <w:color w:val="00000A"/>
        </w:rPr>
        <w:t xml:space="preserve"> nalazi se na web stranici Općine Brtonigla-Verteneglio na poveznici:</w:t>
      </w:r>
    </w:p>
    <w:p w14:paraId="0EA0F859" w14:textId="5CB5337A" w:rsidR="0031222E" w:rsidRPr="004B3CC9" w:rsidRDefault="00000000" w:rsidP="0031222E">
      <w:pPr>
        <w:spacing w:after="0" w:line="240" w:lineRule="auto"/>
        <w:jc w:val="both"/>
        <w:rPr>
          <w:rFonts w:ascii="Arial" w:eastAsia="Times New Roman" w:hAnsi="Arial" w:cs="Arial"/>
          <w:color w:val="00000A"/>
        </w:rPr>
      </w:pPr>
      <w:hyperlink r:id="rId17" w:history="1">
        <w:r w:rsidR="0031222E" w:rsidRPr="004B3CC9">
          <w:rPr>
            <w:rStyle w:val="Hyperlink"/>
            <w:rFonts w:ascii="Arial" w:eastAsia="Times New Roman" w:hAnsi="Arial" w:cs="Arial"/>
          </w:rPr>
          <w:t>https://www.brtonigla-verteneglio.hr/hr/planovi-u-izradi/pp-brtonigla-verteneglio</w:t>
        </w:r>
      </w:hyperlink>
    </w:p>
    <w:p w14:paraId="37B01C4D" w14:textId="77777777" w:rsidR="0031222E" w:rsidRPr="004B3CC9" w:rsidRDefault="0031222E" w:rsidP="0031222E">
      <w:pPr>
        <w:spacing w:after="0" w:line="240" w:lineRule="auto"/>
        <w:jc w:val="both"/>
        <w:rPr>
          <w:rFonts w:ascii="Arial" w:eastAsia="Times New Roman" w:hAnsi="Arial" w:cs="Arial"/>
          <w:color w:val="00000A"/>
        </w:rPr>
      </w:pPr>
    </w:p>
    <w:p w14:paraId="4AAA2E85" w14:textId="77777777" w:rsidR="0031222E" w:rsidRPr="004B3CC9" w:rsidRDefault="0031222E" w:rsidP="00A86946">
      <w:pPr>
        <w:spacing w:after="0" w:line="240" w:lineRule="auto"/>
        <w:jc w:val="both"/>
        <w:rPr>
          <w:rFonts w:ascii="Arial" w:eastAsia="Times New Roman" w:hAnsi="Arial" w:cs="Arial"/>
          <w:color w:val="00000A"/>
        </w:rPr>
      </w:pPr>
    </w:p>
    <w:p w14:paraId="687C141E" w14:textId="61A67A2E" w:rsidR="001845CA" w:rsidRPr="004B3CC9" w:rsidRDefault="001845CA" w:rsidP="00A86946">
      <w:pPr>
        <w:spacing w:after="0" w:line="240" w:lineRule="auto"/>
        <w:jc w:val="both"/>
        <w:rPr>
          <w:rFonts w:ascii="Arial" w:eastAsia="Times New Roman" w:hAnsi="Arial" w:cs="Arial"/>
          <w:color w:val="00000A"/>
        </w:rPr>
      </w:pPr>
      <w:r w:rsidRPr="004B3CC9">
        <w:rPr>
          <w:rFonts w:ascii="Arial" w:eastAsia="Times New Roman" w:hAnsi="Arial" w:cs="Arial"/>
          <w:color w:val="00000A"/>
        </w:rPr>
        <w:t>Važeća varijanta PPUO Općine Brtonigla-Verteneglio nalazi se na web stranici Općine Brtonigla-Verteneglio na poveznici:</w:t>
      </w:r>
    </w:p>
    <w:p w14:paraId="2F708818" w14:textId="2E688D35" w:rsidR="0031222E" w:rsidRPr="004B3CC9" w:rsidRDefault="00000000" w:rsidP="00A86946">
      <w:pPr>
        <w:spacing w:after="0" w:line="240" w:lineRule="auto"/>
        <w:jc w:val="both"/>
        <w:rPr>
          <w:rFonts w:ascii="Arial" w:eastAsia="Times New Roman" w:hAnsi="Arial" w:cs="Arial"/>
          <w:color w:val="00000A"/>
        </w:rPr>
      </w:pPr>
      <w:hyperlink r:id="rId18" w:history="1">
        <w:r w:rsidR="0031222E" w:rsidRPr="004B3CC9">
          <w:rPr>
            <w:rStyle w:val="Hyperlink"/>
            <w:rFonts w:ascii="Arial" w:eastAsia="Times New Roman" w:hAnsi="Arial" w:cs="Arial"/>
          </w:rPr>
          <w:t>https://www.brtonigla-verteneglio.hr/hr/prostorni-plan</w:t>
        </w:r>
      </w:hyperlink>
    </w:p>
    <w:p w14:paraId="4BE22F7D" w14:textId="77777777" w:rsidR="0031222E" w:rsidRPr="004B3CC9" w:rsidRDefault="0031222E" w:rsidP="00A86946">
      <w:pPr>
        <w:spacing w:after="0" w:line="240" w:lineRule="auto"/>
        <w:jc w:val="both"/>
        <w:rPr>
          <w:rFonts w:ascii="Arial" w:eastAsia="Times New Roman" w:hAnsi="Arial" w:cs="Arial"/>
          <w:color w:val="00000A"/>
        </w:rPr>
      </w:pPr>
    </w:p>
    <w:p w14:paraId="15CB5645" w14:textId="77777777" w:rsidR="001845CA" w:rsidRPr="004B3CC9" w:rsidRDefault="001845CA" w:rsidP="00A86946">
      <w:pPr>
        <w:spacing w:after="0" w:line="240" w:lineRule="auto"/>
        <w:jc w:val="both"/>
        <w:rPr>
          <w:rFonts w:ascii="Arial" w:eastAsia="Times New Roman" w:hAnsi="Arial" w:cs="Arial"/>
          <w:color w:val="00000A"/>
        </w:rPr>
      </w:pPr>
    </w:p>
    <w:p w14:paraId="46C647A7" w14:textId="77777777" w:rsidR="005C04D4" w:rsidRPr="004B3CC9" w:rsidRDefault="005C04D4" w:rsidP="00A86946">
      <w:pPr>
        <w:spacing w:after="0" w:line="240" w:lineRule="auto"/>
        <w:jc w:val="both"/>
        <w:rPr>
          <w:rFonts w:ascii="Arial" w:eastAsia="Times New Roman" w:hAnsi="Arial" w:cs="Arial"/>
          <w:color w:val="00000A"/>
        </w:rPr>
      </w:pPr>
    </w:p>
    <w:p w14:paraId="6F86B26C" w14:textId="75FB84E5" w:rsidR="007770E0" w:rsidRPr="004B3CC9" w:rsidRDefault="009D2368" w:rsidP="009D2368">
      <w:pPr>
        <w:jc w:val="right"/>
        <w:rPr>
          <w:rFonts w:ascii="Arial" w:hAnsi="Arial" w:cs="Arial"/>
        </w:rPr>
      </w:pPr>
      <w:r>
        <w:rPr>
          <w:rFonts w:ascii="Arial" w:hAnsi="Arial" w:cs="Arial"/>
        </w:rPr>
        <w:t>Općina Brtonigla-Verteneglio</w:t>
      </w:r>
    </w:p>
    <w:p w14:paraId="00C7455F" w14:textId="77BCEF60" w:rsidR="00C317BD" w:rsidRPr="004B3CC9" w:rsidRDefault="00C317BD" w:rsidP="00BF7AF3">
      <w:pPr>
        <w:rPr>
          <w:rFonts w:ascii="Arial" w:hAnsi="Arial" w:cs="Arial"/>
        </w:rPr>
      </w:pPr>
    </w:p>
    <w:p w14:paraId="263839FA" w14:textId="5614F3D3" w:rsidR="00C317BD" w:rsidRPr="004B3CC9" w:rsidRDefault="00C317BD" w:rsidP="00BF7AF3">
      <w:pPr>
        <w:rPr>
          <w:rFonts w:ascii="Arial" w:hAnsi="Arial" w:cs="Arial"/>
        </w:rPr>
      </w:pPr>
    </w:p>
    <w:p w14:paraId="0C66EF34" w14:textId="04C6C45A" w:rsidR="00925403" w:rsidRPr="004B3CC9" w:rsidRDefault="00F50E16" w:rsidP="00F50E16">
      <w:pPr>
        <w:spacing w:after="0"/>
        <w:rPr>
          <w:rFonts w:ascii="Arial" w:hAnsi="Arial" w:cs="Arial"/>
          <w:b/>
        </w:rPr>
      </w:pPr>
      <w:r w:rsidRPr="004B3CC9">
        <w:rPr>
          <w:rFonts w:ascii="Arial" w:hAnsi="Arial" w:cs="Arial"/>
          <w:b/>
        </w:rPr>
        <w:t xml:space="preserve">PRILOG 1 – </w:t>
      </w:r>
      <w:r w:rsidR="00925403" w:rsidRPr="004B3CC9">
        <w:rPr>
          <w:rFonts w:ascii="Arial" w:hAnsi="Arial" w:cs="Arial"/>
          <w:b/>
        </w:rPr>
        <w:t>PONUDBENI LIST</w:t>
      </w:r>
    </w:p>
    <w:p w14:paraId="586755EF" w14:textId="0F58963B" w:rsidR="004C505B" w:rsidRPr="004B3CC9" w:rsidRDefault="004C505B" w:rsidP="00F50E16">
      <w:pPr>
        <w:spacing w:after="0"/>
        <w:rPr>
          <w:rFonts w:ascii="Arial" w:hAnsi="Arial" w:cs="Arial"/>
          <w:b/>
        </w:rPr>
      </w:pPr>
    </w:p>
    <w:p w14:paraId="16DD7161" w14:textId="48A96A46" w:rsidR="00925403" w:rsidRPr="004B3CC9" w:rsidRDefault="00515166" w:rsidP="00F50E16">
      <w:pPr>
        <w:spacing w:after="0"/>
        <w:rPr>
          <w:rFonts w:ascii="Arial" w:hAnsi="Arial" w:cs="Arial"/>
          <w:b/>
        </w:rPr>
      </w:pPr>
      <w:r w:rsidRPr="004B3CC9">
        <w:rPr>
          <w:rFonts w:ascii="Arial" w:hAnsi="Arial" w:cs="Arial"/>
          <w:b/>
        </w:rPr>
        <w:t xml:space="preserve">PRILOG 2– </w:t>
      </w:r>
      <w:r w:rsidR="004D4C6E" w:rsidRPr="004B3CC9">
        <w:rPr>
          <w:rFonts w:ascii="Arial" w:hAnsi="Arial" w:cs="Arial"/>
          <w:b/>
        </w:rPr>
        <w:t xml:space="preserve"> </w:t>
      </w:r>
      <w:r w:rsidR="00882489">
        <w:rPr>
          <w:rFonts w:ascii="Arial" w:hAnsi="Arial" w:cs="Arial"/>
          <w:b/>
        </w:rPr>
        <w:t>IZJAVA O NEKAŽNJAVANJU</w:t>
      </w:r>
    </w:p>
    <w:p w14:paraId="2330945B" w14:textId="1993AA4F" w:rsidR="00A8692C" w:rsidRPr="004B3CC9" w:rsidRDefault="000D2683" w:rsidP="00A8692C">
      <w:pPr>
        <w:spacing w:after="0"/>
        <w:rPr>
          <w:rFonts w:ascii="Arial" w:hAnsi="Arial" w:cs="Arial"/>
          <w:b/>
        </w:rPr>
      </w:pPr>
      <w:r w:rsidRPr="004B3CC9">
        <w:rPr>
          <w:rFonts w:ascii="Arial" w:hAnsi="Arial" w:cs="Arial"/>
          <w:b/>
        </w:rPr>
        <w:t xml:space="preserve"> </w:t>
      </w:r>
    </w:p>
    <w:p w14:paraId="723D6281" w14:textId="19B8336A" w:rsidR="00F50E16" w:rsidRPr="004B3CC9" w:rsidRDefault="00F50E16" w:rsidP="00F50E16">
      <w:pPr>
        <w:spacing w:after="0"/>
        <w:rPr>
          <w:rFonts w:ascii="Arial" w:hAnsi="Arial" w:cs="Arial"/>
          <w:b/>
        </w:rPr>
      </w:pPr>
    </w:p>
    <w:p w14:paraId="26DBF895" w14:textId="77777777" w:rsidR="00F50E16" w:rsidRPr="004B3CC9" w:rsidRDefault="00F50E16" w:rsidP="00BF7AF3">
      <w:pPr>
        <w:rPr>
          <w:rFonts w:ascii="Arial" w:hAnsi="Arial" w:cs="Arial"/>
        </w:rPr>
      </w:pPr>
    </w:p>
    <w:p w14:paraId="3C527798" w14:textId="77777777" w:rsidR="006651A0" w:rsidRPr="004B3CC9" w:rsidRDefault="006651A0" w:rsidP="00BF7AF3">
      <w:pPr>
        <w:rPr>
          <w:rFonts w:ascii="Arial" w:hAnsi="Arial" w:cs="Arial"/>
        </w:rPr>
      </w:pPr>
    </w:p>
    <w:p w14:paraId="48B4BACB" w14:textId="77777777" w:rsidR="006651A0" w:rsidRPr="004B3CC9" w:rsidRDefault="006651A0" w:rsidP="00BF7AF3">
      <w:pPr>
        <w:rPr>
          <w:rFonts w:ascii="Arial" w:hAnsi="Arial" w:cs="Arial"/>
        </w:rPr>
      </w:pPr>
    </w:p>
    <w:p w14:paraId="2A007651" w14:textId="42C2DD68" w:rsidR="006651A0" w:rsidRPr="004B3CC9" w:rsidRDefault="006651A0" w:rsidP="00BF7AF3">
      <w:pPr>
        <w:rPr>
          <w:rFonts w:ascii="Arial" w:hAnsi="Arial" w:cs="Arial"/>
        </w:rPr>
        <w:sectPr w:rsidR="006651A0" w:rsidRPr="004B3CC9" w:rsidSect="002A1117">
          <w:footerReference w:type="default" r:id="rId19"/>
          <w:pgSz w:w="11906" w:h="16838"/>
          <w:pgMar w:top="1560" w:right="1417" w:bottom="1417" w:left="1417" w:header="708" w:footer="708" w:gutter="0"/>
          <w:cols w:space="708"/>
          <w:docGrid w:linePitch="360"/>
        </w:sectPr>
      </w:pPr>
    </w:p>
    <w:p w14:paraId="0D97C400" w14:textId="7738B1E5" w:rsidR="006A59B7" w:rsidRPr="004B3CC9" w:rsidRDefault="006A59B7" w:rsidP="0020778A">
      <w:pPr>
        <w:spacing w:after="0" w:line="240" w:lineRule="auto"/>
        <w:rPr>
          <w:rFonts w:ascii="Arial" w:hAnsi="Arial" w:cs="Arial"/>
          <w:b/>
        </w:rPr>
      </w:pPr>
    </w:p>
    <w:sectPr w:rsidR="006A59B7" w:rsidRPr="004B3CC9" w:rsidSect="002A1117">
      <w:pgSz w:w="11906" w:h="16838"/>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E8DF0" w14:textId="77777777" w:rsidR="002A1117" w:rsidRDefault="002A1117" w:rsidP="00357FCC">
      <w:pPr>
        <w:spacing w:after="0" w:line="240" w:lineRule="auto"/>
      </w:pPr>
      <w:r>
        <w:separator/>
      </w:r>
    </w:p>
  </w:endnote>
  <w:endnote w:type="continuationSeparator" w:id="0">
    <w:p w14:paraId="1DBA9E39" w14:textId="77777777" w:rsidR="002A1117" w:rsidRDefault="002A1117" w:rsidP="00357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ymeteo">
    <w:altName w:val="Calibri"/>
    <w:charset w:val="EE"/>
    <w:family w:val="auto"/>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RO_Swiss">
    <w:altName w:val="Times New Roman"/>
    <w:panose1 w:val="00000000000000000000"/>
    <w:charset w:val="00"/>
    <w:family w:val="auto"/>
    <w:notTrueType/>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109329"/>
      <w:docPartObj>
        <w:docPartGallery w:val="Page Numbers (Bottom of Page)"/>
        <w:docPartUnique/>
      </w:docPartObj>
    </w:sdtPr>
    <w:sdtContent>
      <w:p w14:paraId="1D947DFC" w14:textId="77777777" w:rsidR="003056AE" w:rsidRDefault="003056AE">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64B1E198" w14:textId="77777777" w:rsidR="003056AE" w:rsidRPr="00872265" w:rsidRDefault="003056AE" w:rsidP="006B4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9668" w14:textId="77777777" w:rsidR="002A1117" w:rsidRDefault="002A1117" w:rsidP="00357FCC">
      <w:pPr>
        <w:spacing w:after="0" w:line="240" w:lineRule="auto"/>
      </w:pPr>
      <w:r>
        <w:separator/>
      </w:r>
    </w:p>
  </w:footnote>
  <w:footnote w:type="continuationSeparator" w:id="0">
    <w:p w14:paraId="0C4C9914" w14:textId="77777777" w:rsidR="002A1117" w:rsidRDefault="002A1117" w:rsidP="00357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ADE1780"/>
    <w:lvl w:ilvl="0">
      <w:start w:val="1"/>
      <w:numFmt w:val="decimal"/>
      <w:pStyle w:val="ListNumber5"/>
      <w:lvlText w:val="%1."/>
      <w:lvlJc w:val="left"/>
      <w:pPr>
        <w:tabs>
          <w:tab w:val="num" w:pos="1273"/>
        </w:tabs>
        <w:ind w:left="1273" w:hanging="360"/>
      </w:pPr>
    </w:lvl>
  </w:abstractNum>
  <w:abstractNum w:abstractNumId="1" w15:restartNumberingAfterBreak="0">
    <w:nsid w:val="FFFFFF7D"/>
    <w:multiLevelType w:val="singleLevel"/>
    <w:tmpl w:val="E91C647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2A6667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DE206C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2948A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34299B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D073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C802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344E0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0F08A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3930E9"/>
    <w:multiLevelType w:val="hybridMultilevel"/>
    <w:tmpl w:val="FFFFFFFF"/>
    <w:lvl w:ilvl="0" w:tplc="D9BC89F8">
      <w:numFmt w:val="bullet"/>
      <w:lvlText w:val="-"/>
      <w:lvlJc w:val="left"/>
      <w:pPr>
        <w:ind w:left="720" w:hanging="360"/>
      </w:pPr>
      <w:rPr>
        <w:rFonts w:ascii="Times New Roman" w:eastAsia="Times New Roman" w:hAnsi="Times New Roman" w:hint="default"/>
        <w:w w:val="99"/>
        <w:sz w:val="24"/>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0527B1C"/>
    <w:multiLevelType w:val="hybridMultilevel"/>
    <w:tmpl w:val="61661578"/>
    <w:lvl w:ilvl="0" w:tplc="F9CA829E">
      <w:start w:val="1"/>
      <w:numFmt w:val="bullet"/>
      <w:pStyle w:val="natuknica"/>
      <w:lvlText w:val="-"/>
      <w:lvlJc w:val="left"/>
      <w:pPr>
        <w:ind w:left="1764" w:hanging="360"/>
      </w:pPr>
      <w:rPr>
        <w:rFonts w:ascii="Times New Roman" w:eastAsia="Times New Roman" w:hAnsi="Times New Roman" w:cs="Times New Roman" w:hint="default"/>
      </w:rPr>
    </w:lvl>
    <w:lvl w:ilvl="1" w:tplc="041A0003">
      <w:start w:val="1"/>
      <w:numFmt w:val="bullet"/>
      <w:lvlText w:val="o"/>
      <w:lvlJc w:val="left"/>
      <w:pPr>
        <w:ind w:left="2484" w:hanging="360"/>
      </w:pPr>
      <w:rPr>
        <w:rFonts w:ascii="Courier New" w:hAnsi="Courier New" w:cs="Courier New" w:hint="default"/>
      </w:rPr>
    </w:lvl>
    <w:lvl w:ilvl="2" w:tplc="041A0005" w:tentative="1">
      <w:start w:val="1"/>
      <w:numFmt w:val="bullet"/>
      <w:lvlText w:val=""/>
      <w:lvlJc w:val="left"/>
      <w:pPr>
        <w:ind w:left="3204" w:hanging="360"/>
      </w:pPr>
      <w:rPr>
        <w:rFonts w:ascii="Wingdings" w:hAnsi="Wingdings" w:hint="default"/>
      </w:rPr>
    </w:lvl>
    <w:lvl w:ilvl="3" w:tplc="041A0001" w:tentative="1">
      <w:start w:val="1"/>
      <w:numFmt w:val="bullet"/>
      <w:lvlText w:val=""/>
      <w:lvlJc w:val="left"/>
      <w:pPr>
        <w:ind w:left="3924" w:hanging="360"/>
      </w:pPr>
      <w:rPr>
        <w:rFonts w:ascii="Symbol" w:hAnsi="Symbol" w:hint="default"/>
      </w:rPr>
    </w:lvl>
    <w:lvl w:ilvl="4" w:tplc="041A0003" w:tentative="1">
      <w:start w:val="1"/>
      <w:numFmt w:val="bullet"/>
      <w:lvlText w:val="o"/>
      <w:lvlJc w:val="left"/>
      <w:pPr>
        <w:ind w:left="4644" w:hanging="360"/>
      </w:pPr>
      <w:rPr>
        <w:rFonts w:ascii="Courier New" w:hAnsi="Courier New" w:cs="Courier New" w:hint="default"/>
      </w:rPr>
    </w:lvl>
    <w:lvl w:ilvl="5" w:tplc="041A0005" w:tentative="1">
      <w:start w:val="1"/>
      <w:numFmt w:val="bullet"/>
      <w:lvlText w:val=""/>
      <w:lvlJc w:val="left"/>
      <w:pPr>
        <w:ind w:left="5364" w:hanging="360"/>
      </w:pPr>
      <w:rPr>
        <w:rFonts w:ascii="Wingdings" w:hAnsi="Wingdings" w:hint="default"/>
      </w:rPr>
    </w:lvl>
    <w:lvl w:ilvl="6" w:tplc="041A0001" w:tentative="1">
      <w:start w:val="1"/>
      <w:numFmt w:val="bullet"/>
      <w:lvlText w:val=""/>
      <w:lvlJc w:val="left"/>
      <w:pPr>
        <w:ind w:left="6084" w:hanging="360"/>
      </w:pPr>
      <w:rPr>
        <w:rFonts w:ascii="Symbol" w:hAnsi="Symbol" w:hint="default"/>
      </w:rPr>
    </w:lvl>
    <w:lvl w:ilvl="7" w:tplc="041A0003" w:tentative="1">
      <w:start w:val="1"/>
      <w:numFmt w:val="bullet"/>
      <w:lvlText w:val="o"/>
      <w:lvlJc w:val="left"/>
      <w:pPr>
        <w:ind w:left="6804" w:hanging="360"/>
      </w:pPr>
      <w:rPr>
        <w:rFonts w:ascii="Courier New" w:hAnsi="Courier New" w:cs="Courier New" w:hint="default"/>
      </w:rPr>
    </w:lvl>
    <w:lvl w:ilvl="8" w:tplc="041A0005" w:tentative="1">
      <w:start w:val="1"/>
      <w:numFmt w:val="bullet"/>
      <w:lvlText w:val=""/>
      <w:lvlJc w:val="left"/>
      <w:pPr>
        <w:ind w:left="7524" w:hanging="360"/>
      </w:pPr>
      <w:rPr>
        <w:rFonts w:ascii="Wingdings" w:hAnsi="Wingdings" w:hint="default"/>
      </w:rPr>
    </w:lvl>
  </w:abstractNum>
  <w:abstractNum w:abstractNumId="12" w15:restartNumberingAfterBreak="0">
    <w:nsid w:val="024C5A24"/>
    <w:multiLevelType w:val="hybridMultilevel"/>
    <w:tmpl w:val="6BE821C2"/>
    <w:lvl w:ilvl="0" w:tplc="8D928980">
      <w:start w:val="1"/>
      <w:numFmt w:val="bullet"/>
      <w:pStyle w:val="Body-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25062A3"/>
    <w:multiLevelType w:val="hybridMultilevel"/>
    <w:tmpl w:val="E460FC1E"/>
    <w:name w:val="TD-ITT-Headings222222"/>
    <w:lvl w:ilvl="0" w:tplc="041A0001">
      <w:start w:val="1"/>
      <w:numFmt w:val="bullet"/>
      <w:lvlText w:val=""/>
      <w:lvlJc w:val="left"/>
      <w:pPr>
        <w:ind w:left="720" w:hanging="360"/>
      </w:pPr>
      <w:rPr>
        <w:rFonts w:ascii="Symbol" w:hAnsi="Symbol" w:hint="default"/>
      </w:rPr>
    </w:lvl>
    <w:lvl w:ilvl="1" w:tplc="D38C3848">
      <w:start w:val="1"/>
      <w:numFmt w:val="bullet"/>
      <w:lvlText w:val="-"/>
      <w:lvlJc w:val="left"/>
      <w:pPr>
        <w:ind w:left="1440" w:hanging="360"/>
      </w:pPr>
      <w:rPr>
        <w:rFonts w:ascii="Tahoma" w:eastAsiaTheme="minorEastAsia" w:hAnsi="Tahoma" w:cs="Tahoma" w:hint="default"/>
      </w:rPr>
    </w:lvl>
    <w:lvl w:ilvl="2" w:tplc="041A0005" w:tentative="1">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04607F77"/>
    <w:multiLevelType w:val="multilevel"/>
    <w:tmpl w:val="041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0E452F04"/>
    <w:multiLevelType w:val="hybridMultilevel"/>
    <w:tmpl w:val="233AAC4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0FC35A16"/>
    <w:multiLevelType w:val="hybridMultilevel"/>
    <w:tmpl w:val="C3D417D8"/>
    <w:lvl w:ilvl="0" w:tplc="49082982">
      <w:start w:val="1"/>
      <w:numFmt w:val="decimal"/>
      <w:pStyle w:val="Numbered1"/>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15:restartNumberingAfterBreak="0">
    <w:nsid w:val="1B640665"/>
    <w:multiLevelType w:val="hybridMultilevel"/>
    <w:tmpl w:val="FA041AA4"/>
    <w:name w:val="TD-ITT-Headings2222223"/>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1F232775"/>
    <w:multiLevelType w:val="hybridMultilevel"/>
    <w:tmpl w:val="FEE8CF58"/>
    <w:lvl w:ilvl="0" w:tplc="020A805E">
      <w:start w:val="1"/>
      <w:numFmt w:val="bullet"/>
      <w:pStyle w:val="BodyLis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4F6479"/>
    <w:multiLevelType w:val="multilevel"/>
    <w:tmpl w:val="09BE41F0"/>
    <w:styleLink w:val="Headings1-5"/>
    <w:lvl w:ilvl="0">
      <w:start w:val="1"/>
      <w:numFmt w:val="decimal"/>
      <w:lvlText w:val="Section %1."/>
      <w:lvlJc w:val="left"/>
      <w:pPr>
        <w:tabs>
          <w:tab w:val="num" w:pos="1985"/>
        </w:tabs>
        <w:ind w:left="1985" w:hanging="1985"/>
      </w:pPr>
      <w:rPr>
        <w:rFonts w:hint="default"/>
      </w:rPr>
    </w:lvl>
    <w:lvl w:ilvl="1">
      <w:start w:val="1"/>
      <w:numFmt w:val="decimal"/>
      <w:lvlText w:val="%1.%2."/>
      <w:lvlJc w:val="left"/>
      <w:pPr>
        <w:tabs>
          <w:tab w:val="num" w:pos="1418"/>
        </w:tabs>
        <w:ind w:left="1418" w:hanging="1418"/>
      </w:pPr>
      <w:rPr>
        <w:rFonts w:hint="default"/>
      </w:rPr>
    </w:lvl>
    <w:lvl w:ilvl="2">
      <w:start w:val="1"/>
      <w:numFmt w:val="decimal"/>
      <w:lvlText w:val="%1.%2.%3."/>
      <w:lvlJc w:val="left"/>
      <w:pPr>
        <w:tabs>
          <w:tab w:val="num" w:pos="1418"/>
        </w:tabs>
        <w:ind w:left="1418" w:hanging="1418"/>
      </w:pPr>
      <w:rPr>
        <w:rFonts w:hint="default"/>
      </w:rPr>
    </w:lvl>
    <w:lvl w:ilvl="3">
      <w:start w:val="1"/>
      <w:numFmt w:val="decimal"/>
      <w:lvlText w:val="%1.%2.%3.%4."/>
      <w:lvlJc w:val="left"/>
      <w:pPr>
        <w:tabs>
          <w:tab w:val="num" w:pos="1418"/>
        </w:tabs>
        <w:ind w:left="1418" w:hanging="141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1418"/>
        </w:tabs>
        <w:ind w:left="1418"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3204CDB"/>
    <w:multiLevelType w:val="hybridMultilevel"/>
    <w:tmpl w:val="531E1078"/>
    <w:lvl w:ilvl="0" w:tplc="08090001">
      <w:start w:val="1"/>
      <w:numFmt w:val="bullet"/>
      <w:pStyle w:val="bulletindent"/>
      <w:lvlText w:val=""/>
      <w:lvlJc w:val="left"/>
      <w:pPr>
        <w:tabs>
          <w:tab w:val="num" w:pos="1174"/>
        </w:tabs>
        <w:ind w:left="1174" w:hanging="360"/>
      </w:pPr>
      <w:rPr>
        <w:rFonts w:ascii="Symbol" w:hAnsi="Symbol" w:hint="default"/>
      </w:rPr>
    </w:lvl>
    <w:lvl w:ilvl="1" w:tplc="08090001" w:tentative="1">
      <w:start w:val="1"/>
      <w:numFmt w:val="bullet"/>
      <w:lvlText w:val="o"/>
      <w:lvlJc w:val="left"/>
      <w:pPr>
        <w:tabs>
          <w:tab w:val="num" w:pos="1894"/>
        </w:tabs>
        <w:ind w:left="1894" w:hanging="360"/>
      </w:pPr>
      <w:rPr>
        <w:rFonts w:ascii="Courier New" w:hAnsi="Courier New" w:hint="default"/>
      </w:rPr>
    </w:lvl>
    <w:lvl w:ilvl="2" w:tplc="8098B076" w:tentative="1">
      <w:start w:val="1"/>
      <w:numFmt w:val="bullet"/>
      <w:lvlText w:val=""/>
      <w:lvlJc w:val="left"/>
      <w:pPr>
        <w:tabs>
          <w:tab w:val="num" w:pos="2614"/>
        </w:tabs>
        <w:ind w:left="2614" w:hanging="360"/>
      </w:pPr>
      <w:rPr>
        <w:rFonts w:ascii="Wingdings" w:hAnsi="Wingdings" w:hint="default"/>
      </w:rPr>
    </w:lvl>
    <w:lvl w:ilvl="3" w:tplc="0409000F" w:tentative="1">
      <w:start w:val="1"/>
      <w:numFmt w:val="bullet"/>
      <w:lvlText w:val=""/>
      <w:lvlJc w:val="left"/>
      <w:pPr>
        <w:tabs>
          <w:tab w:val="num" w:pos="3334"/>
        </w:tabs>
        <w:ind w:left="3334" w:hanging="360"/>
      </w:pPr>
      <w:rPr>
        <w:rFonts w:ascii="Symbol" w:hAnsi="Symbol" w:hint="default"/>
      </w:rPr>
    </w:lvl>
    <w:lvl w:ilvl="4" w:tplc="04090019" w:tentative="1">
      <w:start w:val="1"/>
      <w:numFmt w:val="bullet"/>
      <w:lvlText w:val="o"/>
      <w:lvlJc w:val="left"/>
      <w:pPr>
        <w:tabs>
          <w:tab w:val="num" w:pos="4054"/>
        </w:tabs>
        <w:ind w:left="4054" w:hanging="360"/>
      </w:pPr>
      <w:rPr>
        <w:rFonts w:ascii="Courier New" w:hAnsi="Courier New" w:hint="default"/>
      </w:rPr>
    </w:lvl>
    <w:lvl w:ilvl="5" w:tplc="0409001B" w:tentative="1">
      <w:start w:val="1"/>
      <w:numFmt w:val="bullet"/>
      <w:lvlText w:val=""/>
      <w:lvlJc w:val="left"/>
      <w:pPr>
        <w:tabs>
          <w:tab w:val="num" w:pos="4774"/>
        </w:tabs>
        <w:ind w:left="4774" w:hanging="360"/>
      </w:pPr>
      <w:rPr>
        <w:rFonts w:ascii="Wingdings" w:hAnsi="Wingdings" w:hint="default"/>
      </w:rPr>
    </w:lvl>
    <w:lvl w:ilvl="6" w:tplc="0409000F" w:tentative="1">
      <w:start w:val="1"/>
      <w:numFmt w:val="bullet"/>
      <w:lvlText w:val=""/>
      <w:lvlJc w:val="left"/>
      <w:pPr>
        <w:tabs>
          <w:tab w:val="num" w:pos="5494"/>
        </w:tabs>
        <w:ind w:left="5494" w:hanging="360"/>
      </w:pPr>
      <w:rPr>
        <w:rFonts w:ascii="Symbol" w:hAnsi="Symbol" w:hint="default"/>
      </w:rPr>
    </w:lvl>
    <w:lvl w:ilvl="7" w:tplc="04090019" w:tentative="1">
      <w:start w:val="1"/>
      <w:numFmt w:val="bullet"/>
      <w:lvlText w:val="o"/>
      <w:lvlJc w:val="left"/>
      <w:pPr>
        <w:tabs>
          <w:tab w:val="num" w:pos="6214"/>
        </w:tabs>
        <w:ind w:left="6214" w:hanging="360"/>
      </w:pPr>
      <w:rPr>
        <w:rFonts w:ascii="Courier New" w:hAnsi="Courier New" w:hint="default"/>
      </w:rPr>
    </w:lvl>
    <w:lvl w:ilvl="8" w:tplc="0409001B" w:tentative="1">
      <w:start w:val="1"/>
      <w:numFmt w:val="bullet"/>
      <w:lvlText w:val=""/>
      <w:lvlJc w:val="left"/>
      <w:pPr>
        <w:tabs>
          <w:tab w:val="num" w:pos="6934"/>
        </w:tabs>
        <w:ind w:left="6934" w:hanging="360"/>
      </w:pPr>
      <w:rPr>
        <w:rFonts w:ascii="Wingdings" w:hAnsi="Wingdings" w:hint="default"/>
      </w:rPr>
    </w:lvl>
  </w:abstractNum>
  <w:abstractNum w:abstractNumId="22" w15:restartNumberingAfterBreak="0">
    <w:nsid w:val="2AEA2097"/>
    <w:multiLevelType w:val="multilevel"/>
    <w:tmpl w:val="0409001D"/>
    <w:name w:val="TD-ITT-Headings2"/>
    <w:styleLink w:val="ITT-List"/>
    <w:lvl w:ilvl="0">
      <w:start w:val="1"/>
      <w:numFmt w:val="bullet"/>
      <w:lvlText w:val=""/>
      <w:lvlJc w:val="left"/>
      <w:pPr>
        <w:ind w:left="360" w:hanging="360"/>
      </w:pPr>
      <w:rPr>
        <w:rFonts w:ascii="Symbol" w:hAnsi="Symbol" w:hint="default"/>
      </w:rPr>
    </w:lvl>
    <w:lvl w:ilvl="1">
      <w:start w:val="4"/>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EBC2CF4"/>
    <w:multiLevelType w:val="multilevel"/>
    <w:tmpl w:val="0409001D"/>
    <w:styleLink w:val="TD-ITTHeadings"/>
    <w:lvl w:ilvl="0">
      <w:start w:val="1"/>
      <w:numFmt w:val="decimal"/>
      <w:lvlText w:val="%1)"/>
      <w:lvlJc w:val="left"/>
      <w:pPr>
        <w:ind w:left="360" w:hanging="360"/>
      </w:pPr>
      <w:rPr>
        <w:rFonts w:ascii="Arial" w:hAnsi="Arial"/>
        <w:sz w:val="3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D21571"/>
    <w:multiLevelType w:val="multilevel"/>
    <w:tmpl w:val="9A60E9FC"/>
    <w:lvl w:ilvl="0">
      <w:start w:val="1"/>
      <w:numFmt w:val="upperLetter"/>
      <w:pStyle w:val="ListA"/>
      <w:lvlText w:val="%1."/>
      <w:lvlJc w:val="left"/>
      <w:pPr>
        <w:tabs>
          <w:tab w:val="num" w:pos="737"/>
        </w:tabs>
        <w:ind w:left="737" w:hanging="737"/>
      </w:pPr>
      <w:rPr>
        <w:rFonts w:hint="default"/>
      </w:rPr>
    </w:lvl>
    <w:lvl w:ilvl="1">
      <w:start w:val="1"/>
      <w:numFmt w:val="lowerRoman"/>
      <w:lvlText w:val="%1.%2."/>
      <w:lvlJc w:val="left"/>
      <w:pPr>
        <w:tabs>
          <w:tab w:val="num" w:pos="1200"/>
        </w:tabs>
        <w:ind w:left="1200" w:hanging="720"/>
      </w:pPr>
      <w:rPr>
        <w:rFonts w:ascii="Times New Roman" w:hAnsi="Times New Roman" w:cs="Times New Roman" w:hint="default"/>
        <w:b w:val="0"/>
        <w:bCs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36035498"/>
    <w:multiLevelType w:val="multilevel"/>
    <w:tmpl w:val="AE5EC1C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284900"/>
    <w:multiLevelType w:val="hybridMultilevel"/>
    <w:tmpl w:val="AADE8810"/>
    <w:lvl w:ilvl="0" w:tplc="041A000F">
      <w:start w:val="1"/>
      <w:numFmt w:val="decimal"/>
      <w:lvlText w:val="%1."/>
      <w:lvlJc w:val="left"/>
      <w:pPr>
        <w:tabs>
          <w:tab w:val="num" w:pos="900"/>
        </w:tabs>
        <w:ind w:left="900" w:hanging="360"/>
      </w:pPr>
      <w:rPr>
        <w:rFonts w:hint="default"/>
      </w:rPr>
    </w:lvl>
    <w:lvl w:ilvl="1" w:tplc="041A0019" w:tentative="1">
      <w:start w:val="1"/>
      <w:numFmt w:val="lowerLetter"/>
      <w:lvlText w:val="%2."/>
      <w:lvlJc w:val="left"/>
      <w:pPr>
        <w:tabs>
          <w:tab w:val="num" w:pos="1620"/>
        </w:tabs>
        <w:ind w:left="1620" w:hanging="360"/>
      </w:pPr>
    </w:lvl>
    <w:lvl w:ilvl="2" w:tplc="041A001B" w:tentative="1">
      <w:start w:val="1"/>
      <w:numFmt w:val="lowerRoman"/>
      <w:lvlText w:val="%3."/>
      <w:lvlJc w:val="right"/>
      <w:pPr>
        <w:tabs>
          <w:tab w:val="num" w:pos="2340"/>
        </w:tabs>
        <w:ind w:left="2340" w:hanging="180"/>
      </w:pPr>
    </w:lvl>
    <w:lvl w:ilvl="3" w:tplc="041A000F" w:tentative="1">
      <w:start w:val="1"/>
      <w:numFmt w:val="decimal"/>
      <w:lvlText w:val="%4."/>
      <w:lvlJc w:val="left"/>
      <w:pPr>
        <w:tabs>
          <w:tab w:val="num" w:pos="3060"/>
        </w:tabs>
        <w:ind w:left="3060" w:hanging="360"/>
      </w:pPr>
    </w:lvl>
    <w:lvl w:ilvl="4" w:tplc="041A0019" w:tentative="1">
      <w:start w:val="1"/>
      <w:numFmt w:val="lowerLetter"/>
      <w:lvlText w:val="%5."/>
      <w:lvlJc w:val="left"/>
      <w:pPr>
        <w:tabs>
          <w:tab w:val="num" w:pos="3780"/>
        </w:tabs>
        <w:ind w:left="3780" w:hanging="360"/>
      </w:pPr>
    </w:lvl>
    <w:lvl w:ilvl="5" w:tplc="041A001B" w:tentative="1">
      <w:start w:val="1"/>
      <w:numFmt w:val="lowerRoman"/>
      <w:lvlText w:val="%6."/>
      <w:lvlJc w:val="right"/>
      <w:pPr>
        <w:tabs>
          <w:tab w:val="num" w:pos="4500"/>
        </w:tabs>
        <w:ind w:left="4500" w:hanging="180"/>
      </w:pPr>
    </w:lvl>
    <w:lvl w:ilvl="6" w:tplc="041A000F" w:tentative="1">
      <w:start w:val="1"/>
      <w:numFmt w:val="decimal"/>
      <w:lvlText w:val="%7."/>
      <w:lvlJc w:val="left"/>
      <w:pPr>
        <w:tabs>
          <w:tab w:val="num" w:pos="5220"/>
        </w:tabs>
        <w:ind w:left="5220" w:hanging="360"/>
      </w:pPr>
    </w:lvl>
    <w:lvl w:ilvl="7" w:tplc="041A0019" w:tentative="1">
      <w:start w:val="1"/>
      <w:numFmt w:val="lowerLetter"/>
      <w:lvlText w:val="%8."/>
      <w:lvlJc w:val="left"/>
      <w:pPr>
        <w:tabs>
          <w:tab w:val="num" w:pos="5940"/>
        </w:tabs>
        <w:ind w:left="5940" w:hanging="360"/>
      </w:pPr>
    </w:lvl>
    <w:lvl w:ilvl="8" w:tplc="041A001B" w:tentative="1">
      <w:start w:val="1"/>
      <w:numFmt w:val="lowerRoman"/>
      <w:lvlText w:val="%9."/>
      <w:lvlJc w:val="right"/>
      <w:pPr>
        <w:tabs>
          <w:tab w:val="num" w:pos="6660"/>
        </w:tabs>
        <w:ind w:left="6660" w:hanging="180"/>
      </w:pPr>
    </w:lvl>
  </w:abstractNum>
  <w:abstractNum w:abstractNumId="27" w15:restartNumberingAfterBreak="0">
    <w:nsid w:val="36E350E9"/>
    <w:multiLevelType w:val="hybridMultilevel"/>
    <w:tmpl w:val="74AEBBC8"/>
    <w:lvl w:ilvl="0" w:tplc="04090017">
      <w:start w:val="1"/>
      <w:numFmt w:val="upperLetter"/>
      <w:pStyle w:val="StyleStyleJustifiedLeft254cmLeft15cm"/>
      <w:lvlText w:val="%1."/>
      <w:lvlJc w:val="left"/>
      <w:pPr>
        <w:tabs>
          <w:tab w:val="num" w:pos="720"/>
        </w:tabs>
        <w:ind w:left="720" w:hanging="360"/>
      </w:pPr>
      <w:rPr>
        <w:rFonts w:cs="Times New Roman" w:hint="default"/>
      </w:rPr>
    </w:lvl>
    <w:lvl w:ilvl="1" w:tplc="04090019">
      <w:start w:val="1"/>
      <w:numFmt w:val="lowerLetter"/>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9C911F8"/>
    <w:multiLevelType w:val="hybridMultilevel"/>
    <w:tmpl w:val="0736EE96"/>
    <w:lvl w:ilvl="0" w:tplc="56544266">
      <w:start w:val="1"/>
      <w:numFmt w:val="bullet"/>
      <w:lvlText w:val="-"/>
      <w:lvlJc w:val="left"/>
      <w:pPr>
        <w:tabs>
          <w:tab w:val="num" w:pos="1400"/>
        </w:tabs>
        <w:ind w:left="1400" w:hanging="340"/>
      </w:pPr>
      <w:rPr>
        <w:rFonts w:ascii="Symeteo" w:hAnsi="Symeteo" w:hint="default"/>
        <w:color w:val="auto"/>
      </w:rPr>
    </w:lvl>
    <w:lvl w:ilvl="1" w:tplc="041A0003" w:tentative="1">
      <w:start w:val="1"/>
      <w:numFmt w:val="bullet"/>
      <w:lvlText w:val="o"/>
      <w:lvlJc w:val="left"/>
      <w:pPr>
        <w:tabs>
          <w:tab w:val="num" w:pos="2140"/>
        </w:tabs>
        <w:ind w:left="2140" w:hanging="360"/>
      </w:pPr>
      <w:rPr>
        <w:rFonts w:ascii="Courier New" w:hAnsi="Courier New" w:cs="Courier New" w:hint="default"/>
      </w:rPr>
    </w:lvl>
    <w:lvl w:ilvl="2" w:tplc="041A0005" w:tentative="1">
      <w:start w:val="1"/>
      <w:numFmt w:val="bullet"/>
      <w:lvlText w:val=""/>
      <w:lvlJc w:val="left"/>
      <w:pPr>
        <w:tabs>
          <w:tab w:val="num" w:pos="2860"/>
        </w:tabs>
        <w:ind w:left="2860" w:hanging="360"/>
      </w:pPr>
      <w:rPr>
        <w:rFonts w:ascii="Wingdings" w:hAnsi="Wingdings" w:hint="default"/>
      </w:rPr>
    </w:lvl>
    <w:lvl w:ilvl="3" w:tplc="041A0001" w:tentative="1">
      <w:start w:val="1"/>
      <w:numFmt w:val="bullet"/>
      <w:lvlText w:val=""/>
      <w:lvlJc w:val="left"/>
      <w:pPr>
        <w:tabs>
          <w:tab w:val="num" w:pos="3580"/>
        </w:tabs>
        <w:ind w:left="3580" w:hanging="360"/>
      </w:pPr>
      <w:rPr>
        <w:rFonts w:ascii="Symbol" w:hAnsi="Symbol" w:hint="default"/>
      </w:rPr>
    </w:lvl>
    <w:lvl w:ilvl="4" w:tplc="041A0003" w:tentative="1">
      <w:start w:val="1"/>
      <w:numFmt w:val="bullet"/>
      <w:lvlText w:val="o"/>
      <w:lvlJc w:val="left"/>
      <w:pPr>
        <w:tabs>
          <w:tab w:val="num" w:pos="4300"/>
        </w:tabs>
        <w:ind w:left="4300" w:hanging="360"/>
      </w:pPr>
      <w:rPr>
        <w:rFonts w:ascii="Courier New" w:hAnsi="Courier New" w:cs="Courier New" w:hint="default"/>
      </w:rPr>
    </w:lvl>
    <w:lvl w:ilvl="5" w:tplc="041A0005" w:tentative="1">
      <w:start w:val="1"/>
      <w:numFmt w:val="bullet"/>
      <w:lvlText w:val=""/>
      <w:lvlJc w:val="left"/>
      <w:pPr>
        <w:tabs>
          <w:tab w:val="num" w:pos="5020"/>
        </w:tabs>
        <w:ind w:left="5020" w:hanging="360"/>
      </w:pPr>
      <w:rPr>
        <w:rFonts w:ascii="Wingdings" w:hAnsi="Wingdings" w:hint="default"/>
      </w:rPr>
    </w:lvl>
    <w:lvl w:ilvl="6" w:tplc="041A0001" w:tentative="1">
      <w:start w:val="1"/>
      <w:numFmt w:val="bullet"/>
      <w:lvlText w:val=""/>
      <w:lvlJc w:val="left"/>
      <w:pPr>
        <w:tabs>
          <w:tab w:val="num" w:pos="5740"/>
        </w:tabs>
        <w:ind w:left="5740" w:hanging="360"/>
      </w:pPr>
      <w:rPr>
        <w:rFonts w:ascii="Symbol" w:hAnsi="Symbol" w:hint="default"/>
      </w:rPr>
    </w:lvl>
    <w:lvl w:ilvl="7" w:tplc="041A0003" w:tentative="1">
      <w:start w:val="1"/>
      <w:numFmt w:val="bullet"/>
      <w:lvlText w:val="o"/>
      <w:lvlJc w:val="left"/>
      <w:pPr>
        <w:tabs>
          <w:tab w:val="num" w:pos="6460"/>
        </w:tabs>
        <w:ind w:left="6460" w:hanging="360"/>
      </w:pPr>
      <w:rPr>
        <w:rFonts w:ascii="Courier New" w:hAnsi="Courier New" w:cs="Courier New" w:hint="default"/>
      </w:rPr>
    </w:lvl>
    <w:lvl w:ilvl="8" w:tplc="041A0005" w:tentative="1">
      <w:start w:val="1"/>
      <w:numFmt w:val="bullet"/>
      <w:lvlText w:val=""/>
      <w:lvlJc w:val="left"/>
      <w:pPr>
        <w:tabs>
          <w:tab w:val="num" w:pos="7180"/>
        </w:tabs>
        <w:ind w:left="7180" w:hanging="360"/>
      </w:pPr>
      <w:rPr>
        <w:rFonts w:ascii="Wingdings" w:hAnsi="Wingdings" w:hint="default"/>
      </w:rPr>
    </w:lvl>
  </w:abstractNum>
  <w:abstractNum w:abstractNumId="29" w15:restartNumberingAfterBreak="0">
    <w:nsid w:val="3BD945C3"/>
    <w:multiLevelType w:val="hybridMultilevel"/>
    <w:tmpl w:val="6B7498E2"/>
    <w:lvl w:ilvl="0" w:tplc="8FC86B28">
      <w:start w:val="1"/>
      <w:numFmt w:val="lowerRoman"/>
      <w:pStyle w:val="Body-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4571AA"/>
    <w:multiLevelType w:val="multilevel"/>
    <w:tmpl w:val="041A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3C8E4F33"/>
    <w:multiLevelType w:val="multilevel"/>
    <w:tmpl w:val="4D1A486E"/>
    <w:styleLink w:val="List1"/>
    <w:lvl w:ilvl="0">
      <w:start w:val="1"/>
      <w:numFmt w:val="decimal"/>
      <w:lvlText w:val="%1."/>
      <w:lvlJc w:val="left"/>
      <w:pPr>
        <w:tabs>
          <w:tab w:val="num" w:pos="737"/>
        </w:tabs>
        <w:ind w:left="737" w:hanging="453"/>
      </w:pPr>
      <w:rPr>
        <w:rFonts w:ascii="Arial" w:hAnsi="Arial" w:hint="default"/>
      </w:rPr>
    </w:lvl>
    <w:lvl w:ilvl="1">
      <w:start w:val="1"/>
      <w:numFmt w:val="lowerLetter"/>
      <w:lvlText w:val="%2."/>
      <w:lvlJc w:val="left"/>
      <w:pPr>
        <w:tabs>
          <w:tab w:val="num" w:pos="851"/>
        </w:tabs>
        <w:ind w:left="1134" w:hanging="283"/>
      </w:pPr>
      <w:rPr>
        <w:rFonts w:cs="Times New Roman" w:hint="default"/>
      </w:rPr>
    </w:lvl>
    <w:lvl w:ilvl="2">
      <w:start w:val="1"/>
      <w:numFmt w:val="lowerRoman"/>
      <w:lvlText w:val="%3."/>
      <w:lvlJc w:val="right"/>
      <w:pPr>
        <w:tabs>
          <w:tab w:val="num" w:pos="1701"/>
        </w:tabs>
        <w:ind w:left="1701" w:hanging="283"/>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lowerLetter"/>
      <w:lvlText w:val="%5."/>
      <w:lvlJc w:val="left"/>
      <w:pPr>
        <w:tabs>
          <w:tab w:val="num" w:pos="3960"/>
        </w:tabs>
        <w:ind w:left="3960" w:hanging="360"/>
      </w:pPr>
      <w:rPr>
        <w:rFonts w:cs="Times New Roman" w:hint="default"/>
      </w:rPr>
    </w:lvl>
    <w:lvl w:ilvl="5">
      <w:start w:val="1"/>
      <w:numFmt w:val="lowerRoman"/>
      <w:lvlText w:val="%6."/>
      <w:lvlJc w:val="right"/>
      <w:pPr>
        <w:tabs>
          <w:tab w:val="num" w:pos="4680"/>
        </w:tabs>
        <w:ind w:left="4680" w:hanging="18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lowerLetter"/>
      <w:lvlText w:val="%8."/>
      <w:lvlJc w:val="left"/>
      <w:pPr>
        <w:tabs>
          <w:tab w:val="num" w:pos="6120"/>
        </w:tabs>
        <w:ind w:left="6120" w:hanging="360"/>
      </w:pPr>
      <w:rPr>
        <w:rFonts w:cs="Times New Roman" w:hint="default"/>
      </w:rPr>
    </w:lvl>
    <w:lvl w:ilvl="8">
      <w:start w:val="1"/>
      <w:numFmt w:val="lowerRoman"/>
      <w:lvlText w:val="%9."/>
      <w:lvlJc w:val="right"/>
      <w:pPr>
        <w:tabs>
          <w:tab w:val="num" w:pos="6840"/>
        </w:tabs>
        <w:ind w:left="6840" w:hanging="180"/>
      </w:pPr>
      <w:rPr>
        <w:rFonts w:cs="Times New Roman" w:hint="default"/>
      </w:rPr>
    </w:lvl>
  </w:abstractNum>
  <w:abstractNum w:abstractNumId="32" w15:restartNumberingAfterBreak="0">
    <w:nsid w:val="420B5E26"/>
    <w:multiLevelType w:val="hybridMultilevel"/>
    <w:tmpl w:val="6AA8135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4" w15:restartNumberingAfterBreak="0">
    <w:nsid w:val="442638CF"/>
    <w:multiLevelType w:val="singleLevel"/>
    <w:tmpl w:val="66C4D7CE"/>
    <w:lvl w:ilvl="0">
      <w:start w:val="1"/>
      <w:numFmt w:val="bullet"/>
      <w:pStyle w:val="PROJEKT"/>
      <w:lvlText w:val=""/>
      <w:lvlJc w:val="left"/>
      <w:pPr>
        <w:tabs>
          <w:tab w:val="num" w:pos="360"/>
        </w:tabs>
        <w:ind w:left="360" w:hanging="360"/>
      </w:pPr>
      <w:rPr>
        <w:rFonts w:ascii="Symbol" w:hAnsi="Symbol" w:hint="default"/>
      </w:rPr>
    </w:lvl>
  </w:abstractNum>
  <w:abstractNum w:abstractNumId="35" w15:restartNumberingAfterBreak="0">
    <w:nsid w:val="4D057ABF"/>
    <w:multiLevelType w:val="hybridMultilevel"/>
    <w:tmpl w:val="F39ADD66"/>
    <w:lvl w:ilvl="0" w:tplc="041A000F">
      <w:start w:val="1"/>
      <w:numFmt w:val="decimal"/>
      <w:lvlText w:val="%1."/>
      <w:lvlJc w:val="left"/>
      <w:pPr>
        <w:ind w:left="502"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6" w15:restartNumberingAfterBreak="0">
    <w:nsid w:val="51A01E53"/>
    <w:multiLevelType w:val="multilevel"/>
    <w:tmpl w:val="041A001F"/>
    <w:name w:val="TD-ITT-Headings222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5207185A"/>
    <w:multiLevelType w:val="hybridMultilevel"/>
    <w:tmpl w:val="F9DE571A"/>
    <w:name w:val="TD Body List22"/>
    <w:lvl w:ilvl="0" w:tplc="80ACDE00">
      <w:start w:val="1"/>
      <w:numFmt w:val="decimal"/>
      <w:pStyle w:val="BodyTextNumbered1"/>
      <w:lvlText w:val="%1."/>
      <w:lvlJc w:val="left"/>
      <w:pPr>
        <w:ind w:left="927" w:hanging="360"/>
      </w:pPr>
      <w:rPr>
        <w:rFonts w:hint="default"/>
      </w:rPr>
    </w:lvl>
    <w:lvl w:ilvl="1" w:tplc="379CAE0E">
      <w:start w:val="1"/>
      <w:numFmt w:val="bullet"/>
      <w:lvlText w:val=""/>
      <w:lvlJc w:val="left"/>
      <w:pPr>
        <w:tabs>
          <w:tab w:val="num" w:pos="1440"/>
        </w:tabs>
        <w:ind w:left="1440" w:hanging="360"/>
      </w:pPr>
      <w:rPr>
        <w:rFonts w:ascii="Symbol" w:hAnsi="Symbol" w:hint="default"/>
      </w:rPr>
    </w:lvl>
    <w:lvl w:ilvl="2" w:tplc="E67E0B34" w:tentative="1">
      <w:start w:val="1"/>
      <w:numFmt w:val="lowerRoman"/>
      <w:lvlText w:val="%3."/>
      <w:lvlJc w:val="right"/>
      <w:pPr>
        <w:tabs>
          <w:tab w:val="num" w:pos="2160"/>
        </w:tabs>
        <w:ind w:left="2160" w:hanging="180"/>
      </w:pPr>
    </w:lvl>
    <w:lvl w:ilvl="3" w:tplc="34AC2EBE" w:tentative="1">
      <w:start w:val="1"/>
      <w:numFmt w:val="decimal"/>
      <w:lvlText w:val="%4."/>
      <w:lvlJc w:val="left"/>
      <w:pPr>
        <w:tabs>
          <w:tab w:val="num" w:pos="2880"/>
        </w:tabs>
        <w:ind w:left="2880" w:hanging="360"/>
      </w:pPr>
    </w:lvl>
    <w:lvl w:ilvl="4" w:tplc="9C38B12C" w:tentative="1">
      <w:start w:val="1"/>
      <w:numFmt w:val="lowerLetter"/>
      <w:lvlText w:val="%5."/>
      <w:lvlJc w:val="left"/>
      <w:pPr>
        <w:tabs>
          <w:tab w:val="num" w:pos="3600"/>
        </w:tabs>
        <w:ind w:left="3600" w:hanging="360"/>
      </w:pPr>
    </w:lvl>
    <w:lvl w:ilvl="5" w:tplc="8D9E5CE4" w:tentative="1">
      <w:start w:val="1"/>
      <w:numFmt w:val="lowerRoman"/>
      <w:lvlText w:val="%6."/>
      <w:lvlJc w:val="right"/>
      <w:pPr>
        <w:tabs>
          <w:tab w:val="num" w:pos="4320"/>
        </w:tabs>
        <w:ind w:left="4320" w:hanging="180"/>
      </w:pPr>
    </w:lvl>
    <w:lvl w:ilvl="6" w:tplc="0C103E0C" w:tentative="1">
      <w:start w:val="1"/>
      <w:numFmt w:val="decimal"/>
      <w:lvlText w:val="%7."/>
      <w:lvlJc w:val="left"/>
      <w:pPr>
        <w:tabs>
          <w:tab w:val="num" w:pos="5040"/>
        </w:tabs>
        <w:ind w:left="5040" w:hanging="360"/>
      </w:pPr>
    </w:lvl>
    <w:lvl w:ilvl="7" w:tplc="C34CC942" w:tentative="1">
      <w:start w:val="1"/>
      <w:numFmt w:val="lowerLetter"/>
      <w:lvlText w:val="%8."/>
      <w:lvlJc w:val="left"/>
      <w:pPr>
        <w:tabs>
          <w:tab w:val="num" w:pos="5760"/>
        </w:tabs>
        <w:ind w:left="5760" w:hanging="360"/>
      </w:pPr>
    </w:lvl>
    <w:lvl w:ilvl="8" w:tplc="8A7E6B04" w:tentative="1">
      <w:start w:val="1"/>
      <w:numFmt w:val="lowerRoman"/>
      <w:lvlText w:val="%9."/>
      <w:lvlJc w:val="right"/>
      <w:pPr>
        <w:tabs>
          <w:tab w:val="num" w:pos="6480"/>
        </w:tabs>
        <w:ind w:left="6480" w:hanging="180"/>
      </w:pPr>
    </w:lvl>
  </w:abstractNum>
  <w:abstractNum w:abstractNumId="3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9" w15:restartNumberingAfterBreak="0">
    <w:nsid w:val="5D252F58"/>
    <w:multiLevelType w:val="hybridMultilevel"/>
    <w:tmpl w:val="035E8AA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5EE52F23"/>
    <w:multiLevelType w:val="hybridMultilevel"/>
    <w:tmpl w:val="8C0664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62F475BA"/>
    <w:multiLevelType w:val="hybridMultilevel"/>
    <w:tmpl w:val="C0FCFCF0"/>
    <w:lvl w:ilvl="0" w:tplc="3EF485DC">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64F71B32"/>
    <w:multiLevelType w:val="multilevel"/>
    <w:tmpl w:val="73947044"/>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851"/>
        </w:tabs>
        <w:ind w:left="851" w:hanging="851"/>
      </w:pPr>
      <w:rPr>
        <w:rFonts w:hint="default"/>
      </w:rPr>
    </w:lvl>
    <w:lvl w:ilvl="3">
      <w:start w:val="1"/>
      <w:numFmt w:val="decimal"/>
      <w:pStyle w:val="Heading4"/>
      <w:suff w:val="space"/>
      <w:lvlText w:val="%1.%2.%3.%4."/>
      <w:lvlJc w:val="left"/>
      <w:pPr>
        <w:ind w:left="0" w:firstLine="0"/>
      </w:pPr>
      <w:rPr>
        <w:rFonts w:hint="default"/>
      </w:rPr>
    </w:lvl>
    <w:lvl w:ilvl="4">
      <w:start w:val="1"/>
      <w:numFmt w:val="decimal"/>
      <w:pStyle w:val="Heading5"/>
      <w:suff w:val="space"/>
      <w:lvlText w:val="%1.%2.%3.%4.%5."/>
      <w:lvlJc w:val="left"/>
      <w:pPr>
        <w:ind w:left="0" w:firstLine="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925031F"/>
    <w:multiLevelType w:val="multilevel"/>
    <w:tmpl w:val="B6CC5FC2"/>
    <w:lvl w:ilvl="0">
      <w:start w:val="1"/>
      <w:numFmt w:val="decimal"/>
      <w:pStyle w:val="Naslov1"/>
      <w:lvlText w:val="2.%1. "/>
      <w:lvlJc w:val="left"/>
      <w:pPr>
        <w:ind w:left="360" w:hanging="360"/>
      </w:pPr>
      <w:rPr>
        <w:rFonts w:ascii="Arial" w:hAnsi="Arial" w:hint="default"/>
        <w:b/>
        <w:i/>
        <w:caps/>
        <w:sz w:val="24"/>
      </w:rPr>
    </w:lvl>
    <w:lvl w:ilvl="1">
      <w:start w:val="1"/>
      <w:numFmt w:val="decimal"/>
      <w:lvlText w:val="2.%1.%2."/>
      <w:lvlJc w:val="left"/>
      <w:pPr>
        <w:ind w:left="1080" w:hanging="360"/>
      </w:pPr>
      <w:rPr>
        <w:rFonts w:ascii="Arial" w:hAnsi="Arial" w:hint="default"/>
        <w:b/>
        <w:i/>
        <w:sz w:val="24"/>
      </w:rPr>
    </w:lvl>
    <w:lvl w:ilvl="2">
      <w:start w:val="1"/>
      <w:numFmt w:val="upp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6C221DA8"/>
    <w:multiLevelType w:val="hybridMultilevel"/>
    <w:tmpl w:val="FFFFFFFF"/>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5" w15:restartNumberingAfterBreak="0">
    <w:nsid w:val="71C561A7"/>
    <w:multiLevelType w:val="hybridMultilevel"/>
    <w:tmpl w:val="6C821400"/>
    <w:lvl w:ilvl="0" w:tplc="CE4CED18">
      <w:start w:val="1"/>
      <w:numFmt w:val="decimal"/>
      <w:pStyle w:val="Title"/>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6" w15:restartNumberingAfterBreak="0">
    <w:nsid w:val="79BF5E17"/>
    <w:multiLevelType w:val="multilevel"/>
    <w:tmpl w:val="B70489FA"/>
    <w:lvl w:ilvl="0">
      <w:start w:val="1"/>
      <w:numFmt w:val="decimal"/>
      <w:pStyle w:val="Style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7A6B2237"/>
    <w:multiLevelType w:val="hybridMultilevel"/>
    <w:tmpl w:val="7EF2AF0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7C8C47E3"/>
    <w:multiLevelType w:val="hybridMultilevel"/>
    <w:tmpl w:val="FFFFFFFF"/>
    <w:lvl w:ilvl="0" w:tplc="041A0017">
      <w:start w:val="1"/>
      <w:numFmt w:val="lowerLetter"/>
      <w:lvlText w:val="%1)"/>
      <w:lvlJc w:val="left"/>
      <w:pPr>
        <w:ind w:left="360" w:hanging="360"/>
      </w:pPr>
      <w:rPr>
        <w:rFonts w:cs="Times New Roman"/>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num w:numId="1" w16cid:durableId="2081830691">
    <w:abstractNumId w:val="42"/>
  </w:num>
  <w:num w:numId="2" w16cid:durableId="2080401940">
    <w:abstractNumId w:val="34"/>
  </w:num>
  <w:num w:numId="3" w16cid:durableId="1943293592">
    <w:abstractNumId w:val="46"/>
  </w:num>
  <w:num w:numId="4" w16cid:durableId="1706249521">
    <w:abstractNumId w:val="11"/>
  </w:num>
  <w:num w:numId="5" w16cid:durableId="758720704">
    <w:abstractNumId w:val="45"/>
  </w:num>
  <w:num w:numId="6" w16cid:durableId="1044135552">
    <w:abstractNumId w:val="22"/>
  </w:num>
  <w:num w:numId="7" w16cid:durableId="292055629">
    <w:abstractNumId w:val="23"/>
  </w:num>
  <w:num w:numId="8" w16cid:durableId="552622481">
    <w:abstractNumId w:val="1"/>
  </w:num>
  <w:num w:numId="9" w16cid:durableId="1356037803">
    <w:abstractNumId w:val="37"/>
  </w:num>
  <w:num w:numId="10" w16cid:durableId="1042169645">
    <w:abstractNumId w:val="8"/>
  </w:num>
  <w:num w:numId="11" w16cid:durableId="1689600025">
    <w:abstractNumId w:val="14"/>
  </w:num>
  <w:num w:numId="12" w16cid:durableId="981033388">
    <w:abstractNumId w:val="7"/>
  </w:num>
  <w:num w:numId="13" w16cid:durableId="550846448">
    <w:abstractNumId w:val="16"/>
  </w:num>
  <w:num w:numId="14" w16cid:durableId="664018089">
    <w:abstractNumId w:val="24"/>
  </w:num>
  <w:num w:numId="15" w16cid:durableId="1732726830">
    <w:abstractNumId w:val="21"/>
  </w:num>
  <w:num w:numId="16" w16cid:durableId="1464426983">
    <w:abstractNumId w:val="6"/>
  </w:num>
  <w:num w:numId="17" w16cid:durableId="430007177">
    <w:abstractNumId w:val="5"/>
  </w:num>
  <w:num w:numId="18" w16cid:durableId="971204611">
    <w:abstractNumId w:val="4"/>
  </w:num>
  <w:num w:numId="19" w16cid:durableId="1903443352">
    <w:abstractNumId w:val="3"/>
  </w:num>
  <w:num w:numId="20" w16cid:durableId="1858884576">
    <w:abstractNumId w:val="2"/>
  </w:num>
  <w:num w:numId="21" w16cid:durableId="1011182093">
    <w:abstractNumId w:val="0"/>
  </w:num>
  <w:num w:numId="22" w16cid:durableId="773749888">
    <w:abstractNumId w:val="36"/>
  </w:num>
  <w:num w:numId="23" w16cid:durableId="399914101">
    <w:abstractNumId w:val="30"/>
  </w:num>
  <w:num w:numId="24" w16cid:durableId="69620000">
    <w:abstractNumId w:val="9"/>
  </w:num>
  <w:num w:numId="25" w16cid:durableId="52512554">
    <w:abstractNumId w:val="12"/>
  </w:num>
  <w:num w:numId="26" w16cid:durableId="1617102949">
    <w:abstractNumId w:val="31"/>
  </w:num>
  <w:num w:numId="27" w16cid:durableId="930939567">
    <w:abstractNumId w:val="27"/>
  </w:num>
  <w:num w:numId="28" w16cid:durableId="640311805">
    <w:abstractNumId w:val="19"/>
  </w:num>
  <w:num w:numId="29" w16cid:durableId="1340037521">
    <w:abstractNumId w:val="29"/>
  </w:num>
  <w:num w:numId="30" w16cid:durableId="1334727271">
    <w:abstractNumId w:val="18"/>
  </w:num>
  <w:num w:numId="31" w16cid:durableId="1564294684">
    <w:abstractNumId w:val="43"/>
  </w:num>
  <w:num w:numId="32" w16cid:durableId="736048492">
    <w:abstractNumId w:val="25"/>
  </w:num>
  <w:num w:numId="33" w16cid:durableId="634530874">
    <w:abstractNumId w:val="38"/>
    <w:lvlOverride w:ilvl="0">
      <w:startOverride w:val="1"/>
    </w:lvlOverride>
  </w:num>
  <w:num w:numId="34" w16cid:durableId="1389718984">
    <w:abstractNumId w:val="33"/>
    <w:lvlOverride w:ilvl="0">
      <w:startOverride w:val="1"/>
    </w:lvlOverride>
  </w:num>
  <w:num w:numId="35" w16cid:durableId="729115005">
    <w:abstractNumId w:val="20"/>
  </w:num>
  <w:num w:numId="36" w16cid:durableId="18284010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23199055">
    <w:abstractNumId w:val="26"/>
  </w:num>
  <w:num w:numId="38" w16cid:durableId="1309286694">
    <w:abstractNumId w:val="28"/>
  </w:num>
  <w:num w:numId="39" w16cid:durableId="1370256672">
    <w:abstractNumId w:val="41"/>
  </w:num>
  <w:num w:numId="40" w16cid:durableId="438960763">
    <w:abstractNumId w:val="40"/>
  </w:num>
  <w:num w:numId="41" w16cid:durableId="1913461835">
    <w:abstractNumId w:val="15"/>
  </w:num>
  <w:num w:numId="42" w16cid:durableId="1893275381">
    <w:abstractNumId w:val="39"/>
  </w:num>
  <w:num w:numId="43" w16cid:durableId="1346591277">
    <w:abstractNumId w:val="47"/>
  </w:num>
  <w:num w:numId="44" w16cid:durableId="1204753332">
    <w:abstractNumId w:val="10"/>
  </w:num>
  <w:num w:numId="45" w16cid:durableId="407314039">
    <w:abstractNumId w:val="48"/>
  </w:num>
  <w:num w:numId="46" w16cid:durableId="1325817740">
    <w:abstractNumId w:val="44"/>
  </w:num>
  <w:num w:numId="47" w16cid:durableId="2067800794">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FCC"/>
    <w:rsid w:val="000025B4"/>
    <w:rsid w:val="00002AB6"/>
    <w:rsid w:val="00005B4B"/>
    <w:rsid w:val="0001288B"/>
    <w:rsid w:val="00014628"/>
    <w:rsid w:val="000201D2"/>
    <w:rsid w:val="00023D79"/>
    <w:rsid w:val="00026074"/>
    <w:rsid w:val="00034F4B"/>
    <w:rsid w:val="0003656D"/>
    <w:rsid w:val="00043CF6"/>
    <w:rsid w:val="0004576F"/>
    <w:rsid w:val="0004593E"/>
    <w:rsid w:val="00046EE4"/>
    <w:rsid w:val="00047797"/>
    <w:rsid w:val="00057282"/>
    <w:rsid w:val="00067CAF"/>
    <w:rsid w:val="00070BDF"/>
    <w:rsid w:val="0007359B"/>
    <w:rsid w:val="00073B8F"/>
    <w:rsid w:val="000771E1"/>
    <w:rsid w:val="00081C8E"/>
    <w:rsid w:val="000820D6"/>
    <w:rsid w:val="0008294E"/>
    <w:rsid w:val="000852EF"/>
    <w:rsid w:val="000856FF"/>
    <w:rsid w:val="00091F2D"/>
    <w:rsid w:val="000943D8"/>
    <w:rsid w:val="0009633F"/>
    <w:rsid w:val="000A251A"/>
    <w:rsid w:val="000A450B"/>
    <w:rsid w:val="000A500B"/>
    <w:rsid w:val="000A5144"/>
    <w:rsid w:val="000A5EE3"/>
    <w:rsid w:val="000A65A0"/>
    <w:rsid w:val="000B0DDE"/>
    <w:rsid w:val="000B6BDF"/>
    <w:rsid w:val="000B7A91"/>
    <w:rsid w:val="000C0BA4"/>
    <w:rsid w:val="000C2977"/>
    <w:rsid w:val="000C45AD"/>
    <w:rsid w:val="000C473F"/>
    <w:rsid w:val="000C74EC"/>
    <w:rsid w:val="000D07F9"/>
    <w:rsid w:val="000D23EE"/>
    <w:rsid w:val="000D2683"/>
    <w:rsid w:val="000D3FC6"/>
    <w:rsid w:val="000E5890"/>
    <w:rsid w:val="000F0C1B"/>
    <w:rsid w:val="000F2CFF"/>
    <w:rsid w:val="000F57C7"/>
    <w:rsid w:val="000F74F6"/>
    <w:rsid w:val="00100AD8"/>
    <w:rsid w:val="0010109B"/>
    <w:rsid w:val="00102346"/>
    <w:rsid w:val="00104412"/>
    <w:rsid w:val="00104475"/>
    <w:rsid w:val="00105602"/>
    <w:rsid w:val="00107F49"/>
    <w:rsid w:val="00111E53"/>
    <w:rsid w:val="00112AFA"/>
    <w:rsid w:val="001137F8"/>
    <w:rsid w:val="0011420D"/>
    <w:rsid w:val="00116375"/>
    <w:rsid w:val="00123194"/>
    <w:rsid w:val="0012377B"/>
    <w:rsid w:val="001270BA"/>
    <w:rsid w:val="0013521D"/>
    <w:rsid w:val="00135E27"/>
    <w:rsid w:val="001406DC"/>
    <w:rsid w:val="00143C22"/>
    <w:rsid w:val="00144174"/>
    <w:rsid w:val="00145208"/>
    <w:rsid w:val="00145C39"/>
    <w:rsid w:val="00151D4D"/>
    <w:rsid w:val="0015351F"/>
    <w:rsid w:val="001567F1"/>
    <w:rsid w:val="00164176"/>
    <w:rsid w:val="00165029"/>
    <w:rsid w:val="001663D6"/>
    <w:rsid w:val="00173ED6"/>
    <w:rsid w:val="0017528C"/>
    <w:rsid w:val="001845CA"/>
    <w:rsid w:val="00184C29"/>
    <w:rsid w:val="001938BC"/>
    <w:rsid w:val="001A0822"/>
    <w:rsid w:val="001A1E10"/>
    <w:rsid w:val="001A3A20"/>
    <w:rsid w:val="001A3EFB"/>
    <w:rsid w:val="001A5957"/>
    <w:rsid w:val="001A61CE"/>
    <w:rsid w:val="001A71C5"/>
    <w:rsid w:val="001B178D"/>
    <w:rsid w:val="001B20B6"/>
    <w:rsid w:val="001B3AF4"/>
    <w:rsid w:val="001B500B"/>
    <w:rsid w:val="001B7787"/>
    <w:rsid w:val="001C5CBE"/>
    <w:rsid w:val="001D26EC"/>
    <w:rsid w:val="001D3D23"/>
    <w:rsid w:val="001F05AE"/>
    <w:rsid w:val="001F2892"/>
    <w:rsid w:val="001F463D"/>
    <w:rsid w:val="001F5429"/>
    <w:rsid w:val="00202C68"/>
    <w:rsid w:val="0020778A"/>
    <w:rsid w:val="00211251"/>
    <w:rsid w:val="002120AD"/>
    <w:rsid w:val="00223262"/>
    <w:rsid w:val="002237AB"/>
    <w:rsid w:val="00227A20"/>
    <w:rsid w:val="002351D6"/>
    <w:rsid w:val="00236797"/>
    <w:rsid w:val="0023690A"/>
    <w:rsid w:val="002375EE"/>
    <w:rsid w:val="00242E8F"/>
    <w:rsid w:val="00244C3B"/>
    <w:rsid w:val="00245883"/>
    <w:rsid w:val="0025028F"/>
    <w:rsid w:val="0025284C"/>
    <w:rsid w:val="00256577"/>
    <w:rsid w:val="00260F90"/>
    <w:rsid w:val="00266848"/>
    <w:rsid w:val="002765BE"/>
    <w:rsid w:val="002766D8"/>
    <w:rsid w:val="00276DD7"/>
    <w:rsid w:val="00277BC2"/>
    <w:rsid w:val="0028451D"/>
    <w:rsid w:val="002857D7"/>
    <w:rsid w:val="00286595"/>
    <w:rsid w:val="002873B2"/>
    <w:rsid w:val="00287B78"/>
    <w:rsid w:val="00292371"/>
    <w:rsid w:val="00294B24"/>
    <w:rsid w:val="00296E96"/>
    <w:rsid w:val="00297C65"/>
    <w:rsid w:val="002A1117"/>
    <w:rsid w:val="002A385C"/>
    <w:rsid w:val="002A44B3"/>
    <w:rsid w:val="002A6EC2"/>
    <w:rsid w:val="002B1DB3"/>
    <w:rsid w:val="002B44AD"/>
    <w:rsid w:val="002C0718"/>
    <w:rsid w:val="002C44CC"/>
    <w:rsid w:val="002C7895"/>
    <w:rsid w:val="002E2492"/>
    <w:rsid w:val="002E3AE3"/>
    <w:rsid w:val="002F0DFB"/>
    <w:rsid w:val="002F4849"/>
    <w:rsid w:val="002F60E7"/>
    <w:rsid w:val="003056AE"/>
    <w:rsid w:val="003115B7"/>
    <w:rsid w:val="00311F7F"/>
    <w:rsid w:val="003120F7"/>
    <w:rsid w:val="0031222E"/>
    <w:rsid w:val="00314D67"/>
    <w:rsid w:val="00316908"/>
    <w:rsid w:val="0032228C"/>
    <w:rsid w:val="00323821"/>
    <w:rsid w:val="003247E4"/>
    <w:rsid w:val="00324A4A"/>
    <w:rsid w:val="003260AF"/>
    <w:rsid w:val="00335A43"/>
    <w:rsid w:val="00337D07"/>
    <w:rsid w:val="00341738"/>
    <w:rsid w:val="003508F2"/>
    <w:rsid w:val="00352314"/>
    <w:rsid w:val="00355281"/>
    <w:rsid w:val="003572C7"/>
    <w:rsid w:val="00357FCC"/>
    <w:rsid w:val="0036160F"/>
    <w:rsid w:val="00363D29"/>
    <w:rsid w:val="003660AF"/>
    <w:rsid w:val="003666A0"/>
    <w:rsid w:val="00370B41"/>
    <w:rsid w:val="003715D6"/>
    <w:rsid w:val="003748F6"/>
    <w:rsid w:val="00377AEA"/>
    <w:rsid w:val="003860D6"/>
    <w:rsid w:val="0038678F"/>
    <w:rsid w:val="00392490"/>
    <w:rsid w:val="003956F1"/>
    <w:rsid w:val="003A3840"/>
    <w:rsid w:val="003A3B56"/>
    <w:rsid w:val="003A61ED"/>
    <w:rsid w:val="003A666F"/>
    <w:rsid w:val="003A7865"/>
    <w:rsid w:val="003B0426"/>
    <w:rsid w:val="003C0401"/>
    <w:rsid w:val="003C0B5D"/>
    <w:rsid w:val="003C3154"/>
    <w:rsid w:val="003D5286"/>
    <w:rsid w:val="003E1858"/>
    <w:rsid w:val="003E7BD6"/>
    <w:rsid w:val="003F030E"/>
    <w:rsid w:val="003F0D18"/>
    <w:rsid w:val="003F3D75"/>
    <w:rsid w:val="003F47A4"/>
    <w:rsid w:val="003F6E3D"/>
    <w:rsid w:val="003F7816"/>
    <w:rsid w:val="00401AE0"/>
    <w:rsid w:val="00407802"/>
    <w:rsid w:val="004106D0"/>
    <w:rsid w:val="00410A9A"/>
    <w:rsid w:val="00412011"/>
    <w:rsid w:val="004124EE"/>
    <w:rsid w:val="00416D04"/>
    <w:rsid w:val="0042348A"/>
    <w:rsid w:val="00423CDD"/>
    <w:rsid w:val="00430D35"/>
    <w:rsid w:val="00433EE8"/>
    <w:rsid w:val="00434F78"/>
    <w:rsid w:val="0043683A"/>
    <w:rsid w:val="004375C1"/>
    <w:rsid w:val="0044037E"/>
    <w:rsid w:val="00440B11"/>
    <w:rsid w:val="00441887"/>
    <w:rsid w:val="00442753"/>
    <w:rsid w:val="00450117"/>
    <w:rsid w:val="00450C53"/>
    <w:rsid w:val="00452DE7"/>
    <w:rsid w:val="00455071"/>
    <w:rsid w:val="0045646E"/>
    <w:rsid w:val="004567BE"/>
    <w:rsid w:val="00461AA5"/>
    <w:rsid w:val="00464857"/>
    <w:rsid w:val="00466F88"/>
    <w:rsid w:val="00470134"/>
    <w:rsid w:val="0048077D"/>
    <w:rsid w:val="00480E46"/>
    <w:rsid w:val="00481606"/>
    <w:rsid w:val="004839B5"/>
    <w:rsid w:val="0048576E"/>
    <w:rsid w:val="004863A3"/>
    <w:rsid w:val="00487CC4"/>
    <w:rsid w:val="0049008E"/>
    <w:rsid w:val="00492898"/>
    <w:rsid w:val="00495101"/>
    <w:rsid w:val="00495543"/>
    <w:rsid w:val="004A0C4E"/>
    <w:rsid w:val="004A0E5F"/>
    <w:rsid w:val="004A3E6A"/>
    <w:rsid w:val="004A6470"/>
    <w:rsid w:val="004B2147"/>
    <w:rsid w:val="004B29D9"/>
    <w:rsid w:val="004B2E88"/>
    <w:rsid w:val="004B3CC9"/>
    <w:rsid w:val="004B3F94"/>
    <w:rsid w:val="004B4737"/>
    <w:rsid w:val="004B4993"/>
    <w:rsid w:val="004C07DC"/>
    <w:rsid w:val="004C2918"/>
    <w:rsid w:val="004C32F3"/>
    <w:rsid w:val="004C4601"/>
    <w:rsid w:val="004C505B"/>
    <w:rsid w:val="004C5850"/>
    <w:rsid w:val="004C5B7A"/>
    <w:rsid w:val="004D1D22"/>
    <w:rsid w:val="004D4C6E"/>
    <w:rsid w:val="004E521E"/>
    <w:rsid w:val="004E7262"/>
    <w:rsid w:val="004E7949"/>
    <w:rsid w:val="004E7C60"/>
    <w:rsid w:val="004F2902"/>
    <w:rsid w:val="00503547"/>
    <w:rsid w:val="00503825"/>
    <w:rsid w:val="00515166"/>
    <w:rsid w:val="00522A31"/>
    <w:rsid w:val="00536FA6"/>
    <w:rsid w:val="00542C47"/>
    <w:rsid w:val="00547C03"/>
    <w:rsid w:val="00554176"/>
    <w:rsid w:val="005555E0"/>
    <w:rsid w:val="00556F0C"/>
    <w:rsid w:val="005600AA"/>
    <w:rsid w:val="005609D1"/>
    <w:rsid w:val="00562AEB"/>
    <w:rsid w:val="00562B71"/>
    <w:rsid w:val="00562D5A"/>
    <w:rsid w:val="00564C68"/>
    <w:rsid w:val="00566EA6"/>
    <w:rsid w:val="005717EB"/>
    <w:rsid w:val="00580A9B"/>
    <w:rsid w:val="00582E35"/>
    <w:rsid w:val="00582E8A"/>
    <w:rsid w:val="005835CB"/>
    <w:rsid w:val="005921A5"/>
    <w:rsid w:val="0059257A"/>
    <w:rsid w:val="005A222D"/>
    <w:rsid w:val="005A59CB"/>
    <w:rsid w:val="005B3232"/>
    <w:rsid w:val="005B736C"/>
    <w:rsid w:val="005C04D4"/>
    <w:rsid w:val="005C198E"/>
    <w:rsid w:val="005C530B"/>
    <w:rsid w:val="005D39D3"/>
    <w:rsid w:val="005D528B"/>
    <w:rsid w:val="005D5C43"/>
    <w:rsid w:val="005D7524"/>
    <w:rsid w:val="005F1FCB"/>
    <w:rsid w:val="005F237F"/>
    <w:rsid w:val="005F3E00"/>
    <w:rsid w:val="005F4465"/>
    <w:rsid w:val="005F67AD"/>
    <w:rsid w:val="005F6CD4"/>
    <w:rsid w:val="00600B56"/>
    <w:rsid w:val="00600E6E"/>
    <w:rsid w:val="00603021"/>
    <w:rsid w:val="006050D9"/>
    <w:rsid w:val="0061253A"/>
    <w:rsid w:val="00612926"/>
    <w:rsid w:val="00620401"/>
    <w:rsid w:val="00622392"/>
    <w:rsid w:val="00634D9A"/>
    <w:rsid w:val="00634E07"/>
    <w:rsid w:val="0063595A"/>
    <w:rsid w:val="00637464"/>
    <w:rsid w:val="00651335"/>
    <w:rsid w:val="006603AA"/>
    <w:rsid w:val="00663855"/>
    <w:rsid w:val="006640EF"/>
    <w:rsid w:val="00664F85"/>
    <w:rsid w:val="006651A0"/>
    <w:rsid w:val="00666B2D"/>
    <w:rsid w:val="006675EE"/>
    <w:rsid w:val="0066780A"/>
    <w:rsid w:val="00671B91"/>
    <w:rsid w:val="00675323"/>
    <w:rsid w:val="0067789F"/>
    <w:rsid w:val="00690397"/>
    <w:rsid w:val="00693F10"/>
    <w:rsid w:val="006A02A1"/>
    <w:rsid w:val="006A1E4F"/>
    <w:rsid w:val="006A5502"/>
    <w:rsid w:val="006A59B7"/>
    <w:rsid w:val="006B07D9"/>
    <w:rsid w:val="006B1DD3"/>
    <w:rsid w:val="006B4387"/>
    <w:rsid w:val="006B4815"/>
    <w:rsid w:val="006C09C0"/>
    <w:rsid w:val="006C0B40"/>
    <w:rsid w:val="006C31C0"/>
    <w:rsid w:val="006D2919"/>
    <w:rsid w:val="006D3E7A"/>
    <w:rsid w:val="006D7D48"/>
    <w:rsid w:val="006E12E1"/>
    <w:rsid w:val="006E5A80"/>
    <w:rsid w:val="006E7CD5"/>
    <w:rsid w:val="006F23E5"/>
    <w:rsid w:val="006F4AEF"/>
    <w:rsid w:val="006F601E"/>
    <w:rsid w:val="0070046C"/>
    <w:rsid w:val="00701228"/>
    <w:rsid w:val="0070176D"/>
    <w:rsid w:val="00702722"/>
    <w:rsid w:val="00702D53"/>
    <w:rsid w:val="00707208"/>
    <w:rsid w:val="0071196B"/>
    <w:rsid w:val="00711B57"/>
    <w:rsid w:val="00712AD3"/>
    <w:rsid w:val="00712BC5"/>
    <w:rsid w:val="00725BCE"/>
    <w:rsid w:val="0072602F"/>
    <w:rsid w:val="007260FB"/>
    <w:rsid w:val="00735A48"/>
    <w:rsid w:val="0074219D"/>
    <w:rsid w:val="00742B6A"/>
    <w:rsid w:val="0074376E"/>
    <w:rsid w:val="00743B9E"/>
    <w:rsid w:val="00745C73"/>
    <w:rsid w:val="007529B9"/>
    <w:rsid w:val="007545AE"/>
    <w:rsid w:val="00756DEB"/>
    <w:rsid w:val="00762962"/>
    <w:rsid w:val="00762DDC"/>
    <w:rsid w:val="00763191"/>
    <w:rsid w:val="00764389"/>
    <w:rsid w:val="00766D92"/>
    <w:rsid w:val="00767FB3"/>
    <w:rsid w:val="00770BD1"/>
    <w:rsid w:val="007718EB"/>
    <w:rsid w:val="007727AC"/>
    <w:rsid w:val="00776141"/>
    <w:rsid w:val="007770E0"/>
    <w:rsid w:val="00784625"/>
    <w:rsid w:val="00787966"/>
    <w:rsid w:val="00787A26"/>
    <w:rsid w:val="00793967"/>
    <w:rsid w:val="00795A48"/>
    <w:rsid w:val="007960BC"/>
    <w:rsid w:val="007B27DD"/>
    <w:rsid w:val="007B2970"/>
    <w:rsid w:val="007B7536"/>
    <w:rsid w:val="007C000E"/>
    <w:rsid w:val="007C2372"/>
    <w:rsid w:val="007C3906"/>
    <w:rsid w:val="007D312C"/>
    <w:rsid w:val="007D39B2"/>
    <w:rsid w:val="007D4A62"/>
    <w:rsid w:val="007E0B3D"/>
    <w:rsid w:val="007E3598"/>
    <w:rsid w:val="007F5106"/>
    <w:rsid w:val="00800FBA"/>
    <w:rsid w:val="00802073"/>
    <w:rsid w:val="00802C08"/>
    <w:rsid w:val="00803535"/>
    <w:rsid w:val="00805557"/>
    <w:rsid w:val="00810EF0"/>
    <w:rsid w:val="00820348"/>
    <w:rsid w:val="00820799"/>
    <w:rsid w:val="00822043"/>
    <w:rsid w:val="0082797F"/>
    <w:rsid w:val="00831CB3"/>
    <w:rsid w:val="00832CFF"/>
    <w:rsid w:val="00833C5F"/>
    <w:rsid w:val="00836D71"/>
    <w:rsid w:val="0083706B"/>
    <w:rsid w:val="00843252"/>
    <w:rsid w:val="0086554B"/>
    <w:rsid w:val="00865E0B"/>
    <w:rsid w:val="008672ED"/>
    <w:rsid w:val="00875B3D"/>
    <w:rsid w:val="00882489"/>
    <w:rsid w:val="00886BA7"/>
    <w:rsid w:val="008905C0"/>
    <w:rsid w:val="008A685E"/>
    <w:rsid w:val="008B213C"/>
    <w:rsid w:val="008C1904"/>
    <w:rsid w:val="008C6D56"/>
    <w:rsid w:val="008C6E60"/>
    <w:rsid w:val="008D18C1"/>
    <w:rsid w:val="008D42ED"/>
    <w:rsid w:val="008D5334"/>
    <w:rsid w:val="008E14B2"/>
    <w:rsid w:val="008E2DEA"/>
    <w:rsid w:val="008E42CF"/>
    <w:rsid w:val="008F3C6C"/>
    <w:rsid w:val="00900817"/>
    <w:rsid w:val="009022D0"/>
    <w:rsid w:val="00905728"/>
    <w:rsid w:val="00907B84"/>
    <w:rsid w:val="009150F0"/>
    <w:rsid w:val="00916145"/>
    <w:rsid w:val="00917EFE"/>
    <w:rsid w:val="00921306"/>
    <w:rsid w:val="00923DF3"/>
    <w:rsid w:val="00924125"/>
    <w:rsid w:val="009247F5"/>
    <w:rsid w:val="00925403"/>
    <w:rsid w:val="00926EE2"/>
    <w:rsid w:val="00927E36"/>
    <w:rsid w:val="00932D0A"/>
    <w:rsid w:val="00933C65"/>
    <w:rsid w:val="009372D9"/>
    <w:rsid w:val="009374A1"/>
    <w:rsid w:val="00941DB6"/>
    <w:rsid w:val="00950535"/>
    <w:rsid w:val="009602DB"/>
    <w:rsid w:val="0096114F"/>
    <w:rsid w:val="00961730"/>
    <w:rsid w:val="00961F06"/>
    <w:rsid w:val="00962488"/>
    <w:rsid w:val="00963A4C"/>
    <w:rsid w:val="009650B4"/>
    <w:rsid w:val="00966D5C"/>
    <w:rsid w:val="00967976"/>
    <w:rsid w:val="0097248D"/>
    <w:rsid w:val="009736B4"/>
    <w:rsid w:val="009744C3"/>
    <w:rsid w:val="00975305"/>
    <w:rsid w:val="00975F80"/>
    <w:rsid w:val="009764E1"/>
    <w:rsid w:val="00980B93"/>
    <w:rsid w:val="009A0756"/>
    <w:rsid w:val="009A1E2C"/>
    <w:rsid w:val="009A7557"/>
    <w:rsid w:val="009B18D6"/>
    <w:rsid w:val="009B4B1A"/>
    <w:rsid w:val="009B4E92"/>
    <w:rsid w:val="009C1796"/>
    <w:rsid w:val="009C2A13"/>
    <w:rsid w:val="009C4C1E"/>
    <w:rsid w:val="009C7CCB"/>
    <w:rsid w:val="009D2368"/>
    <w:rsid w:val="009D6582"/>
    <w:rsid w:val="009D7276"/>
    <w:rsid w:val="009F0210"/>
    <w:rsid w:val="009F19D9"/>
    <w:rsid w:val="00A0070F"/>
    <w:rsid w:val="00A0198E"/>
    <w:rsid w:val="00A025F4"/>
    <w:rsid w:val="00A0431F"/>
    <w:rsid w:val="00A07805"/>
    <w:rsid w:val="00A17A81"/>
    <w:rsid w:val="00A231B1"/>
    <w:rsid w:val="00A23C51"/>
    <w:rsid w:val="00A23F2D"/>
    <w:rsid w:val="00A25ACD"/>
    <w:rsid w:val="00A26F78"/>
    <w:rsid w:val="00A308C9"/>
    <w:rsid w:val="00A3253A"/>
    <w:rsid w:val="00A350A1"/>
    <w:rsid w:val="00A379D9"/>
    <w:rsid w:val="00A40529"/>
    <w:rsid w:val="00A50EFF"/>
    <w:rsid w:val="00A52187"/>
    <w:rsid w:val="00A534F4"/>
    <w:rsid w:val="00A53BBD"/>
    <w:rsid w:val="00A53C7D"/>
    <w:rsid w:val="00A55C8C"/>
    <w:rsid w:val="00A56754"/>
    <w:rsid w:val="00A572CA"/>
    <w:rsid w:val="00A62850"/>
    <w:rsid w:val="00A637AA"/>
    <w:rsid w:val="00A63E63"/>
    <w:rsid w:val="00A664A7"/>
    <w:rsid w:val="00A72D49"/>
    <w:rsid w:val="00A74B90"/>
    <w:rsid w:val="00A75AFD"/>
    <w:rsid w:val="00A77765"/>
    <w:rsid w:val="00A777B1"/>
    <w:rsid w:val="00A84092"/>
    <w:rsid w:val="00A8679D"/>
    <w:rsid w:val="00A8692C"/>
    <w:rsid w:val="00A86946"/>
    <w:rsid w:val="00A86971"/>
    <w:rsid w:val="00A91CA1"/>
    <w:rsid w:val="00A92ECD"/>
    <w:rsid w:val="00A934C2"/>
    <w:rsid w:val="00A953AF"/>
    <w:rsid w:val="00A97491"/>
    <w:rsid w:val="00A97768"/>
    <w:rsid w:val="00A979E4"/>
    <w:rsid w:val="00AA2C20"/>
    <w:rsid w:val="00AA771F"/>
    <w:rsid w:val="00AA7A61"/>
    <w:rsid w:val="00AB582C"/>
    <w:rsid w:val="00AC09BC"/>
    <w:rsid w:val="00AC605C"/>
    <w:rsid w:val="00AC7CE6"/>
    <w:rsid w:val="00AD0760"/>
    <w:rsid w:val="00AD5171"/>
    <w:rsid w:val="00AD5866"/>
    <w:rsid w:val="00AD6B82"/>
    <w:rsid w:val="00AD6D29"/>
    <w:rsid w:val="00AD6DC5"/>
    <w:rsid w:val="00AE0EDA"/>
    <w:rsid w:val="00AE1A6C"/>
    <w:rsid w:val="00AE2023"/>
    <w:rsid w:val="00AE25B7"/>
    <w:rsid w:val="00AE3453"/>
    <w:rsid w:val="00AE483A"/>
    <w:rsid w:val="00AE7232"/>
    <w:rsid w:val="00AF0830"/>
    <w:rsid w:val="00AF4F8A"/>
    <w:rsid w:val="00AF571D"/>
    <w:rsid w:val="00B006C4"/>
    <w:rsid w:val="00B01BD9"/>
    <w:rsid w:val="00B0363C"/>
    <w:rsid w:val="00B03F56"/>
    <w:rsid w:val="00B046FE"/>
    <w:rsid w:val="00B04C63"/>
    <w:rsid w:val="00B1088F"/>
    <w:rsid w:val="00B12302"/>
    <w:rsid w:val="00B2037C"/>
    <w:rsid w:val="00B22CD5"/>
    <w:rsid w:val="00B25419"/>
    <w:rsid w:val="00B26B49"/>
    <w:rsid w:val="00B275C4"/>
    <w:rsid w:val="00B31F23"/>
    <w:rsid w:val="00B3272A"/>
    <w:rsid w:val="00B41CBF"/>
    <w:rsid w:val="00B4265F"/>
    <w:rsid w:val="00B52F48"/>
    <w:rsid w:val="00B5451F"/>
    <w:rsid w:val="00B5453E"/>
    <w:rsid w:val="00B5523A"/>
    <w:rsid w:val="00B62FDD"/>
    <w:rsid w:val="00B644DE"/>
    <w:rsid w:val="00B679DA"/>
    <w:rsid w:val="00B71775"/>
    <w:rsid w:val="00B730E4"/>
    <w:rsid w:val="00B74ADE"/>
    <w:rsid w:val="00B76832"/>
    <w:rsid w:val="00B77B7C"/>
    <w:rsid w:val="00B80497"/>
    <w:rsid w:val="00B81F64"/>
    <w:rsid w:val="00B84736"/>
    <w:rsid w:val="00B87533"/>
    <w:rsid w:val="00B97A1C"/>
    <w:rsid w:val="00BB2C82"/>
    <w:rsid w:val="00BB3ECE"/>
    <w:rsid w:val="00BB5579"/>
    <w:rsid w:val="00BB5704"/>
    <w:rsid w:val="00BC088A"/>
    <w:rsid w:val="00BC0F73"/>
    <w:rsid w:val="00BC4253"/>
    <w:rsid w:val="00BC6720"/>
    <w:rsid w:val="00BD186F"/>
    <w:rsid w:val="00BD4193"/>
    <w:rsid w:val="00BD59E8"/>
    <w:rsid w:val="00BD5F74"/>
    <w:rsid w:val="00BD620C"/>
    <w:rsid w:val="00BE051B"/>
    <w:rsid w:val="00BE6547"/>
    <w:rsid w:val="00BF1BF5"/>
    <w:rsid w:val="00BF34D5"/>
    <w:rsid w:val="00BF3B78"/>
    <w:rsid w:val="00BF7099"/>
    <w:rsid w:val="00BF7AF3"/>
    <w:rsid w:val="00C01D11"/>
    <w:rsid w:val="00C02F16"/>
    <w:rsid w:val="00C04A0F"/>
    <w:rsid w:val="00C0513F"/>
    <w:rsid w:val="00C05CE7"/>
    <w:rsid w:val="00C061DF"/>
    <w:rsid w:val="00C11E83"/>
    <w:rsid w:val="00C146F8"/>
    <w:rsid w:val="00C164FB"/>
    <w:rsid w:val="00C17310"/>
    <w:rsid w:val="00C234BB"/>
    <w:rsid w:val="00C23740"/>
    <w:rsid w:val="00C250D0"/>
    <w:rsid w:val="00C25208"/>
    <w:rsid w:val="00C317BD"/>
    <w:rsid w:val="00C31F99"/>
    <w:rsid w:val="00C31FF4"/>
    <w:rsid w:val="00C40338"/>
    <w:rsid w:val="00C40733"/>
    <w:rsid w:val="00C419B1"/>
    <w:rsid w:val="00C45245"/>
    <w:rsid w:val="00C46293"/>
    <w:rsid w:val="00C467CD"/>
    <w:rsid w:val="00C50E27"/>
    <w:rsid w:val="00C52153"/>
    <w:rsid w:val="00C64599"/>
    <w:rsid w:val="00C6648D"/>
    <w:rsid w:val="00C66761"/>
    <w:rsid w:val="00C66C91"/>
    <w:rsid w:val="00C66F32"/>
    <w:rsid w:val="00C67D2B"/>
    <w:rsid w:val="00C73233"/>
    <w:rsid w:val="00C74592"/>
    <w:rsid w:val="00C768AA"/>
    <w:rsid w:val="00C80B18"/>
    <w:rsid w:val="00C80BF3"/>
    <w:rsid w:val="00C8215F"/>
    <w:rsid w:val="00C87D02"/>
    <w:rsid w:val="00C92C9A"/>
    <w:rsid w:val="00C95AF8"/>
    <w:rsid w:val="00C96A8C"/>
    <w:rsid w:val="00CA0BC3"/>
    <w:rsid w:val="00CA464F"/>
    <w:rsid w:val="00CA5DE3"/>
    <w:rsid w:val="00CA5FD2"/>
    <w:rsid w:val="00CB13A2"/>
    <w:rsid w:val="00CB43F2"/>
    <w:rsid w:val="00CB5914"/>
    <w:rsid w:val="00CB5C6D"/>
    <w:rsid w:val="00CB676B"/>
    <w:rsid w:val="00CB6BC6"/>
    <w:rsid w:val="00CC05CA"/>
    <w:rsid w:val="00CC2E76"/>
    <w:rsid w:val="00CC420F"/>
    <w:rsid w:val="00CC5116"/>
    <w:rsid w:val="00CC6ECC"/>
    <w:rsid w:val="00CC7835"/>
    <w:rsid w:val="00CD2932"/>
    <w:rsid w:val="00CD4100"/>
    <w:rsid w:val="00CE1C54"/>
    <w:rsid w:val="00CE6E17"/>
    <w:rsid w:val="00CE6F66"/>
    <w:rsid w:val="00D000C0"/>
    <w:rsid w:val="00D00863"/>
    <w:rsid w:val="00D015DD"/>
    <w:rsid w:val="00D0569C"/>
    <w:rsid w:val="00D05DB9"/>
    <w:rsid w:val="00D074CB"/>
    <w:rsid w:val="00D12C4B"/>
    <w:rsid w:val="00D13795"/>
    <w:rsid w:val="00D21064"/>
    <w:rsid w:val="00D2674F"/>
    <w:rsid w:val="00D34CDD"/>
    <w:rsid w:val="00D37E3E"/>
    <w:rsid w:val="00D4016C"/>
    <w:rsid w:val="00D4343B"/>
    <w:rsid w:val="00D47711"/>
    <w:rsid w:val="00D517EF"/>
    <w:rsid w:val="00D5289F"/>
    <w:rsid w:val="00D53D18"/>
    <w:rsid w:val="00D5472E"/>
    <w:rsid w:val="00D61459"/>
    <w:rsid w:val="00D634EC"/>
    <w:rsid w:val="00D63787"/>
    <w:rsid w:val="00D6556B"/>
    <w:rsid w:val="00D7041E"/>
    <w:rsid w:val="00D719B6"/>
    <w:rsid w:val="00D7716B"/>
    <w:rsid w:val="00D80298"/>
    <w:rsid w:val="00D80890"/>
    <w:rsid w:val="00D85093"/>
    <w:rsid w:val="00D87BB6"/>
    <w:rsid w:val="00D971F8"/>
    <w:rsid w:val="00D97667"/>
    <w:rsid w:val="00D97BF3"/>
    <w:rsid w:val="00D97CDB"/>
    <w:rsid w:val="00DA0B4B"/>
    <w:rsid w:val="00DA63EE"/>
    <w:rsid w:val="00DB2C7B"/>
    <w:rsid w:val="00DB6BF0"/>
    <w:rsid w:val="00DC1CC0"/>
    <w:rsid w:val="00DC2E3E"/>
    <w:rsid w:val="00DC2E95"/>
    <w:rsid w:val="00DD085C"/>
    <w:rsid w:val="00DD2410"/>
    <w:rsid w:val="00DD4593"/>
    <w:rsid w:val="00DE3C06"/>
    <w:rsid w:val="00DE4B03"/>
    <w:rsid w:val="00DE6C24"/>
    <w:rsid w:val="00E040AD"/>
    <w:rsid w:val="00E110B7"/>
    <w:rsid w:val="00E11AEC"/>
    <w:rsid w:val="00E250A4"/>
    <w:rsid w:val="00E27BA1"/>
    <w:rsid w:val="00E30593"/>
    <w:rsid w:val="00E3758C"/>
    <w:rsid w:val="00E375FB"/>
    <w:rsid w:val="00E37B29"/>
    <w:rsid w:val="00E415B2"/>
    <w:rsid w:val="00E4304F"/>
    <w:rsid w:val="00E44161"/>
    <w:rsid w:val="00E4492D"/>
    <w:rsid w:val="00E44DBD"/>
    <w:rsid w:val="00E46673"/>
    <w:rsid w:val="00E516C4"/>
    <w:rsid w:val="00E54146"/>
    <w:rsid w:val="00E60393"/>
    <w:rsid w:val="00E629CA"/>
    <w:rsid w:val="00E62AF2"/>
    <w:rsid w:val="00E66D2A"/>
    <w:rsid w:val="00E677CD"/>
    <w:rsid w:val="00E700E9"/>
    <w:rsid w:val="00E70DC8"/>
    <w:rsid w:val="00E71529"/>
    <w:rsid w:val="00E77BE9"/>
    <w:rsid w:val="00E82ABF"/>
    <w:rsid w:val="00E87C34"/>
    <w:rsid w:val="00E932EE"/>
    <w:rsid w:val="00E9351D"/>
    <w:rsid w:val="00EA4393"/>
    <w:rsid w:val="00EB0502"/>
    <w:rsid w:val="00EB1547"/>
    <w:rsid w:val="00EB6839"/>
    <w:rsid w:val="00EC21A7"/>
    <w:rsid w:val="00EC3543"/>
    <w:rsid w:val="00EC66EF"/>
    <w:rsid w:val="00ED19FF"/>
    <w:rsid w:val="00ED5E88"/>
    <w:rsid w:val="00ED7347"/>
    <w:rsid w:val="00ED7354"/>
    <w:rsid w:val="00EE02AE"/>
    <w:rsid w:val="00EE0589"/>
    <w:rsid w:val="00EE10CC"/>
    <w:rsid w:val="00EE4168"/>
    <w:rsid w:val="00EE4630"/>
    <w:rsid w:val="00EE69B8"/>
    <w:rsid w:val="00F0044D"/>
    <w:rsid w:val="00F00CC9"/>
    <w:rsid w:val="00F03E10"/>
    <w:rsid w:val="00F05218"/>
    <w:rsid w:val="00F10072"/>
    <w:rsid w:val="00F12137"/>
    <w:rsid w:val="00F12656"/>
    <w:rsid w:val="00F15D0B"/>
    <w:rsid w:val="00F20009"/>
    <w:rsid w:val="00F20173"/>
    <w:rsid w:val="00F242D5"/>
    <w:rsid w:val="00F24BD5"/>
    <w:rsid w:val="00F26EFE"/>
    <w:rsid w:val="00F30B71"/>
    <w:rsid w:val="00F31EBC"/>
    <w:rsid w:val="00F33027"/>
    <w:rsid w:val="00F36649"/>
    <w:rsid w:val="00F4033D"/>
    <w:rsid w:val="00F4273B"/>
    <w:rsid w:val="00F457FE"/>
    <w:rsid w:val="00F46B32"/>
    <w:rsid w:val="00F50E16"/>
    <w:rsid w:val="00F53667"/>
    <w:rsid w:val="00F57025"/>
    <w:rsid w:val="00F644F1"/>
    <w:rsid w:val="00F666BF"/>
    <w:rsid w:val="00F733CB"/>
    <w:rsid w:val="00F7688B"/>
    <w:rsid w:val="00F81B00"/>
    <w:rsid w:val="00F83908"/>
    <w:rsid w:val="00F84BEC"/>
    <w:rsid w:val="00F91FF2"/>
    <w:rsid w:val="00F9355E"/>
    <w:rsid w:val="00F95371"/>
    <w:rsid w:val="00FA069D"/>
    <w:rsid w:val="00FA088E"/>
    <w:rsid w:val="00FA32EB"/>
    <w:rsid w:val="00FB0A65"/>
    <w:rsid w:val="00FC3BDF"/>
    <w:rsid w:val="00FC5DFA"/>
    <w:rsid w:val="00FD3220"/>
    <w:rsid w:val="00FD4659"/>
    <w:rsid w:val="00FE3A71"/>
    <w:rsid w:val="00FE5EE7"/>
    <w:rsid w:val="00FE67BD"/>
    <w:rsid w:val="00FE6E12"/>
    <w:rsid w:val="00FE745B"/>
    <w:rsid w:val="00FF2D33"/>
    <w:rsid w:val="00FF334F"/>
    <w:rsid w:val="00FF4719"/>
    <w:rsid w:val="00FF6576"/>
    <w:rsid w:val="00FF7BC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8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9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0E5F"/>
  </w:style>
  <w:style w:type="paragraph" w:styleId="Heading1">
    <w:name w:val="heading 1"/>
    <w:aliases w:val="Numbered - 1,Section"/>
    <w:basedOn w:val="Normal"/>
    <w:next w:val="Normal"/>
    <w:link w:val="Heading1Char"/>
    <w:autoRedefine/>
    <w:uiPriority w:val="99"/>
    <w:qFormat/>
    <w:rsid w:val="00357FCC"/>
    <w:pPr>
      <w:keepNext/>
      <w:keepLines/>
      <w:tabs>
        <w:tab w:val="left" w:pos="-1418"/>
      </w:tabs>
      <w:spacing w:before="240" w:after="120" w:line="240" w:lineRule="auto"/>
      <w:ind w:left="360" w:hanging="360"/>
      <w:outlineLvl w:val="0"/>
    </w:pPr>
    <w:rPr>
      <w:rFonts w:ascii="Tahoma" w:eastAsia="Times New Roman" w:hAnsi="Tahoma" w:cs="Tahoma"/>
      <w:b/>
      <w:caps/>
      <w:kern w:val="28"/>
      <w:sz w:val="24"/>
      <w:szCs w:val="24"/>
      <w:lang w:eastAsia="en-GB"/>
    </w:rPr>
  </w:style>
  <w:style w:type="paragraph" w:styleId="Heading2">
    <w:name w:val="heading 2"/>
    <w:next w:val="Normal"/>
    <w:link w:val="Heading2Char1"/>
    <w:autoRedefine/>
    <w:qFormat/>
    <w:rsid w:val="00767FB3"/>
    <w:pPr>
      <w:keepNext/>
      <w:keepLines/>
      <w:spacing w:before="360" w:after="0" w:line="240" w:lineRule="auto"/>
      <w:outlineLvl w:val="1"/>
    </w:pPr>
    <w:rPr>
      <w:rFonts w:ascii="Tahoma" w:eastAsia="Times New Roman" w:hAnsi="Tahoma" w:cs="Tahoma"/>
      <w:b/>
      <w:smallCaps/>
      <w:kern w:val="28"/>
      <w:sz w:val="20"/>
      <w:szCs w:val="20"/>
      <w:lang w:eastAsia="en-GB"/>
    </w:rPr>
  </w:style>
  <w:style w:type="paragraph" w:styleId="Heading3">
    <w:name w:val="heading 3"/>
    <w:aliases w:val="Char8,Heading 3 Char Char"/>
    <w:basedOn w:val="Heading4"/>
    <w:next w:val="Normal"/>
    <w:link w:val="Heading3Char1"/>
    <w:qFormat/>
    <w:rsid w:val="00357FCC"/>
    <w:pPr>
      <w:numPr>
        <w:ilvl w:val="2"/>
        <w:numId w:val="32"/>
      </w:numPr>
      <w:outlineLvl w:val="2"/>
    </w:pPr>
    <w:rPr>
      <w:smallCaps/>
    </w:rPr>
  </w:style>
  <w:style w:type="paragraph" w:styleId="Heading4">
    <w:name w:val="heading 4"/>
    <w:basedOn w:val="Normal"/>
    <w:next w:val="Normal"/>
    <w:link w:val="Heading4Char1"/>
    <w:uiPriority w:val="99"/>
    <w:qFormat/>
    <w:rsid w:val="00357FCC"/>
    <w:pPr>
      <w:numPr>
        <w:ilvl w:val="3"/>
        <w:numId w:val="1"/>
      </w:numPr>
      <w:spacing w:after="240" w:line="240" w:lineRule="atLeast"/>
      <w:outlineLvl w:val="3"/>
    </w:pPr>
    <w:rPr>
      <w:rFonts w:ascii="Tahoma" w:eastAsia="Times New Roman" w:hAnsi="Tahoma" w:cs="Times New Roman"/>
      <w:b/>
      <w:sz w:val="20"/>
      <w:szCs w:val="20"/>
      <w:lang w:val="en-GB" w:eastAsia="en-GB"/>
    </w:rPr>
  </w:style>
  <w:style w:type="paragraph" w:styleId="Heading5">
    <w:name w:val="heading 5"/>
    <w:basedOn w:val="Normal"/>
    <w:next w:val="Normal"/>
    <w:link w:val="Heading5Char"/>
    <w:uiPriority w:val="99"/>
    <w:qFormat/>
    <w:rsid w:val="00357FCC"/>
    <w:pPr>
      <w:numPr>
        <w:ilvl w:val="4"/>
        <w:numId w:val="1"/>
      </w:numPr>
      <w:spacing w:before="240" w:after="60" w:line="240" w:lineRule="atLeast"/>
      <w:outlineLvl w:val="4"/>
    </w:pPr>
    <w:rPr>
      <w:rFonts w:ascii="Tahoma" w:eastAsia="Times New Roman" w:hAnsi="Tahoma" w:cs="Times New Roman"/>
      <w:b/>
      <w:sz w:val="20"/>
      <w:szCs w:val="20"/>
      <w:lang w:val="en-GB" w:eastAsia="en-GB"/>
    </w:rPr>
  </w:style>
  <w:style w:type="paragraph" w:styleId="Heading6">
    <w:name w:val="heading 6"/>
    <w:basedOn w:val="Normal"/>
    <w:next w:val="Normal"/>
    <w:link w:val="Heading6Char"/>
    <w:uiPriority w:val="99"/>
    <w:qFormat/>
    <w:rsid w:val="00357FCC"/>
    <w:pPr>
      <w:keepNext/>
      <w:widowControl w:val="0"/>
      <w:tabs>
        <w:tab w:val="left" w:pos="964"/>
      </w:tabs>
      <w:suppressAutoHyphens/>
      <w:autoSpaceDE w:val="0"/>
      <w:spacing w:before="100" w:after="100" w:line="254" w:lineRule="exact"/>
      <w:ind w:left="1152" w:right="19" w:hanging="1152"/>
      <w:jc w:val="both"/>
      <w:outlineLvl w:val="5"/>
    </w:pPr>
    <w:rPr>
      <w:rFonts w:ascii="Tahoma" w:eastAsia="Times New Roman" w:hAnsi="Tahoma" w:cs="Times New Roman"/>
      <w:b/>
      <w:sz w:val="20"/>
      <w:szCs w:val="24"/>
      <w:lang w:val="en-GB" w:eastAsia="ar-SA"/>
    </w:rPr>
  </w:style>
  <w:style w:type="paragraph" w:styleId="Heading7">
    <w:name w:val="heading 7"/>
    <w:basedOn w:val="Normal"/>
    <w:next w:val="Normal"/>
    <w:link w:val="Heading7Char"/>
    <w:uiPriority w:val="99"/>
    <w:qFormat/>
    <w:rsid w:val="00357FCC"/>
    <w:pPr>
      <w:keepNext/>
      <w:widowControl w:val="0"/>
      <w:tabs>
        <w:tab w:val="left" w:pos="1928"/>
      </w:tabs>
      <w:suppressAutoHyphens/>
      <w:autoSpaceDE w:val="0"/>
      <w:spacing w:before="100" w:after="100" w:line="211" w:lineRule="exact"/>
      <w:ind w:left="1296" w:right="19" w:hanging="1296"/>
      <w:jc w:val="both"/>
      <w:outlineLvl w:val="6"/>
    </w:pPr>
    <w:rPr>
      <w:rFonts w:ascii="Tahoma" w:eastAsia="Times New Roman" w:hAnsi="Tahoma" w:cs="Times New Roman"/>
      <w:sz w:val="20"/>
      <w:szCs w:val="24"/>
      <w:u w:val="single"/>
      <w:lang w:val="en-GB" w:eastAsia="ar-SA"/>
    </w:rPr>
  </w:style>
  <w:style w:type="paragraph" w:styleId="Heading8">
    <w:name w:val="heading 8"/>
    <w:basedOn w:val="Normal"/>
    <w:next w:val="Normal"/>
    <w:link w:val="Heading8Char"/>
    <w:uiPriority w:val="99"/>
    <w:qFormat/>
    <w:rsid w:val="00357FCC"/>
    <w:pPr>
      <w:keepNext/>
      <w:widowControl w:val="0"/>
      <w:suppressAutoHyphens/>
      <w:autoSpaceDE w:val="0"/>
      <w:spacing w:before="100" w:after="100" w:line="100" w:lineRule="atLeast"/>
      <w:ind w:left="1440" w:right="19" w:hanging="1440"/>
      <w:jc w:val="both"/>
      <w:outlineLvl w:val="7"/>
    </w:pPr>
    <w:rPr>
      <w:rFonts w:ascii="Tahoma" w:eastAsia="Times New Roman" w:hAnsi="Tahoma" w:cs="Times New Roman"/>
      <w:b/>
      <w:sz w:val="20"/>
      <w:szCs w:val="24"/>
      <w:lang w:val="en-GB" w:eastAsia="ar-SA"/>
    </w:rPr>
  </w:style>
  <w:style w:type="paragraph" w:styleId="Heading9">
    <w:name w:val="heading 9"/>
    <w:basedOn w:val="Normal"/>
    <w:next w:val="Normal"/>
    <w:link w:val="Heading9Char"/>
    <w:uiPriority w:val="99"/>
    <w:qFormat/>
    <w:rsid w:val="00357FCC"/>
    <w:pPr>
      <w:keepNext/>
      <w:widowControl w:val="0"/>
      <w:tabs>
        <w:tab w:val="left" w:pos="2160"/>
      </w:tabs>
      <w:suppressAutoHyphens/>
      <w:autoSpaceDE w:val="0"/>
      <w:spacing w:before="100" w:after="100" w:line="100" w:lineRule="atLeast"/>
      <w:ind w:left="1584" w:right="19" w:hanging="1584"/>
      <w:jc w:val="both"/>
      <w:outlineLvl w:val="8"/>
    </w:pPr>
    <w:rPr>
      <w:rFonts w:ascii="Tahoma" w:eastAsia="Times New Roman" w:hAnsi="Tahoma" w:cs="Times New Roman"/>
      <w:b/>
      <w:sz w:val="20"/>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Section Char"/>
    <w:basedOn w:val="DefaultParagraphFont"/>
    <w:link w:val="Heading1"/>
    <w:uiPriority w:val="99"/>
    <w:rsid w:val="00357FCC"/>
    <w:rPr>
      <w:rFonts w:ascii="Tahoma" w:eastAsia="Times New Roman" w:hAnsi="Tahoma" w:cs="Tahoma"/>
      <w:b/>
      <w:caps/>
      <w:kern w:val="28"/>
      <w:sz w:val="24"/>
      <w:szCs w:val="24"/>
      <w:lang w:eastAsia="en-GB"/>
    </w:rPr>
  </w:style>
  <w:style w:type="character" w:customStyle="1" w:styleId="Heading2Char">
    <w:name w:val="Heading 2 Char"/>
    <w:basedOn w:val="DefaultParagraphFont"/>
    <w:uiPriority w:val="99"/>
    <w:rsid w:val="00357F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9"/>
    <w:rsid w:val="00357FCC"/>
    <w:rPr>
      <w:rFonts w:asciiTheme="majorHAnsi" w:eastAsiaTheme="majorEastAsia" w:hAnsiTheme="majorHAnsi" w:cstheme="majorBidi"/>
      <w:b/>
      <w:bCs/>
      <w:color w:val="4F81BD" w:themeColor="accent1"/>
    </w:rPr>
  </w:style>
  <w:style w:type="character" w:customStyle="1" w:styleId="Heading4Char">
    <w:name w:val="Heading 4 Char"/>
    <w:basedOn w:val="DefaultParagraphFont"/>
    <w:uiPriority w:val="99"/>
    <w:rsid w:val="00357F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9"/>
    <w:rsid w:val="00357FCC"/>
    <w:rPr>
      <w:rFonts w:ascii="Tahoma" w:eastAsia="Times New Roman" w:hAnsi="Tahoma" w:cs="Times New Roman"/>
      <w:b/>
      <w:sz w:val="20"/>
      <w:szCs w:val="20"/>
      <w:lang w:val="en-GB" w:eastAsia="en-GB"/>
    </w:rPr>
  </w:style>
  <w:style w:type="character" w:customStyle="1" w:styleId="Heading6Char">
    <w:name w:val="Heading 6 Char"/>
    <w:basedOn w:val="DefaultParagraphFont"/>
    <w:link w:val="Heading6"/>
    <w:uiPriority w:val="99"/>
    <w:rsid w:val="00357FCC"/>
    <w:rPr>
      <w:rFonts w:ascii="Tahoma" w:eastAsia="Times New Roman" w:hAnsi="Tahoma" w:cs="Times New Roman"/>
      <w:b/>
      <w:sz w:val="20"/>
      <w:szCs w:val="24"/>
      <w:lang w:val="en-GB" w:eastAsia="ar-SA"/>
    </w:rPr>
  </w:style>
  <w:style w:type="character" w:customStyle="1" w:styleId="Heading7Char">
    <w:name w:val="Heading 7 Char"/>
    <w:basedOn w:val="DefaultParagraphFont"/>
    <w:link w:val="Heading7"/>
    <w:uiPriority w:val="99"/>
    <w:rsid w:val="00357FCC"/>
    <w:rPr>
      <w:rFonts w:ascii="Tahoma" w:eastAsia="Times New Roman" w:hAnsi="Tahoma" w:cs="Times New Roman"/>
      <w:sz w:val="20"/>
      <w:szCs w:val="24"/>
      <w:u w:val="single"/>
      <w:lang w:val="en-GB" w:eastAsia="ar-SA"/>
    </w:rPr>
  </w:style>
  <w:style w:type="character" w:customStyle="1" w:styleId="Heading8Char">
    <w:name w:val="Heading 8 Char"/>
    <w:basedOn w:val="DefaultParagraphFont"/>
    <w:link w:val="Heading8"/>
    <w:uiPriority w:val="99"/>
    <w:rsid w:val="00357FCC"/>
    <w:rPr>
      <w:rFonts w:ascii="Tahoma" w:eastAsia="Times New Roman" w:hAnsi="Tahoma" w:cs="Times New Roman"/>
      <w:b/>
      <w:sz w:val="20"/>
      <w:szCs w:val="24"/>
      <w:lang w:val="en-GB" w:eastAsia="ar-SA"/>
    </w:rPr>
  </w:style>
  <w:style w:type="character" w:customStyle="1" w:styleId="Heading9Char">
    <w:name w:val="Heading 9 Char"/>
    <w:basedOn w:val="DefaultParagraphFont"/>
    <w:link w:val="Heading9"/>
    <w:uiPriority w:val="99"/>
    <w:rsid w:val="00357FCC"/>
    <w:rPr>
      <w:rFonts w:ascii="Tahoma" w:eastAsia="Times New Roman" w:hAnsi="Tahoma" w:cs="Times New Roman"/>
      <w:b/>
      <w:sz w:val="20"/>
      <w:szCs w:val="24"/>
      <w:lang w:val="en-GB" w:eastAsia="ar-SA"/>
    </w:rPr>
  </w:style>
  <w:style w:type="character" w:customStyle="1" w:styleId="Heading2Char1">
    <w:name w:val="Heading 2 Char1"/>
    <w:basedOn w:val="DefaultParagraphFont"/>
    <w:link w:val="Heading2"/>
    <w:rsid w:val="00767FB3"/>
    <w:rPr>
      <w:rFonts w:ascii="Tahoma" w:eastAsia="Times New Roman" w:hAnsi="Tahoma" w:cs="Tahoma"/>
      <w:b/>
      <w:smallCaps/>
      <w:kern w:val="28"/>
      <w:sz w:val="20"/>
      <w:szCs w:val="20"/>
      <w:lang w:eastAsia="en-GB"/>
    </w:rPr>
  </w:style>
  <w:style w:type="character" w:customStyle="1" w:styleId="Heading3Char1">
    <w:name w:val="Heading 3 Char1"/>
    <w:aliases w:val="Char8 Char,Heading 3 Char Char Char1"/>
    <w:basedOn w:val="DefaultParagraphFont"/>
    <w:link w:val="Heading3"/>
    <w:rsid w:val="00357FCC"/>
    <w:rPr>
      <w:rFonts w:ascii="Tahoma" w:eastAsia="Times New Roman" w:hAnsi="Tahoma" w:cs="Times New Roman"/>
      <w:b/>
      <w:smallCaps/>
      <w:sz w:val="20"/>
      <w:szCs w:val="20"/>
      <w:lang w:val="en-GB" w:eastAsia="en-GB"/>
    </w:rPr>
  </w:style>
  <w:style w:type="character" w:customStyle="1" w:styleId="Heading4Char1">
    <w:name w:val="Heading 4 Char1"/>
    <w:basedOn w:val="DefaultParagraphFont"/>
    <w:link w:val="Heading4"/>
    <w:uiPriority w:val="99"/>
    <w:rsid w:val="00357FCC"/>
    <w:rPr>
      <w:rFonts w:ascii="Tahoma" w:eastAsia="Times New Roman" w:hAnsi="Tahoma" w:cs="Times New Roman"/>
      <w:b/>
      <w:sz w:val="20"/>
      <w:szCs w:val="20"/>
      <w:lang w:val="en-GB" w:eastAsia="en-GB"/>
    </w:rPr>
  </w:style>
  <w:style w:type="character" w:styleId="CommentReference">
    <w:name w:val="annotation reference"/>
    <w:basedOn w:val="DefaultParagraphFont"/>
    <w:uiPriority w:val="99"/>
    <w:semiHidden/>
    <w:unhideWhenUsed/>
    <w:rsid w:val="00357FCC"/>
    <w:rPr>
      <w:sz w:val="16"/>
      <w:szCs w:val="16"/>
    </w:rPr>
  </w:style>
  <w:style w:type="paragraph" w:styleId="CommentText">
    <w:name w:val="annotation text"/>
    <w:basedOn w:val="Normal"/>
    <w:link w:val="CommentTextChar"/>
    <w:uiPriority w:val="99"/>
    <w:unhideWhenUsed/>
    <w:qFormat/>
    <w:rsid w:val="00357FCC"/>
    <w:pPr>
      <w:spacing w:after="0" w:line="240" w:lineRule="auto"/>
    </w:pPr>
    <w:rPr>
      <w:rFonts w:ascii="Tahoma" w:eastAsiaTheme="minorHAnsi" w:hAnsi="Tahoma"/>
      <w:sz w:val="20"/>
      <w:szCs w:val="20"/>
      <w:lang w:eastAsia="en-US"/>
    </w:rPr>
  </w:style>
  <w:style w:type="character" w:customStyle="1" w:styleId="CommentTextChar">
    <w:name w:val="Comment Text Char"/>
    <w:basedOn w:val="DefaultParagraphFont"/>
    <w:link w:val="CommentText"/>
    <w:uiPriority w:val="99"/>
    <w:qFormat/>
    <w:rsid w:val="00357FCC"/>
    <w:rPr>
      <w:rFonts w:ascii="Tahoma" w:eastAsiaTheme="minorHAnsi" w:hAnsi="Tahoma"/>
      <w:sz w:val="20"/>
      <w:szCs w:val="20"/>
      <w:lang w:eastAsia="en-US"/>
    </w:rPr>
  </w:style>
  <w:style w:type="paragraph" w:styleId="BalloonText">
    <w:name w:val="Balloon Text"/>
    <w:basedOn w:val="Normal"/>
    <w:link w:val="BalloonTextChar"/>
    <w:uiPriority w:val="99"/>
    <w:semiHidden/>
    <w:unhideWhenUsed/>
    <w:rsid w:val="00357FCC"/>
    <w:pPr>
      <w:spacing w:after="0" w:line="240" w:lineRule="auto"/>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357FCC"/>
    <w:rPr>
      <w:rFonts w:ascii="Segoe UI" w:eastAsiaTheme="minorHAnsi" w:hAnsi="Segoe UI" w:cs="Segoe UI"/>
      <w:sz w:val="18"/>
      <w:szCs w:val="18"/>
      <w:lang w:eastAsia="en-US"/>
    </w:rPr>
  </w:style>
  <w:style w:type="paragraph" w:styleId="ListParagraph">
    <w:name w:val="List Paragraph"/>
    <w:aliases w:val="TG lista,Heading 12,heading 1,naslov 1,Naslov 12,Graf,Graf1,Graf2,Graf3,Graf4,Graf5,Graf6,Graf7,Graf8,Graf9,Graf10,Graf11,Graf12,Graf13,Graf14,Graf15,Graf16,Graf17,Graf18,Graf19,Naslov 11,Paragraph,Paragraphe de liste PBLH,Normal bullet 2"/>
    <w:basedOn w:val="Normal"/>
    <w:link w:val="ListParagraphChar"/>
    <w:uiPriority w:val="34"/>
    <w:qFormat/>
    <w:rsid w:val="00357FCC"/>
    <w:pPr>
      <w:spacing w:after="120"/>
      <w:ind w:left="720"/>
      <w:contextualSpacing/>
      <w:jc w:val="both"/>
    </w:pPr>
    <w:rPr>
      <w:rFonts w:ascii="Arial" w:hAnsi="Arial"/>
      <w:sz w:val="20"/>
      <w:lang w:eastAsia="en-US"/>
    </w:rPr>
  </w:style>
  <w:style w:type="character" w:customStyle="1" w:styleId="ListParagraphChar">
    <w:name w:val="List Paragraph Char"/>
    <w:aliases w:val="TG lista Char,Heading 12 Char,heading 1 Char,naslov 1 Char,Naslov 12 Char,Graf Char,Graf1 Char,Graf2 Char,Graf3 Char,Graf4 Char,Graf5 Char,Graf6 Char,Graf7 Char,Graf8 Char,Graf9 Char,Graf10 Char,Graf11 Char,Graf12 Char,Graf13 Char"/>
    <w:basedOn w:val="DefaultParagraphFont"/>
    <w:link w:val="ListParagraph"/>
    <w:uiPriority w:val="34"/>
    <w:qFormat/>
    <w:locked/>
    <w:rsid w:val="00357FCC"/>
    <w:rPr>
      <w:rFonts w:ascii="Arial" w:hAnsi="Arial"/>
      <w:sz w:val="20"/>
      <w:lang w:eastAsia="en-US"/>
    </w:rPr>
  </w:style>
  <w:style w:type="paragraph" w:styleId="FootnoteText">
    <w:name w:val="footnote text"/>
    <w:aliases w:val=" Footnote,Footnote,Char Char,Sprotna opomba - besedilo Znak1,Sprotna opomba - besedilo Znak Znak2,Sprotna opomba - besedilo Znak1 Znak Znak1,Sprotna opomba - besedilo Znak1 Znak Znak Znak,Sprotna opomba - besedilo Znak Znak Znak Znak Znak"/>
    <w:link w:val="FootnoteTextChar"/>
    <w:uiPriority w:val="99"/>
    <w:rsid w:val="00357FCC"/>
    <w:pPr>
      <w:spacing w:after="0" w:line="240" w:lineRule="auto"/>
      <w:ind w:left="284" w:hanging="284"/>
      <w:jc w:val="both"/>
    </w:pPr>
    <w:rPr>
      <w:rFonts w:ascii="Arial" w:eastAsia="Times New Roman" w:hAnsi="Arial" w:cs="Times New Roman"/>
      <w:sz w:val="18"/>
      <w:szCs w:val="20"/>
    </w:rPr>
  </w:style>
  <w:style w:type="character" w:customStyle="1" w:styleId="FootnoteTextChar">
    <w:name w:val="Footnote Text Char"/>
    <w:aliases w:val=" Footnote Char,Footnote Char,Char Char Char,Sprotna opomba - besedilo Znak1 Char,Sprotna opomba - besedilo Znak Znak2 Char,Sprotna opomba - besedilo Znak1 Znak Znak1 Char,Sprotna opomba - besedilo Znak1 Znak Znak Znak Char"/>
    <w:basedOn w:val="DefaultParagraphFont"/>
    <w:link w:val="FootnoteText"/>
    <w:uiPriority w:val="99"/>
    <w:rsid w:val="00357FCC"/>
    <w:rPr>
      <w:rFonts w:ascii="Arial" w:eastAsia="Times New Roman" w:hAnsi="Arial" w:cs="Times New Roman"/>
      <w:sz w:val="18"/>
      <w:szCs w:val="20"/>
    </w:rPr>
  </w:style>
  <w:style w:type="character" w:styleId="FootnoteReference">
    <w:name w:val="footnote reference"/>
    <w:aliases w:val="Footnote symbol,Fussnota"/>
    <w:uiPriority w:val="99"/>
    <w:rsid w:val="00357FCC"/>
    <w:rPr>
      <w:vertAlign w:val="superscript"/>
    </w:rPr>
  </w:style>
  <w:style w:type="table" w:styleId="TableGrid">
    <w:name w:val="Table Grid"/>
    <w:basedOn w:val="TableNormal"/>
    <w:uiPriority w:val="39"/>
    <w:rsid w:val="00357FCC"/>
    <w:pPr>
      <w:spacing w:after="0" w:line="240" w:lineRule="auto"/>
    </w:pPr>
    <w:rPr>
      <w:rFonts w:ascii="Times New Roman" w:eastAsiaTheme="minorHAnsi" w:hAnsi="Times New Roman"/>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357FCC"/>
    <w:pPr>
      <w:spacing w:before="240" w:line="240" w:lineRule="auto"/>
    </w:pPr>
    <w:rPr>
      <w:rFonts w:ascii="Tahoma" w:eastAsia="Times New Roman" w:hAnsi="Tahoma" w:cs="Tahoma"/>
      <w:bCs/>
      <w:sz w:val="20"/>
      <w:szCs w:val="20"/>
    </w:rPr>
  </w:style>
  <w:style w:type="paragraph" w:customStyle="1" w:styleId="Default">
    <w:name w:val="Default"/>
    <w:rsid w:val="00357FCC"/>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Strong">
    <w:name w:val="Strong"/>
    <w:uiPriority w:val="22"/>
    <w:qFormat/>
    <w:rsid w:val="00357FCC"/>
    <w:rPr>
      <w:rFonts w:ascii="Tahoma" w:hAnsi="Tahoma"/>
      <w:b/>
      <w:bCs/>
      <w:sz w:val="24"/>
      <w:szCs w:val="24"/>
      <w:lang w:val="en-US" w:eastAsia="en-US" w:bidi="ar-SA"/>
    </w:rPr>
  </w:style>
  <w:style w:type="paragraph" w:styleId="Title">
    <w:name w:val="Title"/>
    <w:basedOn w:val="Normal"/>
    <w:link w:val="TitleChar"/>
    <w:uiPriority w:val="99"/>
    <w:qFormat/>
    <w:rsid w:val="00357FCC"/>
    <w:pPr>
      <w:numPr>
        <w:numId w:val="5"/>
      </w:numPr>
      <w:spacing w:after="120" w:line="240" w:lineRule="auto"/>
    </w:pPr>
    <w:rPr>
      <w:rFonts w:ascii="Arial" w:eastAsia="Times New Roman" w:hAnsi="Arial" w:cs="Times New Roman"/>
      <w:b/>
      <w:sz w:val="28"/>
      <w:szCs w:val="24"/>
      <w:lang w:val="en-US"/>
    </w:rPr>
  </w:style>
  <w:style w:type="character" w:customStyle="1" w:styleId="TitleChar">
    <w:name w:val="Title Char"/>
    <w:basedOn w:val="DefaultParagraphFont"/>
    <w:link w:val="Title"/>
    <w:uiPriority w:val="99"/>
    <w:rsid w:val="00357FCC"/>
    <w:rPr>
      <w:rFonts w:ascii="Arial" w:eastAsia="Times New Roman" w:hAnsi="Arial" w:cs="Times New Roman"/>
      <w:b/>
      <w:sz w:val="28"/>
      <w:szCs w:val="24"/>
      <w:lang w:val="en-US"/>
    </w:rPr>
  </w:style>
  <w:style w:type="character" w:styleId="Hyperlink">
    <w:name w:val="Hyperlink"/>
    <w:basedOn w:val="DefaultParagraphFont"/>
    <w:uiPriority w:val="99"/>
    <w:unhideWhenUsed/>
    <w:rsid w:val="00357FCC"/>
    <w:rPr>
      <w:color w:val="0000FF"/>
      <w:u w:val="single"/>
    </w:rPr>
  </w:style>
  <w:style w:type="character" w:styleId="FollowedHyperlink">
    <w:name w:val="FollowedHyperlink"/>
    <w:basedOn w:val="DefaultParagraphFont"/>
    <w:uiPriority w:val="99"/>
    <w:unhideWhenUsed/>
    <w:rsid w:val="00357FCC"/>
    <w:rPr>
      <w:color w:val="800080" w:themeColor="followedHyperlink"/>
      <w:u w:val="single"/>
    </w:rPr>
  </w:style>
  <w:style w:type="paragraph" w:customStyle="1" w:styleId="PROJEKT">
    <w:name w:val="PROJEKT"/>
    <w:basedOn w:val="Normal"/>
    <w:rsid w:val="00357FCC"/>
    <w:pPr>
      <w:numPr>
        <w:numId w:val="2"/>
      </w:numPr>
      <w:spacing w:after="0" w:line="240" w:lineRule="auto"/>
      <w:jc w:val="both"/>
    </w:pPr>
    <w:rPr>
      <w:rFonts w:ascii="Cambria" w:eastAsia="Times New Roman" w:hAnsi="Cambria" w:cs="Times New Roman"/>
      <w:sz w:val="20"/>
      <w:szCs w:val="20"/>
      <w:lang w:val="en-US" w:eastAsia="en-US"/>
    </w:rPr>
  </w:style>
  <w:style w:type="paragraph" w:styleId="TOCHeading">
    <w:name w:val="TOC Heading"/>
    <w:basedOn w:val="Heading1"/>
    <w:next w:val="Normal"/>
    <w:uiPriority w:val="39"/>
    <w:unhideWhenUsed/>
    <w:qFormat/>
    <w:rsid w:val="00357FCC"/>
    <w:pPr>
      <w:tabs>
        <w:tab w:val="clear" w:pos="-1418"/>
      </w:tabs>
      <w:spacing w:after="0" w:line="259" w:lineRule="auto"/>
      <w:ind w:left="0" w:firstLine="0"/>
      <w:outlineLvl w:val="9"/>
    </w:pPr>
    <w:rPr>
      <w:rFonts w:asciiTheme="majorHAnsi" w:eastAsiaTheme="majorEastAsia" w:hAnsiTheme="majorHAnsi" w:cstheme="majorBidi"/>
      <w:b w:val="0"/>
      <w:caps w:val="0"/>
      <w:color w:val="365F91" w:themeColor="accent1" w:themeShade="BF"/>
      <w:kern w:val="0"/>
      <w:sz w:val="32"/>
      <w:szCs w:val="32"/>
      <w:lang w:eastAsia="hr-HR"/>
    </w:rPr>
  </w:style>
  <w:style w:type="paragraph" w:styleId="TOC1">
    <w:name w:val="toc 1"/>
    <w:basedOn w:val="Normal"/>
    <w:next w:val="Normal"/>
    <w:autoRedefine/>
    <w:uiPriority w:val="39"/>
    <w:unhideWhenUsed/>
    <w:qFormat/>
    <w:rsid w:val="00357FCC"/>
    <w:pPr>
      <w:spacing w:after="100" w:line="288" w:lineRule="atLeast"/>
    </w:pPr>
    <w:rPr>
      <w:rFonts w:ascii="Tahoma" w:eastAsiaTheme="minorHAnsi" w:hAnsi="Tahoma"/>
      <w:sz w:val="20"/>
      <w:szCs w:val="24"/>
      <w:lang w:eastAsia="en-US"/>
    </w:rPr>
  </w:style>
  <w:style w:type="paragraph" w:styleId="TOC2">
    <w:name w:val="toc 2"/>
    <w:basedOn w:val="Normal"/>
    <w:next w:val="Normal"/>
    <w:autoRedefine/>
    <w:uiPriority w:val="39"/>
    <w:unhideWhenUsed/>
    <w:qFormat/>
    <w:rsid w:val="00357FCC"/>
    <w:pPr>
      <w:tabs>
        <w:tab w:val="left" w:pos="426"/>
        <w:tab w:val="right" w:pos="9062"/>
      </w:tabs>
      <w:spacing w:after="100" w:line="288" w:lineRule="atLeast"/>
    </w:pPr>
    <w:rPr>
      <w:rFonts w:ascii="Tahoma" w:eastAsiaTheme="minorHAnsi" w:hAnsi="Tahoma" w:cs="Tahoma"/>
      <w:noProof/>
      <w:sz w:val="20"/>
      <w:szCs w:val="24"/>
      <w:lang w:eastAsia="en-US"/>
    </w:rPr>
  </w:style>
  <w:style w:type="paragraph" w:styleId="TOC3">
    <w:name w:val="toc 3"/>
    <w:basedOn w:val="Normal"/>
    <w:next w:val="Normal"/>
    <w:autoRedefine/>
    <w:uiPriority w:val="39"/>
    <w:unhideWhenUsed/>
    <w:qFormat/>
    <w:rsid w:val="00357FCC"/>
    <w:pPr>
      <w:spacing w:after="100" w:line="288" w:lineRule="atLeast"/>
      <w:ind w:left="440"/>
    </w:pPr>
    <w:rPr>
      <w:rFonts w:ascii="Tahoma" w:eastAsiaTheme="minorHAnsi" w:hAnsi="Tahoma"/>
      <w:sz w:val="20"/>
      <w:szCs w:val="24"/>
      <w:lang w:eastAsia="en-US"/>
    </w:rPr>
  </w:style>
  <w:style w:type="paragraph" w:styleId="NoSpacing">
    <w:name w:val="No Spacing"/>
    <w:link w:val="NoSpacingChar"/>
    <w:uiPriority w:val="1"/>
    <w:qFormat/>
    <w:rsid w:val="00357FCC"/>
    <w:pPr>
      <w:spacing w:after="0" w:line="240" w:lineRule="auto"/>
    </w:pPr>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357FCC"/>
    <w:rPr>
      <w:b/>
      <w:bCs/>
    </w:rPr>
  </w:style>
  <w:style w:type="character" w:customStyle="1" w:styleId="CommentSubjectChar">
    <w:name w:val="Comment Subject Char"/>
    <w:basedOn w:val="CommentTextChar"/>
    <w:link w:val="CommentSubject"/>
    <w:uiPriority w:val="99"/>
    <w:semiHidden/>
    <w:rsid w:val="00357FCC"/>
    <w:rPr>
      <w:rFonts w:ascii="Tahoma" w:eastAsiaTheme="minorHAnsi" w:hAnsi="Tahoma"/>
      <w:b/>
      <w:bCs/>
      <w:sz w:val="20"/>
      <w:szCs w:val="20"/>
      <w:lang w:eastAsia="en-US"/>
    </w:rPr>
  </w:style>
  <w:style w:type="paragraph" w:styleId="TOC4">
    <w:name w:val="toc 4"/>
    <w:basedOn w:val="Normal"/>
    <w:next w:val="Normal"/>
    <w:autoRedefine/>
    <w:uiPriority w:val="39"/>
    <w:unhideWhenUsed/>
    <w:rsid w:val="00357FCC"/>
    <w:pPr>
      <w:spacing w:after="100" w:line="288" w:lineRule="atLeast"/>
      <w:ind w:left="660"/>
    </w:pPr>
    <w:rPr>
      <w:rFonts w:ascii="Tahoma" w:eastAsiaTheme="minorHAnsi" w:hAnsi="Tahoma"/>
      <w:sz w:val="20"/>
      <w:szCs w:val="24"/>
      <w:lang w:eastAsia="en-US"/>
    </w:rPr>
  </w:style>
  <w:style w:type="paragraph" w:styleId="TOC5">
    <w:name w:val="toc 5"/>
    <w:basedOn w:val="Normal"/>
    <w:next w:val="Normal"/>
    <w:autoRedefine/>
    <w:uiPriority w:val="39"/>
    <w:unhideWhenUsed/>
    <w:rsid w:val="00357FCC"/>
    <w:pPr>
      <w:spacing w:after="100" w:line="259" w:lineRule="auto"/>
      <w:ind w:left="880"/>
    </w:pPr>
    <w:rPr>
      <w:sz w:val="20"/>
    </w:rPr>
  </w:style>
  <w:style w:type="paragraph" w:styleId="TOC6">
    <w:name w:val="toc 6"/>
    <w:basedOn w:val="Normal"/>
    <w:next w:val="Normal"/>
    <w:autoRedefine/>
    <w:uiPriority w:val="39"/>
    <w:unhideWhenUsed/>
    <w:rsid w:val="00357FCC"/>
    <w:pPr>
      <w:spacing w:after="100" w:line="259" w:lineRule="auto"/>
      <w:ind w:left="1100"/>
    </w:pPr>
    <w:rPr>
      <w:sz w:val="20"/>
    </w:rPr>
  </w:style>
  <w:style w:type="paragraph" w:styleId="TOC7">
    <w:name w:val="toc 7"/>
    <w:basedOn w:val="Normal"/>
    <w:next w:val="Normal"/>
    <w:autoRedefine/>
    <w:uiPriority w:val="39"/>
    <w:unhideWhenUsed/>
    <w:rsid w:val="00357FCC"/>
    <w:pPr>
      <w:spacing w:after="100" w:line="259" w:lineRule="auto"/>
      <w:ind w:left="1320"/>
    </w:pPr>
    <w:rPr>
      <w:sz w:val="20"/>
    </w:rPr>
  </w:style>
  <w:style w:type="paragraph" w:styleId="TOC8">
    <w:name w:val="toc 8"/>
    <w:basedOn w:val="Normal"/>
    <w:next w:val="Normal"/>
    <w:autoRedefine/>
    <w:uiPriority w:val="39"/>
    <w:unhideWhenUsed/>
    <w:rsid w:val="00357FCC"/>
    <w:pPr>
      <w:spacing w:after="100" w:line="259" w:lineRule="auto"/>
      <w:ind w:left="1540"/>
    </w:pPr>
    <w:rPr>
      <w:sz w:val="20"/>
    </w:rPr>
  </w:style>
  <w:style w:type="paragraph" w:styleId="TOC9">
    <w:name w:val="toc 9"/>
    <w:basedOn w:val="Normal"/>
    <w:next w:val="Normal"/>
    <w:autoRedefine/>
    <w:uiPriority w:val="39"/>
    <w:unhideWhenUsed/>
    <w:rsid w:val="00357FCC"/>
    <w:pPr>
      <w:spacing w:after="100" w:line="259" w:lineRule="auto"/>
      <w:ind w:left="1760"/>
    </w:pPr>
    <w:rPr>
      <w:sz w:val="20"/>
    </w:rPr>
  </w:style>
  <w:style w:type="paragraph" w:customStyle="1" w:styleId="Style1">
    <w:name w:val="Style1"/>
    <w:basedOn w:val="Heading1"/>
    <w:rsid w:val="00357FCC"/>
    <w:pPr>
      <w:numPr>
        <w:numId w:val="3"/>
      </w:numPr>
      <w:tabs>
        <w:tab w:val="clear" w:pos="-1418"/>
      </w:tabs>
      <w:spacing w:before="1080" w:after="2400"/>
      <w:jc w:val="right"/>
    </w:pPr>
    <w:rPr>
      <w:rFonts w:ascii="Arial" w:hAnsi="Arial" w:cs="Times New Roman"/>
      <w:caps w:val="0"/>
      <w:kern w:val="0"/>
      <w:sz w:val="32"/>
      <w:szCs w:val="32"/>
      <w:lang w:eastAsia="en-US"/>
    </w:rPr>
  </w:style>
  <w:style w:type="character" w:customStyle="1" w:styleId="kurziv1">
    <w:name w:val="kurziv1"/>
    <w:basedOn w:val="DefaultParagraphFont"/>
    <w:rsid w:val="00357FCC"/>
    <w:rPr>
      <w:i/>
      <w:iCs/>
    </w:rPr>
  </w:style>
  <w:style w:type="paragraph" w:styleId="Header">
    <w:name w:val="header"/>
    <w:aliases w:val=" Char Char Char Char Char Char Char Char Char Char Char Char Char Char Char Char Char Char Char Char Char Char Char Char Char Char Char Char Char Char Char Char Char Char Char Char Char Char Char Char Char Char Char Char Char Char, Char,Char"/>
    <w:basedOn w:val="Normal"/>
    <w:link w:val="HeaderChar"/>
    <w:uiPriority w:val="99"/>
    <w:rsid w:val="00357FCC"/>
    <w:pPr>
      <w:tabs>
        <w:tab w:val="center" w:pos="4536"/>
        <w:tab w:val="right" w:pos="9072"/>
      </w:tabs>
      <w:spacing w:after="120" w:line="240" w:lineRule="auto"/>
      <w:jc w:val="both"/>
    </w:pPr>
    <w:rPr>
      <w:rFonts w:ascii="Arial" w:eastAsia="Times New Roman" w:hAnsi="Arial" w:cs="Times New Roman"/>
      <w:sz w:val="20"/>
      <w:lang w:val="en-US" w:eastAsia="en-US"/>
    </w:rPr>
  </w:style>
  <w:style w:type="character" w:customStyle="1" w:styleId="HeaderChar">
    <w:name w:val="Header Char"/>
    <w:aliases w:val=" Char Char Char Char Char Char Char Char Char Char Char Char Char Char Char Char Char Char Char Char Char Char Char Char Char Char Char Char Char Char Char Char Char Char Char Char Char Char Char Char Char Char Char Char Char Char Char"/>
    <w:basedOn w:val="DefaultParagraphFont"/>
    <w:link w:val="Header"/>
    <w:uiPriority w:val="99"/>
    <w:rsid w:val="00357FCC"/>
    <w:rPr>
      <w:rFonts w:ascii="Arial" w:eastAsia="Times New Roman" w:hAnsi="Arial" w:cs="Times New Roman"/>
      <w:sz w:val="20"/>
      <w:lang w:val="en-US" w:eastAsia="en-US"/>
    </w:rPr>
  </w:style>
  <w:style w:type="paragraph" w:styleId="BodyText">
    <w:name w:val="Body Text"/>
    <w:aliases w:val="uvlaka 2,Tijelo teksta1,Tijelo teksta11,Tijelo teksta111,Tijelo teksta1111,  uvlaka 22, uvlaka 31"/>
    <w:basedOn w:val="Normal"/>
    <w:link w:val="BodyTextChar1"/>
    <w:uiPriority w:val="99"/>
    <w:qFormat/>
    <w:rsid w:val="00357FCC"/>
    <w:pPr>
      <w:spacing w:after="120" w:line="240" w:lineRule="auto"/>
      <w:jc w:val="center"/>
    </w:pPr>
    <w:rPr>
      <w:rFonts w:ascii="Arial" w:eastAsia="Times New Roman" w:hAnsi="Arial" w:cs="Times New Roman"/>
      <w:sz w:val="20"/>
      <w:lang w:val="en-US" w:eastAsia="en-US"/>
    </w:rPr>
  </w:style>
  <w:style w:type="character" w:customStyle="1" w:styleId="BodyTextChar">
    <w:name w:val="Body Text Char"/>
    <w:basedOn w:val="DefaultParagraphFont"/>
    <w:uiPriority w:val="99"/>
    <w:rsid w:val="00357FCC"/>
  </w:style>
  <w:style w:type="character" w:customStyle="1" w:styleId="BodyTextChar1">
    <w:name w:val="Body Text Char1"/>
    <w:aliases w:val="uvlaka 2 Char,Tijelo teksta1 Char,Tijelo teksta11 Char,Tijelo teksta111 Char,Tijelo teksta1111 Char,  uvlaka 22 Char, uvlaka 31 Char"/>
    <w:basedOn w:val="DefaultParagraphFont"/>
    <w:link w:val="BodyText"/>
    <w:uiPriority w:val="99"/>
    <w:rsid w:val="00357FCC"/>
    <w:rPr>
      <w:rFonts w:ascii="Arial" w:eastAsia="Times New Roman" w:hAnsi="Arial" w:cs="Times New Roman"/>
      <w:sz w:val="20"/>
      <w:lang w:val="en-US" w:eastAsia="en-US"/>
    </w:rPr>
  </w:style>
  <w:style w:type="paragraph" w:customStyle="1" w:styleId="p4">
    <w:name w:val="p4"/>
    <w:basedOn w:val="Normal"/>
    <w:rsid w:val="00357FCC"/>
    <w:pPr>
      <w:widowControl w:val="0"/>
      <w:tabs>
        <w:tab w:val="left" w:pos="702"/>
      </w:tabs>
      <w:autoSpaceDE w:val="0"/>
      <w:autoSpaceDN w:val="0"/>
      <w:adjustRightInd w:val="0"/>
      <w:spacing w:after="0" w:line="240" w:lineRule="auto"/>
      <w:ind w:left="738"/>
      <w:jc w:val="both"/>
    </w:pPr>
    <w:rPr>
      <w:rFonts w:eastAsia="Times New Roman" w:cs="Times New Roman"/>
      <w:sz w:val="20"/>
      <w:lang w:val="en-US" w:eastAsia="en-US"/>
    </w:rPr>
  </w:style>
  <w:style w:type="paragraph" w:customStyle="1" w:styleId="SectionVHeader">
    <w:name w:val="Section V. Header"/>
    <w:basedOn w:val="Normal"/>
    <w:rsid w:val="00357FCC"/>
    <w:pPr>
      <w:suppressAutoHyphens/>
      <w:autoSpaceDN w:val="0"/>
      <w:spacing w:after="0" w:line="240" w:lineRule="auto"/>
      <w:jc w:val="center"/>
      <w:textAlignment w:val="baseline"/>
    </w:pPr>
    <w:rPr>
      <w:rFonts w:eastAsia="Times New Roman" w:cs="Times New Roman"/>
      <w:b/>
      <w:sz w:val="36"/>
      <w:szCs w:val="20"/>
      <w:lang w:val="en-US" w:eastAsia="ar-SA"/>
    </w:rPr>
  </w:style>
  <w:style w:type="paragraph" w:styleId="NormalWeb">
    <w:name w:val="Normal (Web)"/>
    <w:basedOn w:val="Normal"/>
    <w:uiPriority w:val="99"/>
    <w:rsid w:val="00357FCC"/>
    <w:pPr>
      <w:suppressAutoHyphens/>
      <w:spacing w:before="100" w:after="100" w:line="100" w:lineRule="atLeast"/>
      <w:ind w:left="567"/>
      <w:jc w:val="both"/>
    </w:pPr>
    <w:rPr>
      <w:rFonts w:eastAsia="Times New Roman" w:cs="Times New Roman"/>
      <w:sz w:val="20"/>
      <w:lang w:val="en-GB" w:eastAsia="ar-SA"/>
    </w:rPr>
  </w:style>
  <w:style w:type="character" w:customStyle="1" w:styleId="CommentTextChar1">
    <w:name w:val="Comment Text Char1"/>
    <w:basedOn w:val="DefaultParagraphFont"/>
    <w:rsid w:val="00357FCC"/>
    <w:rPr>
      <w:rFonts w:ascii="Times New Roman" w:eastAsia="Times New Roman" w:hAnsi="Times New Roman" w:cs="Times New Roman"/>
      <w:sz w:val="20"/>
      <w:szCs w:val="20"/>
      <w:lang w:val="en-GB" w:eastAsia="ar-SA"/>
    </w:rPr>
  </w:style>
  <w:style w:type="paragraph" w:styleId="BodyText2">
    <w:name w:val="Body Text 2"/>
    <w:aliases w:val="Body indent 3"/>
    <w:basedOn w:val="Normal"/>
    <w:link w:val="BodyText2Char"/>
    <w:uiPriority w:val="99"/>
    <w:unhideWhenUsed/>
    <w:rsid w:val="00357FCC"/>
    <w:pPr>
      <w:spacing w:after="120" w:line="480" w:lineRule="auto"/>
    </w:pPr>
    <w:rPr>
      <w:rFonts w:ascii="Arial" w:eastAsiaTheme="minorHAnsi" w:hAnsi="Arial"/>
      <w:sz w:val="20"/>
      <w:lang w:eastAsia="en-US"/>
    </w:rPr>
  </w:style>
  <w:style w:type="character" w:customStyle="1" w:styleId="BodyText2Char">
    <w:name w:val="Body Text 2 Char"/>
    <w:aliases w:val="Body indent 3 Char"/>
    <w:basedOn w:val="DefaultParagraphFont"/>
    <w:link w:val="BodyText2"/>
    <w:uiPriority w:val="99"/>
    <w:rsid w:val="00357FCC"/>
    <w:rPr>
      <w:rFonts w:ascii="Arial" w:eastAsiaTheme="minorHAnsi" w:hAnsi="Arial"/>
      <w:sz w:val="20"/>
      <w:lang w:eastAsia="en-US"/>
    </w:rPr>
  </w:style>
  <w:style w:type="paragraph" w:customStyle="1" w:styleId="TGpodpodnaslov">
    <w:name w:val="TG podpodnaslov"/>
    <w:basedOn w:val="Normal"/>
    <w:link w:val="TGpodpodnaslovChar"/>
    <w:qFormat/>
    <w:rsid w:val="00357FCC"/>
    <w:pPr>
      <w:keepNext/>
      <w:suppressAutoHyphens/>
      <w:spacing w:before="40" w:after="0" w:line="264" w:lineRule="auto"/>
      <w:contextualSpacing/>
      <w:outlineLvl w:val="2"/>
    </w:pPr>
    <w:rPr>
      <w:rFonts w:ascii="Calibri" w:eastAsia="Times New Roman" w:hAnsi="Calibri" w:cs="Times New Roman"/>
      <w:b/>
      <w:sz w:val="24"/>
      <w:szCs w:val="20"/>
    </w:rPr>
  </w:style>
  <w:style w:type="character" w:customStyle="1" w:styleId="TGpodpodnaslovChar">
    <w:name w:val="TG podpodnaslov Char"/>
    <w:basedOn w:val="DefaultParagraphFont"/>
    <w:link w:val="TGpodpodnaslov"/>
    <w:rsid w:val="00357FCC"/>
    <w:rPr>
      <w:rFonts w:ascii="Calibri" w:eastAsia="Times New Roman" w:hAnsi="Calibri" w:cs="Times New Roman"/>
      <w:b/>
      <w:sz w:val="24"/>
      <w:szCs w:val="20"/>
    </w:rPr>
  </w:style>
  <w:style w:type="paragraph" w:styleId="BodyText3">
    <w:name w:val="Body Text 3"/>
    <w:basedOn w:val="Normal"/>
    <w:link w:val="BodyText3Char"/>
    <w:uiPriority w:val="99"/>
    <w:unhideWhenUsed/>
    <w:rsid w:val="00357FCC"/>
    <w:pPr>
      <w:spacing w:after="120" w:line="288" w:lineRule="atLeast"/>
    </w:pPr>
    <w:rPr>
      <w:rFonts w:ascii="Tahoma" w:eastAsiaTheme="minorHAnsi" w:hAnsi="Tahoma"/>
      <w:sz w:val="16"/>
      <w:szCs w:val="16"/>
      <w:lang w:eastAsia="en-US"/>
    </w:rPr>
  </w:style>
  <w:style w:type="character" w:customStyle="1" w:styleId="BodyText3Char">
    <w:name w:val="Body Text 3 Char"/>
    <w:basedOn w:val="DefaultParagraphFont"/>
    <w:link w:val="BodyText3"/>
    <w:uiPriority w:val="99"/>
    <w:rsid w:val="00357FCC"/>
    <w:rPr>
      <w:rFonts w:ascii="Tahoma" w:eastAsiaTheme="minorHAnsi" w:hAnsi="Tahoma"/>
      <w:sz w:val="16"/>
      <w:szCs w:val="16"/>
      <w:lang w:eastAsia="en-US"/>
    </w:rPr>
  </w:style>
  <w:style w:type="paragraph" w:styleId="PlainText">
    <w:name w:val="Plain Text"/>
    <w:basedOn w:val="Normal"/>
    <w:link w:val="PlainTextChar"/>
    <w:uiPriority w:val="99"/>
    <w:rsid w:val="00357FCC"/>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357FCC"/>
    <w:rPr>
      <w:rFonts w:ascii="Courier New" w:eastAsia="Times New Roman" w:hAnsi="Courier New" w:cs="Courier New"/>
      <w:sz w:val="20"/>
      <w:szCs w:val="20"/>
    </w:rPr>
  </w:style>
  <w:style w:type="paragraph" w:styleId="Footer">
    <w:name w:val="footer"/>
    <w:basedOn w:val="Normal"/>
    <w:link w:val="FooterChar"/>
    <w:uiPriority w:val="99"/>
    <w:unhideWhenUsed/>
    <w:rsid w:val="00357FCC"/>
    <w:pPr>
      <w:tabs>
        <w:tab w:val="center" w:pos="4536"/>
        <w:tab w:val="right" w:pos="9072"/>
      </w:tabs>
      <w:spacing w:after="0" w:line="240" w:lineRule="auto"/>
    </w:pPr>
    <w:rPr>
      <w:rFonts w:ascii="Tahoma" w:eastAsiaTheme="minorHAnsi" w:hAnsi="Tahoma"/>
      <w:sz w:val="20"/>
      <w:szCs w:val="24"/>
      <w:lang w:eastAsia="en-US"/>
    </w:rPr>
  </w:style>
  <w:style w:type="character" w:customStyle="1" w:styleId="FooterChar">
    <w:name w:val="Footer Char"/>
    <w:basedOn w:val="DefaultParagraphFont"/>
    <w:link w:val="Footer"/>
    <w:uiPriority w:val="99"/>
    <w:rsid w:val="00357FCC"/>
    <w:rPr>
      <w:rFonts w:ascii="Tahoma" w:eastAsiaTheme="minorHAnsi" w:hAnsi="Tahoma"/>
      <w:sz w:val="20"/>
      <w:szCs w:val="24"/>
      <w:lang w:eastAsia="en-US"/>
    </w:rPr>
  </w:style>
  <w:style w:type="character" w:customStyle="1" w:styleId="apple-converted-space">
    <w:name w:val="apple-converted-space"/>
    <w:basedOn w:val="DefaultParagraphFont"/>
    <w:rsid w:val="00357FCC"/>
  </w:style>
  <w:style w:type="paragraph" w:customStyle="1" w:styleId="Normal1">
    <w:name w:val="Normal1"/>
    <w:rsid w:val="00357FCC"/>
    <w:pPr>
      <w:spacing w:before="100" w:after="100" w:line="240" w:lineRule="auto"/>
      <w:ind w:left="567"/>
      <w:jc w:val="both"/>
    </w:pPr>
    <w:rPr>
      <w:rFonts w:ascii="Times New Roman" w:eastAsia="Times New Roman" w:hAnsi="Times New Roman" w:cs="Times New Roman"/>
      <w:color w:val="000000"/>
    </w:rPr>
  </w:style>
  <w:style w:type="paragraph" w:styleId="BodyTextIndent3">
    <w:name w:val="Body Text Indent 3"/>
    <w:aliases w:val=" uvlaka 3,uvlaka 3"/>
    <w:basedOn w:val="Normal"/>
    <w:link w:val="BodyTextIndent3Char"/>
    <w:uiPriority w:val="99"/>
    <w:rsid w:val="00357FCC"/>
    <w:pPr>
      <w:spacing w:after="120" w:line="240" w:lineRule="auto"/>
      <w:ind w:left="283"/>
      <w:jc w:val="both"/>
    </w:pPr>
    <w:rPr>
      <w:rFonts w:ascii="Arial" w:eastAsia="Times New Roman" w:hAnsi="Arial" w:cs="Times New Roman"/>
      <w:sz w:val="16"/>
      <w:szCs w:val="16"/>
      <w:lang w:eastAsia="en-US"/>
    </w:rPr>
  </w:style>
  <w:style w:type="character" w:customStyle="1" w:styleId="BodyTextIndent3Char">
    <w:name w:val="Body Text Indent 3 Char"/>
    <w:aliases w:val=" uvlaka 3 Char,uvlaka 3 Char"/>
    <w:basedOn w:val="DefaultParagraphFont"/>
    <w:link w:val="BodyTextIndent3"/>
    <w:uiPriority w:val="99"/>
    <w:rsid w:val="00357FCC"/>
    <w:rPr>
      <w:rFonts w:ascii="Arial" w:eastAsia="Times New Roman" w:hAnsi="Arial" w:cs="Times New Roman"/>
      <w:sz w:val="16"/>
      <w:szCs w:val="16"/>
      <w:lang w:eastAsia="en-US"/>
    </w:rPr>
  </w:style>
  <w:style w:type="paragraph" w:customStyle="1" w:styleId="Tablica">
    <w:name w:val="Tablica"/>
    <w:basedOn w:val="Caption"/>
    <w:link w:val="TablicaChar"/>
    <w:qFormat/>
    <w:rsid w:val="00357FCC"/>
    <w:pPr>
      <w:spacing w:after="60"/>
      <w:ind w:left="709" w:hanging="709"/>
      <w:jc w:val="both"/>
    </w:pPr>
    <w:rPr>
      <w:rFonts w:ascii="Arial" w:hAnsi="Arial" w:cs="Times New Roman"/>
      <w:i/>
      <w:sz w:val="22"/>
      <w:szCs w:val="28"/>
      <w:lang w:eastAsia="en-US"/>
    </w:rPr>
  </w:style>
  <w:style w:type="character" w:customStyle="1" w:styleId="TablicaChar">
    <w:name w:val="Tablica Char"/>
    <w:link w:val="Tablica"/>
    <w:rsid w:val="00357FCC"/>
    <w:rPr>
      <w:rFonts w:ascii="Arial" w:eastAsia="Times New Roman" w:hAnsi="Arial" w:cs="Times New Roman"/>
      <w:bCs/>
      <w:i/>
      <w:szCs w:val="28"/>
      <w:lang w:eastAsia="en-US"/>
    </w:rPr>
  </w:style>
  <w:style w:type="paragraph" w:customStyle="1" w:styleId="t-9-8">
    <w:name w:val="t-9-8"/>
    <w:basedOn w:val="Normal"/>
    <w:rsid w:val="00357FCC"/>
    <w:pPr>
      <w:spacing w:before="100" w:beforeAutospacing="1" w:after="100" w:afterAutospacing="1" w:line="240" w:lineRule="auto"/>
    </w:pPr>
    <w:rPr>
      <w:rFonts w:ascii="Tahoma" w:eastAsia="Times New Roman" w:hAnsi="Tahoma" w:cs="Times New Roman"/>
      <w:sz w:val="24"/>
      <w:szCs w:val="24"/>
    </w:rPr>
  </w:style>
  <w:style w:type="paragraph" w:customStyle="1" w:styleId="TD-Footer">
    <w:name w:val="TD-Footer"/>
    <w:basedOn w:val="Normal"/>
    <w:rsid w:val="00357FCC"/>
    <w:pPr>
      <w:pBdr>
        <w:top w:val="single" w:sz="4" w:space="1" w:color="auto"/>
      </w:pBdr>
      <w:tabs>
        <w:tab w:val="right" w:pos="9072"/>
      </w:tabs>
      <w:spacing w:after="120" w:line="240" w:lineRule="auto"/>
      <w:jc w:val="both"/>
    </w:pPr>
    <w:rPr>
      <w:rFonts w:ascii="Arial" w:hAnsi="Arial"/>
      <w:sz w:val="18"/>
      <w:szCs w:val="18"/>
      <w:lang w:eastAsia="en-US"/>
    </w:rPr>
  </w:style>
  <w:style w:type="paragraph" w:customStyle="1" w:styleId="odlomak">
    <w:name w:val="odlomak"/>
    <w:basedOn w:val="Normal"/>
    <w:link w:val="odlomakChar"/>
    <w:qFormat/>
    <w:rsid w:val="00357FCC"/>
    <w:pPr>
      <w:spacing w:after="240" w:line="240" w:lineRule="auto"/>
      <w:jc w:val="both"/>
    </w:pPr>
    <w:rPr>
      <w:rFonts w:ascii="Times New Roman" w:eastAsia="Times New Roman" w:hAnsi="Times New Roman" w:cs="Times New Roman"/>
      <w:lang w:val="en-GB"/>
    </w:rPr>
  </w:style>
  <w:style w:type="character" w:customStyle="1" w:styleId="odlomakChar">
    <w:name w:val="odlomak Char"/>
    <w:basedOn w:val="DefaultParagraphFont"/>
    <w:link w:val="odlomak"/>
    <w:rsid w:val="00357FCC"/>
    <w:rPr>
      <w:rFonts w:ascii="Times New Roman" w:eastAsia="Times New Roman" w:hAnsi="Times New Roman" w:cs="Times New Roman"/>
      <w:lang w:val="en-GB"/>
    </w:rPr>
  </w:style>
  <w:style w:type="paragraph" w:customStyle="1" w:styleId="natuknica">
    <w:name w:val="natuknica"/>
    <w:basedOn w:val="Normal"/>
    <w:next w:val="Normal"/>
    <w:qFormat/>
    <w:rsid w:val="00357FCC"/>
    <w:pPr>
      <w:numPr>
        <w:numId w:val="4"/>
      </w:numPr>
      <w:tabs>
        <w:tab w:val="left" w:pos="709"/>
      </w:tabs>
      <w:spacing w:after="240" w:line="240" w:lineRule="auto"/>
      <w:ind w:left="709"/>
      <w:contextualSpacing/>
      <w:jc w:val="both"/>
    </w:pPr>
    <w:rPr>
      <w:rFonts w:ascii="Times New Roman" w:eastAsia="Times New Roman" w:hAnsi="Times New Roman" w:cs="Times New Roman"/>
      <w:lang w:val="en-GB"/>
    </w:rPr>
  </w:style>
  <w:style w:type="paragraph" w:customStyle="1" w:styleId="StyleHeading3ArialNarrowBoldNotItalicUnderlineLeft">
    <w:name w:val="Style Heading 3 + Arial Narrow Bold Not Italic Underline Left: ..."/>
    <w:basedOn w:val="Heading3"/>
    <w:rsid w:val="00357FCC"/>
    <w:pPr>
      <w:keepNext/>
      <w:numPr>
        <w:ilvl w:val="0"/>
        <w:numId w:val="0"/>
      </w:numPr>
      <w:spacing w:before="360" w:after="120" w:line="360" w:lineRule="auto"/>
      <w:jc w:val="both"/>
    </w:pPr>
    <w:rPr>
      <w:rFonts w:ascii="Arial Narrow" w:hAnsi="Arial Narrow"/>
      <w:bCs/>
      <w:lang w:val="pl-PL" w:eastAsia="bg-BG"/>
    </w:rPr>
  </w:style>
  <w:style w:type="paragraph" w:customStyle="1" w:styleId="TDBodyTextBoldCenter">
    <w:name w:val="TD Body Text Bold Center"/>
    <w:basedOn w:val="Normal"/>
    <w:rsid w:val="00357FCC"/>
    <w:pPr>
      <w:spacing w:after="120"/>
      <w:jc w:val="center"/>
    </w:pPr>
    <w:rPr>
      <w:rFonts w:ascii="Arial" w:eastAsia="Times New Roman" w:hAnsi="Arial" w:cs="Times New Roman"/>
      <w:b/>
      <w:lang w:eastAsia="en-US"/>
    </w:rPr>
  </w:style>
  <w:style w:type="paragraph" w:customStyle="1" w:styleId="BodyTextLeftBold14p">
    <w:name w:val="Body Text_Left Bold_14p"/>
    <w:basedOn w:val="Normal"/>
    <w:rsid w:val="00357FCC"/>
    <w:pPr>
      <w:spacing w:after="120"/>
      <w:jc w:val="both"/>
    </w:pPr>
    <w:rPr>
      <w:rFonts w:ascii="Arial" w:eastAsia="Times New Roman" w:hAnsi="Arial" w:cs="Times New Roman"/>
      <w:b/>
      <w:sz w:val="28"/>
      <w:lang w:eastAsia="en-US"/>
    </w:rPr>
  </w:style>
  <w:style w:type="paragraph" w:customStyle="1" w:styleId="BodyTextBoldCenter14p">
    <w:name w:val="Body Text_Bold_Center_14p"/>
    <w:basedOn w:val="Normal"/>
    <w:link w:val="BodyTextBoldCenter14pChar"/>
    <w:rsid w:val="00357FCC"/>
    <w:pPr>
      <w:spacing w:after="120"/>
      <w:jc w:val="center"/>
    </w:pPr>
    <w:rPr>
      <w:rFonts w:ascii="Arial" w:eastAsia="Times New Roman" w:hAnsi="Arial" w:cs="Times New Roman"/>
      <w:b/>
      <w:sz w:val="28"/>
      <w:szCs w:val="28"/>
      <w:lang w:eastAsia="en-US"/>
    </w:rPr>
  </w:style>
  <w:style w:type="paragraph" w:customStyle="1" w:styleId="TDBodyTextCenter">
    <w:name w:val="TD Body Text Center"/>
    <w:basedOn w:val="Normal"/>
    <w:rsid w:val="00357FCC"/>
    <w:pPr>
      <w:spacing w:after="120"/>
      <w:jc w:val="center"/>
    </w:pPr>
    <w:rPr>
      <w:rFonts w:ascii="Arial" w:eastAsia="Arial Unicode MS" w:hAnsi="Arial" w:cs="Times New Roman"/>
      <w:lang w:eastAsia="en-US"/>
    </w:rPr>
  </w:style>
  <w:style w:type="character" w:customStyle="1" w:styleId="BodyTextBoldChar">
    <w:name w:val="Body Text Bold Char"/>
    <w:link w:val="BodyTextBold"/>
    <w:rsid w:val="00357FCC"/>
    <w:rPr>
      <w:rFonts w:ascii="Calibri" w:eastAsia="Times New Roman" w:hAnsi="Calibri"/>
      <w:b/>
      <w:lang w:val="en-GB"/>
    </w:rPr>
  </w:style>
  <w:style w:type="numbering" w:customStyle="1" w:styleId="ITT-List">
    <w:name w:val="ITT-List"/>
    <w:uiPriority w:val="99"/>
    <w:rsid w:val="00357FCC"/>
    <w:pPr>
      <w:numPr>
        <w:numId w:val="6"/>
      </w:numPr>
    </w:pPr>
  </w:style>
  <w:style w:type="numbering" w:customStyle="1" w:styleId="List1">
    <w:name w:val="List 1"/>
    <w:aliases w:val="a,i"/>
    <w:basedOn w:val="NoList"/>
    <w:rsid w:val="00357FCC"/>
    <w:pPr>
      <w:numPr>
        <w:numId w:val="26"/>
      </w:numPr>
    </w:pPr>
  </w:style>
  <w:style w:type="paragraph" w:customStyle="1" w:styleId="TD-Contents">
    <w:name w:val="TD-Contents"/>
    <w:basedOn w:val="Normal"/>
    <w:rsid w:val="00357FCC"/>
    <w:pPr>
      <w:tabs>
        <w:tab w:val="left" w:pos="851"/>
        <w:tab w:val="left" w:pos="1985"/>
      </w:tabs>
      <w:spacing w:after="120"/>
      <w:jc w:val="both"/>
    </w:pPr>
    <w:rPr>
      <w:rFonts w:ascii="Arial" w:eastAsia="Times New Roman" w:hAnsi="Arial" w:cs="Times New Roman"/>
      <w:b/>
      <w:lang w:eastAsia="en-US"/>
    </w:rPr>
  </w:style>
  <w:style w:type="paragraph" w:customStyle="1" w:styleId="TD-Header">
    <w:name w:val="TD-Header"/>
    <w:rsid w:val="00357FCC"/>
    <w:pPr>
      <w:pBdr>
        <w:top w:val="single" w:sz="4" w:space="1" w:color="auto"/>
        <w:left w:val="single" w:sz="4" w:space="4" w:color="auto"/>
        <w:bottom w:val="single" w:sz="4" w:space="1" w:color="auto"/>
        <w:right w:val="single" w:sz="4" w:space="4" w:color="auto"/>
      </w:pBdr>
      <w:spacing w:before="60" w:after="0" w:line="240" w:lineRule="auto"/>
      <w:contextualSpacing/>
      <w:jc w:val="center"/>
    </w:pPr>
    <w:rPr>
      <w:rFonts w:ascii="Calibri" w:eastAsia="Times New Roman" w:hAnsi="Calibri" w:cs="Times New Roman"/>
      <w:b/>
      <w:bCs/>
      <w:caps/>
      <w:sz w:val="20"/>
      <w:szCs w:val="20"/>
      <w:lang w:eastAsia="en-US"/>
    </w:rPr>
  </w:style>
  <w:style w:type="numbering" w:customStyle="1" w:styleId="Headings1-5">
    <w:name w:val="Headings1-5"/>
    <w:uiPriority w:val="99"/>
    <w:rsid w:val="00357FCC"/>
    <w:pPr>
      <w:numPr>
        <w:numId w:val="28"/>
      </w:numPr>
    </w:pPr>
  </w:style>
  <w:style w:type="paragraph" w:customStyle="1" w:styleId="text">
    <w:name w:val="text"/>
    <w:uiPriority w:val="99"/>
    <w:rsid w:val="00357FCC"/>
    <w:pPr>
      <w:spacing w:before="240" w:after="0" w:line="240" w:lineRule="exact"/>
      <w:jc w:val="both"/>
    </w:pPr>
    <w:rPr>
      <w:rFonts w:ascii="Arial" w:eastAsia="Times New Roman" w:hAnsi="Arial" w:cs="Times New Roman"/>
      <w:sz w:val="24"/>
      <w:szCs w:val="20"/>
      <w:lang w:val="en-GB" w:eastAsia="sl-SI"/>
    </w:rPr>
  </w:style>
  <w:style w:type="paragraph" w:customStyle="1" w:styleId="123">
    <w:name w:val="1.2.3"/>
    <w:basedOn w:val="Normal"/>
    <w:uiPriority w:val="99"/>
    <w:rsid w:val="00357FCC"/>
    <w:pPr>
      <w:widowControl w:val="0"/>
      <w:spacing w:after="0" w:line="240" w:lineRule="auto"/>
      <w:ind w:left="566" w:hanging="566"/>
      <w:jc w:val="both"/>
    </w:pPr>
    <w:rPr>
      <w:rFonts w:ascii="Arial Narrow" w:eastAsia="Times New Roman" w:hAnsi="Arial Narrow" w:cs="Times New Roman"/>
      <w:sz w:val="24"/>
      <w:szCs w:val="20"/>
      <w:lang w:eastAsia="en-US"/>
    </w:rPr>
  </w:style>
  <w:style w:type="paragraph" w:customStyle="1" w:styleId="oddl-nadpis">
    <w:name w:val="oddíl-nadpis"/>
    <w:basedOn w:val="Normal"/>
    <w:uiPriority w:val="99"/>
    <w:rsid w:val="00357FCC"/>
    <w:pPr>
      <w:keepNext/>
      <w:tabs>
        <w:tab w:val="left" w:pos="567"/>
      </w:tabs>
      <w:spacing w:before="240" w:after="0" w:line="240" w:lineRule="exact"/>
      <w:jc w:val="both"/>
    </w:pPr>
    <w:rPr>
      <w:rFonts w:ascii="Arial" w:eastAsia="Times New Roman" w:hAnsi="Arial" w:cs="Times New Roman"/>
      <w:b/>
      <w:sz w:val="24"/>
      <w:szCs w:val="20"/>
      <w:lang w:val="en-GB" w:eastAsia="sl-SI"/>
    </w:rPr>
  </w:style>
  <w:style w:type="paragraph" w:customStyle="1" w:styleId="text-3mezera">
    <w:name w:val="text - 3 mezera"/>
    <w:basedOn w:val="text"/>
    <w:uiPriority w:val="99"/>
    <w:rsid w:val="00357FCC"/>
    <w:pPr>
      <w:spacing w:before="60"/>
    </w:pPr>
  </w:style>
  <w:style w:type="paragraph" w:customStyle="1" w:styleId="Text1">
    <w:name w:val="Text 1"/>
    <w:basedOn w:val="text"/>
    <w:rsid w:val="00357FCC"/>
    <w:pPr>
      <w:ind w:left="567"/>
    </w:pPr>
  </w:style>
  <w:style w:type="paragraph" w:styleId="Subtitle">
    <w:name w:val="Subtitle"/>
    <w:basedOn w:val="Normal"/>
    <w:link w:val="SubtitleChar"/>
    <w:uiPriority w:val="99"/>
    <w:rsid w:val="00357FCC"/>
    <w:pPr>
      <w:spacing w:after="0" w:line="240" w:lineRule="auto"/>
      <w:jc w:val="center"/>
    </w:pPr>
    <w:rPr>
      <w:rFonts w:ascii="Arial" w:eastAsia="Times New Roman" w:hAnsi="Arial" w:cs="Times New Roman"/>
      <w:b/>
      <w:sz w:val="40"/>
      <w:szCs w:val="20"/>
      <w:u w:val="single"/>
      <w:lang w:val="sl-SI" w:eastAsia="sl-SI"/>
    </w:rPr>
  </w:style>
  <w:style w:type="character" w:customStyle="1" w:styleId="SubtitleChar">
    <w:name w:val="Subtitle Char"/>
    <w:basedOn w:val="DefaultParagraphFont"/>
    <w:link w:val="Subtitle"/>
    <w:uiPriority w:val="99"/>
    <w:rsid w:val="00357FCC"/>
    <w:rPr>
      <w:rFonts w:ascii="Arial" w:eastAsia="Times New Roman" w:hAnsi="Arial" w:cs="Times New Roman"/>
      <w:b/>
      <w:sz w:val="40"/>
      <w:szCs w:val="20"/>
      <w:u w:val="single"/>
      <w:lang w:val="sl-SI" w:eastAsia="sl-SI"/>
    </w:rPr>
  </w:style>
  <w:style w:type="table" w:customStyle="1" w:styleId="TD-Part-TableH2">
    <w:name w:val="TD-Part-TableH2"/>
    <w:basedOn w:val="TableNormal"/>
    <w:uiPriority w:val="99"/>
    <w:qFormat/>
    <w:rsid w:val="00357FCC"/>
    <w:pPr>
      <w:spacing w:before="120" w:after="0" w:line="240" w:lineRule="exact"/>
      <w:jc w:val="center"/>
    </w:pPr>
    <w:rPr>
      <w:rFonts w:ascii="Calibri" w:eastAsia="Times New Roman" w:hAnsi="Calibri" w:cs="Times New Roman"/>
      <w:sz w:val="20"/>
      <w:szCs w:val="20"/>
      <w:lang w:val="en-US"/>
    </w:rPr>
    <w:tblPr>
      <w:tblCellSpacing w:w="56" w:type="dxa"/>
    </w:tblPr>
    <w:trPr>
      <w:tblCellSpacing w:w="56" w:type="dxa"/>
    </w:trPr>
  </w:style>
  <w:style w:type="table" w:customStyle="1" w:styleId="TD-Part-TableH3">
    <w:name w:val="TD-Part-TableH3"/>
    <w:basedOn w:val="TableNormal"/>
    <w:uiPriority w:val="99"/>
    <w:qFormat/>
    <w:rsid w:val="00357FCC"/>
    <w:pPr>
      <w:spacing w:before="120" w:after="0" w:line="240" w:lineRule="exact"/>
      <w:jc w:val="center"/>
    </w:pPr>
    <w:rPr>
      <w:rFonts w:ascii="Calibri" w:eastAsia="Times New Roman" w:hAnsi="Calibri" w:cs="Times New Roman"/>
      <w:sz w:val="20"/>
      <w:szCs w:val="20"/>
      <w:lang w:val="en-US"/>
    </w:rPr>
    <w:tblPr>
      <w:tblCellSpacing w:w="56" w:type="dxa"/>
      <w:tblInd w:w="680" w:type="dxa"/>
    </w:tblPr>
    <w:trPr>
      <w:tblCellSpacing w:w="56" w:type="dxa"/>
    </w:trPr>
  </w:style>
  <w:style w:type="paragraph" w:customStyle="1" w:styleId="TD-Remarks">
    <w:name w:val="TD-Remarks"/>
    <w:basedOn w:val="Normal"/>
    <w:rsid w:val="00357FCC"/>
    <w:pPr>
      <w:pBdr>
        <w:top w:val="single" w:sz="4" w:space="1" w:color="auto"/>
        <w:left w:val="single" w:sz="4" w:space="4" w:color="auto"/>
        <w:bottom w:val="single" w:sz="4" w:space="1" w:color="auto"/>
        <w:right w:val="single" w:sz="4" w:space="4" w:color="auto"/>
      </w:pBdr>
      <w:shd w:val="clear" w:color="auto" w:fill="E5B8B7"/>
      <w:spacing w:before="180" w:after="120" w:line="240" w:lineRule="auto"/>
      <w:ind w:left="426"/>
      <w:jc w:val="both"/>
    </w:pPr>
    <w:rPr>
      <w:rFonts w:ascii="Calibri" w:eastAsia="Times New Roman" w:hAnsi="Calibri" w:cs="Times New Roman"/>
      <w:color w:val="943634"/>
      <w:lang w:eastAsia="en-US"/>
    </w:rPr>
  </w:style>
  <w:style w:type="paragraph" w:customStyle="1" w:styleId="TD-TitlePageTenderDossier">
    <w:name w:val="TD-Title Page Tender Dossier"/>
    <w:link w:val="TD-TitlePageTenderDossierChar"/>
    <w:rsid w:val="00357FCC"/>
    <w:pPr>
      <w:spacing w:before="1200" w:after="2040" w:line="240" w:lineRule="exact"/>
      <w:jc w:val="center"/>
    </w:pPr>
    <w:rPr>
      <w:rFonts w:ascii="Arial" w:eastAsia="Times New Roman" w:hAnsi="Arial" w:cs="Times New Roman"/>
      <w:b/>
      <w:caps/>
      <w:sz w:val="40"/>
      <w:szCs w:val="40"/>
      <w:lang w:val="en-US"/>
    </w:rPr>
  </w:style>
  <w:style w:type="paragraph" w:customStyle="1" w:styleId="TD-VolumeContent">
    <w:name w:val="TD-Volume_Content"/>
    <w:basedOn w:val="Normal"/>
    <w:rsid w:val="00357FCC"/>
    <w:pPr>
      <w:tabs>
        <w:tab w:val="left" w:pos="2268"/>
      </w:tabs>
      <w:spacing w:after="120"/>
      <w:ind w:left="2268" w:hanging="2268"/>
      <w:jc w:val="both"/>
    </w:pPr>
    <w:rPr>
      <w:rFonts w:ascii="Arial" w:eastAsia="Times New Roman" w:hAnsi="Arial" w:cs="Times New Roman"/>
      <w:b/>
      <w:caps/>
      <w:sz w:val="24"/>
      <w:szCs w:val="32"/>
      <w:lang w:eastAsia="en-US"/>
    </w:rPr>
  </w:style>
  <w:style w:type="paragraph" w:customStyle="1" w:styleId="TD-VolumeSubTitle">
    <w:name w:val="TD-Volume_SubTitle"/>
    <w:basedOn w:val="TD-TitlePageTenderDossier"/>
    <w:rsid w:val="00357FCC"/>
    <w:pPr>
      <w:spacing w:before="240" w:after="240" w:line="240" w:lineRule="auto"/>
    </w:pPr>
    <w:rPr>
      <w:rFonts w:ascii="Calibri" w:hAnsi="Calibri"/>
      <w:lang w:val="en-GB"/>
    </w:rPr>
  </w:style>
  <w:style w:type="paragraph" w:customStyle="1" w:styleId="TD-VolumeContentHeading">
    <w:name w:val="TD-Volume_ContentHeading"/>
    <w:basedOn w:val="TD-VolumeSubTitle"/>
    <w:autoRedefine/>
    <w:rsid w:val="00357FCC"/>
  </w:style>
  <w:style w:type="paragraph" w:customStyle="1" w:styleId="2zanoren">
    <w:name w:val="2.zanorení"/>
    <w:basedOn w:val="text-3mezera"/>
    <w:uiPriority w:val="99"/>
    <w:rsid w:val="00357FCC"/>
    <w:pPr>
      <w:widowControl w:val="0"/>
      <w:ind w:left="3402" w:hanging="1278"/>
    </w:pPr>
    <w:rPr>
      <w:lang w:val="cs-CZ" w:eastAsia="en-US"/>
    </w:rPr>
  </w:style>
  <w:style w:type="paragraph" w:customStyle="1" w:styleId="Nadpis-sted">
    <w:name w:val="Nadpis-střed"/>
    <w:basedOn w:val="Normal"/>
    <w:uiPriority w:val="99"/>
    <w:rsid w:val="00357FCC"/>
    <w:pPr>
      <w:spacing w:before="60" w:after="0" w:line="240" w:lineRule="exact"/>
      <w:jc w:val="center"/>
    </w:pPr>
    <w:rPr>
      <w:rFonts w:ascii="Arial" w:eastAsia="Times New Roman" w:hAnsi="Arial" w:cs="Times New Roman"/>
      <w:b/>
      <w:i/>
      <w:sz w:val="24"/>
      <w:szCs w:val="20"/>
      <w:lang w:val="en-GB" w:eastAsia="sl-SI"/>
    </w:rPr>
  </w:style>
  <w:style w:type="paragraph" w:customStyle="1" w:styleId="05linespaceFortables">
    <w:name w:val="0.5 line space (For tables)"/>
    <w:basedOn w:val="Normal"/>
    <w:rsid w:val="00357FCC"/>
    <w:pPr>
      <w:spacing w:after="0" w:line="120" w:lineRule="exact"/>
      <w:jc w:val="both"/>
    </w:pPr>
    <w:rPr>
      <w:rFonts w:ascii="Times New Roman" w:eastAsia="Times New Roman" w:hAnsi="Times New Roman" w:cs="Times New Roman"/>
      <w:szCs w:val="20"/>
      <w:lang w:val="en-GB" w:eastAsia="en-US"/>
    </w:rPr>
  </w:style>
  <w:style w:type="paragraph" w:customStyle="1" w:styleId="11ptheading">
    <w:name w:val="11 pt heading"/>
    <w:basedOn w:val="Normal"/>
    <w:uiPriority w:val="99"/>
    <w:rsid w:val="00357FCC"/>
    <w:pPr>
      <w:keepNext/>
      <w:keepLines/>
      <w:spacing w:before="360" w:after="120" w:line="240" w:lineRule="auto"/>
      <w:jc w:val="both"/>
    </w:pPr>
    <w:rPr>
      <w:rFonts w:ascii="Arial" w:eastAsia="Times New Roman" w:hAnsi="Arial" w:cs="Times New Roman"/>
      <w:b/>
      <w:szCs w:val="20"/>
      <w:lang w:val="en-GB" w:eastAsia="en-US"/>
    </w:rPr>
  </w:style>
  <w:style w:type="paragraph" w:customStyle="1" w:styleId="A">
    <w:name w:val="A"/>
    <w:uiPriority w:val="99"/>
    <w:rsid w:val="00357FCC"/>
    <w:pPr>
      <w:keepNext/>
      <w:spacing w:before="240" w:after="0" w:line="240" w:lineRule="exact"/>
      <w:ind w:left="720" w:hanging="720"/>
      <w:jc w:val="both"/>
    </w:pPr>
    <w:rPr>
      <w:rFonts w:ascii="Times New Roman" w:eastAsia="Times New Roman" w:hAnsi="Times New Roman" w:cs="Times New Roman"/>
      <w:sz w:val="24"/>
      <w:szCs w:val="20"/>
      <w:lang w:val="en-GB" w:eastAsia="en-US"/>
    </w:rPr>
  </w:style>
  <w:style w:type="paragraph" w:customStyle="1" w:styleId="BodyTextBoldheading">
    <w:name w:val="Body Text Bold heading"/>
    <w:basedOn w:val="BodyTextBold"/>
    <w:link w:val="BodyTextBoldheadingChar"/>
    <w:qFormat/>
    <w:rsid w:val="00357FCC"/>
    <w:pPr>
      <w:spacing w:before="240"/>
    </w:pPr>
    <w:rPr>
      <w:rFonts w:eastAsia="Arial Unicode MS"/>
    </w:rPr>
  </w:style>
  <w:style w:type="paragraph" w:customStyle="1" w:styleId="bullet-1">
    <w:name w:val="bullet-1"/>
    <w:basedOn w:val="Normal"/>
    <w:uiPriority w:val="99"/>
    <w:rsid w:val="00357FCC"/>
    <w:pPr>
      <w:widowControl w:val="0"/>
      <w:overflowPunct w:val="0"/>
      <w:autoSpaceDE w:val="0"/>
      <w:autoSpaceDN w:val="0"/>
      <w:adjustRightInd w:val="0"/>
      <w:spacing w:before="240" w:after="0" w:line="240" w:lineRule="exact"/>
      <w:ind w:left="851" w:hanging="284"/>
      <w:jc w:val="both"/>
      <w:textAlignment w:val="baseline"/>
    </w:pPr>
    <w:rPr>
      <w:rFonts w:ascii="Arial" w:eastAsia="Times New Roman" w:hAnsi="Arial" w:cs="Times New Roman"/>
      <w:sz w:val="24"/>
      <w:szCs w:val="20"/>
      <w:lang w:val="cs-CZ" w:eastAsia="en-US"/>
    </w:rPr>
  </w:style>
  <w:style w:type="paragraph" w:customStyle="1" w:styleId="tabulka">
    <w:name w:val="tabulka"/>
    <w:basedOn w:val="Normal"/>
    <w:uiPriority w:val="99"/>
    <w:rsid w:val="00357FCC"/>
    <w:pPr>
      <w:widowControl w:val="0"/>
      <w:spacing w:before="120" w:after="0" w:line="240" w:lineRule="exact"/>
      <w:jc w:val="center"/>
    </w:pPr>
    <w:rPr>
      <w:rFonts w:ascii="Arial" w:eastAsia="Times New Roman" w:hAnsi="Arial" w:cs="Times New Roman"/>
      <w:sz w:val="20"/>
      <w:szCs w:val="20"/>
      <w:lang w:val="cs-CZ" w:eastAsia="en-US"/>
    </w:rPr>
  </w:style>
  <w:style w:type="paragraph" w:customStyle="1" w:styleId="Single">
    <w:name w:val="Single"/>
    <w:basedOn w:val="Normal"/>
    <w:uiPriority w:val="99"/>
    <w:rsid w:val="00357FCC"/>
    <w:pPr>
      <w:spacing w:after="0" w:line="300" w:lineRule="atLeast"/>
      <w:jc w:val="both"/>
    </w:pPr>
    <w:rPr>
      <w:rFonts w:ascii="Garamond" w:eastAsia="Times New Roman" w:hAnsi="Garamond" w:cs="Times New Roman"/>
      <w:szCs w:val="20"/>
      <w:lang w:val="en-GB" w:eastAsia="en-US"/>
    </w:rPr>
  </w:style>
  <w:style w:type="paragraph" w:customStyle="1" w:styleId="Style4">
    <w:name w:val="Style4"/>
    <w:basedOn w:val="Normal"/>
    <w:autoRedefine/>
    <w:uiPriority w:val="99"/>
    <w:rsid w:val="00357FCC"/>
    <w:pPr>
      <w:spacing w:before="240" w:after="0" w:line="240" w:lineRule="exact"/>
      <w:jc w:val="both"/>
      <w:outlineLvl w:val="1"/>
    </w:pPr>
    <w:rPr>
      <w:rFonts w:ascii="Arial Black" w:eastAsia="Times New Roman" w:hAnsi="Arial Black" w:cs="Arial"/>
      <w:bCs/>
      <w:lang w:val="en-GB" w:eastAsia="sl-SI"/>
    </w:rPr>
  </w:style>
  <w:style w:type="character" w:customStyle="1" w:styleId="NoSpacingChar">
    <w:name w:val="No Spacing Char"/>
    <w:link w:val="NoSpacing"/>
    <w:uiPriority w:val="1"/>
    <w:rsid w:val="00357FCC"/>
    <w:rPr>
      <w:rFonts w:eastAsiaTheme="minorHAnsi"/>
      <w:lang w:eastAsia="en-US"/>
    </w:rPr>
  </w:style>
  <w:style w:type="character" w:customStyle="1" w:styleId="TD-TitlePageTenderDossierChar">
    <w:name w:val="TD-Title Page Tender Dossier Char"/>
    <w:link w:val="TD-TitlePageTenderDossier"/>
    <w:rsid w:val="00357FCC"/>
    <w:rPr>
      <w:rFonts w:ascii="Arial" w:eastAsia="Times New Roman" w:hAnsi="Arial" w:cs="Times New Roman"/>
      <w:b/>
      <w:caps/>
      <w:sz w:val="40"/>
      <w:szCs w:val="40"/>
      <w:lang w:val="en-US"/>
    </w:rPr>
  </w:style>
  <w:style w:type="paragraph" w:customStyle="1" w:styleId="TD-BodyTextBoldCenter">
    <w:name w:val="TD-Body Text Bold Center"/>
    <w:basedOn w:val="Normal"/>
    <w:link w:val="TD-BodyTextBoldCenterChar"/>
    <w:rsid w:val="00357FCC"/>
    <w:pPr>
      <w:spacing w:after="120" w:line="240" w:lineRule="auto"/>
      <w:jc w:val="center"/>
    </w:pPr>
    <w:rPr>
      <w:rFonts w:ascii="Arial" w:eastAsia="Times New Roman" w:hAnsi="Arial" w:cs="Times New Roman"/>
      <w:b/>
      <w:sz w:val="20"/>
      <w:szCs w:val="20"/>
      <w:lang w:eastAsia="en-US"/>
    </w:rPr>
  </w:style>
  <w:style w:type="character" w:customStyle="1" w:styleId="TD-BodyTextBoldCenterChar">
    <w:name w:val="TD-Body Text Bold Center Char"/>
    <w:link w:val="TD-BodyTextBoldCenter"/>
    <w:rsid w:val="00357FCC"/>
    <w:rPr>
      <w:rFonts w:ascii="Arial" w:eastAsia="Times New Roman" w:hAnsi="Arial" w:cs="Times New Roman"/>
      <w:b/>
      <w:sz w:val="20"/>
      <w:szCs w:val="20"/>
      <w:lang w:eastAsia="en-US"/>
    </w:rPr>
  </w:style>
  <w:style w:type="paragraph" w:customStyle="1" w:styleId="TDTitlePageVolumeNoName">
    <w:name w:val="TD Title Page Volume No/Name"/>
    <w:basedOn w:val="Normal"/>
    <w:rsid w:val="00357FCC"/>
    <w:pPr>
      <w:spacing w:after="120"/>
      <w:jc w:val="center"/>
    </w:pPr>
    <w:rPr>
      <w:rFonts w:ascii="Arial" w:eastAsia="Times New Roman" w:hAnsi="Arial" w:cs="Times New Roman"/>
      <w:b/>
      <w:caps/>
      <w:sz w:val="40"/>
      <w:szCs w:val="40"/>
      <w:lang w:eastAsia="en-US"/>
    </w:rPr>
  </w:style>
  <w:style w:type="character" w:styleId="PageNumber">
    <w:name w:val="page number"/>
    <w:basedOn w:val="DefaultParagraphFont"/>
    <w:rsid w:val="00357FCC"/>
  </w:style>
  <w:style w:type="paragraph" w:customStyle="1" w:styleId="4">
    <w:name w:val="4"/>
    <w:basedOn w:val="Normal"/>
    <w:uiPriority w:val="99"/>
    <w:rsid w:val="00357FCC"/>
    <w:pPr>
      <w:spacing w:after="120" w:line="300" w:lineRule="exact"/>
      <w:ind w:left="1080"/>
      <w:jc w:val="both"/>
    </w:pPr>
    <w:rPr>
      <w:rFonts w:ascii="Times New Roman" w:eastAsia="Times New Roman" w:hAnsi="Times New Roman" w:cs="Times New Roman"/>
      <w:color w:val="0000FF"/>
      <w:sz w:val="24"/>
      <w:szCs w:val="20"/>
      <w:lang w:eastAsia="en-US"/>
    </w:rPr>
  </w:style>
  <w:style w:type="paragraph" w:customStyle="1" w:styleId="1">
    <w:name w:val="1"/>
    <w:basedOn w:val="Normal"/>
    <w:uiPriority w:val="99"/>
    <w:rsid w:val="00357FCC"/>
    <w:pPr>
      <w:spacing w:before="240" w:after="120" w:line="300" w:lineRule="exact"/>
      <w:ind w:left="1080" w:hanging="1080"/>
      <w:jc w:val="both"/>
    </w:pPr>
    <w:rPr>
      <w:rFonts w:ascii="Times New Roman" w:eastAsia="Times New Roman" w:hAnsi="Times New Roman" w:cs="Times New Roman"/>
      <w:b/>
      <w:color w:val="FF00FF"/>
      <w:sz w:val="24"/>
      <w:szCs w:val="20"/>
      <w:lang w:eastAsia="en-US"/>
    </w:rPr>
  </w:style>
  <w:style w:type="paragraph" w:customStyle="1" w:styleId="BodyTextBoldCenter">
    <w:name w:val="Body Text Bold Center"/>
    <w:basedOn w:val="Normal"/>
    <w:rsid w:val="00357FCC"/>
    <w:pPr>
      <w:spacing w:after="120"/>
      <w:jc w:val="center"/>
    </w:pPr>
    <w:rPr>
      <w:rFonts w:ascii="Arial" w:eastAsia="Times New Roman" w:hAnsi="Arial" w:cs="Times New Roman"/>
      <w:b/>
      <w:lang w:eastAsia="en-US"/>
    </w:rPr>
  </w:style>
  <w:style w:type="paragraph" w:styleId="BodyTextIndent">
    <w:name w:val="Body Text Indent"/>
    <w:basedOn w:val="Normal"/>
    <w:link w:val="BodyTextIndentChar"/>
    <w:uiPriority w:val="99"/>
    <w:unhideWhenUsed/>
    <w:rsid w:val="00357FCC"/>
    <w:pPr>
      <w:spacing w:before="120" w:after="120" w:line="240" w:lineRule="exact"/>
      <w:ind w:left="283"/>
      <w:jc w:val="center"/>
    </w:pPr>
    <w:rPr>
      <w:rFonts w:ascii="Arial" w:eastAsia="Times New Roman" w:hAnsi="Arial" w:cs="Times New Roman"/>
      <w:sz w:val="20"/>
      <w:szCs w:val="20"/>
      <w:lang w:eastAsia="en-US"/>
    </w:rPr>
  </w:style>
  <w:style w:type="character" w:customStyle="1" w:styleId="BodyTextIndentChar">
    <w:name w:val="Body Text Indent Char"/>
    <w:basedOn w:val="DefaultParagraphFont"/>
    <w:link w:val="BodyTextIndent"/>
    <w:uiPriority w:val="99"/>
    <w:rsid w:val="00357FCC"/>
    <w:rPr>
      <w:rFonts w:ascii="Arial" w:eastAsia="Times New Roman" w:hAnsi="Arial" w:cs="Times New Roman"/>
      <w:sz w:val="20"/>
      <w:szCs w:val="20"/>
      <w:lang w:eastAsia="en-US"/>
    </w:rPr>
  </w:style>
  <w:style w:type="paragraph" w:customStyle="1" w:styleId="BodyTextCenter">
    <w:name w:val="Body Text_Center"/>
    <w:basedOn w:val="Normal"/>
    <w:qFormat/>
    <w:rsid w:val="00357FCC"/>
    <w:pPr>
      <w:spacing w:after="120"/>
      <w:jc w:val="center"/>
    </w:pPr>
    <w:rPr>
      <w:rFonts w:ascii="Arial" w:eastAsia="Arial Unicode MS" w:hAnsi="Arial" w:cs="Times New Roman"/>
      <w:lang w:eastAsia="en-US"/>
    </w:rPr>
  </w:style>
  <w:style w:type="paragraph" w:customStyle="1" w:styleId="2">
    <w:name w:val="2"/>
    <w:basedOn w:val="Normal"/>
    <w:uiPriority w:val="99"/>
    <w:rsid w:val="00357FCC"/>
    <w:pPr>
      <w:spacing w:before="240" w:after="120" w:line="300" w:lineRule="exact"/>
      <w:ind w:left="1080" w:hanging="1080"/>
      <w:jc w:val="both"/>
    </w:pPr>
    <w:rPr>
      <w:rFonts w:ascii="Times New Roman" w:eastAsia="Times New Roman" w:hAnsi="Times New Roman" w:cs="Times New Roman"/>
      <w:b/>
      <w:color w:val="FF0000"/>
      <w:sz w:val="24"/>
      <w:szCs w:val="20"/>
      <w:lang w:eastAsia="en-US"/>
    </w:rPr>
  </w:style>
  <w:style w:type="paragraph" w:styleId="Index1">
    <w:name w:val="index 1"/>
    <w:basedOn w:val="Normal"/>
    <w:next w:val="Normal"/>
    <w:autoRedefine/>
    <w:uiPriority w:val="99"/>
    <w:semiHidden/>
    <w:rsid w:val="00357FCC"/>
    <w:pPr>
      <w:overflowPunct w:val="0"/>
      <w:autoSpaceDE w:val="0"/>
      <w:autoSpaceDN w:val="0"/>
      <w:adjustRightInd w:val="0"/>
      <w:spacing w:after="0" w:line="240" w:lineRule="auto"/>
      <w:ind w:left="220" w:hanging="220"/>
      <w:jc w:val="both"/>
      <w:textAlignment w:val="baseline"/>
    </w:pPr>
    <w:rPr>
      <w:rFonts w:ascii="Arial" w:eastAsia="Times New Roman" w:hAnsi="Arial" w:cs="Times New Roman"/>
      <w:sz w:val="20"/>
      <w:szCs w:val="20"/>
      <w:lang w:eastAsia="en-US"/>
    </w:rPr>
  </w:style>
  <w:style w:type="paragraph" w:styleId="Index2">
    <w:name w:val="index 2"/>
    <w:basedOn w:val="Normal"/>
    <w:next w:val="Normal"/>
    <w:autoRedefine/>
    <w:uiPriority w:val="99"/>
    <w:semiHidden/>
    <w:rsid w:val="00357FCC"/>
    <w:pPr>
      <w:overflowPunct w:val="0"/>
      <w:autoSpaceDE w:val="0"/>
      <w:autoSpaceDN w:val="0"/>
      <w:adjustRightInd w:val="0"/>
      <w:spacing w:after="0" w:line="240" w:lineRule="auto"/>
      <w:ind w:left="440" w:hanging="220"/>
      <w:jc w:val="both"/>
      <w:textAlignment w:val="baseline"/>
    </w:pPr>
    <w:rPr>
      <w:rFonts w:ascii="Arial" w:eastAsia="Times New Roman" w:hAnsi="Arial" w:cs="Times New Roman"/>
      <w:sz w:val="20"/>
      <w:szCs w:val="20"/>
      <w:lang w:eastAsia="en-US"/>
    </w:rPr>
  </w:style>
  <w:style w:type="character" w:styleId="PlaceholderText">
    <w:name w:val="Placeholder Text"/>
    <w:uiPriority w:val="99"/>
    <w:semiHidden/>
    <w:rsid w:val="00357FCC"/>
    <w:rPr>
      <w:color w:val="808080"/>
    </w:rPr>
  </w:style>
  <w:style w:type="paragraph" w:customStyle="1" w:styleId="TDHeadertext">
    <w:name w:val="TD Header text"/>
    <w:basedOn w:val="Normal"/>
    <w:rsid w:val="00357FCC"/>
    <w:pPr>
      <w:pBdr>
        <w:top w:val="single" w:sz="4" w:space="1" w:color="auto"/>
        <w:left w:val="single" w:sz="4" w:space="4" w:color="auto"/>
        <w:bottom w:val="single" w:sz="4" w:space="1" w:color="auto"/>
        <w:right w:val="single" w:sz="4" w:space="4" w:color="auto"/>
      </w:pBdr>
      <w:tabs>
        <w:tab w:val="center" w:pos="4703"/>
        <w:tab w:val="right" w:pos="9406"/>
      </w:tabs>
      <w:spacing w:before="120" w:after="0" w:line="240" w:lineRule="auto"/>
      <w:jc w:val="center"/>
    </w:pPr>
    <w:rPr>
      <w:rFonts w:ascii="Arial" w:eastAsia="Times New Roman" w:hAnsi="Arial" w:cs="Times New Roman"/>
      <w:b/>
      <w:caps/>
      <w:sz w:val="20"/>
      <w:szCs w:val="20"/>
      <w:lang w:eastAsia="en-US"/>
    </w:rPr>
  </w:style>
  <w:style w:type="paragraph" w:styleId="Index3">
    <w:name w:val="index 3"/>
    <w:basedOn w:val="Normal"/>
    <w:next w:val="Normal"/>
    <w:autoRedefine/>
    <w:uiPriority w:val="99"/>
    <w:semiHidden/>
    <w:rsid w:val="00357FCC"/>
    <w:pPr>
      <w:overflowPunct w:val="0"/>
      <w:autoSpaceDE w:val="0"/>
      <w:autoSpaceDN w:val="0"/>
      <w:adjustRightInd w:val="0"/>
      <w:spacing w:after="0" w:line="240" w:lineRule="auto"/>
      <w:ind w:left="660" w:hanging="220"/>
      <w:jc w:val="both"/>
      <w:textAlignment w:val="baseline"/>
    </w:pPr>
    <w:rPr>
      <w:rFonts w:ascii="Arial" w:eastAsia="Times New Roman" w:hAnsi="Arial" w:cs="Times New Roman"/>
      <w:sz w:val="20"/>
      <w:szCs w:val="20"/>
      <w:lang w:eastAsia="en-US"/>
    </w:rPr>
  </w:style>
  <w:style w:type="paragraph" w:styleId="Index4">
    <w:name w:val="index 4"/>
    <w:basedOn w:val="Normal"/>
    <w:next w:val="Normal"/>
    <w:autoRedefine/>
    <w:uiPriority w:val="99"/>
    <w:semiHidden/>
    <w:rsid w:val="00357FCC"/>
    <w:pPr>
      <w:overflowPunct w:val="0"/>
      <w:autoSpaceDE w:val="0"/>
      <w:autoSpaceDN w:val="0"/>
      <w:adjustRightInd w:val="0"/>
      <w:spacing w:after="0" w:line="240" w:lineRule="auto"/>
      <w:ind w:left="880" w:hanging="220"/>
      <w:jc w:val="both"/>
      <w:textAlignment w:val="baseline"/>
    </w:pPr>
    <w:rPr>
      <w:rFonts w:ascii="Arial" w:eastAsia="Times New Roman" w:hAnsi="Arial" w:cs="Times New Roman"/>
      <w:sz w:val="20"/>
      <w:szCs w:val="20"/>
      <w:lang w:eastAsia="en-US"/>
    </w:rPr>
  </w:style>
  <w:style w:type="paragraph" w:styleId="Index5">
    <w:name w:val="index 5"/>
    <w:basedOn w:val="Normal"/>
    <w:next w:val="Normal"/>
    <w:autoRedefine/>
    <w:uiPriority w:val="99"/>
    <w:semiHidden/>
    <w:rsid w:val="00357FCC"/>
    <w:pPr>
      <w:overflowPunct w:val="0"/>
      <w:autoSpaceDE w:val="0"/>
      <w:autoSpaceDN w:val="0"/>
      <w:adjustRightInd w:val="0"/>
      <w:spacing w:after="0" w:line="240" w:lineRule="auto"/>
      <w:ind w:left="1100" w:hanging="220"/>
      <w:jc w:val="both"/>
      <w:textAlignment w:val="baseline"/>
    </w:pPr>
    <w:rPr>
      <w:rFonts w:ascii="Arial" w:eastAsia="Times New Roman" w:hAnsi="Arial" w:cs="Times New Roman"/>
      <w:sz w:val="20"/>
      <w:szCs w:val="20"/>
      <w:lang w:eastAsia="en-US"/>
    </w:rPr>
  </w:style>
  <w:style w:type="paragraph" w:styleId="Index6">
    <w:name w:val="index 6"/>
    <w:basedOn w:val="Normal"/>
    <w:next w:val="Normal"/>
    <w:autoRedefine/>
    <w:uiPriority w:val="99"/>
    <w:semiHidden/>
    <w:rsid w:val="00357FCC"/>
    <w:pPr>
      <w:overflowPunct w:val="0"/>
      <w:autoSpaceDE w:val="0"/>
      <w:autoSpaceDN w:val="0"/>
      <w:adjustRightInd w:val="0"/>
      <w:spacing w:after="0" w:line="240" w:lineRule="auto"/>
      <w:ind w:left="1320" w:hanging="220"/>
      <w:jc w:val="both"/>
      <w:textAlignment w:val="baseline"/>
    </w:pPr>
    <w:rPr>
      <w:rFonts w:ascii="Arial" w:eastAsia="Times New Roman" w:hAnsi="Arial" w:cs="Times New Roman"/>
      <w:sz w:val="20"/>
      <w:szCs w:val="20"/>
      <w:lang w:eastAsia="en-US"/>
    </w:rPr>
  </w:style>
  <w:style w:type="paragraph" w:customStyle="1" w:styleId="TD-VolumeTitle">
    <w:name w:val="TD-Volume Title"/>
    <w:rsid w:val="00357FCC"/>
    <w:pPr>
      <w:spacing w:before="960" w:after="1800" w:line="240" w:lineRule="auto"/>
      <w:jc w:val="center"/>
    </w:pPr>
    <w:rPr>
      <w:rFonts w:ascii="Calibri" w:eastAsia="Times New Roman" w:hAnsi="Calibri" w:cs="Times New Roman"/>
      <w:b/>
      <w:caps/>
      <w:sz w:val="40"/>
      <w:szCs w:val="40"/>
      <w:lang w:val="en-US" w:eastAsia="en-US"/>
    </w:rPr>
  </w:style>
  <w:style w:type="numbering" w:customStyle="1" w:styleId="TD-ITTHeadings">
    <w:name w:val="TD-ITT Headings"/>
    <w:uiPriority w:val="99"/>
    <w:rsid w:val="00357FCC"/>
    <w:pPr>
      <w:numPr>
        <w:numId w:val="7"/>
      </w:numPr>
    </w:pPr>
  </w:style>
  <w:style w:type="paragraph" w:styleId="Index7">
    <w:name w:val="index 7"/>
    <w:basedOn w:val="Normal"/>
    <w:next w:val="Normal"/>
    <w:autoRedefine/>
    <w:uiPriority w:val="99"/>
    <w:semiHidden/>
    <w:rsid w:val="00357FCC"/>
    <w:pPr>
      <w:overflowPunct w:val="0"/>
      <w:autoSpaceDE w:val="0"/>
      <w:autoSpaceDN w:val="0"/>
      <w:adjustRightInd w:val="0"/>
      <w:spacing w:after="0" w:line="240" w:lineRule="auto"/>
      <w:ind w:left="1540" w:hanging="220"/>
      <w:jc w:val="both"/>
      <w:textAlignment w:val="baseline"/>
    </w:pPr>
    <w:rPr>
      <w:rFonts w:ascii="Arial" w:eastAsia="Times New Roman" w:hAnsi="Arial" w:cs="Times New Roman"/>
      <w:sz w:val="20"/>
      <w:szCs w:val="20"/>
      <w:lang w:eastAsia="en-US"/>
    </w:rPr>
  </w:style>
  <w:style w:type="paragraph" w:customStyle="1" w:styleId="TableText">
    <w:name w:val="TableText"/>
    <w:basedOn w:val="Normal"/>
    <w:rsid w:val="00357FCC"/>
    <w:pPr>
      <w:spacing w:before="60" w:after="60"/>
      <w:jc w:val="both"/>
    </w:pPr>
    <w:rPr>
      <w:rFonts w:ascii="Arial" w:eastAsia="Times New Roman" w:hAnsi="Arial" w:cs="Times New Roman"/>
      <w:color w:val="000000"/>
      <w:sz w:val="19"/>
      <w:szCs w:val="20"/>
      <w:lang w:eastAsia="en-US"/>
    </w:rPr>
  </w:style>
  <w:style w:type="paragraph" w:styleId="ListNumber4">
    <w:name w:val="List Number 4"/>
    <w:basedOn w:val="Normal"/>
    <w:semiHidden/>
    <w:rsid w:val="00357FCC"/>
    <w:pPr>
      <w:numPr>
        <w:numId w:val="8"/>
      </w:numPr>
      <w:spacing w:after="0" w:line="240" w:lineRule="auto"/>
      <w:jc w:val="both"/>
    </w:pPr>
    <w:rPr>
      <w:rFonts w:ascii="Times New Roman" w:eastAsia="Times New Roman" w:hAnsi="Times New Roman" w:cs="Times New Roman"/>
      <w:sz w:val="24"/>
      <w:szCs w:val="24"/>
      <w:lang w:val="en-GB" w:eastAsia="en-US"/>
    </w:rPr>
  </w:style>
  <w:style w:type="paragraph" w:styleId="Index8">
    <w:name w:val="index 8"/>
    <w:basedOn w:val="Normal"/>
    <w:next w:val="Normal"/>
    <w:autoRedefine/>
    <w:uiPriority w:val="99"/>
    <w:semiHidden/>
    <w:rsid w:val="00357FCC"/>
    <w:pPr>
      <w:overflowPunct w:val="0"/>
      <w:autoSpaceDE w:val="0"/>
      <w:autoSpaceDN w:val="0"/>
      <w:adjustRightInd w:val="0"/>
      <w:spacing w:after="0" w:line="240" w:lineRule="auto"/>
      <w:ind w:left="1760" w:hanging="220"/>
      <w:jc w:val="both"/>
      <w:textAlignment w:val="baseline"/>
    </w:pPr>
    <w:rPr>
      <w:rFonts w:ascii="Arial" w:eastAsia="Times New Roman" w:hAnsi="Arial" w:cs="Times New Roman"/>
      <w:sz w:val="20"/>
      <w:szCs w:val="20"/>
      <w:lang w:eastAsia="en-US"/>
    </w:rPr>
  </w:style>
  <w:style w:type="paragraph" w:styleId="Index9">
    <w:name w:val="index 9"/>
    <w:basedOn w:val="Normal"/>
    <w:next w:val="Normal"/>
    <w:autoRedefine/>
    <w:uiPriority w:val="99"/>
    <w:semiHidden/>
    <w:rsid w:val="00357FCC"/>
    <w:pPr>
      <w:overflowPunct w:val="0"/>
      <w:autoSpaceDE w:val="0"/>
      <w:autoSpaceDN w:val="0"/>
      <w:adjustRightInd w:val="0"/>
      <w:spacing w:after="0" w:line="240" w:lineRule="auto"/>
      <w:ind w:left="1980" w:hanging="220"/>
      <w:jc w:val="both"/>
      <w:textAlignment w:val="baseline"/>
    </w:pPr>
    <w:rPr>
      <w:rFonts w:ascii="Arial" w:eastAsia="Times New Roman" w:hAnsi="Arial" w:cs="Times New Roman"/>
      <w:sz w:val="20"/>
      <w:szCs w:val="20"/>
      <w:lang w:eastAsia="en-US"/>
    </w:rPr>
  </w:style>
  <w:style w:type="paragraph" w:styleId="IndexHeading">
    <w:name w:val="index heading"/>
    <w:basedOn w:val="Normal"/>
    <w:next w:val="Index1"/>
    <w:uiPriority w:val="99"/>
    <w:semiHidden/>
    <w:rsid w:val="00357FCC"/>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n-US"/>
    </w:rPr>
  </w:style>
  <w:style w:type="paragraph" w:customStyle="1" w:styleId="3">
    <w:name w:val="3"/>
    <w:basedOn w:val="Normal"/>
    <w:uiPriority w:val="99"/>
    <w:rsid w:val="00357FCC"/>
    <w:pPr>
      <w:tabs>
        <w:tab w:val="left" w:pos="216"/>
        <w:tab w:val="left" w:pos="648"/>
        <w:tab w:val="left" w:pos="864"/>
      </w:tabs>
      <w:spacing w:after="120" w:line="300" w:lineRule="exact"/>
      <w:ind w:left="1080" w:hanging="1080"/>
      <w:jc w:val="both"/>
    </w:pPr>
    <w:rPr>
      <w:rFonts w:ascii="Times New Roman" w:eastAsia="Times New Roman" w:hAnsi="Times New Roman" w:cs="Times New Roman"/>
      <w:color w:val="0000FF"/>
      <w:sz w:val="24"/>
      <w:szCs w:val="20"/>
      <w:lang w:eastAsia="en-US"/>
    </w:rPr>
  </w:style>
  <w:style w:type="paragraph" w:customStyle="1" w:styleId="SectionXHeader3">
    <w:name w:val="Section X Header 3"/>
    <w:basedOn w:val="Heading1"/>
    <w:autoRedefine/>
    <w:uiPriority w:val="99"/>
    <w:rsid w:val="00357FCC"/>
    <w:pPr>
      <w:keepNext w:val="0"/>
      <w:tabs>
        <w:tab w:val="clear" w:pos="-1418"/>
        <w:tab w:val="left" w:pos="360"/>
      </w:tabs>
      <w:spacing w:after="0" w:line="276" w:lineRule="auto"/>
      <w:jc w:val="center"/>
    </w:pPr>
    <w:rPr>
      <w:rFonts w:ascii="Times New Roman Bold" w:hAnsi="Times New Roman Bold" w:cs="Times New Roman"/>
      <w:bCs/>
      <w:caps w:val="0"/>
      <w:color w:val="C00000"/>
      <w:kern w:val="0"/>
      <w:sz w:val="40"/>
      <w:szCs w:val="40"/>
      <w:lang w:eastAsia="en-US"/>
    </w:rPr>
  </w:style>
  <w:style w:type="paragraph" w:customStyle="1" w:styleId="BodyTableleft">
    <w:name w:val="Body Table left"/>
    <w:basedOn w:val="Normal"/>
    <w:rsid w:val="00357FCC"/>
    <w:pPr>
      <w:spacing w:before="60" w:after="60"/>
      <w:ind w:left="170"/>
      <w:jc w:val="both"/>
    </w:pPr>
    <w:rPr>
      <w:rFonts w:ascii="Arial" w:eastAsia="Times New Roman" w:hAnsi="Arial" w:cs="Arial"/>
      <w:color w:val="000000"/>
      <w:sz w:val="20"/>
      <w:szCs w:val="18"/>
      <w:lang w:eastAsia="en-US"/>
    </w:rPr>
  </w:style>
  <w:style w:type="paragraph" w:customStyle="1" w:styleId="BodyTablecenter">
    <w:name w:val="Body Table center"/>
    <w:basedOn w:val="BodyTableleft"/>
    <w:rsid w:val="00357FCC"/>
    <w:pPr>
      <w:jc w:val="center"/>
    </w:pPr>
    <w:rPr>
      <w:rFonts w:cs="Times New Roman"/>
      <w:szCs w:val="20"/>
    </w:rPr>
  </w:style>
  <w:style w:type="paragraph" w:customStyle="1" w:styleId="BodyTextNumbered1">
    <w:name w:val="Body Text Numbered 1"/>
    <w:basedOn w:val="Normal"/>
    <w:rsid w:val="00357FCC"/>
    <w:pPr>
      <w:numPr>
        <w:numId w:val="9"/>
      </w:numPr>
      <w:spacing w:after="0"/>
      <w:jc w:val="both"/>
    </w:pPr>
    <w:rPr>
      <w:rFonts w:ascii="Arial" w:eastAsia="Times New Roman" w:hAnsi="Arial" w:cs="Times New Roman"/>
      <w:color w:val="000000"/>
      <w:lang w:eastAsia="en-US"/>
    </w:rPr>
  </w:style>
  <w:style w:type="paragraph" w:styleId="ListNumber">
    <w:name w:val="List Number"/>
    <w:basedOn w:val="Normal"/>
    <w:uiPriority w:val="99"/>
    <w:unhideWhenUsed/>
    <w:rsid w:val="00357FCC"/>
    <w:pPr>
      <w:numPr>
        <w:numId w:val="10"/>
      </w:numPr>
      <w:spacing w:after="120"/>
      <w:contextualSpacing/>
      <w:jc w:val="both"/>
    </w:pPr>
    <w:rPr>
      <w:rFonts w:ascii="Arial" w:eastAsia="Times New Roman" w:hAnsi="Arial" w:cs="Times New Roman"/>
      <w:lang w:eastAsia="en-US"/>
    </w:rPr>
  </w:style>
  <w:style w:type="paragraph" w:customStyle="1" w:styleId="95table">
    <w:name w:val="9.5 table"/>
    <w:basedOn w:val="Normal"/>
    <w:semiHidden/>
    <w:rsid w:val="00357FCC"/>
    <w:pPr>
      <w:framePr w:w="7796" w:hSpace="181" w:wrap="around" w:vAnchor="page" w:hAnchor="page" w:x="869" w:y="9442"/>
      <w:spacing w:before="40" w:after="0" w:line="240" w:lineRule="auto"/>
      <w:jc w:val="both"/>
    </w:pPr>
    <w:rPr>
      <w:rFonts w:ascii="Arial" w:eastAsia="Times New Roman" w:hAnsi="Arial" w:cs="Times New Roman"/>
      <w:sz w:val="19"/>
      <w:szCs w:val="19"/>
      <w:lang w:val="en-GB" w:eastAsia="en-US"/>
    </w:rPr>
  </w:style>
  <w:style w:type="table" w:customStyle="1" w:styleId="NoGrids">
    <w:name w:val="No Grids"/>
    <w:basedOn w:val="TableNormal"/>
    <w:rsid w:val="00357FCC"/>
    <w:pPr>
      <w:spacing w:before="60" w:after="60" w:line="240" w:lineRule="auto"/>
    </w:pPr>
    <w:rPr>
      <w:rFonts w:ascii="Calibri" w:eastAsia="Times New Roman" w:hAnsi="Calibri" w:cs="Times New Roman"/>
      <w:sz w:val="20"/>
      <w:szCs w:val="20"/>
      <w:lang w:val="en-US"/>
    </w:rPr>
    <w:tblPr/>
  </w:style>
  <w:style w:type="paragraph" w:customStyle="1" w:styleId="tab1">
    <w:name w:val="tab1"/>
    <w:basedOn w:val="Normal"/>
    <w:uiPriority w:val="99"/>
    <w:rsid w:val="00357FCC"/>
    <w:pPr>
      <w:tabs>
        <w:tab w:val="left" w:pos="284"/>
        <w:tab w:val="left" w:leader="dot" w:pos="4536"/>
      </w:tabs>
      <w:spacing w:after="0" w:line="240" w:lineRule="auto"/>
      <w:jc w:val="both"/>
    </w:pPr>
    <w:rPr>
      <w:rFonts w:ascii="CRO_Swiss" w:eastAsia="Times New Roman" w:hAnsi="CRO_Swiss" w:cs="Times New Roman"/>
      <w:sz w:val="20"/>
      <w:szCs w:val="20"/>
      <w:lang w:val="en-GB" w:eastAsia="en-US"/>
    </w:rPr>
  </w:style>
  <w:style w:type="paragraph" w:customStyle="1" w:styleId="heading-n">
    <w:name w:val="heading-n"/>
    <w:basedOn w:val="Normal"/>
    <w:uiPriority w:val="99"/>
    <w:rsid w:val="00357FCC"/>
    <w:pPr>
      <w:spacing w:after="0" w:line="300" w:lineRule="auto"/>
      <w:jc w:val="both"/>
    </w:pPr>
    <w:rPr>
      <w:rFonts w:ascii="Arial" w:eastAsia="Times New Roman" w:hAnsi="Arial" w:cs="Times New Roman"/>
      <w:b/>
      <w:sz w:val="24"/>
      <w:szCs w:val="20"/>
      <w:lang w:eastAsia="en-US"/>
    </w:rPr>
  </w:style>
  <w:style w:type="paragraph" w:customStyle="1" w:styleId="BodyTextBold">
    <w:name w:val="Body Text Bold"/>
    <w:basedOn w:val="Normal"/>
    <w:link w:val="BodyTextBoldChar"/>
    <w:rsid w:val="00357FCC"/>
    <w:pPr>
      <w:spacing w:after="120"/>
      <w:jc w:val="both"/>
    </w:pPr>
    <w:rPr>
      <w:rFonts w:ascii="Calibri" w:eastAsia="Times New Roman" w:hAnsi="Calibri"/>
      <w:b/>
      <w:lang w:val="en-GB"/>
    </w:rPr>
  </w:style>
  <w:style w:type="paragraph" w:customStyle="1" w:styleId="BodyTableright">
    <w:name w:val="Body Table right"/>
    <w:basedOn w:val="BodyTableleft"/>
    <w:rsid w:val="00357FCC"/>
    <w:pPr>
      <w:keepNext/>
      <w:spacing w:before="40" w:after="40"/>
      <w:ind w:right="170"/>
      <w:jc w:val="right"/>
    </w:pPr>
  </w:style>
  <w:style w:type="paragraph" w:customStyle="1" w:styleId="tab">
    <w:name w:val="tab"/>
    <w:basedOn w:val="Normal"/>
    <w:uiPriority w:val="99"/>
    <w:rsid w:val="00357FCC"/>
    <w:pPr>
      <w:tabs>
        <w:tab w:val="left" w:pos="284"/>
        <w:tab w:val="left" w:pos="4253"/>
      </w:tabs>
      <w:spacing w:after="0" w:line="240" w:lineRule="auto"/>
      <w:ind w:left="284" w:hanging="284"/>
      <w:jc w:val="both"/>
    </w:pPr>
    <w:rPr>
      <w:rFonts w:ascii="CRO_Swiss" w:eastAsia="Times New Roman" w:hAnsi="CRO_Swiss" w:cs="Times New Roman"/>
      <w:sz w:val="24"/>
      <w:szCs w:val="20"/>
      <w:lang w:eastAsia="en-US"/>
    </w:rPr>
  </w:style>
  <w:style w:type="numbering" w:styleId="1ai">
    <w:name w:val="Outline List 1"/>
    <w:basedOn w:val="NoList"/>
    <w:semiHidden/>
    <w:rsid w:val="00357FCC"/>
    <w:pPr>
      <w:numPr>
        <w:numId w:val="11"/>
      </w:numPr>
    </w:pPr>
  </w:style>
  <w:style w:type="paragraph" w:styleId="ListBullet2">
    <w:name w:val="List Bullet 2"/>
    <w:basedOn w:val="Normal"/>
    <w:uiPriority w:val="99"/>
    <w:unhideWhenUsed/>
    <w:rsid w:val="00357FCC"/>
    <w:pPr>
      <w:numPr>
        <w:numId w:val="12"/>
      </w:numPr>
      <w:spacing w:after="120"/>
      <w:contextualSpacing/>
      <w:jc w:val="both"/>
    </w:pPr>
    <w:rPr>
      <w:rFonts w:ascii="Arial" w:eastAsia="Times New Roman" w:hAnsi="Arial" w:cs="Times New Roman"/>
      <w:lang w:eastAsia="en-US"/>
    </w:rPr>
  </w:style>
  <w:style w:type="paragraph" w:customStyle="1" w:styleId="Subtitle1">
    <w:name w:val="Subtitle1"/>
    <w:basedOn w:val="Normal"/>
    <w:uiPriority w:val="99"/>
    <w:rsid w:val="00357FCC"/>
    <w:pPr>
      <w:spacing w:before="120" w:after="120" w:line="240" w:lineRule="auto"/>
      <w:jc w:val="center"/>
      <w:outlineLvl w:val="0"/>
    </w:pPr>
    <w:rPr>
      <w:rFonts w:ascii="Arial" w:eastAsia="Times New Roman" w:hAnsi="Arial" w:cs="Times New Roman"/>
      <w:b/>
      <w:sz w:val="20"/>
      <w:szCs w:val="20"/>
      <w:lang w:eastAsia="en-US"/>
    </w:rPr>
  </w:style>
  <w:style w:type="character" w:customStyle="1" w:styleId="Style11pt">
    <w:name w:val="Style 11 pt"/>
    <w:uiPriority w:val="99"/>
    <w:rsid w:val="00357FCC"/>
    <w:rPr>
      <w:rFonts w:ascii="Arial" w:hAnsi="Arial" w:cs="Times New Roman"/>
      <w:sz w:val="20"/>
      <w:szCs w:val="20"/>
    </w:rPr>
  </w:style>
  <w:style w:type="paragraph" w:customStyle="1" w:styleId="StyleJustifiedLeft254cm">
    <w:name w:val="Style Justified Left:  254 cm"/>
    <w:basedOn w:val="Normal"/>
    <w:uiPriority w:val="99"/>
    <w:rsid w:val="00357FCC"/>
    <w:pPr>
      <w:tabs>
        <w:tab w:val="left" w:pos="851"/>
      </w:tabs>
      <w:spacing w:after="0" w:line="240" w:lineRule="auto"/>
      <w:ind w:left="1440"/>
      <w:jc w:val="both"/>
    </w:pPr>
    <w:rPr>
      <w:rFonts w:ascii="Arial" w:eastAsia="Times New Roman" w:hAnsi="Arial" w:cs="Times New Roman"/>
      <w:sz w:val="20"/>
      <w:szCs w:val="20"/>
      <w:lang w:eastAsia="en-US"/>
    </w:rPr>
  </w:style>
  <w:style w:type="paragraph" w:customStyle="1" w:styleId="Numbered1">
    <w:name w:val="Numbered 1."/>
    <w:basedOn w:val="Normal"/>
    <w:semiHidden/>
    <w:rsid w:val="00357FCC"/>
    <w:pPr>
      <w:keepNext/>
      <w:numPr>
        <w:numId w:val="13"/>
      </w:numPr>
      <w:spacing w:after="120" w:line="240" w:lineRule="auto"/>
      <w:jc w:val="both"/>
    </w:pPr>
    <w:rPr>
      <w:rFonts w:ascii="Arial" w:eastAsia="Times New Roman" w:hAnsi="Arial" w:cs="Times New Roman"/>
      <w:sz w:val="20"/>
      <w:lang w:val="en-GB" w:eastAsia="en-GB"/>
    </w:rPr>
  </w:style>
  <w:style w:type="paragraph" w:customStyle="1" w:styleId="StyleStyleJustifiedLeft254cmLeft15cm">
    <w:name w:val="Style Style Justified Left:  254 cm + Left:  15 cm"/>
    <w:basedOn w:val="StyleJustifiedLeft254cm"/>
    <w:uiPriority w:val="99"/>
    <w:rsid w:val="00357FCC"/>
    <w:pPr>
      <w:numPr>
        <w:numId w:val="27"/>
      </w:numPr>
      <w:tabs>
        <w:tab w:val="clear" w:pos="720"/>
        <w:tab w:val="left" w:pos="1134"/>
      </w:tabs>
      <w:ind w:left="851" w:firstLine="0"/>
    </w:pPr>
  </w:style>
  <w:style w:type="paragraph" w:customStyle="1" w:styleId="StyleHeading5BoldNotItalic">
    <w:name w:val="Style Heading 5 + Bold Not Italic"/>
    <w:basedOn w:val="Heading5"/>
    <w:uiPriority w:val="99"/>
    <w:rsid w:val="00357FCC"/>
    <w:pPr>
      <w:tabs>
        <w:tab w:val="num" w:pos="0"/>
        <w:tab w:val="left" w:pos="2552"/>
      </w:tabs>
      <w:overflowPunct w:val="0"/>
      <w:autoSpaceDE w:val="0"/>
      <w:autoSpaceDN w:val="0"/>
      <w:adjustRightInd w:val="0"/>
      <w:spacing w:after="240" w:line="276" w:lineRule="auto"/>
      <w:ind w:left="709" w:hanging="709"/>
      <w:jc w:val="both"/>
      <w:textAlignment w:val="baseline"/>
    </w:pPr>
    <w:rPr>
      <w:rFonts w:ascii="Arial" w:hAnsi="Arial"/>
      <w:iCs/>
      <w:sz w:val="24"/>
    </w:rPr>
  </w:style>
  <w:style w:type="character" w:customStyle="1" w:styleId="StyleBold">
    <w:name w:val="Style Bold"/>
    <w:uiPriority w:val="99"/>
    <w:rsid w:val="00357FCC"/>
    <w:rPr>
      <w:rFonts w:cs="Times New Roman"/>
      <w:b/>
      <w:bCs/>
      <w:sz w:val="20"/>
      <w:szCs w:val="20"/>
    </w:rPr>
  </w:style>
  <w:style w:type="paragraph" w:customStyle="1" w:styleId="ListA">
    <w:name w:val="List A"/>
    <w:basedOn w:val="Normal"/>
    <w:next w:val="Normal"/>
    <w:link w:val="ListAChar"/>
    <w:rsid w:val="00357FCC"/>
    <w:pPr>
      <w:numPr>
        <w:numId w:val="14"/>
      </w:numPr>
      <w:spacing w:before="120" w:after="60" w:line="240" w:lineRule="auto"/>
      <w:jc w:val="both"/>
    </w:pPr>
    <w:rPr>
      <w:rFonts w:ascii="Arial" w:eastAsia="Times New Roman" w:hAnsi="Arial" w:cs="Times New Roman"/>
      <w:color w:val="000000"/>
      <w:sz w:val="20"/>
      <w:szCs w:val="20"/>
      <w:lang w:val="en-GB" w:eastAsia="en-US"/>
    </w:rPr>
  </w:style>
  <w:style w:type="paragraph" w:customStyle="1" w:styleId="StyleLeft">
    <w:name w:val="Style Left"/>
    <w:basedOn w:val="Normal"/>
    <w:uiPriority w:val="99"/>
    <w:rsid w:val="00357FCC"/>
    <w:pPr>
      <w:spacing w:after="0" w:line="240" w:lineRule="auto"/>
      <w:jc w:val="both"/>
    </w:pPr>
    <w:rPr>
      <w:rFonts w:ascii="Arial" w:eastAsia="Times New Roman" w:hAnsi="Arial" w:cs="Times New Roman"/>
      <w:sz w:val="20"/>
      <w:szCs w:val="20"/>
      <w:lang w:eastAsia="en-US"/>
    </w:rPr>
  </w:style>
  <w:style w:type="paragraph" w:customStyle="1" w:styleId="StyleLeft1">
    <w:name w:val="Style Left1"/>
    <w:basedOn w:val="Normal"/>
    <w:uiPriority w:val="99"/>
    <w:rsid w:val="00357FCC"/>
    <w:pPr>
      <w:spacing w:after="0" w:line="240" w:lineRule="auto"/>
      <w:jc w:val="both"/>
    </w:pPr>
    <w:rPr>
      <w:rFonts w:ascii="Arial" w:eastAsia="Times New Roman" w:hAnsi="Arial" w:cs="Times New Roman"/>
      <w:sz w:val="20"/>
      <w:szCs w:val="20"/>
      <w:lang w:eastAsia="en-US"/>
    </w:rPr>
  </w:style>
  <w:style w:type="paragraph" w:customStyle="1" w:styleId="StyleJustified">
    <w:name w:val="Style Justified"/>
    <w:basedOn w:val="Normal"/>
    <w:uiPriority w:val="99"/>
    <w:rsid w:val="00357FCC"/>
    <w:pPr>
      <w:spacing w:after="0" w:line="240" w:lineRule="auto"/>
      <w:jc w:val="both"/>
    </w:pPr>
    <w:rPr>
      <w:rFonts w:ascii="Arial" w:eastAsia="Times New Roman" w:hAnsi="Arial" w:cs="Times New Roman"/>
      <w:sz w:val="20"/>
      <w:szCs w:val="20"/>
      <w:lang w:eastAsia="de-DE"/>
    </w:rPr>
  </w:style>
  <w:style w:type="character" w:customStyle="1" w:styleId="StyleBold1">
    <w:name w:val="Style Bold1"/>
    <w:uiPriority w:val="99"/>
    <w:rsid w:val="00357FCC"/>
    <w:rPr>
      <w:rFonts w:ascii="Arial" w:hAnsi="Arial" w:cs="Times New Roman"/>
      <w:b/>
      <w:bCs/>
      <w:sz w:val="20"/>
      <w:szCs w:val="20"/>
    </w:rPr>
  </w:style>
  <w:style w:type="paragraph" w:customStyle="1" w:styleId="StyleHeading2Left0cmFirstline0cm">
    <w:name w:val="Style Heading 2 + Left:  0 cm First line:  0 cm"/>
    <w:basedOn w:val="Normal"/>
    <w:uiPriority w:val="99"/>
    <w:rsid w:val="00357FCC"/>
    <w:pPr>
      <w:spacing w:after="0"/>
      <w:ind w:left="850" w:hanging="283"/>
      <w:jc w:val="both"/>
    </w:pPr>
    <w:rPr>
      <w:rFonts w:ascii="Arial" w:eastAsia="Times New Roman" w:hAnsi="Arial" w:cs="Times New Roman"/>
      <w:bCs/>
      <w:sz w:val="20"/>
      <w:szCs w:val="20"/>
      <w:lang w:eastAsia="en-US"/>
    </w:rPr>
  </w:style>
  <w:style w:type="paragraph" w:styleId="Revision">
    <w:name w:val="Revision"/>
    <w:hidden/>
    <w:uiPriority w:val="99"/>
    <w:semiHidden/>
    <w:rsid w:val="00357FCC"/>
    <w:pPr>
      <w:spacing w:after="0" w:line="240" w:lineRule="auto"/>
    </w:pPr>
    <w:rPr>
      <w:rFonts w:ascii="Calibri" w:eastAsia="Times New Roman" w:hAnsi="Calibri" w:cs="Times New Roman"/>
      <w:lang w:val="en-US" w:eastAsia="en-US"/>
    </w:rPr>
  </w:style>
  <w:style w:type="paragraph" w:customStyle="1" w:styleId="BodyText21">
    <w:name w:val="Body Text 21"/>
    <w:basedOn w:val="Normal"/>
    <w:uiPriority w:val="99"/>
    <w:rsid w:val="00357FCC"/>
    <w:pPr>
      <w:tabs>
        <w:tab w:val="left" w:pos="672"/>
      </w:tabs>
      <w:spacing w:after="0" w:line="240" w:lineRule="auto"/>
      <w:ind w:left="672" w:hanging="672"/>
      <w:jc w:val="both"/>
    </w:pPr>
    <w:rPr>
      <w:rFonts w:ascii="Arial" w:eastAsia="Times New Roman" w:hAnsi="Arial" w:cs="Times New Roman"/>
      <w:i/>
      <w:sz w:val="24"/>
      <w:szCs w:val="20"/>
      <w:lang w:eastAsia="de-DE"/>
    </w:rPr>
  </w:style>
  <w:style w:type="paragraph" w:customStyle="1" w:styleId="StyleHeading2NotItalic">
    <w:name w:val="Style Heading 2 + Not Italic"/>
    <w:basedOn w:val="Normal"/>
    <w:uiPriority w:val="99"/>
    <w:rsid w:val="00357FCC"/>
    <w:pPr>
      <w:spacing w:after="60"/>
      <w:jc w:val="both"/>
    </w:pPr>
    <w:rPr>
      <w:rFonts w:ascii="Arial" w:eastAsia="Times New Roman" w:hAnsi="Arial" w:cs="Times New Roman"/>
      <w:bCs/>
      <w:sz w:val="20"/>
      <w:szCs w:val="20"/>
      <w:lang w:eastAsia="de-DE"/>
    </w:rPr>
  </w:style>
  <w:style w:type="paragraph" w:customStyle="1" w:styleId="StyleHeading110ptCentered">
    <w:name w:val="Style Heading 1 + 10 pt Centered"/>
    <w:basedOn w:val="Heading1"/>
    <w:uiPriority w:val="99"/>
    <w:rsid w:val="00357FCC"/>
    <w:pPr>
      <w:tabs>
        <w:tab w:val="clear" w:pos="-1418"/>
        <w:tab w:val="left" w:pos="720"/>
      </w:tabs>
      <w:spacing w:before="120" w:line="276" w:lineRule="auto"/>
      <w:ind w:hanging="720"/>
      <w:jc w:val="center"/>
    </w:pPr>
    <w:rPr>
      <w:rFonts w:cs="Times New Roman"/>
      <w:i/>
      <w:iCs/>
      <w:caps w:val="0"/>
      <w:color w:val="C00000"/>
      <w:kern w:val="0"/>
      <w:sz w:val="20"/>
      <w:lang w:eastAsia="de-DE"/>
    </w:rPr>
  </w:style>
  <w:style w:type="paragraph" w:customStyle="1" w:styleId="bulletindent">
    <w:name w:val="bullet indent"/>
    <w:basedOn w:val="Normal"/>
    <w:semiHidden/>
    <w:rsid w:val="00357FCC"/>
    <w:pPr>
      <w:numPr>
        <w:numId w:val="15"/>
      </w:numPr>
      <w:spacing w:before="60" w:after="120"/>
      <w:jc w:val="both"/>
    </w:pPr>
    <w:rPr>
      <w:rFonts w:ascii="Arial" w:eastAsia="Times New Roman" w:hAnsi="Arial" w:cs="Times New Roman"/>
      <w:color w:val="000000"/>
      <w:szCs w:val="20"/>
      <w:lang w:val="en-ZA" w:eastAsia="de-DE"/>
    </w:rPr>
  </w:style>
  <w:style w:type="paragraph" w:styleId="BodyTextFirstIndent">
    <w:name w:val="Body Text First Indent"/>
    <w:basedOn w:val="Normal"/>
    <w:link w:val="BodyTextFirstIndentChar"/>
    <w:semiHidden/>
    <w:rsid w:val="00357FCC"/>
    <w:pPr>
      <w:spacing w:after="120"/>
      <w:ind w:firstLine="210"/>
      <w:jc w:val="both"/>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357FCC"/>
    <w:rPr>
      <w:rFonts w:ascii="Times New Roman" w:eastAsia="Times New Roman" w:hAnsi="Times New Roman" w:cs="Times New Roman"/>
      <w:sz w:val="24"/>
      <w:szCs w:val="24"/>
    </w:rPr>
  </w:style>
  <w:style w:type="numbering" w:styleId="111111">
    <w:name w:val="Outline List 2"/>
    <w:basedOn w:val="NoList"/>
    <w:semiHidden/>
    <w:rsid w:val="00357FCC"/>
    <w:pPr>
      <w:numPr>
        <w:numId w:val="22"/>
      </w:numPr>
    </w:pPr>
  </w:style>
  <w:style w:type="numbering" w:styleId="ArticleSection">
    <w:name w:val="Outline List 3"/>
    <w:basedOn w:val="NoList"/>
    <w:semiHidden/>
    <w:rsid w:val="00357FCC"/>
    <w:pPr>
      <w:numPr>
        <w:numId w:val="23"/>
      </w:numPr>
    </w:pPr>
  </w:style>
  <w:style w:type="paragraph" w:styleId="BlockText">
    <w:name w:val="Block Text"/>
    <w:basedOn w:val="Normal"/>
    <w:uiPriority w:val="99"/>
    <w:rsid w:val="00357FCC"/>
    <w:pPr>
      <w:spacing w:after="120" w:line="240" w:lineRule="auto"/>
      <w:ind w:left="1440" w:right="1440"/>
      <w:jc w:val="both"/>
    </w:pPr>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semiHidden/>
    <w:rsid w:val="00357FCC"/>
    <w:pPr>
      <w:spacing w:before="0" w:line="240" w:lineRule="auto"/>
      <w:ind w:firstLine="210"/>
      <w:jc w:val="left"/>
    </w:pPr>
    <w:rPr>
      <w:rFonts w:ascii="Times New Roman" w:hAnsi="Times New Roman"/>
      <w:sz w:val="24"/>
      <w:szCs w:val="24"/>
      <w:lang w:eastAsia="hr-HR"/>
    </w:rPr>
  </w:style>
  <w:style w:type="character" w:customStyle="1" w:styleId="BodyTextFirstIndent2Char">
    <w:name w:val="Body Text First Indent 2 Char"/>
    <w:basedOn w:val="BodyTextIndentChar"/>
    <w:link w:val="BodyTextFirstIndent2"/>
    <w:semiHidden/>
    <w:rsid w:val="00357FCC"/>
    <w:rPr>
      <w:rFonts w:ascii="Times New Roman" w:eastAsia="Times New Roman" w:hAnsi="Times New Roman" w:cs="Times New Roman"/>
      <w:sz w:val="24"/>
      <w:szCs w:val="24"/>
      <w:lang w:eastAsia="en-US"/>
    </w:rPr>
  </w:style>
  <w:style w:type="paragraph" w:styleId="BodyTextIndent2">
    <w:name w:val="Body Text Indent 2"/>
    <w:basedOn w:val="Normal"/>
    <w:link w:val="BodyTextIndent2Char"/>
    <w:uiPriority w:val="99"/>
    <w:rsid w:val="00357FCC"/>
    <w:pPr>
      <w:spacing w:after="120" w:line="480" w:lineRule="auto"/>
      <w:ind w:left="283"/>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357FCC"/>
    <w:rPr>
      <w:rFonts w:ascii="Times New Roman" w:eastAsia="Times New Roman" w:hAnsi="Times New Roman" w:cs="Times New Roman"/>
      <w:sz w:val="24"/>
      <w:szCs w:val="24"/>
    </w:rPr>
  </w:style>
  <w:style w:type="paragraph" w:styleId="Closing">
    <w:name w:val="Closing"/>
    <w:basedOn w:val="Normal"/>
    <w:link w:val="ClosingChar"/>
    <w:semiHidden/>
    <w:rsid w:val="00357FCC"/>
    <w:pPr>
      <w:spacing w:after="0" w:line="240" w:lineRule="auto"/>
      <w:ind w:left="4252"/>
      <w:jc w:val="both"/>
    </w:pPr>
    <w:rPr>
      <w:rFonts w:ascii="Times New Roman" w:eastAsia="Times New Roman" w:hAnsi="Times New Roman" w:cs="Times New Roman"/>
      <w:sz w:val="24"/>
      <w:szCs w:val="24"/>
    </w:rPr>
  </w:style>
  <w:style w:type="character" w:customStyle="1" w:styleId="ClosingChar">
    <w:name w:val="Closing Char"/>
    <w:basedOn w:val="DefaultParagraphFont"/>
    <w:link w:val="Closing"/>
    <w:semiHidden/>
    <w:rsid w:val="00357FCC"/>
    <w:rPr>
      <w:rFonts w:ascii="Times New Roman" w:eastAsia="Times New Roman" w:hAnsi="Times New Roman" w:cs="Times New Roman"/>
      <w:sz w:val="24"/>
      <w:szCs w:val="24"/>
    </w:rPr>
  </w:style>
  <w:style w:type="paragraph" w:styleId="Date">
    <w:name w:val="Date"/>
    <w:basedOn w:val="Normal"/>
    <w:next w:val="Normal"/>
    <w:link w:val="DateChar"/>
    <w:semiHidden/>
    <w:rsid w:val="00357FCC"/>
    <w:pPr>
      <w:spacing w:after="0" w:line="240" w:lineRule="auto"/>
      <w:jc w:val="both"/>
    </w:pPr>
    <w:rPr>
      <w:rFonts w:ascii="Times New Roman" w:eastAsia="Times New Roman" w:hAnsi="Times New Roman" w:cs="Times New Roman"/>
      <w:sz w:val="24"/>
      <w:szCs w:val="24"/>
    </w:rPr>
  </w:style>
  <w:style w:type="character" w:customStyle="1" w:styleId="DateChar">
    <w:name w:val="Date Char"/>
    <w:basedOn w:val="DefaultParagraphFont"/>
    <w:link w:val="Date"/>
    <w:semiHidden/>
    <w:rsid w:val="00357FCC"/>
    <w:rPr>
      <w:rFonts w:ascii="Times New Roman" w:eastAsia="Times New Roman" w:hAnsi="Times New Roman" w:cs="Times New Roman"/>
      <w:sz w:val="24"/>
      <w:szCs w:val="24"/>
    </w:rPr>
  </w:style>
  <w:style w:type="paragraph" w:styleId="E-mailSignature">
    <w:name w:val="E-mail Signature"/>
    <w:basedOn w:val="Normal"/>
    <w:link w:val="E-mailSignatureChar"/>
    <w:semiHidden/>
    <w:rsid w:val="00357FCC"/>
    <w:pPr>
      <w:spacing w:after="0" w:line="240" w:lineRule="auto"/>
      <w:jc w:val="both"/>
    </w:pPr>
    <w:rPr>
      <w:rFonts w:ascii="Times New Roman" w:eastAsia="Times New Roman" w:hAnsi="Times New Roman" w:cs="Times New Roman"/>
      <w:sz w:val="24"/>
      <w:szCs w:val="24"/>
    </w:rPr>
  </w:style>
  <w:style w:type="character" w:customStyle="1" w:styleId="E-mailSignatureChar">
    <w:name w:val="E-mail Signature Char"/>
    <w:basedOn w:val="DefaultParagraphFont"/>
    <w:link w:val="E-mailSignature"/>
    <w:semiHidden/>
    <w:rsid w:val="00357FCC"/>
    <w:rPr>
      <w:rFonts w:ascii="Times New Roman" w:eastAsia="Times New Roman" w:hAnsi="Times New Roman" w:cs="Times New Roman"/>
      <w:sz w:val="24"/>
      <w:szCs w:val="24"/>
    </w:rPr>
  </w:style>
  <w:style w:type="paragraph" w:customStyle="1" w:styleId="stavka1">
    <w:name w:val="stavka1"/>
    <w:basedOn w:val="Normal"/>
    <w:uiPriority w:val="99"/>
    <w:rsid w:val="00357FCC"/>
    <w:pPr>
      <w:overflowPunct w:val="0"/>
      <w:autoSpaceDE w:val="0"/>
      <w:autoSpaceDN w:val="0"/>
      <w:adjustRightInd w:val="0"/>
      <w:spacing w:before="120" w:after="120" w:line="240" w:lineRule="auto"/>
      <w:ind w:left="425" w:right="1588" w:hanging="425"/>
      <w:jc w:val="both"/>
      <w:textAlignment w:val="baseline"/>
    </w:pPr>
    <w:rPr>
      <w:rFonts w:ascii="Times New Roman" w:eastAsia="Times New Roman" w:hAnsi="Times New Roman" w:cs="Times New Roman"/>
      <w:sz w:val="24"/>
      <w:szCs w:val="20"/>
      <w:lang w:val="en-GB"/>
    </w:rPr>
  </w:style>
  <w:style w:type="paragraph" w:styleId="EnvelopeAddress">
    <w:name w:val="envelope address"/>
    <w:basedOn w:val="Normal"/>
    <w:semiHidden/>
    <w:rsid w:val="00357FCC"/>
    <w:pPr>
      <w:framePr w:w="7920" w:h="1980" w:hRule="exact" w:hSpace="180" w:wrap="auto" w:hAnchor="page" w:xAlign="center" w:yAlign="bottom"/>
      <w:spacing w:after="0" w:line="240" w:lineRule="auto"/>
      <w:ind w:left="2880"/>
      <w:jc w:val="both"/>
    </w:pPr>
    <w:rPr>
      <w:rFonts w:ascii="Arial" w:eastAsia="Times New Roman" w:hAnsi="Arial" w:cs="Arial"/>
      <w:sz w:val="24"/>
      <w:szCs w:val="24"/>
    </w:rPr>
  </w:style>
  <w:style w:type="paragraph" w:styleId="EnvelopeReturn">
    <w:name w:val="envelope return"/>
    <w:basedOn w:val="Normal"/>
    <w:semiHidden/>
    <w:rsid w:val="00357FCC"/>
    <w:pPr>
      <w:spacing w:after="0" w:line="240" w:lineRule="auto"/>
      <w:jc w:val="both"/>
    </w:pPr>
    <w:rPr>
      <w:rFonts w:ascii="Arial" w:eastAsia="Times New Roman" w:hAnsi="Arial" w:cs="Arial"/>
      <w:sz w:val="20"/>
      <w:szCs w:val="20"/>
    </w:rPr>
  </w:style>
  <w:style w:type="character" w:styleId="HTMLAcronym">
    <w:name w:val="HTML Acronym"/>
    <w:basedOn w:val="DefaultParagraphFont"/>
    <w:semiHidden/>
    <w:rsid w:val="00357FCC"/>
  </w:style>
  <w:style w:type="paragraph" w:styleId="HTMLAddress">
    <w:name w:val="HTML Address"/>
    <w:basedOn w:val="Normal"/>
    <w:link w:val="HTMLAddressChar"/>
    <w:semiHidden/>
    <w:rsid w:val="00357FCC"/>
    <w:pPr>
      <w:spacing w:after="0" w:line="240" w:lineRule="auto"/>
      <w:jc w:val="both"/>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semiHidden/>
    <w:rsid w:val="00357FCC"/>
    <w:rPr>
      <w:rFonts w:ascii="Times New Roman" w:eastAsia="Times New Roman" w:hAnsi="Times New Roman" w:cs="Times New Roman"/>
      <w:i/>
      <w:iCs/>
      <w:sz w:val="24"/>
      <w:szCs w:val="24"/>
    </w:rPr>
  </w:style>
  <w:style w:type="character" w:styleId="HTMLCite">
    <w:name w:val="HTML Cite"/>
    <w:semiHidden/>
    <w:rsid w:val="00357FCC"/>
    <w:rPr>
      <w:i/>
      <w:iCs/>
    </w:rPr>
  </w:style>
  <w:style w:type="character" w:styleId="HTMLCode">
    <w:name w:val="HTML Code"/>
    <w:semiHidden/>
    <w:rsid w:val="00357FCC"/>
    <w:rPr>
      <w:rFonts w:ascii="Courier New" w:hAnsi="Courier New" w:cs="Courier New"/>
      <w:sz w:val="20"/>
      <w:szCs w:val="20"/>
    </w:rPr>
  </w:style>
  <w:style w:type="character" w:styleId="HTMLDefinition">
    <w:name w:val="HTML Definition"/>
    <w:semiHidden/>
    <w:rsid w:val="00357FCC"/>
    <w:rPr>
      <w:i/>
      <w:iCs/>
    </w:rPr>
  </w:style>
  <w:style w:type="character" w:styleId="HTMLKeyboard">
    <w:name w:val="HTML Keyboard"/>
    <w:semiHidden/>
    <w:rsid w:val="00357FCC"/>
    <w:rPr>
      <w:rFonts w:ascii="Courier New" w:hAnsi="Courier New" w:cs="Courier New"/>
      <w:sz w:val="20"/>
      <w:szCs w:val="20"/>
    </w:rPr>
  </w:style>
  <w:style w:type="paragraph" w:styleId="HTMLPreformatted">
    <w:name w:val="HTML Preformatted"/>
    <w:basedOn w:val="Normal"/>
    <w:link w:val="HTMLPreformattedChar"/>
    <w:semiHidden/>
    <w:rsid w:val="00357FCC"/>
    <w:pPr>
      <w:spacing w:after="0" w:line="240" w:lineRule="auto"/>
      <w:jc w:val="both"/>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semiHidden/>
    <w:rsid w:val="00357FCC"/>
    <w:rPr>
      <w:rFonts w:ascii="Courier New" w:eastAsia="Times New Roman" w:hAnsi="Courier New" w:cs="Times New Roman"/>
      <w:sz w:val="20"/>
      <w:szCs w:val="20"/>
    </w:rPr>
  </w:style>
  <w:style w:type="character" w:styleId="HTMLSample">
    <w:name w:val="HTML Sample"/>
    <w:semiHidden/>
    <w:rsid w:val="00357FCC"/>
    <w:rPr>
      <w:rFonts w:ascii="Courier New" w:hAnsi="Courier New" w:cs="Courier New"/>
    </w:rPr>
  </w:style>
  <w:style w:type="character" w:styleId="HTMLTypewriter">
    <w:name w:val="HTML Typewriter"/>
    <w:semiHidden/>
    <w:rsid w:val="00357FCC"/>
    <w:rPr>
      <w:rFonts w:ascii="Courier New" w:hAnsi="Courier New" w:cs="Courier New"/>
      <w:sz w:val="20"/>
      <w:szCs w:val="20"/>
    </w:rPr>
  </w:style>
  <w:style w:type="character" w:styleId="HTMLVariable">
    <w:name w:val="HTML Variable"/>
    <w:semiHidden/>
    <w:rsid w:val="00357FCC"/>
    <w:rPr>
      <w:i/>
      <w:iCs/>
    </w:rPr>
  </w:style>
  <w:style w:type="character" w:styleId="LineNumber">
    <w:name w:val="line number"/>
    <w:basedOn w:val="DefaultParagraphFont"/>
    <w:semiHidden/>
    <w:rsid w:val="00357FCC"/>
  </w:style>
  <w:style w:type="paragraph" w:styleId="List">
    <w:name w:val="List"/>
    <w:basedOn w:val="Normal"/>
    <w:semiHidden/>
    <w:rsid w:val="00357FCC"/>
    <w:pPr>
      <w:spacing w:after="0" w:line="240" w:lineRule="auto"/>
      <w:ind w:left="283" w:hanging="283"/>
      <w:jc w:val="both"/>
    </w:pPr>
    <w:rPr>
      <w:rFonts w:ascii="Times New Roman" w:eastAsia="Times New Roman" w:hAnsi="Times New Roman" w:cs="Times New Roman"/>
      <w:sz w:val="24"/>
      <w:szCs w:val="24"/>
    </w:rPr>
  </w:style>
  <w:style w:type="paragraph" w:styleId="List2">
    <w:name w:val="List 2"/>
    <w:basedOn w:val="Normal"/>
    <w:semiHidden/>
    <w:rsid w:val="00357FCC"/>
    <w:pPr>
      <w:spacing w:after="0" w:line="240" w:lineRule="auto"/>
      <w:ind w:left="566" w:hanging="283"/>
      <w:jc w:val="both"/>
    </w:pPr>
    <w:rPr>
      <w:rFonts w:ascii="Times New Roman" w:eastAsia="Times New Roman" w:hAnsi="Times New Roman" w:cs="Times New Roman"/>
      <w:sz w:val="24"/>
      <w:szCs w:val="24"/>
    </w:rPr>
  </w:style>
  <w:style w:type="paragraph" w:styleId="List3">
    <w:name w:val="List 3"/>
    <w:basedOn w:val="Normal"/>
    <w:semiHidden/>
    <w:rsid w:val="00357FCC"/>
    <w:pPr>
      <w:spacing w:after="0" w:line="240" w:lineRule="auto"/>
      <w:ind w:left="849" w:hanging="283"/>
      <w:jc w:val="both"/>
    </w:pPr>
    <w:rPr>
      <w:rFonts w:ascii="Times New Roman" w:eastAsia="Times New Roman" w:hAnsi="Times New Roman" w:cs="Times New Roman"/>
      <w:sz w:val="24"/>
      <w:szCs w:val="24"/>
    </w:rPr>
  </w:style>
  <w:style w:type="paragraph" w:styleId="List4">
    <w:name w:val="List 4"/>
    <w:basedOn w:val="Normal"/>
    <w:semiHidden/>
    <w:rsid w:val="00357FCC"/>
    <w:pPr>
      <w:spacing w:after="0" w:line="240" w:lineRule="auto"/>
      <w:ind w:left="1132" w:hanging="283"/>
      <w:jc w:val="both"/>
    </w:pPr>
    <w:rPr>
      <w:rFonts w:ascii="Times New Roman" w:eastAsia="Times New Roman" w:hAnsi="Times New Roman" w:cs="Times New Roman"/>
      <w:sz w:val="24"/>
      <w:szCs w:val="24"/>
    </w:rPr>
  </w:style>
  <w:style w:type="paragraph" w:styleId="List5">
    <w:name w:val="List 5"/>
    <w:basedOn w:val="Normal"/>
    <w:semiHidden/>
    <w:rsid w:val="00357FCC"/>
    <w:pPr>
      <w:spacing w:after="0" w:line="240" w:lineRule="auto"/>
      <w:ind w:left="1415" w:hanging="283"/>
      <w:jc w:val="both"/>
    </w:pPr>
    <w:rPr>
      <w:rFonts w:ascii="Times New Roman" w:eastAsia="Times New Roman" w:hAnsi="Times New Roman" w:cs="Times New Roman"/>
      <w:sz w:val="24"/>
      <w:szCs w:val="24"/>
    </w:rPr>
  </w:style>
  <w:style w:type="paragraph" w:styleId="ListBullet3">
    <w:name w:val="List Bullet 3"/>
    <w:basedOn w:val="Normal"/>
    <w:semiHidden/>
    <w:rsid w:val="00357FCC"/>
    <w:pPr>
      <w:numPr>
        <w:numId w:val="16"/>
      </w:numPr>
      <w:spacing w:after="0" w:line="240" w:lineRule="auto"/>
      <w:jc w:val="both"/>
    </w:pPr>
    <w:rPr>
      <w:rFonts w:ascii="Times New Roman" w:eastAsia="Times New Roman" w:hAnsi="Times New Roman" w:cs="Times New Roman"/>
      <w:sz w:val="24"/>
      <w:szCs w:val="24"/>
    </w:rPr>
  </w:style>
  <w:style w:type="paragraph" w:styleId="ListBullet4">
    <w:name w:val="List Bullet 4"/>
    <w:basedOn w:val="Normal"/>
    <w:semiHidden/>
    <w:rsid w:val="00357FCC"/>
    <w:pPr>
      <w:numPr>
        <w:numId w:val="17"/>
      </w:numPr>
      <w:spacing w:after="0" w:line="240" w:lineRule="auto"/>
      <w:jc w:val="both"/>
    </w:pPr>
    <w:rPr>
      <w:rFonts w:ascii="Times New Roman" w:eastAsia="Times New Roman" w:hAnsi="Times New Roman" w:cs="Times New Roman"/>
      <w:sz w:val="24"/>
      <w:szCs w:val="24"/>
    </w:rPr>
  </w:style>
  <w:style w:type="paragraph" w:styleId="ListBullet5">
    <w:name w:val="List Bullet 5"/>
    <w:basedOn w:val="Normal"/>
    <w:semiHidden/>
    <w:rsid w:val="00357FCC"/>
    <w:pPr>
      <w:numPr>
        <w:numId w:val="18"/>
      </w:numPr>
      <w:spacing w:after="0" w:line="240" w:lineRule="auto"/>
      <w:jc w:val="both"/>
    </w:pPr>
    <w:rPr>
      <w:rFonts w:ascii="Times New Roman" w:eastAsia="Times New Roman" w:hAnsi="Times New Roman" w:cs="Times New Roman"/>
      <w:sz w:val="24"/>
      <w:szCs w:val="24"/>
    </w:rPr>
  </w:style>
  <w:style w:type="paragraph" w:styleId="ListContinue">
    <w:name w:val="List Continue"/>
    <w:basedOn w:val="Normal"/>
    <w:semiHidden/>
    <w:rsid w:val="00357FCC"/>
    <w:pPr>
      <w:spacing w:after="120" w:line="240" w:lineRule="auto"/>
      <w:ind w:left="283"/>
      <w:jc w:val="both"/>
    </w:pPr>
    <w:rPr>
      <w:rFonts w:ascii="Times New Roman" w:eastAsia="Times New Roman" w:hAnsi="Times New Roman" w:cs="Times New Roman"/>
      <w:sz w:val="24"/>
      <w:szCs w:val="24"/>
    </w:rPr>
  </w:style>
  <w:style w:type="paragraph" w:styleId="ListContinue2">
    <w:name w:val="List Continue 2"/>
    <w:basedOn w:val="Normal"/>
    <w:semiHidden/>
    <w:rsid w:val="00357FCC"/>
    <w:pPr>
      <w:spacing w:after="120" w:line="240" w:lineRule="auto"/>
      <w:ind w:left="566"/>
      <w:jc w:val="both"/>
    </w:pPr>
    <w:rPr>
      <w:rFonts w:ascii="Times New Roman" w:eastAsia="Times New Roman" w:hAnsi="Times New Roman" w:cs="Times New Roman"/>
      <w:sz w:val="24"/>
      <w:szCs w:val="24"/>
    </w:rPr>
  </w:style>
  <w:style w:type="paragraph" w:styleId="ListContinue3">
    <w:name w:val="List Continue 3"/>
    <w:basedOn w:val="Normal"/>
    <w:semiHidden/>
    <w:rsid w:val="00357FCC"/>
    <w:pPr>
      <w:spacing w:after="120" w:line="240" w:lineRule="auto"/>
      <w:ind w:left="849"/>
      <w:jc w:val="both"/>
    </w:pPr>
    <w:rPr>
      <w:rFonts w:ascii="Times New Roman" w:eastAsia="Times New Roman" w:hAnsi="Times New Roman" w:cs="Times New Roman"/>
      <w:sz w:val="24"/>
      <w:szCs w:val="24"/>
    </w:rPr>
  </w:style>
  <w:style w:type="paragraph" w:styleId="ListContinue4">
    <w:name w:val="List Continue 4"/>
    <w:basedOn w:val="Normal"/>
    <w:semiHidden/>
    <w:rsid w:val="00357FCC"/>
    <w:pPr>
      <w:spacing w:after="120" w:line="240" w:lineRule="auto"/>
      <w:ind w:left="1132"/>
      <w:jc w:val="both"/>
    </w:pPr>
    <w:rPr>
      <w:rFonts w:ascii="Times New Roman" w:eastAsia="Times New Roman" w:hAnsi="Times New Roman" w:cs="Times New Roman"/>
      <w:sz w:val="24"/>
      <w:szCs w:val="24"/>
    </w:rPr>
  </w:style>
  <w:style w:type="paragraph" w:styleId="ListContinue5">
    <w:name w:val="List Continue 5"/>
    <w:basedOn w:val="Normal"/>
    <w:semiHidden/>
    <w:rsid w:val="00357FCC"/>
    <w:pPr>
      <w:spacing w:after="120" w:line="240" w:lineRule="auto"/>
      <w:ind w:left="1415"/>
      <w:jc w:val="both"/>
    </w:pPr>
    <w:rPr>
      <w:rFonts w:ascii="Times New Roman" w:eastAsia="Times New Roman" w:hAnsi="Times New Roman" w:cs="Times New Roman"/>
      <w:sz w:val="24"/>
      <w:szCs w:val="24"/>
    </w:rPr>
  </w:style>
  <w:style w:type="paragraph" w:styleId="ListNumber2">
    <w:name w:val="List Number 2"/>
    <w:basedOn w:val="Normal"/>
    <w:uiPriority w:val="99"/>
    <w:rsid w:val="00357FCC"/>
    <w:pPr>
      <w:numPr>
        <w:numId w:val="19"/>
      </w:numPr>
      <w:spacing w:after="0" w:line="240" w:lineRule="auto"/>
      <w:jc w:val="both"/>
    </w:pPr>
    <w:rPr>
      <w:rFonts w:ascii="Times New Roman" w:eastAsia="Times New Roman" w:hAnsi="Times New Roman" w:cs="Times New Roman"/>
      <w:sz w:val="24"/>
      <w:szCs w:val="24"/>
    </w:rPr>
  </w:style>
  <w:style w:type="paragraph" w:styleId="ListNumber3">
    <w:name w:val="List Number 3"/>
    <w:basedOn w:val="Normal"/>
    <w:semiHidden/>
    <w:rsid w:val="00357FCC"/>
    <w:pPr>
      <w:numPr>
        <w:numId w:val="20"/>
      </w:numPr>
      <w:spacing w:after="0" w:line="240" w:lineRule="auto"/>
      <w:jc w:val="both"/>
    </w:pPr>
    <w:rPr>
      <w:rFonts w:ascii="Times New Roman" w:eastAsia="Times New Roman" w:hAnsi="Times New Roman" w:cs="Times New Roman"/>
      <w:sz w:val="24"/>
      <w:szCs w:val="24"/>
    </w:rPr>
  </w:style>
  <w:style w:type="paragraph" w:styleId="ListNumber5">
    <w:name w:val="List Number 5"/>
    <w:basedOn w:val="Normal"/>
    <w:semiHidden/>
    <w:rsid w:val="00357FCC"/>
    <w:pPr>
      <w:numPr>
        <w:numId w:val="21"/>
      </w:numPr>
      <w:spacing w:after="0" w:line="240" w:lineRule="auto"/>
      <w:jc w:val="both"/>
    </w:pPr>
    <w:rPr>
      <w:rFonts w:ascii="Times New Roman" w:eastAsia="Times New Roman" w:hAnsi="Times New Roman" w:cs="Times New Roman"/>
      <w:sz w:val="24"/>
      <w:szCs w:val="24"/>
    </w:rPr>
  </w:style>
  <w:style w:type="paragraph" w:styleId="MessageHeader">
    <w:name w:val="Message Header"/>
    <w:basedOn w:val="Normal"/>
    <w:link w:val="MessageHeaderChar"/>
    <w:semiHidden/>
    <w:rsid w:val="00357FC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Times New Roman"/>
      <w:sz w:val="24"/>
      <w:szCs w:val="24"/>
    </w:rPr>
  </w:style>
  <w:style w:type="character" w:customStyle="1" w:styleId="MessageHeaderChar">
    <w:name w:val="Message Header Char"/>
    <w:basedOn w:val="DefaultParagraphFont"/>
    <w:link w:val="MessageHeader"/>
    <w:semiHidden/>
    <w:rsid w:val="00357FCC"/>
    <w:rPr>
      <w:rFonts w:ascii="Arial" w:eastAsia="Times New Roman" w:hAnsi="Arial" w:cs="Times New Roman"/>
      <w:sz w:val="24"/>
      <w:szCs w:val="24"/>
      <w:shd w:val="pct20" w:color="auto" w:fill="auto"/>
    </w:rPr>
  </w:style>
  <w:style w:type="paragraph" w:styleId="NormalIndent">
    <w:name w:val="Normal Indent"/>
    <w:basedOn w:val="Normal"/>
    <w:rsid w:val="00357FCC"/>
    <w:pPr>
      <w:spacing w:after="0" w:line="240" w:lineRule="auto"/>
      <w:ind w:left="720"/>
      <w:jc w:val="both"/>
    </w:pPr>
    <w:rPr>
      <w:rFonts w:ascii="Times New Roman" w:eastAsia="Times New Roman" w:hAnsi="Times New Roman" w:cs="Times New Roman"/>
      <w:sz w:val="24"/>
      <w:szCs w:val="24"/>
    </w:rPr>
  </w:style>
  <w:style w:type="paragraph" w:styleId="NoteHeading">
    <w:name w:val="Note Heading"/>
    <w:basedOn w:val="Normal"/>
    <w:next w:val="Normal"/>
    <w:link w:val="NoteHeadingChar"/>
    <w:semiHidden/>
    <w:rsid w:val="00357FCC"/>
    <w:pPr>
      <w:spacing w:after="0" w:line="240" w:lineRule="auto"/>
      <w:jc w:val="both"/>
    </w:pPr>
    <w:rPr>
      <w:rFonts w:ascii="Times New Roman" w:eastAsia="Times New Roman" w:hAnsi="Times New Roman" w:cs="Times New Roman"/>
      <w:sz w:val="24"/>
      <w:szCs w:val="24"/>
    </w:rPr>
  </w:style>
  <w:style w:type="character" w:customStyle="1" w:styleId="NoteHeadingChar">
    <w:name w:val="Note Heading Char"/>
    <w:basedOn w:val="DefaultParagraphFont"/>
    <w:link w:val="NoteHeading"/>
    <w:semiHidden/>
    <w:rsid w:val="00357FCC"/>
    <w:rPr>
      <w:rFonts w:ascii="Times New Roman" w:eastAsia="Times New Roman" w:hAnsi="Times New Roman" w:cs="Times New Roman"/>
      <w:sz w:val="24"/>
      <w:szCs w:val="24"/>
    </w:rPr>
  </w:style>
  <w:style w:type="paragraph" w:styleId="Salutation">
    <w:name w:val="Salutation"/>
    <w:basedOn w:val="Normal"/>
    <w:next w:val="Normal"/>
    <w:link w:val="SalutationChar"/>
    <w:semiHidden/>
    <w:rsid w:val="00357FCC"/>
    <w:pPr>
      <w:spacing w:after="0" w:line="240" w:lineRule="auto"/>
      <w:jc w:val="both"/>
    </w:pPr>
    <w:rPr>
      <w:rFonts w:ascii="Times New Roman" w:eastAsia="Times New Roman" w:hAnsi="Times New Roman" w:cs="Times New Roman"/>
      <w:sz w:val="24"/>
      <w:szCs w:val="24"/>
    </w:rPr>
  </w:style>
  <w:style w:type="character" w:customStyle="1" w:styleId="SalutationChar">
    <w:name w:val="Salutation Char"/>
    <w:basedOn w:val="DefaultParagraphFont"/>
    <w:link w:val="Salutation"/>
    <w:semiHidden/>
    <w:rsid w:val="00357FCC"/>
    <w:rPr>
      <w:rFonts w:ascii="Times New Roman" w:eastAsia="Times New Roman" w:hAnsi="Times New Roman" w:cs="Times New Roman"/>
      <w:sz w:val="24"/>
      <w:szCs w:val="24"/>
    </w:rPr>
  </w:style>
  <w:style w:type="paragraph" w:styleId="Signature">
    <w:name w:val="Signature"/>
    <w:basedOn w:val="Normal"/>
    <w:link w:val="SignatureChar"/>
    <w:semiHidden/>
    <w:rsid w:val="00357FCC"/>
    <w:pPr>
      <w:spacing w:after="0" w:line="240" w:lineRule="auto"/>
      <w:ind w:left="4252"/>
      <w:jc w:val="both"/>
    </w:pPr>
    <w:rPr>
      <w:rFonts w:ascii="Times New Roman" w:eastAsia="Times New Roman" w:hAnsi="Times New Roman" w:cs="Times New Roman"/>
      <w:sz w:val="24"/>
      <w:szCs w:val="24"/>
    </w:rPr>
  </w:style>
  <w:style w:type="character" w:customStyle="1" w:styleId="SignatureChar">
    <w:name w:val="Signature Char"/>
    <w:basedOn w:val="DefaultParagraphFont"/>
    <w:link w:val="Signature"/>
    <w:semiHidden/>
    <w:rsid w:val="00357FCC"/>
    <w:rPr>
      <w:rFonts w:ascii="Times New Roman" w:eastAsia="Times New Roman" w:hAnsi="Times New Roman" w:cs="Times New Roman"/>
      <w:sz w:val="24"/>
      <w:szCs w:val="24"/>
    </w:rPr>
  </w:style>
  <w:style w:type="paragraph" w:customStyle="1" w:styleId="Subsubtitle">
    <w:name w:val="Subsubtitle"/>
    <w:basedOn w:val="Subtitle"/>
    <w:uiPriority w:val="99"/>
    <w:rsid w:val="00357FCC"/>
    <w:pPr>
      <w:suppressAutoHyphens/>
      <w:spacing w:before="240" w:after="120"/>
      <w:outlineLvl w:val="0"/>
    </w:pPr>
    <w:rPr>
      <w:sz w:val="28"/>
      <w:u w:val="none"/>
      <w:lang w:val="hr-HR" w:eastAsia="en-US"/>
    </w:rPr>
  </w:style>
  <w:style w:type="paragraph" w:customStyle="1" w:styleId="Cijena">
    <w:name w:val="Cijena"/>
    <w:basedOn w:val="Normal"/>
    <w:uiPriority w:val="99"/>
    <w:rsid w:val="00357FCC"/>
    <w:pPr>
      <w:tabs>
        <w:tab w:val="left" w:pos="1701"/>
        <w:tab w:val="left" w:pos="3686"/>
        <w:tab w:val="left" w:pos="5103"/>
        <w:tab w:val="left" w:pos="8080"/>
        <w:tab w:val="right" w:pos="9781"/>
      </w:tabs>
      <w:overflowPunct w:val="0"/>
      <w:autoSpaceDE w:val="0"/>
      <w:autoSpaceDN w:val="0"/>
      <w:adjustRightInd w:val="0"/>
      <w:spacing w:after="180" w:line="240" w:lineRule="auto"/>
      <w:jc w:val="both"/>
      <w:textAlignment w:val="baseline"/>
    </w:pPr>
    <w:rPr>
      <w:rFonts w:ascii="Times New Roman" w:eastAsia="Times New Roman" w:hAnsi="Times New Roman" w:cs="Times New Roman"/>
      <w:sz w:val="24"/>
      <w:szCs w:val="20"/>
      <w:lang w:val="en-GB"/>
    </w:rPr>
  </w:style>
  <w:style w:type="table" w:styleId="Table3Deffects1">
    <w:name w:val="Table 3D effects 1"/>
    <w:basedOn w:val="TableNormal"/>
    <w:semiHidden/>
    <w:rsid w:val="00357FCC"/>
    <w:pPr>
      <w:spacing w:after="0" w:line="240" w:lineRule="auto"/>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57FCC"/>
    <w:pPr>
      <w:spacing w:after="0" w:line="240" w:lineRule="auto"/>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57FCC"/>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57FCC"/>
    <w:pPr>
      <w:spacing w:after="0" w:line="240" w:lineRule="auto"/>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57FCC"/>
    <w:pPr>
      <w:spacing w:after="0" w:line="240" w:lineRule="auto"/>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57FCC"/>
    <w:pPr>
      <w:spacing w:after="0" w:line="240" w:lineRule="auto"/>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57FCC"/>
    <w:pPr>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57FCC"/>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57FCC"/>
    <w:pPr>
      <w:spacing w:after="0" w:line="240" w:lineRule="auto"/>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57FCC"/>
    <w:pPr>
      <w:spacing w:after="0" w:line="240" w:lineRule="auto"/>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57FCC"/>
    <w:pPr>
      <w:spacing w:after="0" w:line="240" w:lineRule="auto"/>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57FCC"/>
    <w:pPr>
      <w:spacing w:after="0" w:line="240" w:lineRule="auto"/>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57FCC"/>
    <w:pPr>
      <w:spacing w:after="0" w:line="240" w:lineRule="auto"/>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57FCC"/>
    <w:pPr>
      <w:spacing w:after="0" w:line="240" w:lineRule="auto"/>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57FCC"/>
    <w:pPr>
      <w:spacing w:after="0" w:line="240" w:lineRule="auto"/>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57FC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57FCC"/>
    <w:pPr>
      <w:spacing w:after="0" w:line="240" w:lineRule="auto"/>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57FCC"/>
    <w:pPr>
      <w:spacing w:after="0" w:line="240" w:lineRule="auto"/>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57FCC"/>
    <w:pPr>
      <w:spacing w:after="0" w:line="240" w:lineRule="auto"/>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aslovChar1">
    <w:name w:val="Naslov Char1"/>
    <w:uiPriority w:val="99"/>
    <w:rsid w:val="00357FCC"/>
    <w:rPr>
      <w:rFonts w:ascii="Arial" w:eastAsia="Times New Roman" w:hAnsi="Arial" w:cs="Arial"/>
      <w:b/>
      <w:bCs/>
      <w:kern w:val="28"/>
      <w:sz w:val="32"/>
      <w:szCs w:val="32"/>
      <w:lang w:eastAsia="hr-HR"/>
    </w:rPr>
  </w:style>
  <w:style w:type="paragraph" w:styleId="TOAHeading">
    <w:name w:val="toa heading"/>
    <w:basedOn w:val="Normal"/>
    <w:next w:val="Normal"/>
    <w:uiPriority w:val="99"/>
    <w:rsid w:val="00357FCC"/>
    <w:pPr>
      <w:spacing w:before="120" w:after="0" w:line="240" w:lineRule="auto"/>
      <w:jc w:val="both"/>
    </w:pPr>
    <w:rPr>
      <w:rFonts w:ascii="Arial" w:eastAsia="Times New Roman" w:hAnsi="Arial" w:cs="Arial"/>
      <w:b/>
      <w:bCs/>
      <w:sz w:val="24"/>
      <w:szCs w:val="24"/>
    </w:rPr>
  </w:style>
  <w:style w:type="paragraph" w:customStyle="1" w:styleId="Stavka">
    <w:name w:val="Stavka"/>
    <w:basedOn w:val="Normal"/>
    <w:uiPriority w:val="99"/>
    <w:rsid w:val="00357FCC"/>
    <w:pPr>
      <w:overflowPunct w:val="0"/>
      <w:autoSpaceDE w:val="0"/>
      <w:autoSpaceDN w:val="0"/>
      <w:adjustRightInd w:val="0"/>
      <w:spacing w:after="40" w:line="240" w:lineRule="auto"/>
      <w:ind w:left="993" w:right="2834" w:hanging="425"/>
      <w:jc w:val="both"/>
      <w:textAlignment w:val="baseline"/>
    </w:pPr>
    <w:rPr>
      <w:rFonts w:ascii="Times New Roman" w:eastAsia="Times New Roman" w:hAnsi="Times New Roman" w:cs="Times New Roman"/>
      <w:sz w:val="24"/>
      <w:szCs w:val="20"/>
      <w:lang w:val="en-GB"/>
    </w:rPr>
  </w:style>
  <w:style w:type="paragraph" w:customStyle="1" w:styleId="Pozicija">
    <w:name w:val="Pozicija"/>
    <w:basedOn w:val="Normal"/>
    <w:uiPriority w:val="99"/>
    <w:rsid w:val="00357FCC"/>
    <w:pPr>
      <w:overflowPunct w:val="0"/>
      <w:autoSpaceDE w:val="0"/>
      <w:autoSpaceDN w:val="0"/>
      <w:adjustRightInd w:val="0"/>
      <w:spacing w:before="240" w:after="120" w:line="240" w:lineRule="auto"/>
      <w:ind w:left="425" w:right="1644" w:hanging="425"/>
      <w:jc w:val="both"/>
      <w:textAlignment w:val="baseline"/>
    </w:pPr>
    <w:rPr>
      <w:rFonts w:ascii="Times New Roman" w:eastAsia="Times New Roman" w:hAnsi="Times New Roman" w:cs="Times New Roman"/>
      <w:sz w:val="24"/>
      <w:szCs w:val="20"/>
      <w:lang w:val="en-GB"/>
    </w:rPr>
  </w:style>
  <w:style w:type="paragraph" w:customStyle="1" w:styleId="FrontPageNumberTitle">
    <w:name w:val="FrontPageNumberTitle"/>
    <w:basedOn w:val="Normal"/>
    <w:rsid w:val="00357FCC"/>
    <w:pPr>
      <w:spacing w:before="10000" w:after="0" w:line="240" w:lineRule="auto"/>
      <w:jc w:val="right"/>
    </w:pPr>
    <w:rPr>
      <w:rFonts w:ascii="Arial Bold" w:eastAsia="Times New Roman" w:hAnsi="Arial Bold" w:cs="Times New Roman"/>
      <w:b/>
      <w:sz w:val="28"/>
      <w:szCs w:val="28"/>
    </w:rPr>
  </w:style>
  <w:style w:type="paragraph" w:customStyle="1" w:styleId="FrontPageTitle">
    <w:name w:val="FrontPageTitle"/>
    <w:basedOn w:val="FrontPageNumberTitle"/>
    <w:rsid w:val="00357FCC"/>
    <w:pPr>
      <w:spacing w:before="400"/>
    </w:pPr>
  </w:style>
  <w:style w:type="character" w:customStyle="1" w:styleId="ListAChar">
    <w:name w:val="List A Char"/>
    <w:link w:val="ListA"/>
    <w:rsid w:val="00357FCC"/>
    <w:rPr>
      <w:rFonts w:ascii="Arial" w:eastAsia="Times New Roman" w:hAnsi="Arial" w:cs="Times New Roman"/>
      <w:color w:val="000000"/>
      <w:sz w:val="20"/>
      <w:szCs w:val="20"/>
      <w:lang w:val="en-GB" w:eastAsia="en-US"/>
    </w:rPr>
  </w:style>
  <w:style w:type="character" w:customStyle="1" w:styleId="KorrUK">
    <w:name w:val="KorrUK"/>
    <w:semiHidden/>
    <w:rsid w:val="00357FCC"/>
    <w:rPr>
      <w:rFonts w:ascii="Univers" w:hAnsi="Univers"/>
      <w:sz w:val="22"/>
    </w:rPr>
  </w:style>
  <w:style w:type="paragraph" w:customStyle="1" w:styleId="Indent1">
    <w:name w:val="Indent 1"/>
    <w:basedOn w:val="Normal"/>
    <w:semiHidden/>
    <w:rsid w:val="00357FCC"/>
    <w:pPr>
      <w:widowControl w:val="0"/>
      <w:overflowPunct w:val="0"/>
      <w:autoSpaceDE w:val="0"/>
      <w:autoSpaceDN w:val="0"/>
      <w:adjustRightInd w:val="0"/>
      <w:spacing w:after="0" w:line="240" w:lineRule="auto"/>
      <w:ind w:left="720" w:hanging="720"/>
      <w:jc w:val="both"/>
      <w:textAlignment w:val="baseline"/>
    </w:pPr>
    <w:rPr>
      <w:rFonts w:ascii="Times New Roman" w:eastAsia="Times New Roman" w:hAnsi="Times New Roman" w:cs="Times New Roman"/>
      <w:sz w:val="20"/>
      <w:szCs w:val="20"/>
      <w:lang w:val="en-GB" w:eastAsia="da-DK"/>
    </w:rPr>
  </w:style>
  <w:style w:type="paragraph" w:customStyle="1" w:styleId="TableText0">
    <w:name w:val="Table Text"/>
    <w:basedOn w:val="Normal"/>
    <w:semiHidden/>
    <w:rsid w:val="00357FC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da-DK"/>
    </w:rPr>
  </w:style>
  <w:style w:type="paragraph" w:customStyle="1" w:styleId="Indent2">
    <w:name w:val="Indent 2"/>
    <w:basedOn w:val="Normal"/>
    <w:semiHidden/>
    <w:rsid w:val="00357FCC"/>
    <w:pPr>
      <w:widowControl w:val="0"/>
      <w:overflowPunct w:val="0"/>
      <w:autoSpaceDE w:val="0"/>
      <w:autoSpaceDN w:val="0"/>
      <w:adjustRightInd w:val="0"/>
      <w:spacing w:after="0" w:line="240" w:lineRule="auto"/>
      <w:ind w:left="1440" w:hanging="720"/>
      <w:jc w:val="both"/>
      <w:textAlignment w:val="baseline"/>
    </w:pPr>
    <w:rPr>
      <w:rFonts w:ascii="Times New Roman" w:eastAsia="Times New Roman" w:hAnsi="Times New Roman" w:cs="Times New Roman"/>
      <w:sz w:val="20"/>
      <w:szCs w:val="20"/>
      <w:lang w:val="en-GB" w:eastAsia="da-DK"/>
    </w:rPr>
  </w:style>
  <w:style w:type="paragraph" w:customStyle="1" w:styleId="DefaultText">
    <w:name w:val="Default Text"/>
    <w:basedOn w:val="Normal"/>
    <w:semiHidden/>
    <w:rsid w:val="00357FC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da-DK"/>
    </w:rPr>
  </w:style>
  <w:style w:type="character" w:customStyle="1" w:styleId="grame">
    <w:name w:val="grame"/>
    <w:uiPriority w:val="99"/>
    <w:rsid w:val="00357FCC"/>
    <w:rPr>
      <w:rFonts w:cs="Times New Roman"/>
    </w:rPr>
  </w:style>
  <w:style w:type="paragraph" w:styleId="DocumentMap">
    <w:name w:val="Document Map"/>
    <w:basedOn w:val="Normal"/>
    <w:link w:val="DocumentMapChar"/>
    <w:uiPriority w:val="99"/>
    <w:semiHidden/>
    <w:rsid w:val="00357FCC"/>
    <w:pPr>
      <w:shd w:val="clear" w:color="auto" w:fill="000080"/>
      <w:overflowPunct w:val="0"/>
      <w:autoSpaceDE w:val="0"/>
      <w:autoSpaceDN w:val="0"/>
      <w:adjustRightInd w:val="0"/>
      <w:spacing w:after="0" w:line="240" w:lineRule="auto"/>
      <w:jc w:val="both"/>
      <w:textAlignment w:val="baseline"/>
    </w:pPr>
    <w:rPr>
      <w:rFonts w:ascii="Tahoma" w:eastAsia="Times New Roman" w:hAnsi="Tahoma" w:cs="Times New Roman"/>
      <w:sz w:val="20"/>
      <w:szCs w:val="20"/>
      <w:lang w:val="en-GB" w:eastAsia="da-DK"/>
    </w:rPr>
  </w:style>
  <w:style w:type="character" w:customStyle="1" w:styleId="DocumentMapChar">
    <w:name w:val="Document Map Char"/>
    <w:basedOn w:val="DefaultParagraphFont"/>
    <w:link w:val="DocumentMap"/>
    <w:uiPriority w:val="99"/>
    <w:semiHidden/>
    <w:rsid w:val="00357FCC"/>
    <w:rPr>
      <w:rFonts w:ascii="Tahoma" w:eastAsia="Times New Roman" w:hAnsi="Tahoma" w:cs="Times New Roman"/>
      <w:sz w:val="20"/>
      <w:szCs w:val="20"/>
      <w:shd w:val="clear" w:color="auto" w:fill="000080"/>
      <w:lang w:val="en-GB" w:eastAsia="da-DK"/>
    </w:rPr>
  </w:style>
  <w:style w:type="paragraph" w:customStyle="1" w:styleId="Style2">
    <w:name w:val="Style2"/>
    <w:basedOn w:val="Heading1"/>
    <w:semiHidden/>
    <w:rsid w:val="00357FCC"/>
    <w:pPr>
      <w:tabs>
        <w:tab w:val="clear" w:pos="-1418"/>
        <w:tab w:val="num" w:pos="567"/>
      </w:tabs>
      <w:overflowPunct w:val="0"/>
      <w:autoSpaceDE w:val="0"/>
      <w:autoSpaceDN w:val="0"/>
      <w:adjustRightInd w:val="0"/>
      <w:spacing w:after="60" w:line="276" w:lineRule="auto"/>
      <w:ind w:left="567" w:hanging="567"/>
      <w:jc w:val="both"/>
      <w:textAlignment w:val="baseline"/>
    </w:pPr>
    <w:rPr>
      <w:bCs/>
      <w:caps w:val="0"/>
      <w:color w:val="C00000"/>
      <w:kern w:val="0"/>
      <w:sz w:val="20"/>
      <w:lang w:eastAsia="da-DK"/>
    </w:rPr>
  </w:style>
  <w:style w:type="paragraph" w:customStyle="1" w:styleId="abcs">
    <w:name w:val="abcs"/>
    <w:basedOn w:val="Normal"/>
    <w:uiPriority w:val="99"/>
    <w:rsid w:val="00357FCC"/>
    <w:pPr>
      <w:tabs>
        <w:tab w:val="left" w:pos="2268"/>
      </w:tabs>
      <w:spacing w:before="100" w:beforeAutospacing="1" w:after="0" w:line="240" w:lineRule="auto"/>
      <w:ind w:left="2269" w:hanging="851"/>
      <w:jc w:val="both"/>
    </w:pPr>
    <w:rPr>
      <w:rFonts w:ascii="Times New Roman" w:eastAsia="Times New Roman" w:hAnsi="Times New Roman" w:cs="Times New Roman"/>
      <w:color w:val="000000"/>
      <w:szCs w:val="24"/>
      <w:lang w:val="en-GB" w:eastAsia="en-US"/>
    </w:rPr>
  </w:style>
  <w:style w:type="paragraph" w:customStyle="1" w:styleId="is">
    <w:name w:val="is"/>
    <w:basedOn w:val="Normal"/>
    <w:uiPriority w:val="99"/>
    <w:rsid w:val="00357FCC"/>
    <w:pPr>
      <w:tabs>
        <w:tab w:val="left" w:pos="3119"/>
      </w:tabs>
      <w:spacing w:before="100" w:beforeAutospacing="1" w:after="0" w:line="240" w:lineRule="auto"/>
      <w:ind w:left="3119" w:hanging="851"/>
      <w:jc w:val="both"/>
    </w:pPr>
    <w:rPr>
      <w:rFonts w:ascii="Times New Roman" w:eastAsia="Times New Roman" w:hAnsi="Times New Roman" w:cs="Times New Roman"/>
      <w:color w:val="000000"/>
      <w:szCs w:val="24"/>
      <w:lang w:val="en-GB" w:eastAsia="en-US"/>
    </w:rPr>
  </w:style>
  <w:style w:type="character" w:customStyle="1" w:styleId="Typewriter">
    <w:name w:val="Typewriter"/>
    <w:uiPriority w:val="99"/>
    <w:rsid w:val="00357FCC"/>
    <w:rPr>
      <w:rFonts w:ascii="Courier New" w:hAnsi="Courier New"/>
      <w:sz w:val="20"/>
    </w:rPr>
  </w:style>
  <w:style w:type="paragraph" w:customStyle="1" w:styleId="CBIBIBase">
    <w:name w:val="CBIBI Base"/>
    <w:uiPriority w:val="99"/>
    <w:rsid w:val="00357FCC"/>
    <w:pPr>
      <w:tabs>
        <w:tab w:val="left" w:pos="567"/>
        <w:tab w:val="left" w:pos="1134"/>
        <w:tab w:val="left" w:pos="1701"/>
        <w:tab w:val="left" w:pos="2268"/>
        <w:tab w:val="left" w:pos="2835"/>
        <w:tab w:val="left" w:pos="3402"/>
        <w:tab w:val="left" w:pos="8505"/>
      </w:tabs>
      <w:spacing w:after="120" w:line="240" w:lineRule="auto"/>
    </w:pPr>
    <w:rPr>
      <w:rFonts w:ascii="Times New Roman" w:eastAsia="Times New Roman" w:hAnsi="Times New Roman" w:cs="Times New Roman"/>
      <w:sz w:val="24"/>
      <w:szCs w:val="20"/>
      <w:lang w:val="en-GB" w:eastAsia="en-US"/>
    </w:rPr>
  </w:style>
  <w:style w:type="paragraph" w:customStyle="1" w:styleId="NoIndent">
    <w:name w:val="No Indent"/>
    <w:basedOn w:val="Normal"/>
    <w:next w:val="Normal"/>
    <w:uiPriority w:val="99"/>
    <w:rsid w:val="00357FCC"/>
    <w:pPr>
      <w:spacing w:after="0" w:line="240" w:lineRule="auto"/>
      <w:jc w:val="both"/>
    </w:pPr>
    <w:rPr>
      <w:rFonts w:ascii="Times New Roman" w:eastAsia="Times New Roman" w:hAnsi="Times New Roman" w:cs="Times New Roman"/>
      <w:color w:val="000000"/>
      <w:szCs w:val="24"/>
      <w:lang w:val="en-GB" w:eastAsia="en-US"/>
    </w:rPr>
  </w:style>
  <w:style w:type="paragraph" w:customStyle="1" w:styleId="Normal11pt">
    <w:name w:val="Normal + 11 pt"/>
    <w:aliases w:val="First line: 1,27 cm"/>
    <w:basedOn w:val="Normal"/>
    <w:uiPriority w:val="99"/>
    <w:rsid w:val="00357FCC"/>
    <w:pPr>
      <w:overflowPunct w:val="0"/>
      <w:autoSpaceDE w:val="0"/>
      <w:autoSpaceDN w:val="0"/>
      <w:adjustRightInd w:val="0"/>
      <w:spacing w:before="100" w:beforeAutospacing="1" w:after="100" w:afterAutospacing="1" w:line="240" w:lineRule="auto"/>
      <w:ind w:firstLine="720"/>
      <w:jc w:val="both"/>
      <w:textAlignment w:val="baseline"/>
    </w:pPr>
    <w:rPr>
      <w:rFonts w:ascii="Times New Roman" w:eastAsia="Times New Roman" w:hAnsi="Times New Roman" w:cs="Arial"/>
      <w:sz w:val="24"/>
      <w:szCs w:val="20"/>
    </w:rPr>
  </w:style>
  <w:style w:type="paragraph" w:customStyle="1" w:styleId="ZnakZnak4">
    <w:name w:val="Znak Znak4"/>
    <w:basedOn w:val="Normal"/>
    <w:uiPriority w:val="99"/>
    <w:rsid w:val="00357FCC"/>
    <w:pPr>
      <w:spacing w:after="160" w:line="240" w:lineRule="exact"/>
      <w:jc w:val="both"/>
    </w:pPr>
    <w:rPr>
      <w:rFonts w:ascii="Tahoma" w:eastAsia="Times New Roman" w:hAnsi="Tahoma" w:cs="Times New Roman"/>
      <w:sz w:val="20"/>
      <w:szCs w:val="20"/>
      <w:lang w:eastAsia="en-US"/>
    </w:rPr>
  </w:style>
  <w:style w:type="paragraph" w:customStyle="1" w:styleId="Bodytxt">
    <w:name w:val="Bodytxt"/>
    <w:basedOn w:val="Normal"/>
    <w:uiPriority w:val="99"/>
    <w:rsid w:val="00357FCC"/>
    <w:pPr>
      <w:keepNext/>
      <w:spacing w:after="0" w:line="240" w:lineRule="auto"/>
      <w:jc w:val="both"/>
    </w:pPr>
    <w:rPr>
      <w:rFonts w:ascii="Times New Roman" w:eastAsia="Times New Roman" w:hAnsi="Times New Roman" w:cs="Times New Roman"/>
      <w:szCs w:val="20"/>
      <w:lang w:val="en-GB" w:eastAsia="en-US"/>
    </w:rPr>
  </w:style>
  <w:style w:type="paragraph" w:styleId="ListBullet">
    <w:name w:val="List Bullet"/>
    <w:basedOn w:val="Normal"/>
    <w:uiPriority w:val="99"/>
    <w:rsid w:val="00357FCC"/>
    <w:pPr>
      <w:numPr>
        <w:numId w:val="24"/>
      </w:numPr>
      <w:spacing w:after="0"/>
      <w:jc w:val="both"/>
    </w:pPr>
    <w:rPr>
      <w:rFonts w:ascii="Arial" w:eastAsia="Times New Roman" w:hAnsi="Arial" w:cs="Times New Roman"/>
      <w:szCs w:val="24"/>
    </w:rPr>
  </w:style>
  <w:style w:type="paragraph" w:customStyle="1" w:styleId="IndentBlock1">
    <w:name w:val="Indent Block 1"/>
    <w:basedOn w:val="Normal"/>
    <w:rsid w:val="00357FCC"/>
    <w:pPr>
      <w:spacing w:after="60"/>
      <w:ind w:left="567"/>
      <w:jc w:val="both"/>
    </w:pPr>
    <w:rPr>
      <w:rFonts w:ascii="Arial" w:eastAsia="Times New Roman" w:hAnsi="Arial" w:cs="Times New Roman"/>
      <w:color w:val="000000"/>
      <w:szCs w:val="20"/>
    </w:rPr>
  </w:style>
  <w:style w:type="paragraph" w:customStyle="1" w:styleId="Indentblock2">
    <w:name w:val="Indent block 2"/>
    <w:basedOn w:val="IndentBlock1"/>
    <w:rsid w:val="00357FCC"/>
    <w:pPr>
      <w:ind w:left="1134"/>
    </w:pPr>
  </w:style>
  <w:style w:type="character" w:customStyle="1" w:styleId="BodytxtChar">
    <w:name w:val="Bodytxt Char"/>
    <w:uiPriority w:val="99"/>
    <w:rsid w:val="00357FCC"/>
    <w:rPr>
      <w:rFonts w:cs="Times New Roman"/>
      <w:sz w:val="22"/>
      <w:lang w:val="en-GB" w:eastAsia="en-US"/>
    </w:rPr>
  </w:style>
  <w:style w:type="paragraph" w:customStyle="1" w:styleId="StyleHeading3LatinArialLatin11pt4">
    <w:name w:val="Style Heading 3 + (Latin) Arial (Latin) 11 pt4"/>
    <w:basedOn w:val="Normal"/>
    <w:uiPriority w:val="99"/>
    <w:rsid w:val="00357FCC"/>
    <w:pPr>
      <w:tabs>
        <w:tab w:val="num" w:pos="1440"/>
      </w:tabs>
      <w:spacing w:after="60"/>
      <w:ind w:left="1440" w:hanging="720"/>
      <w:jc w:val="both"/>
    </w:pPr>
    <w:rPr>
      <w:rFonts w:ascii="Arial" w:eastAsia="SimSun" w:hAnsi="Arial" w:cs="Times New Roman"/>
      <w:bCs/>
      <w:i/>
      <w:iCs/>
      <w:lang w:val="en-GB" w:eastAsia="zh-CN"/>
    </w:rPr>
  </w:style>
  <w:style w:type="paragraph" w:customStyle="1" w:styleId="Body-Bullet">
    <w:name w:val="Body-Bullet"/>
    <w:basedOn w:val="Normal"/>
    <w:link w:val="Body-BulletChar"/>
    <w:qFormat/>
    <w:rsid w:val="00357FCC"/>
    <w:pPr>
      <w:numPr>
        <w:numId w:val="25"/>
      </w:numPr>
      <w:spacing w:after="120"/>
      <w:jc w:val="both"/>
    </w:pPr>
    <w:rPr>
      <w:rFonts w:ascii="Arial" w:eastAsia="Times New Roman" w:hAnsi="Arial" w:cs="Times New Roman"/>
      <w:sz w:val="20"/>
      <w:szCs w:val="20"/>
      <w:lang w:eastAsia="en-US"/>
    </w:rPr>
  </w:style>
  <w:style w:type="character" w:customStyle="1" w:styleId="Body-BulletChar">
    <w:name w:val="Body-Bullet Char"/>
    <w:link w:val="Body-Bullet"/>
    <w:rsid w:val="00357FCC"/>
    <w:rPr>
      <w:rFonts w:ascii="Arial" w:eastAsia="Times New Roman" w:hAnsi="Arial" w:cs="Times New Roman"/>
      <w:sz w:val="20"/>
      <w:szCs w:val="20"/>
      <w:lang w:eastAsia="en-US"/>
    </w:rPr>
  </w:style>
  <w:style w:type="paragraph" w:customStyle="1" w:styleId="Text0">
    <w:name w:val="Text"/>
    <w:basedOn w:val="Normal"/>
    <w:uiPriority w:val="99"/>
    <w:rsid w:val="00357FCC"/>
    <w:pPr>
      <w:tabs>
        <w:tab w:val="num" w:pos="360"/>
      </w:tabs>
      <w:spacing w:before="120" w:after="120" w:line="240" w:lineRule="auto"/>
      <w:jc w:val="both"/>
    </w:pPr>
    <w:rPr>
      <w:rFonts w:ascii="Arial" w:eastAsia="Times New Roman" w:hAnsi="Arial" w:cs="Arial"/>
      <w:sz w:val="20"/>
      <w:lang w:val="en-GB" w:eastAsia="en-GB"/>
    </w:rPr>
  </w:style>
  <w:style w:type="paragraph" w:customStyle="1" w:styleId="Subtitle11">
    <w:name w:val="Subtitle11"/>
    <w:basedOn w:val="Normal"/>
    <w:uiPriority w:val="99"/>
    <w:rsid w:val="00357FCC"/>
    <w:pPr>
      <w:spacing w:before="120" w:after="120" w:line="240" w:lineRule="auto"/>
      <w:jc w:val="center"/>
      <w:outlineLvl w:val="0"/>
    </w:pPr>
    <w:rPr>
      <w:rFonts w:ascii="Arial" w:eastAsia="Times New Roman" w:hAnsi="Arial" w:cs="Times New Roman"/>
      <w:b/>
      <w:sz w:val="20"/>
      <w:szCs w:val="20"/>
      <w:lang w:eastAsia="en-US"/>
    </w:rPr>
  </w:style>
  <w:style w:type="paragraph" w:customStyle="1" w:styleId="Appendix">
    <w:name w:val="Appendix"/>
    <w:uiPriority w:val="99"/>
    <w:rsid w:val="00357FCC"/>
    <w:pPr>
      <w:pageBreakBefore/>
      <w:pBdr>
        <w:top w:val="double" w:sz="4" w:space="8" w:color="auto"/>
        <w:bottom w:val="double" w:sz="4" w:space="10" w:color="auto"/>
      </w:pBdr>
      <w:tabs>
        <w:tab w:val="num" w:pos="6480"/>
      </w:tabs>
      <w:spacing w:before="4080" w:after="0" w:line="240" w:lineRule="auto"/>
      <w:ind w:left="6480" w:right="1440" w:hanging="360"/>
      <w:outlineLvl w:val="0"/>
    </w:pPr>
    <w:rPr>
      <w:rFonts w:ascii="Arial" w:eastAsia="Times New Roman" w:hAnsi="Arial" w:cs="Times New Roman"/>
      <w:sz w:val="28"/>
      <w:szCs w:val="20"/>
      <w:lang w:val="en-GB" w:eastAsia="en-US"/>
    </w:rPr>
  </w:style>
  <w:style w:type="paragraph" w:customStyle="1" w:styleId="ZnakZnak42">
    <w:name w:val="Znak Znak42"/>
    <w:basedOn w:val="Normal"/>
    <w:uiPriority w:val="99"/>
    <w:rsid w:val="00357FCC"/>
    <w:pPr>
      <w:spacing w:after="160" w:line="240" w:lineRule="exact"/>
      <w:jc w:val="both"/>
    </w:pPr>
    <w:rPr>
      <w:rFonts w:ascii="Tahoma" w:eastAsia="Times New Roman" w:hAnsi="Tahoma" w:cs="Times New Roman"/>
      <w:sz w:val="20"/>
      <w:szCs w:val="20"/>
      <w:lang w:eastAsia="en-US"/>
    </w:rPr>
  </w:style>
  <w:style w:type="character" w:customStyle="1" w:styleId="StyleLatinArialComplexArial">
    <w:name w:val="Style (Latin) Arial (Complex) Arial"/>
    <w:rsid w:val="00357FCC"/>
    <w:rPr>
      <w:rFonts w:ascii="Arial" w:hAnsi="Arial" w:cs="Arial"/>
      <w:sz w:val="22"/>
      <w:szCs w:val="22"/>
    </w:rPr>
  </w:style>
  <w:style w:type="paragraph" w:customStyle="1" w:styleId="StyleBodyTextLatinArialLatin11pt">
    <w:name w:val="Style Body Text + (Latin) Arial (Latin) 11 pt"/>
    <w:basedOn w:val="Normal"/>
    <w:uiPriority w:val="99"/>
    <w:rsid w:val="00357FCC"/>
    <w:pPr>
      <w:keepLines/>
      <w:tabs>
        <w:tab w:val="right" w:pos="9214"/>
      </w:tabs>
      <w:spacing w:after="0"/>
      <w:jc w:val="both"/>
    </w:pPr>
    <w:rPr>
      <w:rFonts w:ascii="Arial" w:eastAsia="Times New Roman" w:hAnsi="Arial" w:cs="Times New Roman"/>
      <w:szCs w:val="24"/>
      <w:lang w:val="da-DK" w:eastAsia="en-US"/>
    </w:rPr>
  </w:style>
  <w:style w:type="paragraph" w:customStyle="1" w:styleId="StyleAfter6pt">
    <w:name w:val="Style After:  6 pt"/>
    <w:basedOn w:val="Normal"/>
    <w:uiPriority w:val="99"/>
    <w:rsid w:val="00357FCC"/>
    <w:pPr>
      <w:spacing w:after="0" w:line="240" w:lineRule="auto"/>
      <w:jc w:val="both"/>
    </w:pPr>
    <w:rPr>
      <w:rFonts w:ascii="Times New Roman" w:eastAsia="SimSun" w:hAnsi="Times New Roman" w:cs="Times New Roman"/>
      <w:sz w:val="24"/>
      <w:szCs w:val="24"/>
      <w:lang w:val="en-GB" w:eastAsia="zh-CN"/>
    </w:rPr>
  </w:style>
  <w:style w:type="paragraph" w:customStyle="1" w:styleId="ZnakZnak41">
    <w:name w:val="Znak Znak41"/>
    <w:basedOn w:val="Normal"/>
    <w:uiPriority w:val="99"/>
    <w:rsid w:val="00357FCC"/>
    <w:pPr>
      <w:spacing w:after="160" w:line="240" w:lineRule="exact"/>
      <w:jc w:val="both"/>
    </w:pPr>
    <w:rPr>
      <w:rFonts w:ascii="Tahoma" w:eastAsia="Times New Roman" w:hAnsi="Tahoma" w:cs="Times New Roman"/>
      <w:sz w:val="20"/>
      <w:szCs w:val="20"/>
      <w:lang w:eastAsia="en-US"/>
    </w:rPr>
  </w:style>
  <w:style w:type="paragraph" w:customStyle="1" w:styleId="Normal10">
    <w:name w:val="Normal+1"/>
    <w:basedOn w:val="Default"/>
    <w:next w:val="Default"/>
    <w:uiPriority w:val="99"/>
    <w:rsid w:val="00357FCC"/>
    <w:rPr>
      <w:rFonts w:ascii="Times New Roman" w:eastAsia="Times New Roman" w:hAnsi="Times New Roman" w:cs="Times New Roman"/>
      <w:color w:val="auto"/>
      <w:lang w:val="sl-SI" w:eastAsia="sl-SI"/>
    </w:rPr>
  </w:style>
  <w:style w:type="table" w:styleId="MediumGrid3-Accent1">
    <w:name w:val="Medium Grid 3 Accent 1"/>
    <w:basedOn w:val="TableNormal"/>
    <w:uiPriority w:val="99"/>
    <w:rsid w:val="00357FCC"/>
    <w:pPr>
      <w:spacing w:after="0" w:line="240" w:lineRule="auto"/>
    </w:pPr>
    <w:rPr>
      <w:rFonts w:ascii="Times New Roman" w:eastAsia="Times New Roman" w:hAnsi="Times New Roman" w:cs="Times New Roman"/>
      <w:sz w:val="20"/>
      <w:szCs w:val="20"/>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Subtitle2">
    <w:name w:val="Subtitle2"/>
    <w:basedOn w:val="Normal"/>
    <w:uiPriority w:val="99"/>
    <w:rsid w:val="00357FCC"/>
    <w:pPr>
      <w:spacing w:before="120" w:after="120" w:line="240" w:lineRule="auto"/>
      <w:jc w:val="center"/>
      <w:outlineLvl w:val="0"/>
    </w:pPr>
    <w:rPr>
      <w:rFonts w:ascii="Arial" w:eastAsia="Times New Roman" w:hAnsi="Arial" w:cs="Times New Roman"/>
      <w:b/>
      <w:sz w:val="20"/>
      <w:szCs w:val="20"/>
      <w:lang w:eastAsia="en-US"/>
    </w:rPr>
  </w:style>
  <w:style w:type="paragraph" w:customStyle="1" w:styleId="TD-ITT-Heading2-Text">
    <w:name w:val="TD-ITT-Heading 2-Text"/>
    <w:basedOn w:val="Normal"/>
    <w:rsid w:val="00357FCC"/>
    <w:pPr>
      <w:spacing w:after="120"/>
      <w:ind w:left="1304" w:hanging="850"/>
      <w:jc w:val="both"/>
    </w:pPr>
    <w:rPr>
      <w:rFonts w:ascii="Arial" w:eastAsia="Times New Roman" w:hAnsi="Arial" w:cs="Times New Roman"/>
      <w:lang w:eastAsia="en-US"/>
    </w:rPr>
  </w:style>
  <w:style w:type="paragraph" w:customStyle="1" w:styleId="TD-ITT-Heading0">
    <w:name w:val="TD-ITT-Heading 0"/>
    <w:rsid w:val="00357FCC"/>
    <w:pPr>
      <w:spacing w:before="200" w:after="360" w:line="240" w:lineRule="auto"/>
      <w:ind w:left="284" w:hanging="284"/>
    </w:pPr>
    <w:rPr>
      <w:rFonts w:ascii="Arial" w:eastAsia="Times New Roman" w:hAnsi="Arial" w:cs="Times New Roman"/>
      <w:b/>
      <w:sz w:val="28"/>
      <w:szCs w:val="24"/>
      <w:lang w:val="en-GB" w:eastAsia="en-US"/>
    </w:rPr>
  </w:style>
  <w:style w:type="paragraph" w:customStyle="1" w:styleId="TD-ITT-Heading1">
    <w:name w:val="TD-ITT-Heading 1"/>
    <w:basedOn w:val="TD-ITT-Heading0"/>
    <w:rsid w:val="00357FCC"/>
    <w:pPr>
      <w:tabs>
        <w:tab w:val="num" w:pos="1440"/>
      </w:tabs>
      <w:spacing w:before="240" w:after="120"/>
      <w:ind w:left="454" w:hanging="454"/>
    </w:pPr>
    <w:rPr>
      <w:rFonts w:ascii="Arial Bold" w:hAnsi="Arial Bold"/>
      <w:caps/>
      <w:sz w:val="22"/>
      <w:szCs w:val="20"/>
    </w:rPr>
  </w:style>
  <w:style w:type="paragraph" w:customStyle="1" w:styleId="TD-ITT-Heading2">
    <w:name w:val="TD-ITT-Heading 2"/>
    <w:basedOn w:val="Normal"/>
    <w:rsid w:val="00357FCC"/>
    <w:pPr>
      <w:spacing w:before="180" w:after="120"/>
      <w:ind w:left="1304" w:hanging="850"/>
      <w:jc w:val="both"/>
    </w:pPr>
    <w:rPr>
      <w:rFonts w:ascii="Arial" w:eastAsia="Times New Roman" w:hAnsi="Arial" w:cs="Times New Roman"/>
      <w:lang w:eastAsia="en-US"/>
    </w:rPr>
  </w:style>
  <w:style w:type="paragraph" w:customStyle="1" w:styleId="TD-ITT-Heading3">
    <w:name w:val="TD-ITT-Heading 3"/>
    <w:basedOn w:val="TD-ITT-Heading2"/>
    <w:rsid w:val="00357FCC"/>
    <w:pPr>
      <w:tabs>
        <w:tab w:val="num" w:pos="3600"/>
      </w:tabs>
      <w:spacing w:before="240"/>
      <w:ind w:left="3600" w:hanging="360"/>
    </w:pPr>
  </w:style>
  <w:style w:type="paragraph" w:customStyle="1" w:styleId="TD-ITT-List-L1">
    <w:name w:val="TD-ITT-List-L1"/>
    <w:rsid w:val="00357FCC"/>
    <w:pPr>
      <w:spacing w:before="120" w:after="120" w:line="240" w:lineRule="auto"/>
      <w:ind w:left="1588" w:hanging="284"/>
    </w:pPr>
    <w:rPr>
      <w:rFonts w:ascii="Calibri" w:eastAsia="Times New Roman" w:hAnsi="Calibri" w:cs="Times New Roman"/>
      <w:lang w:val="en-GB" w:eastAsia="en-US"/>
    </w:rPr>
  </w:style>
  <w:style w:type="paragraph" w:customStyle="1" w:styleId="TD-ITT-List-L2">
    <w:name w:val="TD-ITT-List-L2"/>
    <w:basedOn w:val="TD-ITT-List-L1"/>
    <w:rsid w:val="00357FCC"/>
    <w:pPr>
      <w:tabs>
        <w:tab w:val="num" w:pos="5760"/>
      </w:tabs>
      <w:ind w:left="1871" w:hanging="283"/>
    </w:pPr>
  </w:style>
  <w:style w:type="paragraph" w:customStyle="1" w:styleId="TD-ITT-Heading3-Text">
    <w:name w:val="TD-ITT-Heading 3-Text"/>
    <w:basedOn w:val="Normal"/>
    <w:rsid w:val="00357FCC"/>
    <w:pPr>
      <w:spacing w:after="120"/>
      <w:ind w:left="1304" w:hanging="850"/>
      <w:jc w:val="both"/>
    </w:pPr>
    <w:rPr>
      <w:rFonts w:ascii="Arial" w:eastAsia="Times New Roman" w:hAnsi="Arial" w:cs="Times New Roman"/>
      <w:lang w:eastAsia="en-US"/>
    </w:rPr>
  </w:style>
  <w:style w:type="character" w:customStyle="1" w:styleId="BodyTextBoldheadingChar">
    <w:name w:val="Body Text Bold heading Char"/>
    <w:link w:val="BodyTextBoldheading"/>
    <w:rsid w:val="00357FCC"/>
    <w:rPr>
      <w:rFonts w:ascii="Calibri" w:eastAsia="Arial Unicode MS" w:hAnsi="Calibri"/>
      <w:b/>
      <w:lang w:val="en-GB"/>
    </w:rPr>
  </w:style>
  <w:style w:type="paragraph" w:customStyle="1" w:styleId="Body-Roman">
    <w:name w:val="Body-Roman"/>
    <w:basedOn w:val="Body-Bullet"/>
    <w:link w:val="Body-RomanChar"/>
    <w:qFormat/>
    <w:rsid w:val="00357FCC"/>
    <w:pPr>
      <w:numPr>
        <w:numId w:val="29"/>
      </w:numPr>
    </w:pPr>
  </w:style>
  <w:style w:type="character" w:customStyle="1" w:styleId="Body-RomanChar">
    <w:name w:val="Body-Roman Char"/>
    <w:link w:val="Body-Roman"/>
    <w:rsid w:val="00357FCC"/>
    <w:rPr>
      <w:rFonts w:ascii="Arial" w:eastAsia="Times New Roman" w:hAnsi="Arial" w:cs="Times New Roman"/>
      <w:sz w:val="20"/>
      <w:szCs w:val="20"/>
      <w:lang w:eastAsia="en-US"/>
    </w:rPr>
  </w:style>
  <w:style w:type="paragraph" w:customStyle="1" w:styleId="BodyTableRight0">
    <w:name w:val="Body Table Right"/>
    <w:basedOn w:val="BodyTableleft"/>
    <w:rsid w:val="00357FCC"/>
    <w:pPr>
      <w:jc w:val="right"/>
    </w:pPr>
    <w:rPr>
      <w:rFonts w:cs="Times New Roman"/>
      <w:szCs w:val="20"/>
    </w:rPr>
  </w:style>
  <w:style w:type="paragraph" w:customStyle="1" w:styleId="TD-CV-Numbered">
    <w:name w:val="TD-CV-Numbered"/>
    <w:basedOn w:val="Normal"/>
    <w:rsid w:val="00357FCC"/>
    <w:pPr>
      <w:spacing w:after="120" w:line="240" w:lineRule="auto"/>
      <w:ind w:left="850" w:hanging="283"/>
      <w:jc w:val="both"/>
    </w:pPr>
    <w:rPr>
      <w:rFonts w:ascii="Calibri" w:eastAsia="Times New Roman" w:hAnsi="Calibri" w:cs="Times New Roman"/>
      <w:lang w:eastAsia="en-US"/>
    </w:rPr>
  </w:style>
  <w:style w:type="paragraph" w:customStyle="1" w:styleId="StyleBodyTableleftFirstline076cm">
    <w:name w:val="Style Body Table left + First line:  076 cm"/>
    <w:basedOn w:val="BodyTableleft"/>
    <w:rsid w:val="00357FCC"/>
    <w:pPr>
      <w:ind w:firstLine="430"/>
    </w:pPr>
    <w:rPr>
      <w:rFonts w:cs="Times New Roman"/>
      <w:szCs w:val="20"/>
    </w:rPr>
  </w:style>
  <w:style w:type="paragraph" w:customStyle="1" w:styleId="StyleBodyTableleftFirstline076cm1">
    <w:name w:val="Style Body Table left + First line:  076 cm1"/>
    <w:basedOn w:val="BodyTableleft"/>
    <w:rsid w:val="00357FCC"/>
    <w:pPr>
      <w:ind w:firstLine="430"/>
    </w:pPr>
    <w:rPr>
      <w:rFonts w:cs="Times New Roman"/>
      <w:szCs w:val="20"/>
    </w:rPr>
  </w:style>
  <w:style w:type="character" w:customStyle="1" w:styleId="Privzetapisavaodstavka">
    <w:name w:val="Privzeta pisava odstavka"/>
    <w:uiPriority w:val="99"/>
    <w:rsid w:val="00357FCC"/>
  </w:style>
  <w:style w:type="character" w:customStyle="1" w:styleId="hps">
    <w:name w:val="hps"/>
    <w:basedOn w:val="Privzetapisavaodstavka"/>
    <w:uiPriority w:val="99"/>
    <w:rsid w:val="00357FCC"/>
  </w:style>
  <w:style w:type="paragraph" w:customStyle="1" w:styleId="BodyTextBullet1">
    <w:name w:val="Body Text Bullet 1"/>
    <w:basedOn w:val="Normal"/>
    <w:rsid w:val="00357FCC"/>
    <w:pPr>
      <w:spacing w:before="60" w:after="120"/>
      <w:ind w:left="720" w:hanging="360"/>
      <w:jc w:val="both"/>
    </w:pPr>
    <w:rPr>
      <w:rFonts w:ascii="Arial" w:eastAsia="Times New Roman" w:hAnsi="Arial" w:cs="Times New Roman"/>
      <w:lang w:eastAsia="en-US"/>
    </w:rPr>
  </w:style>
  <w:style w:type="paragraph" w:customStyle="1" w:styleId="BodyList1">
    <w:name w:val="Body List 1"/>
    <w:basedOn w:val="Normal"/>
    <w:uiPriority w:val="99"/>
    <w:qFormat/>
    <w:rsid w:val="00357FCC"/>
    <w:pPr>
      <w:numPr>
        <w:numId w:val="30"/>
      </w:numPr>
      <w:spacing w:after="120"/>
      <w:jc w:val="both"/>
    </w:pPr>
    <w:rPr>
      <w:rFonts w:ascii="Arial" w:eastAsia="Times New Roman" w:hAnsi="Arial" w:cs="Times New Roman"/>
      <w:lang w:eastAsia="en-US"/>
    </w:rPr>
  </w:style>
  <w:style w:type="paragraph" w:customStyle="1" w:styleId="NormalEUoriginal">
    <w:name w:val="Normal EU original"/>
    <w:basedOn w:val="Normal"/>
    <w:next w:val="Normal"/>
    <w:rsid w:val="00357FCC"/>
    <w:pPr>
      <w:autoSpaceDE w:val="0"/>
      <w:autoSpaceDN w:val="0"/>
      <w:adjustRightInd w:val="0"/>
      <w:spacing w:after="60" w:line="240" w:lineRule="auto"/>
      <w:jc w:val="both"/>
    </w:pPr>
    <w:rPr>
      <w:rFonts w:ascii="Calibri" w:eastAsia="Times New Roman" w:hAnsi="Calibri" w:cs="Times New Roman"/>
      <w:i/>
      <w:color w:val="000000"/>
      <w:lang w:eastAsia="en-US"/>
    </w:rPr>
  </w:style>
  <w:style w:type="paragraph" w:customStyle="1" w:styleId="heading50">
    <w:name w:val="heading5"/>
    <w:basedOn w:val="ListParagraph"/>
    <w:link w:val="heading5Char0"/>
    <w:uiPriority w:val="99"/>
    <w:rsid w:val="00357FCC"/>
    <w:pPr>
      <w:tabs>
        <w:tab w:val="left" w:pos="900"/>
      </w:tabs>
      <w:spacing w:after="0" w:line="240" w:lineRule="auto"/>
      <w:ind w:left="0"/>
    </w:pPr>
    <w:rPr>
      <w:rFonts w:ascii="Calibri" w:eastAsia="Times New Roman" w:hAnsi="Calibri" w:cs="Times New Roman"/>
      <w:b/>
      <w:szCs w:val="20"/>
      <w:lang w:eastAsia="hr-HR"/>
    </w:rPr>
  </w:style>
  <w:style w:type="character" w:customStyle="1" w:styleId="heading5Char0">
    <w:name w:val="heading5 Char"/>
    <w:link w:val="heading50"/>
    <w:uiPriority w:val="99"/>
    <w:rsid w:val="00357FCC"/>
    <w:rPr>
      <w:rFonts w:ascii="Calibri" w:eastAsia="Times New Roman" w:hAnsi="Calibri" w:cs="Times New Roman"/>
      <w:b/>
      <w:sz w:val="20"/>
      <w:szCs w:val="20"/>
    </w:rPr>
  </w:style>
  <w:style w:type="character" w:customStyle="1" w:styleId="apple-style-span">
    <w:name w:val="apple-style-span"/>
    <w:rsid w:val="00357FCC"/>
    <w:rPr>
      <w:rFonts w:cs="Times New Roman"/>
    </w:rPr>
  </w:style>
  <w:style w:type="paragraph" w:customStyle="1" w:styleId="Naslov1">
    <w:name w:val="Naslov1"/>
    <w:basedOn w:val="Normal"/>
    <w:autoRedefine/>
    <w:rsid w:val="00357FCC"/>
    <w:pPr>
      <w:numPr>
        <w:numId w:val="31"/>
      </w:numPr>
      <w:overflowPunct w:val="0"/>
      <w:autoSpaceDE w:val="0"/>
      <w:autoSpaceDN w:val="0"/>
      <w:adjustRightInd w:val="0"/>
      <w:spacing w:after="0" w:line="240" w:lineRule="auto"/>
      <w:jc w:val="both"/>
      <w:textAlignment w:val="baseline"/>
    </w:pPr>
    <w:rPr>
      <w:rFonts w:ascii="Arial" w:eastAsia="Times New Roman" w:hAnsi="Arial" w:cs="Times New Roman"/>
      <w:b/>
      <w:i/>
      <w:sz w:val="24"/>
      <w:szCs w:val="20"/>
      <w:lang w:eastAsia="en-US"/>
    </w:rPr>
  </w:style>
  <w:style w:type="character" w:customStyle="1" w:styleId="BodyTextChar2">
    <w:name w:val="Body Text Char2"/>
    <w:basedOn w:val="DefaultParagraphFont"/>
    <w:uiPriority w:val="99"/>
    <w:semiHidden/>
    <w:rsid w:val="00357FCC"/>
  </w:style>
  <w:style w:type="character" w:customStyle="1" w:styleId="BodyTextChar3">
    <w:name w:val="Body Text Char3"/>
    <w:uiPriority w:val="99"/>
    <w:semiHidden/>
    <w:rsid w:val="00357FCC"/>
    <w:rPr>
      <w:lang w:val="hr-HR"/>
    </w:rPr>
  </w:style>
  <w:style w:type="paragraph" w:customStyle="1" w:styleId="CM70">
    <w:name w:val="CM70"/>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68">
    <w:name w:val="CM68"/>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28">
    <w:name w:val="CM28"/>
    <w:basedOn w:val="Default"/>
    <w:next w:val="Default"/>
    <w:uiPriority w:val="99"/>
    <w:rsid w:val="00357FCC"/>
    <w:pPr>
      <w:widowControl w:val="0"/>
      <w:spacing w:line="291" w:lineRule="atLeast"/>
    </w:pPr>
    <w:rPr>
      <w:rFonts w:ascii="Helvetica" w:eastAsia="Times New Roman" w:hAnsi="Helvetica" w:cs="Helvetica"/>
      <w:color w:val="auto"/>
      <w:lang w:eastAsia="hr-HR"/>
    </w:rPr>
  </w:style>
  <w:style w:type="paragraph" w:customStyle="1" w:styleId="CM76">
    <w:name w:val="CM76"/>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60">
    <w:name w:val="CM60"/>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63">
    <w:name w:val="CM63"/>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64">
    <w:name w:val="CM64"/>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32">
    <w:name w:val="CM32"/>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77">
    <w:name w:val="CM77"/>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44">
    <w:name w:val="CM44"/>
    <w:basedOn w:val="Default"/>
    <w:next w:val="Default"/>
    <w:uiPriority w:val="99"/>
    <w:rsid w:val="00357FCC"/>
    <w:pPr>
      <w:widowControl w:val="0"/>
      <w:spacing w:line="351" w:lineRule="atLeast"/>
    </w:pPr>
    <w:rPr>
      <w:rFonts w:ascii="Helvetica" w:eastAsia="Times New Roman" w:hAnsi="Helvetica" w:cs="Helvetica"/>
      <w:color w:val="auto"/>
      <w:lang w:eastAsia="hr-HR"/>
    </w:rPr>
  </w:style>
  <w:style w:type="paragraph" w:customStyle="1" w:styleId="CM1">
    <w:name w:val="CM1"/>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61">
    <w:name w:val="CM61"/>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75">
    <w:name w:val="CM75"/>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74">
    <w:name w:val="CM74"/>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42">
    <w:name w:val="CM42"/>
    <w:basedOn w:val="Default"/>
    <w:next w:val="Default"/>
    <w:uiPriority w:val="99"/>
    <w:rsid w:val="00357FCC"/>
    <w:pPr>
      <w:widowControl w:val="0"/>
      <w:spacing w:line="351" w:lineRule="atLeast"/>
    </w:pPr>
    <w:rPr>
      <w:rFonts w:ascii="Helvetica" w:eastAsia="Times New Roman" w:hAnsi="Helvetica" w:cs="Helvetica"/>
      <w:color w:val="auto"/>
      <w:lang w:eastAsia="hr-HR"/>
    </w:rPr>
  </w:style>
  <w:style w:type="paragraph" w:customStyle="1" w:styleId="CM43">
    <w:name w:val="CM43"/>
    <w:basedOn w:val="Default"/>
    <w:next w:val="Default"/>
    <w:uiPriority w:val="99"/>
    <w:rsid w:val="00357FCC"/>
    <w:pPr>
      <w:widowControl w:val="0"/>
      <w:spacing w:line="351" w:lineRule="atLeast"/>
    </w:pPr>
    <w:rPr>
      <w:rFonts w:ascii="Helvetica" w:eastAsia="Times New Roman" w:hAnsi="Helvetica" w:cs="Helvetica"/>
      <w:color w:val="auto"/>
      <w:lang w:eastAsia="hr-HR"/>
    </w:rPr>
  </w:style>
  <w:style w:type="paragraph" w:customStyle="1" w:styleId="CM82">
    <w:name w:val="CM82"/>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48">
    <w:name w:val="CM48"/>
    <w:basedOn w:val="Default"/>
    <w:next w:val="Default"/>
    <w:uiPriority w:val="99"/>
    <w:rsid w:val="00357FCC"/>
    <w:pPr>
      <w:widowControl w:val="0"/>
      <w:spacing w:line="460" w:lineRule="atLeast"/>
    </w:pPr>
    <w:rPr>
      <w:rFonts w:ascii="Helvetica" w:eastAsia="Times New Roman" w:hAnsi="Helvetica" w:cs="Helvetica"/>
      <w:color w:val="auto"/>
      <w:lang w:eastAsia="hr-HR"/>
    </w:rPr>
  </w:style>
  <w:style w:type="paragraph" w:customStyle="1" w:styleId="CM7">
    <w:name w:val="CM7"/>
    <w:basedOn w:val="Default"/>
    <w:next w:val="Default"/>
    <w:uiPriority w:val="99"/>
    <w:rsid w:val="00357FCC"/>
    <w:pPr>
      <w:widowControl w:val="0"/>
      <w:spacing w:line="231" w:lineRule="atLeast"/>
    </w:pPr>
    <w:rPr>
      <w:rFonts w:ascii="Helvetica" w:eastAsia="Times New Roman" w:hAnsi="Helvetica" w:cs="Helvetica"/>
      <w:color w:val="auto"/>
      <w:lang w:eastAsia="hr-HR"/>
    </w:rPr>
  </w:style>
  <w:style w:type="paragraph" w:customStyle="1" w:styleId="CM49">
    <w:name w:val="CM49"/>
    <w:basedOn w:val="Default"/>
    <w:next w:val="Default"/>
    <w:uiPriority w:val="99"/>
    <w:rsid w:val="00357FCC"/>
    <w:pPr>
      <w:widowControl w:val="0"/>
      <w:spacing w:line="498" w:lineRule="atLeast"/>
    </w:pPr>
    <w:rPr>
      <w:rFonts w:ascii="Helvetica" w:eastAsia="Times New Roman" w:hAnsi="Helvetica" w:cs="Helvetica"/>
      <w:color w:val="auto"/>
      <w:lang w:eastAsia="hr-HR"/>
    </w:rPr>
  </w:style>
  <w:style w:type="paragraph" w:customStyle="1" w:styleId="CM66">
    <w:name w:val="CM66"/>
    <w:basedOn w:val="Default"/>
    <w:next w:val="Default"/>
    <w:uiPriority w:val="99"/>
    <w:rsid w:val="00357FCC"/>
    <w:pPr>
      <w:widowControl w:val="0"/>
    </w:pPr>
    <w:rPr>
      <w:rFonts w:ascii="Helvetica" w:eastAsia="Times New Roman" w:hAnsi="Helvetica" w:cs="Helvetica"/>
      <w:color w:val="auto"/>
      <w:lang w:eastAsia="hr-HR"/>
    </w:rPr>
  </w:style>
  <w:style w:type="paragraph" w:customStyle="1" w:styleId="CM55">
    <w:name w:val="CM55"/>
    <w:basedOn w:val="Default"/>
    <w:next w:val="Default"/>
    <w:uiPriority w:val="99"/>
    <w:rsid w:val="00357FCC"/>
    <w:pPr>
      <w:widowControl w:val="0"/>
      <w:spacing w:line="460" w:lineRule="atLeast"/>
    </w:pPr>
    <w:rPr>
      <w:rFonts w:ascii="Helvetica" w:eastAsia="Times New Roman" w:hAnsi="Helvetica" w:cs="Helvetica"/>
      <w:color w:val="auto"/>
      <w:lang w:eastAsia="hr-HR"/>
    </w:rPr>
  </w:style>
  <w:style w:type="paragraph" w:customStyle="1" w:styleId="NoSpacing2">
    <w:name w:val="No Spacing2"/>
    <w:uiPriority w:val="1"/>
    <w:qFormat/>
    <w:rsid w:val="00357FCC"/>
    <w:pPr>
      <w:spacing w:after="0" w:line="240" w:lineRule="auto"/>
    </w:pPr>
    <w:rPr>
      <w:rFonts w:ascii="Calibri" w:eastAsia="Times New Roman" w:hAnsi="Calibri" w:cs="Times New Roman"/>
      <w:lang w:eastAsia="en-US"/>
    </w:rPr>
  </w:style>
  <w:style w:type="paragraph" w:customStyle="1" w:styleId="ListParagraph1">
    <w:name w:val="List Paragraph1"/>
    <w:basedOn w:val="Normal"/>
    <w:uiPriority w:val="99"/>
    <w:rsid w:val="00357FCC"/>
    <w:pPr>
      <w:spacing w:after="120"/>
      <w:ind w:left="720"/>
      <w:contextualSpacing/>
    </w:pPr>
    <w:rPr>
      <w:rFonts w:ascii="Calibri" w:eastAsia="Times New Roman" w:hAnsi="Calibri" w:cs="Times New Roman"/>
      <w:lang w:val="en-GB" w:eastAsia="en-US"/>
    </w:rPr>
  </w:style>
  <w:style w:type="paragraph" w:customStyle="1" w:styleId="NoSpacing1">
    <w:name w:val="No Spacing1"/>
    <w:uiPriority w:val="99"/>
    <w:rsid w:val="00357FCC"/>
    <w:pPr>
      <w:spacing w:after="0" w:line="240" w:lineRule="auto"/>
    </w:pPr>
    <w:rPr>
      <w:rFonts w:ascii="Calibri" w:eastAsia="Times New Roman" w:hAnsi="Calibri" w:cs="Times New Roman"/>
      <w:lang w:eastAsia="en-US"/>
    </w:rPr>
  </w:style>
  <w:style w:type="character" w:customStyle="1" w:styleId="BodyTextBoldCenter14pChar">
    <w:name w:val="Body Text_Bold_Center_14p Char"/>
    <w:link w:val="BodyTextBoldCenter14p"/>
    <w:rsid w:val="00357FCC"/>
    <w:rPr>
      <w:rFonts w:ascii="Arial" w:eastAsia="Times New Roman" w:hAnsi="Arial" w:cs="Times New Roman"/>
      <w:b/>
      <w:sz w:val="28"/>
      <w:szCs w:val="28"/>
      <w:lang w:eastAsia="en-US"/>
    </w:rPr>
  </w:style>
  <w:style w:type="paragraph" w:customStyle="1" w:styleId="StyleListNumber11ptBold">
    <w:name w:val="Style List Number + 11 pt Bold"/>
    <w:basedOn w:val="ListNumber"/>
    <w:autoRedefine/>
    <w:uiPriority w:val="99"/>
    <w:rsid w:val="00357FCC"/>
    <w:pPr>
      <w:numPr>
        <w:numId w:val="0"/>
      </w:numPr>
      <w:spacing w:before="240" w:line="240" w:lineRule="auto"/>
      <w:ind w:left="567" w:hanging="567"/>
      <w:contextualSpacing w:val="0"/>
    </w:pPr>
    <w:rPr>
      <w:rFonts w:eastAsia="SimSun" w:cs="Arial"/>
      <w:b/>
      <w:bCs/>
      <w:sz w:val="20"/>
      <w:lang w:val="en-GB"/>
    </w:rPr>
  </w:style>
  <w:style w:type="character" w:customStyle="1" w:styleId="Bodytext0">
    <w:name w:val="Body text_"/>
    <w:link w:val="BodyText20"/>
    <w:uiPriority w:val="99"/>
    <w:locked/>
    <w:rsid w:val="00357FCC"/>
    <w:rPr>
      <w:rFonts w:eastAsia="Times New Roman" w:cs="Times New Roman"/>
      <w:sz w:val="19"/>
      <w:szCs w:val="19"/>
      <w:shd w:val="clear" w:color="auto" w:fill="FFFFFF"/>
    </w:rPr>
  </w:style>
  <w:style w:type="character" w:customStyle="1" w:styleId="BodyText1">
    <w:name w:val="Body Text1"/>
    <w:uiPriority w:val="99"/>
    <w:rsid w:val="00357FCC"/>
    <w:rPr>
      <w:rFonts w:eastAsia="Times New Roman" w:cs="Times New Roman"/>
      <w:sz w:val="19"/>
      <w:szCs w:val="19"/>
      <w:u w:val="single"/>
      <w:shd w:val="clear" w:color="auto" w:fill="FFFFFF"/>
    </w:rPr>
  </w:style>
  <w:style w:type="character" w:customStyle="1" w:styleId="Heading30">
    <w:name w:val="Heading #3_"/>
    <w:link w:val="Heading31"/>
    <w:uiPriority w:val="99"/>
    <w:locked/>
    <w:rsid w:val="00357FCC"/>
    <w:rPr>
      <w:rFonts w:eastAsia="Times New Roman" w:cs="Times New Roman"/>
      <w:sz w:val="19"/>
      <w:szCs w:val="19"/>
      <w:shd w:val="clear" w:color="auto" w:fill="FFFFFF"/>
    </w:rPr>
  </w:style>
  <w:style w:type="character" w:customStyle="1" w:styleId="BodytextItalic">
    <w:name w:val="Body text + Italic"/>
    <w:uiPriority w:val="99"/>
    <w:rsid w:val="00357FCC"/>
    <w:rPr>
      <w:rFonts w:eastAsia="Times New Roman" w:cs="Times New Roman"/>
      <w:i/>
      <w:iCs/>
      <w:sz w:val="19"/>
      <w:szCs w:val="19"/>
      <w:shd w:val="clear" w:color="auto" w:fill="FFFFFF"/>
    </w:rPr>
  </w:style>
  <w:style w:type="paragraph" w:customStyle="1" w:styleId="BodyText20">
    <w:name w:val="Body Text2"/>
    <w:basedOn w:val="Normal"/>
    <w:link w:val="Bodytext0"/>
    <w:uiPriority w:val="99"/>
    <w:rsid w:val="00357FCC"/>
    <w:pPr>
      <w:shd w:val="clear" w:color="auto" w:fill="FFFFFF"/>
      <w:spacing w:before="180" w:after="60" w:line="240" w:lineRule="exact"/>
      <w:ind w:hanging="800"/>
      <w:jc w:val="both"/>
    </w:pPr>
    <w:rPr>
      <w:rFonts w:eastAsia="Times New Roman" w:cs="Times New Roman"/>
      <w:sz w:val="19"/>
      <w:szCs w:val="19"/>
    </w:rPr>
  </w:style>
  <w:style w:type="paragraph" w:customStyle="1" w:styleId="Heading31">
    <w:name w:val="Heading #3"/>
    <w:basedOn w:val="Normal"/>
    <w:link w:val="Heading30"/>
    <w:uiPriority w:val="99"/>
    <w:rsid w:val="00357FCC"/>
    <w:pPr>
      <w:shd w:val="clear" w:color="auto" w:fill="FFFFFF"/>
      <w:spacing w:before="60" w:after="60" w:line="240" w:lineRule="atLeast"/>
      <w:ind w:hanging="400"/>
      <w:jc w:val="both"/>
      <w:outlineLvl w:val="2"/>
    </w:pPr>
    <w:rPr>
      <w:rFonts w:eastAsia="Times New Roman" w:cs="Times New Roman"/>
      <w:sz w:val="19"/>
      <w:szCs w:val="19"/>
    </w:rPr>
  </w:style>
  <w:style w:type="paragraph" w:customStyle="1" w:styleId="Sadraj21">
    <w:name w:val="Sadržaj 21"/>
    <w:basedOn w:val="Normal"/>
    <w:link w:val="Sadraj2Char"/>
    <w:uiPriority w:val="99"/>
    <w:rsid w:val="00357FCC"/>
    <w:pPr>
      <w:keepNext/>
      <w:keepLines/>
      <w:spacing w:after="97" w:line="200" w:lineRule="exact"/>
      <w:outlineLvl w:val="3"/>
    </w:pPr>
    <w:rPr>
      <w:rFonts w:ascii="Arial" w:eastAsia="SimSun" w:hAnsi="Arial" w:cs="Times New Roman"/>
      <w:b/>
      <w:sz w:val="20"/>
      <w:szCs w:val="20"/>
    </w:rPr>
  </w:style>
  <w:style w:type="paragraph" w:customStyle="1" w:styleId="Sadraj11">
    <w:name w:val="Sadržaj 11"/>
    <w:basedOn w:val="Normal"/>
    <w:link w:val="Sadraj1Char"/>
    <w:uiPriority w:val="99"/>
    <w:rsid w:val="00357FCC"/>
    <w:pPr>
      <w:keepNext/>
      <w:keepLines/>
      <w:spacing w:after="539" w:line="250" w:lineRule="exact"/>
      <w:jc w:val="center"/>
      <w:outlineLvl w:val="1"/>
    </w:pPr>
    <w:rPr>
      <w:rFonts w:ascii="Arial" w:eastAsia="SimSun" w:hAnsi="Arial" w:cs="Times New Roman"/>
      <w:b/>
      <w:sz w:val="25"/>
      <w:szCs w:val="25"/>
    </w:rPr>
  </w:style>
  <w:style w:type="character" w:customStyle="1" w:styleId="Sadraj2Char">
    <w:name w:val="Sadržaj 2 Char"/>
    <w:link w:val="Sadraj21"/>
    <w:uiPriority w:val="99"/>
    <w:locked/>
    <w:rsid w:val="00357FCC"/>
    <w:rPr>
      <w:rFonts w:ascii="Arial" w:eastAsia="SimSun" w:hAnsi="Arial" w:cs="Times New Roman"/>
      <w:b/>
      <w:sz w:val="20"/>
      <w:szCs w:val="20"/>
    </w:rPr>
  </w:style>
  <w:style w:type="character" w:customStyle="1" w:styleId="Sadraj1Char">
    <w:name w:val="Sadržaj 1 Char"/>
    <w:link w:val="Sadraj11"/>
    <w:uiPriority w:val="99"/>
    <w:locked/>
    <w:rsid w:val="00357FCC"/>
    <w:rPr>
      <w:rFonts w:ascii="Arial" w:eastAsia="SimSun" w:hAnsi="Arial" w:cs="Times New Roman"/>
      <w:b/>
      <w:sz w:val="25"/>
      <w:szCs w:val="25"/>
    </w:rPr>
  </w:style>
  <w:style w:type="paragraph" w:customStyle="1" w:styleId="normaltableau">
    <w:name w:val="normal_tableau"/>
    <w:basedOn w:val="Normal"/>
    <w:uiPriority w:val="99"/>
    <w:rsid w:val="00357FCC"/>
    <w:pPr>
      <w:spacing w:before="120" w:after="120" w:line="240" w:lineRule="auto"/>
      <w:jc w:val="both"/>
    </w:pPr>
    <w:rPr>
      <w:rFonts w:ascii="Optima" w:eastAsia="SimSun" w:hAnsi="Optima" w:cs="Times New Roman"/>
      <w:szCs w:val="20"/>
      <w:lang w:val="en-GB" w:eastAsia="en-GB"/>
    </w:rPr>
  </w:style>
  <w:style w:type="paragraph" w:styleId="EndnoteText">
    <w:name w:val="endnote text"/>
    <w:basedOn w:val="Normal"/>
    <w:link w:val="EndnoteTextChar"/>
    <w:uiPriority w:val="99"/>
    <w:semiHidden/>
    <w:unhideWhenUsed/>
    <w:rsid w:val="00357FCC"/>
    <w:pPr>
      <w:spacing w:after="0" w:line="240" w:lineRule="auto"/>
      <w:jc w:val="both"/>
    </w:pPr>
    <w:rPr>
      <w:rFonts w:ascii="Arial" w:eastAsia="Times New Roman" w:hAnsi="Arial" w:cs="Times New Roman"/>
      <w:sz w:val="20"/>
      <w:szCs w:val="20"/>
      <w:lang w:eastAsia="en-US"/>
    </w:rPr>
  </w:style>
  <w:style w:type="character" w:customStyle="1" w:styleId="EndnoteTextChar">
    <w:name w:val="Endnote Text Char"/>
    <w:basedOn w:val="DefaultParagraphFont"/>
    <w:link w:val="EndnoteText"/>
    <w:uiPriority w:val="99"/>
    <w:semiHidden/>
    <w:rsid w:val="00357FCC"/>
    <w:rPr>
      <w:rFonts w:ascii="Arial" w:eastAsia="Times New Roman" w:hAnsi="Arial" w:cs="Times New Roman"/>
      <w:sz w:val="20"/>
      <w:szCs w:val="20"/>
      <w:lang w:eastAsia="en-US"/>
    </w:rPr>
  </w:style>
  <w:style w:type="character" w:styleId="EndnoteReference">
    <w:name w:val="endnote reference"/>
    <w:uiPriority w:val="99"/>
    <w:semiHidden/>
    <w:unhideWhenUsed/>
    <w:rsid w:val="00357FCC"/>
    <w:rPr>
      <w:vertAlign w:val="superscript"/>
    </w:rPr>
  </w:style>
  <w:style w:type="paragraph" w:customStyle="1" w:styleId="2012TEXT">
    <w:name w:val="2012_TEXT"/>
    <w:link w:val="2012TEXTChar"/>
    <w:rsid w:val="00357FCC"/>
    <w:pPr>
      <w:spacing w:after="80" w:line="240" w:lineRule="auto"/>
      <w:ind w:left="454"/>
      <w:jc w:val="both"/>
    </w:pPr>
    <w:rPr>
      <w:rFonts w:ascii="Arial" w:eastAsia="Times New Roman" w:hAnsi="Arial" w:cs="Times New Roman"/>
      <w:sz w:val="20"/>
      <w:szCs w:val="20"/>
    </w:rPr>
  </w:style>
  <w:style w:type="character" w:customStyle="1" w:styleId="2012TEXTChar">
    <w:name w:val="2012_TEXT Char"/>
    <w:link w:val="2012TEXT"/>
    <w:rsid w:val="00357FCC"/>
    <w:rPr>
      <w:rFonts w:ascii="Arial" w:eastAsia="Times New Roman" w:hAnsi="Arial" w:cs="Times New Roman"/>
      <w:sz w:val="20"/>
      <w:szCs w:val="20"/>
    </w:rPr>
  </w:style>
  <w:style w:type="paragraph" w:customStyle="1" w:styleId="BodyTextuvlaka2uvlaka3">
    <w:name w:val="Body Text.uvlaka 2.uvlaka 3"/>
    <w:basedOn w:val="Normal"/>
    <w:rsid w:val="00357FCC"/>
    <w:pPr>
      <w:spacing w:after="0" w:line="240" w:lineRule="auto"/>
      <w:jc w:val="both"/>
    </w:pPr>
    <w:rPr>
      <w:rFonts w:ascii="Arial" w:eastAsia="Times New Roman" w:hAnsi="Arial" w:cs="Times New Roman"/>
      <w:szCs w:val="20"/>
      <w:lang w:val="en-GB" w:eastAsia="en-US"/>
    </w:rPr>
  </w:style>
  <w:style w:type="paragraph" w:customStyle="1" w:styleId="mojTekst">
    <w:name w:val="mojTekst"/>
    <w:link w:val="mojTekstChar"/>
    <w:rsid w:val="00357FCC"/>
    <w:pPr>
      <w:spacing w:before="240" w:after="120" w:line="240" w:lineRule="auto"/>
      <w:jc w:val="both"/>
    </w:pPr>
    <w:rPr>
      <w:rFonts w:ascii="Arial" w:eastAsia="Times New Roman" w:hAnsi="Arial" w:cs="Times New Roman"/>
      <w:sz w:val="20"/>
      <w:szCs w:val="20"/>
    </w:rPr>
  </w:style>
  <w:style w:type="character" w:customStyle="1" w:styleId="mojTekstChar">
    <w:name w:val="mojTekst Char"/>
    <w:link w:val="mojTekst"/>
    <w:rsid w:val="00357FCC"/>
    <w:rPr>
      <w:rFonts w:ascii="Arial" w:eastAsia="Times New Roman" w:hAnsi="Arial" w:cs="Times New Roman"/>
      <w:sz w:val="20"/>
      <w:szCs w:val="20"/>
    </w:rPr>
  </w:style>
  <w:style w:type="paragraph" w:styleId="TableofFigures">
    <w:name w:val="table of figures"/>
    <w:basedOn w:val="Normal"/>
    <w:next w:val="Normal"/>
    <w:uiPriority w:val="99"/>
    <w:semiHidden/>
    <w:unhideWhenUsed/>
    <w:rsid w:val="00357FCC"/>
    <w:pPr>
      <w:spacing w:after="0"/>
      <w:jc w:val="both"/>
    </w:pPr>
    <w:rPr>
      <w:rFonts w:ascii="Arial" w:eastAsia="Times New Roman" w:hAnsi="Arial" w:cs="Times New Roman"/>
      <w:lang w:eastAsia="en-US"/>
    </w:rPr>
  </w:style>
  <w:style w:type="paragraph" w:customStyle="1" w:styleId="p20">
    <w:name w:val="p20"/>
    <w:basedOn w:val="Normal"/>
    <w:rsid w:val="00357FCC"/>
    <w:pPr>
      <w:tabs>
        <w:tab w:val="left" w:pos="720"/>
      </w:tabs>
      <w:spacing w:after="0" w:line="240" w:lineRule="auto"/>
      <w:jc w:val="both"/>
    </w:pPr>
    <w:rPr>
      <w:rFonts w:ascii="Times" w:eastAsia="Times New Roman" w:hAnsi="Times" w:cs="Times New Roman"/>
      <w:noProof/>
      <w:sz w:val="24"/>
      <w:szCs w:val="20"/>
      <w:lang w:val="it-IT" w:eastAsia="en-US"/>
    </w:rPr>
  </w:style>
  <w:style w:type="paragraph" w:customStyle="1" w:styleId="Slika">
    <w:name w:val="Slika"/>
    <w:basedOn w:val="Normal"/>
    <w:autoRedefine/>
    <w:qFormat/>
    <w:rsid w:val="00357FCC"/>
    <w:pPr>
      <w:spacing w:before="80" w:after="240" w:line="240" w:lineRule="auto"/>
      <w:jc w:val="center"/>
    </w:pPr>
    <w:rPr>
      <w:rFonts w:ascii="Arial" w:eastAsia="Times New Roman" w:hAnsi="Arial" w:cs="Arial"/>
      <w:i/>
      <w:iCs/>
      <w:lang w:eastAsia="en-GB"/>
    </w:rPr>
  </w:style>
  <w:style w:type="character" w:customStyle="1" w:styleId="st">
    <w:name w:val="st"/>
    <w:rsid w:val="00357FCC"/>
    <w:rPr>
      <w:rFonts w:ascii="Tahoma" w:hAnsi="Tahoma"/>
      <w:sz w:val="24"/>
      <w:szCs w:val="24"/>
      <w:lang w:val="en-US" w:eastAsia="en-US" w:bidi="ar-SA"/>
    </w:rPr>
  </w:style>
  <w:style w:type="character" w:customStyle="1" w:styleId="Heading3CharCharChar">
    <w:name w:val="Heading 3 Char Char Char"/>
    <w:rsid w:val="00357FCC"/>
    <w:rPr>
      <w:rFonts w:ascii="Arial" w:hAnsi="Arial" w:cs="Arial"/>
      <w:b/>
      <w:bCs/>
      <w:sz w:val="22"/>
      <w:szCs w:val="24"/>
      <w:lang w:val="hr-HR" w:eastAsia="hr-HR" w:bidi="ar-SA"/>
    </w:rPr>
  </w:style>
  <w:style w:type="character" w:styleId="Emphasis">
    <w:name w:val="Emphasis"/>
    <w:uiPriority w:val="20"/>
    <w:qFormat/>
    <w:rsid w:val="00357FCC"/>
    <w:rPr>
      <w:i/>
      <w:iCs/>
    </w:rPr>
  </w:style>
  <w:style w:type="table" w:customStyle="1" w:styleId="TableGrid10">
    <w:name w:val="Table Grid1"/>
    <w:basedOn w:val="TableNormal"/>
    <w:next w:val="TableGrid"/>
    <w:uiPriority w:val="59"/>
    <w:rsid w:val="00357FCC"/>
    <w:pPr>
      <w:spacing w:before="120" w:after="0" w:line="240" w:lineRule="exact"/>
      <w:jc w:val="center"/>
    </w:pPr>
    <w:rPr>
      <w:rFonts w:ascii="Calibri" w:eastAsia="Times New Roman"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next w:val="TableGrid"/>
    <w:uiPriority w:val="59"/>
    <w:rsid w:val="00357FCC"/>
    <w:pPr>
      <w:spacing w:before="120" w:after="0" w:line="240" w:lineRule="exact"/>
      <w:jc w:val="center"/>
    </w:pPr>
    <w:rPr>
      <w:rFonts w:ascii="Calibri" w:eastAsia="Times New Roman"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
    <w:basedOn w:val="TableNormal"/>
    <w:next w:val="TableGrid"/>
    <w:uiPriority w:val="59"/>
    <w:rsid w:val="00357FCC"/>
    <w:pPr>
      <w:spacing w:before="120" w:after="0" w:line="240" w:lineRule="exact"/>
      <w:jc w:val="center"/>
    </w:pPr>
    <w:rPr>
      <w:rFonts w:ascii="Calibri" w:eastAsia="Times New Roman"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357FCC"/>
    <w:pPr>
      <w:spacing w:before="100" w:beforeAutospacing="1" w:after="100" w:afterAutospacing="1" w:line="240" w:lineRule="auto"/>
    </w:pPr>
    <w:rPr>
      <w:rFonts w:ascii="Calibri" w:eastAsia="Times New Roman" w:hAnsi="Calibri" w:cs="Times New Roman"/>
      <w:color w:val="000000"/>
    </w:rPr>
  </w:style>
  <w:style w:type="paragraph" w:customStyle="1" w:styleId="font5">
    <w:name w:val="font5"/>
    <w:basedOn w:val="Normal"/>
    <w:rsid w:val="00357FCC"/>
    <w:pPr>
      <w:spacing w:before="100" w:beforeAutospacing="1" w:after="100" w:afterAutospacing="1" w:line="240" w:lineRule="auto"/>
    </w:pPr>
    <w:rPr>
      <w:rFonts w:ascii="Calibri" w:eastAsia="Times New Roman" w:hAnsi="Calibri" w:cs="Times New Roman"/>
      <w:color w:val="000000"/>
    </w:rPr>
  </w:style>
  <w:style w:type="paragraph" w:customStyle="1" w:styleId="font6">
    <w:name w:val="font6"/>
    <w:basedOn w:val="Normal"/>
    <w:rsid w:val="00357FCC"/>
    <w:pPr>
      <w:spacing w:before="100" w:beforeAutospacing="1" w:after="100" w:afterAutospacing="1" w:line="240" w:lineRule="auto"/>
    </w:pPr>
    <w:rPr>
      <w:rFonts w:ascii="Symbol" w:eastAsia="Times New Roman" w:hAnsi="Symbol" w:cs="Times New Roman"/>
      <w:color w:val="000000"/>
    </w:rPr>
  </w:style>
  <w:style w:type="paragraph" w:customStyle="1" w:styleId="font7">
    <w:name w:val="font7"/>
    <w:basedOn w:val="Normal"/>
    <w:rsid w:val="00357FCC"/>
    <w:pPr>
      <w:spacing w:before="100" w:beforeAutospacing="1" w:after="100" w:afterAutospacing="1" w:line="240" w:lineRule="auto"/>
    </w:pPr>
    <w:rPr>
      <w:rFonts w:ascii="Calibri" w:eastAsia="Times New Roman" w:hAnsi="Calibri" w:cs="Times New Roman"/>
      <w:color w:val="000000"/>
    </w:rPr>
  </w:style>
  <w:style w:type="paragraph" w:customStyle="1" w:styleId="xl63">
    <w:name w:val="xl63"/>
    <w:basedOn w:val="Normal"/>
    <w:rsid w:val="00357FCC"/>
    <w:pPr>
      <w:pBdr>
        <w:top w:val="single" w:sz="12"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64">
    <w:name w:val="xl64"/>
    <w:basedOn w:val="Normal"/>
    <w:rsid w:val="00357FCC"/>
    <w:pPr>
      <w:pBdr>
        <w:left w:val="single" w:sz="8" w:space="0" w:color="auto"/>
        <w:bottom w:val="single" w:sz="8" w:space="0" w:color="000000"/>
        <w:right w:val="single" w:sz="12"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5">
    <w:name w:val="xl65"/>
    <w:basedOn w:val="Normal"/>
    <w:rsid w:val="00357FCC"/>
    <w:pPr>
      <w:pBdr>
        <w:bottom w:val="single" w:sz="8" w:space="0" w:color="000000"/>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66">
    <w:name w:val="xl66"/>
    <w:basedOn w:val="Normal"/>
    <w:rsid w:val="00357FCC"/>
    <w:pPr>
      <w:pBdr>
        <w:left w:val="single" w:sz="8" w:space="0" w:color="auto"/>
        <w:bottom w:val="single" w:sz="8" w:space="0" w:color="000000"/>
        <w:right w:val="single" w:sz="12"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67">
    <w:name w:val="xl67"/>
    <w:basedOn w:val="Normal"/>
    <w:rsid w:val="00357FCC"/>
    <w:pPr>
      <w:pBdr>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68">
    <w:name w:val="xl68"/>
    <w:basedOn w:val="Normal"/>
    <w:rsid w:val="00357FCC"/>
    <w:pPr>
      <w:pBdr>
        <w:top w:val="single" w:sz="8" w:space="0" w:color="auto"/>
        <w:left w:val="single" w:sz="8" w:space="0" w:color="auto"/>
        <w:bottom w:val="single" w:sz="8" w:space="0" w:color="000000"/>
      </w:pBdr>
      <w:shd w:val="clear" w:color="000000" w:fill="C2D69B"/>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69">
    <w:name w:val="xl69"/>
    <w:basedOn w:val="Normal"/>
    <w:rsid w:val="00357FCC"/>
    <w:pPr>
      <w:pBdr>
        <w:top w:val="single" w:sz="8" w:space="0" w:color="auto"/>
        <w:bottom w:val="single" w:sz="8" w:space="0" w:color="000000"/>
        <w:right w:val="single" w:sz="8" w:space="0" w:color="auto"/>
      </w:pBdr>
      <w:shd w:val="clear" w:color="000000" w:fill="C2D69B"/>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0">
    <w:name w:val="xl70"/>
    <w:basedOn w:val="Normal"/>
    <w:rsid w:val="00357FCC"/>
    <w:pPr>
      <w:pBdr>
        <w:top w:val="single" w:sz="12" w:space="0" w:color="auto"/>
        <w:left w:val="single" w:sz="12" w:space="0" w:color="auto"/>
        <w:bottom w:val="single" w:sz="12"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1">
    <w:name w:val="xl71"/>
    <w:basedOn w:val="Normal"/>
    <w:rsid w:val="00357FCC"/>
    <w:pPr>
      <w:pBdr>
        <w:top w:val="single" w:sz="12" w:space="0" w:color="auto"/>
        <w:bottom w:val="single" w:sz="12" w:space="0" w:color="auto"/>
        <w:right w:val="single" w:sz="12"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2">
    <w:name w:val="xl72"/>
    <w:basedOn w:val="Normal"/>
    <w:rsid w:val="00357FCC"/>
    <w:pPr>
      <w:pBdr>
        <w:left w:val="single" w:sz="8" w:space="0" w:color="auto"/>
        <w:bottom w:val="single" w:sz="8" w:space="0" w:color="auto"/>
        <w:right w:val="single" w:sz="12"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NormalBold">
    <w:name w:val="NormalBold"/>
    <w:basedOn w:val="Normal"/>
    <w:link w:val="NormalBoldChar"/>
    <w:rsid w:val="00357FCC"/>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357FCC"/>
    <w:rPr>
      <w:rFonts w:ascii="Times New Roman" w:eastAsia="Times New Roman" w:hAnsi="Times New Roman" w:cs="Times New Roman"/>
      <w:b/>
      <w:sz w:val="24"/>
      <w:lang w:eastAsia="en-GB"/>
    </w:rPr>
  </w:style>
  <w:style w:type="paragraph" w:customStyle="1" w:styleId="Tiret0">
    <w:name w:val="Tiret 0"/>
    <w:basedOn w:val="Normal"/>
    <w:rsid w:val="00357FCC"/>
    <w:pPr>
      <w:numPr>
        <w:numId w:val="33"/>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
    <w:rsid w:val="00357FCC"/>
    <w:pPr>
      <w:numPr>
        <w:numId w:val="34"/>
      </w:numPr>
      <w:spacing w:before="120" w:after="120" w:line="240" w:lineRule="auto"/>
      <w:jc w:val="both"/>
    </w:pPr>
    <w:rPr>
      <w:rFonts w:ascii="Times New Roman" w:eastAsia="Calibri" w:hAnsi="Times New Roman" w:cs="Times New Roman"/>
      <w:sz w:val="24"/>
      <w:lang w:eastAsia="en-GB"/>
    </w:rPr>
  </w:style>
  <w:style w:type="character" w:customStyle="1" w:styleId="DeltaViewInsertion">
    <w:name w:val="DeltaView Insertion"/>
    <w:rsid w:val="00357FCC"/>
    <w:rPr>
      <w:b/>
      <w:i/>
      <w:spacing w:val="0"/>
    </w:rPr>
  </w:style>
  <w:style w:type="paragraph" w:customStyle="1" w:styleId="NormalLeft">
    <w:name w:val="Normal Left"/>
    <w:basedOn w:val="Normal"/>
    <w:rsid w:val="00357FCC"/>
    <w:pPr>
      <w:spacing w:before="120" w:after="120" w:line="240" w:lineRule="auto"/>
    </w:pPr>
    <w:rPr>
      <w:rFonts w:ascii="Times New Roman" w:eastAsia="Calibri" w:hAnsi="Times New Roman" w:cs="Times New Roman"/>
      <w:sz w:val="24"/>
      <w:lang w:eastAsia="en-GB"/>
    </w:rPr>
  </w:style>
  <w:style w:type="paragraph" w:customStyle="1" w:styleId="NumPar1">
    <w:name w:val="NumPar 1"/>
    <w:basedOn w:val="Normal"/>
    <w:next w:val="Text1"/>
    <w:rsid w:val="00357FCC"/>
    <w:pPr>
      <w:numPr>
        <w:numId w:val="35"/>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
    <w:next w:val="Text1"/>
    <w:rsid w:val="00357FCC"/>
    <w:pPr>
      <w:numPr>
        <w:ilvl w:val="1"/>
        <w:numId w:val="35"/>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
    <w:next w:val="Text1"/>
    <w:rsid w:val="00357FCC"/>
    <w:pPr>
      <w:numPr>
        <w:ilvl w:val="2"/>
        <w:numId w:val="35"/>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
    <w:next w:val="Text1"/>
    <w:rsid w:val="00357FCC"/>
    <w:pPr>
      <w:numPr>
        <w:ilvl w:val="3"/>
        <w:numId w:val="35"/>
      </w:numPr>
      <w:spacing w:before="120" w:after="120" w:line="240" w:lineRule="auto"/>
      <w:jc w:val="both"/>
    </w:pPr>
    <w:rPr>
      <w:rFonts w:ascii="Times New Roman" w:eastAsia="Calibri" w:hAnsi="Times New Roman" w:cs="Times New Roman"/>
      <w:sz w:val="24"/>
      <w:lang w:eastAsia="en-GB"/>
    </w:rPr>
  </w:style>
  <w:style w:type="paragraph" w:customStyle="1" w:styleId="ChapterTitle">
    <w:name w:val="ChapterTitle"/>
    <w:basedOn w:val="Normal"/>
    <w:next w:val="Normal"/>
    <w:rsid w:val="00357FCC"/>
    <w:pPr>
      <w:keepNext/>
      <w:spacing w:before="120" w:after="360" w:line="240" w:lineRule="auto"/>
      <w:jc w:val="center"/>
    </w:pPr>
    <w:rPr>
      <w:rFonts w:ascii="Times New Roman" w:eastAsia="Calibri" w:hAnsi="Times New Roman" w:cs="Times New Roman"/>
      <w:b/>
      <w:sz w:val="32"/>
      <w:lang w:eastAsia="en-GB"/>
    </w:rPr>
  </w:style>
  <w:style w:type="paragraph" w:customStyle="1" w:styleId="SectionTitle">
    <w:name w:val="SectionTitle"/>
    <w:basedOn w:val="Normal"/>
    <w:next w:val="Heading1"/>
    <w:rsid w:val="00357FCC"/>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Titrearticle">
    <w:name w:val="Titre article"/>
    <w:basedOn w:val="Normal"/>
    <w:next w:val="Normal"/>
    <w:rsid w:val="00357FCC"/>
    <w:pPr>
      <w:keepNext/>
      <w:spacing w:before="360" w:after="120" w:line="240" w:lineRule="auto"/>
      <w:jc w:val="center"/>
    </w:pPr>
    <w:rPr>
      <w:rFonts w:ascii="Times New Roman" w:eastAsia="Calibri" w:hAnsi="Times New Roman" w:cs="Times New Roman"/>
      <w:i/>
      <w:sz w:val="24"/>
      <w:lang w:eastAsia="en-GB"/>
    </w:rPr>
  </w:style>
  <w:style w:type="character" w:customStyle="1" w:styleId="fontstyle01">
    <w:name w:val="fontstyle01"/>
    <w:basedOn w:val="DefaultParagraphFont"/>
    <w:rsid w:val="00AF4F8A"/>
    <w:rPr>
      <w:rFonts w:ascii="Calibri" w:hAnsi="Calibri" w:cs="Calibri" w:hint="default"/>
      <w:b w:val="0"/>
      <w:bCs w:val="0"/>
      <w:i w:val="0"/>
      <w:iCs w:val="0"/>
      <w:color w:val="000000"/>
      <w:sz w:val="22"/>
      <w:szCs w:val="22"/>
    </w:rPr>
  </w:style>
  <w:style w:type="character" w:styleId="UnresolvedMention">
    <w:name w:val="Unresolved Mention"/>
    <w:basedOn w:val="DefaultParagraphFont"/>
    <w:uiPriority w:val="99"/>
    <w:semiHidden/>
    <w:unhideWhenUsed/>
    <w:rsid w:val="002237AB"/>
    <w:rPr>
      <w:color w:val="605E5C"/>
      <w:shd w:val="clear" w:color="auto" w:fill="E1DFDD"/>
    </w:rPr>
  </w:style>
  <w:style w:type="paragraph" w:customStyle="1" w:styleId="Style">
    <w:name w:val="Style"/>
    <w:basedOn w:val="Normal"/>
    <w:rsid w:val="00762962"/>
    <w:pPr>
      <w:overflowPunct w:val="0"/>
      <w:autoSpaceDE w:val="0"/>
      <w:autoSpaceDN w:val="0"/>
      <w:spacing w:before="120" w:after="0" w:line="240" w:lineRule="auto"/>
      <w:jc w:val="both"/>
    </w:pPr>
    <w:rPr>
      <w:rFonts w:ascii="Arial" w:eastAsiaTheme="minorHAnsi" w:hAnsi="Arial" w:cs="Arial"/>
    </w:rPr>
  </w:style>
  <w:style w:type="paragraph" w:customStyle="1" w:styleId="box453040">
    <w:name w:val="box_453040"/>
    <w:basedOn w:val="Normal"/>
    <w:rsid w:val="00E66D2A"/>
    <w:pPr>
      <w:spacing w:before="100" w:beforeAutospacing="1" w:after="16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0778A"/>
    <w:pPr>
      <w:widowControl w:val="0"/>
      <w:autoSpaceDE w:val="0"/>
      <w:autoSpaceDN w:val="0"/>
      <w:spacing w:after="0" w:line="240" w:lineRule="auto"/>
      <w:ind w:left="107"/>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9454">
      <w:bodyDiv w:val="1"/>
      <w:marLeft w:val="0"/>
      <w:marRight w:val="0"/>
      <w:marTop w:val="0"/>
      <w:marBottom w:val="0"/>
      <w:divBdr>
        <w:top w:val="none" w:sz="0" w:space="0" w:color="auto"/>
        <w:left w:val="none" w:sz="0" w:space="0" w:color="auto"/>
        <w:bottom w:val="none" w:sz="0" w:space="0" w:color="auto"/>
        <w:right w:val="none" w:sz="0" w:space="0" w:color="auto"/>
      </w:divBdr>
    </w:div>
    <w:div w:id="221062977">
      <w:bodyDiv w:val="1"/>
      <w:marLeft w:val="0"/>
      <w:marRight w:val="0"/>
      <w:marTop w:val="0"/>
      <w:marBottom w:val="0"/>
      <w:divBdr>
        <w:top w:val="none" w:sz="0" w:space="0" w:color="auto"/>
        <w:left w:val="none" w:sz="0" w:space="0" w:color="auto"/>
        <w:bottom w:val="none" w:sz="0" w:space="0" w:color="auto"/>
        <w:right w:val="none" w:sz="0" w:space="0" w:color="auto"/>
      </w:divBdr>
    </w:div>
    <w:div w:id="336270352">
      <w:bodyDiv w:val="1"/>
      <w:marLeft w:val="0"/>
      <w:marRight w:val="0"/>
      <w:marTop w:val="0"/>
      <w:marBottom w:val="0"/>
      <w:divBdr>
        <w:top w:val="none" w:sz="0" w:space="0" w:color="auto"/>
        <w:left w:val="none" w:sz="0" w:space="0" w:color="auto"/>
        <w:bottom w:val="none" w:sz="0" w:space="0" w:color="auto"/>
        <w:right w:val="none" w:sz="0" w:space="0" w:color="auto"/>
      </w:divBdr>
    </w:div>
    <w:div w:id="432553975">
      <w:bodyDiv w:val="1"/>
      <w:marLeft w:val="0"/>
      <w:marRight w:val="0"/>
      <w:marTop w:val="0"/>
      <w:marBottom w:val="0"/>
      <w:divBdr>
        <w:top w:val="none" w:sz="0" w:space="0" w:color="auto"/>
        <w:left w:val="none" w:sz="0" w:space="0" w:color="auto"/>
        <w:bottom w:val="none" w:sz="0" w:space="0" w:color="auto"/>
        <w:right w:val="none" w:sz="0" w:space="0" w:color="auto"/>
      </w:divBdr>
    </w:div>
    <w:div w:id="432672335">
      <w:bodyDiv w:val="1"/>
      <w:marLeft w:val="0"/>
      <w:marRight w:val="0"/>
      <w:marTop w:val="0"/>
      <w:marBottom w:val="0"/>
      <w:divBdr>
        <w:top w:val="none" w:sz="0" w:space="0" w:color="auto"/>
        <w:left w:val="none" w:sz="0" w:space="0" w:color="auto"/>
        <w:bottom w:val="none" w:sz="0" w:space="0" w:color="auto"/>
        <w:right w:val="none" w:sz="0" w:space="0" w:color="auto"/>
      </w:divBdr>
    </w:div>
    <w:div w:id="625627185">
      <w:bodyDiv w:val="1"/>
      <w:marLeft w:val="0"/>
      <w:marRight w:val="0"/>
      <w:marTop w:val="0"/>
      <w:marBottom w:val="0"/>
      <w:divBdr>
        <w:top w:val="none" w:sz="0" w:space="0" w:color="auto"/>
        <w:left w:val="none" w:sz="0" w:space="0" w:color="auto"/>
        <w:bottom w:val="none" w:sz="0" w:space="0" w:color="auto"/>
        <w:right w:val="none" w:sz="0" w:space="0" w:color="auto"/>
      </w:divBdr>
    </w:div>
    <w:div w:id="826433049">
      <w:bodyDiv w:val="1"/>
      <w:marLeft w:val="0"/>
      <w:marRight w:val="0"/>
      <w:marTop w:val="0"/>
      <w:marBottom w:val="0"/>
      <w:divBdr>
        <w:top w:val="none" w:sz="0" w:space="0" w:color="auto"/>
        <w:left w:val="none" w:sz="0" w:space="0" w:color="auto"/>
        <w:bottom w:val="none" w:sz="0" w:space="0" w:color="auto"/>
        <w:right w:val="none" w:sz="0" w:space="0" w:color="auto"/>
      </w:divBdr>
    </w:div>
    <w:div w:id="900218043">
      <w:bodyDiv w:val="1"/>
      <w:marLeft w:val="0"/>
      <w:marRight w:val="0"/>
      <w:marTop w:val="0"/>
      <w:marBottom w:val="0"/>
      <w:divBdr>
        <w:top w:val="none" w:sz="0" w:space="0" w:color="auto"/>
        <w:left w:val="none" w:sz="0" w:space="0" w:color="auto"/>
        <w:bottom w:val="none" w:sz="0" w:space="0" w:color="auto"/>
        <w:right w:val="none" w:sz="0" w:space="0" w:color="auto"/>
      </w:divBdr>
    </w:div>
    <w:div w:id="932133374">
      <w:bodyDiv w:val="1"/>
      <w:marLeft w:val="0"/>
      <w:marRight w:val="0"/>
      <w:marTop w:val="0"/>
      <w:marBottom w:val="0"/>
      <w:divBdr>
        <w:top w:val="none" w:sz="0" w:space="0" w:color="auto"/>
        <w:left w:val="none" w:sz="0" w:space="0" w:color="auto"/>
        <w:bottom w:val="none" w:sz="0" w:space="0" w:color="auto"/>
        <w:right w:val="none" w:sz="0" w:space="0" w:color="auto"/>
      </w:divBdr>
    </w:div>
    <w:div w:id="969242078">
      <w:bodyDiv w:val="1"/>
      <w:marLeft w:val="0"/>
      <w:marRight w:val="0"/>
      <w:marTop w:val="0"/>
      <w:marBottom w:val="0"/>
      <w:divBdr>
        <w:top w:val="none" w:sz="0" w:space="0" w:color="auto"/>
        <w:left w:val="none" w:sz="0" w:space="0" w:color="auto"/>
        <w:bottom w:val="none" w:sz="0" w:space="0" w:color="auto"/>
        <w:right w:val="none" w:sz="0" w:space="0" w:color="auto"/>
      </w:divBdr>
    </w:div>
    <w:div w:id="994410359">
      <w:bodyDiv w:val="1"/>
      <w:marLeft w:val="0"/>
      <w:marRight w:val="0"/>
      <w:marTop w:val="0"/>
      <w:marBottom w:val="0"/>
      <w:divBdr>
        <w:top w:val="none" w:sz="0" w:space="0" w:color="auto"/>
        <w:left w:val="none" w:sz="0" w:space="0" w:color="auto"/>
        <w:bottom w:val="none" w:sz="0" w:space="0" w:color="auto"/>
        <w:right w:val="none" w:sz="0" w:space="0" w:color="auto"/>
      </w:divBdr>
    </w:div>
    <w:div w:id="1039741515">
      <w:bodyDiv w:val="1"/>
      <w:marLeft w:val="0"/>
      <w:marRight w:val="0"/>
      <w:marTop w:val="0"/>
      <w:marBottom w:val="0"/>
      <w:divBdr>
        <w:top w:val="none" w:sz="0" w:space="0" w:color="auto"/>
        <w:left w:val="none" w:sz="0" w:space="0" w:color="auto"/>
        <w:bottom w:val="none" w:sz="0" w:space="0" w:color="auto"/>
        <w:right w:val="none" w:sz="0" w:space="0" w:color="auto"/>
      </w:divBdr>
    </w:div>
    <w:div w:id="1091895346">
      <w:bodyDiv w:val="1"/>
      <w:marLeft w:val="0"/>
      <w:marRight w:val="0"/>
      <w:marTop w:val="0"/>
      <w:marBottom w:val="0"/>
      <w:divBdr>
        <w:top w:val="none" w:sz="0" w:space="0" w:color="auto"/>
        <w:left w:val="none" w:sz="0" w:space="0" w:color="auto"/>
        <w:bottom w:val="none" w:sz="0" w:space="0" w:color="auto"/>
        <w:right w:val="none" w:sz="0" w:space="0" w:color="auto"/>
      </w:divBdr>
    </w:div>
    <w:div w:id="1893691611">
      <w:bodyDiv w:val="1"/>
      <w:marLeft w:val="0"/>
      <w:marRight w:val="0"/>
      <w:marTop w:val="0"/>
      <w:marBottom w:val="0"/>
      <w:divBdr>
        <w:top w:val="none" w:sz="0" w:space="0" w:color="auto"/>
        <w:left w:val="none" w:sz="0" w:space="0" w:color="auto"/>
        <w:bottom w:val="none" w:sz="0" w:space="0" w:color="auto"/>
        <w:right w:val="none" w:sz="0" w:space="0" w:color="auto"/>
      </w:divBdr>
    </w:div>
    <w:div w:id="201452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rtonigla-vertenglio.hr" TargetMode="External"/><Relationship Id="rId18" Type="http://schemas.openxmlformats.org/officeDocument/2006/relationships/hyperlink" Target="https://www.brtonigla-verteneglio.hr/hr/prostorni-pla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nfo@brtonigla-verteneglio.hr" TargetMode="External"/><Relationship Id="rId17" Type="http://schemas.openxmlformats.org/officeDocument/2006/relationships/hyperlink" Target="https://www.brtonigla-verteneglio.hr/hr/planovi-u-izradi/pp-brtonigla-verteneglio" TargetMode="External"/><Relationship Id="rId2" Type="http://schemas.openxmlformats.org/officeDocument/2006/relationships/numbering" Target="numbering.xml"/><Relationship Id="rId16" Type="http://schemas.openxmlformats.org/officeDocument/2006/relationships/hyperlink" Target="mailto:urbis@urbis72.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glio.hr" TargetMode="External"/><Relationship Id="rId5" Type="http://schemas.openxmlformats.org/officeDocument/2006/relationships/webSettings" Target="webSettings.xml"/><Relationship Id="rId15" Type="http://schemas.openxmlformats.org/officeDocument/2006/relationships/hyperlink" Target="mailto:novkovic.n@gmail.com" TargetMode="External"/><Relationship Id="rId10" Type="http://schemas.openxmlformats.org/officeDocument/2006/relationships/hyperlink" Target="mailto:info@brtonigla-vertenglio.h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ape-info@ape.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29D86-1939-466C-9A1D-57FA2C3BA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2412</Words>
  <Characters>13755</Characters>
  <Application>Microsoft Office Word</Application>
  <DocSecurity>0</DocSecurity>
  <Lines>114</Lines>
  <Paragraphs>32</Paragraphs>
  <ScaleCrop>false</ScaleCrop>
  <HeadingPairs>
    <vt:vector size="6" baseType="variant">
      <vt:variant>
        <vt:lpstr>Title</vt:lpstr>
      </vt:variant>
      <vt:variant>
        <vt:i4>1</vt:i4>
      </vt:variant>
      <vt:variant>
        <vt:lpstr>Naslov</vt:lpstr>
      </vt:variant>
      <vt:variant>
        <vt:i4>1</vt:i4>
      </vt:variant>
      <vt:variant>
        <vt:lpstr>Naslovi</vt:lpstr>
      </vt:variant>
      <vt:variant>
        <vt:i4>3</vt:i4>
      </vt:variant>
    </vt:vector>
  </HeadingPairs>
  <TitlesOfParts>
    <vt:vector size="5" baseType="lpstr">
      <vt:lpstr/>
      <vt:lpstr/>
      <vt:lpstr>MB: ______________________________________________________</vt:lpstr>
      <vt:lpstr/>
      <vt:lpstr>OIB:_______________________________________________________</vt:lpstr>
    </vt:vector>
  </TitlesOfParts>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2024-03-06T11:46:00Z</dcterms:created>
  <dcterms:modified xsi:type="dcterms:W3CDTF">2024-03-13T06:44:00Z</dcterms:modified>
</cp:coreProperties>
</file>