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E101ED" w14:textId="77777777" w:rsidR="00B72E72" w:rsidRDefault="00B72E72" w:rsidP="00E773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9AEF5D9" w14:textId="77C5CD7E" w:rsidR="00B72E72" w:rsidRPr="00544412" w:rsidRDefault="00B72E72" w:rsidP="00DB13D7">
      <w:pPr>
        <w:rPr>
          <w:rFonts w:ascii="Arial" w:hAnsi="Arial" w:cs="Arial"/>
          <w:sz w:val="16"/>
          <w:lang w:val="it-IT"/>
        </w:rPr>
      </w:pPr>
      <w:r>
        <w:rPr>
          <w:rFonts w:ascii="Arial" w:hAnsi="Arial" w:cs="Arial"/>
          <w:sz w:val="16"/>
        </w:rPr>
        <w:t xml:space="preserve">                  </w:t>
      </w: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DF31A2" w14:paraId="0BD70F56" w14:textId="77777777" w:rsidTr="00671001">
        <w:trPr>
          <w:trHeight w:val="567"/>
        </w:trPr>
        <w:tc>
          <w:tcPr>
            <w:tcW w:w="5055" w:type="dxa"/>
            <w:gridSpan w:val="2"/>
            <w:vAlign w:val="center"/>
          </w:tcPr>
          <w:p w14:paraId="3EB6F4B8" w14:textId="77777777" w:rsidR="00DF31A2" w:rsidRDefault="00DF31A2" w:rsidP="00671001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                                             </w:t>
            </w:r>
            <w:r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0D7CE94E" wp14:editId="634B73FC">
                  <wp:extent cx="252000" cy="252000"/>
                  <wp:effectExtent l="0" t="0" r="0" b="0"/>
                  <wp:docPr id="3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31A2" w14:paraId="1F474DB5" w14:textId="77777777" w:rsidTr="00671001">
        <w:trPr>
          <w:trHeight w:val="1570"/>
        </w:trPr>
        <w:tc>
          <w:tcPr>
            <w:tcW w:w="279" w:type="dxa"/>
            <w:vAlign w:val="center"/>
          </w:tcPr>
          <w:p w14:paraId="54741D93" w14:textId="77777777" w:rsidR="00DF31A2" w:rsidRDefault="00DF31A2" w:rsidP="00671001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3955F3C7" wp14:editId="7457B1C3">
                  <wp:extent cx="252000" cy="2520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059F6740" w14:textId="77777777" w:rsidR="00DF31A2" w:rsidRPr="00DF31A2" w:rsidRDefault="00DF31A2" w:rsidP="00671001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it-IT"/>
              </w:rPr>
            </w:pPr>
            <w:r w:rsidRPr="00DF31A2">
              <w:rPr>
                <w:rFonts w:ascii="Calibri" w:hAnsi="Calibri" w:cs="Calibri"/>
                <w:sz w:val="16"/>
                <w:szCs w:val="16"/>
                <w:lang w:val="it-IT"/>
              </w:rPr>
              <w:t>REPUBLIKA HRVATSKA - REPUBBLICA DI CROAZIA</w:t>
            </w:r>
          </w:p>
          <w:p w14:paraId="4F48A35E" w14:textId="77777777" w:rsidR="00DF31A2" w:rsidRPr="00DF31A2" w:rsidRDefault="00DF31A2" w:rsidP="00671001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it-IT"/>
              </w:rPr>
            </w:pPr>
            <w:r w:rsidRPr="00DF31A2">
              <w:rPr>
                <w:rFonts w:ascii="Calibri" w:hAnsi="Calibri" w:cs="Calibri"/>
                <w:sz w:val="16"/>
                <w:szCs w:val="16"/>
                <w:lang w:val="it-IT"/>
              </w:rPr>
              <w:t>ISTARSKA ŽUPANIJA - REGIONE ISTRIANA</w:t>
            </w:r>
          </w:p>
          <w:p w14:paraId="30B031EE" w14:textId="77777777" w:rsidR="00DF31A2" w:rsidRPr="00DF31A2" w:rsidRDefault="00DF31A2" w:rsidP="00671001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it-IT"/>
              </w:rPr>
            </w:pPr>
            <w:r w:rsidRPr="00DF31A2">
              <w:rPr>
                <w:rFonts w:ascii="Calibri" w:hAnsi="Calibri" w:cs="Calibri"/>
                <w:sz w:val="16"/>
                <w:szCs w:val="16"/>
                <w:lang w:val="it-IT"/>
              </w:rPr>
              <w:t>Općina Brtonigla-Verteneglio - Comune di Brtonigla-Verteneglio</w:t>
            </w:r>
          </w:p>
          <w:p w14:paraId="727836B3" w14:textId="77777777" w:rsidR="00DF31A2" w:rsidRPr="00DF31A2" w:rsidRDefault="00DF31A2" w:rsidP="00671001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it-IT"/>
              </w:rPr>
            </w:pPr>
            <w:r w:rsidRPr="00DF31A2">
              <w:rPr>
                <w:rFonts w:ascii="Calibri" w:hAnsi="Calibri" w:cs="Calibri"/>
                <w:sz w:val="16"/>
                <w:szCs w:val="16"/>
                <w:lang w:val="it-IT"/>
              </w:rPr>
              <w:t>OPĆINSKI NAČELNIK - IL SINDACO</w:t>
            </w:r>
          </w:p>
          <w:p w14:paraId="08D7568F" w14:textId="77777777" w:rsidR="00DF31A2" w:rsidRPr="00DF31A2" w:rsidRDefault="00DF31A2" w:rsidP="00671001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it-IT"/>
              </w:rPr>
            </w:pPr>
            <w:r w:rsidRPr="00DF31A2">
              <w:rPr>
                <w:rFonts w:ascii="Calibri" w:hAnsi="Calibri" w:cs="Calibri"/>
                <w:sz w:val="16"/>
                <w:szCs w:val="16"/>
                <w:lang w:val="it-IT"/>
              </w:rPr>
              <w:t>52474 Brtonigla-Verteneglio, Trg Sv. Zenona / Piazza S. Zenone 1</w:t>
            </w:r>
          </w:p>
          <w:p w14:paraId="48206438" w14:textId="77777777" w:rsidR="00DF31A2" w:rsidRPr="00DF31A2" w:rsidRDefault="00DF31A2" w:rsidP="00671001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it-IT"/>
              </w:rPr>
            </w:pPr>
            <w:r w:rsidRPr="00DF31A2">
              <w:rPr>
                <w:rFonts w:ascii="Calibri" w:hAnsi="Calibri" w:cs="Calibri"/>
                <w:sz w:val="16"/>
                <w:szCs w:val="16"/>
                <w:lang w:val="it-IT"/>
              </w:rPr>
              <w:t>Tel. &amp; Fax: +385 (0)52 774-174</w:t>
            </w:r>
          </w:p>
          <w:p w14:paraId="1DB1A1FF" w14:textId="77777777" w:rsidR="00DF31A2" w:rsidRPr="00DF31A2" w:rsidRDefault="00DF31A2" w:rsidP="00671001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it-IT"/>
              </w:rPr>
            </w:pPr>
            <w:r w:rsidRPr="00DF31A2">
              <w:rPr>
                <w:rFonts w:ascii="Calibri" w:hAnsi="Calibri" w:cs="Calibri"/>
                <w:sz w:val="16"/>
                <w:szCs w:val="16"/>
                <w:lang w:val="it-IT"/>
              </w:rPr>
              <w:t>E-mail: info@brtonigla-verteneglio.hr</w:t>
            </w:r>
          </w:p>
          <w:p w14:paraId="42A06B75" w14:textId="77777777" w:rsidR="00DF31A2" w:rsidRDefault="00DF31A2" w:rsidP="00671001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C444B3">
              <w:rPr>
                <w:rFonts w:ascii="Calibri" w:hAnsi="Calibri" w:cs="Calibri"/>
                <w:sz w:val="16"/>
                <w:szCs w:val="16"/>
              </w:rPr>
              <w:t>www.brtonigla-verteneglio.hr</w:t>
            </w:r>
          </w:p>
        </w:tc>
      </w:tr>
    </w:tbl>
    <w:p w14:paraId="099ECF8D" w14:textId="77777777" w:rsidR="00B142B4" w:rsidRDefault="00B142B4" w:rsidP="00B72E72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02D5FC1" w14:textId="77777777" w:rsidR="001B6D33" w:rsidRPr="008B2245" w:rsidRDefault="001B6D33" w:rsidP="001B6D3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8B2245">
        <w:rPr>
          <w:rFonts w:ascii="Arial" w:hAnsi="Arial" w:cs="Arial"/>
          <w:sz w:val="24"/>
          <w:szCs w:val="24"/>
          <w:lang w:val="hr-HR"/>
        </w:rPr>
        <w:t xml:space="preserve">KLASA: </w:t>
      </w:r>
      <w:r w:rsidRPr="004E1D3B">
        <w:rPr>
          <w:rFonts w:ascii="Arial" w:hAnsi="Arial" w:cs="Arial"/>
          <w:sz w:val="22"/>
          <w:szCs w:val="22"/>
          <w:lang w:val="it-IT"/>
        </w:rPr>
        <w:t>944-05/24-01/03</w:t>
      </w:r>
    </w:p>
    <w:p w14:paraId="27BF55D7" w14:textId="7AEA81E1" w:rsidR="001B6D33" w:rsidRPr="009F1397" w:rsidRDefault="001B6D33" w:rsidP="001B6D3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F1397">
        <w:rPr>
          <w:rFonts w:ascii="Arial" w:hAnsi="Arial" w:cs="Arial"/>
          <w:sz w:val="24"/>
          <w:szCs w:val="24"/>
          <w:lang w:val="hr-HR"/>
        </w:rPr>
        <w:t xml:space="preserve">URBROJ: </w:t>
      </w:r>
      <w:r w:rsidRPr="004E1D3B">
        <w:rPr>
          <w:rFonts w:ascii="Arial" w:hAnsi="Arial" w:cs="Arial"/>
          <w:sz w:val="24"/>
          <w:szCs w:val="24"/>
          <w:lang w:val="hr-HR"/>
        </w:rPr>
        <w:t>2163-13-04/04-24-</w:t>
      </w:r>
      <w:r w:rsidR="00C37640">
        <w:rPr>
          <w:rFonts w:ascii="Arial" w:hAnsi="Arial" w:cs="Arial"/>
          <w:sz w:val="24"/>
          <w:szCs w:val="24"/>
          <w:lang w:val="hr-HR"/>
        </w:rPr>
        <w:t>10</w:t>
      </w:r>
    </w:p>
    <w:p w14:paraId="724CF411" w14:textId="77777777" w:rsidR="001B6D33" w:rsidRPr="009F1397" w:rsidRDefault="001B6D33" w:rsidP="001B6D3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F1397">
        <w:rPr>
          <w:rFonts w:ascii="Arial" w:hAnsi="Arial" w:cs="Arial"/>
          <w:sz w:val="24"/>
          <w:szCs w:val="24"/>
          <w:lang w:val="hr-HR"/>
        </w:rPr>
        <w:t>Brtonigla - Verteneglio,</w:t>
      </w:r>
      <w:r>
        <w:rPr>
          <w:rFonts w:ascii="Arial" w:hAnsi="Arial" w:cs="Arial"/>
          <w:sz w:val="24"/>
          <w:szCs w:val="24"/>
          <w:lang w:val="hr-HR"/>
        </w:rPr>
        <w:t xml:space="preserve"> 13. prosinca 2024.</w:t>
      </w:r>
      <w:r w:rsidRPr="009F1397">
        <w:rPr>
          <w:rFonts w:ascii="Arial" w:hAnsi="Arial" w:cs="Arial"/>
          <w:sz w:val="24"/>
          <w:szCs w:val="24"/>
          <w:lang w:val="hr-HR"/>
        </w:rPr>
        <w:t>godine</w:t>
      </w:r>
    </w:p>
    <w:p w14:paraId="0D3C1DA6" w14:textId="77777777" w:rsidR="001B6D33" w:rsidRPr="009F1397" w:rsidRDefault="001B6D33" w:rsidP="001B6D3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D5B2F73" w14:textId="77777777" w:rsidR="00B72E72" w:rsidRDefault="00B72E72" w:rsidP="00E773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F5EAF02" w14:textId="707157B5" w:rsidR="00E773AA" w:rsidRPr="00734DBC" w:rsidRDefault="00E773AA" w:rsidP="00E773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Temeljem čl. 35. i 391. Zakona o vlasništvu i drugim stvarnim pravima (NN – 91/96, 68/98, 137/97, 22/00, 73/00, 114/01,79/06, 141/06, 146/08,  38/09, 153/09, 143/12</w:t>
      </w:r>
      <w:r w:rsidR="006E058E">
        <w:rPr>
          <w:rFonts w:ascii="Arial" w:hAnsi="Arial" w:cs="Arial"/>
          <w:sz w:val="24"/>
          <w:szCs w:val="24"/>
          <w:lang w:val="hr-HR"/>
        </w:rPr>
        <w:t xml:space="preserve">, </w:t>
      </w:r>
      <w:r w:rsidRPr="00734DBC">
        <w:rPr>
          <w:rFonts w:ascii="Arial" w:hAnsi="Arial" w:cs="Arial"/>
          <w:sz w:val="24"/>
          <w:szCs w:val="24"/>
          <w:lang w:val="hr-HR"/>
        </w:rPr>
        <w:t>143/12</w:t>
      </w:r>
      <w:r w:rsidR="006603EE">
        <w:rPr>
          <w:rFonts w:ascii="Arial" w:hAnsi="Arial" w:cs="Arial"/>
          <w:sz w:val="24"/>
          <w:szCs w:val="24"/>
          <w:lang w:val="hr-HR"/>
        </w:rPr>
        <w:t>,</w:t>
      </w:r>
      <w:r w:rsidRPr="00734DBC">
        <w:rPr>
          <w:rFonts w:ascii="Arial" w:hAnsi="Arial" w:cs="Arial"/>
          <w:sz w:val="24"/>
          <w:szCs w:val="24"/>
          <w:lang w:val="hr-HR"/>
        </w:rPr>
        <w:t xml:space="preserve"> 152/14</w:t>
      </w:r>
      <w:r w:rsidR="006603EE">
        <w:rPr>
          <w:rFonts w:ascii="Arial" w:hAnsi="Arial" w:cs="Arial"/>
          <w:sz w:val="24"/>
          <w:szCs w:val="24"/>
          <w:lang w:val="hr-HR"/>
        </w:rPr>
        <w:t xml:space="preserve">, 81/15 i </w:t>
      </w:r>
      <w:r w:rsidR="00F91D3E">
        <w:rPr>
          <w:rFonts w:ascii="Arial" w:hAnsi="Arial" w:cs="Arial"/>
          <w:sz w:val="24"/>
          <w:szCs w:val="24"/>
          <w:lang w:val="hr-HR"/>
        </w:rPr>
        <w:t>94/17</w:t>
      </w:r>
      <w:r w:rsidRPr="00734DBC">
        <w:rPr>
          <w:rFonts w:ascii="Arial" w:hAnsi="Arial" w:cs="Arial"/>
          <w:sz w:val="24"/>
          <w:szCs w:val="24"/>
          <w:lang w:val="hr-HR"/>
        </w:rPr>
        <w:t>), čl. 48. Zakona o lokalnoj i područnoj (regionalnoj) samoupravi (NN – 33/01, 60/01, 129/05,109/07, 125/08, 36/09, 150/11, 144/12, 19/13, 137/15</w:t>
      </w:r>
      <w:r w:rsidR="00734DBC">
        <w:rPr>
          <w:rFonts w:ascii="Arial" w:hAnsi="Arial" w:cs="Arial"/>
          <w:sz w:val="24"/>
          <w:szCs w:val="24"/>
          <w:lang w:val="hr-HR"/>
        </w:rPr>
        <w:t>,</w:t>
      </w:r>
      <w:r w:rsidRPr="00734DBC">
        <w:rPr>
          <w:rFonts w:ascii="Arial" w:hAnsi="Arial" w:cs="Arial"/>
          <w:sz w:val="24"/>
          <w:szCs w:val="24"/>
          <w:lang w:val="hr-HR"/>
        </w:rPr>
        <w:t xml:space="preserve"> 123/17</w:t>
      </w:r>
      <w:r w:rsidR="00734DBC">
        <w:rPr>
          <w:rFonts w:ascii="Arial" w:hAnsi="Arial" w:cs="Arial"/>
          <w:sz w:val="24"/>
          <w:szCs w:val="24"/>
          <w:lang w:val="hr-HR"/>
        </w:rPr>
        <w:t>, 98/19</w:t>
      </w:r>
      <w:r w:rsidR="00F91D3E">
        <w:rPr>
          <w:rFonts w:ascii="Arial" w:hAnsi="Arial" w:cs="Arial"/>
          <w:sz w:val="24"/>
          <w:szCs w:val="24"/>
          <w:lang w:val="hr-HR"/>
        </w:rPr>
        <w:t>,</w:t>
      </w:r>
      <w:r w:rsidR="00734DBC">
        <w:rPr>
          <w:rFonts w:ascii="Arial" w:hAnsi="Arial" w:cs="Arial"/>
          <w:sz w:val="24"/>
          <w:szCs w:val="24"/>
          <w:lang w:val="hr-HR"/>
        </w:rPr>
        <w:t xml:space="preserve"> 144/20</w:t>
      </w:r>
      <w:r w:rsidR="00F91D3E">
        <w:rPr>
          <w:rFonts w:ascii="Arial" w:hAnsi="Arial" w:cs="Arial"/>
          <w:sz w:val="24"/>
          <w:szCs w:val="24"/>
          <w:lang w:val="hr-HR"/>
        </w:rPr>
        <w:t xml:space="preserve"> i 16/22</w:t>
      </w:r>
      <w:r w:rsidRPr="00734DBC">
        <w:rPr>
          <w:rFonts w:ascii="Arial" w:hAnsi="Arial" w:cs="Arial"/>
          <w:sz w:val="24"/>
          <w:szCs w:val="24"/>
          <w:lang w:val="hr-HR"/>
        </w:rPr>
        <w:t xml:space="preserve">), čl. </w:t>
      </w:r>
      <w:r w:rsidR="00734DBC">
        <w:rPr>
          <w:rFonts w:ascii="Arial" w:hAnsi="Arial" w:cs="Arial"/>
          <w:sz w:val="24"/>
          <w:szCs w:val="24"/>
          <w:lang w:val="hr-HR"/>
        </w:rPr>
        <w:t>52</w:t>
      </w:r>
      <w:r w:rsidRPr="00734DBC">
        <w:rPr>
          <w:rFonts w:ascii="Arial" w:hAnsi="Arial" w:cs="Arial"/>
          <w:sz w:val="24"/>
          <w:szCs w:val="24"/>
          <w:lang w:val="hr-HR"/>
        </w:rPr>
        <w:t xml:space="preserve"> Statuta Općine Brtonigla - Verteneglio (Službene novine Općine Brtonigla - Verteneglio br. 03/18</w:t>
      </w:r>
      <w:r w:rsidR="00734DBC">
        <w:rPr>
          <w:rFonts w:ascii="Arial" w:hAnsi="Arial" w:cs="Arial"/>
          <w:sz w:val="24"/>
          <w:szCs w:val="24"/>
          <w:lang w:val="hr-HR"/>
        </w:rPr>
        <w:t xml:space="preserve"> i 03/21</w:t>
      </w:r>
      <w:r w:rsidRPr="00734DBC">
        <w:rPr>
          <w:rFonts w:ascii="Arial" w:hAnsi="Arial" w:cs="Arial"/>
          <w:sz w:val="24"/>
          <w:szCs w:val="24"/>
          <w:lang w:val="hr-HR"/>
        </w:rPr>
        <w:t xml:space="preserve">), Odluke o uvjetima, načinu i postupku gospodarenja nekretninama u vlasništvu Općine Brtonigla - Verteneglio (Službene novine Općine Brtonigla - Verteneglio </w:t>
      </w:r>
      <w:r w:rsidR="008A2993">
        <w:rPr>
          <w:rFonts w:ascii="Arial" w:hAnsi="Arial" w:cs="Arial"/>
          <w:sz w:val="24"/>
          <w:szCs w:val="24"/>
          <w:lang w:val="hr-HR"/>
        </w:rPr>
        <w:t>06/22</w:t>
      </w:r>
      <w:r w:rsidRPr="00734DBC">
        <w:rPr>
          <w:rFonts w:ascii="Arial" w:hAnsi="Arial" w:cs="Arial"/>
          <w:color w:val="000000"/>
          <w:sz w:val="24"/>
          <w:szCs w:val="24"/>
          <w:lang w:val="hr-HR"/>
        </w:rPr>
        <w:t>)</w:t>
      </w:r>
      <w:r w:rsidRPr="00734DBC">
        <w:rPr>
          <w:rFonts w:ascii="Arial" w:hAnsi="Arial" w:cs="Arial"/>
          <w:sz w:val="24"/>
          <w:szCs w:val="24"/>
          <w:lang w:val="hr-HR"/>
        </w:rPr>
        <w:t xml:space="preserve">  i  Odluke Općinskog načel</w:t>
      </w:r>
      <w:r w:rsidR="00734DBC">
        <w:rPr>
          <w:rFonts w:ascii="Arial" w:hAnsi="Arial" w:cs="Arial"/>
          <w:sz w:val="24"/>
          <w:szCs w:val="24"/>
          <w:lang w:val="hr-HR"/>
        </w:rPr>
        <w:t>n</w:t>
      </w:r>
      <w:r w:rsidRPr="00734DBC">
        <w:rPr>
          <w:rFonts w:ascii="Arial" w:hAnsi="Arial" w:cs="Arial"/>
          <w:sz w:val="24"/>
          <w:szCs w:val="24"/>
          <w:lang w:val="hr-HR"/>
        </w:rPr>
        <w:t>ika Općine Brtonigla - Verteneglio (KLASA</w:t>
      </w:r>
      <w:r w:rsidR="00734DBC">
        <w:rPr>
          <w:rFonts w:ascii="Arial" w:hAnsi="Arial" w:cs="Arial"/>
          <w:sz w:val="24"/>
          <w:szCs w:val="24"/>
          <w:lang w:val="hr-HR"/>
        </w:rPr>
        <w:t>:</w:t>
      </w:r>
      <w:r w:rsidR="008A2993">
        <w:rPr>
          <w:rFonts w:ascii="Arial" w:hAnsi="Arial" w:cs="Arial"/>
          <w:sz w:val="24"/>
          <w:szCs w:val="24"/>
          <w:lang w:val="hr-HR"/>
        </w:rPr>
        <w:t>94</w:t>
      </w:r>
      <w:r w:rsidR="00C04AEE">
        <w:rPr>
          <w:rFonts w:ascii="Arial" w:hAnsi="Arial" w:cs="Arial"/>
          <w:sz w:val="24"/>
          <w:szCs w:val="24"/>
          <w:lang w:val="hr-HR"/>
        </w:rPr>
        <w:t>4-05/24-01/03</w:t>
      </w:r>
      <w:r w:rsidRPr="00734DBC">
        <w:rPr>
          <w:rFonts w:ascii="Arial" w:hAnsi="Arial" w:cs="Arial"/>
          <w:sz w:val="24"/>
          <w:szCs w:val="24"/>
          <w:lang w:val="hr-HR"/>
        </w:rPr>
        <w:t xml:space="preserve"> </w:t>
      </w:r>
      <w:r w:rsidR="00734DBC">
        <w:rPr>
          <w:rFonts w:ascii="Arial" w:hAnsi="Arial" w:cs="Arial"/>
          <w:sz w:val="24"/>
          <w:szCs w:val="24"/>
          <w:lang w:val="hr-HR"/>
        </w:rPr>
        <w:t>URBROJ:</w:t>
      </w:r>
      <w:r w:rsidR="00C04AEE">
        <w:rPr>
          <w:rFonts w:ascii="Arial" w:hAnsi="Arial" w:cs="Arial"/>
          <w:sz w:val="24"/>
          <w:szCs w:val="24"/>
          <w:lang w:val="hr-HR"/>
        </w:rPr>
        <w:t>2163-13-04/04-24-8</w:t>
      </w:r>
      <w:r w:rsidRPr="00734DBC">
        <w:rPr>
          <w:rFonts w:ascii="Arial" w:hAnsi="Arial" w:cs="Arial"/>
          <w:sz w:val="24"/>
          <w:szCs w:val="24"/>
          <w:lang w:val="hr-HR"/>
        </w:rPr>
        <w:t xml:space="preserve"> od </w:t>
      </w:r>
      <w:r w:rsidR="00C04AEE">
        <w:rPr>
          <w:rFonts w:ascii="Arial" w:hAnsi="Arial" w:cs="Arial"/>
          <w:sz w:val="24"/>
          <w:szCs w:val="24"/>
          <w:lang w:val="hr-HR"/>
        </w:rPr>
        <w:t>09</w:t>
      </w:r>
      <w:r w:rsidRPr="00734DBC">
        <w:rPr>
          <w:rFonts w:ascii="Arial" w:hAnsi="Arial" w:cs="Arial"/>
          <w:sz w:val="24"/>
          <w:szCs w:val="24"/>
          <w:lang w:val="hr-HR"/>
        </w:rPr>
        <w:t xml:space="preserve">. </w:t>
      </w:r>
      <w:r w:rsidR="00C04AEE">
        <w:rPr>
          <w:rFonts w:ascii="Arial" w:hAnsi="Arial" w:cs="Arial"/>
          <w:sz w:val="24"/>
          <w:szCs w:val="24"/>
          <w:lang w:val="hr-HR"/>
        </w:rPr>
        <w:t>prosinca</w:t>
      </w:r>
      <w:r w:rsidRPr="00734DBC">
        <w:rPr>
          <w:rFonts w:ascii="Arial" w:hAnsi="Arial" w:cs="Arial"/>
          <w:sz w:val="24"/>
          <w:szCs w:val="24"/>
          <w:lang w:val="hr-HR"/>
        </w:rPr>
        <w:t xml:space="preserve"> 202</w:t>
      </w:r>
      <w:r w:rsidR="00C04AEE">
        <w:rPr>
          <w:rFonts w:ascii="Arial" w:hAnsi="Arial" w:cs="Arial"/>
          <w:sz w:val="24"/>
          <w:szCs w:val="24"/>
          <w:lang w:val="hr-HR"/>
        </w:rPr>
        <w:t>4</w:t>
      </w:r>
      <w:r w:rsidRPr="00734DBC">
        <w:rPr>
          <w:rFonts w:ascii="Arial" w:hAnsi="Arial" w:cs="Arial"/>
          <w:sz w:val="24"/>
          <w:szCs w:val="24"/>
          <w:lang w:val="hr-HR"/>
        </w:rPr>
        <w:t>.godine), Općinski načelnik Općine Brtonigla - Verteneglio, raspisuje sljedeći</w:t>
      </w:r>
    </w:p>
    <w:p w14:paraId="1E6CC5DB" w14:textId="77777777" w:rsidR="00E773AA" w:rsidRPr="00734DBC" w:rsidRDefault="00E773AA" w:rsidP="00E773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DEF2C36" w14:textId="77777777" w:rsidR="00E773AA" w:rsidRPr="00734DBC" w:rsidRDefault="00E773AA" w:rsidP="00E773AA">
      <w:pPr>
        <w:pStyle w:val="Naslov1"/>
        <w:rPr>
          <w:rFonts w:ascii="Arial" w:hAnsi="Arial" w:cs="Arial"/>
        </w:rPr>
      </w:pPr>
      <w:r w:rsidRPr="00734DBC">
        <w:rPr>
          <w:rFonts w:ascii="Arial" w:hAnsi="Arial" w:cs="Arial"/>
        </w:rPr>
        <w:t xml:space="preserve"> NATJEČAJ</w:t>
      </w:r>
    </w:p>
    <w:p w14:paraId="377EC5F2" w14:textId="508539AD" w:rsidR="00B142B4" w:rsidRDefault="00E773AA" w:rsidP="00E773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34DBC">
        <w:rPr>
          <w:rFonts w:ascii="Arial" w:hAnsi="Arial" w:cs="Arial"/>
          <w:b/>
          <w:sz w:val="24"/>
          <w:szCs w:val="24"/>
          <w:lang w:val="hr-HR"/>
        </w:rPr>
        <w:t>za prodaju nekretnin</w:t>
      </w:r>
      <w:r w:rsidR="003D0FF5">
        <w:rPr>
          <w:rFonts w:ascii="Arial" w:hAnsi="Arial" w:cs="Arial"/>
          <w:b/>
          <w:sz w:val="24"/>
          <w:szCs w:val="24"/>
          <w:lang w:val="hr-HR"/>
        </w:rPr>
        <w:t>e</w:t>
      </w:r>
      <w:r w:rsidRPr="00734DBC">
        <w:rPr>
          <w:rFonts w:ascii="Arial" w:hAnsi="Arial" w:cs="Arial"/>
          <w:b/>
          <w:sz w:val="24"/>
          <w:szCs w:val="24"/>
          <w:lang w:val="hr-HR"/>
        </w:rPr>
        <w:t xml:space="preserve"> u </w:t>
      </w:r>
    </w:p>
    <w:p w14:paraId="6B8002A9" w14:textId="2C8CFAD0" w:rsidR="00E773AA" w:rsidRPr="00734DBC" w:rsidRDefault="00E773AA" w:rsidP="00E773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34DBC">
        <w:rPr>
          <w:rFonts w:ascii="Arial" w:hAnsi="Arial" w:cs="Arial"/>
          <w:b/>
          <w:sz w:val="24"/>
          <w:szCs w:val="24"/>
          <w:lang w:val="hr-HR"/>
        </w:rPr>
        <w:t>vlasništvu Općine Brtonigla - Verteneglio</w:t>
      </w:r>
    </w:p>
    <w:p w14:paraId="28F2EE94" w14:textId="77777777" w:rsidR="00E773AA" w:rsidRPr="00734DBC" w:rsidRDefault="00E773AA" w:rsidP="00E773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AB76DE0" w14:textId="77777777" w:rsidR="00E773AA" w:rsidRPr="00734DBC" w:rsidRDefault="00E773AA" w:rsidP="00E773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34DBC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39FED024" w14:textId="55ABB0F6" w:rsidR="00E773AA" w:rsidRDefault="00E773AA" w:rsidP="00E773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b/>
          <w:sz w:val="24"/>
          <w:szCs w:val="24"/>
          <w:lang w:val="hr-HR"/>
        </w:rPr>
        <w:tab/>
      </w:r>
      <w:r w:rsidRPr="00734DBC">
        <w:rPr>
          <w:rFonts w:ascii="Arial" w:hAnsi="Arial" w:cs="Arial"/>
          <w:sz w:val="24"/>
          <w:szCs w:val="24"/>
          <w:lang w:val="hr-HR"/>
        </w:rPr>
        <w:t>Raspisuje se natječaj za prodaju nekretnin</w:t>
      </w:r>
      <w:r w:rsidR="003D0FF5">
        <w:rPr>
          <w:rFonts w:ascii="Arial" w:hAnsi="Arial" w:cs="Arial"/>
          <w:sz w:val="24"/>
          <w:szCs w:val="24"/>
          <w:lang w:val="hr-HR"/>
        </w:rPr>
        <w:t>e</w:t>
      </w:r>
      <w:r w:rsidRPr="00734DBC">
        <w:rPr>
          <w:rFonts w:ascii="Arial" w:hAnsi="Arial" w:cs="Arial"/>
          <w:sz w:val="24"/>
          <w:szCs w:val="24"/>
          <w:lang w:val="hr-HR"/>
        </w:rPr>
        <w:t xml:space="preserve"> na području Općine Brtonigla - Verteneglio putem prikupljanja pisanih ponuda, kako slijedi:</w:t>
      </w:r>
    </w:p>
    <w:p w14:paraId="1BF4CDE2" w14:textId="77777777" w:rsidR="00734DBC" w:rsidRPr="00734DBC" w:rsidRDefault="00734DBC" w:rsidP="00E773A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2539815" w14:textId="77777777" w:rsidR="00734DBC" w:rsidRPr="00734DBC" w:rsidRDefault="00734DBC" w:rsidP="00734DBC">
      <w:pPr>
        <w:pStyle w:val="Tijeloteksta"/>
        <w:spacing w:after="0"/>
        <w:jc w:val="both"/>
        <w:rPr>
          <w:rFonts w:ascii="Arial" w:hAnsi="Arial" w:cs="Arial"/>
          <w:b/>
          <w:sz w:val="24"/>
          <w:szCs w:val="24"/>
          <w:lang w:val="hr-HR"/>
        </w:rPr>
      </w:pPr>
      <w:bookmarkStart w:id="0" w:name="_Hlk8971185"/>
      <w:r w:rsidRPr="00734DBC">
        <w:rPr>
          <w:rFonts w:ascii="Arial" w:hAnsi="Arial" w:cs="Arial"/>
          <w:b/>
          <w:sz w:val="24"/>
          <w:szCs w:val="24"/>
          <w:lang w:val="hr-HR"/>
        </w:rPr>
        <w:t>I / BRTONIGLA</w:t>
      </w:r>
    </w:p>
    <w:p w14:paraId="6BFE5237" w14:textId="77777777" w:rsidR="00734DBC" w:rsidRPr="00734DBC" w:rsidRDefault="00734DBC" w:rsidP="00734DBC">
      <w:pPr>
        <w:pStyle w:val="Tijeloteksta"/>
        <w:spacing w:after="0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16A4FA19" w14:textId="377CB55B" w:rsidR="00734DBC" w:rsidRPr="00734DBC" w:rsidRDefault="00734DBC" w:rsidP="00734DBC">
      <w:pPr>
        <w:pStyle w:val="Tijeloteksta"/>
        <w:spacing w:after="0"/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1. 15/</w:t>
      </w:r>
      <w:r w:rsidR="00773FF8">
        <w:rPr>
          <w:rFonts w:ascii="Arial" w:hAnsi="Arial" w:cs="Arial"/>
          <w:sz w:val="24"/>
          <w:szCs w:val="24"/>
          <w:lang w:val="hr-HR"/>
        </w:rPr>
        <w:t>30</w:t>
      </w:r>
      <w:r w:rsidRPr="00734DBC">
        <w:rPr>
          <w:rFonts w:ascii="Arial" w:hAnsi="Arial" w:cs="Arial"/>
          <w:sz w:val="24"/>
          <w:szCs w:val="24"/>
          <w:lang w:val="hr-HR"/>
        </w:rPr>
        <w:t xml:space="preserve"> suvlasničkog dijela k.č.br.27</w:t>
      </w:r>
      <w:r w:rsidR="00773FF8">
        <w:rPr>
          <w:rFonts w:ascii="Arial" w:hAnsi="Arial" w:cs="Arial"/>
          <w:sz w:val="24"/>
          <w:szCs w:val="24"/>
          <w:lang w:val="hr-HR"/>
        </w:rPr>
        <w:t>42</w:t>
      </w:r>
      <w:r w:rsidRPr="00734DBC">
        <w:rPr>
          <w:rFonts w:ascii="Arial" w:hAnsi="Arial" w:cs="Arial"/>
          <w:sz w:val="24"/>
          <w:szCs w:val="24"/>
          <w:lang w:val="hr-HR"/>
        </w:rPr>
        <w:t xml:space="preserve"> k.o. Brtonigla upisane pri Zemljišnoknjižnom odjelu Općinskog suda u </w:t>
      </w:r>
      <w:bookmarkStart w:id="1" w:name="_Hlk10547711"/>
      <w:r w:rsidRPr="00734DBC">
        <w:rPr>
          <w:rFonts w:ascii="Arial" w:hAnsi="Arial" w:cs="Arial"/>
          <w:sz w:val="24"/>
          <w:szCs w:val="24"/>
          <w:lang w:val="hr-HR"/>
        </w:rPr>
        <w:t>Pazinu</w:t>
      </w:r>
      <w:bookmarkEnd w:id="1"/>
      <w:r w:rsidRPr="00734DBC">
        <w:rPr>
          <w:rFonts w:ascii="Arial" w:hAnsi="Arial" w:cs="Arial"/>
          <w:sz w:val="24"/>
          <w:szCs w:val="24"/>
          <w:lang w:val="hr-HR"/>
        </w:rPr>
        <w:t>, Stalna služba u Bujama - Buie u z.k. ulošku:</w:t>
      </w:r>
      <w:r w:rsidR="0001728B">
        <w:rPr>
          <w:rFonts w:ascii="Arial" w:hAnsi="Arial" w:cs="Arial"/>
          <w:sz w:val="24"/>
          <w:szCs w:val="24"/>
          <w:lang w:val="hr-HR"/>
        </w:rPr>
        <w:t>3831</w:t>
      </w:r>
      <w:r w:rsidRPr="00734DBC">
        <w:rPr>
          <w:rFonts w:ascii="Arial" w:hAnsi="Arial" w:cs="Arial"/>
          <w:sz w:val="24"/>
          <w:szCs w:val="24"/>
          <w:lang w:val="hr-HR"/>
        </w:rPr>
        <w:t xml:space="preserve">,  kao dvorište površine </w:t>
      </w:r>
      <w:r w:rsidR="005D4FA6">
        <w:rPr>
          <w:rFonts w:ascii="Arial" w:hAnsi="Arial" w:cs="Arial"/>
          <w:sz w:val="24"/>
          <w:szCs w:val="24"/>
          <w:lang w:val="hr-HR"/>
        </w:rPr>
        <w:t>143</w:t>
      </w:r>
      <w:r w:rsidRPr="00734DBC">
        <w:rPr>
          <w:rFonts w:ascii="Arial" w:hAnsi="Arial" w:cs="Arial"/>
          <w:sz w:val="24"/>
          <w:szCs w:val="24"/>
          <w:lang w:val="hr-HR"/>
        </w:rPr>
        <w:t xml:space="preserve"> m²</w:t>
      </w:r>
      <w:r w:rsidR="0001728B">
        <w:rPr>
          <w:rFonts w:ascii="Arial" w:hAnsi="Arial" w:cs="Arial"/>
          <w:sz w:val="24"/>
          <w:szCs w:val="24"/>
          <w:lang w:val="hr-HR"/>
        </w:rPr>
        <w:t>.</w:t>
      </w:r>
    </w:p>
    <w:p w14:paraId="521B5D22" w14:textId="76A08341" w:rsidR="00734DBC" w:rsidRDefault="00734DBC" w:rsidP="005319DC">
      <w:pPr>
        <w:pStyle w:val="Tijeloteksta"/>
        <w:spacing w:after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 xml:space="preserve">Početna kupoprodajna cijena predmetne nekretnina iznosi  </w:t>
      </w:r>
      <w:r w:rsidR="0087201A">
        <w:rPr>
          <w:rFonts w:ascii="Arial" w:hAnsi="Arial" w:cs="Arial"/>
          <w:sz w:val="24"/>
          <w:szCs w:val="24"/>
          <w:lang w:val="hr-HR"/>
        </w:rPr>
        <w:t>3.186,</w:t>
      </w:r>
      <w:r w:rsidR="00B60A0F">
        <w:rPr>
          <w:rFonts w:ascii="Arial" w:hAnsi="Arial" w:cs="Arial"/>
          <w:sz w:val="24"/>
          <w:szCs w:val="24"/>
          <w:lang w:val="hr-HR"/>
        </w:rPr>
        <w:t>00 EUR</w:t>
      </w:r>
      <w:r w:rsidRPr="00734DBC">
        <w:rPr>
          <w:rFonts w:ascii="Arial" w:hAnsi="Arial" w:cs="Arial"/>
          <w:sz w:val="24"/>
          <w:szCs w:val="24"/>
          <w:lang w:val="hr-HR"/>
        </w:rPr>
        <w:t>.</w:t>
      </w:r>
    </w:p>
    <w:p w14:paraId="146FE6D6" w14:textId="68FE049E" w:rsidR="00B60A0F" w:rsidRDefault="00B60A0F" w:rsidP="00B60A0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94AFC">
        <w:rPr>
          <w:rFonts w:ascii="Arial" w:hAnsi="Arial" w:cs="Arial"/>
          <w:sz w:val="24"/>
          <w:szCs w:val="24"/>
          <w:lang w:val="hr-HR"/>
        </w:rPr>
        <w:t xml:space="preserve">Troškovi pripreme nekretnine za prodaju u iznosu od </w:t>
      </w:r>
      <w:r w:rsidR="00300F41">
        <w:rPr>
          <w:rFonts w:ascii="Arial" w:hAnsi="Arial" w:cs="Arial"/>
          <w:sz w:val="24"/>
          <w:szCs w:val="24"/>
          <w:lang w:val="hr-HR"/>
        </w:rPr>
        <w:t>38</w:t>
      </w:r>
      <w:r>
        <w:rPr>
          <w:rFonts w:ascii="Arial" w:hAnsi="Arial" w:cs="Arial"/>
          <w:sz w:val="24"/>
          <w:szCs w:val="24"/>
          <w:lang w:val="hr-HR"/>
        </w:rPr>
        <w:t>0,00 EUR.</w:t>
      </w:r>
    </w:p>
    <w:p w14:paraId="3212C081" w14:textId="77777777" w:rsidR="00B60A0F" w:rsidRPr="00734DBC" w:rsidRDefault="00B60A0F" w:rsidP="00734DBC">
      <w:pPr>
        <w:pStyle w:val="Tijeloteksta"/>
        <w:spacing w:after="0"/>
        <w:jc w:val="both"/>
        <w:rPr>
          <w:rFonts w:ascii="Arial" w:hAnsi="Arial" w:cs="Arial"/>
          <w:sz w:val="24"/>
          <w:szCs w:val="24"/>
          <w:lang w:val="hr-HR"/>
        </w:rPr>
      </w:pPr>
    </w:p>
    <w:p w14:paraId="270A3DED" w14:textId="6C9B0C2E" w:rsidR="00B142B4" w:rsidRPr="002F7627" w:rsidRDefault="00734DBC" w:rsidP="00734DBC">
      <w:pPr>
        <w:pStyle w:val="Tijeloteksta"/>
        <w:spacing w:after="0"/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color w:val="FF0000"/>
          <w:sz w:val="24"/>
          <w:szCs w:val="24"/>
          <w:lang w:val="hr-HR"/>
        </w:rPr>
        <w:tab/>
      </w:r>
    </w:p>
    <w:bookmarkEnd w:id="0"/>
    <w:p w14:paraId="5FF5EEF6" w14:textId="77777777" w:rsidR="00E773AA" w:rsidRPr="00734DBC" w:rsidRDefault="00E773AA" w:rsidP="00E773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34DBC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78DD4F98" w14:textId="77777777" w:rsidR="00E773AA" w:rsidRPr="00734DBC" w:rsidRDefault="00E773AA" w:rsidP="00E773AA">
      <w:pPr>
        <w:rPr>
          <w:rFonts w:ascii="Arial" w:hAnsi="Arial" w:cs="Arial"/>
          <w:sz w:val="24"/>
          <w:szCs w:val="24"/>
          <w:lang w:val="hr-HR"/>
        </w:rPr>
      </w:pPr>
    </w:p>
    <w:p w14:paraId="5D438090" w14:textId="77777777" w:rsidR="00E773AA" w:rsidRPr="00734DBC" w:rsidRDefault="00E773AA" w:rsidP="00E773AA">
      <w:pPr>
        <w:rPr>
          <w:rFonts w:ascii="Arial" w:hAnsi="Arial" w:cs="Arial"/>
          <w:b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UVJETI UREĐENJA PROSTORA</w:t>
      </w:r>
    </w:p>
    <w:p w14:paraId="01A80861" w14:textId="77777777" w:rsidR="00E773AA" w:rsidRPr="00734DBC" w:rsidRDefault="00E773AA" w:rsidP="00E773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ab/>
        <w:t>Na zemljištu izloženom u ovom natječaju predviđena izgradnja odnosno privođenje namjeni, dopustiti će se sukladno namjeni određenoj dokumentima prostornog uređenja i drugim uvjetima građenja.  Općina Brtonigla - Verteneglio ne odgovara za eventualnu izmjenu ili ograničenja u pogledu navedenih uvjeta gradnje koji se mogu pojaviti kao posljedica izmjene pozitivnih pravnih propisa ili podzakonskih propisa.</w:t>
      </w:r>
    </w:p>
    <w:p w14:paraId="26563294" w14:textId="77777777" w:rsidR="00E773AA" w:rsidRPr="00734DBC" w:rsidRDefault="00E773AA" w:rsidP="00E773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lastRenderedPageBreak/>
        <w:tab/>
        <w:t xml:space="preserve">Kupac nekretnine prilikom ishodovanja potrebnih dozvola za gradnju dužni su na kupljenim nekretninama poštivati uvjete Općine Brtonigla - Verteneglio i drugih pravnih osoba u vezi planirane komunalne i druge infrastrukture.  </w:t>
      </w:r>
    </w:p>
    <w:p w14:paraId="53DF1A3A" w14:textId="77777777" w:rsidR="00E773AA" w:rsidRPr="00734DBC" w:rsidRDefault="00E773AA" w:rsidP="00E773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 xml:space="preserve">Kupac zemljišta će o svom trošku izvršiti eventualnu prenamjenu zemljišta u skladu sa odredbama Zakona o poljoprivrednom zemljištu. </w:t>
      </w:r>
    </w:p>
    <w:p w14:paraId="30FE0CD5" w14:textId="77777777" w:rsidR="00E773AA" w:rsidRPr="00734DBC" w:rsidRDefault="00E773AA" w:rsidP="00E773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 Kupci nekretnine na kojoj postoji teret raznih instalacija, u slučaju intervencije ili sličnih radova na instalacijama, dužni su osigurati nesmetan pristup instalacijama ovlaštenim djelatnicima radi izvođenja radova.</w:t>
      </w:r>
    </w:p>
    <w:p w14:paraId="1D3F1CCD" w14:textId="77777777" w:rsidR="00E773AA" w:rsidRPr="00734DBC" w:rsidRDefault="00E773AA" w:rsidP="00E773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Eventualna izmještanja instalacija, priključaka i objekata koja su teret na predmetnim zemljištem, kupac zemljišta izvršiti će o svom trošku u skladu s posebnim uvjetima nadležnih pravnih osoba.</w:t>
      </w:r>
    </w:p>
    <w:p w14:paraId="19409AA6" w14:textId="77777777" w:rsidR="00E773AA" w:rsidRPr="00734DBC" w:rsidRDefault="00E773AA" w:rsidP="00E773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Nekretnine se izlažu prodaji prema načelu «viđeno – kupljeno», što isključuje sve naknadne prigovore kupca.</w:t>
      </w:r>
    </w:p>
    <w:p w14:paraId="5E79924B" w14:textId="77777777" w:rsidR="00E773AA" w:rsidRPr="00734DBC" w:rsidRDefault="00E773AA" w:rsidP="00E773A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U slučaju postojanja posjeda treće osobe na nekretninama, kupac je dužan o svom trošku osloboditi nekretninu od stvari i osoba.</w:t>
      </w:r>
    </w:p>
    <w:p w14:paraId="78EE25BA" w14:textId="77777777" w:rsidR="00E773AA" w:rsidRPr="00734DBC" w:rsidRDefault="00E773AA" w:rsidP="00E773AA">
      <w:pPr>
        <w:tabs>
          <w:tab w:val="left" w:pos="754"/>
          <w:tab w:val="left" w:pos="1549"/>
          <w:tab w:val="left" w:pos="2553"/>
          <w:tab w:val="left" w:pos="3557"/>
          <w:tab w:val="left" w:pos="4561"/>
          <w:tab w:val="left" w:pos="6016"/>
          <w:tab w:val="left" w:pos="7271"/>
        </w:tabs>
        <w:ind w:right="57"/>
        <w:jc w:val="both"/>
        <w:rPr>
          <w:rFonts w:ascii="Arial" w:hAnsi="Arial" w:cs="Arial"/>
          <w:color w:val="000000"/>
          <w:spacing w:val="-3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ab/>
        <w:t>Općina Brtonigla - Verteneglio</w:t>
      </w:r>
      <w:r w:rsidRPr="00734DBC">
        <w:rPr>
          <w:rFonts w:ascii="Arial" w:hAnsi="Arial" w:cs="Arial"/>
          <w:color w:val="000000"/>
          <w:spacing w:val="-3"/>
          <w:sz w:val="24"/>
          <w:szCs w:val="24"/>
          <w:lang w:val="hr-HR"/>
        </w:rPr>
        <w:t xml:space="preserve"> ne odgovara za eventualnu neusklađenost podataka koji se odnose na površinu, kulturu ili namjenu nekretnina, a koji mogu proizaći iz katastarske, zemljišnoknjižne i druge dokumentacije i stvarnog stanja u prostoru .</w:t>
      </w:r>
    </w:p>
    <w:p w14:paraId="632A52A5" w14:textId="3FEB6A05" w:rsidR="00E773AA" w:rsidRDefault="00B142B4" w:rsidP="00B142B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142B4">
        <w:rPr>
          <w:rFonts w:ascii="Arial" w:hAnsi="Arial" w:cs="Arial"/>
          <w:sz w:val="24"/>
          <w:szCs w:val="24"/>
          <w:lang w:val="hr-HR"/>
        </w:rPr>
        <w:t>Na nekretninama koja se izlažu prodaji ne obračunava se porez na dodanu vrijednost budući da ista nisu građevinska zemljišta u smislu članka 40. stavka 6. Zakona o porezu na dodanu vrijednost („Narodne novine“ broj 73/13, 99/13, 148/13, 153/13, 143/14, 115/16, 106/18, 121/19 i 138/20) odnosno da za ista nije izdan izvršni akt kojim se odobrava građenje</w:t>
      </w:r>
    </w:p>
    <w:p w14:paraId="454F1C7B" w14:textId="35B786AB" w:rsidR="00B142B4" w:rsidRDefault="00B142B4" w:rsidP="00B142B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CB6117B" w14:textId="77777777" w:rsidR="002F7627" w:rsidRPr="00B142B4" w:rsidRDefault="002F7627" w:rsidP="00B142B4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9B16A5E" w14:textId="77777777" w:rsidR="00E773AA" w:rsidRPr="00734DBC" w:rsidRDefault="00E773AA" w:rsidP="00E773A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34DBC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564A7D9A" w14:textId="77777777" w:rsidR="00E773AA" w:rsidRPr="00734DBC" w:rsidRDefault="00E773AA" w:rsidP="00E773AA">
      <w:pPr>
        <w:rPr>
          <w:rFonts w:ascii="Arial" w:hAnsi="Arial" w:cs="Arial"/>
          <w:b/>
          <w:sz w:val="24"/>
          <w:szCs w:val="24"/>
          <w:lang w:val="hr-HR"/>
        </w:rPr>
      </w:pPr>
      <w:r w:rsidRPr="00734DBC">
        <w:rPr>
          <w:rFonts w:ascii="Arial" w:hAnsi="Arial" w:cs="Arial"/>
          <w:b/>
          <w:sz w:val="24"/>
          <w:szCs w:val="24"/>
          <w:lang w:val="hr-HR"/>
        </w:rPr>
        <w:t>UVJETI NATJEČAJA</w:t>
      </w:r>
    </w:p>
    <w:p w14:paraId="02C1548A" w14:textId="77777777" w:rsidR="00E773AA" w:rsidRPr="00734DBC" w:rsidRDefault="00E773AA" w:rsidP="00E773AA">
      <w:pPr>
        <w:numPr>
          <w:ilvl w:val="0"/>
          <w:numId w:val="1"/>
        </w:numPr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U Natječaju mogu sudjelovati fizičke i pravne osobe.</w:t>
      </w:r>
    </w:p>
    <w:p w14:paraId="4DD4F292" w14:textId="7EB141F1" w:rsidR="00E773AA" w:rsidRPr="00734DBC" w:rsidRDefault="00E773AA" w:rsidP="00E773AA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Svaki sudionik u Natječaju dužan je prilikom podnošenja ponude priložiti i dokaz o uplaćenoj jamčevini u iznosu od 10 % (deset posto) početne cijene nekretnina prema srednjem tečaju HNB-a na dan plaćanja. Jamčevina se uplaćuje na žiro-račun Općine Brtonigla - Verteneglio na</w:t>
      </w:r>
      <w:r w:rsidRPr="00734DBC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734DBC">
        <w:rPr>
          <w:rFonts w:ascii="Arial" w:hAnsi="Arial" w:cs="Arial"/>
          <w:sz w:val="24"/>
          <w:szCs w:val="24"/>
          <w:lang w:val="hr-HR"/>
        </w:rPr>
        <w:t>broj:HR1923800061804000002, poziv na broj: 68-7757-OIB, s naznakom  «JAMČEVINA ZA NATJEČAJ – PRODAJA NEKRETNINA» u opisu uplatnice.</w:t>
      </w:r>
      <w:r w:rsidR="003C02DE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7D6AACF8" w14:textId="77777777" w:rsidR="00E773AA" w:rsidRPr="00734DBC" w:rsidRDefault="00E773AA" w:rsidP="00E773AA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Svaki sudionik  u Natječaju dužan je prilikom podnošenja ponude priložiti Potvrdu koju će pribaviti u Računovodstvu Jedinstvenog upravnog odjela Općine Brtonigla - Verteneglio po kojoj je vidljivo da su podmirene sve obveze prema Općini Brtonigla - Verteneglio s osnova svih potraživanja.</w:t>
      </w:r>
    </w:p>
    <w:p w14:paraId="007AA673" w14:textId="77777777" w:rsidR="00E773AA" w:rsidRPr="00734DBC" w:rsidRDefault="00E773AA" w:rsidP="00E773AA">
      <w:pPr>
        <w:ind w:left="1080"/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Podnositelj zahtjeva uz ponudu obvezno treba priložiti isprave temeljem kojih ostvaruje prvenstveno pravo kupnje.</w:t>
      </w:r>
    </w:p>
    <w:p w14:paraId="7C504318" w14:textId="77777777" w:rsidR="00E773AA" w:rsidRDefault="00E773AA" w:rsidP="00E773AA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Najpovoljnijom ponudom smatra se ona koja sadrži najvišu ponuđenu cijenu.</w:t>
      </w:r>
    </w:p>
    <w:p w14:paraId="476CAB7E" w14:textId="4AD3FD0E" w:rsidR="009F2EF3" w:rsidRPr="00734DBC" w:rsidRDefault="009F2EF3" w:rsidP="009F2EF3">
      <w:pPr>
        <w:ind w:left="1080"/>
        <w:jc w:val="both"/>
        <w:rPr>
          <w:rFonts w:ascii="Arial" w:hAnsi="Arial" w:cs="Arial"/>
          <w:sz w:val="24"/>
          <w:szCs w:val="24"/>
          <w:lang w:val="hr-HR"/>
        </w:rPr>
      </w:pPr>
      <w:r w:rsidRPr="009F2EF3">
        <w:rPr>
          <w:rFonts w:ascii="Arial" w:hAnsi="Arial" w:cs="Arial"/>
          <w:sz w:val="24"/>
          <w:szCs w:val="24"/>
          <w:lang w:val="hr-HR"/>
        </w:rPr>
        <w:t>Ako su dva ili više ponuditelja ponudili istu cijenu, najpovoljnijom ponudom smatra se ponuda koja je ranije pristigla odnosno zaprimljena</w:t>
      </w:r>
      <w:r w:rsidR="005F348A">
        <w:rPr>
          <w:rFonts w:ascii="Arial" w:hAnsi="Arial" w:cs="Arial"/>
          <w:sz w:val="24"/>
          <w:szCs w:val="24"/>
          <w:lang w:val="hr-HR"/>
        </w:rPr>
        <w:t>.</w:t>
      </w:r>
    </w:p>
    <w:p w14:paraId="2E2AEE33" w14:textId="7EE413A0" w:rsidR="00E773AA" w:rsidRPr="00734DBC" w:rsidRDefault="00CE2CF2" w:rsidP="00E773AA">
      <w:pPr>
        <w:ind w:left="1080"/>
        <w:jc w:val="both"/>
        <w:rPr>
          <w:rFonts w:ascii="Arial" w:hAnsi="Arial" w:cs="Arial"/>
          <w:sz w:val="24"/>
          <w:szCs w:val="24"/>
          <w:lang w:val="hr-HR"/>
        </w:rPr>
      </w:pPr>
      <w:r w:rsidRPr="00CE2CF2">
        <w:rPr>
          <w:rFonts w:ascii="Arial" w:hAnsi="Arial" w:cs="Arial"/>
          <w:sz w:val="24"/>
          <w:szCs w:val="24"/>
          <w:lang w:val="hr-HR"/>
        </w:rPr>
        <w:t>U slučaju da pravna ili fizička osoba prilikom javljanja na natječaj ostvaruje prvenstveno  pravo kupnje</w:t>
      </w:r>
      <w:r>
        <w:rPr>
          <w:rFonts w:ascii="Arial" w:hAnsi="Arial" w:cs="Arial"/>
          <w:sz w:val="24"/>
          <w:szCs w:val="24"/>
          <w:lang w:val="hr-HR"/>
        </w:rPr>
        <w:t>, ostvaruje ga</w:t>
      </w:r>
      <w:r w:rsidRPr="00CE2CF2">
        <w:rPr>
          <w:rFonts w:ascii="Arial" w:hAnsi="Arial" w:cs="Arial"/>
          <w:sz w:val="24"/>
          <w:szCs w:val="24"/>
          <w:lang w:val="hr-HR"/>
        </w:rPr>
        <w:t xml:space="preserve"> po sljedećim kriterijima</w:t>
      </w:r>
      <w:r w:rsidR="00E773AA" w:rsidRPr="00734DBC">
        <w:rPr>
          <w:rFonts w:ascii="Arial" w:hAnsi="Arial" w:cs="Arial"/>
          <w:sz w:val="24"/>
          <w:szCs w:val="24"/>
          <w:lang w:val="hr-HR"/>
        </w:rPr>
        <w:t>:</w:t>
      </w:r>
    </w:p>
    <w:p w14:paraId="4000F0EC" w14:textId="77777777" w:rsidR="00E773AA" w:rsidRPr="00734DBC" w:rsidRDefault="00E773AA" w:rsidP="00E773A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F2751C4" w14:textId="77777777" w:rsidR="00E773AA" w:rsidRPr="00734DBC" w:rsidRDefault="00E773AA" w:rsidP="00E773A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i/>
          <w:sz w:val="24"/>
          <w:szCs w:val="24"/>
          <w:lang w:val="hr-HR"/>
        </w:rPr>
        <w:t>Prvenstveno pravo kupnje neizgrađenog građevinskog zemljišta, mogu ostvariti osobe sljedećim redoslijedom</w:t>
      </w:r>
      <w:r w:rsidRPr="00734DBC">
        <w:rPr>
          <w:rFonts w:ascii="Arial" w:hAnsi="Arial" w:cs="Arial"/>
          <w:sz w:val="24"/>
          <w:szCs w:val="24"/>
          <w:lang w:val="hr-HR"/>
        </w:rPr>
        <w:t>:</w:t>
      </w:r>
    </w:p>
    <w:p w14:paraId="70D756CA" w14:textId="77777777" w:rsidR="00414D93" w:rsidRPr="00876FF8" w:rsidRDefault="00414D93" w:rsidP="00414D93">
      <w:pPr>
        <w:pStyle w:val="xparagraph"/>
        <w:numPr>
          <w:ilvl w:val="0"/>
          <w:numId w:val="3"/>
        </w:numPr>
        <w:shd w:val="clear" w:color="auto" w:fill="FFFFFF"/>
        <w:spacing w:beforeAutospacing="0" w:after="0" w:afterAutospacing="0"/>
        <w:jc w:val="both"/>
        <w:rPr>
          <w:rStyle w:val="xnormaltextrun"/>
          <w:rFonts w:ascii="Arial" w:hAnsi="Arial" w:cs="Arial"/>
        </w:rPr>
      </w:pPr>
      <w:r w:rsidRPr="00876FF8">
        <w:rPr>
          <w:rStyle w:val="xnormaltextrun"/>
          <w:rFonts w:ascii="Arial" w:hAnsi="Arial" w:cs="Arial"/>
        </w:rPr>
        <w:t>Suvlasnik;</w:t>
      </w:r>
    </w:p>
    <w:p w14:paraId="10297C65" w14:textId="77777777" w:rsidR="00414D93" w:rsidRPr="00876FF8" w:rsidRDefault="00414D93" w:rsidP="00414D93">
      <w:pPr>
        <w:pStyle w:val="xparagraph"/>
        <w:numPr>
          <w:ilvl w:val="0"/>
          <w:numId w:val="3"/>
        </w:numPr>
        <w:shd w:val="clear" w:color="auto" w:fill="FFFFFF"/>
        <w:spacing w:beforeAutospacing="0" w:after="0" w:afterAutospacing="0"/>
        <w:jc w:val="both"/>
        <w:rPr>
          <w:rStyle w:val="xnormaltextrun"/>
          <w:rFonts w:ascii="Arial" w:hAnsi="Arial" w:cs="Arial"/>
        </w:rPr>
      </w:pPr>
      <w:r w:rsidRPr="00876FF8">
        <w:rPr>
          <w:rStyle w:val="xnormaltextrun"/>
          <w:rFonts w:ascii="Arial" w:hAnsi="Arial" w:cs="Arial"/>
        </w:rPr>
        <w:t>Dosadašnji zakupnik uz uvjet da je redovito ispunjavao svoje obveze;</w:t>
      </w:r>
    </w:p>
    <w:p w14:paraId="2295EFA8" w14:textId="77777777" w:rsidR="00414D93" w:rsidRPr="00876FF8" w:rsidRDefault="00414D93" w:rsidP="00414D93">
      <w:pPr>
        <w:pStyle w:val="xparagraph"/>
        <w:numPr>
          <w:ilvl w:val="0"/>
          <w:numId w:val="3"/>
        </w:numPr>
        <w:shd w:val="clear" w:color="auto" w:fill="FFFFFF"/>
        <w:spacing w:beforeAutospacing="0" w:after="0" w:afterAutospacing="0"/>
        <w:jc w:val="both"/>
        <w:rPr>
          <w:rStyle w:val="xnormaltextrun"/>
          <w:rFonts w:ascii="Arial" w:hAnsi="Arial" w:cs="Arial"/>
        </w:rPr>
      </w:pPr>
      <w:r w:rsidRPr="00876FF8">
        <w:rPr>
          <w:rStyle w:val="xnormaltextrun"/>
          <w:rFonts w:ascii="Arial" w:hAnsi="Arial" w:cs="Arial"/>
        </w:rPr>
        <w:lastRenderedPageBreak/>
        <w:t>Dosadašnji posjednik zemljišta uz uvjet da isto koristi u mirnom i nesmetanom posjedu pažnjom dobrog gospodara (dokaz: vlastita izjava i ovjerene izjave 2 (dva) svjedoka);</w:t>
      </w:r>
    </w:p>
    <w:p w14:paraId="6D17C603" w14:textId="77777777" w:rsidR="00414D93" w:rsidRPr="00876FF8" w:rsidRDefault="00414D93" w:rsidP="00414D93">
      <w:pPr>
        <w:pStyle w:val="xparagraph"/>
        <w:numPr>
          <w:ilvl w:val="0"/>
          <w:numId w:val="3"/>
        </w:numPr>
        <w:shd w:val="clear" w:color="auto" w:fill="FFFFFF"/>
        <w:spacing w:beforeAutospacing="0" w:after="0" w:afterAutospacing="0"/>
        <w:jc w:val="both"/>
        <w:rPr>
          <w:rStyle w:val="xnormaltextrun"/>
          <w:rFonts w:ascii="Arial" w:hAnsi="Arial" w:cs="Arial"/>
        </w:rPr>
      </w:pPr>
      <w:r w:rsidRPr="00876FF8">
        <w:rPr>
          <w:rStyle w:val="xnormaltextrun"/>
          <w:rFonts w:ascii="Arial" w:hAnsi="Arial" w:cs="Arial"/>
        </w:rPr>
        <w:t xml:space="preserve">Vlasnik zgrade kojoj zemljište služi za redovnu uporabu (okućnica) sukladno aktu </w:t>
      </w:r>
      <w:r w:rsidRPr="00876FF8">
        <w:rPr>
          <w:rFonts w:ascii="Arial" w:hAnsi="Arial" w:cs="Arial"/>
          <w:shd w:val="clear" w:color="auto" w:fill="FFFFFF"/>
        </w:rPr>
        <w:t xml:space="preserve"> o utvrđivanju zemljišta nužnog za redovitu uporabu građevine,</w:t>
      </w:r>
    </w:p>
    <w:p w14:paraId="441453F4" w14:textId="77777777" w:rsidR="00414D93" w:rsidRPr="00876FF8" w:rsidRDefault="00414D93" w:rsidP="00414D93">
      <w:pPr>
        <w:pStyle w:val="xparagraph"/>
        <w:shd w:val="clear" w:color="auto" w:fill="FFFFFF"/>
        <w:spacing w:beforeAutospacing="0" w:after="0" w:afterAutospacing="0"/>
        <w:jc w:val="both"/>
        <w:rPr>
          <w:rStyle w:val="xnormaltextrun"/>
          <w:rFonts w:ascii="Arial" w:hAnsi="Arial" w:cs="Arial"/>
        </w:rPr>
      </w:pPr>
    </w:p>
    <w:p w14:paraId="5AE5A303" w14:textId="77777777" w:rsidR="00414D93" w:rsidRPr="00876FF8" w:rsidRDefault="00414D93" w:rsidP="00414D93">
      <w:pPr>
        <w:pStyle w:val="xparagraph"/>
        <w:shd w:val="clear" w:color="auto" w:fill="FFFFFF"/>
        <w:spacing w:beforeAutospacing="0" w:after="0" w:afterAutospacing="0"/>
        <w:jc w:val="both"/>
        <w:rPr>
          <w:rFonts w:ascii="Arial" w:hAnsi="Arial" w:cs="Arial"/>
        </w:rPr>
      </w:pPr>
      <w:r w:rsidRPr="00876FF8">
        <w:rPr>
          <w:rStyle w:val="xnormaltextrun"/>
          <w:rFonts w:ascii="Arial" w:hAnsi="Arial" w:cs="Arial"/>
        </w:rPr>
        <w:t>Da bi ostvarile pravo prvenstvena kupnje, osobe koje se pozivaju to pravo dužne su sudjelovati u postupku natječaja, ispuniti sve uvjete natječaja, prihvatiti sve uvjete iz ponude koja bude utvrđena kao najpovoljnija, osobito prihvatiti najvišu visinu kupoprodajne cijene postignute na javnom natječaju.</w:t>
      </w:r>
      <w:r w:rsidRPr="00876FF8">
        <w:rPr>
          <w:rStyle w:val="xeop"/>
          <w:rFonts w:ascii="Arial" w:hAnsi="Arial" w:cs="Arial"/>
        </w:rPr>
        <w:t> </w:t>
      </w:r>
    </w:p>
    <w:p w14:paraId="7CE8D7EB" w14:textId="402230A7" w:rsidR="00E773AA" w:rsidRPr="00734DBC" w:rsidRDefault="00E773AA" w:rsidP="00E773A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BB05859" w14:textId="77777777" w:rsidR="00E773AA" w:rsidRPr="00734DBC" w:rsidRDefault="00E773AA" w:rsidP="00E773A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739F91F" w14:textId="77777777" w:rsidR="00E773AA" w:rsidRPr="00734DBC" w:rsidRDefault="00E773AA" w:rsidP="00E773AA">
      <w:pPr>
        <w:ind w:left="360"/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Ugovor o kupoprodaji zaključiti sa osobom koja ostvaruje pravo prvenstva kupnje  pod uvjetom da prihvati najvišu ponuđenu cijenu.</w:t>
      </w:r>
    </w:p>
    <w:p w14:paraId="5616C2DF" w14:textId="77777777" w:rsidR="00E773AA" w:rsidRPr="00734DBC" w:rsidRDefault="00E773AA" w:rsidP="00E773A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23ED016" w14:textId="77777777" w:rsidR="00E773AA" w:rsidRPr="00734DBC" w:rsidRDefault="00E773AA" w:rsidP="00E773AA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b/>
          <w:sz w:val="24"/>
          <w:szCs w:val="24"/>
          <w:lang w:val="hr-HR"/>
        </w:rPr>
        <w:t>Natječaj traje 8 (osam) dana</w:t>
      </w:r>
      <w:r w:rsidRPr="00734DBC">
        <w:rPr>
          <w:rFonts w:ascii="Arial" w:hAnsi="Arial" w:cs="Arial"/>
          <w:sz w:val="24"/>
          <w:szCs w:val="24"/>
          <w:lang w:val="hr-HR"/>
        </w:rPr>
        <w:t xml:space="preserve">. Dan objave na oglasnoj ploči smatra se danom raspisivanja natječaja. </w:t>
      </w:r>
    </w:p>
    <w:p w14:paraId="7EC1A51E" w14:textId="77777777" w:rsidR="00E773AA" w:rsidRPr="00734DBC" w:rsidRDefault="00E773AA" w:rsidP="00E773AA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Jamčevina se uključuje u iznos kupoprodajne cijene nekretnine, a ponuditelju koji nije uspio u natječaju vraća se u roku 8 (osam) dana od dana stupanja na snagu Odluke o utvrđivanju najpovoljnijeg ponuditelja.</w:t>
      </w:r>
    </w:p>
    <w:p w14:paraId="65E87AE3" w14:textId="77777777" w:rsidR="00E773AA" w:rsidRPr="00734DBC" w:rsidRDefault="00E773AA" w:rsidP="00E773AA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Najpovoljniji ponuditelj koji odustane od natječaja, ili koji ne pristupi sklapanju ugovora u danom roku, ili ne izvrši bilo koju drugu obvezu povodom Natječaja, ili ne uplati u cijelosti ugovorenu cijenu u skladu sa sklopljenim ugovorom gubi pravo na povrat jamčevine, a pravo na kupnju ima sljedeći najpovoljniji ponuditelj.</w:t>
      </w:r>
    </w:p>
    <w:p w14:paraId="22BF5492" w14:textId="01EEA475" w:rsidR="00E773AA" w:rsidRPr="00734DBC" w:rsidRDefault="00E773AA" w:rsidP="00E773AA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Za nekretnin</w:t>
      </w:r>
      <w:r w:rsidR="00F327BC">
        <w:rPr>
          <w:rFonts w:ascii="Arial" w:hAnsi="Arial" w:cs="Arial"/>
          <w:sz w:val="24"/>
          <w:szCs w:val="24"/>
          <w:lang w:val="hr-HR"/>
        </w:rPr>
        <w:t>u</w:t>
      </w:r>
      <w:r w:rsidRPr="00734DBC">
        <w:rPr>
          <w:rFonts w:ascii="Arial" w:hAnsi="Arial" w:cs="Arial"/>
          <w:sz w:val="24"/>
          <w:szCs w:val="24"/>
          <w:lang w:val="hr-HR"/>
        </w:rPr>
        <w:t xml:space="preserve"> iz toč. I ovog Natječaja plaćanje kupoprodajne cijene, umanjenje za uplaćenu jamčevinu, utvrđuje se jednokratno i to u  roku od </w:t>
      </w:r>
      <w:r w:rsidR="00F327BC">
        <w:rPr>
          <w:rFonts w:ascii="Arial" w:hAnsi="Arial" w:cs="Arial"/>
          <w:sz w:val="24"/>
          <w:szCs w:val="24"/>
          <w:lang w:val="hr-HR"/>
        </w:rPr>
        <w:t xml:space="preserve">najkasnije </w:t>
      </w:r>
      <w:r w:rsidR="00B57D2A">
        <w:rPr>
          <w:rFonts w:ascii="Arial" w:hAnsi="Arial" w:cs="Arial"/>
          <w:sz w:val="24"/>
          <w:szCs w:val="24"/>
          <w:lang w:val="hr-HR"/>
        </w:rPr>
        <w:t xml:space="preserve"> </w:t>
      </w:r>
      <w:r w:rsidRPr="00734DBC">
        <w:rPr>
          <w:rFonts w:ascii="Arial" w:hAnsi="Arial" w:cs="Arial"/>
          <w:sz w:val="24"/>
          <w:szCs w:val="24"/>
          <w:lang w:val="hr-HR"/>
        </w:rPr>
        <w:t>15 (petnaest) dana od dana sklapanja Ugovora o kupoprodaji nekretnine.</w:t>
      </w:r>
    </w:p>
    <w:p w14:paraId="211C336B" w14:textId="02966B41" w:rsidR="00E773AA" w:rsidRPr="00734DBC" w:rsidRDefault="00E773AA" w:rsidP="00E773AA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Kupci nekretnin</w:t>
      </w:r>
      <w:r w:rsidR="00EA78C6">
        <w:rPr>
          <w:rFonts w:ascii="Arial" w:hAnsi="Arial" w:cs="Arial"/>
          <w:sz w:val="24"/>
          <w:szCs w:val="24"/>
          <w:lang w:val="hr-HR"/>
        </w:rPr>
        <w:t>e</w:t>
      </w:r>
      <w:r w:rsidRPr="00734DBC">
        <w:rPr>
          <w:rFonts w:ascii="Arial" w:hAnsi="Arial" w:cs="Arial"/>
          <w:sz w:val="24"/>
          <w:szCs w:val="24"/>
          <w:lang w:val="hr-HR"/>
        </w:rPr>
        <w:t xml:space="preserve"> iz  točke I. ovog Natječaja, stječu pravo vlasništva i ovlaštenje na uknjižbu prava vlasništva u zemljišnim knjigama nakon isplate ugovorene kupoprodajne cijene u cijelosti.</w:t>
      </w:r>
    </w:p>
    <w:p w14:paraId="51ED4332" w14:textId="77777777" w:rsidR="00E773AA" w:rsidRPr="00734DBC" w:rsidRDefault="00E773AA" w:rsidP="00E773AA">
      <w:pPr>
        <w:ind w:left="720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637BF44" w14:textId="77777777" w:rsidR="00E773AA" w:rsidRPr="00734DBC" w:rsidRDefault="00E773AA" w:rsidP="00E773AA">
      <w:pPr>
        <w:ind w:left="72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34DBC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73B14EF8" w14:textId="77777777" w:rsidR="00E773AA" w:rsidRPr="00734DBC" w:rsidRDefault="00E773AA" w:rsidP="00E773AA">
      <w:pPr>
        <w:pStyle w:val="Naslov3"/>
        <w:rPr>
          <w:rFonts w:ascii="Arial" w:hAnsi="Arial" w:cs="Arial"/>
        </w:rPr>
      </w:pPr>
      <w:r w:rsidRPr="00734DBC">
        <w:rPr>
          <w:rFonts w:ascii="Arial" w:hAnsi="Arial" w:cs="Arial"/>
        </w:rPr>
        <w:t>POSEBNI UVJETI</w:t>
      </w:r>
    </w:p>
    <w:p w14:paraId="742F73EE" w14:textId="77777777" w:rsidR="00E773AA" w:rsidRPr="00734DBC" w:rsidRDefault="00E773AA" w:rsidP="00E773AA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Sudionik u natječaju prilikom podnošenja ponude mora naznačiti i priložiti:</w:t>
      </w:r>
    </w:p>
    <w:p w14:paraId="5B7F6AC5" w14:textId="77777777" w:rsidR="00E773AA" w:rsidRPr="00734DBC" w:rsidRDefault="00E773AA" w:rsidP="00E773AA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ime i prezime odnosno naziv ponuditelja, s naznakom prebivališta odnosno sjedište,</w:t>
      </w:r>
    </w:p>
    <w:p w14:paraId="422FE467" w14:textId="77777777" w:rsidR="00E773AA" w:rsidRPr="00734DBC" w:rsidRDefault="00E773AA" w:rsidP="00E773AA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oznaku nekretnine za koju se natječe,</w:t>
      </w:r>
    </w:p>
    <w:p w14:paraId="425A1F48" w14:textId="77777777" w:rsidR="00E773AA" w:rsidRPr="00734DBC" w:rsidRDefault="00E773AA" w:rsidP="00E773AA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ponuđeni iznos kupoprodajne cijene nekretnine,</w:t>
      </w:r>
    </w:p>
    <w:p w14:paraId="166EDB29" w14:textId="64F06420" w:rsidR="00E773AA" w:rsidRPr="000B4FEA" w:rsidRDefault="000B4FEA" w:rsidP="00A232C7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d</w:t>
      </w:r>
      <w:r w:rsidRPr="002064EC">
        <w:rPr>
          <w:rFonts w:ascii="Arial" w:hAnsi="Arial" w:cs="Arial"/>
          <w:sz w:val="24"/>
          <w:szCs w:val="24"/>
          <w:lang w:val="hr-HR"/>
        </w:rPr>
        <w:t>okaz o državljanstvu (preslika osobne iskaznice ili putovnice) za fizičke osobe, odnosno izvod iz sudskog registra ili obrtnica za pravne osobe,</w:t>
      </w:r>
    </w:p>
    <w:p w14:paraId="35DA6ABE" w14:textId="77777777" w:rsidR="00E773AA" w:rsidRPr="00734DBC" w:rsidRDefault="00E773AA" w:rsidP="00E773AA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dokaz o uplaćenoj jamčevini,</w:t>
      </w:r>
    </w:p>
    <w:p w14:paraId="173DD35E" w14:textId="77777777" w:rsidR="00E773AA" w:rsidRPr="00734DBC" w:rsidRDefault="00E773AA" w:rsidP="00E773AA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ovjereno ovlaštenje odnosno punomoć,</w:t>
      </w:r>
    </w:p>
    <w:p w14:paraId="39E2768B" w14:textId="77777777" w:rsidR="00E773AA" w:rsidRPr="00734DBC" w:rsidRDefault="00E773AA" w:rsidP="00E773AA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dokaz o pravu prvenstva kupnje,</w:t>
      </w:r>
    </w:p>
    <w:p w14:paraId="3FEA9195" w14:textId="77777777" w:rsidR="00E773AA" w:rsidRPr="00734DBC" w:rsidRDefault="00E773AA" w:rsidP="00E773AA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 xml:space="preserve">Potvrdu Jedinstvenog upravnog odjela Općine Brtonigla - Verteneglio da nema prema Općini Brtonigla - Verteneglio dospjelih, a neplaćenih financijskih dugovanja, </w:t>
      </w:r>
    </w:p>
    <w:p w14:paraId="38032EBF" w14:textId="780690F7" w:rsidR="00E773AA" w:rsidRDefault="00E773AA" w:rsidP="00F310B2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izjavu da je na teren izvršio uvid u nekretninu za koju se natječe i</w:t>
      </w:r>
      <w:r w:rsidRPr="00F310B2">
        <w:rPr>
          <w:rFonts w:ascii="Arial" w:hAnsi="Arial" w:cs="Arial"/>
          <w:sz w:val="24"/>
          <w:szCs w:val="24"/>
          <w:lang w:val="hr-HR"/>
        </w:rPr>
        <w:t xml:space="preserve"> da je upoznat sa svim uvjetima ovog natječaja</w:t>
      </w:r>
    </w:p>
    <w:p w14:paraId="38C075B6" w14:textId="77777777" w:rsidR="00F310B2" w:rsidRPr="00AD7BE3" w:rsidRDefault="00F310B2" w:rsidP="00F310B2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AD7BE3">
        <w:rPr>
          <w:rFonts w:ascii="Arial" w:hAnsi="Arial" w:cs="Arial"/>
          <w:sz w:val="24"/>
          <w:szCs w:val="24"/>
          <w:lang w:val="hr-HR"/>
        </w:rPr>
        <w:lastRenderedPageBreak/>
        <w:t>izjavu ponuditelja kojom se obvezuje da će u slučaju da njegova ponuda bude prihvaćena, sklopiti ugovor u kupoprodaji na njegov trošak</w:t>
      </w:r>
    </w:p>
    <w:p w14:paraId="6E0E2BF3" w14:textId="77777777" w:rsidR="00F310B2" w:rsidRPr="00F310B2" w:rsidRDefault="00F310B2" w:rsidP="00F310B2">
      <w:pPr>
        <w:ind w:left="1440"/>
        <w:jc w:val="both"/>
        <w:rPr>
          <w:rFonts w:ascii="Arial" w:hAnsi="Arial" w:cs="Arial"/>
          <w:sz w:val="24"/>
          <w:szCs w:val="24"/>
          <w:lang w:val="hr-HR"/>
        </w:rPr>
      </w:pPr>
    </w:p>
    <w:p w14:paraId="6D251779" w14:textId="411AC910" w:rsidR="00E773AA" w:rsidRPr="00734DBC" w:rsidRDefault="00E773AA" w:rsidP="00E773AA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Ponuda za natječaj predaje se putem pošte ili osobno u zatvorenoj omotnici s naznakom «ZA NATJEČAJ ZA KUPNJU NEKRETNINE; NE OTVARAJ» na adresu Općine Brtonigla - Verteneglio, Trg Sv. Zenona 1, 52474 Brtonigla - Verteneglio.</w:t>
      </w:r>
      <w:r w:rsidR="00A34167">
        <w:rPr>
          <w:rFonts w:ascii="Arial" w:hAnsi="Arial" w:cs="Arial"/>
          <w:sz w:val="24"/>
          <w:szCs w:val="24"/>
          <w:lang w:val="hr-HR"/>
        </w:rPr>
        <w:t xml:space="preserve"> Dan i sat predaje ponude</w:t>
      </w:r>
      <w:r w:rsidR="00586972">
        <w:rPr>
          <w:rFonts w:ascii="Arial" w:hAnsi="Arial" w:cs="Arial"/>
          <w:sz w:val="24"/>
          <w:szCs w:val="24"/>
          <w:lang w:val="hr-HR"/>
        </w:rPr>
        <w:t xml:space="preserve"> smatra se</w:t>
      </w:r>
      <w:r w:rsidR="003D66FE">
        <w:rPr>
          <w:rFonts w:ascii="Arial" w:hAnsi="Arial" w:cs="Arial"/>
          <w:sz w:val="24"/>
          <w:szCs w:val="24"/>
          <w:lang w:val="hr-HR"/>
        </w:rPr>
        <w:t xml:space="preserve"> predaja ponude Jedinstvenom upravnog  odjelu Općine bez obzira na način dostave.</w:t>
      </w:r>
    </w:p>
    <w:p w14:paraId="43025EBD" w14:textId="06D53C57" w:rsidR="00E773AA" w:rsidRPr="00734DBC" w:rsidRDefault="00E773AA" w:rsidP="00E773AA">
      <w:pPr>
        <w:numPr>
          <w:ilvl w:val="0"/>
          <w:numId w:val="2"/>
        </w:numPr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Komisija za provođenje postupka raspolaganja nekretninama vlasništvu Općine Brtonigla - Verteneglio provesti će  postupak otvaranja ponuda, razmatranja ponuda i dokaza i utvrđivanja njihove pravne valjanosti, te sastavljanja prijedloga odluke o odabiru najpovoljnije ponude i sklapanju ugovora o prodaji nekretnina u vlasništvu Općine Brtonigla - Verteneglio, sukladno Odluci o gospodarenj</w:t>
      </w:r>
      <w:r w:rsidR="003C7372">
        <w:rPr>
          <w:rFonts w:ascii="Arial" w:hAnsi="Arial" w:cs="Arial"/>
          <w:sz w:val="24"/>
          <w:szCs w:val="24"/>
          <w:lang w:val="hr-HR"/>
        </w:rPr>
        <w:t>u</w:t>
      </w:r>
      <w:r w:rsidRPr="00734DBC">
        <w:rPr>
          <w:rFonts w:ascii="Arial" w:hAnsi="Arial" w:cs="Arial"/>
          <w:sz w:val="24"/>
          <w:szCs w:val="24"/>
          <w:lang w:val="hr-HR"/>
        </w:rPr>
        <w:t xml:space="preserve"> nekretninama u vlasništvu Općine Brtonigla - Verteneglio (Službene novine Općine Brtonigla - Verteneglio broj </w:t>
      </w:r>
      <w:r w:rsidR="00445879">
        <w:rPr>
          <w:rFonts w:ascii="Arial" w:hAnsi="Arial" w:cs="Arial"/>
          <w:sz w:val="24"/>
          <w:szCs w:val="24"/>
          <w:lang w:val="hr-HR"/>
        </w:rPr>
        <w:t>06/22</w:t>
      </w:r>
      <w:r w:rsidRPr="00734DBC">
        <w:rPr>
          <w:rFonts w:ascii="Arial" w:hAnsi="Arial" w:cs="Arial"/>
          <w:color w:val="000000"/>
          <w:sz w:val="24"/>
          <w:szCs w:val="24"/>
          <w:lang w:val="hr-HR"/>
        </w:rPr>
        <w:t>).</w:t>
      </w:r>
    </w:p>
    <w:p w14:paraId="4CF95426" w14:textId="77777777" w:rsidR="00E773AA" w:rsidRPr="00734DBC" w:rsidRDefault="00E773AA" w:rsidP="00E773AA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Ponude na natječaj se moraju podnijeti u roku. Ponude koje su prispjele poslije roka ili su nepotpune, odbacit će se.</w:t>
      </w:r>
    </w:p>
    <w:p w14:paraId="141E0754" w14:textId="77777777" w:rsidR="00E773AA" w:rsidRPr="00734DBC" w:rsidRDefault="00E773AA" w:rsidP="00E773AA">
      <w:pPr>
        <w:numPr>
          <w:ilvl w:val="0"/>
          <w:numId w:val="2"/>
        </w:numPr>
        <w:contextualSpacing/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Komisija za provođenje postupka raspolaganja nekretninama vlasništvu Općine Brtonigla - Verteneglio naknadno će objaviti datum i mjesto otvaranja pristiglih zahtjeva za kupnju na oglasnoj ploči u sjedištu Općine Brtonigla - Verteneglio.</w:t>
      </w:r>
    </w:p>
    <w:p w14:paraId="5F0BECF8" w14:textId="77268D8C" w:rsidR="00E773AA" w:rsidRPr="00734DBC" w:rsidRDefault="00E773AA" w:rsidP="00E773AA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Ugovor o  kupoprodaji sklapa se u roku od 30 (trideset) dana od dana  stupanja na snagu Odluke o odabiru najpovoljnije ponude i sklapanju ugovora o prodaji nekretnin</w:t>
      </w:r>
      <w:r w:rsidR="00F43F73">
        <w:rPr>
          <w:rFonts w:ascii="Arial" w:hAnsi="Arial" w:cs="Arial"/>
          <w:sz w:val="24"/>
          <w:szCs w:val="24"/>
          <w:lang w:val="hr-HR"/>
        </w:rPr>
        <w:t>e</w:t>
      </w:r>
      <w:r w:rsidRPr="00734DBC">
        <w:rPr>
          <w:rFonts w:ascii="Arial" w:hAnsi="Arial" w:cs="Arial"/>
          <w:sz w:val="24"/>
          <w:szCs w:val="24"/>
          <w:lang w:val="hr-HR"/>
        </w:rPr>
        <w:t xml:space="preserve"> u vlasništvu Općine Brtonigla - Verteneglio.</w:t>
      </w:r>
    </w:p>
    <w:p w14:paraId="678EBC8F" w14:textId="77777777" w:rsidR="00E773AA" w:rsidRPr="00734DBC" w:rsidRDefault="00E773AA" w:rsidP="00E773AA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 xml:space="preserve">Općina Brtonigla - Verteneglio pridržava pravo ne odabrati najpovoljnijeg ponuditelja za bilo koju nekretninu iz ovog natječaja te poništiti ovaj natječaj u cijelosti ili djelomično, bez posebnog obrazloženja.   </w:t>
      </w:r>
    </w:p>
    <w:p w14:paraId="69E4AB50" w14:textId="77777777" w:rsidR="00E773AA" w:rsidRPr="00734DBC" w:rsidRDefault="00E773AA" w:rsidP="00E773AA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O rezultatima natječaja sudionici će biti obaviješteni u roku od 8 (osam) dana od dana donošenja Odluke o odabiru najpovoljnije ponude i sklapanju ugovora o prodaji nekretnina u vlasništvu Općine Brtonigla - Verteneglio.</w:t>
      </w:r>
    </w:p>
    <w:p w14:paraId="048D1573" w14:textId="1AECF654" w:rsidR="00E773AA" w:rsidRPr="00734DBC" w:rsidRDefault="00E773AA" w:rsidP="00E773AA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iCs/>
          <w:sz w:val="24"/>
          <w:szCs w:val="24"/>
          <w:lang w:val="hr-HR"/>
        </w:rPr>
        <w:t xml:space="preserve">Svaki prijavitelj na natječaj je suglasan s obradom njegovih osobnih podataka  u svrhu provedbe predmetnog natječaja od strane Općine Brtonigla - Verteneglio. Svaki prijavitelj na natječaj je suglasan s objavom njegovih osobnih podataka  u svrhu provedbe predmetnog natječaja od strane Općine Brtonigla - Verteneglio, na </w:t>
      </w:r>
      <w:r w:rsidRPr="00734DBC">
        <w:rPr>
          <w:rFonts w:ascii="Arial" w:hAnsi="Arial" w:cs="Arial"/>
          <w:sz w:val="24"/>
          <w:szCs w:val="24"/>
          <w:lang w:val="hr-HR"/>
        </w:rPr>
        <w:t xml:space="preserve">službenoj web stranici Općine Brtonigla - Verteneglio, u Službenim novinama Općine Brtonigla - Verteneglio u Središnjem katalogu službenih dokumenata RH.    </w:t>
      </w:r>
      <w:r w:rsidRPr="00734DBC">
        <w:rPr>
          <w:rFonts w:ascii="Arial" w:hAnsi="Arial" w:cs="Arial"/>
          <w:iCs/>
          <w:sz w:val="24"/>
          <w:szCs w:val="24"/>
          <w:lang w:val="hr-HR"/>
        </w:rPr>
        <w:t xml:space="preserve">Pravo na pristup, brisanje osobnih podataka, ulaganje prigovora i povlačenje privole za obradu i objavu osobnih podataka  moguće je ostvariti putem mail-a: </w:t>
      </w:r>
      <w:r w:rsidR="00403427" w:rsidRPr="00403427">
        <w:rPr>
          <w:rFonts w:ascii="Arial" w:hAnsi="Arial" w:cs="Arial"/>
          <w:iCs/>
          <w:sz w:val="24"/>
          <w:szCs w:val="24"/>
          <w:lang w:val="hr-HR"/>
        </w:rPr>
        <w:t>zastita.podataka@Brtonigla-verteneglio.hr</w:t>
      </w:r>
      <w:r w:rsidRPr="00734DBC">
        <w:rPr>
          <w:rFonts w:ascii="Arial" w:hAnsi="Arial" w:cs="Arial"/>
          <w:iCs/>
          <w:sz w:val="24"/>
          <w:szCs w:val="24"/>
          <w:lang w:val="hr-HR"/>
        </w:rPr>
        <w:t>.</w:t>
      </w:r>
      <w:r w:rsidR="00403427">
        <w:rPr>
          <w:rFonts w:ascii="Arial" w:hAnsi="Arial" w:cs="Arial"/>
          <w:iCs/>
          <w:sz w:val="24"/>
          <w:szCs w:val="24"/>
          <w:lang w:val="hr-HR"/>
        </w:rPr>
        <w:t xml:space="preserve"> S</w:t>
      </w:r>
      <w:r w:rsidRPr="00734DBC">
        <w:rPr>
          <w:rFonts w:ascii="Arial" w:hAnsi="Arial" w:cs="Arial"/>
          <w:iCs/>
          <w:sz w:val="24"/>
          <w:szCs w:val="24"/>
          <w:lang w:val="hr-HR"/>
        </w:rPr>
        <w:t>vaki prijavitelj u slučaju opravdane sumnje da obrada osobnih podataka nije izvršena transparentno ima pravo podnošenja prigovora nadležnom nadzornom tijelu.</w:t>
      </w:r>
      <w:r w:rsidRPr="00734DBC">
        <w:rPr>
          <w:rFonts w:ascii="Arial" w:hAnsi="Arial" w:cs="Arial"/>
          <w:sz w:val="24"/>
          <w:szCs w:val="24"/>
          <w:lang w:val="hr-HR"/>
        </w:rPr>
        <w:t xml:space="preserve"> </w:t>
      </w:r>
      <w:r w:rsidRPr="00734DBC">
        <w:rPr>
          <w:rFonts w:ascii="Arial" w:hAnsi="Arial" w:cs="Arial"/>
          <w:iCs/>
          <w:sz w:val="24"/>
          <w:szCs w:val="24"/>
          <w:lang w:val="hr-HR"/>
        </w:rPr>
        <w:t>Općina Brtonigla - Verteneglio će čuvati osobne podatke prijavitelja na natječaj sve dok postoji pravni temelj za obradu.</w:t>
      </w:r>
    </w:p>
    <w:p w14:paraId="337C9A25" w14:textId="77777777" w:rsidR="00E773AA" w:rsidRPr="00734DBC" w:rsidRDefault="00E773AA" w:rsidP="00E773AA">
      <w:pPr>
        <w:ind w:left="1080"/>
        <w:jc w:val="both"/>
        <w:rPr>
          <w:rFonts w:ascii="Arial" w:hAnsi="Arial" w:cs="Arial"/>
          <w:sz w:val="24"/>
          <w:szCs w:val="24"/>
          <w:lang w:val="hr-HR"/>
        </w:rPr>
      </w:pPr>
    </w:p>
    <w:p w14:paraId="4E324E37" w14:textId="77777777" w:rsidR="00E773AA" w:rsidRPr="00734DBC" w:rsidRDefault="00E773AA" w:rsidP="00E773AA">
      <w:pPr>
        <w:ind w:left="1080"/>
        <w:jc w:val="both"/>
        <w:rPr>
          <w:rFonts w:ascii="Arial" w:hAnsi="Arial" w:cs="Arial"/>
          <w:sz w:val="24"/>
          <w:szCs w:val="24"/>
          <w:lang w:val="hr-HR"/>
        </w:rPr>
      </w:pPr>
    </w:p>
    <w:p w14:paraId="6385BCD4" w14:textId="77777777" w:rsidR="00E773AA" w:rsidRPr="00734DBC" w:rsidRDefault="00E773AA" w:rsidP="00E773A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CAA0322" w14:textId="77777777" w:rsidR="00E773AA" w:rsidRPr="00734DBC" w:rsidRDefault="00E773AA" w:rsidP="00E773AA">
      <w:pPr>
        <w:pStyle w:val="Tijeloteksta"/>
        <w:jc w:val="right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NAČELNIK</w:t>
      </w:r>
    </w:p>
    <w:p w14:paraId="4146FB54" w14:textId="77777777" w:rsidR="00E773AA" w:rsidRPr="00734DBC" w:rsidRDefault="00E773AA" w:rsidP="00E773AA">
      <w:pPr>
        <w:pStyle w:val="Tijeloteksta"/>
        <w:jc w:val="right"/>
        <w:rPr>
          <w:rFonts w:ascii="Arial" w:hAnsi="Arial" w:cs="Arial"/>
          <w:sz w:val="24"/>
          <w:szCs w:val="24"/>
          <w:lang w:val="hr-HR"/>
        </w:rPr>
      </w:pPr>
      <w:r w:rsidRPr="00734DBC">
        <w:rPr>
          <w:rFonts w:ascii="Arial" w:hAnsi="Arial" w:cs="Arial"/>
          <w:sz w:val="24"/>
          <w:szCs w:val="24"/>
          <w:lang w:val="hr-HR"/>
        </w:rPr>
        <w:t>OPĆINE BRTONIGLA - VERTENEGLIO</w:t>
      </w:r>
    </w:p>
    <w:p w14:paraId="5B24A666" w14:textId="0836FEEF" w:rsidR="00E773AA" w:rsidRPr="00734DBC" w:rsidRDefault="00802B86" w:rsidP="00E773AA">
      <w:pPr>
        <w:jc w:val="right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Neš Sinožić, mag.ing.agr.</w:t>
      </w:r>
    </w:p>
    <w:sectPr w:rsidR="00E773AA" w:rsidRPr="00734DBC" w:rsidSect="000318CB">
      <w:footerReference w:type="default" r:id="rId10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EF6F56" w14:textId="77777777" w:rsidR="008102BE" w:rsidRDefault="008102BE" w:rsidP="00B142B4">
      <w:r>
        <w:separator/>
      </w:r>
    </w:p>
  </w:endnote>
  <w:endnote w:type="continuationSeparator" w:id="0">
    <w:p w14:paraId="45A244B7" w14:textId="77777777" w:rsidR="008102BE" w:rsidRDefault="008102BE" w:rsidP="00B142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32094911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5222EEE7" w14:textId="61DE6A02" w:rsidR="00B142B4" w:rsidRDefault="00B142B4">
            <w:pPr>
              <w:pStyle w:val="Podnoje"/>
              <w:jc w:val="right"/>
            </w:pPr>
            <w:r w:rsidRPr="00B142B4">
              <w:rPr>
                <w:rFonts w:ascii="Arial" w:hAnsi="Arial" w:cs="Arial"/>
                <w:sz w:val="16"/>
                <w:szCs w:val="16"/>
                <w:lang w:val="hr-HR"/>
              </w:rPr>
              <w:t xml:space="preserve">Stranica </w:t>
            </w:r>
            <w:r w:rsidRPr="00B142B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B142B4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B142B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Pr="00B142B4">
              <w:rPr>
                <w:rFonts w:ascii="Arial" w:hAnsi="Arial" w:cs="Arial"/>
                <w:b/>
                <w:bCs/>
                <w:sz w:val="16"/>
                <w:szCs w:val="16"/>
                <w:lang w:val="hr-HR"/>
              </w:rPr>
              <w:t>2</w:t>
            </w:r>
            <w:r w:rsidRPr="00B142B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B142B4">
              <w:rPr>
                <w:rFonts w:ascii="Arial" w:hAnsi="Arial" w:cs="Arial"/>
                <w:sz w:val="16"/>
                <w:szCs w:val="16"/>
                <w:lang w:val="hr-HR"/>
              </w:rPr>
              <w:t xml:space="preserve"> od </w:t>
            </w:r>
            <w:r w:rsidRPr="00B142B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B142B4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B142B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Pr="00B142B4">
              <w:rPr>
                <w:rFonts w:ascii="Arial" w:hAnsi="Arial" w:cs="Arial"/>
                <w:b/>
                <w:bCs/>
                <w:sz w:val="16"/>
                <w:szCs w:val="16"/>
                <w:lang w:val="hr-HR"/>
              </w:rPr>
              <w:t>2</w:t>
            </w:r>
            <w:r w:rsidRPr="00B142B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15690E6" w14:textId="77777777" w:rsidR="00B142B4" w:rsidRDefault="00B142B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88B44D" w14:textId="77777777" w:rsidR="008102BE" w:rsidRDefault="008102BE" w:rsidP="00B142B4">
      <w:r>
        <w:separator/>
      </w:r>
    </w:p>
  </w:footnote>
  <w:footnote w:type="continuationSeparator" w:id="0">
    <w:p w14:paraId="2BBC6AAD" w14:textId="77777777" w:rsidR="008102BE" w:rsidRDefault="008102BE" w:rsidP="00B142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E0044C"/>
    <w:multiLevelType w:val="hybridMultilevel"/>
    <w:tmpl w:val="0EECB9C6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584F26FE"/>
    <w:multiLevelType w:val="hybridMultilevel"/>
    <w:tmpl w:val="AC329A5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961F9F"/>
    <w:multiLevelType w:val="hybridMultilevel"/>
    <w:tmpl w:val="4A9CCA0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144080799">
    <w:abstractNumId w:val="2"/>
  </w:num>
  <w:num w:numId="2" w16cid:durableId="1730685754">
    <w:abstractNumId w:val="0"/>
  </w:num>
  <w:num w:numId="3" w16cid:durableId="21022139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3AA"/>
    <w:rsid w:val="000154A5"/>
    <w:rsid w:val="0001728B"/>
    <w:rsid w:val="000318CB"/>
    <w:rsid w:val="000714DF"/>
    <w:rsid w:val="000B4FEA"/>
    <w:rsid w:val="00125BE5"/>
    <w:rsid w:val="00135BF9"/>
    <w:rsid w:val="001453BB"/>
    <w:rsid w:val="00153261"/>
    <w:rsid w:val="00175833"/>
    <w:rsid w:val="001B6D33"/>
    <w:rsid w:val="00216C77"/>
    <w:rsid w:val="00276607"/>
    <w:rsid w:val="002C2A19"/>
    <w:rsid w:val="002F7627"/>
    <w:rsid w:val="00300F41"/>
    <w:rsid w:val="00356DB2"/>
    <w:rsid w:val="003C02DE"/>
    <w:rsid w:val="003C7372"/>
    <w:rsid w:val="003D0FF5"/>
    <w:rsid w:val="003D66FE"/>
    <w:rsid w:val="003F1938"/>
    <w:rsid w:val="00403427"/>
    <w:rsid w:val="00414D93"/>
    <w:rsid w:val="00425E7A"/>
    <w:rsid w:val="00445879"/>
    <w:rsid w:val="00497152"/>
    <w:rsid w:val="005319DC"/>
    <w:rsid w:val="00533430"/>
    <w:rsid w:val="00533443"/>
    <w:rsid w:val="0053578A"/>
    <w:rsid w:val="00544412"/>
    <w:rsid w:val="00583402"/>
    <w:rsid w:val="00586972"/>
    <w:rsid w:val="005A7F3B"/>
    <w:rsid w:val="005B0C82"/>
    <w:rsid w:val="005D4FA6"/>
    <w:rsid w:val="005F348A"/>
    <w:rsid w:val="006603EE"/>
    <w:rsid w:val="006B1FA7"/>
    <w:rsid w:val="006E058E"/>
    <w:rsid w:val="00734DBC"/>
    <w:rsid w:val="00773FF8"/>
    <w:rsid w:val="007D3342"/>
    <w:rsid w:val="00802B86"/>
    <w:rsid w:val="008102BE"/>
    <w:rsid w:val="00840802"/>
    <w:rsid w:val="0087201A"/>
    <w:rsid w:val="008A2993"/>
    <w:rsid w:val="00927EF3"/>
    <w:rsid w:val="00941E7B"/>
    <w:rsid w:val="009F2EF3"/>
    <w:rsid w:val="00A232C7"/>
    <w:rsid w:val="00A34167"/>
    <w:rsid w:val="00A47B30"/>
    <w:rsid w:val="00AF2B59"/>
    <w:rsid w:val="00B00F2E"/>
    <w:rsid w:val="00B13765"/>
    <w:rsid w:val="00B142B4"/>
    <w:rsid w:val="00B57D2A"/>
    <w:rsid w:val="00B60A0F"/>
    <w:rsid w:val="00B72E72"/>
    <w:rsid w:val="00C04AEE"/>
    <w:rsid w:val="00C37640"/>
    <w:rsid w:val="00CE2CF2"/>
    <w:rsid w:val="00D46A3A"/>
    <w:rsid w:val="00DB13D7"/>
    <w:rsid w:val="00DE21F8"/>
    <w:rsid w:val="00DF31A2"/>
    <w:rsid w:val="00E17040"/>
    <w:rsid w:val="00E35361"/>
    <w:rsid w:val="00E773AA"/>
    <w:rsid w:val="00EA78C6"/>
    <w:rsid w:val="00F310B2"/>
    <w:rsid w:val="00F327BC"/>
    <w:rsid w:val="00F43F73"/>
    <w:rsid w:val="00F45B3A"/>
    <w:rsid w:val="00F91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C20B2"/>
  <w15:chartTrackingRefBased/>
  <w15:docId w15:val="{E0D171F7-F820-4284-981A-086CFAEC3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73A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AU" w:eastAsia="hr-HR"/>
    </w:rPr>
  </w:style>
  <w:style w:type="paragraph" w:styleId="Naslov1">
    <w:name w:val="heading 1"/>
    <w:basedOn w:val="Normal"/>
    <w:next w:val="Normal"/>
    <w:link w:val="Naslov1Char"/>
    <w:qFormat/>
    <w:rsid w:val="00E773AA"/>
    <w:pPr>
      <w:keepNext/>
      <w:jc w:val="center"/>
      <w:outlineLvl w:val="0"/>
    </w:pPr>
    <w:rPr>
      <w:rFonts w:eastAsia="Times New Roman"/>
      <w:b/>
      <w:bCs/>
      <w:sz w:val="24"/>
      <w:szCs w:val="24"/>
      <w:lang w:val="hr-HR" w:eastAsia="en-US"/>
    </w:rPr>
  </w:style>
  <w:style w:type="paragraph" w:styleId="Naslov3">
    <w:name w:val="heading 3"/>
    <w:basedOn w:val="Normal"/>
    <w:next w:val="Normal"/>
    <w:link w:val="Naslov3Char"/>
    <w:qFormat/>
    <w:rsid w:val="00E773AA"/>
    <w:pPr>
      <w:keepNext/>
      <w:ind w:left="720"/>
      <w:outlineLvl w:val="2"/>
    </w:pPr>
    <w:rPr>
      <w:rFonts w:eastAsia="Times New Roman"/>
      <w:b/>
      <w:bCs/>
      <w:sz w:val="24"/>
      <w:szCs w:val="24"/>
      <w:lang w:val="hr-HR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E773A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slov3Char">
    <w:name w:val="Naslov 3 Char"/>
    <w:basedOn w:val="Zadanifontodlomka"/>
    <w:link w:val="Naslov3"/>
    <w:rsid w:val="00E773AA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ijeloteksta">
    <w:name w:val="Body Text"/>
    <w:basedOn w:val="Normal"/>
    <w:link w:val="TijelotekstaChar"/>
    <w:rsid w:val="00E773AA"/>
    <w:pPr>
      <w:spacing w:after="120"/>
    </w:pPr>
  </w:style>
  <w:style w:type="character" w:customStyle="1" w:styleId="TijelotekstaChar">
    <w:name w:val="Tijelo teksta Char"/>
    <w:basedOn w:val="Zadanifontodlomka"/>
    <w:link w:val="Tijeloteksta"/>
    <w:rsid w:val="00E773AA"/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styleId="Hiperveza">
    <w:name w:val="Hyperlink"/>
    <w:uiPriority w:val="99"/>
    <w:unhideWhenUsed/>
    <w:rsid w:val="00B72E72"/>
    <w:rPr>
      <w:color w:val="0000FF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B142B4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B142B4"/>
    <w:rPr>
      <w:rFonts w:ascii="Times New Roman" w:eastAsia="Calibri" w:hAnsi="Times New Roman" w:cs="Times New Roman"/>
      <w:sz w:val="20"/>
      <w:szCs w:val="20"/>
      <w:lang w:val="en-AU" w:eastAsia="hr-HR"/>
    </w:rPr>
  </w:style>
  <w:style w:type="paragraph" w:styleId="Podnoje">
    <w:name w:val="footer"/>
    <w:basedOn w:val="Normal"/>
    <w:link w:val="PodnojeChar"/>
    <w:uiPriority w:val="99"/>
    <w:unhideWhenUsed/>
    <w:rsid w:val="00B142B4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B142B4"/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403427"/>
    <w:rPr>
      <w:color w:val="605E5C"/>
      <w:shd w:val="clear" w:color="auto" w:fill="E1DFDD"/>
    </w:rPr>
  </w:style>
  <w:style w:type="character" w:customStyle="1" w:styleId="xnormaltextrun">
    <w:name w:val="x_normaltextrun"/>
    <w:basedOn w:val="Zadanifontodlomka"/>
    <w:qFormat/>
    <w:rsid w:val="00414D93"/>
  </w:style>
  <w:style w:type="character" w:customStyle="1" w:styleId="xeop">
    <w:name w:val="x_eop"/>
    <w:basedOn w:val="Zadanifontodlomka"/>
    <w:qFormat/>
    <w:rsid w:val="00414D93"/>
  </w:style>
  <w:style w:type="paragraph" w:customStyle="1" w:styleId="xparagraph">
    <w:name w:val="x_paragraph"/>
    <w:basedOn w:val="Normal"/>
    <w:qFormat/>
    <w:rsid w:val="00414D93"/>
    <w:pPr>
      <w:spacing w:beforeAutospacing="1" w:after="160" w:afterAutospacing="1"/>
    </w:pPr>
    <w:rPr>
      <w:rFonts w:eastAsia="Times New Roman"/>
      <w:sz w:val="24"/>
      <w:szCs w:val="24"/>
      <w:lang w:val="hr-HR"/>
    </w:rPr>
  </w:style>
  <w:style w:type="table" w:styleId="Reetkatablice">
    <w:name w:val="Table Grid"/>
    <w:basedOn w:val="Obinatablica"/>
    <w:uiPriority w:val="39"/>
    <w:rsid w:val="00DF31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4F2033-9E43-490D-B2DC-3FFD19946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4</Pages>
  <Words>1648</Words>
  <Characters>9394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 Brljavac</cp:lastModifiedBy>
  <cp:revision>51</cp:revision>
  <cp:lastPrinted>2024-12-13T09:35:00Z</cp:lastPrinted>
  <dcterms:created xsi:type="dcterms:W3CDTF">2024-12-09T12:01:00Z</dcterms:created>
  <dcterms:modified xsi:type="dcterms:W3CDTF">2024-12-13T11:11:00Z</dcterms:modified>
</cp:coreProperties>
</file>