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F3879D" w14:textId="77777777" w:rsidR="005B0986" w:rsidRPr="00291339" w:rsidRDefault="00504138" w:rsidP="00F742DA">
      <w:pPr>
        <w:pStyle w:val="Caption"/>
        <w:jc w:val="center"/>
        <w:rPr>
          <w:rFonts w:ascii="Arial Narrow" w:hAnsi="Arial Narrow"/>
          <w:sz w:val="22"/>
          <w:szCs w:val="22"/>
        </w:rPr>
      </w:pPr>
      <w:bookmarkStart w:id="0" w:name="_Toc468978617"/>
      <w:r>
        <w:rPr>
          <w:rFonts w:ascii="Arial Narrow" w:hAnsi="Arial Narrow"/>
          <w:sz w:val="24"/>
          <w:szCs w:val="24"/>
        </w:rPr>
        <w:t xml:space="preserve"> </w:t>
      </w:r>
      <w:r w:rsidR="005B0986" w:rsidRPr="00291339">
        <w:rPr>
          <w:rFonts w:ascii="Arial Narrow" w:hAnsi="Arial Narrow"/>
          <w:sz w:val="22"/>
          <w:szCs w:val="22"/>
        </w:rPr>
        <w:t>Obrazac Izvješća o savjetovanju s javnošću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71"/>
        <w:gridCol w:w="5191"/>
      </w:tblGrid>
      <w:tr w:rsidR="005B0986" w:rsidRPr="00291339" w14:paraId="51B0FEC3" w14:textId="77777777" w:rsidTr="00E2380B">
        <w:trPr>
          <w:trHeight w:val="2757"/>
        </w:trPr>
        <w:tc>
          <w:tcPr>
            <w:tcW w:w="9062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712971B1" w14:textId="77777777" w:rsidR="007C474C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  <w:p w14:paraId="5DFB92FA" w14:textId="77777777" w:rsidR="008B5DD3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>IZVJEŠĆE O SAVJETOVANJU S JAVNOŠĆU</w:t>
            </w:r>
            <w:r w:rsidR="008B5DD3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  <w:r w:rsidRPr="00A56FA5">
              <w:rPr>
                <w:rFonts w:ascii="Arial Narrow" w:hAnsi="Arial Narrow" w:cs="Times New Roman"/>
                <w:b/>
                <w:bCs/>
              </w:rPr>
              <w:t>U POSTUPKU DONOŠENJA</w:t>
            </w:r>
            <w:r w:rsidR="00A0626C" w:rsidRPr="00A56FA5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779B0FE0" w14:textId="70360230" w:rsidR="001A76FF" w:rsidRPr="001A76FF" w:rsidRDefault="001A76FF" w:rsidP="001A76FF">
            <w:pPr>
              <w:jc w:val="center"/>
              <w:rPr>
                <w:rFonts w:ascii="Arial Narrow" w:hAnsi="Arial Narrow" w:cs="Arial"/>
                <w:b/>
                <w:iCs/>
                <w:lang w:val="fi-FI"/>
              </w:rPr>
            </w:pPr>
            <w:r w:rsidRPr="001A76FF">
              <w:rPr>
                <w:rFonts w:ascii="Arial Narrow" w:hAnsi="Arial Narrow" w:cs="Arial"/>
                <w:b/>
              </w:rPr>
              <w:t xml:space="preserve">Odluke o </w:t>
            </w:r>
            <w:r w:rsidR="00CE28D7">
              <w:rPr>
                <w:rFonts w:ascii="Arial Narrow" w:hAnsi="Arial Narrow" w:cs="Arial"/>
                <w:b/>
              </w:rPr>
              <w:t>izmjenama Odluke o porezima Općine Brtonigla-Verteneglio</w:t>
            </w:r>
          </w:p>
          <w:p w14:paraId="79ACDECB" w14:textId="12BCF3A6" w:rsidR="00A56FA5" w:rsidRPr="00A56FA5" w:rsidRDefault="00A56FA5" w:rsidP="00A56FA5">
            <w:pPr>
              <w:pStyle w:val="NoSpacing"/>
              <w:jc w:val="center"/>
              <w:rPr>
                <w:rFonts w:ascii="Arial Narrow" w:hAnsi="Arial Narrow" w:cs="Times New Roman"/>
              </w:rPr>
            </w:pPr>
          </w:p>
          <w:p w14:paraId="3F90B3B3" w14:textId="77777777" w:rsidR="005B0986" w:rsidRPr="00A56FA5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Nositelj izrade izvješća: </w:t>
            </w:r>
            <w:r w:rsidR="007C474C" w:rsidRPr="00A56FA5">
              <w:rPr>
                <w:rFonts w:ascii="Arial Narrow" w:hAnsi="Arial Narrow" w:cs="Times New Roman"/>
                <w:b/>
                <w:bCs/>
              </w:rPr>
              <w:t>Jedinstveni upravni odjel Općine Brtonigla-Verteneglio</w:t>
            </w:r>
          </w:p>
          <w:p w14:paraId="2D4ABE6F" w14:textId="6A8603C7" w:rsidR="005B0986" w:rsidRPr="00A56FA5" w:rsidRDefault="007C474C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  <w:r w:rsidRPr="00A56FA5">
              <w:rPr>
                <w:rFonts w:ascii="Arial Narrow" w:hAnsi="Arial Narrow" w:cs="Times New Roman"/>
                <w:b/>
                <w:bCs/>
              </w:rPr>
              <w:t xml:space="preserve">Brtonigla-Verteneglio, </w:t>
            </w:r>
            <w:r w:rsidR="00CE28D7">
              <w:rPr>
                <w:rFonts w:ascii="Arial Narrow" w:hAnsi="Arial Narrow" w:cs="Times New Roman"/>
                <w:b/>
                <w:bCs/>
              </w:rPr>
              <w:t>29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E2380B" w:rsidRPr="00A56FA5">
              <w:rPr>
                <w:rFonts w:ascii="Arial Narrow" w:hAnsi="Arial Narrow" w:cs="Times New Roman"/>
                <w:b/>
                <w:bCs/>
              </w:rPr>
              <w:t>0</w:t>
            </w:r>
            <w:r w:rsidR="00CE28D7">
              <w:rPr>
                <w:rFonts w:ascii="Arial Narrow" w:hAnsi="Arial Narrow" w:cs="Times New Roman"/>
                <w:b/>
                <w:bCs/>
              </w:rPr>
              <w:t>9</w:t>
            </w:r>
            <w:r w:rsidRPr="00A56FA5">
              <w:rPr>
                <w:rFonts w:ascii="Arial Narrow" w:hAnsi="Arial Narrow" w:cs="Times New Roman"/>
                <w:b/>
                <w:bCs/>
              </w:rPr>
              <w:t>.</w:t>
            </w:r>
            <w:r w:rsidR="000768FA" w:rsidRPr="00A56FA5">
              <w:rPr>
                <w:rFonts w:ascii="Arial Narrow" w:hAnsi="Arial Narrow" w:cs="Times New Roman"/>
                <w:b/>
                <w:bCs/>
              </w:rPr>
              <w:t>2026</w:t>
            </w:r>
            <w:r w:rsidRPr="00A56FA5">
              <w:rPr>
                <w:rFonts w:ascii="Arial Narrow" w:hAnsi="Arial Narrow" w:cs="Times New Roman"/>
                <w:b/>
                <w:bCs/>
              </w:rPr>
              <w:t>. g</w:t>
            </w:r>
          </w:p>
          <w:p w14:paraId="27786B16" w14:textId="77777777" w:rsidR="005B0986" w:rsidRPr="00291339" w:rsidRDefault="005B0986" w:rsidP="00941D1C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bCs/>
              </w:rPr>
            </w:pPr>
          </w:p>
        </w:tc>
      </w:tr>
      <w:tr w:rsidR="005B0986" w:rsidRPr="00291339" w14:paraId="26D25B5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E2A5B8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akta za koji je provedeno savjetovanje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A0617F9" w14:textId="7DB15837" w:rsidR="005B0986" w:rsidRPr="00233C14" w:rsidRDefault="001A76FF" w:rsidP="00CE28D7">
            <w:pPr>
              <w:rPr>
                <w:rFonts w:ascii="Arial Narrow" w:hAnsi="Arial Narrow" w:cs="Times New Roman"/>
                <w:bCs/>
              </w:rPr>
            </w:pPr>
            <w:r w:rsidRPr="001A76FF">
              <w:rPr>
                <w:rFonts w:ascii="Arial Narrow" w:hAnsi="Arial Narrow" w:cs="Arial"/>
                <w:bCs/>
              </w:rPr>
              <w:t xml:space="preserve">Odluka o </w:t>
            </w:r>
            <w:r w:rsidR="00CE28D7">
              <w:rPr>
                <w:rFonts w:ascii="Arial Narrow" w:hAnsi="Arial Narrow" w:cs="Arial"/>
                <w:bCs/>
              </w:rPr>
              <w:t>izmjenama Odluke o porezima Općine Brtonigla-Verteneglio</w:t>
            </w:r>
          </w:p>
        </w:tc>
      </w:tr>
      <w:tr w:rsidR="005B0986" w:rsidRPr="00291339" w14:paraId="7580770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06CEB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Naziv tijela nadležnog za izradu nacrta / provedbu savjetovanja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7334AEC6" w14:textId="77777777" w:rsidR="005B0986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Jedinstveni upravni odjel</w:t>
            </w:r>
            <w:r w:rsidR="00FF2409" w:rsidRPr="00291339">
              <w:rPr>
                <w:rFonts w:ascii="Arial Narrow" w:hAnsi="Arial Narrow" w:cs="Times New Roman"/>
                <w:bCs/>
              </w:rPr>
              <w:t xml:space="preserve"> Općine Brtonigla - </w:t>
            </w:r>
            <w:proofErr w:type="spellStart"/>
            <w:r w:rsidR="00FF2409" w:rsidRPr="00291339">
              <w:rPr>
                <w:rFonts w:ascii="Arial Narrow" w:hAnsi="Arial Narrow" w:cs="Times New Roman"/>
                <w:bCs/>
              </w:rPr>
              <w:t>Verteneglio</w:t>
            </w:r>
            <w:proofErr w:type="spellEnd"/>
          </w:p>
          <w:p w14:paraId="4721C49C" w14:textId="77777777" w:rsidR="007C474C" w:rsidRPr="00291339" w:rsidRDefault="007C474C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</w:p>
        </w:tc>
      </w:tr>
      <w:tr w:rsidR="005B0986" w:rsidRPr="00291339" w14:paraId="29FA7347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C641A84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Razlozi za donošenje akta i ciljevi koji se njime žele postići uz sažetak ključnih pitanja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075A3045" w14:textId="3F0A4F0A" w:rsidR="005B0986" w:rsidRPr="003604F8" w:rsidRDefault="00F77C14" w:rsidP="00F77C14">
            <w:pPr>
              <w:jc w:val="both"/>
              <w:rPr>
                <w:rFonts w:ascii="Aptos Narrow" w:hAnsi="Aptos Narrow" w:cs="Times New Roman"/>
                <w:bCs/>
              </w:rPr>
            </w:pPr>
            <w:r w:rsidRPr="003604F8">
              <w:rPr>
                <w:rFonts w:ascii="Aptos Narrow" w:hAnsi="Aptos Narrow" w:cs="Arial"/>
              </w:rPr>
              <w:t>Zakonom o lokalnim porezima (NN 152/24) ,</w:t>
            </w:r>
            <w:r w:rsidR="003604F8" w:rsidRPr="003604F8">
              <w:rPr>
                <w:rFonts w:ascii="Aptos Narrow" w:hAnsi="Aptos Narrow" w:cs="Arial"/>
              </w:rPr>
              <w:t xml:space="preserve"> je propisano da</w:t>
            </w:r>
            <w:r w:rsidRPr="003604F8">
              <w:rPr>
                <w:rFonts w:ascii="Aptos Narrow" w:hAnsi="Aptos Narrow" w:cs="Arial"/>
              </w:rPr>
              <w:t xml:space="preserve"> 20% prihoda od poreza na nekretnin</w:t>
            </w:r>
            <w:r w:rsidR="00DF7C9C">
              <w:rPr>
                <w:rFonts w:ascii="Aptos Narrow" w:hAnsi="Aptos Narrow" w:cs="Arial"/>
              </w:rPr>
              <w:t>e</w:t>
            </w:r>
            <w:r w:rsidRPr="003604F8">
              <w:rPr>
                <w:rFonts w:ascii="Aptos Narrow" w:hAnsi="Aptos Narrow" w:cs="Arial"/>
              </w:rPr>
              <w:t xml:space="preserve">  </w:t>
            </w:r>
            <w:r w:rsidR="00BA4767" w:rsidRPr="003604F8">
              <w:rPr>
                <w:rFonts w:ascii="Aptos Narrow" w:hAnsi="Aptos Narrow" w:cs="Arial"/>
              </w:rPr>
              <w:t>pripada Županiji</w:t>
            </w:r>
            <w:r w:rsidRPr="003604F8">
              <w:rPr>
                <w:rFonts w:ascii="Aptos Narrow" w:hAnsi="Aptos Narrow" w:cs="Arial"/>
              </w:rPr>
              <w:t>.</w:t>
            </w:r>
            <w:r w:rsidR="00BA4767" w:rsidRPr="003604F8">
              <w:rPr>
                <w:rFonts w:ascii="Aptos Narrow" w:hAnsi="Aptos Narrow" w:cs="Arial"/>
              </w:rPr>
              <w:t xml:space="preserve"> </w:t>
            </w:r>
            <w:r w:rsidRPr="003604F8">
              <w:rPr>
                <w:rFonts w:ascii="Aptos Narrow" w:hAnsi="Aptos Narrow" w:cs="Arial"/>
              </w:rPr>
              <w:t xml:space="preserve">Stoga,  </w:t>
            </w:r>
            <w:r w:rsidR="00BA4767" w:rsidRPr="003604F8">
              <w:rPr>
                <w:rFonts w:ascii="Aptos Narrow" w:hAnsi="Aptos Narrow" w:cs="Arial"/>
              </w:rPr>
              <w:t xml:space="preserve">kako bi se taj gubitak pokrio, predlaže se povećanje iznosa poreza na nekretnine s dosadašnjih 6,50 €/m2 na 8,00 €/m2. </w:t>
            </w:r>
          </w:p>
        </w:tc>
      </w:tr>
      <w:tr w:rsidR="005B0986" w:rsidRPr="00291339" w14:paraId="60170B74" w14:textId="77777777" w:rsidTr="00FF2409">
        <w:trPr>
          <w:trHeight w:val="525"/>
        </w:trPr>
        <w:tc>
          <w:tcPr>
            <w:tcW w:w="3871" w:type="dxa"/>
            <w:vMerge w:val="restart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082524B7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Objava dokumenata za savjetovanje</w:t>
            </w:r>
            <w:r w:rsidR="00F742DA" w:rsidRPr="00291339">
              <w:rPr>
                <w:rFonts w:ascii="Arial Narrow" w:hAnsi="Arial Narrow" w:cs="Times New Roman"/>
                <w:b/>
                <w:bCs/>
              </w:rPr>
              <w:t xml:space="preserve"> </w:t>
            </w:r>
          </w:p>
          <w:p w14:paraId="13FE439F" w14:textId="77777777" w:rsidR="00F742DA" w:rsidRPr="00291339" w:rsidRDefault="00F742DA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1C74D4A6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  <w:p w14:paraId="490EAC6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Razdoblje provedbe savjetovanja </w:t>
            </w:r>
          </w:p>
          <w:p w14:paraId="52F821C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43420D7" w14:textId="77777777" w:rsidR="001907B5" w:rsidRPr="00291339" w:rsidRDefault="001B3FAB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www.brtonigla-verteneglio.hr</w:t>
            </w:r>
          </w:p>
          <w:p w14:paraId="2EDC9A45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 xml:space="preserve"> </w:t>
            </w:r>
          </w:p>
        </w:tc>
      </w:tr>
      <w:tr w:rsidR="005B0986" w:rsidRPr="00291339" w14:paraId="66D01AAA" w14:textId="77777777" w:rsidTr="00FF2409">
        <w:trPr>
          <w:trHeight w:val="1499"/>
        </w:trPr>
        <w:tc>
          <w:tcPr>
            <w:tcW w:w="3871" w:type="dxa"/>
            <w:vMerge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F1F386E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vAlign w:val="center"/>
          </w:tcPr>
          <w:p w14:paraId="1BC4C541" w14:textId="5EB122BF" w:rsidR="005B0986" w:rsidRPr="00291339" w:rsidRDefault="00CE28D7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 xml:space="preserve">28.kolovoza </w:t>
            </w:r>
            <w:r w:rsidR="000768FA"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. – </w:t>
            </w:r>
            <w:r>
              <w:rPr>
                <w:rFonts w:ascii="Arial Narrow" w:hAnsi="Arial Narrow" w:cs="Times New Roman"/>
                <w:bCs/>
              </w:rPr>
              <w:t>28.rujna</w:t>
            </w:r>
            <w:r w:rsidR="001B3FAB" w:rsidRPr="00291339">
              <w:rPr>
                <w:rFonts w:ascii="Arial Narrow" w:hAnsi="Arial Narrow" w:cs="Times New Roman"/>
                <w:bCs/>
              </w:rPr>
              <w:t xml:space="preserve"> </w:t>
            </w:r>
            <w:r w:rsidR="000768FA">
              <w:rPr>
                <w:rFonts w:ascii="Arial Narrow" w:hAnsi="Arial Narrow" w:cs="Times New Roman"/>
                <w:bCs/>
              </w:rPr>
              <w:t>2026</w:t>
            </w:r>
            <w:r w:rsidR="001B3FAB" w:rsidRPr="00291339">
              <w:rPr>
                <w:rFonts w:ascii="Arial Narrow" w:hAnsi="Arial Narrow" w:cs="Times New Roman"/>
                <w:bCs/>
              </w:rPr>
              <w:t>. g</w:t>
            </w:r>
          </w:p>
        </w:tc>
      </w:tr>
      <w:tr w:rsidR="005B0986" w:rsidRPr="00291339" w14:paraId="609B008E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89BD39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osnovnih pokazatelja  uključenosti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6D11D811" w14:textId="6EEC432D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Nije bilo primjedbi</w:t>
            </w:r>
          </w:p>
        </w:tc>
      </w:tr>
      <w:tr w:rsidR="005B0986" w:rsidRPr="00291339" w14:paraId="603B0112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35713582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31E819C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545F1F27" w14:textId="5F7FAABB" w:rsidR="005B0986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657195BD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2A4EA93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 xml:space="preserve">Ostali oblici savjetovanja s javnošću 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1BC7FDD8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</w:p>
          <w:p w14:paraId="62620548" w14:textId="486815DA" w:rsidR="00710D22" w:rsidRPr="00291339" w:rsidRDefault="00622CF6" w:rsidP="001907B5">
            <w:pPr>
              <w:spacing w:after="120" w:line="240" w:lineRule="auto"/>
              <w:rPr>
                <w:rFonts w:ascii="Arial Narrow" w:hAnsi="Arial Narrow" w:cs="Times New Roman"/>
                <w:bCs/>
              </w:rPr>
            </w:pPr>
            <w:r>
              <w:rPr>
                <w:rFonts w:ascii="Arial Narrow" w:hAnsi="Arial Narrow" w:cs="Times New Roman"/>
                <w:bCs/>
              </w:rPr>
              <w:t>/</w:t>
            </w:r>
          </w:p>
        </w:tc>
      </w:tr>
      <w:tr w:rsidR="005B0986" w:rsidRPr="00291339" w14:paraId="783DA530" w14:textId="77777777" w:rsidTr="00FF2409">
        <w:tc>
          <w:tcPr>
            <w:tcW w:w="387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vAlign w:val="center"/>
          </w:tcPr>
          <w:p w14:paraId="518A53CB" w14:textId="77777777" w:rsidR="005B0986" w:rsidRPr="00291339" w:rsidRDefault="005B0986" w:rsidP="001907B5">
            <w:pPr>
              <w:spacing w:after="120" w:line="240" w:lineRule="auto"/>
              <w:rPr>
                <w:rFonts w:ascii="Arial Narrow" w:hAnsi="Arial Narrow" w:cs="Times New Roman"/>
                <w:b/>
                <w:bCs/>
              </w:rPr>
            </w:pPr>
            <w:r w:rsidRPr="00291339">
              <w:rPr>
                <w:rFonts w:ascii="Arial Narrow" w:hAnsi="Arial Narrow" w:cs="Times New Roman"/>
                <w:b/>
                <w:bCs/>
              </w:rPr>
              <w:t>Troškovi provedenog savjetovanja</w:t>
            </w:r>
          </w:p>
        </w:tc>
        <w:tc>
          <w:tcPr>
            <w:tcW w:w="5191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</w:tcPr>
          <w:p w14:paraId="42BD6E4F" w14:textId="77777777" w:rsidR="005B0986" w:rsidRPr="00291339" w:rsidRDefault="001B3FAB" w:rsidP="00941D1C">
            <w:pPr>
              <w:spacing w:after="120" w:line="240" w:lineRule="auto"/>
              <w:jc w:val="both"/>
              <w:rPr>
                <w:rFonts w:ascii="Arial Narrow" w:hAnsi="Arial Narrow" w:cs="Times New Roman"/>
                <w:bCs/>
              </w:rPr>
            </w:pPr>
            <w:r w:rsidRPr="00291339">
              <w:rPr>
                <w:rFonts w:ascii="Arial Narrow" w:hAnsi="Arial Narrow" w:cs="Times New Roman"/>
                <w:bCs/>
              </w:rPr>
              <w:t>Nema ih</w:t>
            </w:r>
          </w:p>
        </w:tc>
      </w:tr>
    </w:tbl>
    <w:p w14:paraId="6FF71021" w14:textId="77777777" w:rsidR="00FF2409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bookmarkStart w:id="1" w:name="_Toc468978618"/>
    </w:p>
    <w:p w14:paraId="7432BF31" w14:textId="1B056B13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KLASA</w:t>
      </w:r>
      <w:r w:rsidR="00622CF6">
        <w:rPr>
          <w:rFonts w:ascii="Arial Narrow" w:eastAsia="Calibri" w:hAnsi="Arial Narrow" w:cs="Times New Roman"/>
          <w:bCs/>
          <w:lang w:eastAsia="en-US"/>
        </w:rPr>
        <w:t>:</w:t>
      </w:r>
      <w:r w:rsidR="00CE28D7">
        <w:rPr>
          <w:rFonts w:ascii="Arial Narrow" w:eastAsia="Calibri" w:hAnsi="Arial Narrow" w:cs="Times New Roman"/>
          <w:bCs/>
          <w:lang w:eastAsia="en-US"/>
        </w:rPr>
        <w:t>410-07/26-01/01</w:t>
      </w:r>
    </w:p>
    <w:p w14:paraId="59DDA8B8" w14:textId="747E05A6" w:rsidR="00FF2409" w:rsidRPr="00291339" w:rsidRDefault="00FF2409" w:rsidP="00E738EC">
      <w:pPr>
        <w:rPr>
          <w:rFonts w:ascii="Arial Narrow" w:eastAsia="Calibri" w:hAnsi="Arial Narrow" w:cs="Times New Roman"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>URBROJ.21</w:t>
      </w:r>
      <w:r w:rsidR="00D627A0">
        <w:rPr>
          <w:rFonts w:ascii="Arial Narrow" w:eastAsia="Calibri" w:hAnsi="Arial Narrow" w:cs="Times New Roman"/>
          <w:bCs/>
          <w:lang w:eastAsia="en-US"/>
        </w:rPr>
        <w:t>63-13-04/01-2</w:t>
      </w:r>
      <w:r w:rsidR="000768FA">
        <w:rPr>
          <w:rFonts w:ascii="Arial Narrow" w:eastAsia="Calibri" w:hAnsi="Arial Narrow" w:cs="Times New Roman"/>
          <w:bCs/>
          <w:lang w:eastAsia="en-US"/>
        </w:rPr>
        <w:t>6</w:t>
      </w:r>
      <w:r w:rsidR="00B252E5">
        <w:rPr>
          <w:rFonts w:ascii="Arial Narrow" w:eastAsia="Calibri" w:hAnsi="Arial Narrow" w:cs="Times New Roman"/>
          <w:bCs/>
          <w:lang w:eastAsia="en-US"/>
        </w:rPr>
        <w:t>-</w:t>
      </w:r>
      <w:r w:rsidR="00D627A0">
        <w:rPr>
          <w:rFonts w:ascii="Arial Narrow" w:eastAsia="Calibri" w:hAnsi="Arial Narrow" w:cs="Times New Roman"/>
          <w:bCs/>
          <w:lang w:eastAsia="en-US"/>
        </w:rPr>
        <w:t>0</w:t>
      </w:r>
      <w:r w:rsidR="001A76FF">
        <w:rPr>
          <w:rFonts w:ascii="Arial Narrow" w:eastAsia="Calibri" w:hAnsi="Arial Narrow" w:cs="Times New Roman"/>
          <w:bCs/>
          <w:lang w:eastAsia="en-US"/>
        </w:rPr>
        <w:t>3</w:t>
      </w:r>
    </w:p>
    <w:p w14:paraId="5F366BAE" w14:textId="2DB256DA" w:rsidR="00E05B1E" w:rsidRPr="00291339" w:rsidRDefault="00FF2409" w:rsidP="00E738EC">
      <w:pPr>
        <w:rPr>
          <w:rFonts w:ascii="Arial Narrow" w:eastAsia="Calibri" w:hAnsi="Arial Narrow" w:cs="Times New Roman"/>
          <w:b/>
          <w:bCs/>
          <w:lang w:eastAsia="en-US"/>
        </w:rPr>
      </w:pPr>
      <w:r w:rsidRPr="00291339">
        <w:rPr>
          <w:rFonts w:ascii="Arial Narrow" w:eastAsia="Calibri" w:hAnsi="Arial Narrow" w:cs="Times New Roman"/>
          <w:bCs/>
          <w:lang w:eastAsia="en-US"/>
        </w:rPr>
        <w:t xml:space="preserve">Brtonigla-Verteneglio, </w:t>
      </w:r>
      <w:r w:rsidR="00CE28D7">
        <w:rPr>
          <w:rFonts w:ascii="Arial Narrow" w:eastAsia="Calibri" w:hAnsi="Arial Narrow" w:cs="Times New Roman"/>
          <w:bCs/>
          <w:lang w:eastAsia="en-US"/>
        </w:rPr>
        <w:t>29.rujna</w:t>
      </w:r>
      <w:r w:rsidRPr="00291339">
        <w:rPr>
          <w:rFonts w:ascii="Arial Narrow" w:eastAsia="Calibri" w:hAnsi="Arial Narrow" w:cs="Times New Roman"/>
          <w:bCs/>
          <w:lang w:eastAsia="en-US"/>
        </w:rPr>
        <w:t xml:space="preserve"> </w:t>
      </w:r>
      <w:r w:rsidR="000768FA">
        <w:rPr>
          <w:rFonts w:ascii="Arial Narrow" w:eastAsia="Calibri" w:hAnsi="Arial Narrow" w:cs="Times New Roman"/>
          <w:bCs/>
          <w:lang w:eastAsia="en-US"/>
        </w:rPr>
        <w:t>2026</w:t>
      </w:r>
      <w:r w:rsidRPr="00291339">
        <w:rPr>
          <w:rFonts w:ascii="Arial Narrow" w:eastAsia="Calibri" w:hAnsi="Arial Narrow" w:cs="Times New Roman"/>
          <w:bCs/>
          <w:lang w:eastAsia="en-US"/>
        </w:rPr>
        <w:t>. g</w:t>
      </w:r>
      <w:bookmarkEnd w:id="1"/>
    </w:p>
    <w:sectPr w:rsidR="00E05B1E" w:rsidRPr="00291339" w:rsidSect="00861A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768FA"/>
    <w:rsid w:val="001009CD"/>
    <w:rsid w:val="001907B5"/>
    <w:rsid w:val="001A76FF"/>
    <w:rsid w:val="001B3FAB"/>
    <w:rsid w:val="00233C14"/>
    <w:rsid w:val="0028418B"/>
    <w:rsid w:val="00285B9B"/>
    <w:rsid w:val="00291137"/>
    <w:rsid w:val="00291339"/>
    <w:rsid w:val="00326306"/>
    <w:rsid w:val="003604F8"/>
    <w:rsid w:val="003960D0"/>
    <w:rsid w:val="003B1A9C"/>
    <w:rsid w:val="00433A2C"/>
    <w:rsid w:val="0046087F"/>
    <w:rsid w:val="004635F4"/>
    <w:rsid w:val="00495D35"/>
    <w:rsid w:val="004B4768"/>
    <w:rsid w:val="00504138"/>
    <w:rsid w:val="005B0986"/>
    <w:rsid w:val="005F711E"/>
    <w:rsid w:val="006076E2"/>
    <w:rsid w:val="006125A4"/>
    <w:rsid w:val="0061538B"/>
    <w:rsid w:val="00622CF6"/>
    <w:rsid w:val="006737B6"/>
    <w:rsid w:val="0068670A"/>
    <w:rsid w:val="006B746F"/>
    <w:rsid w:val="00710D22"/>
    <w:rsid w:val="00771360"/>
    <w:rsid w:val="00781FBD"/>
    <w:rsid w:val="007C474C"/>
    <w:rsid w:val="008544EC"/>
    <w:rsid w:val="00861A01"/>
    <w:rsid w:val="008A1084"/>
    <w:rsid w:val="008B2C52"/>
    <w:rsid w:val="008B5DD3"/>
    <w:rsid w:val="009C0003"/>
    <w:rsid w:val="00A04EDA"/>
    <w:rsid w:val="00A0626C"/>
    <w:rsid w:val="00A209BE"/>
    <w:rsid w:val="00A56FA5"/>
    <w:rsid w:val="00A67C43"/>
    <w:rsid w:val="00A91C53"/>
    <w:rsid w:val="00AA25F7"/>
    <w:rsid w:val="00AF1A88"/>
    <w:rsid w:val="00B252E5"/>
    <w:rsid w:val="00B44177"/>
    <w:rsid w:val="00B5007A"/>
    <w:rsid w:val="00BA4767"/>
    <w:rsid w:val="00C12694"/>
    <w:rsid w:val="00CE28D7"/>
    <w:rsid w:val="00D41CD6"/>
    <w:rsid w:val="00D427D8"/>
    <w:rsid w:val="00D627A0"/>
    <w:rsid w:val="00DF7C9C"/>
    <w:rsid w:val="00E05B11"/>
    <w:rsid w:val="00E05B1E"/>
    <w:rsid w:val="00E2380B"/>
    <w:rsid w:val="00E46F60"/>
    <w:rsid w:val="00E738EC"/>
    <w:rsid w:val="00EC347B"/>
    <w:rsid w:val="00F742DA"/>
    <w:rsid w:val="00F77C14"/>
    <w:rsid w:val="00F80921"/>
    <w:rsid w:val="00F90171"/>
    <w:rsid w:val="00FF0B57"/>
    <w:rsid w:val="00FF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7A1AEC"/>
  <w15:docId w15:val="{5D8CED95-E83A-47F3-945B-675D329EB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NoSpacing">
    <w:name w:val="No Spacing"/>
    <w:uiPriority w:val="1"/>
    <w:qFormat/>
    <w:rsid w:val="00A56FA5"/>
    <w:pPr>
      <w:spacing w:after="0" w:line="240" w:lineRule="auto"/>
    </w:pPr>
    <w:rPr>
      <w:rFonts w:eastAsiaTheme="minorHAns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206</Words>
  <Characters>1175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Marica Garić</cp:lastModifiedBy>
  <cp:revision>4</cp:revision>
  <cp:lastPrinted>2026-09-29T10:33:00Z</cp:lastPrinted>
  <dcterms:created xsi:type="dcterms:W3CDTF">2026-09-29T10:28:00Z</dcterms:created>
  <dcterms:modified xsi:type="dcterms:W3CDTF">2026-09-29T10:36:00Z</dcterms:modified>
</cp:coreProperties>
</file>